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6EFF" w:rsidRDefault="00E26EFF" w:rsidP="00366BD4">
      <w:pPr>
        <w:bidi/>
        <w:spacing w:line="240" w:lineRule="auto"/>
        <w:rPr>
          <w:rFonts w:ascii="Times New Roman" w:hAnsi="Times New Roman" w:cs="Simplified Arabic"/>
          <w:b/>
          <w:bCs/>
          <w:noProof/>
          <w:sz w:val="32"/>
          <w:szCs w:val="32"/>
          <w:rtl/>
          <w:lang w:bidi="ar-TN"/>
        </w:rPr>
      </w:pPr>
      <w:r>
        <w:rPr>
          <w:noProof/>
        </w:rPr>
        <w:drawing>
          <wp:anchor distT="0" distB="0" distL="114300" distR="114300" simplePos="0" relativeHeight="251771904" behindDoc="1" locked="0" layoutInCell="1" allowOverlap="1">
            <wp:simplePos x="0" y="0"/>
            <wp:positionH relativeFrom="margin">
              <wp:posOffset>-1191895</wp:posOffset>
            </wp:positionH>
            <wp:positionV relativeFrom="paragraph">
              <wp:posOffset>-1197391</wp:posOffset>
            </wp:positionV>
            <wp:extent cx="8140700" cy="11012170"/>
            <wp:effectExtent l="0" t="0" r="0" b="0"/>
            <wp:wrapNone/>
            <wp:docPr id="19" name="Picture 16690569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8140700" cy="11012170"/>
                    </a:xfrm>
                    <a:prstGeom prst="rect">
                      <a:avLst/>
                    </a:prstGeom>
                    <a:noFill/>
                    <a:ln>
                      <a:noFill/>
                      <a:prstDash/>
                    </a:ln>
                  </pic:spPr>
                </pic:pic>
              </a:graphicData>
            </a:graphic>
          </wp:anchor>
        </w:drawing>
      </w:r>
    </w:p>
    <w:p w:rsidR="00E26EFF" w:rsidRDefault="00E26EFF" w:rsidP="00E26EFF">
      <w:pPr>
        <w:bidi/>
        <w:spacing w:line="240" w:lineRule="auto"/>
        <w:rPr>
          <w:rFonts w:ascii="Times New Roman" w:hAnsi="Times New Roman" w:cs="Simplified Arabic"/>
          <w:b/>
          <w:bCs/>
          <w:noProof/>
          <w:sz w:val="32"/>
          <w:szCs w:val="32"/>
          <w:rtl/>
          <w:lang w:bidi="ar-TN"/>
        </w:rPr>
      </w:pPr>
    </w:p>
    <w:p w:rsidR="00E26EFF" w:rsidRDefault="00E26EFF" w:rsidP="00E26EFF">
      <w:pPr>
        <w:bidi/>
        <w:spacing w:line="240" w:lineRule="auto"/>
        <w:rPr>
          <w:rFonts w:ascii="Times New Roman" w:hAnsi="Times New Roman" w:cs="Simplified Arabic"/>
          <w:b/>
          <w:bCs/>
          <w:noProof/>
          <w:sz w:val="32"/>
          <w:szCs w:val="32"/>
          <w:rtl/>
          <w:lang w:bidi="ar-TN"/>
        </w:rPr>
      </w:pPr>
    </w:p>
    <w:p w:rsidR="00E26EFF" w:rsidRDefault="005019E7" w:rsidP="00E26EFF">
      <w:pPr>
        <w:bidi/>
        <w:spacing w:line="240" w:lineRule="auto"/>
        <w:rPr>
          <w:rFonts w:ascii="Times New Roman" w:hAnsi="Times New Roman" w:cs="Simplified Arabic"/>
          <w:b/>
          <w:bCs/>
          <w:noProof/>
          <w:sz w:val="32"/>
          <w:szCs w:val="32"/>
          <w:rtl/>
          <w:lang w:bidi="ar-TN"/>
        </w:rPr>
      </w:pPr>
      <w:r>
        <w:rPr>
          <w:noProof/>
          <w:rtl/>
        </w:rPr>
        <w:pict>
          <v:shapetype id="_x0000_t202" coordsize="21600,21600" o:spt="202" path="m,l,21600r21600,l21600,xe">
            <v:stroke joinstyle="miter"/>
            <v:path gradientshapeok="t" o:connecttype="rect"/>
          </v:shapetype>
          <v:shape id="Zone de texte 4" o:spid="_x0000_s1051" type="#_x0000_t202" style="position:absolute;left:0;text-align:left;margin-left:299.45pt;margin-top:3.15pt;width:181.5pt;height:69.45pt;z-index:251769856;visibility:visible;mso-width-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" filled="f" stroked="f">
            <v:textbox>
              <w:txbxContent>
                <w:p w:rsidR="00C41BBA" w:rsidRDefault="00C41BBA" w:rsidP="00E26EFF">
                  <w:pPr>
                    <w:bidi/>
                    <w:jc w:val="center"/>
                    <w:rPr>
                      <w:b/>
                      <w:bCs/>
                      <w:sz w:val="28"/>
                      <w:szCs w:val="28"/>
                      <w:rtl/>
                      <w:lang w:bidi="ar-LB"/>
                    </w:rPr>
                  </w:pPr>
                  <w:r>
                    <w:rPr>
                      <w:rFonts w:hint="cs"/>
                      <w:b/>
                      <w:bCs/>
                      <w:sz w:val="28"/>
                      <w:szCs w:val="28"/>
                      <w:rtl/>
                      <w:lang w:bidi="ar-LB"/>
                    </w:rPr>
                    <w:t xml:space="preserve">: التاريخ </w:t>
                  </w:r>
                  <w:proofErr w:type="gramStart"/>
                  <w:r>
                    <w:rPr>
                      <w:rFonts w:hint="cs"/>
                      <w:b/>
                      <w:bCs/>
                      <w:sz w:val="28"/>
                      <w:szCs w:val="28"/>
                      <w:rtl/>
                      <w:lang w:bidi="ar-LB"/>
                    </w:rPr>
                    <w:t>والآثار</w:t>
                  </w:r>
                  <w:proofErr w:type="gramEnd"/>
                </w:p>
                <w:p w:rsidR="00C41BBA" w:rsidRPr="00911EA7" w:rsidRDefault="00C41BBA" w:rsidP="00355445">
                  <w:pPr>
                    <w:bidi/>
                    <w:rPr>
                      <w:b/>
                      <w:bCs/>
                      <w:sz w:val="28"/>
                      <w:szCs w:val="28"/>
                      <w:lang w:bidi="ar-LB"/>
                    </w:rPr>
                  </w:pPr>
                  <w:r>
                    <w:rPr>
                      <w:rFonts w:hint="cs"/>
                      <w:b/>
                      <w:bCs/>
                      <w:sz w:val="28"/>
                      <w:szCs w:val="28"/>
                      <w:rtl/>
                      <w:lang w:bidi="ar-TN"/>
                    </w:rPr>
                    <w:t xml:space="preserve">              : </w:t>
                  </w:r>
                  <w:r>
                    <w:rPr>
                      <w:rFonts w:hint="cs"/>
                      <w:b/>
                      <w:bCs/>
                      <w:sz w:val="28"/>
                      <w:szCs w:val="28"/>
                      <w:rtl/>
                      <w:lang w:bidi="ar-LB"/>
                    </w:rPr>
                    <w:t>تاريخ الثورة الجزائرية</w:t>
                  </w:r>
                </w:p>
              </w:txbxContent>
            </v:textbox>
            <w10:wrap type="square"/>
          </v:shape>
        </w:pict>
      </w:r>
    </w:p>
    <w:p w:rsidR="00E26EFF" w:rsidRDefault="00E26EFF" w:rsidP="00E26EFF">
      <w:pPr>
        <w:bidi/>
        <w:spacing w:line="240" w:lineRule="auto"/>
        <w:rPr>
          <w:rFonts w:ascii="Times New Roman" w:hAnsi="Times New Roman" w:cs="Simplified Arabic"/>
          <w:b/>
          <w:bCs/>
          <w:noProof/>
          <w:sz w:val="32"/>
          <w:szCs w:val="32"/>
          <w:rtl/>
          <w:lang w:bidi="ar-TN"/>
        </w:rPr>
      </w:pPr>
    </w:p>
    <w:p w:rsidR="00E26EFF" w:rsidRDefault="00E26EFF" w:rsidP="00E26EFF">
      <w:pPr>
        <w:bidi/>
        <w:spacing w:line="240" w:lineRule="auto"/>
        <w:rPr>
          <w:rFonts w:ascii="Times New Roman" w:hAnsi="Times New Roman" w:cs="Simplified Arabic"/>
          <w:b/>
          <w:bCs/>
          <w:noProof/>
          <w:sz w:val="32"/>
          <w:szCs w:val="32"/>
          <w:rtl/>
          <w:lang w:bidi="ar-TN"/>
        </w:rPr>
      </w:pPr>
    </w:p>
    <w:p w:rsidR="00366BD4" w:rsidRPr="007B605B" w:rsidRDefault="00366BD4" w:rsidP="00E26EFF">
      <w:pPr>
        <w:bidi/>
        <w:spacing w:line="240" w:lineRule="auto"/>
        <w:rPr>
          <w:rFonts w:ascii="Times New Roman" w:hAnsi="Times New Roman" w:cs="Simplified Arabic"/>
          <w:b/>
          <w:bCs/>
          <w:noProof/>
          <w:sz w:val="32"/>
          <w:szCs w:val="32"/>
          <w:rtl/>
          <w:lang w:val="en-US"/>
        </w:rPr>
      </w:pPr>
    </w:p>
    <w:p w:rsidR="00254F20" w:rsidRDefault="00254F20" w:rsidP="00254F20">
      <w:pPr>
        <w:bidi/>
        <w:spacing w:line="360" w:lineRule="auto"/>
        <w:jc w:val="center"/>
        <w:rPr>
          <w:rFonts w:ascii="Times New Roman" w:hAnsi="Times New Roman" w:cs="(AH) Manal Black"/>
          <w:b/>
          <w:bCs/>
          <w:noProof/>
          <w:sz w:val="10"/>
          <w:szCs w:val="10"/>
          <w:lang w:val="en-US" w:bidi="ar-TN"/>
        </w:rPr>
      </w:pPr>
    </w:p>
    <w:p w:rsidR="00366BD4" w:rsidRPr="00E26EFF" w:rsidRDefault="00366BD4" w:rsidP="00254F20">
      <w:pPr>
        <w:bidi/>
        <w:spacing w:line="360" w:lineRule="auto"/>
        <w:jc w:val="center"/>
        <w:rPr>
          <w:rFonts w:ascii="Times New Roman" w:hAnsi="Times New Roman" w:cs="(AH) Manal Black"/>
          <w:b/>
          <w:bCs/>
          <w:noProof/>
          <w:sz w:val="48"/>
          <w:szCs w:val="48"/>
          <w:rtl/>
          <w:lang w:val="en-US" w:bidi="ar-TN"/>
        </w:rPr>
      </w:pPr>
      <w:r w:rsidRPr="00E26EFF">
        <w:rPr>
          <w:rFonts w:ascii="Times New Roman" w:hAnsi="Times New Roman" w:cs="(AH) Manal Black" w:hint="cs"/>
          <w:b/>
          <w:bCs/>
          <w:noProof/>
          <w:sz w:val="48"/>
          <w:szCs w:val="48"/>
          <w:rtl/>
          <w:lang w:val="en-US" w:bidi="ar-TN"/>
        </w:rPr>
        <w:t xml:space="preserve">سلاح الإشارة لجيش التحرير الوطني إبان </w:t>
      </w:r>
    </w:p>
    <w:p w:rsidR="00366BD4" w:rsidRPr="00E26EFF" w:rsidRDefault="00366BD4" w:rsidP="00254F20">
      <w:pPr>
        <w:bidi/>
        <w:spacing w:line="360" w:lineRule="auto"/>
        <w:jc w:val="center"/>
        <w:rPr>
          <w:rFonts w:ascii="Times New Roman" w:hAnsi="Times New Roman" w:cs="(AH) Manal Black"/>
          <w:b/>
          <w:bCs/>
          <w:noProof/>
          <w:sz w:val="48"/>
          <w:szCs w:val="48"/>
          <w:rtl/>
          <w:lang w:val="en-US" w:bidi="ar-TN"/>
        </w:rPr>
      </w:pPr>
      <w:r w:rsidRPr="00E26EFF">
        <w:rPr>
          <w:rFonts w:ascii="Times New Roman" w:hAnsi="Times New Roman" w:cs="(AH) Manal Black" w:hint="cs"/>
          <w:b/>
          <w:bCs/>
          <w:noProof/>
          <w:sz w:val="48"/>
          <w:szCs w:val="48"/>
          <w:rtl/>
          <w:lang w:val="en-US" w:bidi="ar-TN"/>
        </w:rPr>
        <w:t xml:space="preserve">الثورة التحريرية  1956-1962 </w:t>
      </w:r>
    </w:p>
    <w:p w:rsidR="00257D75" w:rsidRPr="00E26EFF" w:rsidRDefault="00257D75" w:rsidP="00254F20">
      <w:pPr>
        <w:tabs>
          <w:tab w:val="center" w:pos="4535"/>
          <w:tab w:val="left" w:pos="8218"/>
        </w:tabs>
        <w:bidi/>
        <w:spacing w:line="240" w:lineRule="auto"/>
        <w:rPr>
          <w:rFonts w:ascii="Times New Roman" w:hAnsi="Times New Roman" w:cs="(AH) Manal Black"/>
          <w:b/>
          <w:bCs/>
          <w:noProof/>
          <w:sz w:val="48"/>
          <w:szCs w:val="48"/>
          <w:rtl/>
          <w:lang w:bidi="ar-TN"/>
        </w:rPr>
      </w:pPr>
    </w:p>
    <w:p w:rsidR="00E26EFF" w:rsidRDefault="00E26EFF" w:rsidP="00E26EFF">
      <w:pPr>
        <w:bidi/>
        <w:spacing w:after="0" w:line="240" w:lineRule="auto"/>
        <w:rPr>
          <w:rFonts w:ascii="Times New Roman" w:hAnsi="Times New Roman" w:cs="Simplified Arabic"/>
          <w:b/>
          <w:bCs/>
          <w:noProof/>
          <w:sz w:val="32"/>
          <w:szCs w:val="32"/>
          <w:rtl/>
          <w:lang w:bidi="ar-TN"/>
        </w:rPr>
      </w:pPr>
    </w:p>
    <w:p w:rsidR="00366BD4" w:rsidRPr="007B605B" w:rsidRDefault="00366BD4" w:rsidP="00E26EFF">
      <w:pPr>
        <w:bidi/>
        <w:spacing w:after="0" w:line="240" w:lineRule="auto"/>
        <w:rPr>
          <w:rFonts w:ascii="Times New Roman" w:hAnsi="Times New Roman" w:cs="Simplified Arabic"/>
          <w:b/>
          <w:bCs/>
          <w:noProof/>
          <w:sz w:val="32"/>
          <w:szCs w:val="32"/>
          <w:rtl/>
          <w:lang w:bidi="ar-TN"/>
        </w:rPr>
      </w:pPr>
      <w:r w:rsidRPr="007B605B">
        <w:rPr>
          <w:rFonts w:ascii="Times New Roman" w:hAnsi="Times New Roman" w:cs="Simplified Arabic" w:hint="cs"/>
          <w:b/>
          <w:bCs/>
          <w:noProof/>
          <w:sz w:val="32"/>
          <w:szCs w:val="32"/>
          <w:rtl/>
          <w:lang w:bidi="ar-TN"/>
        </w:rPr>
        <w:t xml:space="preserve">من إعداد الطلبة: </w:t>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t xml:space="preserve">      إشراف الأستاذ (ة): </w:t>
      </w:r>
    </w:p>
    <w:p w:rsidR="00366BD4" w:rsidRPr="007B605B" w:rsidRDefault="00366BD4" w:rsidP="00E26EFF">
      <w:pPr>
        <w:bidi/>
        <w:spacing w:after="0" w:line="240" w:lineRule="auto"/>
        <w:rPr>
          <w:rFonts w:ascii="Times New Roman" w:hAnsi="Times New Roman" w:cs="Simplified Arabic"/>
          <w:b/>
          <w:bCs/>
          <w:noProof/>
          <w:sz w:val="32"/>
          <w:szCs w:val="32"/>
          <w:rtl/>
          <w:lang w:bidi="ar-TN"/>
        </w:rPr>
      </w:pPr>
      <w:r w:rsidRPr="007B605B">
        <w:rPr>
          <w:rFonts w:ascii="Times New Roman" w:hAnsi="Times New Roman" w:cs="Simplified Arabic" w:hint="cs"/>
          <w:b/>
          <w:bCs/>
          <w:noProof/>
          <w:sz w:val="32"/>
          <w:szCs w:val="32"/>
          <w:rtl/>
          <w:lang w:bidi="ar-TN"/>
        </w:rPr>
        <w:t xml:space="preserve">- بشاشحية سمية </w:t>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Pr="007B605B">
        <w:rPr>
          <w:rFonts w:ascii="Times New Roman" w:hAnsi="Times New Roman" w:cs="Simplified Arabic" w:hint="cs"/>
          <w:b/>
          <w:bCs/>
          <w:noProof/>
          <w:sz w:val="32"/>
          <w:szCs w:val="32"/>
          <w:rtl/>
          <w:lang w:bidi="ar-TN"/>
        </w:rPr>
        <w:tab/>
      </w:r>
      <w:r w:rsidR="00254F20">
        <w:rPr>
          <w:rFonts w:ascii="Times New Roman" w:hAnsi="Times New Roman" w:cs="Simplified Arabic" w:hint="cs"/>
          <w:b/>
          <w:bCs/>
          <w:noProof/>
          <w:sz w:val="32"/>
          <w:szCs w:val="32"/>
          <w:rtl/>
          <w:lang w:bidi="ar-TN"/>
        </w:rPr>
        <w:t>أ.</w:t>
      </w:r>
      <w:r w:rsidRPr="007B605B">
        <w:rPr>
          <w:rFonts w:ascii="Times New Roman" w:hAnsi="Times New Roman" w:cs="Simplified Arabic" w:hint="cs"/>
          <w:b/>
          <w:bCs/>
          <w:noProof/>
          <w:sz w:val="32"/>
          <w:szCs w:val="32"/>
          <w:rtl/>
          <w:lang w:bidi="ar-TN"/>
        </w:rPr>
        <w:t xml:space="preserve">د. حفظ الله بوبكر </w:t>
      </w:r>
    </w:p>
    <w:p w:rsidR="00366BD4" w:rsidRPr="007B605B" w:rsidRDefault="00366BD4" w:rsidP="00E26EFF">
      <w:pPr>
        <w:tabs>
          <w:tab w:val="left" w:pos="1330"/>
        </w:tabs>
        <w:bidi/>
        <w:spacing w:after="0" w:line="240" w:lineRule="auto"/>
        <w:rPr>
          <w:rFonts w:ascii="Times New Roman" w:hAnsi="Times New Roman" w:cs="Simplified Arabic"/>
          <w:b/>
          <w:bCs/>
          <w:noProof/>
          <w:sz w:val="32"/>
          <w:szCs w:val="32"/>
          <w:rtl/>
          <w:lang w:bidi="ar-TN"/>
        </w:rPr>
      </w:pPr>
      <w:r w:rsidRPr="007B605B">
        <w:rPr>
          <w:rFonts w:ascii="Times New Roman" w:hAnsi="Times New Roman" w:cs="Simplified Arabic" w:hint="cs"/>
          <w:b/>
          <w:bCs/>
          <w:noProof/>
          <w:sz w:val="32"/>
          <w:szCs w:val="32"/>
          <w:rtl/>
          <w:lang w:bidi="ar-TN"/>
        </w:rPr>
        <w:t xml:space="preserve">- نار راوية </w:t>
      </w:r>
    </w:p>
    <w:p w:rsidR="00366BD4" w:rsidRPr="007B605B" w:rsidRDefault="00366BD4" w:rsidP="00E26EFF">
      <w:pPr>
        <w:tabs>
          <w:tab w:val="left" w:pos="1330"/>
        </w:tabs>
        <w:bidi/>
        <w:spacing w:line="240" w:lineRule="auto"/>
        <w:jc w:val="center"/>
        <w:rPr>
          <w:rFonts w:ascii="Times New Roman" w:hAnsi="Times New Roman" w:cs="Simplified Arabic"/>
          <w:b/>
          <w:bCs/>
          <w:noProof/>
          <w:sz w:val="32"/>
          <w:szCs w:val="32"/>
          <w:rtl/>
          <w:lang w:bidi="ar-TN"/>
        </w:rPr>
      </w:pPr>
      <w:r w:rsidRPr="007B605B">
        <w:rPr>
          <w:rFonts w:ascii="Times New Roman" w:hAnsi="Times New Roman" w:cs="Simplified Arabic" w:hint="cs"/>
          <w:b/>
          <w:bCs/>
          <w:noProof/>
          <w:sz w:val="32"/>
          <w:szCs w:val="32"/>
          <w:rtl/>
          <w:lang w:bidi="ar-TN"/>
        </w:rPr>
        <w:t>أعضاء لجنة المناقشة:</w:t>
      </w:r>
    </w:p>
    <w:tbl>
      <w:tblPr>
        <w:tblStyle w:val="Grilledutableau"/>
        <w:bidiVisual/>
        <w:tblW w:w="0" w:type="auto"/>
        <w:tblLook w:val="04A0" w:firstRow="1" w:lastRow="0" w:firstColumn="1" w:lastColumn="0" w:noHBand="0" w:noVBand="1"/>
      </w:tblPr>
      <w:tblGrid>
        <w:gridCol w:w="3070"/>
        <w:gridCol w:w="3070"/>
        <w:gridCol w:w="3070"/>
      </w:tblGrid>
      <w:tr w:rsidR="00366BD4" w:rsidRPr="007B605B" w:rsidTr="00366BD4">
        <w:tc>
          <w:tcPr>
            <w:tcW w:w="3070" w:type="dxa"/>
          </w:tcPr>
          <w:p w:rsidR="00366BD4" w:rsidRPr="00355445" w:rsidRDefault="00355445" w:rsidP="00355445">
            <w:pPr>
              <w:tabs>
                <w:tab w:val="left" w:pos="1330"/>
                <w:tab w:val="center" w:pos="1427"/>
                <w:tab w:val="right" w:pos="2854"/>
              </w:tabs>
              <w:bidi/>
              <w:rPr>
                <w:rFonts w:ascii="Times New Roman" w:hAnsi="Times New Roman" w:cs="Simplified Arabic"/>
                <w:bCs/>
                <w:sz w:val="32"/>
                <w:szCs w:val="32"/>
                <w:rtl/>
                <w:lang w:bidi="ar-TN"/>
              </w:rPr>
            </w:pPr>
            <w:r w:rsidRPr="00355445">
              <w:rPr>
                <w:rFonts w:ascii="Times New Roman" w:hAnsi="Times New Roman" w:cs="Simplified Arabic"/>
                <w:bCs/>
                <w:sz w:val="32"/>
                <w:szCs w:val="32"/>
                <w:rtl/>
                <w:lang w:bidi="ar-TN"/>
              </w:rPr>
              <w:tab/>
            </w:r>
            <w:r w:rsidR="00366BD4" w:rsidRPr="00355445">
              <w:rPr>
                <w:rFonts w:ascii="Times New Roman" w:hAnsi="Times New Roman" w:cs="Simplified Arabic" w:hint="cs"/>
                <w:bCs/>
                <w:sz w:val="32"/>
                <w:szCs w:val="32"/>
                <w:rtl/>
                <w:lang w:bidi="ar-TN"/>
              </w:rPr>
              <w:t xml:space="preserve">الاسم </w:t>
            </w:r>
            <w:proofErr w:type="gramStart"/>
            <w:r w:rsidR="00366BD4" w:rsidRPr="00355445">
              <w:rPr>
                <w:rFonts w:ascii="Times New Roman" w:hAnsi="Times New Roman" w:cs="Simplified Arabic" w:hint="cs"/>
                <w:bCs/>
                <w:sz w:val="32"/>
                <w:szCs w:val="32"/>
                <w:rtl/>
                <w:lang w:bidi="ar-TN"/>
              </w:rPr>
              <w:t>واللقب</w:t>
            </w:r>
            <w:proofErr w:type="gramEnd"/>
            <w:r w:rsidRPr="00355445">
              <w:rPr>
                <w:rFonts w:ascii="Times New Roman" w:hAnsi="Times New Roman" w:cs="Simplified Arabic"/>
                <w:bCs/>
                <w:sz w:val="32"/>
                <w:szCs w:val="32"/>
                <w:rtl/>
                <w:lang w:bidi="ar-TN"/>
              </w:rPr>
              <w:tab/>
            </w:r>
          </w:p>
        </w:tc>
        <w:tc>
          <w:tcPr>
            <w:tcW w:w="3070" w:type="dxa"/>
          </w:tcPr>
          <w:p w:rsidR="00366BD4" w:rsidRPr="00355445" w:rsidRDefault="00366BD4" w:rsidP="00366BD4">
            <w:pPr>
              <w:tabs>
                <w:tab w:val="left" w:pos="1330"/>
              </w:tabs>
              <w:bidi/>
              <w:jc w:val="center"/>
              <w:rPr>
                <w:rFonts w:ascii="Times New Roman" w:hAnsi="Times New Roman" w:cs="Simplified Arabic"/>
                <w:bCs/>
                <w:sz w:val="32"/>
                <w:szCs w:val="32"/>
                <w:rtl/>
                <w:lang w:bidi="ar-TN"/>
              </w:rPr>
            </w:pPr>
            <w:proofErr w:type="gramStart"/>
            <w:r w:rsidRPr="00355445">
              <w:rPr>
                <w:rFonts w:ascii="Times New Roman" w:hAnsi="Times New Roman" w:cs="Simplified Arabic" w:hint="cs"/>
                <w:bCs/>
                <w:sz w:val="32"/>
                <w:szCs w:val="32"/>
                <w:rtl/>
                <w:lang w:bidi="ar-TN"/>
              </w:rPr>
              <w:t>الرتبة</w:t>
            </w:r>
            <w:proofErr w:type="gramEnd"/>
            <w:r w:rsidRPr="00355445">
              <w:rPr>
                <w:rFonts w:ascii="Times New Roman" w:hAnsi="Times New Roman" w:cs="Simplified Arabic" w:hint="cs"/>
                <w:bCs/>
                <w:sz w:val="32"/>
                <w:szCs w:val="32"/>
                <w:rtl/>
                <w:lang w:bidi="ar-TN"/>
              </w:rPr>
              <w:t xml:space="preserve"> العلمية</w:t>
            </w:r>
          </w:p>
        </w:tc>
        <w:tc>
          <w:tcPr>
            <w:tcW w:w="3070" w:type="dxa"/>
          </w:tcPr>
          <w:p w:rsidR="00366BD4" w:rsidRPr="00355445" w:rsidRDefault="00366BD4" w:rsidP="00366BD4">
            <w:pPr>
              <w:tabs>
                <w:tab w:val="left" w:pos="1330"/>
              </w:tabs>
              <w:bidi/>
              <w:jc w:val="center"/>
              <w:rPr>
                <w:rFonts w:ascii="Times New Roman" w:hAnsi="Times New Roman" w:cs="Simplified Arabic"/>
                <w:bCs/>
                <w:sz w:val="32"/>
                <w:szCs w:val="32"/>
                <w:rtl/>
                <w:lang w:bidi="ar-TN"/>
              </w:rPr>
            </w:pPr>
            <w:r w:rsidRPr="00355445">
              <w:rPr>
                <w:rFonts w:ascii="Times New Roman" w:hAnsi="Times New Roman" w:cs="Simplified Arabic" w:hint="cs"/>
                <w:bCs/>
                <w:sz w:val="32"/>
                <w:szCs w:val="32"/>
                <w:rtl/>
                <w:lang w:bidi="ar-TN"/>
              </w:rPr>
              <w:t>الصفة</w:t>
            </w:r>
          </w:p>
        </w:tc>
      </w:tr>
      <w:tr w:rsidR="00366BD4" w:rsidRPr="007B605B" w:rsidTr="00366BD4">
        <w:tc>
          <w:tcPr>
            <w:tcW w:w="3070" w:type="dxa"/>
          </w:tcPr>
          <w:p w:rsidR="00366BD4" w:rsidRPr="007B605B" w:rsidRDefault="0033660D" w:rsidP="0033660D">
            <w:pPr>
              <w:tabs>
                <w:tab w:val="left" w:pos="1330"/>
              </w:tabs>
              <w:bidi/>
              <w:jc w:val="center"/>
              <w:rPr>
                <w:rFonts w:ascii="Times New Roman" w:hAnsi="Times New Roman" w:cs="Simplified Arabic"/>
                <w:bCs/>
                <w:sz w:val="32"/>
                <w:szCs w:val="32"/>
                <w:rtl/>
                <w:lang w:bidi="ar-TN"/>
              </w:rPr>
            </w:pPr>
            <w:proofErr w:type="spellStart"/>
            <w:r>
              <w:rPr>
                <w:rFonts w:ascii="Times New Roman" w:hAnsi="Times New Roman" w:cs="Simplified Arabic" w:hint="cs"/>
                <w:bCs/>
                <w:sz w:val="32"/>
                <w:szCs w:val="32"/>
                <w:rtl/>
                <w:lang w:bidi="ar-TN"/>
              </w:rPr>
              <w:t>أ.د</w:t>
            </w:r>
            <w:proofErr w:type="spellEnd"/>
            <w:r>
              <w:rPr>
                <w:rFonts w:ascii="Times New Roman" w:hAnsi="Times New Roman" w:cs="Simplified Arabic" w:hint="cs"/>
                <w:bCs/>
                <w:sz w:val="32"/>
                <w:szCs w:val="32"/>
                <w:rtl/>
                <w:lang w:bidi="ar-TN"/>
              </w:rPr>
              <w:t xml:space="preserve"> عبد الوهاب شلالي </w:t>
            </w:r>
          </w:p>
        </w:tc>
        <w:tc>
          <w:tcPr>
            <w:tcW w:w="3070" w:type="dxa"/>
          </w:tcPr>
          <w:p w:rsidR="00366BD4" w:rsidRPr="007B605B" w:rsidRDefault="00355445" w:rsidP="00355445">
            <w:pPr>
              <w:tabs>
                <w:tab w:val="left" w:pos="1330"/>
              </w:tabs>
              <w:bidi/>
              <w:jc w:val="center"/>
              <w:rPr>
                <w:rFonts w:ascii="Times New Roman" w:hAnsi="Times New Roman" w:cs="Simplified Arabic"/>
                <w:bCs/>
                <w:sz w:val="32"/>
                <w:szCs w:val="32"/>
                <w:rtl/>
                <w:lang w:bidi="ar-TN"/>
              </w:rPr>
            </w:pPr>
            <w:proofErr w:type="gramStart"/>
            <w:r>
              <w:rPr>
                <w:rFonts w:ascii="Times New Roman" w:hAnsi="Times New Roman" w:cs="Simplified Arabic" w:hint="cs"/>
                <w:bCs/>
                <w:sz w:val="32"/>
                <w:szCs w:val="32"/>
                <w:rtl/>
                <w:lang w:bidi="ar-TN"/>
              </w:rPr>
              <w:t>أستاذ</w:t>
            </w:r>
            <w:proofErr w:type="gramEnd"/>
            <w:r>
              <w:rPr>
                <w:rFonts w:ascii="Times New Roman" w:hAnsi="Times New Roman" w:cs="Simplified Arabic" w:hint="cs"/>
                <w:bCs/>
                <w:sz w:val="32"/>
                <w:szCs w:val="32"/>
                <w:rtl/>
                <w:lang w:bidi="ar-TN"/>
              </w:rPr>
              <w:t xml:space="preserve"> التعليم العالي</w:t>
            </w:r>
          </w:p>
        </w:tc>
        <w:tc>
          <w:tcPr>
            <w:tcW w:w="3070" w:type="dxa"/>
          </w:tcPr>
          <w:p w:rsidR="00366BD4" w:rsidRPr="007B605B" w:rsidRDefault="00366BD4" w:rsidP="00355445">
            <w:pPr>
              <w:tabs>
                <w:tab w:val="left" w:pos="1330"/>
              </w:tabs>
              <w:bidi/>
              <w:jc w:val="center"/>
              <w:rPr>
                <w:rFonts w:ascii="Times New Roman" w:hAnsi="Times New Roman" w:cs="Simplified Arabic"/>
                <w:bCs/>
                <w:sz w:val="32"/>
                <w:szCs w:val="32"/>
                <w:rtl/>
                <w:lang w:bidi="ar-TN"/>
              </w:rPr>
            </w:pPr>
            <w:r w:rsidRPr="007B605B">
              <w:rPr>
                <w:rFonts w:ascii="Times New Roman" w:hAnsi="Times New Roman" w:cs="Simplified Arabic" w:hint="cs"/>
                <w:bCs/>
                <w:sz w:val="32"/>
                <w:szCs w:val="32"/>
                <w:rtl/>
                <w:lang w:bidi="ar-TN"/>
              </w:rPr>
              <w:t>رئيسا</w:t>
            </w:r>
          </w:p>
        </w:tc>
      </w:tr>
      <w:tr w:rsidR="00366BD4" w:rsidRPr="007B605B" w:rsidTr="00366BD4">
        <w:tc>
          <w:tcPr>
            <w:tcW w:w="3070" w:type="dxa"/>
          </w:tcPr>
          <w:p w:rsidR="00366BD4" w:rsidRPr="007B605B" w:rsidRDefault="0033660D" w:rsidP="0033660D">
            <w:pPr>
              <w:tabs>
                <w:tab w:val="left" w:pos="1330"/>
              </w:tabs>
              <w:bidi/>
              <w:jc w:val="center"/>
              <w:rPr>
                <w:rFonts w:ascii="Times New Roman" w:hAnsi="Times New Roman" w:cs="Simplified Arabic"/>
                <w:bCs/>
                <w:sz w:val="32"/>
                <w:szCs w:val="32"/>
                <w:rtl/>
                <w:lang w:bidi="ar-TN"/>
              </w:rPr>
            </w:pPr>
            <w:proofErr w:type="spellStart"/>
            <w:r>
              <w:rPr>
                <w:rFonts w:ascii="Times New Roman" w:hAnsi="Times New Roman" w:cs="Simplified Arabic" w:hint="cs"/>
                <w:bCs/>
                <w:sz w:val="32"/>
                <w:szCs w:val="32"/>
                <w:rtl/>
                <w:lang w:bidi="ar-TN"/>
              </w:rPr>
              <w:t>أ.د</w:t>
            </w:r>
            <w:proofErr w:type="spellEnd"/>
            <w:r>
              <w:rPr>
                <w:rFonts w:ascii="Times New Roman" w:hAnsi="Times New Roman" w:cs="Simplified Arabic" w:hint="cs"/>
                <w:bCs/>
                <w:sz w:val="32"/>
                <w:szCs w:val="32"/>
                <w:rtl/>
                <w:lang w:bidi="ar-TN"/>
              </w:rPr>
              <w:t xml:space="preserve"> حفظ الله بوبكر </w:t>
            </w:r>
          </w:p>
        </w:tc>
        <w:tc>
          <w:tcPr>
            <w:tcW w:w="3070" w:type="dxa"/>
          </w:tcPr>
          <w:p w:rsidR="00366BD4" w:rsidRPr="007B605B" w:rsidRDefault="00355445" w:rsidP="00355445">
            <w:pPr>
              <w:tabs>
                <w:tab w:val="left" w:pos="1330"/>
              </w:tabs>
              <w:bidi/>
              <w:jc w:val="center"/>
              <w:rPr>
                <w:rFonts w:ascii="Times New Roman" w:hAnsi="Times New Roman" w:cs="Simplified Arabic"/>
                <w:bCs/>
                <w:sz w:val="32"/>
                <w:szCs w:val="32"/>
                <w:rtl/>
                <w:lang w:bidi="ar-TN"/>
              </w:rPr>
            </w:pPr>
            <w:proofErr w:type="gramStart"/>
            <w:r>
              <w:rPr>
                <w:rFonts w:ascii="Times New Roman" w:hAnsi="Times New Roman" w:cs="Simplified Arabic" w:hint="cs"/>
                <w:bCs/>
                <w:sz w:val="32"/>
                <w:szCs w:val="32"/>
                <w:rtl/>
                <w:lang w:bidi="ar-TN"/>
              </w:rPr>
              <w:t>أستاذ</w:t>
            </w:r>
            <w:proofErr w:type="gramEnd"/>
            <w:r>
              <w:rPr>
                <w:rFonts w:ascii="Times New Roman" w:hAnsi="Times New Roman" w:cs="Simplified Arabic" w:hint="cs"/>
                <w:bCs/>
                <w:sz w:val="32"/>
                <w:szCs w:val="32"/>
                <w:rtl/>
                <w:lang w:bidi="ar-TN"/>
              </w:rPr>
              <w:t xml:space="preserve"> التعليم العالي</w:t>
            </w:r>
          </w:p>
        </w:tc>
        <w:tc>
          <w:tcPr>
            <w:tcW w:w="3070" w:type="dxa"/>
          </w:tcPr>
          <w:p w:rsidR="00366BD4" w:rsidRPr="007B605B" w:rsidRDefault="00366BD4" w:rsidP="00355445">
            <w:pPr>
              <w:tabs>
                <w:tab w:val="left" w:pos="1330"/>
              </w:tabs>
              <w:bidi/>
              <w:jc w:val="center"/>
              <w:rPr>
                <w:rFonts w:ascii="Times New Roman" w:hAnsi="Times New Roman" w:cs="Simplified Arabic"/>
                <w:bCs/>
                <w:sz w:val="32"/>
                <w:szCs w:val="32"/>
                <w:rtl/>
                <w:lang w:bidi="ar-TN"/>
              </w:rPr>
            </w:pPr>
            <w:r w:rsidRPr="007B605B">
              <w:rPr>
                <w:rFonts w:ascii="Times New Roman" w:hAnsi="Times New Roman" w:cs="Simplified Arabic" w:hint="cs"/>
                <w:bCs/>
                <w:sz w:val="32"/>
                <w:szCs w:val="32"/>
                <w:rtl/>
                <w:lang w:bidi="ar-TN"/>
              </w:rPr>
              <w:t xml:space="preserve">مشرفا </w:t>
            </w:r>
            <w:proofErr w:type="gramStart"/>
            <w:r w:rsidRPr="007B605B">
              <w:rPr>
                <w:rFonts w:ascii="Times New Roman" w:hAnsi="Times New Roman" w:cs="Simplified Arabic" w:hint="cs"/>
                <w:bCs/>
                <w:sz w:val="32"/>
                <w:szCs w:val="32"/>
                <w:rtl/>
                <w:lang w:bidi="ar-TN"/>
              </w:rPr>
              <w:t>ومقررا</w:t>
            </w:r>
            <w:proofErr w:type="gramEnd"/>
          </w:p>
        </w:tc>
      </w:tr>
      <w:tr w:rsidR="00366BD4" w:rsidRPr="007B605B" w:rsidTr="00366BD4">
        <w:tc>
          <w:tcPr>
            <w:tcW w:w="3070" w:type="dxa"/>
          </w:tcPr>
          <w:p w:rsidR="00366BD4" w:rsidRPr="007B605B" w:rsidRDefault="0033660D" w:rsidP="0033660D">
            <w:pPr>
              <w:tabs>
                <w:tab w:val="left" w:pos="1330"/>
              </w:tabs>
              <w:bidi/>
              <w:jc w:val="center"/>
              <w:rPr>
                <w:rFonts w:ascii="Times New Roman" w:hAnsi="Times New Roman" w:cs="Simplified Arabic"/>
                <w:bCs/>
                <w:sz w:val="32"/>
                <w:szCs w:val="32"/>
                <w:rtl/>
                <w:lang w:bidi="ar-TN"/>
              </w:rPr>
            </w:pPr>
            <w:r>
              <w:rPr>
                <w:rFonts w:ascii="Times New Roman" w:hAnsi="Times New Roman" w:cs="Simplified Arabic" w:hint="cs"/>
                <w:bCs/>
                <w:sz w:val="32"/>
                <w:szCs w:val="32"/>
                <w:rtl/>
                <w:lang w:bidi="ar-TN"/>
              </w:rPr>
              <w:t>د. بليدي خليدة</w:t>
            </w:r>
          </w:p>
        </w:tc>
        <w:tc>
          <w:tcPr>
            <w:tcW w:w="3070" w:type="dxa"/>
          </w:tcPr>
          <w:p w:rsidR="00366BD4" w:rsidRPr="007B605B" w:rsidRDefault="00355445" w:rsidP="00355445">
            <w:pPr>
              <w:tabs>
                <w:tab w:val="left" w:pos="1330"/>
              </w:tabs>
              <w:bidi/>
              <w:jc w:val="center"/>
              <w:rPr>
                <w:rFonts w:ascii="Times New Roman" w:hAnsi="Times New Roman" w:cs="Simplified Arabic"/>
                <w:bCs/>
                <w:sz w:val="32"/>
                <w:szCs w:val="32"/>
                <w:rtl/>
                <w:lang w:bidi="ar-TN"/>
              </w:rPr>
            </w:pPr>
            <w:proofErr w:type="gramStart"/>
            <w:r>
              <w:rPr>
                <w:rFonts w:ascii="Times New Roman" w:hAnsi="Times New Roman" w:cs="Simplified Arabic" w:hint="cs"/>
                <w:bCs/>
                <w:sz w:val="32"/>
                <w:szCs w:val="32"/>
                <w:rtl/>
                <w:lang w:bidi="ar-TN"/>
              </w:rPr>
              <w:t>أستاذ</w:t>
            </w:r>
            <w:proofErr w:type="gramEnd"/>
            <w:r>
              <w:rPr>
                <w:rFonts w:ascii="Times New Roman" w:hAnsi="Times New Roman" w:cs="Simplified Arabic" w:hint="cs"/>
                <w:bCs/>
                <w:sz w:val="32"/>
                <w:szCs w:val="32"/>
                <w:rtl/>
                <w:lang w:bidi="ar-TN"/>
              </w:rPr>
              <w:t xml:space="preserve"> محاضر </w:t>
            </w:r>
            <w:r>
              <w:rPr>
                <w:rFonts w:ascii="Times New Roman" w:hAnsi="Times New Roman" w:cs="Simplified Arabic"/>
                <w:bCs/>
                <w:sz w:val="32"/>
                <w:szCs w:val="32"/>
                <w:rtl/>
                <w:lang w:bidi="ar-TN"/>
              </w:rPr>
              <w:t>–</w:t>
            </w:r>
            <w:r>
              <w:rPr>
                <w:rFonts w:ascii="Times New Roman" w:hAnsi="Times New Roman" w:cs="Simplified Arabic" w:hint="cs"/>
                <w:bCs/>
                <w:sz w:val="32"/>
                <w:szCs w:val="32"/>
                <w:rtl/>
                <w:lang w:bidi="ar-TN"/>
              </w:rPr>
              <w:t>أ-</w:t>
            </w:r>
          </w:p>
        </w:tc>
        <w:tc>
          <w:tcPr>
            <w:tcW w:w="3070" w:type="dxa"/>
          </w:tcPr>
          <w:p w:rsidR="00366BD4" w:rsidRPr="007B605B" w:rsidRDefault="00366BD4" w:rsidP="00355445">
            <w:pPr>
              <w:tabs>
                <w:tab w:val="left" w:pos="1330"/>
              </w:tabs>
              <w:bidi/>
              <w:jc w:val="center"/>
              <w:rPr>
                <w:rFonts w:ascii="Times New Roman" w:hAnsi="Times New Roman" w:cs="Simplified Arabic"/>
                <w:bCs/>
                <w:sz w:val="32"/>
                <w:szCs w:val="32"/>
                <w:rtl/>
                <w:lang w:bidi="ar-TN"/>
              </w:rPr>
            </w:pPr>
            <w:r w:rsidRPr="007B605B">
              <w:rPr>
                <w:rFonts w:ascii="Times New Roman" w:hAnsi="Times New Roman" w:cs="Simplified Arabic" w:hint="cs"/>
                <w:bCs/>
                <w:sz w:val="32"/>
                <w:szCs w:val="32"/>
                <w:rtl/>
                <w:lang w:bidi="ar-TN"/>
              </w:rPr>
              <w:t xml:space="preserve">عضوا </w:t>
            </w:r>
            <w:proofErr w:type="gramStart"/>
            <w:r w:rsidRPr="007B605B">
              <w:rPr>
                <w:rFonts w:ascii="Times New Roman" w:hAnsi="Times New Roman" w:cs="Simplified Arabic" w:hint="cs"/>
                <w:bCs/>
                <w:sz w:val="32"/>
                <w:szCs w:val="32"/>
                <w:rtl/>
                <w:lang w:bidi="ar-TN"/>
              </w:rPr>
              <w:t>ممتحنا</w:t>
            </w:r>
            <w:proofErr w:type="gramEnd"/>
          </w:p>
        </w:tc>
      </w:tr>
    </w:tbl>
    <w:p w:rsidR="00E26EFF" w:rsidRDefault="00366BD4" w:rsidP="00366BD4">
      <w:pPr>
        <w:bidi/>
        <w:spacing w:after="0"/>
        <w:jc w:val="center"/>
        <w:rPr>
          <w:rFonts w:ascii="Times New Roman" w:hAnsi="Times New Roman" w:cs="Simplified Arabic"/>
          <w:b/>
          <w:bCs/>
          <w:noProof/>
          <w:sz w:val="32"/>
          <w:szCs w:val="32"/>
          <w:rtl/>
        </w:rPr>
      </w:pPr>
      <w:r w:rsidRPr="007B605B">
        <w:rPr>
          <w:rFonts w:ascii="Times New Roman" w:hAnsi="Times New Roman" w:cs="Simplified Arabic" w:hint="cs"/>
          <w:b/>
          <w:bCs/>
          <w:noProof/>
          <w:sz w:val="32"/>
          <w:szCs w:val="32"/>
          <w:rtl/>
          <w:lang w:bidi="ar-DZ"/>
        </w:rPr>
        <w:t>ا</w:t>
      </w:r>
      <w:r w:rsidRPr="007B605B">
        <w:rPr>
          <w:rFonts w:ascii="Times New Roman" w:hAnsi="Times New Roman" w:cs="Simplified Arabic" w:hint="cs"/>
          <w:b/>
          <w:bCs/>
          <w:noProof/>
          <w:sz w:val="32"/>
          <w:szCs w:val="32"/>
          <w:rtl/>
        </w:rPr>
        <w:t>لسنة الجامعية: 2023/2024</w:t>
      </w:r>
    </w:p>
    <w:p w:rsidR="00E26EFF" w:rsidRDefault="00E26EFF" w:rsidP="00E26EFF">
      <w:r>
        <w:rPr>
          <w:rFonts w:ascii="Times New Roman" w:hAnsi="Times New Roman" w:cs="Simplified Arabic"/>
          <w:b/>
          <w:bCs/>
          <w:noProof/>
          <w:sz w:val="32"/>
          <w:szCs w:val="32"/>
          <w:rtl/>
        </w:rPr>
        <w:br w:type="page"/>
      </w:r>
    </w:p>
    <w:p w:rsidR="00E26EFF" w:rsidRDefault="00E26EFF" w:rsidP="00E26EFF">
      <w:pPr>
        <w:rPr>
          <w:rFonts w:ascii="Sakkal Majalla" w:hAnsi="Sakkal Majalla" w:cs="Sakkal Majalla"/>
        </w:rPr>
      </w:pPr>
      <w:r w:rsidRPr="007B605B">
        <w:rPr>
          <w:rFonts w:ascii="Times New Roman" w:hAnsi="Times New Roman" w:cs="Simplified Arabic"/>
          <w:bCs/>
          <w:noProof/>
          <w:sz w:val="32"/>
          <w:szCs w:val="32"/>
        </w:rPr>
        <w:lastRenderedPageBreak/>
        <w:drawing>
          <wp:anchor distT="0" distB="0" distL="114300" distR="114300" simplePos="0" relativeHeight="251764736" behindDoc="1" locked="0" layoutInCell="1" allowOverlap="1">
            <wp:simplePos x="0" y="0"/>
            <wp:positionH relativeFrom="column">
              <wp:posOffset>31750</wp:posOffset>
            </wp:positionH>
            <wp:positionV relativeFrom="paragraph">
              <wp:posOffset>149860</wp:posOffset>
            </wp:positionV>
            <wp:extent cx="5760720" cy="8651875"/>
            <wp:effectExtent l="0" t="0" r="0" b="0"/>
            <wp:wrapNone/>
            <wp:docPr id="2" name="Image 1" descr="C:\Users\pc\Desktop\البسملة-407x6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البسملة-407x600.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651875"/>
                    </a:xfrm>
                    <a:prstGeom prst="rect">
                      <a:avLst/>
                    </a:prstGeom>
                    <a:noFill/>
                    <a:ln>
                      <a:noFill/>
                    </a:ln>
                  </pic:spPr>
                </pic:pic>
              </a:graphicData>
            </a:graphic>
          </wp:anchor>
        </w:drawing>
      </w:r>
    </w:p>
    <w:p w:rsidR="00E26EFF" w:rsidRDefault="00E26EFF" w:rsidP="00E26EFF">
      <w:pPr>
        <w:rPr>
          <w:rFonts w:ascii="Sakkal Majalla" w:hAnsi="Sakkal Majalla" w:cs="Sakkal Majalla"/>
        </w:rPr>
      </w:pPr>
    </w:p>
    <w:p w:rsidR="00E26EFF" w:rsidRDefault="00E26EFF" w:rsidP="00E26EFF">
      <w:pPr>
        <w:rPr>
          <w:rFonts w:ascii="Sakkal Majalla" w:hAnsi="Sakkal Majalla" w:cs="Sakkal Majalla"/>
        </w:rPr>
      </w:pPr>
    </w:p>
    <w:p w:rsidR="00E26EFF" w:rsidRDefault="00E26EFF" w:rsidP="00E26EFF"/>
    <w:p w:rsidR="00E26EFF" w:rsidRDefault="00E26EFF" w:rsidP="00E26EFF">
      <w:pPr>
        <w:tabs>
          <w:tab w:val="left" w:pos="6580"/>
        </w:tabs>
        <w:spacing w:after="0" w:line="240" w:lineRule="auto"/>
        <w:jc w:val="center"/>
        <w:rPr>
          <w:rFonts w:ascii="Sakkal Majalla" w:hAnsi="Sakkal Majalla" w:cs="Sakkal Majalla"/>
          <w:sz w:val="44"/>
          <w:szCs w:val="44"/>
        </w:rPr>
      </w:pPr>
    </w:p>
    <w:p w:rsidR="00E26EFF" w:rsidRDefault="00E26EFF">
      <w:pPr>
        <w:rPr>
          <w:rFonts w:ascii="Times New Roman" w:hAnsi="Times New Roman" w:cs="Simplified Arabic"/>
          <w:bCs/>
          <w:sz w:val="32"/>
          <w:szCs w:val="32"/>
          <w:lang w:bidi="ar-TN"/>
        </w:rPr>
      </w:pPr>
    </w:p>
    <w:p w:rsidR="00E26EFF" w:rsidRDefault="00E26EFF">
      <w:pPr>
        <w:rPr>
          <w:rFonts w:ascii="Times New Roman" w:hAnsi="Times New Roman" w:cs="Simplified Arabic"/>
          <w:bCs/>
          <w:sz w:val="32"/>
          <w:szCs w:val="32"/>
          <w:lang w:bidi="ar-TN"/>
        </w:rPr>
      </w:pPr>
      <w:r>
        <w:rPr>
          <w:rFonts w:ascii="Times New Roman" w:hAnsi="Times New Roman" w:cs="Simplified Arabic"/>
          <w:bCs/>
          <w:sz w:val="32"/>
          <w:szCs w:val="32"/>
          <w:lang w:bidi="ar-TN"/>
        </w:rPr>
        <w:br w:type="page"/>
      </w:r>
    </w:p>
    <w:p w:rsidR="002872CF" w:rsidRDefault="00895593" w:rsidP="002872CF">
      <w:pPr>
        <w:bidi/>
        <w:jc w:val="center"/>
        <w:rPr>
          <w:rFonts w:ascii="Times New Roman" w:hAnsi="Times New Roman" w:cs="B Esfehan"/>
          <w:bCs/>
          <w:sz w:val="32"/>
          <w:szCs w:val="72"/>
          <w:lang w:bidi="ar-TN"/>
        </w:rPr>
      </w:pPr>
      <w:r>
        <w:rPr>
          <w:rFonts w:ascii="Times New Roman" w:hAnsi="Times New Roman" w:cs="B Esfehan"/>
          <w:bCs/>
          <w:noProof/>
          <w:sz w:val="32"/>
          <w:szCs w:val="72"/>
          <w:rtl/>
        </w:rPr>
        <w:lastRenderedPageBreak/>
        <w:drawing>
          <wp:anchor distT="0" distB="0" distL="114300" distR="114300" simplePos="0" relativeHeight="251779072" behindDoc="0" locked="0" layoutInCell="1" allowOverlap="1">
            <wp:simplePos x="0" y="0"/>
            <wp:positionH relativeFrom="column">
              <wp:posOffset>-881380</wp:posOffset>
            </wp:positionH>
            <wp:positionV relativeFrom="paragraph">
              <wp:posOffset>-627623</wp:posOffset>
            </wp:positionV>
            <wp:extent cx="7515831" cy="10602931"/>
            <wp:effectExtent l="19050" t="0" r="8919" b="0"/>
            <wp:wrapSquare wrapText="bothSides"/>
            <wp:docPr id="11" name="Image 3" descr="C:\Users\optiplex 380\Documents\IMG_2024063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tiplex 380\Documents\IMG_20240630_0002.jpg"/>
                    <pic:cNvPicPr>
                      <a:picLocks noChangeAspect="1" noChangeArrowheads="1"/>
                    </pic:cNvPicPr>
                  </pic:nvPicPr>
                  <pic:blipFill>
                    <a:blip r:embed="rId11" cstate="print"/>
                    <a:srcRect/>
                    <a:stretch>
                      <a:fillRect/>
                    </a:stretch>
                  </pic:blipFill>
                  <pic:spPr bwMode="auto">
                    <a:xfrm>
                      <a:off x="0" y="0"/>
                      <a:ext cx="7515831" cy="10602931"/>
                    </a:xfrm>
                    <a:prstGeom prst="rect">
                      <a:avLst/>
                    </a:prstGeom>
                    <a:noFill/>
                    <a:ln w="9525">
                      <a:noFill/>
                      <a:miter lim="800000"/>
                      <a:headEnd/>
                      <a:tailEnd/>
                    </a:ln>
                  </pic:spPr>
                </pic:pic>
              </a:graphicData>
            </a:graphic>
          </wp:anchor>
        </w:drawing>
      </w:r>
      <w:r>
        <w:rPr>
          <w:rFonts w:ascii="Times New Roman" w:hAnsi="Times New Roman" w:cs="B Esfehan"/>
          <w:bCs/>
          <w:noProof/>
          <w:sz w:val="32"/>
          <w:szCs w:val="72"/>
          <w:rtl/>
        </w:rPr>
        <w:drawing>
          <wp:anchor distT="0" distB="0" distL="114300" distR="114300" simplePos="0" relativeHeight="251778048" behindDoc="0" locked="0" layoutInCell="1" allowOverlap="1">
            <wp:simplePos x="0" y="0"/>
            <wp:positionH relativeFrom="column">
              <wp:posOffset>-1117600</wp:posOffset>
            </wp:positionH>
            <wp:positionV relativeFrom="paragraph">
              <wp:posOffset>-976630</wp:posOffset>
            </wp:positionV>
            <wp:extent cx="7579360" cy="10592435"/>
            <wp:effectExtent l="19050" t="0" r="2540" b="0"/>
            <wp:wrapSquare wrapText="bothSides"/>
            <wp:docPr id="8" name="Image 2" descr="C:\Users\optiplex 380\Documents\IMG_202406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tiplex 380\Documents\IMG_20240630_0001.jpg"/>
                    <pic:cNvPicPr>
                      <a:picLocks noChangeAspect="1" noChangeArrowheads="1"/>
                    </pic:cNvPicPr>
                  </pic:nvPicPr>
                  <pic:blipFill>
                    <a:blip r:embed="rId12" cstate="print"/>
                    <a:srcRect/>
                    <a:stretch>
                      <a:fillRect/>
                    </a:stretch>
                  </pic:blipFill>
                  <pic:spPr bwMode="auto">
                    <a:xfrm>
                      <a:off x="0" y="0"/>
                      <a:ext cx="7579360" cy="10592435"/>
                    </a:xfrm>
                    <a:prstGeom prst="rect">
                      <a:avLst/>
                    </a:prstGeom>
                    <a:noFill/>
                    <a:ln w="9525">
                      <a:noFill/>
                      <a:miter lim="800000"/>
                      <a:headEnd/>
                      <a:tailEnd/>
                    </a:ln>
                  </pic:spPr>
                </pic:pic>
              </a:graphicData>
            </a:graphic>
          </wp:anchor>
        </w:drawing>
      </w:r>
      <w:r w:rsidR="00273E4A">
        <w:rPr>
          <w:rFonts w:ascii="Times New Roman" w:hAnsi="Times New Roman" w:cs="B Esfehan"/>
          <w:bCs/>
          <w:sz w:val="32"/>
          <w:szCs w:val="72"/>
          <w:rtl/>
          <w:lang w:bidi="ar-TN"/>
        </w:rPr>
        <w:br w:type="page"/>
      </w:r>
    </w:p>
    <w:p w:rsidR="002872CF" w:rsidRDefault="00895593" w:rsidP="00895593">
      <w:pPr>
        <w:rPr>
          <w:rFonts w:ascii="Times New Roman" w:hAnsi="Times New Roman" w:cs="Sakkal Majalla"/>
          <w:bCs/>
          <w:sz w:val="32"/>
          <w:szCs w:val="72"/>
          <w:rtl/>
          <w:lang w:bidi="ar-TN"/>
        </w:rPr>
      </w:pPr>
      <w:r w:rsidRPr="00895593">
        <w:rPr>
          <w:rFonts w:ascii="Times New Roman" w:hAnsi="Times New Roman" w:cs="Sakkal Majalla"/>
          <w:bCs/>
          <w:noProof/>
          <w:sz w:val="32"/>
          <w:szCs w:val="72"/>
        </w:rPr>
        <w:lastRenderedPageBreak/>
        <w:drawing>
          <wp:anchor distT="0" distB="0" distL="114300" distR="114300" simplePos="0" relativeHeight="251781120" behindDoc="0" locked="0" layoutInCell="1" allowOverlap="1">
            <wp:simplePos x="0" y="0"/>
            <wp:positionH relativeFrom="column">
              <wp:posOffset>-881380</wp:posOffset>
            </wp:positionH>
            <wp:positionV relativeFrom="paragraph">
              <wp:posOffset>-627623</wp:posOffset>
            </wp:positionV>
            <wp:extent cx="7532456" cy="10602931"/>
            <wp:effectExtent l="19050" t="0" r="0" b="0"/>
            <wp:wrapSquare wrapText="bothSides"/>
            <wp:docPr id="17" name="Image 4" descr="C:\Users\optiplex 380\Documents\IMG_2024063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tiplex 380\Documents\IMG_20240630_0003.jpg"/>
                    <pic:cNvPicPr>
                      <a:picLocks noChangeAspect="1" noChangeArrowheads="1"/>
                    </pic:cNvPicPr>
                  </pic:nvPicPr>
                  <pic:blipFill>
                    <a:blip r:embed="rId13" cstate="print"/>
                    <a:srcRect/>
                    <a:stretch>
                      <a:fillRect/>
                    </a:stretch>
                  </pic:blipFill>
                  <pic:spPr bwMode="auto">
                    <a:xfrm>
                      <a:off x="0" y="0"/>
                      <a:ext cx="7532456" cy="10602931"/>
                    </a:xfrm>
                    <a:prstGeom prst="rect">
                      <a:avLst/>
                    </a:prstGeom>
                    <a:noFill/>
                    <a:ln w="9525">
                      <a:noFill/>
                      <a:miter lim="800000"/>
                      <a:headEnd/>
                      <a:tailEnd/>
                    </a:ln>
                  </pic:spPr>
                </pic:pic>
              </a:graphicData>
            </a:graphic>
          </wp:anchor>
        </w:drawing>
      </w:r>
    </w:p>
    <w:p w:rsidR="00895593" w:rsidRDefault="00895593" w:rsidP="002872CF">
      <w:pPr>
        <w:bidi/>
        <w:jc w:val="center"/>
        <w:rPr>
          <w:rFonts w:ascii="Times New Roman" w:hAnsi="Times New Roman" w:cs="Sakkal Majalla"/>
          <w:bCs/>
          <w:sz w:val="32"/>
          <w:szCs w:val="72"/>
          <w:rtl/>
          <w:lang w:bidi="ar-TN"/>
        </w:rPr>
      </w:pPr>
      <w:r>
        <w:rPr>
          <w:rFonts w:ascii="Times New Roman" w:hAnsi="Times New Roman" w:cs="Sakkal Majalla"/>
          <w:bCs/>
          <w:noProof/>
          <w:sz w:val="32"/>
          <w:szCs w:val="72"/>
          <w:rtl/>
        </w:rPr>
        <w:lastRenderedPageBreak/>
        <w:drawing>
          <wp:anchor distT="0" distB="0" distL="114300" distR="114300" simplePos="0" relativeHeight="251782144" behindDoc="0" locked="0" layoutInCell="1" allowOverlap="1">
            <wp:simplePos x="0" y="0"/>
            <wp:positionH relativeFrom="column">
              <wp:posOffset>-768985</wp:posOffset>
            </wp:positionH>
            <wp:positionV relativeFrom="paragraph">
              <wp:posOffset>-556260</wp:posOffset>
            </wp:positionV>
            <wp:extent cx="7345680" cy="10253345"/>
            <wp:effectExtent l="19050" t="0" r="7620" b="0"/>
            <wp:wrapSquare wrapText="bothSides"/>
            <wp:docPr id="18" name="Image 5" descr="C:\Users\optiplex 380\Documents\IMG_202406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tiplex 380\Documents\IMG_20240630_0001.jpg"/>
                    <pic:cNvPicPr>
                      <a:picLocks noChangeAspect="1" noChangeArrowheads="1"/>
                    </pic:cNvPicPr>
                  </pic:nvPicPr>
                  <pic:blipFill>
                    <a:blip r:embed="rId14" cstate="print"/>
                    <a:srcRect/>
                    <a:stretch>
                      <a:fillRect/>
                    </a:stretch>
                  </pic:blipFill>
                  <pic:spPr bwMode="auto">
                    <a:xfrm>
                      <a:off x="0" y="0"/>
                      <a:ext cx="7345680" cy="10253345"/>
                    </a:xfrm>
                    <a:prstGeom prst="rect">
                      <a:avLst/>
                    </a:prstGeom>
                    <a:noFill/>
                    <a:ln w="9525">
                      <a:noFill/>
                      <a:miter lim="800000"/>
                      <a:headEnd/>
                      <a:tailEnd/>
                    </a:ln>
                  </pic:spPr>
                </pic:pic>
              </a:graphicData>
            </a:graphic>
          </wp:anchor>
        </w:drawing>
      </w:r>
    </w:p>
    <w:p w:rsidR="00905398" w:rsidRPr="007B605B" w:rsidRDefault="00905398" w:rsidP="00895593">
      <w:pPr>
        <w:bidi/>
        <w:jc w:val="center"/>
        <w:rPr>
          <w:rFonts w:ascii="Times New Roman" w:hAnsi="Times New Roman" w:cs="Sakkal Majalla"/>
          <w:bCs/>
          <w:sz w:val="32"/>
          <w:szCs w:val="72"/>
          <w:rtl/>
          <w:lang w:bidi="ar-TN"/>
        </w:rPr>
      </w:pPr>
      <w:r w:rsidRPr="007B605B">
        <w:rPr>
          <w:rFonts w:ascii="Times New Roman" w:hAnsi="Times New Roman" w:cs="Sakkal Majalla"/>
          <w:bCs/>
          <w:sz w:val="32"/>
          <w:szCs w:val="72"/>
          <w:rtl/>
          <w:lang w:bidi="ar-TN"/>
        </w:rPr>
        <w:lastRenderedPageBreak/>
        <w:t>الشكر</w:t>
      </w:r>
    </w:p>
    <w:p w:rsidR="00905398" w:rsidRPr="007B605B" w:rsidRDefault="00905398" w:rsidP="00905398">
      <w:pPr>
        <w:bidi/>
        <w:jc w:val="center"/>
        <w:rPr>
          <w:rFonts w:ascii="Times New Roman" w:hAnsi="Times New Roman" w:cs="Sakkal Majalla"/>
          <w:b/>
          <w:bCs/>
          <w:sz w:val="32"/>
          <w:szCs w:val="40"/>
          <w:rtl/>
          <w:lang w:bidi="ar-TN"/>
        </w:rPr>
      </w:pPr>
      <w:r w:rsidRPr="007B605B">
        <w:rPr>
          <w:rFonts w:ascii="Times New Roman" w:hAnsi="Times New Roman" w:cs="Sakkal Majalla"/>
          <w:b/>
          <w:bCs/>
          <w:sz w:val="32"/>
          <w:szCs w:val="40"/>
          <w:rtl/>
          <w:lang w:bidi="ar-TN"/>
        </w:rPr>
        <w:t xml:space="preserve">الحمد لله الذي </w:t>
      </w:r>
      <w:proofErr w:type="gramStart"/>
      <w:r w:rsidRPr="007B605B">
        <w:rPr>
          <w:rFonts w:ascii="Times New Roman" w:hAnsi="Times New Roman" w:cs="Sakkal Majalla"/>
          <w:b/>
          <w:bCs/>
          <w:sz w:val="32"/>
          <w:szCs w:val="40"/>
          <w:rtl/>
          <w:lang w:bidi="ar-TN"/>
        </w:rPr>
        <w:t>وهبنا</w:t>
      </w:r>
      <w:proofErr w:type="gramEnd"/>
      <w:r w:rsidRPr="007B605B">
        <w:rPr>
          <w:rFonts w:ascii="Times New Roman" w:hAnsi="Times New Roman" w:cs="Sakkal Majalla"/>
          <w:b/>
          <w:bCs/>
          <w:sz w:val="32"/>
          <w:szCs w:val="40"/>
          <w:rtl/>
          <w:lang w:bidi="ar-TN"/>
        </w:rPr>
        <w:t xml:space="preserve"> التوفيق والسداد ومنحنا الثبات وأعاننا على إتمام هذا العمل </w:t>
      </w:r>
    </w:p>
    <w:p w:rsidR="00905398" w:rsidRPr="007B605B" w:rsidRDefault="00905398" w:rsidP="00905398">
      <w:pPr>
        <w:bidi/>
        <w:jc w:val="center"/>
        <w:rPr>
          <w:rFonts w:ascii="Times New Roman" w:hAnsi="Times New Roman" w:cs="Sakkal Majalla"/>
          <w:b/>
          <w:bCs/>
          <w:sz w:val="32"/>
          <w:szCs w:val="40"/>
          <w:rtl/>
          <w:lang w:bidi="ar-TN"/>
        </w:rPr>
      </w:pPr>
      <w:r w:rsidRPr="007B605B">
        <w:rPr>
          <w:rFonts w:ascii="Times New Roman" w:hAnsi="Times New Roman" w:cs="Sakkal Majalla"/>
          <w:b/>
          <w:bCs/>
          <w:sz w:val="32"/>
          <w:szCs w:val="40"/>
          <w:rtl/>
          <w:lang w:bidi="ar-TN"/>
        </w:rPr>
        <w:t>نتقدم بجزيل الشكر والتقدير إلى الأستاذ الدكتور "حفظ الله بوبكر" على اختياره للعنوان والموضوع، وعلى كل ما قدمه لنا من توجيهات ومعلومات ساهمت في إثراء موضوع دراستنا في جوانبها المختلفة</w:t>
      </w:r>
    </w:p>
    <w:p w:rsidR="00905398" w:rsidRPr="007B605B" w:rsidRDefault="00905398" w:rsidP="00905398">
      <w:pPr>
        <w:bidi/>
        <w:jc w:val="center"/>
        <w:rPr>
          <w:rFonts w:ascii="Times New Roman" w:hAnsi="Times New Roman" w:cs="Sakkal Majalla"/>
          <w:b/>
          <w:bCs/>
          <w:sz w:val="32"/>
          <w:szCs w:val="40"/>
          <w:rtl/>
          <w:lang w:bidi="ar-TN"/>
        </w:rPr>
      </w:pPr>
      <w:r w:rsidRPr="007B605B">
        <w:rPr>
          <w:rFonts w:ascii="Times New Roman" w:hAnsi="Times New Roman" w:cs="Sakkal Majalla"/>
          <w:b/>
          <w:bCs/>
          <w:sz w:val="32"/>
          <w:szCs w:val="40"/>
          <w:rtl/>
          <w:lang w:bidi="ar-TN"/>
        </w:rPr>
        <w:t xml:space="preserve">كما نتقدم بجزيل الشكر إلى أعضاء لجنة المناقشة كل </w:t>
      </w:r>
      <w:proofErr w:type="spellStart"/>
      <w:r w:rsidRPr="007B605B">
        <w:rPr>
          <w:rFonts w:ascii="Times New Roman" w:hAnsi="Times New Roman" w:cs="Sakkal Majalla"/>
          <w:b/>
          <w:bCs/>
          <w:sz w:val="32"/>
          <w:szCs w:val="40"/>
          <w:rtl/>
          <w:lang w:bidi="ar-TN"/>
        </w:rPr>
        <w:t>بإسمه</w:t>
      </w:r>
      <w:proofErr w:type="spellEnd"/>
      <w:r w:rsidRPr="007B605B">
        <w:rPr>
          <w:rFonts w:ascii="Times New Roman" w:hAnsi="Times New Roman" w:cs="Sakkal Majalla"/>
          <w:b/>
          <w:bCs/>
          <w:sz w:val="32"/>
          <w:szCs w:val="40"/>
          <w:rtl/>
          <w:lang w:bidi="ar-TN"/>
        </w:rPr>
        <w:t xml:space="preserve"> ورتبته العلمية </w:t>
      </w:r>
    </w:p>
    <w:p w:rsidR="00905398" w:rsidRPr="007B605B" w:rsidRDefault="00905398" w:rsidP="00355445">
      <w:pPr>
        <w:bidi/>
        <w:jc w:val="center"/>
        <w:rPr>
          <w:rFonts w:ascii="Times New Roman" w:hAnsi="Times New Roman" w:cs="Sakkal Majalla"/>
          <w:b/>
          <w:bCs/>
          <w:sz w:val="32"/>
          <w:szCs w:val="40"/>
          <w:rtl/>
          <w:lang w:bidi="ar-TN"/>
        </w:rPr>
      </w:pPr>
      <w:proofErr w:type="gramStart"/>
      <w:r w:rsidRPr="007B605B">
        <w:rPr>
          <w:rFonts w:ascii="Times New Roman" w:hAnsi="Times New Roman" w:cs="Sakkal Majalla"/>
          <w:b/>
          <w:bCs/>
          <w:sz w:val="32"/>
          <w:szCs w:val="40"/>
          <w:rtl/>
          <w:lang w:bidi="ar-TN"/>
        </w:rPr>
        <w:t>ويسرنا</w:t>
      </w:r>
      <w:proofErr w:type="gramEnd"/>
      <w:r w:rsidRPr="007B605B">
        <w:rPr>
          <w:rFonts w:ascii="Times New Roman" w:hAnsi="Times New Roman" w:cs="Sakkal Majalla"/>
          <w:b/>
          <w:bCs/>
          <w:sz w:val="32"/>
          <w:szCs w:val="40"/>
          <w:rtl/>
          <w:lang w:bidi="ar-TN"/>
        </w:rPr>
        <w:t xml:space="preserve"> أيضا أن نوجه شكرنا إلى كل أساتذة كلية العلوم الإنسانية والاجتماعية، ون</w:t>
      </w:r>
      <w:r w:rsidR="00355445">
        <w:rPr>
          <w:rFonts w:ascii="Times New Roman" w:hAnsi="Times New Roman" w:cs="Sakkal Majalla" w:hint="cs"/>
          <w:b/>
          <w:bCs/>
          <w:sz w:val="32"/>
          <w:szCs w:val="40"/>
          <w:rtl/>
          <w:lang w:bidi="ar-TN"/>
        </w:rPr>
        <w:t>خ</w:t>
      </w:r>
      <w:r w:rsidRPr="007B605B">
        <w:rPr>
          <w:rFonts w:ascii="Times New Roman" w:hAnsi="Times New Roman" w:cs="Sakkal Majalla"/>
          <w:b/>
          <w:bCs/>
          <w:sz w:val="32"/>
          <w:szCs w:val="40"/>
          <w:rtl/>
          <w:lang w:bidi="ar-TN"/>
        </w:rPr>
        <w:t xml:space="preserve">ص بالذكر جميع أساتذة قسم التاريخ والآثار الذين كان لهم الفضل الكبير في تطوير مهاراتنا ومعارفنا وتوجيهنا نحو النجاح طيلة خمس سنوات </w:t>
      </w:r>
    </w:p>
    <w:p w:rsidR="00AB4E71" w:rsidRPr="007B605B" w:rsidRDefault="00AB4E71" w:rsidP="00116611">
      <w:pPr>
        <w:jc w:val="center"/>
        <w:rPr>
          <w:rFonts w:ascii="Times New Roman" w:hAnsi="Times New Roman" w:cs="Sakkal Majalla"/>
          <w:b/>
          <w:bCs/>
          <w:sz w:val="32"/>
          <w:szCs w:val="60"/>
          <w:rtl/>
          <w:lang w:bidi="ar-TN"/>
        </w:rPr>
      </w:pPr>
    </w:p>
    <w:p w:rsidR="00665800" w:rsidRPr="007B605B" w:rsidRDefault="00665800" w:rsidP="00116611">
      <w:pPr>
        <w:jc w:val="center"/>
        <w:rPr>
          <w:rFonts w:ascii="Times New Roman" w:hAnsi="Times New Roman" w:cs="Sakkal Majalla"/>
          <w:sz w:val="32"/>
          <w:szCs w:val="32"/>
          <w:rtl/>
          <w:lang w:bidi="ar-DZ"/>
        </w:rPr>
      </w:pPr>
    </w:p>
    <w:p w:rsidR="00665800" w:rsidRPr="007B605B" w:rsidRDefault="00665800">
      <w:pPr>
        <w:rPr>
          <w:rFonts w:ascii="Times New Roman" w:hAnsi="Times New Roman" w:cs="Sakkal Majalla"/>
          <w:sz w:val="32"/>
          <w:szCs w:val="32"/>
          <w:rtl/>
          <w:lang w:bidi="ar-DZ"/>
        </w:rPr>
      </w:pPr>
      <w:r w:rsidRPr="007B605B">
        <w:rPr>
          <w:rFonts w:ascii="Times New Roman" w:hAnsi="Times New Roman" w:cs="Sakkal Majalla"/>
          <w:sz w:val="32"/>
          <w:szCs w:val="32"/>
          <w:rtl/>
          <w:lang w:bidi="ar-DZ"/>
        </w:rPr>
        <w:br w:type="page"/>
      </w:r>
    </w:p>
    <w:p w:rsidR="00723C29" w:rsidRPr="007B605B" w:rsidRDefault="00665800" w:rsidP="00116611">
      <w:pPr>
        <w:jc w:val="center"/>
        <w:rPr>
          <w:rFonts w:ascii="Times New Roman" w:hAnsi="Times New Roman" w:cs="Sakkal Majalla"/>
          <w:b/>
          <w:bCs/>
          <w:sz w:val="32"/>
          <w:szCs w:val="60"/>
          <w:rtl/>
          <w:lang w:bidi="ar-TN"/>
        </w:rPr>
      </w:pPr>
      <w:r w:rsidRPr="007B605B">
        <w:rPr>
          <w:rFonts w:ascii="Times New Roman" w:hAnsi="Times New Roman" w:cs="Sakkal Majalla"/>
          <w:b/>
          <w:bCs/>
          <w:sz w:val="32"/>
          <w:szCs w:val="60"/>
          <w:rtl/>
          <w:lang w:bidi="ar-TN"/>
        </w:rPr>
        <w:lastRenderedPageBreak/>
        <w:t>إهداء</w:t>
      </w:r>
      <w:r w:rsidR="00723C29" w:rsidRPr="007B605B">
        <w:rPr>
          <w:rFonts w:ascii="Times New Roman" w:hAnsi="Times New Roman" w:cs="Sakkal Majalla"/>
          <w:b/>
          <w:bCs/>
          <w:sz w:val="32"/>
          <w:szCs w:val="60"/>
          <w:rtl/>
          <w:lang w:bidi="ar-TN"/>
        </w:rPr>
        <w:t xml:space="preserve">: </w:t>
      </w:r>
    </w:p>
    <w:p w:rsidR="00723C29" w:rsidRPr="007B605B" w:rsidRDefault="00723C29" w:rsidP="00723C29">
      <w:pPr>
        <w:bidi/>
        <w:jc w:val="center"/>
        <w:rPr>
          <w:rFonts w:ascii="Times New Roman" w:hAnsi="Times New Roman" w:cs="Sakkal Majalla"/>
          <w:b/>
          <w:bCs/>
          <w:sz w:val="32"/>
          <w:szCs w:val="36"/>
          <w:rtl/>
          <w:lang w:bidi="ar-TN"/>
        </w:rPr>
      </w:pPr>
      <w:r w:rsidRPr="007B605B">
        <w:rPr>
          <w:rFonts w:ascii="Times New Roman" w:hAnsi="Times New Roman" w:cs="Sakkal Majalla"/>
          <w:b/>
          <w:bCs/>
          <w:sz w:val="32"/>
          <w:szCs w:val="36"/>
          <w:rtl/>
          <w:lang w:bidi="ar-TN"/>
        </w:rPr>
        <w:t>بسم موفقنا وميسر الأمر لنا ... بسم القائل كن فيكون، فكان وجود مذكرتي بفضله تعالى، فله كامل الحمد والشكر عدد ما خلق وذرأ وبرأ</w:t>
      </w:r>
    </w:p>
    <w:p w:rsidR="00723C29" w:rsidRPr="007B605B" w:rsidRDefault="00723C29" w:rsidP="00723C29">
      <w:pPr>
        <w:bidi/>
        <w:jc w:val="center"/>
        <w:rPr>
          <w:rFonts w:ascii="Times New Roman" w:hAnsi="Times New Roman" w:cs="Sakkal Majalla"/>
          <w:b/>
          <w:bCs/>
          <w:sz w:val="32"/>
          <w:szCs w:val="36"/>
          <w:rtl/>
          <w:lang w:bidi="ar-TN"/>
        </w:rPr>
      </w:pPr>
      <w:r w:rsidRPr="007B605B">
        <w:rPr>
          <w:rFonts w:ascii="Times New Roman" w:hAnsi="Times New Roman" w:cs="Sakkal Majalla"/>
          <w:b/>
          <w:bCs/>
          <w:sz w:val="32"/>
          <w:szCs w:val="36"/>
          <w:rtl/>
          <w:lang w:bidi="ar-TN"/>
        </w:rPr>
        <w:t xml:space="preserve">أهدي مذكرتي هذه </w:t>
      </w:r>
      <w:proofErr w:type="gramStart"/>
      <w:r w:rsidRPr="007B605B">
        <w:rPr>
          <w:rFonts w:ascii="Times New Roman" w:hAnsi="Times New Roman" w:cs="Sakkal Majalla"/>
          <w:b/>
          <w:bCs/>
          <w:sz w:val="32"/>
          <w:szCs w:val="36"/>
          <w:rtl/>
          <w:lang w:bidi="ar-TN"/>
        </w:rPr>
        <w:t>إلى</w:t>
      </w:r>
      <w:proofErr w:type="gramEnd"/>
      <w:r w:rsidRPr="007B605B">
        <w:rPr>
          <w:rFonts w:ascii="Times New Roman" w:hAnsi="Times New Roman" w:cs="Sakkal Majalla"/>
          <w:b/>
          <w:bCs/>
          <w:sz w:val="32"/>
          <w:szCs w:val="36"/>
          <w:rtl/>
          <w:lang w:bidi="ar-TN"/>
        </w:rPr>
        <w:t xml:space="preserve"> من ساهم في إيصالي إلى هذه اللحظات الثمينة </w:t>
      </w:r>
    </w:p>
    <w:p w:rsidR="00723C29" w:rsidRPr="007B605B" w:rsidRDefault="00723C29" w:rsidP="00723C29">
      <w:pPr>
        <w:bidi/>
        <w:jc w:val="center"/>
        <w:rPr>
          <w:rFonts w:ascii="Times New Roman" w:hAnsi="Times New Roman" w:cs="Sakkal Majalla"/>
          <w:b/>
          <w:bCs/>
          <w:sz w:val="32"/>
          <w:szCs w:val="36"/>
          <w:rtl/>
          <w:lang w:bidi="ar-TN"/>
        </w:rPr>
      </w:pPr>
      <w:r w:rsidRPr="007B605B">
        <w:rPr>
          <w:rFonts w:ascii="Times New Roman" w:hAnsi="Times New Roman" w:cs="Sakkal Majalla"/>
          <w:b/>
          <w:bCs/>
          <w:sz w:val="32"/>
          <w:szCs w:val="36"/>
          <w:rtl/>
          <w:lang w:bidi="ar-TN"/>
        </w:rPr>
        <w:t>أبي الذي لن تكفي حروف اللغات الثناء على احتضانه أمالي وأحلامي ودفعي بكل السبل والوسائط رغم عسر الظروف، نحو هذا الطريق منذ نعومة الأظافر، فكيف أحصر الشكر عليه في أسطر قلائل؟</w:t>
      </w:r>
    </w:p>
    <w:p w:rsidR="00723C29" w:rsidRPr="007B605B" w:rsidRDefault="00723C29" w:rsidP="00723C29">
      <w:pPr>
        <w:bidi/>
        <w:jc w:val="center"/>
        <w:rPr>
          <w:rFonts w:ascii="Times New Roman" w:hAnsi="Times New Roman" w:cs="Sakkal Majalla"/>
          <w:b/>
          <w:bCs/>
          <w:sz w:val="32"/>
          <w:szCs w:val="36"/>
          <w:rtl/>
          <w:lang w:bidi="ar-TN"/>
        </w:rPr>
      </w:pPr>
      <w:r w:rsidRPr="007B605B">
        <w:rPr>
          <w:rFonts w:ascii="Times New Roman" w:hAnsi="Times New Roman" w:cs="Sakkal Majalla"/>
          <w:b/>
          <w:bCs/>
          <w:sz w:val="32"/>
          <w:szCs w:val="36"/>
          <w:rtl/>
          <w:lang w:bidi="ar-TN"/>
        </w:rPr>
        <w:t xml:space="preserve">أمي العظيمة التي ما تركت سبيلا لراحتي وهنائي إلا ووجدتها تسلكه لتسهله لي، وما رأت بي نورا كاد ينطفئ لمواصلة المسير إلا وبترت من نفسها وأهدته لي بابتسامات جمة حتى يظل موقدا </w:t>
      </w:r>
    </w:p>
    <w:p w:rsidR="00723C29" w:rsidRPr="007B605B" w:rsidRDefault="00723C29" w:rsidP="006C1D01">
      <w:pPr>
        <w:bidi/>
        <w:jc w:val="center"/>
        <w:rPr>
          <w:rFonts w:ascii="Times New Roman" w:hAnsi="Times New Roman" w:cs="Sakkal Majalla"/>
          <w:b/>
          <w:bCs/>
          <w:sz w:val="32"/>
          <w:szCs w:val="36"/>
          <w:rtl/>
          <w:lang w:bidi="ar-TN"/>
        </w:rPr>
      </w:pPr>
      <w:r w:rsidRPr="007B605B">
        <w:rPr>
          <w:rFonts w:ascii="Times New Roman" w:hAnsi="Times New Roman" w:cs="Sakkal Majalla"/>
          <w:b/>
          <w:bCs/>
          <w:sz w:val="32"/>
          <w:szCs w:val="36"/>
          <w:rtl/>
          <w:lang w:bidi="ar-TN"/>
        </w:rPr>
        <w:t xml:space="preserve">إخوتي الذين آمنوا </w:t>
      </w:r>
      <w:proofErr w:type="spellStart"/>
      <w:r w:rsidRPr="007B605B">
        <w:rPr>
          <w:rFonts w:ascii="Times New Roman" w:hAnsi="Times New Roman" w:cs="Sakkal Majalla"/>
          <w:b/>
          <w:bCs/>
          <w:sz w:val="32"/>
          <w:szCs w:val="36"/>
          <w:rtl/>
          <w:lang w:bidi="ar-TN"/>
        </w:rPr>
        <w:t>بيحين</w:t>
      </w:r>
      <w:proofErr w:type="spellEnd"/>
      <w:r w:rsidRPr="007B605B">
        <w:rPr>
          <w:rFonts w:ascii="Times New Roman" w:hAnsi="Times New Roman" w:cs="Sakkal Majalla"/>
          <w:b/>
          <w:bCs/>
          <w:sz w:val="32"/>
          <w:szCs w:val="36"/>
          <w:rtl/>
          <w:lang w:bidi="ar-TN"/>
        </w:rPr>
        <w:t xml:space="preserve"> اعترى الآخرين الشك اتجاهي، فكانوا </w:t>
      </w:r>
      <w:r w:rsidR="006C1D01" w:rsidRPr="007B605B">
        <w:rPr>
          <w:rFonts w:ascii="Times New Roman" w:hAnsi="Times New Roman" w:cs="Sakkal Majalla"/>
          <w:b/>
          <w:bCs/>
          <w:sz w:val="32"/>
          <w:szCs w:val="36"/>
          <w:rtl/>
          <w:lang w:bidi="ar-TN"/>
        </w:rPr>
        <w:t>خ</w:t>
      </w:r>
      <w:r w:rsidRPr="007B605B">
        <w:rPr>
          <w:rFonts w:ascii="Times New Roman" w:hAnsi="Times New Roman" w:cs="Sakkal Majalla"/>
          <w:b/>
          <w:bCs/>
          <w:sz w:val="32"/>
          <w:szCs w:val="36"/>
          <w:rtl/>
          <w:lang w:bidi="ar-TN"/>
        </w:rPr>
        <w:t>ير سند لي حين تعبت، وخير كتف حين انهرت ...</w:t>
      </w:r>
    </w:p>
    <w:p w:rsidR="00723C29" w:rsidRPr="007B605B" w:rsidRDefault="00723C29" w:rsidP="00723C29">
      <w:pPr>
        <w:bidi/>
        <w:jc w:val="center"/>
        <w:rPr>
          <w:rFonts w:ascii="Times New Roman" w:hAnsi="Times New Roman" w:cs="Sakkal Majalla"/>
          <w:b/>
          <w:bCs/>
          <w:sz w:val="32"/>
          <w:szCs w:val="36"/>
          <w:rtl/>
          <w:lang w:bidi="ar-TN"/>
        </w:rPr>
      </w:pPr>
      <w:r w:rsidRPr="007B605B">
        <w:rPr>
          <w:rFonts w:ascii="Times New Roman" w:hAnsi="Times New Roman" w:cs="Sakkal Majalla"/>
          <w:b/>
          <w:bCs/>
          <w:sz w:val="32"/>
          <w:szCs w:val="36"/>
          <w:rtl/>
          <w:lang w:bidi="ar-TN"/>
        </w:rPr>
        <w:t xml:space="preserve">أهدي إليكم تخرجي هذا وأنا أرجوا أن أكون قد حققت ولو شبرا من أرض توقعاتهم </w:t>
      </w:r>
      <w:proofErr w:type="gramStart"/>
      <w:r w:rsidRPr="007B605B">
        <w:rPr>
          <w:rFonts w:ascii="Times New Roman" w:hAnsi="Times New Roman" w:cs="Sakkal Majalla"/>
          <w:b/>
          <w:bCs/>
          <w:sz w:val="32"/>
          <w:szCs w:val="36"/>
          <w:rtl/>
          <w:lang w:bidi="ar-TN"/>
        </w:rPr>
        <w:t>بي .</w:t>
      </w:r>
      <w:proofErr w:type="gramEnd"/>
      <w:r w:rsidRPr="007B605B">
        <w:rPr>
          <w:rFonts w:ascii="Times New Roman" w:hAnsi="Times New Roman" w:cs="Sakkal Majalla"/>
          <w:b/>
          <w:bCs/>
          <w:sz w:val="32"/>
          <w:szCs w:val="36"/>
          <w:rtl/>
          <w:lang w:bidi="ar-TN"/>
        </w:rPr>
        <w:t>.. أهدي إليكم كل حرف وكل تعب وكل ما كان وكنت فيه وأنا أرفع رأسي فخرا أن كتب الله لي ملاقاة آخر هذا الدرب في نها</w:t>
      </w:r>
      <w:proofErr w:type="gramStart"/>
      <w:r w:rsidRPr="007B605B">
        <w:rPr>
          <w:rFonts w:ascii="Times New Roman" w:hAnsi="Times New Roman" w:cs="Sakkal Majalla"/>
          <w:b/>
          <w:bCs/>
          <w:sz w:val="32"/>
          <w:szCs w:val="36"/>
          <w:rtl/>
          <w:lang w:bidi="ar-TN"/>
        </w:rPr>
        <w:t>ية المطا</w:t>
      </w:r>
      <w:proofErr w:type="gramEnd"/>
      <w:r w:rsidRPr="007B605B">
        <w:rPr>
          <w:rFonts w:ascii="Times New Roman" w:hAnsi="Times New Roman" w:cs="Sakkal Majalla"/>
          <w:b/>
          <w:bCs/>
          <w:sz w:val="32"/>
          <w:szCs w:val="36"/>
          <w:rtl/>
          <w:lang w:bidi="ar-TN"/>
        </w:rPr>
        <w:t>ف ..</w:t>
      </w:r>
    </w:p>
    <w:p w:rsidR="00723C29" w:rsidRPr="007B605B" w:rsidRDefault="00723C29" w:rsidP="00723C29">
      <w:pPr>
        <w:bidi/>
        <w:ind w:left="708" w:firstLine="708"/>
        <w:jc w:val="right"/>
        <w:rPr>
          <w:rFonts w:ascii="Times New Roman" w:hAnsi="Times New Roman" w:cs="Sakkal Majalla"/>
          <w:sz w:val="32"/>
          <w:szCs w:val="36"/>
          <w:rtl/>
          <w:lang w:bidi="ar-TN"/>
        </w:rPr>
      </w:pPr>
      <w:r w:rsidRPr="007B605B">
        <w:rPr>
          <w:rFonts w:ascii="Times New Roman" w:hAnsi="Times New Roman" w:cs="Sakkal Majalla"/>
          <w:sz w:val="32"/>
          <w:szCs w:val="36"/>
          <w:rtl/>
          <w:lang w:bidi="ar-TN"/>
        </w:rPr>
        <w:t xml:space="preserve">سمية </w:t>
      </w:r>
    </w:p>
    <w:p w:rsidR="00EA0CA3" w:rsidRPr="007B605B" w:rsidRDefault="00EA0CA3">
      <w:pPr>
        <w:rPr>
          <w:rFonts w:ascii="Times New Roman" w:hAnsi="Times New Roman" w:cs="Sakkal Majalla"/>
          <w:b/>
          <w:bCs/>
          <w:sz w:val="32"/>
          <w:szCs w:val="60"/>
          <w:rtl/>
          <w:lang w:bidi="ar-TN"/>
        </w:rPr>
      </w:pPr>
      <w:r w:rsidRPr="007B605B">
        <w:rPr>
          <w:rFonts w:ascii="Times New Roman" w:hAnsi="Times New Roman" w:cs="Sakkal Majalla"/>
          <w:b/>
          <w:bCs/>
          <w:sz w:val="32"/>
          <w:szCs w:val="60"/>
          <w:rtl/>
          <w:lang w:bidi="ar-TN"/>
        </w:rPr>
        <w:br w:type="page"/>
      </w:r>
    </w:p>
    <w:p w:rsidR="00E20376" w:rsidRPr="007B605B" w:rsidRDefault="00665800" w:rsidP="00EA0CA3">
      <w:pPr>
        <w:bidi/>
        <w:jc w:val="center"/>
        <w:rPr>
          <w:rFonts w:ascii="Times New Roman" w:hAnsi="Times New Roman" w:cs="Sakkal Majalla"/>
          <w:b/>
          <w:bCs/>
          <w:sz w:val="32"/>
          <w:szCs w:val="60"/>
          <w:rtl/>
          <w:lang w:bidi="ar-TN"/>
        </w:rPr>
      </w:pPr>
      <w:r w:rsidRPr="007B605B">
        <w:rPr>
          <w:rFonts w:ascii="Times New Roman" w:hAnsi="Times New Roman" w:cs="Sakkal Majalla"/>
          <w:b/>
          <w:bCs/>
          <w:sz w:val="32"/>
          <w:szCs w:val="60"/>
          <w:rtl/>
          <w:lang w:bidi="ar-TN"/>
        </w:rPr>
        <w:lastRenderedPageBreak/>
        <w:t xml:space="preserve">إهداء </w:t>
      </w:r>
    </w:p>
    <w:p w:rsidR="00025875" w:rsidRPr="007B605B" w:rsidRDefault="00025875" w:rsidP="00025875">
      <w:pPr>
        <w:bidi/>
        <w:spacing w:line="240" w:lineRule="auto"/>
        <w:jc w:val="center"/>
        <w:rPr>
          <w:rFonts w:ascii="Times New Roman" w:hAnsi="Times New Roman" w:cs="Sakkal Majalla"/>
          <w:b/>
          <w:bCs/>
          <w:sz w:val="32"/>
          <w:szCs w:val="30"/>
          <w:rtl/>
          <w:lang w:bidi="ar-TN"/>
        </w:rPr>
      </w:pPr>
      <w:proofErr w:type="gramStart"/>
      <w:r w:rsidRPr="007B605B">
        <w:rPr>
          <w:rFonts w:ascii="Times New Roman" w:hAnsi="Times New Roman" w:cs="Sakkal Majalla"/>
          <w:b/>
          <w:bCs/>
          <w:sz w:val="32"/>
          <w:szCs w:val="30"/>
          <w:rtl/>
          <w:lang w:bidi="ar-TN"/>
        </w:rPr>
        <w:t>مهما</w:t>
      </w:r>
      <w:proofErr w:type="gramEnd"/>
      <w:r w:rsidRPr="007B605B">
        <w:rPr>
          <w:rFonts w:ascii="Times New Roman" w:hAnsi="Times New Roman" w:cs="Sakkal Majalla"/>
          <w:b/>
          <w:bCs/>
          <w:sz w:val="32"/>
          <w:szCs w:val="30"/>
          <w:rtl/>
          <w:lang w:bidi="ar-TN"/>
        </w:rPr>
        <w:t xml:space="preserve"> كتبت من عبارات لن أجد أصدق من قوله تعالى:</w:t>
      </w:r>
    </w:p>
    <w:p w:rsidR="00025875" w:rsidRPr="007B605B" w:rsidRDefault="00025875" w:rsidP="00025875">
      <w:pPr>
        <w:bidi/>
        <w:spacing w:line="240" w:lineRule="auto"/>
        <w:jc w:val="center"/>
        <w:rPr>
          <w:rFonts w:ascii="Times New Roman" w:hAnsi="Times New Roman" w:cs="Sakkal Majalla"/>
          <w:b/>
          <w:bCs/>
          <w:sz w:val="32"/>
          <w:szCs w:val="30"/>
          <w:rtl/>
          <w:lang w:bidi="ar-TN"/>
        </w:rPr>
      </w:pPr>
      <w:r w:rsidRPr="007B605B">
        <w:rPr>
          <w:rFonts w:ascii="Times New Roman" w:hAnsi="Times New Roman" w:cs="Sakkal Majalla"/>
          <w:b/>
          <w:bCs/>
          <w:sz w:val="32"/>
          <w:szCs w:val="30"/>
          <w:rtl/>
          <w:lang w:bidi="ar-TN"/>
        </w:rPr>
        <w:t xml:space="preserve">«يرفع الله الذين آمنوا منكم والذين </w:t>
      </w:r>
      <w:proofErr w:type="spellStart"/>
      <w:r w:rsidRPr="007B605B">
        <w:rPr>
          <w:rFonts w:ascii="Times New Roman" w:hAnsi="Times New Roman" w:cs="Sakkal Majalla"/>
          <w:b/>
          <w:bCs/>
          <w:sz w:val="32"/>
          <w:szCs w:val="30"/>
          <w:rtl/>
          <w:lang w:bidi="ar-TN"/>
        </w:rPr>
        <w:t>أوتو</w:t>
      </w:r>
      <w:proofErr w:type="spellEnd"/>
      <w:r w:rsidRPr="007B605B">
        <w:rPr>
          <w:rFonts w:ascii="Times New Roman" w:hAnsi="Times New Roman" w:cs="Sakkal Majalla"/>
          <w:b/>
          <w:bCs/>
          <w:sz w:val="32"/>
          <w:szCs w:val="30"/>
          <w:rtl/>
          <w:lang w:bidi="ar-TN"/>
        </w:rPr>
        <w:t xml:space="preserve"> العلم درجات»</w:t>
      </w:r>
    </w:p>
    <w:p w:rsidR="00025875" w:rsidRPr="007B605B" w:rsidRDefault="00025875" w:rsidP="00025875">
      <w:pPr>
        <w:bidi/>
        <w:spacing w:line="240" w:lineRule="auto"/>
        <w:jc w:val="center"/>
        <w:rPr>
          <w:rFonts w:ascii="Times New Roman" w:hAnsi="Times New Roman" w:cs="Sakkal Majalla"/>
          <w:b/>
          <w:bCs/>
          <w:sz w:val="32"/>
          <w:szCs w:val="30"/>
          <w:rtl/>
          <w:lang w:bidi="ar-TN"/>
        </w:rPr>
      </w:pPr>
      <w:proofErr w:type="gramStart"/>
      <w:r w:rsidRPr="007B605B">
        <w:rPr>
          <w:rFonts w:ascii="Times New Roman" w:hAnsi="Times New Roman" w:cs="Sakkal Majalla"/>
          <w:b/>
          <w:bCs/>
          <w:sz w:val="32"/>
          <w:szCs w:val="30"/>
          <w:rtl/>
          <w:lang w:bidi="ar-TN"/>
        </w:rPr>
        <w:t>فالحمد</w:t>
      </w:r>
      <w:proofErr w:type="gramEnd"/>
      <w:r w:rsidRPr="007B605B">
        <w:rPr>
          <w:rFonts w:ascii="Times New Roman" w:hAnsi="Times New Roman" w:cs="Sakkal Majalla"/>
          <w:b/>
          <w:bCs/>
          <w:sz w:val="32"/>
          <w:szCs w:val="30"/>
          <w:rtl/>
          <w:lang w:bidi="ar-TN"/>
        </w:rPr>
        <w:t xml:space="preserve"> لله حمدا كثيرا طيبا مباركا فيه، والحمد لله الذي لا يضاهي نعمته وفضله أي شيء، والحمد لله الذي بنعمته تتم الصالحات.</w:t>
      </w:r>
    </w:p>
    <w:p w:rsidR="00025875" w:rsidRPr="007B605B" w:rsidRDefault="00025875" w:rsidP="00025875">
      <w:pPr>
        <w:bidi/>
        <w:spacing w:line="240" w:lineRule="auto"/>
        <w:jc w:val="center"/>
        <w:rPr>
          <w:rFonts w:ascii="Times New Roman" w:hAnsi="Times New Roman" w:cs="Sakkal Majalla"/>
          <w:b/>
          <w:bCs/>
          <w:sz w:val="32"/>
          <w:szCs w:val="30"/>
          <w:rtl/>
          <w:lang w:bidi="ar-TN"/>
        </w:rPr>
      </w:pPr>
      <w:proofErr w:type="gramStart"/>
      <w:r w:rsidRPr="007B605B">
        <w:rPr>
          <w:rFonts w:ascii="Times New Roman" w:hAnsi="Times New Roman" w:cs="Sakkal Majalla"/>
          <w:b/>
          <w:bCs/>
          <w:sz w:val="32"/>
          <w:szCs w:val="30"/>
          <w:rtl/>
          <w:lang w:bidi="ar-TN"/>
        </w:rPr>
        <w:t>ها</w:t>
      </w:r>
      <w:proofErr w:type="gramEnd"/>
      <w:r w:rsidRPr="007B605B">
        <w:rPr>
          <w:rFonts w:ascii="Times New Roman" w:hAnsi="Times New Roman" w:cs="Sakkal Majalla"/>
          <w:b/>
          <w:bCs/>
          <w:sz w:val="32"/>
          <w:szCs w:val="30"/>
          <w:rtl/>
          <w:lang w:bidi="ar-TN"/>
        </w:rPr>
        <w:t xml:space="preserve"> قد انطوت صفحة من صفحات الحياة كان فيها الجد والاجتهاد زرعت فيها الدراسة والتعب لأحصد فيها التفوق والنجاح بعد تعب وسهر وجهد ومعاناة وظروف دامت عمرا </w:t>
      </w:r>
    </w:p>
    <w:p w:rsidR="00025875" w:rsidRPr="007B605B" w:rsidRDefault="00025875" w:rsidP="00025875">
      <w:pPr>
        <w:bidi/>
        <w:spacing w:line="240" w:lineRule="auto"/>
        <w:jc w:val="center"/>
        <w:rPr>
          <w:rFonts w:ascii="Times New Roman" w:hAnsi="Times New Roman" w:cs="Sakkal Majalla"/>
          <w:b/>
          <w:bCs/>
          <w:sz w:val="32"/>
          <w:szCs w:val="30"/>
          <w:rtl/>
          <w:lang w:bidi="ar-TN"/>
        </w:rPr>
      </w:pPr>
      <w:r w:rsidRPr="007B605B">
        <w:rPr>
          <w:rFonts w:ascii="Times New Roman" w:hAnsi="Times New Roman" w:cs="Sakkal Majalla"/>
          <w:b/>
          <w:bCs/>
          <w:sz w:val="32"/>
          <w:szCs w:val="30"/>
          <w:rtl/>
          <w:lang w:bidi="ar-TN"/>
        </w:rPr>
        <w:t xml:space="preserve">أهدي ثمرة نجاحي إلى من قال فيهما الله تعالى: «وقضى ربك ألا تعبدوا إلا إياه وبالوالدين إحسانا» أهدي لهما فرحة سنيني وتعبي الذي أحصد ثماره </w:t>
      </w:r>
      <w:proofErr w:type="gramStart"/>
      <w:r w:rsidRPr="007B605B">
        <w:rPr>
          <w:rFonts w:ascii="Times New Roman" w:hAnsi="Times New Roman" w:cs="Sakkal Majalla"/>
          <w:b/>
          <w:bCs/>
          <w:sz w:val="32"/>
          <w:szCs w:val="30"/>
          <w:rtl/>
          <w:lang w:bidi="ar-TN"/>
        </w:rPr>
        <w:t>بنجاح .</w:t>
      </w:r>
      <w:proofErr w:type="gramEnd"/>
      <w:r w:rsidRPr="007B605B">
        <w:rPr>
          <w:rFonts w:ascii="Times New Roman" w:hAnsi="Times New Roman" w:cs="Sakkal Majalla"/>
          <w:b/>
          <w:bCs/>
          <w:sz w:val="32"/>
          <w:szCs w:val="30"/>
          <w:rtl/>
          <w:lang w:bidi="ar-TN"/>
        </w:rPr>
        <w:t>..</w:t>
      </w:r>
    </w:p>
    <w:p w:rsidR="00025875" w:rsidRPr="007B605B" w:rsidRDefault="00025875" w:rsidP="00025875">
      <w:pPr>
        <w:bidi/>
        <w:spacing w:line="240" w:lineRule="auto"/>
        <w:jc w:val="center"/>
        <w:rPr>
          <w:rFonts w:ascii="Times New Roman" w:hAnsi="Times New Roman" w:cs="Sakkal Majalla"/>
          <w:b/>
          <w:bCs/>
          <w:sz w:val="32"/>
          <w:szCs w:val="30"/>
          <w:rtl/>
          <w:lang w:bidi="ar-TN"/>
        </w:rPr>
      </w:pPr>
      <w:r w:rsidRPr="007B605B">
        <w:rPr>
          <w:rFonts w:ascii="Times New Roman" w:hAnsi="Times New Roman" w:cs="Sakkal Majalla"/>
          <w:b/>
          <w:bCs/>
          <w:sz w:val="32"/>
          <w:szCs w:val="30"/>
          <w:rtl/>
          <w:lang w:bidi="ar-TN"/>
        </w:rPr>
        <w:t>إ</w:t>
      </w:r>
      <w:proofErr w:type="gramStart"/>
      <w:r w:rsidRPr="007B605B">
        <w:rPr>
          <w:rFonts w:ascii="Times New Roman" w:hAnsi="Times New Roman" w:cs="Sakkal Majalla"/>
          <w:b/>
          <w:bCs/>
          <w:sz w:val="32"/>
          <w:szCs w:val="30"/>
          <w:rtl/>
          <w:lang w:bidi="ar-TN"/>
        </w:rPr>
        <w:t>لى أب</w:t>
      </w:r>
      <w:proofErr w:type="gramEnd"/>
      <w:r w:rsidRPr="007B605B">
        <w:rPr>
          <w:rFonts w:ascii="Times New Roman" w:hAnsi="Times New Roman" w:cs="Sakkal Majalla"/>
          <w:b/>
          <w:bCs/>
          <w:sz w:val="32"/>
          <w:szCs w:val="30"/>
          <w:rtl/>
          <w:lang w:bidi="ar-TN"/>
        </w:rPr>
        <w:t>ي .. إلى من أحم</w:t>
      </w:r>
      <w:proofErr w:type="gramStart"/>
      <w:r w:rsidRPr="007B605B">
        <w:rPr>
          <w:rFonts w:ascii="Times New Roman" w:hAnsi="Times New Roman" w:cs="Sakkal Majalla"/>
          <w:b/>
          <w:bCs/>
          <w:sz w:val="32"/>
          <w:szCs w:val="30"/>
          <w:rtl/>
          <w:lang w:bidi="ar-TN"/>
        </w:rPr>
        <w:t>ل أسمه  إ</w:t>
      </w:r>
      <w:proofErr w:type="gramEnd"/>
      <w:r w:rsidRPr="007B605B">
        <w:rPr>
          <w:rFonts w:ascii="Times New Roman" w:hAnsi="Times New Roman" w:cs="Sakkal Majalla"/>
          <w:b/>
          <w:bCs/>
          <w:sz w:val="32"/>
          <w:szCs w:val="30"/>
          <w:rtl/>
          <w:lang w:bidi="ar-TN"/>
        </w:rPr>
        <w:t>لى من تنحني أمامه سنين دراستي وتعبي في وصفه ترتجف الكلمات.</w:t>
      </w:r>
    </w:p>
    <w:p w:rsidR="00025875" w:rsidRPr="007B605B" w:rsidRDefault="00025875" w:rsidP="00025875">
      <w:pPr>
        <w:bidi/>
        <w:spacing w:line="240" w:lineRule="auto"/>
        <w:jc w:val="center"/>
        <w:rPr>
          <w:rFonts w:ascii="Times New Roman" w:hAnsi="Times New Roman" w:cs="Sakkal Majalla"/>
          <w:b/>
          <w:bCs/>
          <w:sz w:val="32"/>
          <w:szCs w:val="30"/>
          <w:rtl/>
          <w:lang w:bidi="ar-TN"/>
        </w:rPr>
      </w:pPr>
      <w:r w:rsidRPr="007B605B">
        <w:rPr>
          <w:rFonts w:ascii="Times New Roman" w:hAnsi="Times New Roman" w:cs="Sakkal Majalla"/>
          <w:b/>
          <w:bCs/>
          <w:sz w:val="32"/>
          <w:szCs w:val="30"/>
          <w:rtl/>
          <w:lang w:bidi="ar-TN"/>
        </w:rPr>
        <w:t xml:space="preserve">إلى أمي ... </w:t>
      </w:r>
      <w:proofErr w:type="gramStart"/>
      <w:r w:rsidRPr="007B605B">
        <w:rPr>
          <w:rFonts w:ascii="Times New Roman" w:hAnsi="Times New Roman" w:cs="Sakkal Majalla"/>
          <w:b/>
          <w:bCs/>
          <w:sz w:val="32"/>
          <w:szCs w:val="30"/>
          <w:rtl/>
          <w:lang w:bidi="ar-TN"/>
        </w:rPr>
        <w:t>إلى</w:t>
      </w:r>
      <w:proofErr w:type="gramEnd"/>
      <w:r w:rsidRPr="007B605B">
        <w:rPr>
          <w:rFonts w:ascii="Times New Roman" w:hAnsi="Times New Roman" w:cs="Sakkal Majalla"/>
          <w:b/>
          <w:bCs/>
          <w:sz w:val="32"/>
          <w:szCs w:val="30"/>
          <w:rtl/>
          <w:lang w:bidi="ar-TN"/>
        </w:rPr>
        <w:t xml:space="preserve"> اليد الخفية التي أزالت عني طريق الأشواك، ومن تحملت كل لحظة ألم مررت بها وساندتني عند ضعفي وهزلي «جنبي في الحياة» </w:t>
      </w:r>
    </w:p>
    <w:p w:rsidR="00025875" w:rsidRPr="007B605B" w:rsidRDefault="00025875" w:rsidP="00025875">
      <w:pPr>
        <w:bidi/>
        <w:spacing w:line="240" w:lineRule="auto"/>
        <w:jc w:val="center"/>
        <w:rPr>
          <w:rFonts w:ascii="Times New Roman" w:hAnsi="Times New Roman" w:cs="Sakkal Majalla"/>
          <w:b/>
          <w:bCs/>
          <w:sz w:val="32"/>
          <w:szCs w:val="30"/>
          <w:rtl/>
          <w:lang w:bidi="ar-TN"/>
        </w:rPr>
      </w:pPr>
      <w:r w:rsidRPr="007B605B">
        <w:rPr>
          <w:rFonts w:ascii="Times New Roman" w:hAnsi="Times New Roman" w:cs="Sakkal Majalla"/>
          <w:b/>
          <w:bCs/>
          <w:sz w:val="32"/>
          <w:szCs w:val="30"/>
          <w:rtl/>
          <w:lang w:bidi="ar-TN"/>
        </w:rPr>
        <w:t xml:space="preserve">إلى مصدر قوتي، الداعمين الساندين، أرضي الصلبة وجداري المتين إلى من مدت أيديهم في أوقات الضعف، ويذكروني بمدى قوتي واستطاعتي، الذين لا يحبطوني ويؤمنوا بشجاعتي مهما ضعفت وارتخيت واقفين خلفي ... مثل ظلا مهما كثرت تخبطاتي (أخي وأخواتي) </w:t>
      </w:r>
    </w:p>
    <w:p w:rsidR="00025875" w:rsidRPr="007B605B" w:rsidRDefault="00025875" w:rsidP="00025875">
      <w:pPr>
        <w:bidi/>
        <w:spacing w:line="240" w:lineRule="auto"/>
        <w:jc w:val="center"/>
        <w:rPr>
          <w:rFonts w:ascii="Times New Roman" w:hAnsi="Times New Roman" w:cs="Sakkal Majalla"/>
          <w:b/>
          <w:bCs/>
          <w:sz w:val="32"/>
          <w:szCs w:val="30"/>
          <w:rtl/>
          <w:lang w:bidi="ar-TN"/>
        </w:rPr>
      </w:pPr>
      <w:r w:rsidRPr="007B605B">
        <w:rPr>
          <w:rFonts w:ascii="Times New Roman" w:hAnsi="Times New Roman" w:cs="Sakkal Majalla"/>
          <w:b/>
          <w:bCs/>
          <w:sz w:val="32"/>
          <w:szCs w:val="30"/>
          <w:rtl/>
          <w:lang w:bidi="ar-TN"/>
        </w:rPr>
        <w:t xml:space="preserve">إلى ملاكي في الحياة وبسمة الحياة إلى براعمي أبناء إخوتي (اسكندر، ميرال، حيدر، وتين) </w:t>
      </w:r>
    </w:p>
    <w:p w:rsidR="00025875" w:rsidRPr="007B605B" w:rsidRDefault="00025875" w:rsidP="00025875">
      <w:pPr>
        <w:bidi/>
        <w:spacing w:line="240" w:lineRule="auto"/>
        <w:jc w:val="center"/>
        <w:rPr>
          <w:rFonts w:ascii="Times New Roman" w:hAnsi="Times New Roman" w:cs="Sakkal Majalla"/>
          <w:b/>
          <w:bCs/>
          <w:sz w:val="32"/>
          <w:szCs w:val="30"/>
          <w:rtl/>
          <w:lang w:bidi="ar-TN"/>
        </w:rPr>
      </w:pPr>
      <w:r w:rsidRPr="007B605B">
        <w:rPr>
          <w:rFonts w:ascii="Times New Roman" w:hAnsi="Times New Roman" w:cs="Sakkal Majalla"/>
          <w:b/>
          <w:bCs/>
          <w:sz w:val="32"/>
          <w:szCs w:val="30"/>
          <w:rtl/>
          <w:lang w:bidi="ar-TN"/>
        </w:rPr>
        <w:t xml:space="preserve">ولا أنسى رفقاء الروح الذين </w:t>
      </w:r>
      <w:proofErr w:type="gramStart"/>
      <w:r w:rsidRPr="007B605B">
        <w:rPr>
          <w:rFonts w:ascii="Times New Roman" w:hAnsi="Times New Roman" w:cs="Sakkal Majalla"/>
          <w:b/>
          <w:bCs/>
          <w:sz w:val="32"/>
          <w:szCs w:val="30"/>
          <w:rtl/>
          <w:lang w:bidi="ar-TN"/>
        </w:rPr>
        <w:t>شاركوني</w:t>
      </w:r>
      <w:proofErr w:type="gramEnd"/>
      <w:r w:rsidRPr="007B605B">
        <w:rPr>
          <w:rFonts w:ascii="Times New Roman" w:hAnsi="Times New Roman" w:cs="Sakkal Majalla"/>
          <w:b/>
          <w:bCs/>
          <w:sz w:val="32"/>
          <w:szCs w:val="30"/>
          <w:rtl/>
          <w:lang w:bidi="ar-TN"/>
        </w:rPr>
        <w:t xml:space="preserve"> خطوات هذا الطريق إلى رفقاء السنين ممتنة لكم.</w:t>
      </w:r>
    </w:p>
    <w:p w:rsidR="00F243BA" w:rsidRDefault="00025875" w:rsidP="00025875">
      <w:pPr>
        <w:bidi/>
        <w:ind w:left="708" w:firstLine="708"/>
        <w:jc w:val="right"/>
        <w:rPr>
          <w:rFonts w:ascii="Times New Roman" w:hAnsi="Times New Roman" w:cs="Sakkal Majalla"/>
          <w:sz w:val="32"/>
          <w:szCs w:val="36"/>
          <w:rtl/>
          <w:lang w:bidi="ar-TN"/>
        </w:rPr>
      </w:pPr>
      <w:r w:rsidRPr="007B605B">
        <w:rPr>
          <w:rFonts w:ascii="Times New Roman" w:hAnsi="Times New Roman" w:cs="Sakkal Majalla"/>
          <w:sz w:val="32"/>
          <w:szCs w:val="36"/>
          <w:rtl/>
          <w:lang w:bidi="ar-TN"/>
        </w:rPr>
        <w:t xml:space="preserve">راوية </w:t>
      </w:r>
    </w:p>
    <w:p w:rsidR="00F243BA" w:rsidRDefault="00F243BA" w:rsidP="00F243BA">
      <w:pPr>
        <w:bidi/>
        <w:ind w:left="708" w:firstLine="708"/>
        <w:jc w:val="right"/>
        <w:rPr>
          <w:rFonts w:ascii="Times New Roman" w:hAnsi="Times New Roman" w:cs="Sakkal Majalla"/>
          <w:sz w:val="32"/>
          <w:szCs w:val="36"/>
          <w:rtl/>
          <w:lang w:bidi="ar-TN"/>
        </w:rPr>
      </w:pPr>
    </w:p>
    <w:p w:rsidR="00F243BA" w:rsidRDefault="00F243BA" w:rsidP="00F243BA">
      <w:pPr>
        <w:bidi/>
        <w:ind w:left="708" w:firstLine="708"/>
        <w:jc w:val="right"/>
        <w:rPr>
          <w:rFonts w:ascii="Times New Roman" w:hAnsi="Times New Roman" w:cs="Sakkal Majalla"/>
          <w:sz w:val="32"/>
          <w:szCs w:val="36"/>
          <w:rtl/>
          <w:lang w:bidi="ar-TN"/>
        </w:rPr>
      </w:pPr>
    </w:p>
    <w:p w:rsidR="00F243BA" w:rsidRDefault="00F243BA" w:rsidP="00F243BA">
      <w:pPr>
        <w:bidi/>
        <w:ind w:left="708" w:firstLine="708"/>
        <w:jc w:val="right"/>
        <w:rPr>
          <w:rFonts w:ascii="Times New Roman" w:hAnsi="Times New Roman" w:cs="Sakkal Majalla"/>
          <w:sz w:val="32"/>
          <w:szCs w:val="36"/>
          <w:rtl/>
          <w:lang w:bidi="ar-TN"/>
        </w:rPr>
      </w:pPr>
    </w:p>
    <w:p w:rsidR="00F243BA" w:rsidRDefault="00F243BA" w:rsidP="00F243BA">
      <w:pPr>
        <w:bidi/>
        <w:ind w:left="708" w:firstLine="708"/>
        <w:jc w:val="right"/>
        <w:rPr>
          <w:rFonts w:ascii="Times New Roman" w:hAnsi="Times New Roman" w:cs="Sakkal Majalla"/>
          <w:sz w:val="32"/>
          <w:szCs w:val="36"/>
          <w:rtl/>
          <w:lang w:bidi="ar-TN"/>
        </w:rPr>
      </w:pPr>
    </w:p>
    <w:p w:rsidR="00F243BA" w:rsidRDefault="00F243BA" w:rsidP="00F243BA">
      <w:pPr>
        <w:bidi/>
        <w:ind w:left="708" w:firstLine="708"/>
        <w:jc w:val="right"/>
        <w:rPr>
          <w:rFonts w:ascii="Times New Roman" w:hAnsi="Times New Roman" w:cs="Sakkal Majalla"/>
          <w:sz w:val="32"/>
          <w:szCs w:val="36"/>
          <w:rtl/>
          <w:lang w:bidi="ar-TN"/>
        </w:rPr>
      </w:pPr>
    </w:p>
    <w:p w:rsidR="00F243BA" w:rsidRDefault="00F243BA" w:rsidP="00F243BA">
      <w:pPr>
        <w:bidi/>
        <w:ind w:left="708" w:firstLine="708"/>
        <w:jc w:val="right"/>
        <w:rPr>
          <w:rFonts w:ascii="Times New Roman" w:hAnsi="Times New Roman" w:cs="Sakkal Majalla"/>
          <w:sz w:val="32"/>
          <w:szCs w:val="36"/>
          <w:rtl/>
          <w:lang w:bidi="ar-TN"/>
        </w:rPr>
      </w:pPr>
    </w:p>
    <w:p w:rsidR="00F243BA" w:rsidRPr="007B605B" w:rsidRDefault="00F243BA" w:rsidP="00F243BA">
      <w:pPr>
        <w:bidi/>
        <w:rPr>
          <w:rFonts w:ascii="Times New Roman" w:hAnsi="Times New Roman" w:cs="Sakkal Majalla"/>
          <w:b/>
          <w:bCs/>
          <w:sz w:val="32"/>
          <w:szCs w:val="32"/>
          <w:rtl/>
          <w:lang w:bidi="ar-TN"/>
        </w:rPr>
      </w:pPr>
      <w:proofErr w:type="gramStart"/>
      <w:r w:rsidRPr="007B605B">
        <w:rPr>
          <w:rFonts w:ascii="Times New Roman" w:hAnsi="Times New Roman" w:cs="Sakkal Majalla"/>
          <w:b/>
          <w:bCs/>
          <w:sz w:val="32"/>
          <w:szCs w:val="32"/>
          <w:rtl/>
          <w:lang w:bidi="ar-TN"/>
        </w:rPr>
        <w:t>قائمة</w:t>
      </w:r>
      <w:proofErr w:type="gramEnd"/>
      <w:r w:rsidRPr="007B605B">
        <w:rPr>
          <w:rFonts w:ascii="Times New Roman" w:hAnsi="Times New Roman" w:cs="Sakkal Majalla"/>
          <w:b/>
          <w:bCs/>
          <w:sz w:val="32"/>
          <w:szCs w:val="32"/>
          <w:rtl/>
          <w:lang w:bidi="ar-TN"/>
        </w:rPr>
        <w:t xml:space="preserve"> المختصرات: </w:t>
      </w:r>
    </w:p>
    <w:tbl>
      <w:tblPr>
        <w:tblStyle w:val="Grilledutableau"/>
        <w:bidiVisual/>
        <w:tblW w:w="0" w:type="auto"/>
        <w:tblLook w:val="04A0" w:firstRow="1" w:lastRow="0" w:firstColumn="1" w:lastColumn="0" w:noHBand="0" w:noVBand="1"/>
      </w:tblPr>
      <w:tblGrid>
        <w:gridCol w:w="3070"/>
        <w:gridCol w:w="3275"/>
        <w:gridCol w:w="2867"/>
      </w:tblGrid>
      <w:tr w:rsidR="00F243BA" w:rsidRPr="007B605B" w:rsidTr="00C41BBA">
        <w:tc>
          <w:tcPr>
            <w:tcW w:w="3070" w:type="dxa"/>
          </w:tcPr>
          <w:p w:rsidR="00F243BA" w:rsidRPr="007B605B" w:rsidRDefault="00F243BA" w:rsidP="00C41BBA">
            <w:pPr>
              <w:bidi/>
              <w:jc w:val="center"/>
              <w:rPr>
                <w:rFonts w:ascii="Times New Roman" w:hAnsi="Times New Roman" w:cs="Sakkal Majalla"/>
                <w:b/>
                <w:bCs/>
                <w:sz w:val="32"/>
                <w:szCs w:val="32"/>
                <w:rtl/>
                <w:lang w:bidi="ar-TN"/>
              </w:rPr>
            </w:pPr>
            <w:r w:rsidRPr="007B605B">
              <w:rPr>
                <w:rFonts w:ascii="Times New Roman" w:hAnsi="Times New Roman" w:cs="Sakkal Majalla"/>
                <w:b/>
                <w:bCs/>
                <w:sz w:val="32"/>
                <w:szCs w:val="32"/>
                <w:rtl/>
                <w:lang w:bidi="ar-TN"/>
              </w:rPr>
              <w:t>المصطلح باللغة العربية</w:t>
            </w:r>
          </w:p>
        </w:tc>
        <w:tc>
          <w:tcPr>
            <w:tcW w:w="3275" w:type="dxa"/>
          </w:tcPr>
          <w:p w:rsidR="00F243BA" w:rsidRPr="007B605B" w:rsidRDefault="00F243BA" w:rsidP="00C41BBA">
            <w:pPr>
              <w:bidi/>
              <w:jc w:val="center"/>
              <w:rPr>
                <w:rFonts w:ascii="Times New Roman" w:hAnsi="Times New Roman" w:cs="Sakkal Majalla"/>
                <w:b/>
                <w:bCs/>
                <w:sz w:val="32"/>
                <w:szCs w:val="32"/>
                <w:rtl/>
                <w:lang w:bidi="ar-TN"/>
              </w:rPr>
            </w:pPr>
            <w:r w:rsidRPr="007B605B">
              <w:rPr>
                <w:rFonts w:ascii="Times New Roman" w:hAnsi="Times New Roman" w:cs="Sakkal Majalla"/>
                <w:b/>
                <w:bCs/>
                <w:sz w:val="32"/>
                <w:szCs w:val="32"/>
                <w:rtl/>
                <w:lang w:bidi="ar-TN"/>
              </w:rPr>
              <w:t>الترجمة إلى الفرنسية</w:t>
            </w:r>
          </w:p>
        </w:tc>
        <w:tc>
          <w:tcPr>
            <w:tcW w:w="2867" w:type="dxa"/>
          </w:tcPr>
          <w:p w:rsidR="00F243BA" w:rsidRPr="007B605B" w:rsidRDefault="00F243BA" w:rsidP="00C41BBA">
            <w:pPr>
              <w:bidi/>
              <w:jc w:val="center"/>
              <w:rPr>
                <w:rFonts w:ascii="Times New Roman" w:hAnsi="Times New Roman" w:cs="Sakkal Majalla"/>
                <w:b/>
                <w:bCs/>
                <w:sz w:val="32"/>
                <w:szCs w:val="32"/>
                <w:rtl/>
                <w:lang w:bidi="ar-TN"/>
              </w:rPr>
            </w:pPr>
            <w:r w:rsidRPr="007B605B">
              <w:rPr>
                <w:rFonts w:ascii="Times New Roman" w:hAnsi="Times New Roman" w:cs="Sakkal Majalla"/>
                <w:b/>
                <w:bCs/>
                <w:sz w:val="32"/>
                <w:szCs w:val="32"/>
                <w:rtl/>
                <w:lang w:bidi="ar-TN"/>
              </w:rPr>
              <w:t>رمز الاختصار</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t>المنظمة</w:t>
            </w:r>
            <w:proofErr w:type="gramEnd"/>
            <w:r w:rsidRPr="007B605B">
              <w:rPr>
                <w:rFonts w:ascii="Times New Roman" w:hAnsi="Times New Roman" w:cs="Sakkal Majalla"/>
                <w:sz w:val="32"/>
                <w:szCs w:val="32"/>
                <w:rtl/>
                <w:lang w:bidi="ar-TN"/>
              </w:rPr>
              <w:t xml:space="preserve"> الخاصة </w:t>
            </w:r>
          </w:p>
        </w:tc>
        <w:tc>
          <w:tcPr>
            <w:tcW w:w="3275" w:type="dxa"/>
          </w:tcPr>
          <w:p w:rsidR="00F243BA" w:rsidRPr="007B605B" w:rsidRDefault="00F243BA" w:rsidP="00C41BBA">
            <w:pPr>
              <w:bidi/>
              <w:jc w:val="center"/>
              <w:rPr>
                <w:rFonts w:ascii="Times New Roman" w:hAnsi="Times New Roman" w:cs="Sakkal Majalla"/>
                <w:sz w:val="32"/>
                <w:szCs w:val="32"/>
                <w:lang w:bidi="ar-TN"/>
              </w:rPr>
            </w:pPr>
            <w:r w:rsidRPr="007B605B">
              <w:rPr>
                <w:rFonts w:ascii="Times New Roman" w:hAnsi="Times New Roman" w:cs="Sakkal Majalla"/>
                <w:sz w:val="32"/>
                <w:szCs w:val="32"/>
                <w:lang w:bidi="ar-TN"/>
              </w:rPr>
              <w:t>Organisation</w:t>
            </w:r>
          </w:p>
          <w:p w:rsidR="00F243BA" w:rsidRPr="007B605B" w:rsidRDefault="00F243BA" w:rsidP="00C41BBA">
            <w:pPr>
              <w:bidi/>
              <w:jc w:val="center"/>
              <w:rPr>
                <w:rFonts w:ascii="Times New Roman" w:hAnsi="Times New Roman" w:cs="Sakkal Majalla"/>
                <w:sz w:val="32"/>
                <w:szCs w:val="32"/>
                <w:lang w:bidi="ar-TN"/>
              </w:rPr>
            </w:pPr>
            <w:proofErr w:type="spellStart"/>
            <w:r w:rsidRPr="007B605B">
              <w:rPr>
                <w:rFonts w:ascii="Times New Roman" w:hAnsi="Times New Roman" w:cs="Sakkal Majalla"/>
                <w:sz w:val="32"/>
                <w:szCs w:val="32"/>
                <w:lang w:bidi="ar-TN"/>
              </w:rPr>
              <w:t>special</w:t>
            </w:r>
            <w:proofErr w:type="spellEnd"/>
          </w:p>
        </w:tc>
        <w:tc>
          <w:tcPr>
            <w:tcW w:w="2867" w:type="dxa"/>
          </w:tcPr>
          <w:p w:rsidR="00F243BA" w:rsidRPr="007B605B" w:rsidRDefault="00F243BA" w:rsidP="00C41BBA">
            <w:pPr>
              <w:bidi/>
              <w:jc w:val="center"/>
              <w:rPr>
                <w:rFonts w:ascii="Times New Roman" w:hAnsi="Times New Roman" w:cs="Sakkal Majalla"/>
                <w:b/>
                <w:sz w:val="32"/>
                <w:szCs w:val="32"/>
                <w:lang w:bidi="ar-TN"/>
              </w:rPr>
            </w:pPr>
            <w:proofErr w:type="gramStart"/>
            <w:r w:rsidRPr="007B605B">
              <w:rPr>
                <w:rFonts w:ascii="Times New Roman" w:hAnsi="Times New Roman" w:cs="Sakkal Majalla"/>
                <w:b/>
                <w:sz w:val="32"/>
                <w:szCs w:val="32"/>
                <w:lang w:bidi="ar-TN"/>
              </w:rPr>
              <w:t>O .</w:t>
            </w:r>
            <w:proofErr w:type="gramEnd"/>
            <w:r w:rsidRPr="007B605B">
              <w:rPr>
                <w:rFonts w:ascii="Times New Roman" w:hAnsi="Times New Roman" w:cs="Sakkal Majalla"/>
                <w:b/>
                <w:sz w:val="32"/>
                <w:szCs w:val="32"/>
                <w:lang w:bidi="ar-TN"/>
              </w:rPr>
              <w:t xml:space="preserve"> S</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حركة الانتصار للحريات الديمقراطية </w:t>
            </w:r>
          </w:p>
        </w:tc>
        <w:tc>
          <w:tcPr>
            <w:tcW w:w="3275" w:type="dxa"/>
          </w:tcPr>
          <w:p w:rsidR="00F243BA" w:rsidRPr="007B605B" w:rsidRDefault="00F243BA" w:rsidP="00C41BBA">
            <w:pPr>
              <w:bidi/>
              <w:jc w:val="center"/>
              <w:rPr>
                <w:rFonts w:ascii="Times New Roman" w:hAnsi="Times New Roman" w:cs="Sakkal Majalla"/>
                <w:sz w:val="32"/>
                <w:szCs w:val="32"/>
                <w:rtl/>
                <w:lang w:bidi="ar-TN"/>
              </w:rPr>
            </w:pPr>
            <w:r w:rsidRPr="007B605B">
              <w:rPr>
                <w:rFonts w:ascii="Times New Roman" w:hAnsi="Times New Roman" w:cs="Sakkal Majalla"/>
                <w:sz w:val="32"/>
                <w:szCs w:val="32"/>
                <w:lang w:bidi="ar-TN"/>
              </w:rPr>
              <w:t xml:space="preserve">Le Mouvement pour </w:t>
            </w:r>
            <w:proofErr w:type="spellStart"/>
            <w:r w:rsidRPr="007B605B">
              <w:rPr>
                <w:rFonts w:ascii="Times New Roman" w:hAnsi="Times New Roman" w:cs="Sakkal Majalla"/>
                <w:sz w:val="32"/>
                <w:szCs w:val="32"/>
                <w:lang w:bidi="ar-TN"/>
              </w:rPr>
              <w:t>tromphe</w:t>
            </w:r>
            <w:proofErr w:type="spellEnd"/>
            <w:r w:rsidRPr="007B605B">
              <w:rPr>
                <w:rFonts w:ascii="Times New Roman" w:hAnsi="Times New Roman" w:cs="Sakkal Majalla"/>
                <w:sz w:val="32"/>
                <w:szCs w:val="32"/>
                <w:lang w:bidi="ar-TN"/>
              </w:rPr>
              <w:t xml:space="preserve"> de libertés démocratiques</w:t>
            </w:r>
          </w:p>
        </w:tc>
        <w:tc>
          <w:tcPr>
            <w:tcW w:w="2867" w:type="dxa"/>
          </w:tcPr>
          <w:p w:rsidR="00F243BA" w:rsidRPr="007B605B" w:rsidRDefault="00F243BA" w:rsidP="00C41BBA">
            <w:pPr>
              <w:bidi/>
              <w:jc w:val="center"/>
              <w:rPr>
                <w:rFonts w:ascii="Times New Roman" w:hAnsi="Times New Roman" w:cs="Sakkal Majalla"/>
                <w:b/>
                <w:sz w:val="32"/>
                <w:szCs w:val="32"/>
                <w:rtl/>
                <w:lang w:bidi="ar-TN"/>
              </w:rPr>
            </w:pPr>
            <w:r w:rsidRPr="007B605B">
              <w:rPr>
                <w:rFonts w:ascii="Times New Roman" w:hAnsi="Times New Roman" w:cs="Sakkal Majalla"/>
                <w:b/>
                <w:sz w:val="32"/>
                <w:szCs w:val="32"/>
                <w:lang w:bidi="ar-TN"/>
              </w:rPr>
              <w:t>M.T.L.D</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اللجنة الثورية للوحدة </w:t>
            </w:r>
            <w:proofErr w:type="gramStart"/>
            <w:r w:rsidRPr="007B605B">
              <w:rPr>
                <w:rFonts w:ascii="Times New Roman" w:hAnsi="Times New Roman" w:cs="Sakkal Majalla"/>
                <w:sz w:val="32"/>
                <w:szCs w:val="32"/>
                <w:rtl/>
                <w:lang w:bidi="ar-TN"/>
              </w:rPr>
              <w:t>والعمل</w:t>
            </w:r>
            <w:proofErr w:type="gramEnd"/>
          </w:p>
        </w:tc>
        <w:tc>
          <w:tcPr>
            <w:tcW w:w="3275" w:type="dxa"/>
          </w:tcPr>
          <w:p w:rsidR="00F243BA" w:rsidRPr="007B605B" w:rsidRDefault="00F243BA" w:rsidP="00C41BBA">
            <w:pPr>
              <w:bidi/>
              <w:jc w:val="center"/>
              <w:rPr>
                <w:rFonts w:ascii="Times New Roman" w:hAnsi="Times New Roman" w:cs="Sakkal Majalla"/>
                <w:sz w:val="32"/>
                <w:szCs w:val="32"/>
                <w:lang w:bidi="ar-TN"/>
              </w:rPr>
            </w:pPr>
            <w:r w:rsidRPr="007B605B">
              <w:rPr>
                <w:rFonts w:ascii="Times New Roman" w:hAnsi="Times New Roman" w:cs="Sakkal Majalla"/>
                <w:sz w:val="32"/>
                <w:szCs w:val="32"/>
                <w:lang w:bidi="ar-TN"/>
              </w:rPr>
              <w:t xml:space="preserve">Comité révolutionnaire </w:t>
            </w:r>
            <w:proofErr w:type="spellStart"/>
            <w:r>
              <w:rPr>
                <w:rFonts w:ascii="Times New Roman" w:hAnsi="Times New Roman" w:cs="Sakkal Majalla"/>
                <w:sz w:val="32"/>
                <w:szCs w:val="32"/>
                <w:lang w:bidi="ar-TN"/>
              </w:rPr>
              <w:t>lùnitè</w:t>
            </w:r>
            <w:proofErr w:type="spellEnd"/>
            <w:r>
              <w:rPr>
                <w:rFonts w:ascii="Times New Roman" w:hAnsi="Times New Roman" w:cs="Sakkal Majalla"/>
                <w:sz w:val="32"/>
                <w:szCs w:val="32"/>
                <w:lang w:bidi="ar-TN"/>
              </w:rPr>
              <w:t xml:space="preserve"> et d’action </w:t>
            </w:r>
          </w:p>
          <w:p w:rsidR="00F243BA" w:rsidRPr="007B605B" w:rsidRDefault="00F243BA" w:rsidP="00C41BBA">
            <w:pPr>
              <w:bidi/>
              <w:jc w:val="center"/>
              <w:rPr>
                <w:rFonts w:ascii="Times New Roman" w:hAnsi="Times New Roman" w:cs="Sakkal Majalla"/>
                <w:sz w:val="32"/>
                <w:szCs w:val="32"/>
                <w:lang w:bidi="ar-TN"/>
              </w:rPr>
            </w:pPr>
          </w:p>
        </w:tc>
        <w:tc>
          <w:tcPr>
            <w:tcW w:w="2867" w:type="dxa"/>
          </w:tcPr>
          <w:p w:rsidR="00F243BA" w:rsidRPr="007B605B" w:rsidRDefault="00F243BA" w:rsidP="00C41BBA">
            <w:pPr>
              <w:bidi/>
              <w:jc w:val="center"/>
              <w:rPr>
                <w:rFonts w:ascii="Times New Roman" w:hAnsi="Times New Roman" w:cs="Sakkal Majalla"/>
                <w:b/>
                <w:sz w:val="32"/>
                <w:szCs w:val="32"/>
                <w:rtl/>
                <w:lang w:bidi="ar-TN"/>
              </w:rPr>
            </w:pPr>
            <w:r>
              <w:rPr>
                <w:rFonts w:ascii="Times New Roman" w:hAnsi="Times New Roman" w:cs="Sakkal Majalla"/>
                <w:b/>
                <w:sz w:val="32"/>
                <w:szCs w:val="32"/>
                <w:lang w:bidi="ar-TN"/>
              </w:rPr>
              <w:t>C.R.U.A</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t>جبهة</w:t>
            </w:r>
            <w:proofErr w:type="gramEnd"/>
            <w:r w:rsidRPr="007B605B">
              <w:rPr>
                <w:rFonts w:ascii="Times New Roman" w:hAnsi="Times New Roman" w:cs="Sakkal Majalla"/>
                <w:sz w:val="32"/>
                <w:szCs w:val="32"/>
                <w:rtl/>
                <w:lang w:bidi="ar-TN"/>
              </w:rPr>
              <w:t xml:space="preserve"> التحرير الوطني </w:t>
            </w:r>
          </w:p>
        </w:tc>
        <w:tc>
          <w:tcPr>
            <w:tcW w:w="3275" w:type="dxa"/>
          </w:tcPr>
          <w:p w:rsidR="00F243BA" w:rsidRPr="007B605B" w:rsidRDefault="00F243BA" w:rsidP="00C41BBA">
            <w:pPr>
              <w:bidi/>
              <w:jc w:val="center"/>
              <w:rPr>
                <w:rFonts w:ascii="Times New Roman" w:hAnsi="Times New Roman" w:cs="Sakkal Majalla"/>
                <w:sz w:val="32"/>
                <w:szCs w:val="32"/>
                <w:rtl/>
                <w:lang w:bidi="ar-TN"/>
              </w:rPr>
            </w:pPr>
            <w:r w:rsidRPr="007B605B">
              <w:rPr>
                <w:rFonts w:ascii="Times New Roman" w:hAnsi="Times New Roman" w:cs="Sakkal Majalla"/>
                <w:sz w:val="32"/>
                <w:szCs w:val="32"/>
                <w:lang w:bidi="ar-TN"/>
              </w:rPr>
              <w:t>Front de libération Nationale</w:t>
            </w:r>
          </w:p>
        </w:tc>
        <w:tc>
          <w:tcPr>
            <w:tcW w:w="2867" w:type="dxa"/>
          </w:tcPr>
          <w:p w:rsidR="00F243BA" w:rsidRPr="007B605B" w:rsidRDefault="00F243BA" w:rsidP="00C41BBA">
            <w:pPr>
              <w:bidi/>
              <w:jc w:val="center"/>
              <w:rPr>
                <w:rFonts w:ascii="Times New Roman" w:hAnsi="Times New Roman" w:cs="Sakkal Majalla"/>
                <w:b/>
                <w:sz w:val="32"/>
                <w:szCs w:val="32"/>
                <w:rtl/>
                <w:lang w:bidi="ar-TN"/>
              </w:rPr>
            </w:pPr>
            <w:r w:rsidRPr="007B605B">
              <w:rPr>
                <w:rFonts w:ascii="Times New Roman" w:hAnsi="Times New Roman" w:cs="Sakkal Majalla"/>
                <w:b/>
                <w:sz w:val="32"/>
                <w:szCs w:val="32"/>
                <w:lang w:bidi="ar-TN"/>
              </w:rPr>
              <w:t>F.L.N</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جيش التحرير الوطني</w:t>
            </w:r>
          </w:p>
        </w:tc>
        <w:tc>
          <w:tcPr>
            <w:tcW w:w="3275" w:type="dxa"/>
          </w:tcPr>
          <w:p w:rsidR="00F243BA" w:rsidRPr="007B605B" w:rsidRDefault="00F243BA" w:rsidP="00C41BBA">
            <w:pPr>
              <w:bidi/>
              <w:jc w:val="center"/>
              <w:rPr>
                <w:rFonts w:ascii="Times New Roman" w:hAnsi="Times New Roman" w:cs="Sakkal Majalla"/>
                <w:sz w:val="32"/>
                <w:szCs w:val="32"/>
                <w:rtl/>
                <w:lang w:bidi="ar-TN"/>
              </w:rPr>
            </w:pPr>
            <w:r w:rsidRPr="007B605B">
              <w:rPr>
                <w:rFonts w:ascii="Times New Roman" w:hAnsi="Times New Roman" w:cs="Sakkal Majalla"/>
                <w:sz w:val="32"/>
                <w:szCs w:val="32"/>
                <w:lang w:bidi="ar-TN"/>
              </w:rPr>
              <w:t>Armée de libération Nationale</w:t>
            </w:r>
          </w:p>
        </w:tc>
        <w:tc>
          <w:tcPr>
            <w:tcW w:w="2867" w:type="dxa"/>
          </w:tcPr>
          <w:p w:rsidR="00F243BA" w:rsidRPr="007B605B" w:rsidRDefault="00F243BA" w:rsidP="00C41BBA">
            <w:pPr>
              <w:bidi/>
              <w:jc w:val="center"/>
              <w:rPr>
                <w:rFonts w:ascii="Times New Roman" w:hAnsi="Times New Roman" w:cs="Sakkal Majalla"/>
                <w:b/>
                <w:sz w:val="32"/>
                <w:szCs w:val="32"/>
                <w:rtl/>
                <w:lang w:bidi="ar-TN"/>
              </w:rPr>
            </w:pPr>
            <w:r w:rsidRPr="007B605B">
              <w:rPr>
                <w:rFonts w:ascii="Times New Roman" w:hAnsi="Times New Roman" w:cs="Sakkal Majalla"/>
                <w:b/>
                <w:sz w:val="32"/>
                <w:szCs w:val="32"/>
                <w:lang w:bidi="ar-TN"/>
              </w:rPr>
              <w:t>A.L.N</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الاتحاد العام للطلبة المسلمين الجزائريين </w:t>
            </w:r>
          </w:p>
        </w:tc>
        <w:tc>
          <w:tcPr>
            <w:tcW w:w="3275" w:type="dxa"/>
          </w:tcPr>
          <w:p w:rsidR="00F243BA" w:rsidRPr="007B605B" w:rsidRDefault="00F243BA" w:rsidP="00C41BBA">
            <w:pPr>
              <w:bidi/>
              <w:jc w:val="center"/>
              <w:rPr>
                <w:rFonts w:ascii="Times New Roman" w:hAnsi="Times New Roman" w:cs="Sakkal Majalla"/>
                <w:sz w:val="32"/>
                <w:szCs w:val="32"/>
                <w:rtl/>
                <w:lang w:bidi="ar-TN"/>
              </w:rPr>
            </w:pPr>
            <w:r w:rsidRPr="007B605B">
              <w:rPr>
                <w:rFonts w:ascii="Times New Roman" w:hAnsi="Times New Roman" w:cs="Sakkal Majalla"/>
                <w:sz w:val="32"/>
                <w:szCs w:val="32"/>
                <w:lang w:bidi="ar-TN"/>
              </w:rPr>
              <w:t>Union générale des étudiants musulmans Algériens</w:t>
            </w:r>
          </w:p>
        </w:tc>
        <w:tc>
          <w:tcPr>
            <w:tcW w:w="2867" w:type="dxa"/>
          </w:tcPr>
          <w:p w:rsidR="00F243BA" w:rsidRPr="007B605B" w:rsidRDefault="00F243BA" w:rsidP="00C41BBA">
            <w:pPr>
              <w:bidi/>
              <w:jc w:val="center"/>
              <w:rPr>
                <w:rFonts w:ascii="Times New Roman" w:hAnsi="Times New Roman" w:cs="Sakkal Majalla"/>
                <w:b/>
                <w:sz w:val="32"/>
                <w:szCs w:val="32"/>
                <w:rtl/>
                <w:lang w:bidi="ar-TN"/>
              </w:rPr>
            </w:pPr>
            <w:r w:rsidRPr="007B605B">
              <w:rPr>
                <w:rFonts w:ascii="Times New Roman" w:hAnsi="Times New Roman" w:cs="Sakkal Majalla"/>
                <w:b/>
                <w:sz w:val="32"/>
                <w:szCs w:val="32"/>
                <w:lang w:bidi="ar-TN"/>
              </w:rPr>
              <w:t>U.G.E.M.A</w:t>
            </w:r>
          </w:p>
        </w:tc>
      </w:tr>
      <w:tr w:rsidR="00F243BA" w:rsidRPr="007B605B" w:rsidTr="00C41BBA">
        <w:trPr>
          <w:trHeight w:val="1416"/>
        </w:trPr>
        <w:tc>
          <w:tcPr>
            <w:tcW w:w="3070" w:type="dxa"/>
            <w:tcBorders>
              <w:bottom w:val="single" w:sz="4" w:space="0" w:color="auto"/>
            </w:tcBorders>
          </w:tcPr>
          <w:p w:rsidR="00F243BA" w:rsidRPr="007B605B" w:rsidRDefault="00F243BA" w:rsidP="00C41BBA">
            <w:pPr>
              <w:bidi/>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t>وزارة</w:t>
            </w:r>
            <w:proofErr w:type="gramEnd"/>
            <w:r w:rsidRPr="007B605B">
              <w:rPr>
                <w:rFonts w:ascii="Times New Roman" w:hAnsi="Times New Roman" w:cs="Sakkal Majalla"/>
                <w:sz w:val="32"/>
                <w:szCs w:val="32"/>
                <w:rtl/>
                <w:lang w:bidi="ar-TN"/>
              </w:rPr>
              <w:t xml:space="preserve"> التسليح والاتصالات العامة </w:t>
            </w:r>
          </w:p>
        </w:tc>
        <w:tc>
          <w:tcPr>
            <w:tcW w:w="3275" w:type="dxa"/>
            <w:tcBorders>
              <w:bottom w:val="single" w:sz="4" w:space="0" w:color="auto"/>
            </w:tcBorders>
          </w:tcPr>
          <w:p w:rsidR="00F243BA" w:rsidRPr="007B605B" w:rsidRDefault="00F243BA" w:rsidP="00C41BBA">
            <w:pPr>
              <w:bidi/>
              <w:jc w:val="center"/>
              <w:rPr>
                <w:rFonts w:ascii="Times New Roman" w:hAnsi="Times New Roman" w:cs="Sakkal Majalla"/>
                <w:sz w:val="32"/>
                <w:szCs w:val="32"/>
                <w:rtl/>
                <w:lang w:bidi="ar-TN"/>
              </w:rPr>
            </w:pPr>
            <w:r w:rsidRPr="007B605B">
              <w:rPr>
                <w:rFonts w:ascii="Times New Roman" w:hAnsi="Times New Roman" w:cs="Sakkal Majalla"/>
                <w:sz w:val="32"/>
                <w:szCs w:val="32"/>
                <w:lang w:bidi="ar-TN"/>
              </w:rPr>
              <w:t xml:space="preserve">Ministère de l'Armement et des liaisons </w:t>
            </w:r>
            <w:proofErr w:type="spellStart"/>
            <w:r w:rsidRPr="007B605B">
              <w:rPr>
                <w:rFonts w:ascii="Times New Roman" w:hAnsi="Times New Roman" w:cs="Sakkal Majalla"/>
                <w:sz w:val="32"/>
                <w:szCs w:val="32"/>
                <w:lang w:bidi="ar-TN"/>
              </w:rPr>
              <w:t>Gènèrales</w:t>
            </w:r>
            <w:proofErr w:type="spellEnd"/>
          </w:p>
        </w:tc>
        <w:tc>
          <w:tcPr>
            <w:tcW w:w="2867" w:type="dxa"/>
            <w:tcBorders>
              <w:bottom w:val="single" w:sz="4" w:space="0" w:color="auto"/>
            </w:tcBorders>
          </w:tcPr>
          <w:p w:rsidR="00F243BA" w:rsidRPr="007B605B" w:rsidRDefault="00F243BA" w:rsidP="00C41BBA">
            <w:pPr>
              <w:bidi/>
              <w:jc w:val="center"/>
              <w:rPr>
                <w:rFonts w:ascii="Times New Roman" w:hAnsi="Times New Roman" w:cs="Sakkal Majalla"/>
                <w:b/>
                <w:sz w:val="32"/>
                <w:szCs w:val="32"/>
                <w:rtl/>
                <w:lang w:bidi="ar-TN"/>
              </w:rPr>
            </w:pPr>
            <w:r w:rsidRPr="007B605B">
              <w:rPr>
                <w:rFonts w:ascii="Times New Roman" w:hAnsi="Times New Roman" w:cs="Sakkal Majalla"/>
                <w:b/>
                <w:sz w:val="32"/>
                <w:szCs w:val="32"/>
                <w:lang w:bidi="ar-TN"/>
              </w:rPr>
              <w:t>M.A.L.G</w:t>
            </w:r>
          </w:p>
        </w:tc>
      </w:tr>
      <w:tr w:rsidR="00F243BA" w:rsidRPr="007B605B" w:rsidTr="00C41BBA">
        <w:trPr>
          <w:trHeight w:val="672"/>
        </w:trPr>
        <w:tc>
          <w:tcPr>
            <w:tcW w:w="3070" w:type="dxa"/>
            <w:tcBorders>
              <w:top w:val="single" w:sz="4" w:space="0" w:color="auto"/>
            </w:tcBorders>
          </w:tcPr>
          <w:p w:rsidR="00F243BA" w:rsidRPr="007B605B" w:rsidRDefault="00F243BA" w:rsidP="00C41BB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وزارة التسليح </w:t>
            </w:r>
            <w:proofErr w:type="gramStart"/>
            <w:r w:rsidRPr="007B605B">
              <w:rPr>
                <w:rFonts w:ascii="Times New Roman" w:hAnsi="Times New Roman" w:cs="Sakkal Majalla"/>
                <w:sz w:val="32"/>
                <w:szCs w:val="32"/>
                <w:rtl/>
                <w:lang w:bidi="ar-TN"/>
              </w:rPr>
              <w:t>والتموين</w:t>
            </w:r>
            <w:proofErr w:type="gramEnd"/>
          </w:p>
        </w:tc>
        <w:tc>
          <w:tcPr>
            <w:tcW w:w="3275" w:type="dxa"/>
            <w:tcBorders>
              <w:top w:val="single" w:sz="4" w:space="0" w:color="auto"/>
            </w:tcBorders>
          </w:tcPr>
          <w:p w:rsidR="00F243BA" w:rsidRPr="007B605B" w:rsidRDefault="00F243BA" w:rsidP="00C41BBA">
            <w:pPr>
              <w:bidi/>
              <w:jc w:val="center"/>
              <w:rPr>
                <w:rFonts w:ascii="Times New Roman" w:hAnsi="Times New Roman" w:cs="Sakkal Majalla"/>
                <w:sz w:val="32"/>
                <w:szCs w:val="32"/>
                <w:lang w:bidi="ar-TN"/>
              </w:rPr>
            </w:pPr>
            <w:r w:rsidRPr="007B605B">
              <w:rPr>
                <w:rFonts w:ascii="Times New Roman" w:hAnsi="Times New Roman" w:cs="Sakkal Majalla"/>
                <w:sz w:val="32"/>
                <w:szCs w:val="32"/>
                <w:lang w:bidi="ar-TN"/>
              </w:rPr>
              <w:t xml:space="preserve">Ministère de l’arment et du </w:t>
            </w:r>
            <w:proofErr w:type="spellStart"/>
            <w:r w:rsidRPr="007B605B">
              <w:rPr>
                <w:rFonts w:ascii="Times New Roman" w:hAnsi="Times New Roman" w:cs="Sakkal Majalla"/>
                <w:sz w:val="32"/>
                <w:szCs w:val="32"/>
                <w:lang w:bidi="ar-TN"/>
              </w:rPr>
              <w:t>ravitallementgènèrale</w:t>
            </w:r>
            <w:proofErr w:type="spellEnd"/>
          </w:p>
        </w:tc>
        <w:tc>
          <w:tcPr>
            <w:tcW w:w="2867" w:type="dxa"/>
            <w:tcBorders>
              <w:top w:val="single" w:sz="4" w:space="0" w:color="auto"/>
            </w:tcBorders>
          </w:tcPr>
          <w:p w:rsidR="00F243BA" w:rsidRPr="007B605B" w:rsidRDefault="00F243BA" w:rsidP="00C41BBA">
            <w:pPr>
              <w:bidi/>
              <w:jc w:val="center"/>
              <w:rPr>
                <w:rFonts w:ascii="Times New Roman" w:hAnsi="Times New Roman" w:cs="Sakkal Majalla"/>
                <w:b/>
                <w:sz w:val="32"/>
                <w:szCs w:val="32"/>
                <w:lang w:bidi="ar-TN"/>
              </w:rPr>
            </w:pPr>
            <w:r w:rsidRPr="007B605B">
              <w:rPr>
                <w:rFonts w:ascii="Times New Roman" w:hAnsi="Times New Roman" w:cs="Sakkal Majalla"/>
                <w:b/>
                <w:sz w:val="32"/>
                <w:szCs w:val="32"/>
                <w:lang w:bidi="ar-TN"/>
              </w:rPr>
              <w:t>M.A.R.G</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t>وزارة</w:t>
            </w:r>
            <w:proofErr w:type="gramEnd"/>
            <w:r w:rsidRPr="007B605B">
              <w:rPr>
                <w:rFonts w:ascii="Times New Roman" w:hAnsi="Times New Roman" w:cs="Sakkal Majalla"/>
                <w:sz w:val="32"/>
                <w:szCs w:val="32"/>
                <w:rtl/>
                <w:lang w:bidi="ar-TN"/>
              </w:rPr>
              <w:t xml:space="preserve"> الاتصالات والمواصلات العامة </w:t>
            </w:r>
          </w:p>
        </w:tc>
        <w:tc>
          <w:tcPr>
            <w:tcW w:w="3275" w:type="dxa"/>
          </w:tcPr>
          <w:p w:rsidR="00F243BA" w:rsidRPr="007B605B" w:rsidRDefault="00F243BA" w:rsidP="00C41BBA">
            <w:pPr>
              <w:bidi/>
              <w:jc w:val="center"/>
              <w:rPr>
                <w:rFonts w:ascii="Times New Roman" w:hAnsi="Times New Roman" w:cs="Sakkal Majalla"/>
                <w:sz w:val="32"/>
                <w:szCs w:val="32"/>
                <w:rtl/>
                <w:lang w:bidi="ar-TN"/>
              </w:rPr>
            </w:pPr>
            <w:r w:rsidRPr="007B605B">
              <w:rPr>
                <w:rFonts w:ascii="Times New Roman" w:hAnsi="Times New Roman" w:cs="Sakkal Majalla"/>
                <w:sz w:val="32"/>
                <w:szCs w:val="32"/>
                <w:lang w:bidi="ar-TN"/>
              </w:rPr>
              <w:t>Ministère des Communications et des Transports publics</w:t>
            </w:r>
          </w:p>
        </w:tc>
        <w:tc>
          <w:tcPr>
            <w:tcW w:w="2867" w:type="dxa"/>
          </w:tcPr>
          <w:p w:rsidR="00F243BA" w:rsidRPr="007B605B" w:rsidRDefault="00F243BA" w:rsidP="00C41BBA">
            <w:pPr>
              <w:bidi/>
              <w:jc w:val="center"/>
              <w:rPr>
                <w:rFonts w:ascii="Times New Roman" w:hAnsi="Times New Roman" w:cs="Sakkal Majalla"/>
                <w:b/>
                <w:sz w:val="32"/>
                <w:szCs w:val="32"/>
                <w:rtl/>
                <w:lang w:bidi="ar-TN"/>
              </w:rPr>
            </w:pPr>
            <w:r w:rsidRPr="007B605B">
              <w:rPr>
                <w:rFonts w:ascii="Times New Roman" w:hAnsi="Times New Roman" w:cs="Sakkal Majalla"/>
                <w:b/>
                <w:sz w:val="32"/>
                <w:szCs w:val="32"/>
                <w:lang w:bidi="ar-TN"/>
              </w:rPr>
              <w:t>M.L. G.C</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مصلحة التوثيق الخارجي ومكافحة </w:t>
            </w:r>
            <w:proofErr w:type="spellStart"/>
            <w:r w:rsidRPr="007B605B">
              <w:rPr>
                <w:rFonts w:ascii="Times New Roman" w:hAnsi="Times New Roman" w:cs="Sakkal Majalla"/>
                <w:sz w:val="32"/>
                <w:szCs w:val="32"/>
                <w:rtl/>
                <w:lang w:bidi="ar-TN"/>
              </w:rPr>
              <w:t>الجوسسة</w:t>
            </w:r>
            <w:proofErr w:type="spellEnd"/>
          </w:p>
        </w:tc>
        <w:tc>
          <w:tcPr>
            <w:tcW w:w="3275" w:type="dxa"/>
          </w:tcPr>
          <w:p w:rsidR="00F243BA" w:rsidRPr="007B605B" w:rsidRDefault="00F243BA" w:rsidP="00C41BBA">
            <w:pPr>
              <w:bidi/>
              <w:jc w:val="center"/>
              <w:rPr>
                <w:rFonts w:ascii="Times New Roman" w:hAnsi="Times New Roman" w:cs="Sakkal Majalla"/>
                <w:sz w:val="32"/>
                <w:szCs w:val="32"/>
                <w:rtl/>
                <w:lang w:bidi="ar-TN"/>
              </w:rPr>
            </w:pPr>
            <w:r w:rsidRPr="007B605B">
              <w:rPr>
                <w:rFonts w:ascii="Times New Roman" w:hAnsi="Times New Roman" w:cs="Sakkal Majalla"/>
                <w:sz w:val="32"/>
                <w:szCs w:val="32"/>
                <w:lang w:bidi="ar-TN"/>
              </w:rPr>
              <w:t>La Direction du Contrôle Externe et de la Lutte contre l'Espionnage</w:t>
            </w:r>
          </w:p>
        </w:tc>
        <w:tc>
          <w:tcPr>
            <w:tcW w:w="2867" w:type="dxa"/>
          </w:tcPr>
          <w:p w:rsidR="00F243BA" w:rsidRPr="007B605B" w:rsidRDefault="00F243BA" w:rsidP="00C41BBA">
            <w:pPr>
              <w:bidi/>
              <w:jc w:val="center"/>
              <w:rPr>
                <w:rFonts w:ascii="Times New Roman" w:hAnsi="Times New Roman" w:cs="Sakkal Majalla"/>
                <w:b/>
                <w:sz w:val="32"/>
                <w:szCs w:val="32"/>
                <w:rtl/>
                <w:lang w:bidi="ar-TN"/>
              </w:rPr>
            </w:pPr>
            <w:r w:rsidRPr="007B605B">
              <w:rPr>
                <w:rFonts w:ascii="Times New Roman" w:hAnsi="Times New Roman" w:cs="Sakkal Majalla"/>
                <w:b/>
                <w:sz w:val="32"/>
                <w:szCs w:val="32"/>
                <w:lang w:bidi="ar-TN"/>
              </w:rPr>
              <w:t>S.D.E.C.E</w:t>
            </w:r>
          </w:p>
        </w:tc>
      </w:tr>
      <w:tr w:rsidR="00F243BA" w:rsidRPr="007B605B" w:rsidTr="00C41BBA">
        <w:tc>
          <w:tcPr>
            <w:tcW w:w="3070" w:type="dxa"/>
          </w:tcPr>
          <w:p w:rsidR="00F243BA" w:rsidRPr="007B605B" w:rsidRDefault="00F243BA" w:rsidP="00C41BB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مديرية مراقبة الاقليم في الجزائر</w:t>
            </w:r>
          </w:p>
        </w:tc>
        <w:tc>
          <w:tcPr>
            <w:tcW w:w="3275" w:type="dxa"/>
          </w:tcPr>
          <w:p w:rsidR="00F243BA" w:rsidRPr="007B605B" w:rsidRDefault="00F243BA" w:rsidP="00C41BBA">
            <w:pPr>
              <w:bidi/>
              <w:jc w:val="center"/>
              <w:rPr>
                <w:rFonts w:ascii="Times New Roman" w:hAnsi="Times New Roman" w:cs="Sakkal Majalla"/>
                <w:sz w:val="32"/>
                <w:szCs w:val="32"/>
                <w:rtl/>
                <w:lang w:bidi="ar-TN"/>
              </w:rPr>
            </w:pPr>
            <w:r w:rsidRPr="007B605B">
              <w:rPr>
                <w:rFonts w:ascii="Times New Roman" w:hAnsi="Times New Roman" w:cs="Sakkal Majalla"/>
                <w:sz w:val="32"/>
                <w:szCs w:val="32"/>
                <w:lang w:bidi="ar-TN"/>
              </w:rPr>
              <w:t>Direction du Contrôle Territorial en Algérie</w:t>
            </w:r>
          </w:p>
        </w:tc>
        <w:tc>
          <w:tcPr>
            <w:tcW w:w="2867" w:type="dxa"/>
          </w:tcPr>
          <w:p w:rsidR="00F243BA" w:rsidRPr="007B605B" w:rsidRDefault="00F243BA" w:rsidP="00C41BBA">
            <w:pPr>
              <w:bidi/>
              <w:jc w:val="center"/>
              <w:rPr>
                <w:rFonts w:ascii="Times New Roman" w:hAnsi="Times New Roman" w:cs="Sakkal Majalla"/>
                <w:b/>
                <w:sz w:val="32"/>
                <w:szCs w:val="32"/>
                <w:rtl/>
                <w:lang w:bidi="ar-TN"/>
              </w:rPr>
            </w:pPr>
            <w:r w:rsidRPr="007B605B">
              <w:rPr>
                <w:rFonts w:ascii="Times New Roman" w:hAnsi="Times New Roman" w:cs="Sakkal Majalla"/>
                <w:b/>
                <w:sz w:val="32"/>
                <w:szCs w:val="32"/>
                <w:lang w:bidi="ar-TN"/>
              </w:rPr>
              <w:t>D.S.T</w:t>
            </w:r>
          </w:p>
        </w:tc>
      </w:tr>
    </w:tbl>
    <w:p w:rsidR="00F243BA" w:rsidRDefault="00F243BA" w:rsidP="00F243BA">
      <w:pPr>
        <w:bidi/>
        <w:ind w:left="708" w:firstLine="708"/>
        <w:jc w:val="right"/>
        <w:rPr>
          <w:rFonts w:ascii="Times New Roman" w:hAnsi="Times New Roman" w:cs="Sakkal Majalla"/>
          <w:sz w:val="32"/>
          <w:szCs w:val="36"/>
          <w:rtl/>
          <w:lang w:bidi="ar-TN"/>
        </w:rPr>
      </w:pPr>
    </w:p>
    <w:p w:rsidR="00AA15D3" w:rsidRPr="007B605B" w:rsidRDefault="00AA15D3" w:rsidP="00AA15D3">
      <w:pPr>
        <w:bidi/>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lastRenderedPageBreak/>
        <w:t xml:space="preserve">فهرس الموضوعات: </w:t>
      </w:r>
    </w:p>
    <w:tbl>
      <w:tblPr>
        <w:tblStyle w:val="Grilledutableau"/>
        <w:bidiVisual/>
        <w:tblW w:w="0" w:type="auto"/>
        <w:tblLook w:val="04A0" w:firstRow="1" w:lastRow="0" w:firstColumn="1" w:lastColumn="0" w:noHBand="0" w:noVBand="1"/>
      </w:tblPr>
      <w:tblGrid>
        <w:gridCol w:w="7337"/>
        <w:gridCol w:w="1875"/>
      </w:tblGrid>
      <w:tr w:rsidR="00AA15D3" w:rsidRPr="007B605B" w:rsidTr="006C0C6A">
        <w:tc>
          <w:tcPr>
            <w:tcW w:w="7337" w:type="dxa"/>
          </w:tcPr>
          <w:p w:rsidR="00AA15D3" w:rsidRPr="007B605B" w:rsidRDefault="00AA15D3" w:rsidP="006C0C6A">
            <w:pPr>
              <w:tabs>
                <w:tab w:val="left" w:pos="611"/>
                <w:tab w:val="left" w:pos="1687"/>
                <w:tab w:val="center" w:pos="3560"/>
              </w:tabs>
              <w:bidi/>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ab/>
            </w:r>
            <w:r w:rsidRPr="007B605B">
              <w:rPr>
                <w:rFonts w:ascii="Times New Roman" w:hAnsi="Times New Roman" w:cs="Sakkal Majalla"/>
                <w:bCs/>
                <w:sz w:val="32"/>
                <w:szCs w:val="32"/>
                <w:rtl/>
                <w:lang w:bidi="ar-TN"/>
              </w:rPr>
              <w:tab/>
            </w:r>
            <w:r w:rsidRPr="007B605B">
              <w:rPr>
                <w:rFonts w:ascii="Times New Roman" w:hAnsi="Times New Roman" w:cs="Sakkal Majalla"/>
                <w:bCs/>
                <w:sz w:val="32"/>
                <w:szCs w:val="32"/>
                <w:rtl/>
                <w:lang w:bidi="ar-TN"/>
              </w:rPr>
              <w:tab/>
              <w:t>العنوان</w:t>
            </w:r>
          </w:p>
        </w:tc>
        <w:tc>
          <w:tcPr>
            <w:tcW w:w="1875" w:type="dxa"/>
          </w:tcPr>
          <w:p w:rsidR="00AA15D3" w:rsidRPr="007B605B" w:rsidRDefault="00AA15D3" w:rsidP="006C0C6A">
            <w:pPr>
              <w:bidi/>
              <w:jc w:val="center"/>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الصفحة</w:t>
            </w:r>
          </w:p>
        </w:tc>
      </w:tr>
      <w:tr w:rsidR="00412739" w:rsidRPr="007B605B" w:rsidTr="006C0C6A">
        <w:tc>
          <w:tcPr>
            <w:tcW w:w="7337" w:type="dxa"/>
          </w:tcPr>
          <w:p w:rsidR="00412739" w:rsidRPr="007B605B" w:rsidRDefault="00412739" w:rsidP="006C0C6A">
            <w:pPr>
              <w:bidi/>
              <w:rPr>
                <w:rFonts w:ascii="Times New Roman" w:hAnsi="Times New Roman" w:cs="Sakkal Majalla"/>
                <w:b/>
                <w:bCs/>
                <w:sz w:val="32"/>
                <w:szCs w:val="32"/>
                <w:rtl/>
                <w:lang w:bidi="ar-TN"/>
              </w:rPr>
            </w:pPr>
            <w:r w:rsidRPr="007B605B">
              <w:rPr>
                <w:rFonts w:ascii="Times New Roman" w:hAnsi="Times New Roman" w:cs="Sakkal Majalla"/>
                <w:b/>
                <w:bCs/>
                <w:sz w:val="32"/>
                <w:szCs w:val="32"/>
                <w:rtl/>
                <w:lang w:bidi="ar-TN"/>
              </w:rPr>
              <w:t xml:space="preserve">مقدمة </w:t>
            </w:r>
          </w:p>
        </w:tc>
        <w:tc>
          <w:tcPr>
            <w:tcW w:w="1875" w:type="dxa"/>
          </w:tcPr>
          <w:p w:rsidR="00412739" w:rsidRPr="007B605B" w:rsidRDefault="00C70B9B" w:rsidP="001A0120">
            <w:pPr>
              <w:pStyle w:val="Paragraphedeliste"/>
              <w:numPr>
                <w:ilvl w:val="0"/>
                <w:numId w:val="18"/>
              </w:numPr>
              <w:bidi/>
              <w:jc w:val="center"/>
              <w:rPr>
                <w:rFonts w:ascii="Times New Roman" w:hAnsi="Times New Roman" w:cs="Sakkal Majalla"/>
                <w:sz w:val="32"/>
                <w:szCs w:val="32"/>
                <w:rtl/>
                <w:lang w:bidi="ar-TN"/>
              </w:rPr>
            </w:pPr>
            <w:r>
              <w:rPr>
                <w:rFonts w:ascii="Times New Roman" w:hAnsi="Times New Roman" w:cs="Sakkal Majalla" w:hint="cs"/>
                <w:sz w:val="32"/>
                <w:szCs w:val="32"/>
                <w:rtl/>
                <w:lang w:bidi="ar-TN"/>
              </w:rPr>
              <w:t>ه</w:t>
            </w:r>
          </w:p>
        </w:tc>
      </w:tr>
      <w:tr w:rsidR="00412739" w:rsidRPr="007B605B" w:rsidTr="006C0C6A">
        <w:tc>
          <w:tcPr>
            <w:tcW w:w="9212" w:type="dxa"/>
            <w:gridSpan w:val="2"/>
          </w:tcPr>
          <w:p w:rsidR="00412739" w:rsidRPr="007B605B" w:rsidRDefault="00412739" w:rsidP="006C0C6A">
            <w:pPr>
              <w:bidi/>
              <w:rPr>
                <w:rFonts w:ascii="Times New Roman" w:hAnsi="Times New Roman" w:cs="Sakkal Majalla"/>
                <w:sz w:val="32"/>
                <w:szCs w:val="32"/>
                <w:rtl/>
                <w:lang w:bidi="ar-TN"/>
              </w:rPr>
            </w:pPr>
            <w:proofErr w:type="gramStart"/>
            <w:r w:rsidRPr="007B605B">
              <w:rPr>
                <w:rFonts w:ascii="Times New Roman" w:hAnsi="Times New Roman" w:cs="Sakkal Majalla"/>
                <w:bCs/>
                <w:sz w:val="32"/>
                <w:szCs w:val="32"/>
                <w:rtl/>
                <w:lang w:bidi="ar-TN"/>
              </w:rPr>
              <w:t>الفصل</w:t>
            </w:r>
            <w:proofErr w:type="gramEnd"/>
            <w:r w:rsidRPr="007B605B">
              <w:rPr>
                <w:rFonts w:ascii="Times New Roman" w:hAnsi="Times New Roman" w:cs="Sakkal Majalla"/>
                <w:bCs/>
                <w:sz w:val="32"/>
                <w:szCs w:val="32"/>
                <w:rtl/>
                <w:lang w:bidi="ar-TN"/>
              </w:rPr>
              <w:t xml:space="preserve"> التمهيدي: الإرهاصات الأولى لنشأة سلاح الإشارة (1947-1954)</w:t>
            </w:r>
          </w:p>
        </w:tc>
      </w:tr>
      <w:tr w:rsidR="00412739" w:rsidRPr="007B605B" w:rsidTr="006C0C6A">
        <w:tc>
          <w:tcPr>
            <w:tcW w:w="7337" w:type="dxa"/>
          </w:tcPr>
          <w:p w:rsidR="00412739" w:rsidRPr="007B605B" w:rsidRDefault="00412739" w:rsidP="006669D8">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w:t>
            </w:r>
            <w:proofErr w:type="gramStart"/>
            <w:r w:rsidRPr="007B605B">
              <w:rPr>
                <w:rFonts w:ascii="Times New Roman" w:hAnsi="Times New Roman" w:cs="Sakkal Majalla"/>
                <w:sz w:val="32"/>
                <w:szCs w:val="32"/>
                <w:rtl/>
                <w:lang w:bidi="ar-TN"/>
              </w:rPr>
              <w:t>المنظمة</w:t>
            </w:r>
            <w:proofErr w:type="gramEnd"/>
            <w:r w:rsidRPr="007B605B">
              <w:rPr>
                <w:rFonts w:ascii="Times New Roman" w:hAnsi="Times New Roman" w:cs="Sakkal Majalla"/>
                <w:sz w:val="32"/>
                <w:szCs w:val="32"/>
                <w:rtl/>
                <w:lang w:bidi="ar-TN"/>
              </w:rPr>
              <w:t xml:space="preserve"> الخاصة </w:t>
            </w:r>
            <w:r w:rsidR="006669D8">
              <w:rPr>
                <w:rFonts w:ascii="Times New Roman" w:hAnsi="Times New Roman" w:cs="Sakkal Majalla"/>
                <w:sz w:val="32"/>
                <w:szCs w:val="32"/>
                <w:lang w:bidi="ar-TN"/>
              </w:rPr>
              <w:t>(1950-1947)</w:t>
            </w:r>
          </w:p>
        </w:tc>
        <w:tc>
          <w:tcPr>
            <w:tcW w:w="1875" w:type="dxa"/>
          </w:tcPr>
          <w:p w:rsidR="00412739" w:rsidRPr="007B605B" w:rsidRDefault="00C70B9B"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7</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2- اللجنة الثورية للوحدة والعمل</w:t>
            </w:r>
            <w:r w:rsidR="006669D8">
              <w:rPr>
                <w:rFonts w:ascii="Times New Roman" w:hAnsi="Times New Roman" w:cs="Sakkal Majalla" w:hint="cs"/>
                <w:sz w:val="32"/>
                <w:szCs w:val="32"/>
                <w:rtl/>
                <w:lang w:bidi="ar-TN"/>
              </w:rPr>
              <w:t xml:space="preserve"> (مارس 1954- </w:t>
            </w:r>
            <w:proofErr w:type="spellStart"/>
            <w:r w:rsidR="006669D8">
              <w:rPr>
                <w:rFonts w:ascii="Times New Roman" w:hAnsi="Times New Roman" w:cs="Sakkal Majalla" w:hint="cs"/>
                <w:sz w:val="32"/>
                <w:szCs w:val="32"/>
                <w:rtl/>
                <w:lang w:bidi="ar-TN"/>
              </w:rPr>
              <w:t>جويل</w:t>
            </w:r>
            <w:r w:rsidR="002D6397">
              <w:rPr>
                <w:rFonts w:ascii="Times New Roman" w:hAnsi="Times New Roman" w:cs="Sakkal Majalla"/>
                <w:sz w:val="32"/>
                <w:szCs w:val="32"/>
                <w:rtl/>
                <w:lang w:bidi="ar-TN"/>
              </w:rPr>
              <w:t>ية</w:t>
            </w:r>
            <w:proofErr w:type="spellEnd"/>
            <w:r w:rsidR="006669D8">
              <w:rPr>
                <w:rFonts w:ascii="Times New Roman" w:hAnsi="Times New Roman" w:cs="Sakkal Majalla" w:hint="cs"/>
                <w:sz w:val="32"/>
                <w:szCs w:val="32"/>
                <w:rtl/>
                <w:lang w:bidi="ar-TN"/>
              </w:rPr>
              <w:t xml:space="preserve"> 1954) </w:t>
            </w:r>
          </w:p>
        </w:tc>
        <w:tc>
          <w:tcPr>
            <w:tcW w:w="1875" w:type="dxa"/>
          </w:tcPr>
          <w:p w:rsidR="00412739" w:rsidRPr="007B605B" w:rsidRDefault="00412739" w:rsidP="00C70B9B">
            <w:pPr>
              <w:bidi/>
              <w:jc w:val="center"/>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1</w:t>
            </w:r>
            <w:r w:rsidR="00C70B9B">
              <w:rPr>
                <w:rFonts w:ascii="Times New Roman" w:hAnsi="Times New Roman" w:cs="Sakkal Majalla" w:hint="cs"/>
                <w:bCs/>
                <w:sz w:val="32"/>
                <w:szCs w:val="32"/>
                <w:rtl/>
                <w:lang w:bidi="ar-TN"/>
              </w:rPr>
              <w:t>4</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3- اجتماع الـ 22</w:t>
            </w:r>
            <w:r w:rsidR="006669D8">
              <w:rPr>
                <w:rFonts w:ascii="Times New Roman" w:hAnsi="Times New Roman" w:cs="Sakkal Majalla" w:hint="cs"/>
                <w:sz w:val="32"/>
                <w:szCs w:val="32"/>
                <w:rtl/>
                <w:lang w:bidi="ar-TN"/>
              </w:rPr>
              <w:t xml:space="preserve"> (جوان 1954).</w:t>
            </w:r>
          </w:p>
        </w:tc>
        <w:tc>
          <w:tcPr>
            <w:tcW w:w="1875" w:type="dxa"/>
          </w:tcPr>
          <w:p w:rsidR="00412739" w:rsidRPr="007B605B" w:rsidRDefault="00C70B9B"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16</w:t>
            </w:r>
          </w:p>
        </w:tc>
      </w:tr>
      <w:tr w:rsidR="00412739" w:rsidRPr="007B605B" w:rsidTr="006C0C6A">
        <w:tc>
          <w:tcPr>
            <w:tcW w:w="9212" w:type="dxa"/>
            <w:gridSpan w:val="2"/>
          </w:tcPr>
          <w:p w:rsidR="00412739" w:rsidRPr="007B605B" w:rsidRDefault="00412739" w:rsidP="00412739">
            <w:pPr>
              <w:bidi/>
              <w:jc w:val="center"/>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الفصل</w:t>
            </w:r>
            <w:proofErr w:type="gramEnd"/>
            <w:r w:rsidRPr="007B605B">
              <w:rPr>
                <w:rFonts w:ascii="Times New Roman" w:hAnsi="Times New Roman" w:cs="Sakkal Majalla"/>
                <w:bCs/>
                <w:sz w:val="32"/>
                <w:szCs w:val="32"/>
                <w:rtl/>
                <w:lang w:bidi="ar-TN"/>
              </w:rPr>
              <w:t xml:space="preserve"> الأول: جيش التحرير الوطني (1954-1956)</w:t>
            </w:r>
          </w:p>
        </w:tc>
      </w:tr>
      <w:tr w:rsidR="00412739" w:rsidRPr="007B605B" w:rsidTr="006C0C6A">
        <w:trPr>
          <w:trHeight w:val="492"/>
        </w:trPr>
        <w:tc>
          <w:tcPr>
            <w:tcW w:w="7337" w:type="dxa"/>
            <w:tcBorders>
              <w:bottom w:val="single" w:sz="4" w:space="0" w:color="auto"/>
            </w:tcBorders>
          </w:tcPr>
          <w:p w:rsidR="00412739" w:rsidRPr="007B605B" w:rsidRDefault="00412739" w:rsidP="006C0C6A">
            <w:pPr>
              <w:bidi/>
              <w:rPr>
                <w:rFonts w:ascii="Times New Roman" w:hAnsi="Times New Roman" w:cs="Sakkal Majalla"/>
                <w:sz w:val="32"/>
                <w:szCs w:val="32"/>
                <w:rtl/>
                <w:lang w:bidi="ar-TN"/>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الأول: نشأة جيش التحرير الوطني</w:t>
            </w:r>
          </w:p>
        </w:tc>
        <w:tc>
          <w:tcPr>
            <w:tcW w:w="1875" w:type="dxa"/>
            <w:tcBorders>
              <w:bottom w:val="single" w:sz="4" w:space="0" w:color="auto"/>
            </w:tcBorders>
          </w:tcPr>
          <w:p w:rsidR="00412739" w:rsidRPr="007B605B" w:rsidRDefault="00412739" w:rsidP="00C70B9B">
            <w:pPr>
              <w:bidi/>
              <w:jc w:val="center"/>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2</w:t>
            </w:r>
            <w:r w:rsidR="00C70B9B">
              <w:rPr>
                <w:rFonts w:ascii="Times New Roman" w:hAnsi="Times New Roman" w:cs="Sakkal Majalla" w:hint="cs"/>
                <w:bCs/>
                <w:sz w:val="32"/>
                <w:szCs w:val="32"/>
                <w:rtl/>
                <w:lang w:bidi="ar-TN"/>
              </w:rPr>
              <w:t>2</w:t>
            </w:r>
          </w:p>
        </w:tc>
      </w:tr>
      <w:tr w:rsidR="00412739" w:rsidRPr="007B605B" w:rsidTr="006C0C6A">
        <w:trPr>
          <w:trHeight w:val="564"/>
        </w:trPr>
        <w:tc>
          <w:tcPr>
            <w:tcW w:w="7337" w:type="dxa"/>
            <w:tcBorders>
              <w:top w:val="single" w:sz="4" w:space="0" w:color="auto"/>
            </w:tcBorders>
          </w:tcPr>
          <w:p w:rsidR="00412739" w:rsidRPr="007B605B" w:rsidRDefault="00412739" w:rsidP="006C0C6A">
            <w:pPr>
              <w:bidi/>
              <w:rPr>
                <w:rFonts w:ascii="Times New Roman" w:hAnsi="Times New Roman" w:cs="Sakkal Majalla"/>
                <w:bCs/>
                <w:sz w:val="32"/>
                <w:szCs w:val="32"/>
                <w:rtl/>
                <w:lang w:bidi="ar-TN"/>
              </w:rPr>
            </w:pPr>
            <w:r w:rsidRPr="007B605B">
              <w:rPr>
                <w:rFonts w:ascii="Times New Roman" w:hAnsi="Times New Roman" w:cs="Sakkal Majalla"/>
                <w:sz w:val="32"/>
                <w:szCs w:val="32"/>
                <w:rtl/>
                <w:lang w:bidi="ar-TN"/>
              </w:rPr>
              <w:t xml:space="preserve">1- </w:t>
            </w:r>
            <w:proofErr w:type="gramStart"/>
            <w:r w:rsidRPr="007B605B">
              <w:rPr>
                <w:rFonts w:ascii="Times New Roman" w:hAnsi="Times New Roman" w:cs="Sakkal Majalla"/>
                <w:sz w:val="32"/>
                <w:szCs w:val="32"/>
                <w:rtl/>
                <w:lang w:bidi="ar-TN"/>
              </w:rPr>
              <w:t>تشكيل</w:t>
            </w:r>
            <w:proofErr w:type="gramEnd"/>
            <w:r w:rsidRPr="007B605B">
              <w:rPr>
                <w:rFonts w:ascii="Times New Roman" w:hAnsi="Times New Roman" w:cs="Sakkal Majalla"/>
                <w:sz w:val="32"/>
                <w:szCs w:val="32"/>
                <w:rtl/>
                <w:lang w:bidi="ar-TN"/>
              </w:rPr>
              <w:t xml:space="preserve"> جيش التحرير الوطني</w:t>
            </w:r>
          </w:p>
        </w:tc>
        <w:tc>
          <w:tcPr>
            <w:tcW w:w="1875" w:type="dxa"/>
            <w:tcBorders>
              <w:top w:val="single" w:sz="4" w:space="0" w:color="auto"/>
            </w:tcBorders>
          </w:tcPr>
          <w:p w:rsidR="00412739" w:rsidRPr="007B605B" w:rsidRDefault="00412739" w:rsidP="00C70B9B">
            <w:pPr>
              <w:bidi/>
              <w:jc w:val="center"/>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2</w:t>
            </w:r>
            <w:r w:rsidR="00C70B9B">
              <w:rPr>
                <w:rFonts w:ascii="Times New Roman" w:hAnsi="Times New Roman" w:cs="Sakkal Majalla" w:hint="cs"/>
                <w:bCs/>
                <w:sz w:val="32"/>
                <w:szCs w:val="32"/>
                <w:rtl/>
                <w:lang w:bidi="ar-TN"/>
              </w:rPr>
              <w:t>2</w:t>
            </w:r>
          </w:p>
        </w:tc>
      </w:tr>
      <w:tr w:rsidR="00412739" w:rsidRPr="007B605B" w:rsidTr="00802F35">
        <w:trPr>
          <w:trHeight w:val="443"/>
        </w:trPr>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w:t>
            </w:r>
            <w:proofErr w:type="gramStart"/>
            <w:r w:rsidRPr="007B605B">
              <w:rPr>
                <w:rFonts w:ascii="Times New Roman" w:hAnsi="Times New Roman" w:cs="Sakkal Majalla"/>
                <w:sz w:val="32"/>
                <w:szCs w:val="32"/>
                <w:rtl/>
                <w:lang w:bidi="ar-TN"/>
              </w:rPr>
              <w:t>مبادئ</w:t>
            </w:r>
            <w:proofErr w:type="gramEnd"/>
            <w:r w:rsidRPr="007B605B">
              <w:rPr>
                <w:rFonts w:ascii="Times New Roman" w:hAnsi="Times New Roman" w:cs="Sakkal Majalla"/>
                <w:sz w:val="32"/>
                <w:szCs w:val="32"/>
                <w:rtl/>
                <w:lang w:bidi="ar-TN"/>
              </w:rPr>
              <w:t xml:space="preserve"> جيش التحرير الوطني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25</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3- هيكلة جيش التحرير الوطني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26</w:t>
            </w:r>
          </w:p>
        </w:tc>
      </w:tr>
      <w:tr w:rsidR="00412739" w:rsidRPr="007B605B" w:rsidTr="006C0C6A">
        <w:tc>
          <w:tcPr>
            <w:tcW w:w="7337" w:type="dxa"/>
          </w:tcPr>
          <w:p w:rsidR="00412739" w:rsidRPr="007B605B" w:rsidRDefault="00412739" w:rsidP="006C0C6A">
            <w:pPr>
              <w:bidi/>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المبحث الثاني: استراتيجية عمل جيش التحرير الوطني </w:t>
            </w:r>
          </w:p>
        </w:tc>
        <w:tc>
          <w:tcPr>
            <w:tcW w:w="1875" w:type="dxa"/>
          </w:tcPr>
          <w:p w:rsidR="00412739" w:rsidRPr="007B605B" w:rsidRDefault="00412739" w:rsidP="00802F35">
            <w:pPr>
              <w:bidi/>
              <w:jc w:val="center"/>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3</w:t>
            </w:r>
            <w:r w:rsidR="00802F35">
              <w:rPr>
                <w:rFonts w:ascii="Times New Roman" w:hAnsi="Times New Roman" w:cs="Sakkal Majalla" w:hint="cs"/>
                <w:bCs/>
                <w:sz w:val="32"/>
                <w:szCs w:val="32"/>
                <w:rtl/>
                <w:lang w:bidi="ar-TN"/>
              </w:rPr>
              <w:t>0</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التكوين المتبع </w:t>
            </w:r>
            <w:proofErr w:type="gramStart"/>
            <w:r w:rsidRPr="007B605B">
              <w:rPr>
                <w:rFonts w:ascii="Times New Roman" w:hAnsi="Times New Roman" w:cs="Sakkal Majalla"/>
                <w:sz w:val="32"/>
                <w:szCs w:val="32"/>
                <w:rtl/>
                <w:lang w:bidi="ar-TN"/>
              </w:rPr>
              <w:t>في</w:t>
            </w:r>
            <w:proofErr w:type="gramEnd"/>
            <w:r w:rsidRPr="007B605B">
              <w:rPr>
                <w:rFonts w:ascii="Times New Roman" w:hAnsi="Times New Roman" w:cs="Sakkal Majalla"/>
                <w:sz w:val="32"/>
                <w:szCs w:val="32"/>
                <w:rtl/>
                <w:lang w:bidi="ar-TN"/>
              </w:rPr>
              <w:t xml:space="preserve"> جيش التحرير الوطني </w:t>
            </w:r>
          </w:p>
        </w:tc>
        <w:tc>
          <w:tcPr>
            <w:tcW w:w="1875" w:type="dxa"/>
          </w:tcPr>
          <w:p w:rsidR="00412739" w:rsidRPr="007B605B" w:rsidRDefault="00412739" w:rsidP="00802F35">
            <w:pPr>
              <w:bidi/>
              <w:jc w:val="center"/>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3</w:t>
            </w:r>
            <w:r w:rsidR="00802F35">
              <w:rPr>
                <w:rFonts w:ascii="Times New Roman" w:hAnsi="Times New Roman" w:cs="Sakkal Majalla" w:hint="cs"/>
                <w:bCs/>
                <w:sz w:val="32"/>
                <w:szCs w:val="32"/>
                <w:rtl/>
                <w:lang w:bidi="ar-TN"/>
              </w:rPr>
              <w:t>0</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w:t>
            </w:r>
            <w:proofErr w:type="gramStart"/>
            <w:r w:rsidRPr="007B605B">
              <w:rPr>
                <w:rFonts w:ascii="Times New Roman" w:hAnsi="Times New Roman" w:cs="Sakkal Majalla"/>
                <w:sz w:val="32"/>
                <w:szCs w:val="32"/>
                <w:rtl/>
                <w:lang w:bidi="ar-TN"/>
              </w:rPr>
              <w:t>عمليات</w:t>
            </w:r>
            <w:proofErr w:type="gramEnd"/>
            <w:r w:rsidRPr="007B605B">
              <w:rPr>
                <w:rFonts w:ascii="Times New Roman" w:hAnsi="Times New Roman" w:cs="Sakkal Majalla"/>
                <w:sz w:val="32"/>
                <w:szCs w:val="32"/>
                <w:rtl/>
                <w:lang w:bidi="ar-TN"/>
              </w:rPr>
              <w:t xml:space="preserve"> جيش التحرير الوطني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34</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3- الصعوبات التي واجهت </w:t>
            </w:r>
            <w:proofErr w:type="gramStart"/>
            <w:r w:rsidRPr="007B605B">
              <w:rPr>
                <w:rFonts w:ascii="Times New Roman" w:hAnsi="Times New Roman" w:cs="Sakkal Majalla"/>
                <w:sz w:val="32"/>
                <w:szCs w:val="32"/>
                <w:rtl/>
                <w:lang w:bidi="ar-TN"/>
              </w:rPr>
              <w:t>جيش</w:t>
            </w:r>
            <w:proofErr w:type="gramEnd"/>
            <w:r w:rsidRPr="007B605B">
              <w:rPr>
                <w:rFonts w:ascii="Times New Roman" w:hAnsi="Times New Roman" w:cs="Sakkal Majalla"/>
                <w:sz w:val="32"/>
                <w:szCs w:val="32"/>
                <w:rtl/>
                <w:lang w:bidi="ar-TN"/>
              </w:rPr>
              <w:t xml:space="preserve"> التحرير الوطني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37</w:t>
            </w:r>
          </w:p>
        </w:tc>
      </w:tr>
      <w:tr w:rsidR="00412739" w:rsidRPr="007B605B" w:rsidTr="006C0C6A">
        <w:tc>
          <w:tcPr>
            <w:tcW w:w="7337" w:type="dxa"/>
          </w:tcPr>
          <w:p w:rsidR="00412739" w:rsidRPr="007B605B" w:rsidRDefault="00412739" w:rsidP="006C0C6A">
            <w:pPr>
              <w:bidi/>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الثالث: رد الفعل الفرنسي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38</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رد فعل القوات الاستعمارية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38</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رد </w:t>
            </w:r>
            <w:proofErr w:type="gramStart"/>
            <w:r w:rsidRPr="007B605B">
              <w:rPr>
                <w:rFonts w:ascii="Times New Roman" w:hAnsi="Times New Roman" w:cs="Sakkal Majalla"/>
                <w:sz w:val="32"/>
                <w:szCs w:val="32"/>
                <w:rtl/>
                <w:lang w:bidi="ar-TN"/>
              </w:rPr>
              <w:t>فعل</w:t>
            </w:r>
            <w:proofErr w:type="gramEnd"/>
            <w:r w:rsidRPr="007B605B">
              <w:rPr>
                <w:rFonts w:ascii="Times New Roman" w:hAnsi="Times New Roman" w:cs="Sakkal Majalla"/>
                <w:sz w:val="32"/>
                <w:szCs w:val="32"/>
                <w:rtl/>
                <w:lang w:bidi="ar-TN"/>
              </w:rPr>
              <w:t xml:space="preserve"> المستوطنين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39</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3- رد </w:t>
            </w:r>
            <w:proofErr w:type="gramStart"/>
            <w:r w:rsidRPr="007B605B">
              <w:rPr>
                <w:rFonts w:ascii="Times New Roman" w:hAnsi="Times New Roman" w:cs="Sakkal Majalla"/>
                <w:sz w:val="32"/>
                <w:szCs w:val="32"/>
                <w:rtl/>
                <w:lang w:bidi="ar-TN"/>
              </w:rPr>
              <w:t>فعل</w:t>
            </w:r>
            <w:proofErr w:type="gramEnd"/>
            <w:r w:rsidRPr="007B605B">
              <w:rPr>
                <w:rFonts w:ascii="Times New Roman" w:hAnsi="Times New Roman" w:cs="Sakkal Majalla"/>
                <w:sz w:val="32"/>
                <w:szCs w:val="32"/>
                <w:rtl/>
                <w:lang w:bidi="ar-TN"/>
              </w:rPr>
              <w:t xml:space="preserve"> الصحافة الفرنسية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40</w:t>
            </w:r>
          </w:p>
        </w:tc>
      </w:tr>
      <w:tr w:rsidR="00412739" w:rsidRPr="007B605B" w:rsidTr="006C0C6A">
        <w:tc>
          <w:tcPr>
            <w:tcW w:w="9212" w:type="dxa"/>
            <w:gridSpan w:val="2"/>
          </w:tcPr>
          <w:p w:rsidR="00412739" w:rsidRPr="007B605B" w:rsidRDefault="00412739" w:rsidP="006C0C6A">
            <w:pPr>
              <w:bidi/>
              <w:jc w:val="center"/>
              <w:rPr>
                <w:rFonts w:ascii="Times New Roman" w:hAnsi="Times New Roman" w:cs="Sakkal Majalla"/>
                <w:sz w:val="32"/>
                <w:szCs w:val="32"/>
                <w:rtl/>
                <w:lang w:bidi="ar-TN"/>
              </w:rPr>
            </w:pPr>
            <w:proofErr w:type="gramStart"/>
            <w:r w:rsidRPr="007B605B">
              <w:rPr>
                <w:rFonts w:ascii="Times New Roman" w:hAnsi="Times New Roman" w:cs="Sakkal Majalla"/>
                <w:bCs/>
                <w:sz w:val="32"/>
                <w:szCs w:val="32"/>
                <w:rtl/>
                <w:lang w:bidi="ar-TN"/>
              </w:rPr>
              <w:t>الفصل</w:t>
            </w:r>
            <w:proofErr w:type="gramEnd"/>
            <w:r w:rsidRPr="007B605B">
              <w:rPr>
                <w:rFonts w:ascii="Times New Roman" w:hAnsi="Times New Roman" w:cs="Sakkal Majalla"/>
                <w:bCs/>
                <w:sz w:val="32"/>
                <w:szCs w:val="32"/>
                <w:rtl/>
                <w:lang w:bidi="ar-TN"/>
              </w:rPr>
              <w:t xml:space="preserve"> الثاني: سلاح الإشارة لجيش التحرير الوطني (1956-1962)</w:t>
            </w:r>
          </w:p>
        </w:tc>
      </w:tr>
      <w:tr w:rsidR="00412739" w:rsidRPr="007B605B" w:rsidTr="006C0C6A">
        <w:tc>
          <w:tcPr>
            <w:tcW w:w="7337" w:type="dxa"/>
          </w:tcPr>
          <w:p w:rsidR="00412739" w:rsidRPr="007B605B" w:rsidRDefault="00412739" w:rsidP="006C0C6A">
            <w:pPr>
              <w:bidi/>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الأول: نشأة سلاح الإشارة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44</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w:t>
            </w:r>
            <w:proofErr w:type="gramStart"/>
            <w:r w:rsidRPr="007B605B">
              <w:rPr>
                <w:rFonts w:ascii="Times New Roman" w:hAnsi="Times New Roman" w:cs="Sakkal Majalla"/>
                <w:sz w:val="32"/>
                <w:szCs w:val="32"/>
                <w:rtl/>
                <w:lang w:bidi="ar-TN"/>
              </w:rPr>
              <w:t>مفهوم</w:t>
            </w:r>
            <w:proofErr w:type="gramEnd"/>
            <w:r w:rsidRPr="007B605B">
              <w:rPr>
                <w:rFonts w:ascii="Times New Roman" w:hAnsi="Times New Roman" w:cs="Sakkal Majalla"/>
                <w:sz w:val="32"/>
                <w:szCs w:val="32"/>
                <w:rtl/>
                <w:lang w:bidi="ar-TN"/>
              </w:rPr>
              <w:t xml:space="preserve"> سلاح الإشارة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44</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الأسباب التي أدت إلى تأسيسه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45</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3- </w:t>
            </w:r>
            <w:proofErr w:type="gramStart"/>
            <w:r w:rsidRPr="007B605B">
              <w:rPr>
                <w:rFonts w:ascii="Times New Roman" w:hAnsi="Times New Roman" w:cs="Sakkal Majalla"/>
                <w:sz w:val="32"/>
                <w:szCs w:val="32"/>
                <w:rtl/>
                <w:lang w:bidi="ar-TN"/>
              </w:rPr>
              <w:t>نظام</w:t>
            </w:r>
            <w:proofErr w:type="gramEnd"/>
            <w:r w:rsidRPr="007B605B">
              <w:rPr>
                <w:rFonts w:ascii="Times New Roman" w:hAnsi="Times New Roman" w:cs="Sakkal Majalla"/>
                <w:sz w:val="32"/>
                <w:szCs w:val="32"/>
                <w:rtl/>
                <w:lang w:bidi="ar-TN"/>
              </w:rPr>
              <w:t xml:space="preserve"> سلاح الإشارة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47</w:t>
            </w:r>
          </w:p>
        </w:tc>
      </w:tr>
      <w:tr w:rsidR="00412739" w:rsidRPr="007B605B" w:rsidTr="006C0C6A">
        <w:tc>
          <w:tcPr>
            <w:tcW w:w="7337" w:type="dxa"/>
          </w:tcPr>
          <w:p w:rsidR="00412739" w:rsidRPr="007B605B" w:rsidRDefault="00412739" w:rsidP="006C0C6A">
            <w:pPr>
              <w:bidi/>
              <w:rPr>
                <w:rFonts w:ascii="Times New Roman" w:hAnsi="Times New Roman" w:cs="Sakkal Majalla"/>
                <w:b/>
                <w:bCs/>
                <w:sz w:val="32"/>
                <w:szCs w:val="32"/>
                <w:rtl/>
                <w:lang w:bidi="ar-TN"/>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الثاني: تطور سلاح الإشارة</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49</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دفعات سلاح الإشارة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49</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w:t>
            </w:r>
            <w:proofErr w:type="gramStart"/>
            <w:r w:rsidRPr="007B605B">
              <w:rPr>
                <w:rFonts w:ascii="Times New Roman" w:hAnsi="Times New Roman" w:cs="Sakkal Majalla"/>
                <w:sz w:val="32"/>
                <w:szCs w:val="32"/>
                <w:rtl/>
                <w:lang w:bidi="ar-TN"/>
              </w:rPr>
              <w:t>تجهيزات</w:t>
            </w:r>
            <w:proofErr w:type="gramEnd"/>
            <w:r w:rsidRPr="007B605B">
              <w:rPr>
                <w:rFonts w:ascii="Times New Roman" w:hAnsi="Times New Roman" w:cs="Sakkal Majalla"/>
                <w:sz w:val="32"/>
                <w:szCs w:val="32"/>
                <w:rtl/>
                <w:lang w:bidi="ar-TN"/>
              </w:rPr>
              <w:t xml:space="preserve"> سلاح الإشارة</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53</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3- شبكات سلاح الإشارة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57</w:t>
            </w:r>
          </w:p>
        </w:tc>
      </w:tr>
      <w:tr w:rsidR="00412739" w:rsidRPr="007B605B" w:rsidTr="006C0C6A">
        <w:tc>
          <w:tcPr>
            <w:tcW w:w="7337" w:type="dxa"/>
          </w:tcPr>
          <w:p w:rsidR="00412739" w:rsidRPr="007B605B" w:rsidRDefault="00412739" w:rsidP="006C0C6A">
            <w:pPr>
              <w:jc w:val="right"/>
              <w:rPr>
                <w:rFonts w:ascii="Times New Roman" w:hAnsi="Times New Roman" w:cs="Sakkal Majalla"/>
                <w:bCs/>
                <w:sz w:val="32"/>
                <w:rtl/>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الثالث: تنظيم سلاح الإشارة</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62</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lastRenderedPageBreak/>
              <w:t xml:space="preserve">1- مصلحة التنصت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62</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مصلحة الشيفرة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63</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3- </w:t>
            </w:r>
            <w:proofErr w:type="gramStart"/>
            <w:r w:rsidRPr="007B605B">
              <w:rPr>
                <w:rFonts w:ascii="Times New Roman" w:hAnsi="Times New Roman" w:cs="Sakkal Majalla"/>
                <w:sz w:val="32"/>
                <w:szCs w:val="32"/>
                <w:rtl/>
                <w:lang w:bidi="ar-TN"/>
              </w:rPr>
              <w:t>مصلحة</w:t>
            </w:r>
            <w:proofErr w:type="gramEnd"/>
            <w:r w:rsidRPr="007B605B">
              <w:rPr>
                <w:rFonts w:ascii="Times New Roman" w:hAnsi="Times New Roman" w:cs="Sakkal Majalla"/>
                <w:sz w:val="32"/>
                <w:szCs w:val="32"/>
                <w:rtl/>
                <w:lang w:bidi="ar-TN"/>
              </w:rPr>
              <w:t xml:space="preserve"> فك الرموز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65</w:t>
            </w:r>
          </w:p>
        </w:tc>
      </w:tr>
      <w:tr w:rsidR="00412739" w:rsidRPr="007B605B" w:rsidTr="006C0C6A">
        <w:tc>
          <w:tcPr>
            <w:tcW w:w="9212" w:type="dxa"/>
            <w:gridSpan w:val="2"/>
          </w:tcPr>
          <w:p w:rsidR="00412739" w:rsidRPr="007B605B" w:rsidRDefault="00412739" w:rsidP="006C0C6A">
            <w:pPr>
              <w:bidi/>
              <w:jc w:val="center"/>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الفصل</w:t>
            </w:r>
            <w:proofErr w:type="gramEnd"/>
            <w:r w:rsidRPr="007B605B">
              <w:rPr>
                <w:rFonts w:ascii="Times New Roman" w:hAnsi="Times New Roman" w:cs="Sakkal Majalla"/>
                <w:bCs/>
                <w:sz w:val="32"/>
                <w:szCs w:val="32"/>
                <w:rtl/>
                <w:lang w:bidi="ar-TN"/>
              </w:rPr>
              <w:t xml:space="preserve"> الثالث: دور سلاح الإشارة في الثورة التحريرية وردود الفعل الاستعمارية</w:t>
            </w:r>
          </w:p>
        </w:tc>
      </w:tr>
      <w:tr w:rsidR="00412739" w:rsidRPr="007B605B" w:rsidTr="006C0C6A">
        <w:tc>
          <w:tcPr>
            <w:tcW w:w="7337" w:type="dxa"/>
          </w:tcPr>
          <w:p w:rsidR="00412739" w:rsidRPr="007B605B" w:rsidRDefault="00412739" w:rsidP="006C0C6A">
            <w:pPr>
              <w:bidi/>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الأول: دور سلاح الإشارة في الثورة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68</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سياسيا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68</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عسكريا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70</w:t>
            </w:r>
          </w:p>
        </w:tc>
      </w:tr>
      <w:tr w:rsidR="00412739" w:rsidRPr="007B605B" w:rsidTr="006C0C6A">
        <w:tc>
          <w:tcPr>
            <w:tcW w:w="7337" w:type="dxa"/>
          </w:tcPr>
          <w:p w:rsidR="00412739" w:rsidRPr="007B605B" w:rsidRDefault="00412739" w:rsidP="006C0C6A">
            <w:pPr>
              <w:bidi/>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الثاني: رد الفعل الاستعماري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73</w:t>
            </w:r>
          </w:p>
        </w:tc>
      </w:tr>
      <w:tr w:rsidR="00412739" w:rsidRPr="007B605B" w:rsidTr="006C0C6A">
        <w:tc>
          <w:tcPr>
            <w:tcW w:w="7337" w:type="dxa"/>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w:t>
            </w:r>
            <w:proofErr w:type="gramStart"/>
            <w:r w:rsidRPr="007B605B">
              <w:rPr>
                <w:rFonts w:ascii="Times New Roman" w:hAnsi="Times New Roman" w:cs="Sakkal Majalla"/>
                <w:sz w:val="32"/>
                <w:szCs w:val="32"/>
                <w:rtl/>
                <w:lang w:bidi="ar-TN"/>
              </w:rPr>
              <w:t>تطبيق</w:t>
            </w:r>
            <w:proofErr w:type="gramEnd"/>
            <w:r w:rsidRPr="007B605B">
              <w:rPr>
                <w:rFonts w:ascii="Times New Roman" w:hAnsi="Times New Roman" w:cs="Sakkal Majalla"/>
                <w:sz w:val="32"/>
                <w:szCs w:val="32"/>
                <w:rtl/>
                <w:lang w:bidi="ar-TN"/>
              </w:rPr>
              <w:t xml:space="preserve"> سياسة الاغتيالات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73</w:t>
            </w:r>
          </w:p>
        </w:tc>
      </w:tr>
      <w:tr w:rsidR="00412739" w:rsidRPr="007B605B" w:rsidTr="006C0C6A">
        <w:tc>
          <w:tcPr>
            <w:tcW w:w="7337" w:type="dxa"/>
          </w:tcPr>
          <w:p w:rsidR="00412739" w:rsidRPr="007B605B" w:rsidRDefault="00412739" w:rsidP="00FD2909">
            <w:pPr>
              <w:bidi/>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تعزيز وتطوير أساليب </w:t>
            </w:r>
            <w:proofErr w:type="gramStart"/>
            <w:r w:rsidRPr="007B605B">
              <w:rPr>
                <w:rFonts w:ascii="Times New Roman" w:hAnsi="Times New Roman" w:cs="Sakkal Majalla"/>
                <w:sz w:val="32"/>
                <w:szCs w:val="32"/>
                <w:rtl/>
                <w:lang w:bidi="ar-TN"/>
              </w:rPr>
              <w:t>وطرق</w:t>
            </w:r>
            <w:proofErr w:type="gramEnd"/>
            <w:r w:rsidRPr="007B605B">
              <w:rPr>
                <w:rFonts w:ascii="Times New Roman" w:hAnsi="Times New Roman" w:cs="Sakkal Majalla"/>
                <w:sz w:val="32"/>
                <w:szCs w:val="32"/>
                <w:rtl/>
                <w:lang w:bidi="ar-TN"/>
              </w:rPr>
              <w:t xml:space="preserve"> حرب الأمواج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74</w:t>
            </w:r>
          </w:p>
        </w:tc>
      </w:tr>
      <w:tr w:rsidR="00412739" w:rsidRPr="007B605B" w:rsidTr="006C0C6A">
        <w:trPr>
          <w:trHeight w:val="492"/>
        </w:trPr>
        <w:tc>
          <w:tcPr>
            <w:tcW w:w="7337" w:type="dxa"/>
            <w:tcBorders>
              <w:bottom w:val="single" w:sz="4" w:space="0" w:color="auto"/>
            </w:tcBorders>
          </w:tcPr>
          <w:p w:rsidR="00412739" w:rsidRPr="007B605B" w:rsidRDefault="00412739" w:rsidP="006C0C6A">
            <w:pPr>
              <w:bidi/>
              <w:rPr>
                <w:rFonts w:ascii="Times New Roman" w:hAnsi="Times New Roman" w:cs="Sakkal Majalla"/>
                <w:bCs/>
                <w:sz w:val="32"/>
                <w:szCs w:val="32"/>
                <w:rtl/>
                <w:lang w:bidi="ar-TN"/>
              </w:rPr>
            </w:pPr>
            <w:r w:rsidRPr="007B605B">
              <w:rPr>
                <w:rFonts w:ascii="Times New Roman" w:hAnsi="Times New Roman" w:cs="Sakkal Majalla"/>
                <w:sz w:val="32"/>
                <w:szCs w:val="32"/>
                <w:rtl/>
                <w:lang w:bidi="ar-TN"/>
              </w:rPr>
              <w:t>3- الاختراق الفرنسي لمحطات الاتصال</w:t>
            </w:r>
          </w:p>
        </w:tc>
        <w:tc>
          <w:tcPr>
            <w:tcW w:w="1875" w:type="dxa"/>
            <w:tcBorders>
              <w:bottom w:val="single" w:sz="4" w:space="0" w:color="auto"/>
            </w:tcBorders>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79</w:t>
            </w:r>
          </w:p>
        </w:tc>
      </w:tr>
      <w:tr w:rsidR="00412739" w:rsidRPr="007B605B" w:rsidTr="006C0C6A">
        <w:trPr>
          <w:trHeight w:val="576"/>
        </w:trPr>
        <w:tc>
          <w:tcPr>
            <w:tcW w:w="7337" w:type="dxa"/>
            <w:tcBorders>
              <w:top w:val="single" w:sz="4" w:space="0" w:color="auto"/>
            </w:tcBorders>
          </w:tcPr>
          <w:p w:rsidR="00412739" w:rsidRPr="007B605B" w:rsidRDefault="00412739" w:rsidP="006C0C6A">
            <w:pPr>
              <w:bidi/>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 xml:space="preserve">خاتمة </w:t>
            </w:r>
          </w:p>
        </w:tc>
        <w:tc>
          <w:tcPr>
            <w:tcW w:w="1875" w:type="dxa"/>
            <w:tcBorders>
              <w:top w:val="single" w:sz="4" w:space="0" w:color="auto"/>
            </w:tcBorders>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83</w:t>
            </w:r>
          </w:p>
        </w:tc>
      </w:tr>
      <w:tr w:rsidR="00412739" w:rsidRPr="007B605B" w:rsidTr="006C0C6A">
        <w:tc>
          <w:tcPr>
            <w:tcW w:w="7337" w:type="dxa"/>
          </w:tcPr>
          <w:p w:rsidR="00412739" w:rsidRPr="007B605B" w:rsidRDefault="00412739" w:rsidP="006C0C6A">
            <w:pPr>
              <w:bidi/>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الملاحق </w:t>
            </w:r>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86</w:t>
            </w:r>
          </w:p>
        </w:tc>
      </w:tr>
      <w:tr w:rsidR="00412739" w:rsidRPr="007B605B" w:rsidTr="006C0C6A">
        <w:tc>
          <w:tcPr>
            <w:tcW w:w="7337" w:type="dxa"/>
          </w:tcPr>
          <w:p w:rsidR="00412739" w:rsidRPr="007B605B" w:rsidRDefault="00412739" w:rsidP="006C0C6A">
            <w:pPr>
              <w:bidi/>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قائمة المصادر </w:t>
            </w:r>
            <w:proofErr w:type="gramStart"/>
            <w:r w:rsidRPr="007B605B">
              <w:rPr>
                <w:rFonts w:ascii="Times New Roman" w:hAnsi="Times New Roman" w:cs="Sakkal Majalla"/>
                <w:bCs/>
                <w:sz w:val="32"/>
                <w:szCs w:val="32"/>
                <w:rtl/>
                <w:lang w:bidi="ar-TN"/>
              </w:rPr>
              <w:t>والمراجع</w:t>
            </w:r>
            <w:proofErr w:type="gramEnd"/>
          </w:p>
        </w:tc>
        <w:tc>
          <w:tcPr>
            <w:tcW w:w="1875" w:type="dxa"/>
          </w:tcPr>
          <w:p w:rsidR="00412739" w:rsidRPr="007B605B" w:rsidRDefault="00802F35" w:rsidP="00412739">
            <w:pPr>
              <w:bidi/>
              <w:jc w:val="center"/>
              <w:rPr>
                <w:rFonts w:ascii="Times New Roman" w:hAnsi="Times New Roman" w:cs="Sakkal Majalla"/>
                <w:bCs/>
                <w:sz w:val="32"/>
                <w:szCs w:val="32"/>
                <w:rtl/>
                <w:lang w:bidi="ar-TN"/>
              </w:rPr>
            </w:pPr>
            <w:r>
              <w:rPr>
                <w:rFonts w:ascii="Times New Roman" w:hAnsi="Times New Roman" w:cs="Sakkal Majalla" w:hint="cs"/>
                <w:bCs/>
                <w:sz w:val="32"/>
                <w:szCs w:val="32"/>
                <w:rtl/>
                <w:lang w:bidi="ar-TN"/>
              </w:rPr>
              <w:t>97</w:t>
            </w:r>
          </w:p>
        </w:tc>
      </w:tr>
    </w:tbl>
    <w:p w:rsidR="00412739" w:rsidRPr="007B605B" w:rsidRDefault="00412739" w:rsidP="00412739">
      <w:pPr>
        <w:bidi/>
        <w:rPr>
          <w:rFonts w:ascii="Times New Roman" w:hAnsi="Times New Roman" w:cs="Sakkal Majalla"/>
          <w:b/>
          <w:bCs/>
          <w:sz w:val="32"/>
          <w:szCs w:val="32"/>
          <w:rtl/>
          <w:lang w:bidi="ar-TN"/>
        </w:rPr>
      </w:pPr>
    </w:p>
    <w:p w:rsidR="00EA0CA3" w:rsidRPr="007B605B" w:rsidRDefault="00EA0CA3">
      <w:pPr>
        <w:rPr>
          <w:rFonts w:ascii="Times New Roman" w:hAnsi="Times New Roman" w:cs="Sakkal Majalla"/>
          <w:b/>
          <w:bCs/>
          <w:sz w:val="32"/>
          <w:szCs w:val="32"/>
          <w:rtl/>
          <w:lang w:bidi="ar-TN"/>
        </w:rPr>
      </w:pPr>
      <w:r w:rsidRPr="007B605B">
        <w:rPr>
          <w:rFonts w:ascii="Times New Roman" w:hAnsi="Times New Roman" w:cs="Sakkal Majalla"/>
          <w:b/>
          <w:bCs/>
          <w:sz w:val="32"/>
          <w:szCs w:val="32"/>
          <w:rtl/>
          <w:lang w:bidi="ar-TN"/>
        </w:rPr>
        <w:br w:type="page"/>
      </w:r>
    </w:p>
    <w:p w:rsidR="00AB4E71" w:rsidRPr="007B605B" w:rsidRDefault="005019E7">
      <w:pPr>
        <w:rPr>
          <w:rFonts w:ascii="Times New Roman" w:hAnsi="Times New Roman" w:cs="Aref Ruqaa"/>
          <w:bCs/>
          <w:sz w:val="32"/>
          <w:szCs w:val="144"/>
          <w:rtl/>
          <w:lang w:bidi="ar-TN"/>
        </w:rPr>
      </w:pPr>
      <w:r>
        <w:rPr>
          <w:rFonts w:ascii="Times New Roman" w:hAnsi="Times New Roman" w:cs="Simplified Arabic"/>
          <w:bCs/>
          <w:noProof/>
          <w:sz w:val="32"/>
          <w:szCs w:val="28"/>
          <w:rtl/>
        </w:rPr>
        <w:lastRenderedPageBreak/>
        <w:pict>
          <v:roundrect id=" 21" o:spid="_x0000_s1050" style="position:absolute;margin-left:-8.55pt;margin-top:63.35pt;width:411pt;height:626pt;z-index:-251634688;visibility:visible" arcsize="10923f"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" fillcolor="white [3201]" strokecolor="black [3200]" strokeweight="5pt">
            <v:stroke linestyle="thickThin"/>
            <v:shadow color="#868686"/>
            <v:path arrowok="t"/>
          </v:roundrect>
        </w:pict>
      </w:r>
    </w:p>
    <w:p w:rsidR="00AB4E71" w:rsidRPr="007B605B" w:rsidRDefault="00AB4E71" w:rsidP="00F66CBE">
      <w:pPr>
        <w:bidi/>
        <w:jc w:val="center"/>
        <w:rPr>
          <w:rFonts w:ascii="Times New Roman" w:hAnsi="Times New Roman" w:cs="Aref Ruqaa"/>
          <w:bCs/>
          <w:sz w:val="32"/>
          <w:szCs w:val="144"/>
          <w:rtl/>
          <w:lang w:bidi="ar-TN"/>
        </w:rPr>
      </w:pPr>
    </w:p>
    <w:p w:rsidR="00974AAC" w:rsidRPr="007B605B" w:rsidRDefault="00974AAC" w:rsidP="007D4BA9">
      <w:pPr>
        <w:bidi/>
        <w:jc w:val="center"/>
        <w:rPr>
          <w:rFonts w:ascii="Times New Roman" w:hAnsi="Times New Roman" w:cs="Aref Ruqaa"/>
          <w:bCs/>
          <w:sz w:val="32"/>
          <w:szCs w:val="144"/>
          <w:rtl/>
          <w:lang w:bidi="ar-TN"/>
        </w:rPr>
      </w:pPr>
      <w:r w:rsidRPr="007B605B">
        <w:rPr>
          <w:rFonts w:ascii="Times New Roman" w:hAnsi="Times New Roman" w:cs="Aref Ruqaa" w:hint="cs"/>
          <w:bCs/>
          <w:sz w:val="32"/>
          <w:szCs w:val="144"/>
          <w:rtl/>
          <w:lang w:bidi="ar-TN"/>
        </w:rPr>
        <w:t>مقدم</w:t>
      </w:r>
      <w:r w:rsidR="00DC3E85" w:rsidRPr="007B605B">
        <w:rPr>
          <w:rFonts w:ascii="Times New Roman" w:hAnsi="Times New Roman" w:cs="Aref Ruqaa" w:hint="cs"/>
          <w:bCs/>
          <w:sz w:val="32"/>
          <w:szCs w:val="144"/>
          <w:rtl/>
          <w:lang w:bidi="ar-TN"/>
        </w:rPr>
        <w:t>ة</w:t>
      </w:r>
    </w:p>
    <w:p w:rsidR="00DC3E85" w:rsidRPr="007B605B" w:rsidRDefault="00DC3E85" w:rsidP="00CF048E">
      <w:pPr>
        <w:bidi/>
        <w:jc w:val="lowKashida"/>
        <w:rPr>
          <w:rFonts w:ascii="Times New Roman" w:hAnsi="Times New Roman" w:cs="Simplified Arabic"/>
          <w:sz w:val="32"/>
          <w:szCs w:val="32"/>
          <w:rtl/>
          <w:lang w:bidi="ar-TN"/>
        </w:rPr>
        <w:sectPr w:rsidR="00DC3E85" w:rsidRPr="007B605B" w:rsidSect="00AC27C0">
          <w:footnotePr>
            <w:numRestart w:val="eachPage"/>
          </w:footnotePr>
          <w:pgSz w:w="11906" w:h="16838" w:code="9"/>
          <w:pgMar w:top="1134" w:right="1418" w:bottom="1134" w:left="1418" w:header="709" w:footer="709" w:gutter="0"/>
          <w:cols w:space="708"/>
          <w:docGrid w:linePitch="360"/>
        </w:sectPr>
      </w:pPr>
    </w:p>
    <w:p w:rsidR="00AA15D3" w:rsidRPr="007B605B" w:rsidRDefault="00AA15D3" w:rsidP="00EA0CA3">
      <w:pPr>
        <w:bidi/>
        <w:spacing w:before="240"/>
        <w:jc w:val="lowKashida"/>
        <w:rPr>
          <w:rFonts w:ascii="Times New Roman" w:hAnsi="Times New Roman" w:cs="Sakkal Majalla"/>
          <w:b/>
          <w:bCs/>
          <w:sz w:val="32"/>
          <w:szCs w:val="32"/>
          <w:rtl/>
          <w:lang w:bidi="ar-TN"/>
        </w:rPr>
      </w:pPr>
      <w:r w:rsidRPr="007B605B">
        <w:rPr>
          <w:rFonts w:ascii="Times New Roman" w:hAnsi="Times New Roman" w:cs="Sakkal Majalla"/>
          <w:b/>
          <w:bCs/>
          <w:sz w:val="32"/>
          <w:szCs w:val="32"/>
          <w:rtl/>
          <w:lang w:bidi="ar-TN"/>
        </w:rPr>
        <w:lastRenderedPageBreak/>
        <w:t xml:space="preserve">التعريف </w:t>
      </w:r>
      <w:proofErr w:type="gramStart"/>
      <w:r w:rsidRPr="007B605B">
        <w:rPr>
          <w:rFonts w:ascii="Times New Roman" w:hAnsi="Times New Roman" w:cs="Sakkal Majalla"/>
          <w:b/>
          <w:bCs/>
          <w:sz w:val="32"/>
          <w:szCs w:val="32"/>
          <w:rtl/>
          <w:lang w:bidi="ar-TN"/>
        </w:rPr>
        <w:t>بالموضوع :</w:t>
      </w:r>
      <w:proofErr w:type="gramEnd"/>
      <w:r w:rsidRPr="007B605B">
        <w:rPr>
          <w:rFonts w:ascii="Times New Roman" w:hAnsi="Times New Roman" w:cs="Sakkal Majalla"/>
          <w:b/>
          <w:bCs/>
          <w:sz w:val="32"/>
          <w:szCs w:val="32"/>
          <w:rtl/>
          <w:lang w:bidi="ar-TN"/>
        </w:rPr>
        <w:t xml:space="preserve">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ab/>
      </w:r>
      <w:proofErr w:type="gramStart"/>
      <w:r w:rsidRPr="007B605B">
        <w:rPr>
          <w:rFonts w:ascii="Times New Roman" w:hAnsi="Times New Roman" w:cs="Sakkal Majalla"/>
          <w:sz w:val="32"/>
          <w:szCs w:val="32"/>
          <w:rtl/>
          <w:lang w:bidi="ar-TN"/>
        </w:rPr>
        <w:t>تعدت</w:t>
      </w:r>
      <w:proofErr w:type="gramEnd"/>
      <w:r w:rsidRPr="007B605B">
        <w:rPr>
          <w:rFonts w:ascii="Times New Roman" w:hAnsi="Times New Roman" w:cs="Sakkal Majalla"/>
          <w:sz w:val="32"/>
          <w:szCs w:val="32"/>
          <w:rtl/>
          <w:lang w:bidi="ar-TN"/>
        </w:rPr>
        <w:t xml:space="preserve"> الثورة التحريرية كونها مجرد عمل عسكري تقليدي ضد الاستعمار الفرنسي، لتصبح عملا سريا تكتيكيا طورت من خلاله أدوات ووسائل ومناهج العمل على كافة الأصعدة، خاصة بعد انتشارها واتساع نطاقها.</w:t>
      </w:r>
    </w:p>
    <w:p w:rsidR="00752823" w:rsidRDefault="00AA15D3" w:rsidP="0088014E">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ab/>
        <w:t xml:space="preserve">وفي إطار سعيها لوضع استراتيجية شاملة تهدف إلى خلق جيش قوي يتماشى ومتطلبات الحرب الحديثة التي تعتمد على الخفة والسرعة، لجأت إلى إنشاء "سلاح الإشارة" الذي استعمل كأحد الأسلحة الموجهة للعدو إلى جانب الأسلحة القتالية، وقد كان لمؤتمر </w:t>
      </w:r>
      <w:proofErr w:type="spellStart"/>
      <w:r w:rsidRPr="007B605B">
        <w:rPr>
          <w:rFonts w:ascii="Times New Roman" w:hAnsi="Times New Roman" w:cs="Sakkal Majalla"/>
          <w:sz w:val="32"/>
          <w:szCs w:val="32"/>
          <w:rtl/>
          <w:lang w:bidi="ar-TN"/>
        </w:rPr>
        <w:t>الصومام</w:t>
      </w:r>
      <w:proofErr w:type="spellEnd"/>
      <w:r w:rsidRPr="007B605B">
        <w:rPr>
          <w:rFonts w:ascii="Times New Roman" w:hAnsi="Times New Roman" w:cs="Sakkal Majalla"/>
          <w:sz w:val="32"/>
          <w:szCs w:val="32"/>
          <w:rtl/>
          <w:lang w:bidi="ar-TN"/>
        </w:rPr>
        <w:t xml:space="preserve"> الذي جاء كمحطة </w:t>
      </w:r>
      <w:r w:rsidR="009353E0" w:rsidRPr="007B605B">
        <w:rPr>
          <w:rFonts w:ascii="Times New Roman" w:hAnsi="Times New Roman" w:cs="Sakkal Majalla"/>
          <w:sz w:val="32"/>
          <w:szCs w:val="32"/>
          <w:rtl/>
          <w:lang w:bidi="ar-TN"/>
        </w:rPr>
        <w:t xml:space="preserve">حاسمة </w:t>
      </w:r>
      <w:r w:rsidRPr="007B605B">
        <w:rPr>
          <w:rFonts w:ascii="Times New Roman" w:hAnsi="Times New Roman" w:cs="Sakkal Majalla"/>
          <w:sz w:val="32"/>
          <w:szCs w:val="32"/>
          <w:rtl/>
          <w:lang w:bidi="ar-TN"/>
        </w:rPr>
        <w:t>لحل المشاكل وتجاوز العراقيل التي كانت تتخبط فيها الثورة خلال مرحلتها الأولى أثره البالغ في إنشاء هذا السلاح من خلال إرساءه لقواعد وهياكل تنظيمية تم على إثرها تفعيل وتطوير المصالح الخفية للثورة التي دخلت بعد ذلك في مرحلة جديدة وجد</w:t>
      </w:r>
      <w:r w:rsidR="00752823">
        <w:rPr>
          <w:rFonts w:ascii="Times New Roman" w:hAnsi="Times New Roman" w:cs="Sakkal Majalla"/>
          <w:sz w:val="32"/>
          <w:szCs w:val="32"/>
          <w:rtl/>
          <w:lang w:bidi="ar-TN"/>
        </w:rPr>
        <w:t>ية</w:t>
      </w:r>
    </w:p>
    <w:p w:rsidR="0088014E" w:rsidRPr="00954971" w:rsidRDefault="00752823" w:rsidP="00752823">
      <w:pPr>
        <w:bidi/>
        <w:spacing w:before="240"/>
        <w:jc w:val="lowKashida"/>
        <w:rPr>
          <w:rFonts w:ascii="Sakkal Majalla" w:hAnsi="Sakkal Majalla" w:cs="Sakkal Majalla"/>
          <w:b/>
          <w:bCs/>
          <w:sz w:val="32"/>
          <w:szCs w:val="32"/>
          <w:lang w:bidi="ar-TN"/>
        </w:rPr>
      </w:pPr>
      <w:proofErr w:type="gramStart"/>
      <w:r w:rsidRPr="00954971">
        <w:rPr>
          <w:rFonts w:ascii="Sakkal Majalla" w:hAnsi="Sakkal Majalla" w:cs="Sakkal Majalla"/>
          <w:b/>
          <w:bCs/>
          <w:sz w:val="32"/>
          <w:szCs w:val="32"/>
          <w:rtl/>
          <w:lang w:bidi="ar-TN"/>
        </w:rPr>
        <w:t>أهمية</w:t>
      </w:r>
      <w:proofErr w:type="gramEnd"/>
      <w:r w:rsidR="00954971">
        <w:rPr>
          <w:rFonts w:ascii="Sakkal Majalla" w:hAnsi="Sakkal Majalla" w:cs="Sakkal Majalla" w:hint="cs"/>
          <w:b/>
          <w:bCs/>
          <w:sz w:val="32"/>
          <w:szCs w:val="32"/>
          <w:rtl/>
          <w:lang w:bidi="ar-TN"/>
        </w:rPr>
        <w:t xml:space="preserve"> </w:t>
      </w:r>
      <w:r w:rsidRPr="00954971">
        <w:rPr>
          <w:rFonts w:ascii="Sakkal Majalla" w:hAnsi="Sakkal Majalla" w:cs="Sakkal Majalla"/>
          <w:b/>
          <w:bCs/>
          <w:sz w:val="32"/>
          <w:szCs w:val="32"/>
          <w:rtl/>
          <w:lang w:bidi="ar-TN"/>
        </w:rPr>
        <w:t>الموضوع</w:t>
      </w:r>
      <w:r w:rsidRPr="00954971">
        <w:rPr>
          <w:rFonts w:ascii="Sakkal Majalla" w:hAnsi="Sakkal Majalla" w:cs="Sakkal Majalla"/>
          <w:b/>
          <w:bCs/>
          <w:sz w:val="32"/>
          <w:szCs w:val="32"/>
          <w:lang w:bidi="ar-TN"/>
        </w:rPr>
        <w:t> </w:t>
      </w:r>
      <w:r w:rsidR="0088014E" w:rsidRPr="00954971">
        <w:rPr>
          <w:rFonts w:ascii="Sakkal Majalla" w:hAnsi="Sakkal Majalla" w:cs="Sakkal Majalla"/>
          <w:b/>
          <w:bCs/>
          <w:sz w:val="32"/>
          <w:szCs w:val="32"/>
          <w:lang w:bidi="ar-TN"/>
        </w:rPr>
        <w:t> :</w:t>
      </w:r>
    </w:p>
    <w:p w:rsidR="00306AE8"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ab/>
      </w:r>
      <w:proofErr w:type="gramStart"/>
      <w:r w:rsidRPr="007B605B">
        <w:rPr>
          <w:rFonts w:ascii="Times New Roman" w:hAnsi="Times New Roman" w:cs="Sakkal Majalla"/>
          <w:sz w:val="32"/>
          <w:szCs w:val="32"/>
          <w:rtl/>
          <w:lang w:bidi="ar-TN"/>
        </w:rPr>
        <w:t>تكمن</w:t>
      </w:r>
      <w:proofErr w:type="gramEnd"/>
      <w:r w:rsidRPr="007B605B">
        <w:rPr>
          <w:rFonts w:ascii="Times New Roman" w:hAnsi="Times New Roman" w:cs="Sakkal Majalla"/>
          <w:sz w:val="32"/>
          <w:szCs w:val="32"/>
          <w:rtl/>
          <w:lang w:bidi="ar-TN"/>
        </w:rPr>
        <w:t xml:space="preserve"> أهمية موضوعنا </w:t>
      </w:r>
      <w:r w:rsidR="00306AE8" w:rsidRPr="007B605B">
        <w:rPr>
          <w:rFonts w:ascii="Times New Roman" w:hAnsi="Times New Roman" w:cs="Sakkal Majalla"/>
          <w:sz w:val="32"/>
          <w:szCs w:val="32"/>
          <w:rtl/>
          <w:lang w:bidi="ar-TN"/>
        </w:rPr>
        <w:t>في كونه موضوع يستحق الدراسة والبحث، نظرا لما له من قيمة وأهمية في إثراء الدراسات التاريخية، بمواض</w:t>
      </w:r>
      <w:r w:rsidR="00BA6DF2">
        <w:rPr>
          <w:rFonts w:ascii="Times New Roman" w:hAnsi="Times New Roman" w:cs="Sakkal Majalla" w:hint="cs"/>
          <w:sz w:val="32"/>
          <w:szCs w:val="32"/>
          <w:rtl/>
          <w:lang w:bidi="ar-TN"/>
        </w:rPr>
        <w:t>ي</w:t>
      </w:r>
      <w:r w:rsidR="00306AE8" w:rsidRPr="007B605B">
        <w:rPr>
          <w:rFonts w:ascii="Times New Roman" w:hAnsi="Times New Roman" w:cs="Sakkal Majalla"/>
          <w:sz w:val="32"/>
          <w:szCs w:val="32"/>
          <w:rtl/>
          <w:lang w:bidi="ar-TN"/>
        </w:rPr>
        <w:t>ع لم يفرج عن أسرارها إلا بالشيء اليسير.</w:t>
      </w:r>
    </w:p>
    <w:p w:rsidR="00AA15D3" w:rsidRPr="007B605B" w:rsidRDefault="00590288"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إضافة إلى </w:t>
      </w:r>
      <w:r w:rsidR="00AA15D3" w:rsidRPr="007B605B">
        <w:rPr>
          <w:rFonts w:ascii="Times New Roman" w:hAnsi="Times New Roman" w:cs="Sakkal Majalla"/>
          <w:sz w:val="32"/>
          <w:szCs w:val="32"/>
          <w:rtl/>
          <w:lang w:bidi="ar-TN"/>
        </w:rPr>
        <w:t>إبراز ثقل وحجم سلاح الإشارة ومدى تأثيره على أحداث الثورة الجزائرية.</w:t>
      </w:r>
    </w:p>
    <w:p w:rsidR="00AA15D3" w:rsidRPr="007B605B" w:rsidRDefault="00AA15D3" w:rsidP="00EA0CA3">
      <w:pPr>
        <w:bidi/>
        <w:spacing w:before="240"/>
        <w:jc w:val="lowKashida"/>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أسباب</w:t>
      </w:r>
      <w:proofErr w:type="gramEnd"/>
      <w:r w:rsidRPr="007B605B">
        <w:rPr>
          <w:rFonts w:ascii="Times New Roman" w:hAnsi="Times New Roman" w:cs="Sakkal Majalla"/>
          <w:bCs/>
          <w:sz w:val="32"/>
          <w:szCs w:val="32"/>
          <w:rtl/>
          <w:lang w:bidi="ar-TN"/>
        </w:rPr>
        <w:t xml:space="preserve"> اختيار الموضوع: </w:t>
      </w:r>
    </w:p>
    <w:p w:rsidR="00AA15D3" w:rsidRDefault="00AA15D3" w:rsidP="00EA0CA3">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اجتمعت جملة من الأسباب </w:t>
      </w:r>
      <w:proofErr w:type="gramStart"/>
      <w:r w:rsidRPr="007B605B">
        <w:rPr>
          <w:rFonts w:ascii="Times New Roman" w:hAnsi="Times New Roman" w:cs="Sakkal Majalla"/>
          <w:sz w:val="32"/>
          <w:szCs w:val="32"/>
          <w:rtl/>
          <w:lang w:bidi="ar-TN"/>
        </w:rPr>
        <w:t>دفعت</w:t>
      </w:r>
      <w:proofErr w:type="gramEnd"/>
      <w:r w:rsidRPr="007B605B">
        <w:rPr>
          <w:rFonts w:ascii="Times New Roman" w:hAnsi="Times New Roman" w:cs="Sakkal Majalla"/>
          <w:sz w:val="32"/>
          <w:szCs w:val="32"/>
          <w:rtl/>
          <w:lang w:bidi="ar-TN"/>
        </w:rPr>
        <w:t xml:space="preserve"> بنا إلى اختيار هذا الموضوع فكانت كالآتي: </w:t>
      </w:r>
    </w:p>
    <w:p w:rsidR="00832C43" w:rsidRPr="007B605B" w:rsidRDefault="00832C43" w:rsidP="00832C43">
      <w:pPr>
        <w:bidi/>
        <w:spacing w:before="240"/>
        <w:jc w:val="lowKashida"/>
        <w:rPr>
          <w:rFonts w:ascii="Times New Roman" w:hAnsi="Times New Roman" w:cs="Sakkal Majalla"/>
          <w:sz w:val="32"/>
          <w:szCs w:val="32"/>
          <w:lang w:bidi="ar-TN"/>
        </w:rPr>
      </w:pPr>
      <w:r w:rsidRPr="00954971">
        <w:rPr>
          <w:rFonts w:ascii="Sakkal Majalla" w:hAnsi="Sakkal Majalla" w:cs="Sakkal Majalla"/>
          <w:sz w:val="32"/>
          <w:szCs w:val="32"/>
          <w:rtl/>
          <w:lang w:bidi="ar-TN"/>
        </w:rPr>
        <w:t>الأسباب</w:t>
      </w:r>
      <w:r w:rsidR="00954971">
        <w:rPr>
          <w:rFonts w:ascii="Sakkal Majalla" w:hAnsi="Sakkal Majalla" w:cs="Sakkal Majalla" w:hint="cs"/>
          <w:sz w:val="32"/>
          <w:szCs w:val="32"/>
          <w:rtl/>
          <w:lang w:bidi="ar-TN"/>
        </w:rPr>
        <w:t xml:space="preserve"> </w:t>
      </w:r>
      <w:r w:rsidRPr="00954971">
        <w:rPr>
          <w:rFonts w:ascii="Sakkal Majalla" w:hAnsi="Sakkal Majalla" w:cs="Sakkal Majalla"/>
          <w:sz w:val="32"/>
          <w:szCs w:val="32"/>
          <w:rtl/>
          <w:lang w:bidi="ar-TN"/>
        </w:rPr>
        <w:t>الذاتية</w:t>
      </w:r>
      <w:r>
        <w:rPr>
          <w:rFonts w:ascii="Times New Roman" w:hAnsi="Times New Roman" w:cs="Sakkal Majalla"/>
          <w:sz w:val="32"/>
          <w:szCs w:val="32"/>
          <w:lang w:bidi="ar-TN"/>
        </w:rPr>
        <w:t>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w:t>
      </w:r>
      <w:proofErr w:type="gramStart"/>
      <w:r w:rsidRPr="007B605B">
        <w:rPr>
          <w:rFonts w:ascii="Times New Roman" w:hAnsi="Times New Roman" w:cs="Sakkal Majalla"/>
          <w:sz w:val="32"/>
          <w:szCs w:val="32"/>
          <w:rtl/>
          <w:lang w:bidi="ar-TN"/>
        </w:rPr>
        <w:t>اقتراح</w:t>
      </w:r>
      <w:proofErr w:type="gramEnd"/>
      <w:r w:rsidRPr="007B605B">
        <w:rPr>
          <w:rFonts w:ascii="Times New Roman" w:hAnsi="Times New Roman" w:cs="Sakkal Majalla"/>
          <w:sz w:val="32"/>
          <w:szCs w:val="32"/>
          <w:rtl/>
          <w:lang w:bidi="ar-TN"/>
        </w:rPr>
        <w:t xml:space="preserve"> الأستاذ المشرف لهذا الموضوع.</w:t>
      </w:r>
    </w:p>
    <w:p w:rsidR="00AA15D3" w:rsidRDefault="00AA15D3" w:rsidP="00EA0CA3">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 </w:t>
      </w:r>
      <w:proofErr w:type="gramStart"/>
      <w:r w:rsidRPr="007B605B">
        <w:rPr>
          <w:rFonts w:ascii="Times New Roman" w:hAnsi="Times New Roman" w:cs="Sakkal Majalla"/>
          <w:sz w:val="32"/>
          <w:szCs w:val="32"/>
          <w:rtl/>
          <w:lang w:bidi="ar-TN"/>
        </w:rPr>
        <w:t>رغبتنا</w:t>
      </w:r>
      <w:proofErr w:type="gramEnd"/>
      <w:r w:rsidRPr="007B605B">
        <w:rPr>
          <w:rFonts w:ascii="Times New Roman" w:hAnsi="Times New Roman" w:cs="Sakkal Majalla"/>
          <w:sz w:val="32"/>
          <w:szCs w:val="32"/>
          <w:rtl/>
          <w:lang w:bidi="ar-TN"/>
        </w:rPr>
        <w:t xml:space="preserve"> الشخصية في الدراسة والبحث في مثل هذه المواضيع التي شكلت خبايا في تاريخ ثورتنا، </w:t>
      </w:r>
      <w:proofErr w:type="spellStart"/>
      <w:r w:rsidRPr="007B605B">
        <w:rPr>
          <w:rFonts w:ascii="Times New Roman" w:hAnsi="Times New Roman" w:cs="Sakkal Majalla"/>
          <w:sz w:val="32"/>
          <w:szCs w:val="32"/>
          <w:rtl/>
          <w:lang w:bidi="ar-TN"/>
        </w:rPr>
        <w:t>والإطلاع</w:t>
      </w:r>
      <w:proofErr w:type="spellEnd"/>
      <w:r w:rsidRPr="007B605B">
        <w:rPr>
          <w:rFonts w:ascii="Times New Roman" w:hAnsi="Times New Roman" w:cs="Sakkal Majalla"/>
          <w:sz w:val="32"/>
          <w:szCs w:val="32"/>
          <w:rtl/>
          <w:lang w:bidi="ar-TN"/>
        </w:rPr>
        <w:t xml:space="preserve"> على الجوانب الخفية والغوص في أحداثها.</w:t>
      </w:r>
    </w:p>
    <w:p w:rsidR="00832C43" w:rsidRPr="00954971" w:rsidRDefault="00832C43" w:rsidP="00832C43">
      <w:pPr>
        <w:bidi/>
        <w:spacing w:before="240"/>
        <w:jc w:val="lowKashida"/>
        <w:rPr>
          <w:rFonts w:ascii="Sakkal Majalla" w:hAnsi="Sakkal Majalla" w:cs="Sakkal Majalla"/>
          <w:b/>
          <w:bCs/>
          <w:sz w:val="32"/>
          <w:szCs w:val="32"/>
          <w:lang w:bidi="ar-TN"/>
        </w:rPr>
      </w:pPr>
      <w:r w:rsidRPr="00954971">
        <w:rPr>
          <w:rFonts w:ascii="Sakkal Majalla" w:hAnsi="Sakkal Majalla" w:cs="Sakkal Majalla"/>
          <w:b/>
          <w:bCs/>
          <w:sz w:val="32"/>
          <w:szCs w:val="32"/>
          <w:rtl/>
          <w:lang w:bidi="ar-TN"/>
        </w:rPr>
        <w:t>الاسباب</w:t>
      </w:r>
      <w:r w:rsidR="00954971" w:rsidRPr="00954971">
        <w:rPr>
          <w:rFonts w:ascii="Sakkal Majalla" w:hAnsi="Sakkal Majalla" w:cs="Sakkal Majalla"/>
          <w:b/>
          <w:bCs/>
          <w:sz w:val="32"/>
          <w:szCs w:val="32"/>
          <w:rtl/>
          <w:lang w:bidi="ar-TN"/>
        </w:rPr>
        <w:t xml:space="preserve"> </w:t>
      </w:r>
      <w:r w:rsidRPr="00954971">
        <w:rPr>
          <w:rFonts w:ascii="Sakkal Majalla" w:hAnsi="Sakkal Majalla" w:cs="Sakkal Majalla"/>
          <w:b/>
          <w:bCs/>
          <w:sz w:val="32"/>
          <w:szCs w:val="32"/>
          <w:rtl/>
          <w:lang w:bidi="ar-TN"/>
        </w:rPr>
        <w:t>الموضوعية</w:t>
      </w:r>
      <w:r w:rsidRPr="00954971">
        <w:rPr>
          <w:rFonts w:ascii="Sakkal Majalla" w:hAnsi="Sakkal Majalla" w:cs="Sakkal Majalla"/>
          <w:b/>
          <w:bCs/>
          <w:sz w:val="32"/>
          <w:szCs w:val="32"/>
          <w:lang w:bidi="ar-TN"/>
        </w:rPr>
        <w:t>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w:t>
      </w:r>
      <w:proofErr w:type="gramStart"/>
      <w:r w:rsidRPr="007B605B">
        <w:rPr>
          <w:rFonts w:ascii="Times New Roman" w:hAnsi="Times New Roman" w:cs="Sakkal Majalla"/>
          <w:sz w:val="32"/>
          <w:szCs w:val="32"/>
          <w:rtl/>
          <w:lang w:bidi="ar-TN"/>
        </w:rPr>
        <w:t>رغبتنا</w:t>
      </w:r>
      <w:proofErr w:type="gramEnd"/>
      <w:r w:rsidRPr="007B605B">
        <w:rPr>
          <w:rFonts w:ascii="Times New Roman" w:hAnsi="Times New Roman" w:cs="Sakkal Majalla"/>
          <w:sz w:val="32"/>
          <w:szCs w:val="32"/>
          <w:rtl/>
          <w:lang w:bidi="ar-TN"/>
        </w:rPr>
        <w:t xml:space="preserve"> في </w:t>
      </w:r>
      <w:r w:rsidR="002F012C">
        <w:rPr>
          <w:rFonts w:ascii="Times New Roman" w:hAnsi="Times New Roman" w:cs="Sakkal Majalla"/>
          <w:sz w:val="32"/>
          <w:szCs w:val="32"/>
          <w:rtl/>
          <w:lang w:bidi="ar-TN"/>
        </w:rPr>
        <w:t xml:space="preserve">أن يكون موضوعنا أرضية للباحثين </w:t>
      </w:r>
      <w:r w:rsidRPr="007B605B">
        <w:rPr>
          <w:rFonts w:ascii="Times New Roman" w:hAnsi="Times New Roman" w:cs="Sakkal Majalla"/>
          <w:sz w:val="32"/>
          <w:szCs w:val="32"/>
          <w:rtl/>
          <w:lang w:bidi="ar-TN"/>
        </w:rPr>
        <w:t>وإضافة بعض المعلومات والحقائق حول هذا الموضوع.</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lastRenderedPageBreak/>
        <w:t xml:space="preserve">- </w:t>
      </w:r>
      <w:proofErr w:type="gramStart"/>
      <w:r w:rsidRPr="007B605B">
        <w:rPr>
          <w:rFonts w:ascii="Times New Roman" w:hAnsi="Times New Roman" w:cs="Sakkal Majalla"/>
          <w:sz w:val="32"/>
          <w:szCs w:val="32"/>
          <w:rtl/>
          <w:lang w:bidi="ar-TN"/>
        </w:rPr>
        <w:t>المساهمة</w:t>
      </w:r>
      <w:proofErr w:type="gramEnd"/>
      <w:r w:rsidRPr="007B605B">
        <w:rPr>
          <w:rFonts w:ascii="Times New Roman" w:hAnsi="Times New Roman" w:cs="Sakkal Majalla"/>
          <w:sz w:val="32"/>
          <w:szCs w:val="32"/>
          <w:rtl/>
          <w:lang w:bidi="ar-TN"/>
        </w:rPr>
        <w:t xml:space="preserve"> في كتابة تاريخ الجزائر من خلال تسليط الضوء على أحد الملفات المغلقة، والتي بقي جزء كبير منها قيد السر والكتمان.</w:t>
      </w:r>
    </w:p>
    <w:p w:rsidR="00EA0CA3" w:rsidRPr="007B605B" w:rsidRDefault="00EA0CA3">
      <w:pPr>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br w:type="page"/>
      </w:r>
    </w:p>
    <w:p w:rsidR="00AA15D3" w:rsidRPr="007B605B" w:rsidRDefault="00AA15D3" w:rsidP="00EA0CA3">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lastRenderedPageBreak/>
        <w:t xml:space="preserve">أهداف الدراسة: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تمثلت أهداف هذه الدراسة </w:t>
      </w:r>
      <w:proofErr w:type="gramStart"/>
      <w:r w:rsidRPr="007B605B">
        <w:rPr>
          <w:rFonts w:ascii="Times New Roman" w:hAnsi="Times New Roman" w:cs="Sakkal Majalla"/>
          <w:sz w:val="32"/>
          <w:szCs w:val="32"/>
          <w:rtl/>
          <w:lang w:bidi="ar-TN"/>
        </w:rPr>
        <w:t>في</w:t>
      </w:r>
      <w:proofErr w:type="gramEnd"/>
      <w:r w:rsidRPr="007B605B">
        <w:rPr>
          <w:rFonts w:ascii="Times New Roman" w:hAnsi="Times New Roman" w:cs="Sakkal Majalla"/>
          <w:sz w:val="32"/>
          <w:szCs w:val="32"/>
          <w:rtl/>
          <w:lang w:bidi="ar-TN"/>
        </w:rPr>
        <w:t xml:space="preserve">: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التعريف بسلاح الإشارة </w:t>
      </w:r>
      <w:proofErr w:type="gramStart"/>
      <w:r w:rsidRPr="007B605B">
        <w:rPr>
          <w:rFonts w:ascii="Times New Roman" w:hAnsi="Times New Roman" w:cs="Sakkal Majalla"/>
          <w:sz w:val="32"/>
          <w:szCs w:val="32"/>
          <w:rtl/>
          <w:lang w:bidi="ar-TN"/>
        </w:rPr>
        <w:t>وإبراز</w:t>
      </w:r>
      <w:proofErr w:type="gramEnd"/>
      <w:r w:rsidRPr="007B605B">
        <w:rPr>
          <w:rFonts w:ascii="Times New Roman" w:hAnsi="Times New Roman" w:cs="Sakkal Majalla"/>
          <w:sz w:val="32"/>
          <w:szCs w:val="32"/>
          <w:rtl/>
          <w:lang w:bidi="ar-TN"/>
        </w:rPr>
        <w:t xml:space="preserve"> دوره الفعال في مسار الثورة التحريرية.</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w:t>
      </w:r>
      <w:proofErr w:type="gramStart"/>
      <w:r w:rsidRPr="007B605B">
        <w:rPr>
          <w:rFonts w:ascii="Times New Roman" w:hAnsi="Times New Roman" w:cs="Sakkal Majalla"/>
          <w:sz w:val="32"/>
          <w:szCs w:val="32"/>
          <w:rtl/>
          <w:lang w:bidi="ar-TN"/>
        </w:rPr>
        <w:t>تسليط</w:t>
      </w:r>
      <w:proofErr w:type="gramEnd"/>
      <w:r w:rsidRPr="007B605B">
        <w:rPr>
          <w:rFonts w:ascii="Times New Roman" w:hAnsi="Times New Roman" w:cs="Sakkal Majalla"/>
          <w:sz w:val="32"/>
          <w:szCs w:val="32"/>
          <w:rtl/>
          <w:lang w:bidi="ar-TN"/>
        </w:rPr>
        <w:t xml:space="preserve"> الضوء على رجال عملوا في سرية حتى لقبوا برجال الخفاء، والتعريف والإشادة بهم، ولما لا اتخاذ حياتهم ونضالهم كمواضيع لدراسات قادمة تعزز تاريخ الثورة الجزائرية.</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تسليط الضوء على جانب غير معروف من تاريخ الثورة التحريرية ألا وهو جانب "الاتصالات"، مقارنة بالوقائع السياسية الكبرى والمعارك العسكرية التي تعرف اهتماما ورواجا أكبر.</w:t>
      </w:r>
    </w:p>
    <w:p w:rsidR="00AA15D3" w:rsidRPr="007B605B" w:rsidRDefault="00AA15D3" w:rsidP="00EA0CA3">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الاشكالية: </w:t>
      </w:r>
    </w:p>
    <w:p w:rsidR="00AA15D3" w:rsidRPr="007B605B" w:rsidRDefault="00AA15D3" w:rsidP="00EA0CA3">
      <w:pPr>
        <w:bidi/>
        <w:spacing w:before="240"/>
        <w:jc w:val="lowKashida"/>
        <w:rPr>
          <w:rFonts w:ascii="Times New Roman" w:hAnsi="Times New Roman" w:cs="Sakkal Majalla"/>
          <w:bCs/>
          <w:sz w:val="32"/>
          <w:szCs w:val="32"/>
          <w:rtl/>
          <w:lang w:bidi="ar-TN"/>
        </w:rPr>
      </w:pPr>
      <w:proofErr w:type="gramStart"/>
      <w:r w:rsidRPr="007B605B">
        <w:rPr>
          <w:rFonts w:ascii="Times New Roman" w:hAnsi="Times New Roman" w:cs="Sakkal Majalla"/>
          <w:sz w:val="32"/>
          <w:szCs w:val="32"/>
          <w:rtl/>
          <w:lang w:bidi="ar-TN"/>
        </w:rPr>
        <w:t>انطلقنا</w:t>
      </w:r>
      <w:proofErr w:type="gramEnd"/>
      <w:r w:rsidRPr="007B605B">
        <w:rPr>
          <w:rFonts w:ascii="Times New Roman" w:hAnsi="Times New Roman" w:cs="Sakkal Majalla"/>
          <w:sz w:val="32"/>
          <w:szCs w:val="32"/>
          <w:rtl/>
          <w:lang w:bidi="ar-TN"/>
        </w:rPr>
        <w:t xml:space="preserve"> في دراستنا الأكاديمية </w:t>
      </w:r>
      <w:r w:rsidR="003E1328" w:rsidRPr="007B605B">
        <w:rPr>
          <w:rFonts w:ascii="Times New Roman" w:hAnsi="Times New Roman" w:cs="Sakkal Majalla"/>
          <w:sz w:val="32"/>
          <w:szCs w:val="32"/>
          <w:rtl/>
          <w:lang w:bidi="ar-TN"/>
        </w:rPr>
        <w:t xml:space="preserve">هذه </w:t>
      </w:r>
      <w:r w:rsidRPr="007B605B">
        <w:rPr>
          <w:rFonts w:ascii="Times New Roman" w:hAnsi="Times New Roman" w:cs="Sakkal Majalla"/>
          <w:sz w:val="32"/>
          <w:szCs w:val="32"/>
          <w:rtl/>
          <w:lang w:bidi="ar-TN"/>
        </w:rPr>
        <w:t xml:space="preserve">من الإشكالية التالية: </w:t>
      </w:r>
      <w:r w:rsidRPr="007B605B">
        <w:rPr>
          <w:rFonts w:ascii="Times New Roman" w:hAnsi="Times New Roman" w:cs="Sakkal Majalla"/>
          <w:bCs/>
          <w:sz w:val="32"/>
          <w:szCs w:val="32"/>
          <w:rtl/>
          <w:lang w:bidi="ar-TN"/>
        </w:rPr>
        <w:t>ما مدى تأثير ومساهمة سلاح الإشارة لجيش التحرير الوطني في مسار الثورة التحريرية؟</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وتندرج ضمن هذه الإشكالية مجموعة من الأسئلة الفرعية </w:t>
      </w:r>
      <w:proofErr w:type="gramStart"/>
      <w:r w:rsidRPr="007B605B">
        <w:rPr>
          <w:rFonts w:ascii="Times New Roman" w:hAnsi="Times New Roman" w:cs="Sakkal Majalla"/>
          <w:sz w:val="32"/>
          <w:szCs w:val="32"/>
          <w:rtl/>
          <w:lang w:bidi="ar-TN"/>
        </w:rPr>
        <w:t>كانت</w:t>
      </w:r>
      <w:proofErr w:type="gramEnd"/>
      <w:r w:rsidRPr="007B605B">
        <w:rPr>
          <w:rFonts w:ascii="Times New Roman" w:hAnsi="Times New Roman" w:cs="Sakkal Majalla"/>
          <w:sz w:val="32"/>
          <w:szCs w:val="32"/>
          <w:rtl/>
          <w:lang w:bidi="ar-TN"/>
        </w:rPr>
        <w:t xml:space="preserve"> كالآتي: </w:t>
      </w:r>
    </w:p>
    <w:p w:rsidR="00AA15D3" w:rsidRPr="007B605B" w:rsidRDefault="00AA15D3" w:rsidP="00EA0CA3">
      <w:pPr>
        <w:pStyle w:val="Paragraphedeliste"/>
        <w:numPr>
          <w:ilvl w:val="0"/>
          <w:numId w:val="8"/>
        </w:numPr>
        <w:bidi/>
        <w:spacing w:before="240"/>
        <w:jc w:val="lowKashida"/>
        <w:rPr>
          <w:rFonts w:ascii="Times New Roman" w:hAnsi="Times New Roman" w:cs="Sakkal Majalla"/>
          <w:sz w:val="32"/>
          <w:szCs w:val="32"/>
          <w:lang w:bidi="ar-TN"/>
        </w:rPr>
      </w:pPr>
      <w:proofErr w:type="spellStart"/>
      <w:r w:rsidRPr="007B605B">
        <w:rPr>
          <w:rFonts w:ascii="Times New Roman" w:hAnsi="Times New Roman" w:cs="Sakkal Majalla"/>
          <w:sz w:val="32"/>
          <w:szCs w:val="32"/>
          <w:rtl/>
          <w:lang w:bidi="ar-TN"/>
        </w:rPr>
        <w:t>ماهو</w:t>
      </w:r>
      <w:proofErr w:type="spellEnd"/>
      <w:r w:rsidRPr="007B605B">
        <w:rPr>
          <w:rFonts w:ascii="Times New Roman" w:hAnsi="Times New Roman" w:cs="Sakkal Majalla"/>
          <w:sz w:val="32"/>
          <w:szCs w:val="32"/>
          <w:rtl/>
          <w:lang w:bidi="ar-TN"/>
        </w:rPr>
        <w:t xml:space="preserve"> سلاح الإشارة، ومتى كانت الإرهاصات الأولى لنشأته؟</w:t>
      </w:r>
    </w:p>
    <w:p w:rsidR="00AA15D3" w:rsidRPr="007B605B" w:rsidRDefault="00AA15D3" w:rsidP="00EA0CA3">
      <w:pPr>
        <w:pStyle w:val="Paragraphedeliste"/>
        <w:numPr>
          <w:ilvl w:val="0"/>
          <w:numId w:val="8"/>
        </w:num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ماهي الأسباب التي أدت إلى نشأته؟</w:t>
      </w:r>
    </w:p>
    <w:p w:rsidR="00AA15D3" w:rsidRPr="007B605B" w:rsidRDefault="00AA15D3" w:rsidP="00EA0CA3">
      <w:pPr>
        <w:pStyle w:val="Paragraphedeliste"/>
        <w:numPr>
          <w:ilvl w:val="0"/>
          <w:numId w:val="8"/>
        </w:num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كيف تطور سلاح الإشارة؟ وماهي أهم مصالحه؟</w:t>
      </w:r>
    </w:p>
    <w:p w:rsidR="00AA15D3" w:rsidRPr="007B605B" w:rsidRDefault="00AA15D3" w:rsidP="00EA0CA3">
      <w:pPr>
        <w:pStyle w:val="Paragraphedeliste"/>
        <w:numPr>
          <w:ilvl w:val="0"/>
          <w:numId w:val="8"/>
        </w:num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كيف ساهم سلاح الإشارة في الثورة التحريرية؟ وكيف واجهته القوات الاستعما</w:t>
      </w:r>
      <w:r w:rsidR="008B68BE" w:rsidRPr="007B605B">
        <w:rPr>
          <w:rFonts w:ascii="Times New Roman" w:hAnsi="Times New Roman" w:cs="Sakkal Majalla"/>
          <w:sz w:val="32"/>
          <w:szCs w:val="32"/>
          <w:rtl/>
          <w:lang w:bidi="ar-TN"/>
        </w:rPr>
        <w:t>ر</w:t>
      </w:r>
      <w:r w:rsidRPr="007B605B">
        <w:rPr>
          <w:rFonts w:ascii="Times New Roman" w:hAnsi="Times New Roman" w:cs="Sakkal Majalla"/>
          <w:sz w:val="32"/>
          <w:szCs w:val="32"/>
          <w:rtl/>
          <w:lang w:bidi="ar-TN"/>
        </w:rPr>
        <w:t>ية؟</w:t>
      </w:r>
    </w:p>
    <w:p w:rsidR="00AA15D3" w:rsidRPr="002F012C" w:rsidRDefault="00AA15D3" w:rsidP="00EA0CA3">
      <w:pPr>
        <w:bidi/>
        <w:spacing w:before="240"/>
        <w:jc w:val="lowKashida"/>
        <w:rPr>
          <w:rFonts w:ascii="Times New Roman" w:hAnsi="Times New Roman" w:cs="Sakkal Majalla"/>
          <w:bCs/>
          <w:sz w:val="32"/>
          <w:szCs w:val="32"/>
          <w:lang w:bidi="ar-TN"/>
        </w:rPr>
      </w:pPr>
    </w:p>
    <w:p w:rsidR="00EA0CA3" w:rsidRPr="007B605B" w:rsidRDefault="00EA0CA3">
      <w:pPr>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br w:type="page"/>
      </w:r>
    </w:p>
    <w:p w:rsidR="00AA15D3" w:rsidRPr="007B605B" w:rsidRDefault="00AA15D3" w:rsidP="00EA0CA3">
      <w:pPr>
        <w:bidi/>
        <w:spacing w:before="240"/>
        <w:jc w:val="lowKashida"/>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lastRenderedPageBreak/>
        <w:t>خطة</w:t>
      </w:r>
      <w:proofErr w:type="gramEnd"/>
      <w:r w:rsidRPr="007B605B">
        <w:rPr>
          <w:rFonts w:ascii="Times New Roman" w:hAnsi="Times New Roman" w:cs="Sakkal Majalla"/>
          <w:bCs/>
          <w:sz w:val="32"/>
          <w:szCs w:val="32"/>
          <w:rtl/>
          <w:lang w:bidi="ar-TN"/>
        </w:rPr>
        <w:t xml:space="preserve"> البحث: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لمعالجة هذا الموضوع وضعنا خطة بحث احتوت </w:t>
      </w:r>
      <w:proofErr w:type="gramStart"/>
      <w:r w:rsidRPr="007B605B">
        <w:rPr>
          <w:rFonts w:ascii="Times New Roman" w:hAnsi="Times New Roman" w:cs="Sakkal Majalla"/>
          <w:sz w:val="32"/>
          <w:szCs w:val="32"/>
          <w:rtl/>
          <w:lang w:bidi="ar-TN"/>
        </w:rPr>
        <w:t>على :</w:t>
      </w:r>
      <w:proofErr w:type="gramEnd"/>
    </w:p>
    <w:p w:rsidR="00AA15D3" w:rsidRPr="007B605B" w:rsidRDefault="00AA15D3" w:rsidP="00254F20">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bCs/>
          <w:sz w:val="32"/>
          <w:szCs w:val="32"/>
          <w:rtl/>
          <w:lang w:bidi="ar-TN"/>
        </w:rPr>
        <w:t xml:space="preserve">فصل </w:t>
      </w:r>
      <w:proofErr w:type="spellStart"/>
      <w:r w:rsidRPr="007B605B">
        <w:rPr>
          <w:rFonts w:ascii="Times New Roman" w:hAnsi="Times New Roman" w:cs="Sakkal Majalla"/>
          <w:b/>
          <w:bCs/>
          <w:sz w:val="32"/>
          <w:szCs w:val="32"/>
          <w:rtl/>
          <w:lang w:bidi="ar-TN"/>
        </w:rPr>
        <w:t>تمهيدي</w:t>
      </w:r>
      <w:r w:rsidRPr="007B605B">
        <w:rPr>
          <w:rFonts w:ascii="Times New Roman" w:hAnsi="Times New Roman" w:cs="Sakkal Majalla"/>
          <w:b/>
          <w:sz w:val="32"/>
          <w:szCs w:val="32"/>
          <w:rtl/>
          <w:lang w:bidi="ar-TN"/>
        </w:rPr>
        <w:t>تحت</w:t>
      </w:r>
      <w:proofErr w:type="spellEnd"/>
      <w:r w:rsidRPr="007B605B">
        <w:rPr>
          <w:rFonts w:ascii="Times New Roman" w:hAnsi="Times New Roman" w:cs="Sakkal Majalla"/>
          <w:b/>
          <w:sz w:val="32"/>
          <w:szCs w:val="32"/>
          <w:rtl/>
          <w:lang w:bidi="ar-TN"/>
        </w:rPr>
        <w:t xml:space="preserve"> عنوان: الارهاصات الأولى لنشأة سلاح الإشارة (1947-1954) </w:t>
      </w:r>
      <w:r w:rsidR="00605A8E">
        <w:rPr>
          <w:rFonts w:ascii="Times New Roman" w:hAnsi="Times New Roman" w:cs="Sakkal Majalla"/>
          <w:b/>
          <w:sz w:val="32"/>
          <w:szCs w:val="32"/>
          <w:rtl/>
          <w:lang w:bidi="ar-TN"/>
        </w:rPr>
        <w:t xml:space="preserve">،تناولنا فيه </w:t>
      </w:r>
      <w:r w:rsidRPr="007B605B">
        <w:rPr>
          <w:rFonts w:ascii="Times New Roman" w:hAnsi="Times New Roman" w:cs="Sakkal Majalla"/>
          <w:b/>
          <w:sz w:val="32"/>
          <w:szCs w:val="32"/>
          <w:rtl/>
          <w:lang w:bidi="ar-TN"/>
        </w:rPr>
        <w:t xml:space="preserve"> المنظمة الخاصة </w:t>
      </w:r>
      <w:r w:rsidR="00605A8E">
        <w:rPr>
          <w:rFonts w:ascii="Times New Roman" w:hAnsi="Times New Roman" w:cs="Sakkal Majalla"/>
          <w:b/>
          <w:sz w:val="32"/>
          <w:szCs w:val="32"/>
          <w:rtl/>
          <w:lang w:bidi="ar-TN"/>
        </w:rPr>
        <w:t xml:space="preserve"> </w:t>
      </w:r>
      <w:proofErr w:type="spellStart"/>
      <w:r w:rsidR="00605A8E">
        <w:rPr>
          <w:rFonts w:ascii="Times New Roman" w:hAnsi="Times New Roman" w:cs="Sakkal Majalla"/>
          <w:b/>
          <w:sz w:val="32"/>
          <w:szCs w:val="32"/>
          <w:rtl/>
          <w:lang w:bidi="ar-TN"/>
        </w:rPr>
        <w:t>بإعتبارها</w:t>
      </w:r>
      <w:proofErr w:type="spellEnd"/>
      <w:r w:rsidR="00605A8E">
        <w:rPr>
          <w:rFonts w:ascii="Times New Roman" w:hAnsi="Times New Roman" w:cs="Sakkal Majalla"/>
          <w:b/>
          <w:sz w:val="32"/>
          <w:szCs w:val="32"/>
          <w:rtl/>
          <w:lang w:bidi="ar-TN"/>
        </w:rPr>
        <w:t xml:space="preserve"> </w:t>
      </w:r>
      <w:r w:rsidRPr="007B605B">
        <w:rPr>
          <w:rFonts w:ascii="Times New Roman" w:hAnsi="Times New Roman" w:cs="Sakkal Majalla"/>
          <w:b/>
          <w:sz w:val="32"/>
          <w:szCs w:val="32"/>
          <w:rtl/>
          <w:lang w:bidi="ar-TN"/>
        </w:rPr>
        <w:t xml:space="preserve">النواة الأولى لجيش التحرير الوطني، </w:t>
      </w:r>
      <w:r w:rsidR="00606BB8">
        <w:rPr>
          <w:rFonts w:ascii="Times New Roman" w:hAnsi="Times New Roman" w:cs="Sakkal Majalla"/>
          <w:b/>
          <w:sz w:val="32"/>
          <w:szCs w:val="32"/>
          <w:rtl/>
          <w:lang w:bidi="ar-TN"/>
        </w:rPr>
        <w:t xml:space="preserve">وكذا النواة الأولى لسلاح الإشارة، ومن ثم تناولنا </w:t>
      </w:r>
      <w:r w:rsidRPr="007B605B">
        <w:rPr>
          <w:rFonts w:ascii="Times New Roman" w:hAnsi="Times New Roman" w:cs="Sakkal Majalla"/>
          <w:b/>
          <w:sz w:val="32"/>
          <w:szCs w:val="32"/>
          <w:rtl/>
          <w:lang w:bidi="ar-TN"/>
        </w:rPr>
        <w:t>اللجنة الثورية للوحدة والعمل، وكذا اجتماع الـ 22 الذي حسم الأمر بين المترددين في تفجير الثورة.</w:t>
      </w:r>
    </w:p>
    <w:p w:rsidR="00AA15D3" w:rsidRPr="007B605B" w:rsidRDefault="00AA15D3" w:rsidP="00254F20">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w:t>
      </w:r>
      <w:r w:rsidRPr="007B605B">
        <w:rPr>
          <w:rFonts w:ascii="Times New Roman" w:hAnsi="Times New Roman" w:cs="Sakkal Majalla"/>
          <w:b/>
          <w:bCs/>
          <w:sz w:val="32"/>
          <w:szCs w:val="32"/>
          <w:rtl/>
          <w:lang w:bidi="ar-TN"/>
        </w:rPr>
        <w:t>الفصل الأول</w:t>
      </w:r>
      <w:r w:rsidRPr="007B605B">
        <w:rPr>
          <w:rFonts w:ascii="Times New Roman" w:hAnsi="Times New Roman" w:cs="Sakkal Majalla"/>
          <w:b/>
          <w:sz w:val="32"/>
          <w:szCs w:val="32"/>
          <w:rtl/>
          <w:lang w:bidi="ar-TN"/>
        </w:rPr>
        <w:t>: بعنوان: جيش التحرير الوطني (1954-1956) تطرقنا فيه إلى نشأته من خلال تشكيله ومبادئه وهيكلته، إضافة إلى استراتيجية عمله من خلال التركيز على التكوين المتبع في صفوفه وأهم عملياته، وكذلك الصعوبات التي  واجهته، ورد الفعل الفرنسي ممثلا في كل من القوات الاستعمارية، المستوطنين والصحافة الفرنسية اتجاهه.</w:t>
      </w:r>
    </w:p>
    <w:p w:rsidR="00AA15D3" w:rsidRPr="007B605B" w:rsidRDefault="00AA15D3" w:rsidP="00EA0CA3">
      <w:pPr>
        <w:bidi/>
        <w:spacing w:before="240"/>
        <w:jc w:val="lowKashida"/>
        <w:rPr>
          <w:rFonts w:ascii="Times New Roman" w:hAnsi="Times New Roman" w:cs="Sakkal Majalla"/>
          <w:b/>
          <w:sz w:val="32"/>
          <w:szCs w:val="32"/>
          <w:rtl/>
          <w:lang w:bidi="ar-TN"/>
        </w:rPr>
      </w:pPr>
      <w:proofErr w:type="spellStart"/>
      <w:r w:rsidRPr="007B605B">
        <w:rPr>
          <w:rFonts w:ascii="Times New Roman" w:hAnsi="Times New Roman" w:cs="Sakkal Majalla"/>
          <w:b/>
          <w:bCs/>
          <w:sz w:val="32"/>
          <w:szCs w:val="32"/>
          <w:rtl/>
          <w:lang w:bidi="ar-TN"/>
        </w:rPr>
        <w:t>الفصلالثاني</w:t>
      </w:r>
      <w:proofErr w:type="spellEnd"/>
      <w:r w:rsidRPr="007B605B">
        <w:rPr>
          <w:rFonts w:ascii="Times New Roman" w:hAnsi="Times New Roman" w:cs="Sakkal Majalla"/>
          <w:b/>
          <w:sz w:val="32"/>
          <w:szCs w:val="32"/>
          <w:rtl/>
          <w:lang w:bidi="ar-TN"/>
        </w:rPr>
        <w:t>: خصصنا هذا الفصل للحديث عن سلاح الإشارة لجيش التحرير الوطني (1956-1962)، انطلاقا من نشأته التي تناولنا فيها مفهوم هذا السلاح، والأسباب التي أدت إلى تأسيسه ونظام عمله، وذلك لنعطي القارئ صورة أولية واضحة عن هذا السلاح، لنمر بعدها إلى تطوره من خلال التركيز على دفعاته، تجهيزاته وشبكاته، ومن ثم تنظيمه من خلال التطرق إلى أهم مصالحه المتمثلة في مصلحة التنصت، الشيفرة وفك الرموز.</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bCs/>
          <w:sz w:val="32"/>
          <w:szCs w:val="32"/>
          <w:rtl/>
          <w:lang w:bidi="ar-TN"/>
        </w:rPr>
        <w:t xml:space="preserve">الفصل الثالث: </w:t>
      </w:r>
      <w:r w:rsidRPr="007B605B">
        <w:rPr>
          <w:rFonts w:ascii="Times New Roman" w:hAnsi="Times New Roman" w:cs="Sakkal Majalla"/>
          <w:b/>
          <w:sz w:val="32"/>
          <w:szCs w:val="32"/>
          <w:rtl/>
          <w:lang w:bidi="ar-TN"/>
        </w:rPr>
        <w:t>جاء هذا الفصل بعنوان: «دور سلاح الإشارة في الثورة التحريرية وردود الفعل الاستعمارية»، عالجنا فيه الدور الفعال لسلاح الإشارة في مسار الثورة التحريرية في الجانبين السياسي والعسكري، ومن ثم رد الفعل الاستعماري على هذا السلاح الذي بات يشكل تهديدا حقيقيا على السلطات الفرنسية ووحدات جيشها.</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ab/>
      </w:r>
      <w:proofErr w:type="gramStart"/>
      <w:r w:rsidRPr="007B605B">
        <w:rPr>
          <w:rFonts w:ascii="Times New Roman" w:hAnsi="Times New Roman" w:cs="Sakkal Majalla"/>
          <w:b/>
          <w:sz w:val="32"/>
          <w:szCs w:val="32"/>
          <w:rtl/>
          <w:lang w:bidi="ar-TN"/>
        </w:rPr>
        <w:t>وفي</w:t>
      </w:r>
      <w:proofErr w:type="gramEnd"/>
      <w:r w:rsidRPr="007B605B">
        <w:rPr>
          <w:rFonts w:ascii="Times New Roman" w:hAnsi="Times New Roman" w:cs="Sakkal Majalla"/>
          <w:b/>
          <w:sz w:val="32"/>
          <w:szCs w:val="32"/>
          <w:rtl/>
          <w:lang w:bidi="ar-TN"/>
        </w:rPr>
        <w:t xml:space="preserve"> الأخير ختمنا هذه الدراسة بجملة من النتائج التي توصلنا إليها بعد الخوض في هذا الموضوع.</w:t>
      </w:r>
    </w:p>
    <w:p w:rsidR="00EA0CA3" w:rsidRPr="007B605B" w:rsidRDefault="00EA0CA3">
      <w:pPr>
        <w:rPr>
          <w:rFonts w:ascii="Times New Roman" w:hAnsi="Times New Roman" w:cs="Sakkal Majalla"/>
          <w:b/>
          <w:bCs/>
          <w:sz w:val="32"/>
          <w:szCs w:val="32"/>
          <w:rtl/>
          <w:lang w:bidi="ar-TN"/>
        </w:rPr>
      </w:pPr>
      <w:r w:rsidRPr="007B605B">
        <w:rPr>
          <w:rFonts w:ascii="Times New Roman" w:hAnsi="Times New Roman" w:cs="Sakkal Majalla"/>
          <w:b/>
          <w:bCs/>
          <w:sz w:val="32"/>
          <w:szCs w:val="32"/>
          <w:rtl/>
          <w:lang w:bidi="ar-TN"/>
        </w:rPr>
        <w:br w:type="page"/>
      </w:r>
    </w:p>
    <w:p w:rsidR="00AA15D3" w:rsidRPr="007B605B" w:rsidRDefault="00AA15D3" w:rsidP="00EA0CA3">
      <w:pPr>
        <w:bidi/>
        <w:spacing w:before="240"/>
        <w:jc w:val="lowKashida"/>
        <w:rPr>
          <w:rFonts w:ascii="Times New Roman" w:hAnsi="Times New Roman" w:cs="Sakkal Majalla"/>
          <w:b/>
          <w:bCs/>
          <w:sz w:val="32"/>
          <w:szCs w:val="32"/>
          <w:rtl/>
          <w:lang w:bidi="ar-TN"/>
        </w:rPr>
      </w:pPr>
      <w:proofErr w:type="gramStart"/>
      <w:r w:rsidRPr="007B605B">
        <w:rPr>
          <w:rFonts w:ascii="Times New Roman" w:hAnsi="Times New Roman" w:cs="Sakkal Majalla"/>
          <w:b/>
          <w:bCs/>
          <w:sz w:val="32"/>
          <w:szCs w:val="32"/>
          <w:rtl/>
          <w:lang w:bidi="ar-TN"/>
        </w:rPr>
        <w:lastRenderedPageBreak/>
        <w:t>مناهج</w:t>
      </w:r>
      <w:proofErr w:type="gramEnd"/>
      <w:r w:rsidRPr="007B605B">
        <w:rPr>
          <w:rFonts w:ascii="Times New Roman" w:hAnsi="Times New Roman" w:cs="Sakkal Majalla"/>
          <w:b/>
          <w:bCs/>
          <w:sz w:val="32"/>
          <w:szCs w:val="32"/>
          <w:rtl/>
          <w:lang w:bidi="ar-TN"/>
        </w:rPr>
        <w:t xml:space="preserve"> البحث: </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اقتضت طبيعة موضوعنا اعتماد منهجين اثنين ارتأينا أنهما </w:t>
      </w:r>
      <w:proofErr w:type="spellStart"/>
      <w:r w:rsidRPr="007B605B">
        <w:rPr>
          <w:rFonts w:ascii="Times New Roman" w:hAnsi="Times New Roman" w:cs="Sakkal Majalla"/>
          <w:b/>
          <w:sz w:val="32"/>
          <w:szCs w:val="32"/>
          <w:rtl/>
          <w:lang w:bidi="ar-TN"/>
        </w:rPr>
        <w:t>مناسبا</w:t>
      </w:r>
      <w:r w:rsidR="003C02BA" w:rsidRPr="007B605B">
        <w:rPr>
          <w:rFonts w:ascii="Times New Roman" w:hAnsi="Times New Roman" w:cs="Sakkal Majalla"/>
          <w:b/>
          <w:sz w:val="32"/>
          <w:szCs w:val="32"/>
          <w:rtl/>
          <w:lang w:bidi="ar-TN"/>
        </w:rPr>
        <w:t>ن</w:t>
      </w:r>
      <w:r w:rsidRPr="007B605B">
        <w:rPr>
          <w:rFonts w:ascii="Times New Roman" w:hAnsi="Times New Roman" w:cs="Sakkal Majalla"/>
          <w:b/>
          <w:sz w:val="32"/>
          <w:szCs w:val="32"/>
          <w:rtl/>
          <w:lang w:bidi="ar-TN"/>
        </w:rPr>
        <w:t>لطرح</w:t>
      </w:r>
      <w:proofErr w:type="spellEnd"/>
      <w:r w:rsidRPr="007B605B">
        <w:rPr>
          <w:rFonts w:ascii="Times New Roman" w:hAnsi="Times New Roman" w:cs="Sakkal Majalla"/>
          <w:b/>
          <w:sz w:val="32"/>
          <w:szCs w:val="32"/>
          <w:rtl/>
          <w:lang w:bidi="ar-TN"/>
        </w:rPr>
        <w:t xml:space="preserve"> أفكار هذه الدراسة فكانا كالآتي: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
          <w:bCs/>
          <w:sz w:val="32"/>
          <w:szCs w:val="32"/>
          <w:rtl/>
          <w:lang w:bidi="ar-TN"/>
        </w:rPr>
        <w:t xml:space="preserve">المنهج التاريخي الوصفي: </w:t>
      </w:r>
      <w:r w:rsidRPr="007B605B">
        <w:rPr>
          <w:rFonts w:ascii="Times New Roman" w:hAnsi="Times New Roman" w:cs="Sakkal Majalla"/>
          <w:sz w:val="32"/>
          <w:szCs w:val="32"/>
          <w:rtl/>
          <w:lang w:bidi="ar-TN"/>
        </w:rPr>
        <w:t>اعتمدنا عليه في وصف الأحداث والوقائع وسردها.</w:t>
      </w:r>
    </w:p>
    <w:p w:rsidR="00AA15D3" w:rsidRPr="007B605B" w:rsidRDefault="00AA15D3" w:rsidP="00EA0CA3">
      <w:pPr>
        <w:bidi/>
        <w:spacing w:before="240"/>
        <w:jc w:val="lowKashida"/>
        <w:rPr>
          <w:rFonts w:ascii="Times New Roman" w:hAnsi="Times New Roman" w:cs="Sakkal Majalla"/>
          <w:sz w:val="32"/>
          <w:szCs w:val="32"/>
          <w:rtl/>
          <w:lang w:bidi="ar-TN"/>
        </w:rPr>
      </w:pPr>
      <w:proofErr w:type="gramStart"/>
      <w:r w:rsidRPr="007B605B">
        <w:rPr>
          <w:rFonts w:ascii="Times New Roman" w:hAnsi="Times New Roman" w:cs="Sakkal Majalla"/>
          <w:bCs/>
          <w:sz w:val="32"/>
          <w:szCs w:val="32"/>
          <w:rtl/>
          <w:lang w:bidi="ar-TN"/>
        </w:rPr>
        <w:t>المنهج</w:t>
      </w:r>
      <w:proofErr w:type="gramEnd"/>
      <w:r w:rsidRPr="007B605B">
        <w:rPr>
          <w:rFonts w:ascii="Times New Roman" w:hAnsi="Times New Roman" w:cs="Sakkal Majalla"/>
          <w:bCs/>
          <w:sz w:val="32"/>
          <w:szCs w:val="32"/>
          <w:rtl/>
          <w:lang w:bidi="ar-TN"/>
        </w:rPr>
        <w:t xml:space="preserve"> التحليلي: </w:t>
      </w:r>
      <w:r w:rsidRPr="007B605B">
        <w:rPr>
          <w:rFonts w:ascii="Times New Roman" w:hAnsi="Times New Roman" w:cs="Sakkal Majalla"/>
          <w:sz w:val="32"/>
          <w:szCs w:val="32"/>
          <w:rtl/>
          <w:lang w:bidi="ar-TN"/>
        </w:rPr>
        <w:t>اعتمدنا عليه في تحليل بعض الوقائع وخلفياتها قصد الوصول إلى جملة من ال</w:t>
      </w:r>
      <w:r w:rsidR="002B323F">
        <w:rPr>
          <w:rFonts w:ascii="Times New Roman" w:hAnsi="Times New Roman" w:cs="Sakkal Majalla"/>
          <w:sz w:val="32"/>
          <w:szCs w:val="32"/>
          <w:rtl/>
          <w:lang w:bidi="ar-TN"/>
        </w:rPr>
        <w:t xml:space="preserve">استنتاجات </w:t>
      </w:r>
      <w:r w:rsidRPr="007B605B">
        <w:rPr>
          <w:rFonts w:ascii="Times New Roman" w:hAnsi="Times New Roman" w:cs="Sakkal Majalla"/>
          <w:sz w:val="32"/>
          <w:szCs w:val="32"/>
          <w:rtl/>
          <w:lang w:bidi="ar-TN"/>
        </w:rPr>
        <w:t>حول الموضوع المدروس.</w:t>
      </w:r>
    </w:p>
    <w:p w:rsidR="00AA15D3" w:rsidRPr="007B605B" w:rsidRDefault="00AA15D3" w:rsidP="00EA0CA3">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أهم المصادر </w:t>
      </w:r>
      <w:proofErr w:type="gramStart"/>
      <w:r w:rsidRPr="007B605B">
        <w:rPr>
          <w:rFonts w:ascii="Times New Roman" w:hAnsi="Times New Roman" w:cs="Sakkal Majalla"/>
          <w:bCs/>
          <w:sz w:val="32"/>
          <w:szCs w:val="32"/>
          <w:rtl/>
          <w:lang w:bidi="ar-TN"/>
        </w:rPr>
        <w:t>والمراجع</w:t>
      </w:r>
      <w:proofErr w:type="gramEnd"/>
      <w:r w:rsidRPr="007B605B">
        <w:rPr>
          <w:rFonts w:ascii="Times New Roman" w:hAnsi="Times New Roman" w:cs="Sakkal Majalla"/>
          <w:bCs/>
          <w:sz w:val="32"/>
          <w:szCs w:val="32"/>
          <w:rtl/>
          <w:lang w:bidi="ar-TN"/>
        </w:rPr>
        <w:t xml:space="preserve"> المعتمدة: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ab/>
      </w:r>
      <w:proofErr w:type="gramStart"/>
      <w:r w:rsidRPr="007B605B">
        <w:rPr>
          <w:rFonts w:ascii="Times New Roman" w:hAnsi="Times New Roman" w:cs="Sakkal Majalla"/>
          <w:sz w:val="32"/>
          <w:szCs w:val="32"/>
          <w:rtl/>
          <w:lang w:bidi="ar-TN"/>
        </w:rPr>
        <w:t>اعتمدنا</w:t>
      </w:r>
      <w:proofErr w:type="gramEnd"/>
      <w:r w:rsidRPr="007B605B">
        <w:rPr>
          <w:rFonts w:ascii="Times New Roman" w:hAnsi="Times New Roman" w:cs="Sakkal Majalla"/>
          <w:sz w:val="32"/>
          <w:szCs w:val="32"/>
          <w:rtl/>
          <w:lang w:bidi="ar-TN"/>
        </w:rPr>
        <w:t xml:space="preserve"> على جملة من المصادر اكتسبت جانب كبير من الأهمية وذلك لأن مؤلفيها كانوا عناصر فاعلين في العمل على سلاح الإشارة ومن بينها: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 xml:space="preserve">بوصوف والمالغ الوجه الخفي للثورة: </w:t>
      </w:r>
      <w:proofErr w:type="spellStart"/>
      <w:r w:rsidRPr="007B605B">
        <w:rPr>
          <w:rFonts w:ascii="Times New Roman" w:hAnsi="Times New Roman" w:cs="Sakkal Majalla"/>
          <w:sz w:val="32"/>
          <w:szCs w:val="32"/>
          <w:rtl/>
          <w:lang w:bidi="ar-TN"/>
        </w:rPr>
        <w:t>للمجاهددحو</w:t>
      </w:r>
      <w:proofErr w:type="spellEnd"/>
      <w:r w:rsidRPr="007B605B">
        <w:rPr>
          <w:rFonts w:ascii="Times New Roman" w:hAnsi="Times New Roman" w:cs="Sakkal Majalla"/>
          <w:sz w:val="32"/>
          <w:szCs w:val="32"/>
          <w:rtl/>
          <w:lang w:bidi="ar-TN"/>
        </w:rPr>
        <w:t xml:space="preserve"> ولد </w:t>
      </w:r>
      <w:proofErr w:type="spellStart"/>
      <w:r w:rsidRPr="007B605B">
        <w:rPr>
          <w:rFonts w:ascii="Times New Roman" w:hAnsi="Times New Roman" w:cs="Sakkal Majalla"/>
          <w:sz w:val="32"/>
          <w:szCs w:val="32"/>
          <w:rtl/>
          <w:lang w:bidi="ar-TN"/>
        </w:rPr>
        <w:t>قابليةوالذي</w:t>
      </w:r>
      <w:proofErr w:type="spellEnd"/>
      <w:r w:rsidRPr="007B605B">
        <w:rPr>
          <w:rFonts w:ascii="Times New Roman" w:hAnsi="Times New Roman" w:cs="Sakkal Majalla"/>
          <w:sz w:val="32"/>
          <w:szCs w:val="32"/>
          <w:rtl/>
          <w:lang w:bidi="ar-TN"/>
        </w:rPr>
        <w:t xml:space="preserve"> </w:t>
      </w:r>
      <w:r w:rsidR="00D07AD1">
        <w:rPr>
          <w:rFonts w:ascii="Times New Roman" w:hAnsi="Times New Roman" w:cs="Sakkal Majalla"/>
          <w:sz w:val="32"/>
          <w:szCs w:val="32"/>
          <w:rtl/>
          <w:lang w:bidi="ar-TN"/>
        </w:rPr>
        <w:t>أفادنا ب</w:t>
      </w:r>
      <w:r w:rsidRPr="007B605B">
        <w:rPr>
          <w:rFonts w:ascii="Times New Roman" w:hAnsi="Times New Roman" w:cs="Sakkal Majalla"/>
          <w:sz w:val="32"/>
          <w:szCs w:val="32"/>
          <w:rtl/>
          <w:lang w:bidi="ar-TN"/>
        </w:rPr>
        <w:t>معلومات</w:t>
      </w:r>
      <w:r w:rsidR="00D07AD1">
        <w:rPr>
          <w:rFonts w:ascii="Times New Roman" w:hAnsi="Times New Roman" w:cs="Sakkal Majalla"/>
          <w:sz w:val="32"/>
          <w:szCs w:val="32"/>
          <w:rtl/>
          <w:lang w:bidi="ar-TN"/>
        </w:rPr>
        <w:t xml:space="preserve">ه </w:t>
      </w:r>
      <w:r w:rsidRPr="007B605B">
        <w:rPr>
          <w:rFonts w:ascii="Times New Roman" w:hAnsi="Times New Roman" w:cs="Sakkal Majalla"/>
          <w:sz w:val="32"/>
          <w:szCs w:val="32"/>
          <w:rtl/>
          <w:lang w:bidi="ar-TN"/>
        </w:rPr>
        <w:t>حول وزارة التسليح والاتصالات العامة (المالغ)  من حيث أصول والموارد البشرية لهذا الجهاز، ودوره في توفير المعلومات لقيادة الثورة، والإمداد بالسلاح والذخيرة والعتاد ومواجهة الاستخبارات الفرنسية.</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 xml:space="preserve">رجال الخفاء: مذكرات ضابط في وزارة التسليح والاتصالات العامة لمحمد لمقامي: </w:t>
      </w:r>
      <w:r w:rsidRPr="007B605B">
        <w:rPr>
          <w:rFonts w:ascii="Times New Roman" w:hAnsi="Times New Roman" w:cs="Sakkal Majalla"/>
          <w:sz w:val="32"/>
          <w:szCs w:val="32"/>
          <w:rtl/>
          <w:lang w:bidi="ar-TN"/>
        </w:rPr>
        <w:t>و</w:t>
      </w:r>
      <w:r w:rsidR="00CA552A">
        <w:rPr>
          <w:rFonts w:ascii="Times New Roman" w:hAnsi="Times New Roman" w:cs="Sakkal Majalla"/>
          <w:sz w:val="32"/>
          <w:szCs w:val="32"/>
          <w:rtl/>
          <w:lang w:bidi="ar-TN"/>
        </w:rPr>
        <w:t xml:space="preserve"> الذي مكننا من معرفة </w:t>
      </w:r>
      <w:r w:rsidRPr="007B605B">
        <w:rPr>
          <w:rFonts w:ascii="Times New Roman" w:hAnsi="Times New Roman" w:cs="Sakkal Majalla"/>
          <w:sz w:val="32"/>
          <w:szCs w:val="32"/>
          <w:rtl/>
          <w:lang w:bidi="ar-TN"/>
        </w:rPr>
        <w:t>معلومات هامة حول "المالغ" والقواعد الخلفية لسلاح الإشارة.</w:t>
      </w:r>
    </w:p>
    <w:p w:rsidR="00AA15D3" w:rsidRPr="007B605B" w:rsidRDefault="00AA15D3" w:rsidP="00EA0CA3">
      <w:pPr>
        <w:bidi/>
        <w:spacing w:before="240"/>
        <w:jc w:val="lowKashida"/>
        <w:rPr>
          <w:rFonts w:ascii="Times New Roman" w:hAnsi="Times New Roman" w:cs="Sakkal Majalla"/>
          <w:sz w:val="32"/>
          <w:szCs w:val="32"/>
          <w:rtl/>
          <w:lang w:bidi="ar-TN"/>
        </w:rPr>
      </w:pPr>
      <w:proofErr w:type="gramStart"/>
      <w:r w:rsidRPr="007B605B">
        <w:rPr>
          <w:rFonts w:ascii="Times New Roman" w:hAnsi="Times New Roman" w:cs="Sakkal Majalla"/>
          <w:bCs/>
          <w:sz w:val="32"/>
          <w:szCs w:val="32"/>
          <w:rtl/>
          <w:lang w:bidi="ar-TN"/>
        </w:rPr>
        <w:t>الحرب</w:t>
      </w:r>
      <w:proofErr w:type="gramEnd"/>
      <w:r w:rsidRPr="007B605B">
        <w:rPr>
          <w:rFonts w:ascii="Times New Roman" w:hAnsi="Times New Roman" w:cs="Sakkal Majalla"/>
          <w:bCs/>
          <w:sz w:val="32"/>
          <w:szCs w:val="32"/>
          <w:rtl/>
          <w:lang w:bidi="ar-TN"/>
        </w:rPr>
        <w:t xml:space="preserve"> الخفية لعبد الكريم حساني: </w:t>
      </w:r>
      <w:r w:rsidRPr="007B605B">
        <w:rPr>
          <w:rFonts w:ascii="Times New Roman" w:hAnsi="Times New Roman" w:cs="Sakkal Majalla"/>
          <w:sz w:val="32"/>
          <w:szCs w:val="32"/>
          <w:rtl/>
          <w:lang w:bidi="ar-TN"/>
        </w:rPr>
        <w:t>و</w:t>
      </w:r>
      <w:r w:rsidR="00D94033">
        <w:rPr>
          <w:rFonts w:ascii="Times New Roman" w:hAnsi="Times New Roman" w:cs="Sakkal Majalla"/>
          <w:sz w:val="32"/>
          <w:szCs w:val="32"/>
          <w:rtl/>
          <w:lang w:bidi="ar-TN"/>
        </w:rPr>
        <w:t>أفادنا هذا المصدر بدوره بمعلوماته</w:t>
      </w:r>
      <w:r w:rsidRPr="007B605B">
        <w:rPr>
          <w:rFonts w:ascii="Times New Roman" w:hAnsi="Times New Roman" w:cs="Sakkal Majalla"/>
          <w:sz w:val="32"/>
          <w:szCs w:val="32"/>
          <w:rtl/>
          <w:lang w:bidi="ar-TN"/>
        </w:rPr>
        <w:t xml:space="preserve"> حول سلاح الإشارة كتأسيسه، وطرقه الأولى لعمليات شراء عتاد هذا السلاح من القواعد الأمريكية بالمغرب، إضافة إلى تطرقه إلى تأسيس أول مدرسة لسلاح الإشارة.</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 xml:space="preserve">محاربون عبر الأثير لحاج حدو محمد، </w:t>
      </w:r>
      <w:r w:rsidRPr="007B605B">
        <w:rPr>
          <w:rFonts w:ascii="Times New Roman" w:hAnsi="Times New Roman" w:cs="Sakkal Majalla"/>
          <w:sz w:val="32"/>
          <w:szCs w:val="32"/>
          <w:rtl/>
          <w:lang w:bidi="ar-TN"/>
        </w:rPr>
        <w:t>و</w:t>
      </w:r>
      <w:r w:rsidR="00240853">
        <w:rPr>
          <w:rFonts w:ascii="Times New Roman" w:hAnsi="Times New Roman" w:cs="Sakkal Majalla"/>
          <w:sz w:val="32"/>
          <w:szCs w:val="32"/>
          <w:rtl/>
          <w:lang w:bidi="ar-TN"/>
        </w:rPr>
        <w:t xml:space="preserve">أفادنا هو الاخر </w:t>
      </w:r>
      <w:proofErr w:type="spellStart"/>
      <w:r w:rsidR="00240853">
        <w:rPr>
          <w:rFonts w:ascii="Times New Roman" w:hAnsi="Times New Roman" w:cs="Sakkal Majalla"/>
          <w:sz w:val="32"/>
          <w:szCs w:val="32"/>
          <w:rtl/>
          <w:lang w:bidi="ar-TN"/>
        </w:rPr>
        <w:t>بت</w:t>
      </w:r>
      <w:r w:rsidRPr="007B605B">
        <w:rPr>
          <w:rFonts w:ascii="Times New Roman" w:hAnsi="Times New Roman" w:cs="Sakkal Majalla"/>
          <w:sz w:val="32"/>
          <w:szCs w:val="32"/>
          <w:rtl/>
          <w:lang w:bidi="ar-TN"/>
        </w:rPr>
        <w:t>فصل</w:t>
      </w:r>
      <w:r w:rsidR="00240853">
        <w:rPr>
          <w:rFonts w:ascii="Times New Roman" w:hAnsi="Times New Roman" w:cs="Sakkal Majalla"/>
          <w:sz w:val="32"/>
          <w:szCs w:val="32"/>
          <w:rtl/>
          <w:lang w:bidi="ar-TN"/>
        </w:rPr>
        <w:t>يهلل</w:t>
      </w:r>
      <w:r w:rsidRPr="007B605B">
        <w:rPr>
          <w:rFonts w:ascii="Times New Roman" w:hAnsi="Times New Roman" w:cs="Sakkal Majalla"/>
          <w:sz w:val="32"/>
          <w:szCs w:val="32"/>
          <w:rtl/>
          <w:lang w:bidi="ar-TN"/>
        </w:rPr>
        <w:t>كثير</w:t>
      </w:r>
      <w:proofErr w:type="spellEnd"/>
      <w:r w:rsidRPr="007B605B">
        <w:rPr>
          <w:rFonts w:ascii="Times New Roman" w:hAnsi="Times New Roman" w:cs="Sakkal Majalla"/>
          <w:sz w:val="32"/>
          <w:szCs w:val="32"/>
          <w:rtl/>
          <w:lang w:bidi="ar-TN"/>
        </w:rPr>
        <w:t xml:space="preserve"> من الجوانب المتعلقة بسلاح الإشارة كتأسيس أول مدرسة، وتكوين الإطارات والأجهزة المستخدمة وأنواعها.</w:t>
      </w:r>
    </w:p>
    <w:p w:rsidR="00EA0CA3" w:rsidRPr="007B605B" w:rsidRDefault="00EA0CA3">
      <w:pPr>
        <w:rPr>
          <w:rFonts w:ascii="Times New Roman" w:hAnsi="Times New Roman" w:cs="Sakkal Majalla"/>
          <w:sz w:val="32"/>
          <w:szCs w:val="32"/>
          <w:rtl/>
          <w:lang w:bidi="ar-TN"/>
        </w:rPr>
      </w:pPr>
      <w:r w:rsidRPr="007B605B">
        <w:rPr>
          <w:rFonts w:ascii="Times New Roman" w:hAnsi="Times New Roman" w:cs="Sakkal Majalla"/>
          <w:sz w:val="32"/>
          <w:szCs w:val="32"/>
          <w:rtl/>
          <w:lang w:bidi="ar-TN"/>
        </w:rPr>
        <w:br w:type="page"/>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lastRenderedPageBreak/>
        <w:tab/>
      </w:r>
      <w:proofErr w:type="gramStart"/>
      <w:r w:rsidRPr="007B605B">
        <w:rPr>
          <w:rFonts w:ascii="Times New Roman" w:hAnsi="Times New Roman" w:cs="Sakkal Majalla"/>
          <w:sz w:val="32"/>
          <w:szCs w:val="32"/>
          <w:rtl/>
          <w:lang w:bidi="ar-TN"/>
        </w:rPr>
        <w:t>كما</w:t>
      </w:r>
      <w:proofErr w:type="gramEnd"/>
      <w:r w:rsidRPr="007B605B">
        <w:rPr>
          <w:rFonts w:ascii="Times New Roman" w:hAnsi="Times New Roman" w:cs="Sakkal Majalla"/>
          <w:sz w:val="32"/>
          <w:szCs w:val="32"/>
          <w:rtl/>
          <w:lang w:bidi="ar-TN"/>
        </w:rPr>
        <w:t xml:space="preserve"> اعتمدنا على بعض المراجع التي كان لها هي الأخرى دور في إثراء موضوعنا ونذكر منها: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المنظمة الخاصة ومؤامرة تبسة للأستاذ شلالي عبد الوهاب</w:t>
      </w:r>
      <w:r w:rsidRPr="007B605B">
        <w:rPr>
          <w:rFonts w:ascii="Times New Roman" w:hAnsi="Times New Roman" w:cs="Sakkal Majalla"/>
          <w:sz w:val="32"/>
          <w:szCs w:val="32"/>
          <w:rtl/>
          <w:lang w:bidi="ar-TN"/>
        </w:rPr>
        <w:t>: والذي أفادنا كثيرا بمعلوماته حول الجذور الأولى لتأسيس المنظمة الخاصة.</w:t>
      </w:r>
    </w:p>
    <w:p w:rsidR="00AA15D3" w:rsidRPr="007B605B" w:rsidRDefault="00AA15D3" w:rsidP="00EA0CA3">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 استراتيجية الثورة في مرحلتها الأولى 1954-1956 لأحسن </w:t>
      </w:r>
      <w:proofErr w:type="spellStart"/>
      <w:r w:rsidRPr="007B605B">
        <w:rPr>
          <w:rFonts w:ascii="Times New Roman" w:hAnsi="Times New Roman" w:cs="Sakkal Majalla"/>
          <w:bCs/>
          <w:sz w:val="32"/>
          <w:szCs w:val="32"/>
          <w:rtl/>
          <w:lang w:bidi="ar-TN"/>
        </w:rPr>
        <w:t>بومالي</w:t>
      </w:r>
      <w:proofErr w:type="spellEnd"/>
      <w:r w:rsidRPr="007B605B">
        <w:rPr>
          <w:rFonts w:ascii="Times New Roman" w:hAnsi="Times New Roman" w:cs="Sakkal Majalla"/>
          <w:bCs/>
          <w:sz w:val="32"/>
          <w:szCs w:val="32"/>
          <w:rtl/>
          <w:lang w:bidi="ar-TN"/>
        </w:rPr>
        <w:t xml:space="preserve">: </w:t>
      </w:r>
      <w:r w:rsidRPr="007B605B">
        <w:rPr>
          <w:rFonts w:ascii="Times New Roman" w:hAnsi="Times New Roman" w:cs="Sakkal Majalla"/>
          <w:sz w:val="32"/>
          <w:szCs w:val="32"/>
          <w:rtl/>
          <w:lang w:bidi="ar-TN"/>
        </w:rPr>
        <w:t xml:space="preserve">والذي </w:t>
      </w:r>
      <w:r w:rsidR="00EA2C57">
        <w:rPr>
          <w:rFonts w:ascii="Times New Roman" w:hAnsi="Times New Roman" w:cs="Sakkal Majalla"/>
          <w:sz w:val="32"/>
          <w:szCs w:val="32"/>
          <w:rtl/>
          <w:lang w:bidi="ar-TN"/>
        </w:rPr>
        <w:t xml:space="preserve">استفدنا منه في الحصول على المعلومات المتعلقة </w:t>
      </w:r>
      <w:r w:rsidR="006D2FA8">
        <w:rPr>
          <w:rFonts w:ascii="Times New Roman" w:hAnsi="Times New Roman" w:cs="Sakkal Majalla"/>
          <w:sz w:val="32"/>
          <w:szCs w:val="32"/>
          <w:rtl/>
          <w:lang w:bidi="ar-TN"/>
        </w:rPr>
        <w:t>بأ</w:t>
      </w:r>
      <w:r w:rsidRPr="007B605B">
        <w:rPr>
          <w:rFonts w:ascii="Times New Roman" w:hAnsi="Times New Roman" w:cs="Sakkal Majalla"/>
          <w:sz w:val="32"/>
          <w:szCs w:val="32"/>
          <w:rtl/>
          <w:lang w:bidi="ar-TN"/>
        </w:rPr>
        <w:t xml:space="preserve">حداث الثورة منذ اندلاعها إلى غاية مؤتمر </w:t>
      </w:r>
      <w:proofErr w:type="spellStart"/>
      <w:r w:rsidRPr="007B605B">
        <w:rPr>
          <w:rFonts w:ascii="Times New Roman" w:hAnsi="Times New Roman" w:cs="Sakkal Majalla"/>
          <w:sz w:val="32"/>
          <w:szCs w:val="32"/>
          <w:rtl/>
          <w:lang w:bidi="ar-TN"/>
        </w:rPr>
        <w:t>الصومام</w:t>
      </w:r>
      <w:proofErr w:type="spellEnd"/>
      <w:r w:rsidRPr="007B605B">
        <w:rPr>
          <w:rFonts w:ascii="Times New Roman" w:hAnsi="Times New Roman" w:cs="Sakkal Majalla"/>
          <w:bCs/>
          <w:sz w:val="32"/>
          <w:szCs w:val="32"/>
          <w:rtl/>
          <w:lang w:bidi="ar-TN"/>
        </w:rPr>
        <w:t>.</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 xml:space="preserve">- نشأة وتطور جيش التحرير الوطني 1954-1958 للأستاذ حفظ الله بوبكر: </w:t>
      </w:r>
      <w:r w:rsidRPr="007B605B">
        <w:rPr>
          <w:rFonts w:ascii="Times New Roman" w:hAnsi="Times New Roman" w:cs="Sakkal Majalla"/>
          <w:sz w:val="32"/>
          <w:szCs w:val="32"/>
          <w:rtl/>
          <w:lang w:bidi="ar-TN"/>
        </w:rPr>
        <w:t>و</w:t>
      </w:r>
      <w:r w:rsidR="006D2FA8">
        <w:rPr>
          <w:rFonts w:ascii="Times New Roman" w:hAnsi="Times New Roman" w:cs="Sakkal Majalla"/>
          <w:sz w:val="32"/>
          <w:szCs w:val="32"/>
          <w:rtl/>
          <w:lang w:bidi="ar-TN"/>
        </w:rPr>
        <w:t>قد أفادنا بتأريخه</w:t>
      </w:r>
      <w:r w:rsidRPr="007B605B">
        <w:rPr>
          <w:rFonts w:ascii="Times New Roman" w:hAnsi="Times New Roman" w:cs="Sakkal Majalla"/>
          <w:sz w:val="32"/>
          <w:szCs w:val="32"/>
          <w:rtl/>
          <w:lang w:bidi="ar-TN"/>
        </w:rPr>
        <w:t xml:space="preserve"> للكفاح العسكري للثورة الجزائرية حيث ذكر وحلل النشأة، الهيكلة، التطور والتنظيم لجيش التحرير </w:t>
      </w:r>
      <w:proofErr w:type="spellStart"/>
      <w:r w:rsidRPr="007B605B">
        <w:rPr>
          <w:rFonts w:ascii="Times New Roman" w:hAnsi="Times New Roman" w:cs="Sakkal Majalla"/>
          <w:sz w:val="32"/>
          <w:szCs w:val="32"/>
          <w:rtl/>
          <w:lang w:bidi="ar-TN"/>
        </w:rPr>
        <w:t>الوطني،وهذاماأفادنا</w:t>
      </w:r>
      <w:proofErr w:type="spellEnd"/>
      <w:r w:rsidRPr="007B605B">
        <w:rPr>
          <w:rFonts w:ascii="Times New Roman" w:hAnsi="Times New Roman" w:cs="Sakkal Majalla"/>
          <w:sz w:val="32"/>
          <w:szCs w:val="32"/>
          <w:rtl/>
          <w:lang w:bidi="ar-TN"/>
        </w:rPr>
        <w:t xml:space="preserve"> كثيرا في الفصل الثاني.</w:t>
      </w:r>
    </w:p>
    <w:p w:rsidR="00AA15D3" w:rsidRPr="007B605B" w:rsidRDefault="00AA15D3" w:rsidP="00EA0CA3">
      <w:pPr>
        <w:bidi/>
        <w:spacing w:before="240"/>
        <w:rPr>
          <w:rFonts w:ascii="Times New Roman" w:hAnsi="Times New Roman" w:cs="Sakkal Majalla"/>
          <w:sz w:val="32"/>
          <w:szCs w:val="32"/>
          <w:rtl/>
          <w:lang w:bidi="ar-DZ"/>
        </w:rPr>
      </w:pPr>
      <w:r w:rsidRPr="007B605B">
        <w:rPr>
          <w:rFonts w:ascii="Times New Roman" w:hAnsi="Times New Roman" w:cs="Sakkal Majalla"/>
          <w:bCs/>
          <w:sz w:val="32"/>
          <w:szCs w:val="32"/>
          <w:rtl/>
          <w:lang w:bidi="ar-TN"/>
        </w:rPr>
        <w:t xml:space="preserve">- التموين والتسليح إبان ثورة التحرير الجزائرية (1954-1962) للأستاذ حفظ الله بوبكر: </w:t>
      </w:r>
      <w:r w:rsidRPr="007B605B">
        <w:rPr>
          <w:rFonts w:ascii="Times New Roman" w:hAnsi="Times New Roman" w:cs="Sakkal Majalla"/>
          <w:sz w:val="32"/>
          <w:szCs w:val="32"/>
          <w:rtl/>
          <w:lang w:bidi="ar-TN"/>
        </w:rPr>
        <w:t>والذي أفادنا بمعلومات حول الهيكلة</w:t>
      </w:r>
      <w:r w:rsidRPr="007B605B">
        <w:rPr>
          <w:rFonts w:ascii="Times New Roman" w:hAnsi="Times New Roman" w:cs="Sakkal Majalla"/>
          <w:sz w:val="32"/>
          <w:szCs w:val="32"/>
          <w:rtl/>
          <w:lang w:bidi="ar-DZ"/>
        </w:rPr>
        <w:t xml:space="preserve"> البشرية لمصلحة الاتصالات اللاسلكية ودور هذه المصلحة في مسار الثورة التحريرية، وغيرها من المراجع الأخرى .</w:t>
      </w:r>
    </w:p>
    <w:p w:rsidR="00AA15D3" w:rsidRPr="007B605B" w:rsidRDefault="00AA15D3" w:rsidP="00EA0CA3">
      <w:pPr>
        <w:bidi/>
        <w:spacing w:before="240"/>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ولا </w:t>
      </w:r>
      <w:proofErr w:type="spellStart"/>
      <w:r w:rsidRPr="007B605B">
        <w:rPr>
          <w:rFonts w:ascii="Times New Roman" w:hAnsi="Times New Roman" w:cs="Sakkal Majalla"/>
          <w:sz w:val="32"/>
          <w:szCs w:val="32"/>
          <w:rtl/>
          <w:lang w:bidi="ar-DZ"/>
        </w:rPr>
        <w:t>يوفتنا</w:t>
      </w:r>
      <w:proofErr w:type="spellEnd"/>
      <w:r w:rsidRPr="007B605B">
        <w:rPr>
          <w:rFonts w:ascii="Times New Roman" w:hAnsi="Times New Roman" w:cs="Sakkal Majalla"/>
          <w:sz w:val="32"/>
          <w:szCs w:val="32"/>
          <w:rtl/>
          <w:lang w:bidi="ar-DZ"/>
        </w:rPr>
        <w:t xml:space="preserve"> أن ننوه بأننا </w:t>
      </w:r>
      <w:proofErr w:type="spellStart"/>
      <w:r w:rsidRPr="007B605B">
        <w:rPr>
          <w:rFonts w:ascii="Times New Roman" w:hAnsi="Times New Roman" w:cs="Sakkal Majalla"/>
          <w:sz w:val="32"/>
          <w:szCs w:val="32"/>
          <w:rtl/>
          <w:lang w:bidi="ar-DZ"/>
        </w:rPr>
        <w:t>استعنا</w:t>
      </w:r>
      <w:proofErr w:type="spellEnd"/>
      <w:r w:rsidRPr="007B605B">
        <w:rPr>
          <w:rFonts w:ascii="Times New Roman" w:hAnsi="Times New Roman" w:cs="Sakkal Majalla"/>
          <w:sz w:val="32"/>
          <w:szCs w:val="32"/>
          <w:rtl/>
          <w:lang w:bidi="ar-DZ"/>
        </w:rPr>
        <w:t xml:space="preserve"> أيضا ببعض المقالات وكذلك بالشهادات سواء تلك التي كانت على شكل أشرطة فيديو، أو تلك التي جاءت على شكل حوارات منشورة في بعض الجرائد والمجلات.</w:t>
      </w:r>
    </w:p>
    <w:p w:rsidR="00AA15D3" w:rsidRPr="007B605B" w:rsidRDefault="00AA15D3" w:rsidP="00EA0CA3">
      <w:pPr>
        <w:bidi/>
        <w:spacing w:before="240"/>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صعوبات </w:t>
      </w:r>
      <w:proofErr w:type="gramStart"/>
      <w:r w:rsidRPr="007B605B">
        <w:rPr>
          <w:rFonts w:ascii="Times New Roman" w:hAnsi="Times New Roman" w:cs="Sakkal Majalla"/>
          <w:bCs/>
          <w:sz w:val="32"/>
          <w:szCs w:val="32"/>
          <w:rtl/>
          <w:lang w:bidi="ar-DZ"/>
        </w:rPr>
        <w:t>البحث :</w:t>
      </w:r>
      <w:proofErr w:type="gramEnd"/>
    </w:p>
    <w:p w:rsidR="00AA15D3" w:rsidRPr="007B605B" w:rsidRDefault="00AA15D3" w:rsidP="00EA0CA3">
      <w:pPr>
        <w:bidi/>
        <w:spacing w:before="240"/>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من بين الصعوبات التي واجهتنا في إنجاز مذكرتنا </w:t>
      </w:r>
      <w:proofErr w:type="spellStart"/>
      <w:r w:rsidRPr="007B605B">
        <w:rPr>
          <w:rFonts w:ascii="Times New Roman" w:hAnsi="Times New Roman" w:cs="Sakkal Majalla"/>
          <w:sz w:val="32"/>
          <w:szCs w:val="32"/>
          <w:rtl/>
          <w:lang w:bidi="ar-DZ"/>
        </w:rPr>
        <w:t>مايلي</w:t>
      </w:r>
      <w:proofErr w:type="spellEnd"/>
      <w:r w:rsidRPr="007B605B">
        <w:rPr>
          <w:rFonts w:ascii="Times New Roman" w:hAnsi="Times New Roman" w:cs="Sakkal Majalla"/>
          <w:sz w:val="32"/>
          <w:szCs w:val="32"/>
          <w:rtl/>
          <w:lang w:bidi="ar-DZ"/>
        </w:rPr>
        <w:t xml:space="preserve">: </w:t>
      </w:r>
    </w:p>
    <w:p w:rsidR="00AA15D3" w:rsidRPr="007B605B" w:rsidRDefault="00AA15D3" w:rsidP="00EA0CA3">
      <w:pPr>
        <w:pStyle w:val="Paragraphedeliste"/>
        <w:numPr>
          <w:ilvl w:val="0"/>
          <w:numId w:val="9"/>
        </w:numPr>
        <w:bidi/>
        <w:spacing w:before="240"/>
        <w:rPr>
          <w:rFonts w:ascii="Times New Roman" w:hAnsi="Times New Roman" w:cs="Sakkal Majalla"/>
          <w:sz w:val="32"/>
          <w:szCs w:val="32"/>
          <w:lang w:bidi="ar-DZ"/>
        </w:rPr>
      </w:pPr>
      <w:r w:rsidRPr="007B605B">
        <w:rPr>
          <w:rFonts w:ascii="Times New Roman" w:hAnsi="Times New Roman" w:cs="Sakkal Majalla"/>
          <w:sz w:val="32"/>
          <w:szCs w:val="32"/>
          <w:rtl/>
          <w:lang w:bidi="ar-DZ"/>
        </w:rPr>
        <w:t xml:space="preserve">صعوبة الحصول على بعض المصادر التي لها </w:t>
      </w:r>
      <w:proofErr w:type="gramStart"/>
      <w:r w:rsidRPr="007B605B">
        <w:rPr>
          <w:rFonts w:ascii="Times New Roman" w:hAnsi="Times New Roman" w:cs="Sakkal Majalla"/>
          <w:sz w:val="32"/>
          <w:szCs w:val="32"/>
          <w:rtl/>
          <w:lang w:bidi="ar-DZ"/>
        </w:rPr>
        <w:t>علاقة</w:t>
      </w:r>
      <w:proofErr w:type="gramEnd"/>
      <w:r w:rsidRPr="007B605B">
        <w:rPr>
          <w:rFonts w:ascii="Times New Roman" w:hAnsi="Times New Roman" w:cs="Sakkal Majalla"/>
          <w:sz w:val="32"/>
          <w:szCs w:val="32"/>
          <w:rtl/>
          <w:lang w:bidi="ar-DZ"/>
        </w:rPr>
        <w:t xml:space="preserve"> مباشرة بموضوع بحثنا.</w:t>
      </w:r>
    </w:p>
    <w:p w:rsidR="00AA15D3" w:rsidRPr="007B605B" w:rsidRDefault="00AA15D3" w:rsidP="00EA0CA3">
      <w:pPr>
        <w:pStyle w:val="Paragraphedeliste"/>
        <w:numPr>
          <w:ilvl w:val="0"/>
          <w:numId w:val="9"/>
        </w:numPr>
        <w:bidi/>
        <w:spacing w:before="240"/>
        <w:rPr>
          <w:rFonts w:ascii="Times New Roman" w:hAnsi="Times New Roman" w:cs="Sakkal Majalla"/>
          <w:sz w:val="32"/>
          <w:szCs w:val="32"/>
          <w:lang w:bidi="ar-DZ"/>
        </w:rPr>
      </w:pPr>
      <w:proofErr w:type="gramStart"/>
      <w:r w:rsidRPr="007B605B">
        <w:rPr>
          <w:rFonts w:ascii="Times New Roman" w:hAnsi="Times New Roman" w:cs="Sakkal Majalla"/>
          <w:sz w:val="32"/>
          <w:szCs w:val="32"/>
          <w:rtl/>
          <w:lang w:bidi="ar-DZ"/>
        </w:rPr>
        <w:t>عدم</w:t>
      </w:r>
      <w:proofErr w:type="gramEnd"/>
      <w:r w:rsidRPr="007B605B">
        <w:rPr>
          <w:rFonts w:ascii="Times New Roman" w:hAnsi="Times New Roman" w:cs="Sakkal Majalla"/>
          <w:sz w:val="32"/>
          <w:szCs w:val="32"/>
          <w:rtl/>
          <w:lang w:bidi="ar-DZ"/>
        </w:rPr>
        <w:t xml:space="preserve"> تمكننا من إجراء مقابلات مع من عايشوا الأحداث وساهموا في العمل على إنشاء وتطوير هذا السلاح.</w:t>
      </w:r>
    </w:p>
    <w:p w:rsidR="00DC3E85" w:rsidRPr="007B605B" w:rsidRDefault="00DC3E85" w:rsidP="00DC3E85">
      <w:pPr>
        <w:bidi/>
        <w:jc w:val="lowKashida"/>
        <w:rPr>
          <w:rFonts w:ascii="Times New Roman" w:hAnsi="Times New Roman" w:cs="Simplified Arabic"/>
          <w:sz w:val="32"/>
          <w:szCs w:val="32"/>
          <w:rtl/>
          <w:lang w:bidi="ar-TN"/>
        </w:rPr>
        <w:sectPr w:rsidR="00DC3E85" w:rsidRPr="007B605B" w:rsidSect="00EA0CA3">
          <w:headerReference w:type="default" r:id="rId15"/>
          <w:footerReference w:type="default" r:id="rId16"/>
          <w:footnotePr>
            <w:numRestart w:val="eachPage"/>
          </w:footnotePr>
          <w:pgSz w:w="11906" w:h="16838"/>
          <w:pgMar w:top="1418" w:right="1701" w:bottom="1134" w:left="1134" w:header="709" w:footer="709" w:gutter="0"/>
          <w:pgNumType w:fmt="arabicAbjad" w:start="1"/>
          <w:cols w:space="708"/>
          <w:docGrid w:linePitch="360"/>
        </w:sectPr>
      </w:pPr>
    </w:p>
    <w:p w:rsidR="0053584C" w:rsidRPr="007B605B" w:rsidRDefault="0053584C" w:rsidP="00DC3E85">
      <w:pPr>
        <w:bidi/>
        <w:jc w:val="lowKashida"/>
        <w:rPr>
          <w:rFonts w:ascii="Times New Roman" w:hAnsi="Times New Roman" w:cs="Simplified Arabic"/>
          <w:sz w:val="32"/>
          <w:szCs w:val="32"/>
          <w:rtl/>
          <w:lang w:bidi="ar-TN"/>
        </w:rPr>
      </w:pPr>
    </w:p>
    <w:p w:rsidR="00974AAC" w:rsidRPr="007B605B" w:rsidRDefault="005019E7" w:rsidP="00604279">
      <w:pPr>
        <w:bidi/>
        <w:jc w:val="center"/>
        <w:rPr>
          <w:rFonts w:ascii="Times New Roman" w:hAnsi="Times New Roman" w:cs="Simplified Arabic"/>
          <w:bCs/>
          <w:sz w:val="32"/>
          <w:szCs w:val="32"/>
          <w:rtl/>
          <w:lang w:bidi="ar-TN"/>
        </w:rPr>
      </w:pPr>
      <w:r>
        <w:rPr>
          <w:rFonts w:ascii="Times New Roman" w:hAnsi="Times New Roman" w:cs="Simplified Arabic"/>
          <w:bCs/>
          <w:noProof/>
          <w:sz w:val="32"/>
          <w:szCs w:val="28"/>
          <w:rtl/>
        </w:rPr>
        <w:pict>
          <v:roundrect id=" 22" o:spid="_x0000_s1049" style="position:absolute;left:0;text-align:left;margin-left:-28.85pt;margin-top:4.15pt;width:484.5pt;height:658.5pt;z-index:-251633664;visibility:visible" arcsize="10923f" fillcolor="white [3201]" strokecolor="black [3200]" strokeweight="5pt">
            <v:stroke linestyle="thickThin"/>
            <v:shadow color="#868686"/>
            <v:path arrowok="t"/>
          </v:roundrect>
        </w:pict>
      </w:r>
    </w:p>
    <w:p w:rsidR="00C262C5" w:rsidRPr="00954971" w:rsidRDefault="00C262C5" w:rsidP="00F66CBE">
      <w:pPr>
        <w:bidi/>
        <w:jc w:val="center"/>
        <w:rPr>
          <w:rFonts w:ascii="Sakkal Majalla" w:hAnsi="Sakkal Majalla" w:cs="Sakkal Majalla"/>
          <w:bCs/>
          <w:sz w:val="32"/>
          <w:szCs w:val="144"/>
          <w:rtl/>
          <w:lang w:bidi="ar-TN"/>
        </w:rPr>
      </w:pPr>
    </w:p>
    <w:p w:rsidR="00AA15D3" w:rsidRPr="00954971" w:rsidRDefault="00AA15D3" w:rsidP="00AA15D3">
      <w:pPr>
        <w:bidi/>
        <w:jc w:val="center"/>
        <w:rPr>
          <w:rFonts w:ascii="Sakkal Majalla" w:hAnsi="Sakkal Majalla" w:cs="Sakkal Majalla"/>
          <w:bCs/>
          <w:sz w:val="32"/>
          <w:szCs w:val="60"/>
          <w:rtl/>
          <w:lang w:bidi="ar-TN"/>
        </w:rPr>
      </w:pPr>
      <w:proofErr w:type="gramStart"/>
      <w:r w:rsidRPr="00954971">
        <w:rPr>
          <w:rFonts w:ascii="Sakkal Majalla" w:hAnsi="Sakkal Majalla" w:cs="Sakkal Majalla"/>
          <w:bCs/>
          <w:sz w:val="32"/>
          <w:szCs w:val="60"/>
          <w:rtl/>
          <w:lang w:bidi="ar-TN"/>
        </w:rPr>
        <w:t>الفصل</w:t>
      </w:r>
      <w:proofErr w:type="gramEnd"/>
      <w:r w:rsidRPr="00954971">
        <w:rPr>
          <w:rFonts w:ascii="Sakkal Majalla" w:hAnsi="Sakkal Majalla" w:cs="Sakkal Majalla"/>
          <w:bCs/>
          <w:sz w:val="32"/>
          <w:szCs w:val="60"/>
          <w:rtl/>
          <w:lang w:bidi="ar-TN"/>
        </w:rPr>
        <w:t xml:space="preserve"> التمهيدي: الإرهاصات الأولى لنشأة سلاح الإشارة (1947-1954)</w:t>
      </w:r>
    </w:p>
    <w:p w:rsidR="00AA15D3" w:rsidRPr="00954971" w:rsidRDefault="00AA15D3" w:rsidP="00AA15D3">
      <w:pPr>
        <w:bidi/>
        <w:jc w:val="center"/>
        <w:rPr>
          <w:rFonts w:ascii="Sakkal Majalla" w:hAnsi="Sakkal Majalla" w:cs="Sakkal Majalla"/>
          <w:bCs/>
          <w:sz w:val="32"/>
          <w:szCs w:val="60"/>
          <w:rtl/>
          <w:lang w:bidi="ar-TN"/>
        </w:rPr>
      </w:pPr>
      <w:r w:rsidRPr="00954971">
        <w:rPr>
          <w:rFonts w:ascii="Sakkal Majalla" w:hAnsi="Sakkal Majalla" w:cs="Sakkal Majalla"/>
          <w:bCs/>
          <w:sz w:val="32"/>
          <w:szCs w:val="60"/>
          <w:rtl/>
          <w:lang w:bidi="ar-TN"/>
        </w:rPr>
        <w:t xml:space="preserve">1- </w:t>
      </w:r>
      <w:proofErr w:type="gramStart"/>
      <w:r w:rsidRPr="00954971">
        <w:rPr>
          <w:rFonts w:ascii="Sakkal Majalla" w:hAnsi="Sakkal Majalla" w:cs="Sakkal Majalla"/>
          <w:bCs/>
          <w:sz w:val="32"/>
          <w:szCs w:val="60"/>
          <w:rtl/>
          <w:lang w:bidi="ar-TN"/>
        </w:rPr>
        <w:t>المنظمة</w:t>
      </w:r>
      <w:proofErr w:type="gramEnd"/>
      <w:r w:rsidRPr="00954971">
        <w:rPr>
          <w:rFonts w:ascii="Sakkal Majalla" w:hAnsi="Sakkal Majalla" w:cs="Sakkal Majalla"/>
          <w:bCs/>
          <w:sz w:val="32"/>
          <w:szCs w:val="60"/>
          <w:rtl/>
          <w:lang w:bidi="ar-TN"/>
        </w:rPr>
        <w:t xml:space="preserve"> الخاصة (1947-1950).</w:t>
      </w:r>
    </w:p>
    <w:p w:rsidR="00AA15D3" w:rsidRPr="00954971" w:rsidRDefault="00AA15D3" w:rsidP="00AA15D3">
      <w:pPr>
        <w:bidi/>
        <w:jc w:val="center"/>
        <w:rPr>
          <w:rFonts w:ascii="Sakkal Majalla" w:hAnsi="Sakkal Majalla" w:cs="Sakkal Majalla"/>
          <w:bCs/>
          <w:sz w:val="32"/>
          <w:szCs w:val="60"/>
          <w:rtl/>
          <w:lang w:bidi="ar-TN"/>
        </w:rPr>
      </w:pPr>
      <w:r w:rsidRPr="00954971">
        <w:rPr>
          <w:rFonts w:ascii="Sakkal Majalla" w:hAnsi="Sakkal Majalla" w:cs="Sakkal Majalla"/>
          <w:bCs/>
          <w:sz w:val="32"/>
          <w:szCs w:val="60"/>
          <w:rtl/>
          <w:lang w:bidi="ar-TN"/>
        </w:rPr>
        <w:t xml:space="preserve">2- اللجنة الثورية للوحدة والعمل (مارس 1954 </w:t>
      </w:r>
      <w:proofErr w:type="spellStart"/>
      <w:r w:rsidRPr="00954971">
        <w:rPr>
          <w:rFonts w:ascii="Sakkal Majalla" w:hAnsi="Sakkal Majalla" w:cs="Sakkal Majalla"/>
          <w:bCs/>
          <w:sz w:val="32"/>
          <w:szCs w:val="60"/>
          <w:rtl/>
          <w:lang w:bidi="ar-TN"/>
        </w:rPr>
        <w:t>جويلية</w:t>
      </w:r>
      <w:proofErr w:type="spellEnd"/>
      <w:r w:rsidRPr="00954971">
        <w:rPr>
          <w:rFonts w:ascii="Sakkal Majalla" w:hAnsi="Sakkal Majalla" w:cs="Sakkal Majalla"/>
          <w:bCs/>
          <w:sz w:val="32"/>
          <w:szCs w:val="60"/>
          <w:rtl/>
          <w:lang w:bidi="ar-TN"/>
        </w:rPr>
        <w:t xml:space="preserve"> 1954).</w:t>
      </w:r>
    </w:p>
    <w:p w:rsidR="00AA15D3" w:rsidRPr="00954971" w:rsidRDefault="00AA15D3" w:rsidP="0023188B">
      <w:pPr>
        <w:bidi/>
        <w:jc w:val="center"/>
        <w:rPr>
          <w:rFonts w:ascii="Sakkal Majalla" w:hAnsi="Sakkal Majalla" w:cs="Sakkal Majalla"/>
          <w:bCs/>
          <w:sz w:val="32"/>
          <w:szCs w:val="60"/>
          <w:rtl/>
          <w:lang w:bidi="ar-TN"/>
        </w:rPr>
      </w:pPr>
      <w:r w:rsidRPr="00954971">
        <w:rPr>
          <w:rFonts w:ascii="Sakkal Majalla" w:hAnsi="Sakkal Majalla" w:cs="Sakkal Majalla"/>
          <w:bCs/>
          <w:sz w:val="32"/>
          <w:szCs w:val="60"/>
          <w:rtl/>
          <w:lang w:bidi="ar-TN"/>
        </w:rPr>
        <w:t xml:space="preserve">3- إجتماع الـ 22 </w:t>
      </w:r>
      <w:r w:rsidR="0023188B" w:rsidRPr="00954971">
        <w:rPr>
          <w:rFonts w:ascii="Sakkal Majalla" w:hAnsi="Sakkal Majalla" w:cs="Sakkal Majalla"/>
          <w:bCs/>
          <w:sz w:val="32"/>
          <w:szCs w:val="60"/>
          <w:rtl/>
          <w:lang w:bidi="ar-TN"/>
        </w:rPr>
        <w:t>(</w:t>
      </w:r>
      <w:r w:rsidRPr="00954971">
        <w:rPr>
          <w:rFonts w:ascii="Sakkal Majalla" w:hAnsi="Sakkal Majalla" w:cs="Sakkal Majalla"/>
          <w:bCs/>
          <w:sz w:val="32"/>
          <w:szCs w:val="60"/>
          <w:rtl/>
          <w:lang w:bidi="ar-TN"/>
        </w:rPr>
        <w:t>جوان 1954).</w:t>
      </w:r>
    </w:p>
    <w:p w:rsidR="00DC3E85" w:rsidRPr="007B605B" w:rsidRDefault="00DC3E85" w:rsidP="00604279">
      <w:pPr>
        <w:bidi/>
        <w:jc w:val="lowKashida"/>
        <w:rPr>
          <w:rFonts w:ascii="Times New Roman" w:hAnsi="Times New Roman" w:cs="Simplified Arabic"/>
          <w:bCs/>
          <w:sz w:val="32"/>
          <w:szCs w:val="32"/>
          <w:rtl/>
          <w:lang w:bidi="ar-TN"/>
        </w:rPr>
        <w:sectPr w:rsidR="00DC3E85" w:rsidRPr="007B605B" w:rsidSect="00DC3E85">
          <w:headerReference w:type="default" r:id="rId17"/>
          <w:footerReference w:type="default" r:id="rId18"/>
          <w:footnotePr>
            <w:numRestart w:val="eachPage"/>
          </w:footnotePr>
          <w:pgSz w:w="11906" w:h="16838"/>
          <w:pgMar w:top="1418" w:right="1418" w:bottom="1418" w:left="1418" w:header="709" w:footer="709" w:gutter="0"/>
          <w:cols w:space="708"/>
          <w:docGrid w:linePitch="360"/>
        </w:sectPr>
      </w:pPr>
    </w:p>
    <w:p w:rsidR="00AA15D3" w:rsidRPr="007B605B" w:rsidRDefault="00AA15D3" w:rsidP="00EA0CA3">
      <w:pPr>
        <w:bidi/>
        <w:spacing w:before="240"/>
        <w:jc w:val="lowKashida"/>
        <w:rPr>
          <w:rFonts w:ascii="Times New Roman" w:hAnsi="Times New Roman" w:cs="Sakkal Majalla"/>
          <w:b/>
          <w:sz w:val="32"/>
          <w:szCs w:val="32"/>
          <w:lang w:bidi="ar-TN"/>
        </w:rPr>
      </w:pPr>
      <w:r w:rsidRPr="007B605B">
        <w:rPr>
          <w:rFonts w:ascii="Times New Roman" w:hAnsi="Times New Roman" w:cs="Sakkal Majalla"/>
          <w:b/>
          <w:bCs/>
          <w:sz w:val="32"/>
          <w:szCs w:val="32"/>
          <w:rtl/>
          <w:lang w:bidi="ar-TN"/>
        </w:rPr>
        <w:lastRenderedPageBreak/>
        <w:t xml:space="preserve">1- </w:t>
      </w:r>
      <w:proofErr w:type="gramStart"/>
      <w:r w:rsidRPr="007B605B">
        <w:rPr>
          <w:rFonts w:ascii="Times New Roman" w:hAnsi="Times New Roman" w:cs="Sakkal Majalla"/>
          <w:b/>
          <w:bCs/>
          <w:sz w:val="32"/>
          <w:szCs w:val="32"/>
          <w:rtl/>
          <w:lang w:bidi="ar-TN"/>
        </w:rPr>
        <w:t>المنظمة</w:t>
      </w:r>
      <w:proofErr w:type="gramEnd"/>
      <w:r w:rsidRPr="007B605B">
        <w:rPr>
          <w:rFonts w:ascii="Times New Roman" w:hAnsi="Times New Roman" w:cs="Sakkal Majalla"/>
          <w:b/>
          <w:bCs/>
          <w:sz w:val="32"/>
          <w:szCs w:val="32"/>
          <w:rtl/>
          <w:lang w:bidi="ar-TN"/>
        </w:rPr>
        <w:t xml:space="preserve"> الخاصة (1947-1950)</w:t>
      </w:r>
      <w:r w:rsidRPr="007B605B">
        <w:rPr>
          <w:rFonts w:ascii="Times New Roman" w:hAnsi="Times New Roman" w:cs="Sakkal Majalla"/>
          <w:b/>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تمخض عن تبلور المنهج الثوري ، وتطور الوعي الوطني إنشاء المنظمة الخاصة (</w:t>
      </w:r>
      <w:r w:rsidRPr="007B605B">
        <w:rPr>
          <w:rFonts w:ascii="Times New Roman" w:hAnsi="Times New Roman" w:cs="Sakkal Majalla"/>
          <w:b/>
          <w:sz w:val="32"/>
          <w:szCs w:val="32"/>
          <w:lang w:bidi="ar-TN"/>
        </w:rPr>
        <w:t xml:space="preserve">L’organisation </w:t>
      </w:r>
      <w:proofErr w:type="spellStart"/>
      <w:r w:rsidRPr="007B605B">
        <w:rPr>
          <w:rFonts w:ascii="Times New Roman" w:hAnsi="Times New Roman" w:cs="Sakkal Majalla"/>
          <w:b/>
          <w:sz w:val="32"/>
          <w:szCs w:val="32"/>
          <w:lang w:bidi="ar-TN"/>
        </w:rPr>
        <w:t>Spècial</w:t>
      </w:r>
      <w:proofErr w:type="spellEnd"/>
      <w:r w:rsidRPr="007B605B">
        <w:rPr>
          <w:rFonts w:ascii="Times New Roman" w:hAnsi="Times New Roman" w:cs="Sakkal Majalla"/>
          <w:b/>
          <w:sz w:val="32"/>
          <w:szCs w:val="32"/>
          <w:rtl/>
          <w:lang w:bidi="ar-TN"/>
        </w:rPr>
        <w:t>) سنة 1947، وكان هذا الإنشاء نتيجة لجهود الرعيل الأول من الوطنيين خلال الحرب العالمية الثانية، والذين شكلوا تنظيمات ثورية أدت إلى هذا التأسيس</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b/>
          <w:sz w:val="32"/>
          <w:szCs w:val="32"/>
          <w:rtl/>
          <w:lang w:bidi="ar-TN"/>
        </w:rPr>
        <w:t xml:space="preserve">ونقصد بهذه التنظيمات الثورية لجنة شباب </w:t>
      </w:r>
      <w:proofErr w:type="spellStart"/>
      <w:r w:rsidRPr="007B605B">
        <w:rPr>
          <w:rFonts w:ascii="Times New Roman" w:hAnsi="Times New Roman" w:cs="Sakkal Majalla"/>
          <w:b/>
          <w:sz w:val="32"/>
          <w:szCs w:val="32"/>
          <w:rtl/>
          <w:lang w:bidi="ar-TN"/>
        </w:rPr>
        <w:t>بلكور</w:t>
      </w:r>
      <w:proofErr w:type="spellEnd"/>
      <w:r w:rsidRPr="007B605B">
        <w:rPr>
          <w:rFonts w:ascii="Times New Roman" w:hAnsi="Times New Roman" w:cs="Sakkal Majalla"/>
          <w:b/>
          <w:sz w:val="32"/>
          <w:szCs w:val="32"/>
          <w:rtl/>
          <w:lang w:bidi="ar-TN"/>
        </w:rPr>
        <w:t xml:space="preserve"> التي تأسست بعد الفشل في الحصول على الأسلحة من طرف الألمان والإيطاليين سنة 1941</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كما كان لفشل محاولة القيام بثورة سنة 1945 أثره في هذا التأسيس وتجدر الإشارة هنا إلى أن هذه الثورة فشلت بسبب </w:t>
      </w:r>
      <w:proofErr w:type="spellStart"/>
      <w:r w:rsidRPr="007B605B">
        <w:rPr>
          <w:rFonts w:ascii="Times New Roman" w:hAnsi="Times New Roman" w:cs="Sakkal Majalla"/>
          <w:b/>
          <w:sz w:val="32"/>
          <w:szCs w:val="32"/>
          <w:rtl/>
          <w:lang w:bidi="ar-TN"/>
        </w:rPr>
        <w:t>إنعدام</w:t>
      </w:r>
      <w:proofErr w:type="spellEnd"/>
      <w:r w:rsidRPr="007B605B">
        <w:rPr>
          <w:rFonts w:ascii="Times New Roman" w:hAnsi="Times New Roman" w:cs="Sakkal Majalla"/>
          <w:b/>
          <w:sz w:val="32"/>
          <w:szCs w:val="32"/>
          <w:rtl/>
          <w:lang w:bidi="ar-TN"/>
        </w:rPr>
        <w:t xml:space="preserve"> التنظيم المسلح على المستوى الوطني</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b/>
          <w:sz w:val="32"/>
          <w:szCs w:val="32"/>
          <w:rtl/>
          <w:lang w:bidi="ar-TN"/>
        </w:rPr>
        <w:t xml:space="preserve">ولذلك ثم تدارك هذا الخلل بعد سنتين من خلال </w:t>
      </w:r>
      <w:proofErr w:type="spellStart"/>
      <w:r w:rsidRPr="007B605B">
        <w:rPr>
          <w:rFonts w:ascii="Times New Roman" w:hAnsi="Times New Roman" w:cs="Sakkal Majalla"/>
          <w:b/>
          <w:sz w:val="32"/>
          <w:szCs w:val="32"/>
          <w:rtl/>
          <w:lang w:bidi="ar-TN"/>
        </w:rPr>
        <w:t>إنعقاد</w:t>
      </w:r>
      <w:proofErr w:type="spellEnd"/>
      <w:r w:rsidRPr="007B605B">
        <w:rPr>
          <w:rFonts w:ascii="Times New Roman" w:hAnsi="Times New Roman" w:cs="Sakkal Majalla"/>
          <w:b/>
          <w:sz w:val="32"/>
          <w:szCs w:val="32"/>
          <w:rtl/>
          <w:lang w:bidi="ar-TN"/>
        </w:rPr>
        <w:t xml:space="preserve"> المؤتمر الأول لحركة الانتصار للحريات الديمقراطية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r w:rsidR="00A566FB">
        <w:rPr>
          <w:rFonts w:ascii="Times New Roman" w:hAnsi="Times New Roman" w:cs="Sakkal Majalla" w:hint="cs"/>
          <w:sz w:val="32"/>
          <w:szCs w:val="32"/>
          <w:rtl/>
          <w:lang w:bidi="ar-TN"/>
        </w:rPr>
        <w:t>(</w:t>
      </w:r>
      <w:r w:rsidRPr="007B605B">
        <w:rPr>
          <w:rFonts w:ascii="Times New Roman" w:hAnsi="Times New Roman" w:cs="Sakkal Majalla"/>
          <w:b/>
          <w:sz w:val="32"/>
          <w:szCs w:val="32"/>
          <w:lang w:bidi="ar-TN"/>
        </w:rPr>
        <w:t>MTLD</w:t>
      </w:r>
      <w:r w:rsidR="00A566FB">
        <w:rPr>
          <w:rFonts w:ascii="Times New Roman" w:hAnsi="Times New Roman" w:cs="Sakkal Majalla" w:hint="cs"/>
          <w:b/>
          <w:sz w:val="32"/>
          <w:szCs w:val="32"/>
          <w:rtl/>
          <w:lang w:bidi="ar-TN"/>
        </w:rPr>
        <w:t>)</w:t>
      </w:r>
      <w:r w:rsidRPr="007B605B">
        <w:rPr>
          <w:rFonts w:ascii="Times New Roman" w:hAnsi="Times New Roman" w:cs="Sakkal Majalla"/>
          <w:b/>
          <w:sz w:val="32"/>
          <w:szCs w:val="32"/>
          <w:rtl/>
          <w:lang w:bidi="ar-TN"/>
        </w:rPr>
        <w:t xml:space="preserve">، والذي جاء على إثر الانتقادات الموجهة لمصالي الحاج بسبب مشاركته في الانتخابات، إذ اعتبره بعض المناضلين المتحمسين للعمل الثوري </w:t>
      </w:r>
      <w:proofErr w:type="spellStart"/>
      <w:r w:rsidRPr="007B605B">
        <w:rPr>
          <w:rFonts w:ascii="Times New Roman" w:hAnsi="Times New Roman" w:cs="Sakkal Majalla"/>
          <w:b/>
          <w:sz w:val="32"/>
          <w:szCs w:val="32"/>
          <w:rtl/>
          <w:lang w:bidi="ar-TN"/>
        </w:rPr>
        <w:t>إنحرافا</w:t>
      </w:r>
      <w:proofErr w:type="spellEnd"/>
      <w:r w:rsidRPr="007B605B">
        <w:rPr>
          <w:rFonts w:ascii="Times New Roman" w:hAnsi="Times New Roman" w:cs="Sakkal Majalla"/>
          <w:b/>
          <w:sz w:val="32"/>
          <w:szCs w:val="32"/>
          <w:rtl/>
          <w:lang w:bidi="ar-TN"/>
        </w:rPr>
        <w:t xml:space="preserve"> للحزب عن هدفه الحقيقي، وقد  عقد هذا المؤتمر يومي 15 و 16 فيفري 1947</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وكان في جو مشحون بالشكوك و الشعور بالخيبة ، وقد ضم ثلاث مجموعات :</w:t>
      </w:r>
    </w:p>
    <w:p w:rsidR="00AA15D3" w:rsidRPr="007B605B" w:rsidRDefault="00AA15D3" w:rsidP="00EA0CA3">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مجموعة أرادت الانتقال إلى العمل </w:t>
      </w:r>
      <w:proofErr w:type="gramStart"/>
      <w:r w:rsidRPr="007B605B">
        <w:rPr>
          <w:rFonts w:ascii="Times New Roman" w:hAnsi="Times New Roman" w:cs="Sakkal Majalla"/>
          <w:b/>
          <w:sz w:val="32"/>
          <w:szCs w:val="32"/>
          <w:rtl/>
          <w:lang w:bidi="ar-TN"/>
        </w:rPr>
        <w:t>الثوري .</w:t>
      </w:r>
      <w:proofErr w:type="gramEnd"/>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مجموعة ناقمة على حزب البيان الديمقراطي وعلى الشيوعيين.</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lastRenderedPageBreak/>
        <w:t>- مجموعة متمسكة بالكفاح الح</w:t>
      </w:r>
      <w:r w:rsidR="00CA007D" w:rsidRPr="007B605B">
        <w:rPr>
          <w:rFonts w:ascii="Times New Roman" w:hAnsi="Times New Roman" w:cs="Sakkal Majalla"/>
          <w:b/>
          <w:sz w:val="32"/>
          <w:szCs w:val="32"/>
          <w:rtl/>
          <w:lang w:bidi="ar-TN"/>
        </w:rPr>
        <w:t>ز</w:t>
      </w:r>
      <w:r w:rsidRPr="007B605B">
        <w:rPr>
          <w:rFonts w:ascii="Times New Roman" w:hAnsi="Times New Roman" w:cs="Sakkal Majalla"/>
          <w:b/>
          <w:sz w:val="32"/>
          <w:szCs w:val="32"/>
          <w:rtl/>
          <w:lang w:bidi="ar-TN"/>
        </w:rPr>
        <w:t>بي و التمثيل البياني</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وقد </w:t>
      </w:r>
      <w:proofErr w:type="spellStart"/>
      <w:r w:rsidRPr="007B605B">
        <w:rPr>
          <w:rFonts w:ascii="Times New Roman" w:hAnsi="Times New Roman" w:cs="Sakkal Majalla"/>
          <w:b/>
          <w:sz w:val="32"/>
          <w:szCs w:val="32"/>
          <w:rtl/>
          <w:lang w:bidi="ar-TN"/>
        </w:rPr>
        <w:t>إنتهى</w:t>
      </w:r>
      <w:proofErr w:type="spellEnd"/>
      <w:r w:rsidRPr="007B605B">
        <w:rPr>
          <w:rFonts w:ascii="Times New Roman" w:hAnsi="Times New Roman" w:cs="Sakkal Majalla"/>
          <w:b/>
          <w:sz w:val="32"/>
          <w:szCs w:val="32"/>
          <w:rtl/>
          <w:lang w:bidi="ar-TN"/>
        </w:rPr>
        <w:t xml:space="preserve"> المؤتمر بتوصيات وفقت بين التيارات كانت كالآتي:</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الإبقاء على حزب الشعب الجزائري في إطاره السري.</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متابعة حركة </w:t>
      </w:r>
      <w:proofErr w:type="spellStart"/>
      <w:r w:rsidRPr="007B605B">
        <w:rPr>
          <w:rFonts w:ascii="Times New Roman" w:hAnsi="Times New Roman" w:cs="Sakkal Majalla"/>
          <w:b/>
          <w:sz w:val="32"/>
          <w:szCs w:val="32"/>
          <w:rtl/>
          <w:lang w:bidi="ar-TN"/>
        </w:rPr>
        <w:t>إنتصارالحرياتالديمقراطية</w:t>
      </w:r>
      <w:proofErr w:type="spellEnd"/>
      <w:r w:rsidRPr="007B605B">
        <w:rPr>
          <w:rFonts w:ascii="Times New Roman" w:hAnsi="Times New Roman" w:cs="Sakkal Majalla"/>
          <w:b/>
          <w:sz w:val="32"/>
          <w:szCs w:val="32"/>
          <w:rtl/>
          <w:lang w:bidi="ar-TN"/>
        </w:rPr>
        <w:t xml:space="preserve"> لنشاطها العلني.</w:t>
      </w:r>
    </w:p>
    <w:p w:rsidR="00AA15D3" w:rsidRPr="007B605B" w:rsidRDefault="00AA15D3" w:rsidP="00EA0CA3">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w:t>
      </w:r>
      <w:proofErr w:type="gramStart"/>
      <w:r w:rsidRPr="007B605B">
        <w:rPr>
          <w:rFonts w:ascii="Times New Roman" w:hAnsi="Times New Roman" w:cs="Sakkal Majalla"/>
          <w:b/>
          <w:sz w:val="32"/>
          <w:szCs w:val="32"/>
          <w:rtl/>
          <w:lang w:bidi="ar-TN"/>
        </w:rPr>
        <w:t>إنشاء</w:t>
      </w:r>
      <w:proofErr w:type="gramEnd"/>
      <w:r w:rsidRPr="007B605B">
        <w:rPr>
          <w:rFonts w:ascii="Times New Roman" w:hAnsi="Times New Roman" w:cs="Sakkal Majalla"/>
          <w:b/>
          <w:sz w:val="32"/>
          <w:szCs w:val="32"/>
          <w:rtl/>
          <w:lang w:bidi="ar-TN"/>
        </w:rPr>
        <w:t xml:space="preserve"> المنظمة الخاصة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rtl/>
          <w:lang w:bidi="ar-TN"/>
        </w:rPr>
      </w:pPr>
      <w:proofErr w:type="gramStart"/>
      <w:r w:rsidRPr="007B605B">
        <w:rPr>
          <w:rFonts w:ascii="Times New Roman" w:hAnsi="Times New Roman" w:cs="Sakkal Majalla"/>
          <w:b/>
          <w:sz w:val="32"/>
          <w:szCs w:val="32"/>
          <w:rtl/>
          <w:lang w:bidi="ar-TN"/>
        </w:rPr>
        <w:t>ولم</w:t>
      </w:r>
      <w:proofErr w:type="gramEnd"/>
      <w:r w:rsidRPr="007B605B">
        <w:rPr>
          <w:rFonts w:ascii="Times New Roman" w:hAnsi="Times New Roman" w:cs="Sakkal Majalla"/>
          <w:b/>
          <w:sz w:val="32"/>
          <w:szCs w:val="32"/>
          <w:rtl/>
          <w:lang w:bidi="ar-TN"/>
        </w:rPr>
        <w:t xml:space="preserve"> يكن صدور القرار الأخير بالأمر السهل على المؤتمر، إذ كاد هذا الأخير أن ينفجر للحزم الذي اتسم به المنادون بوجوب إقرار العمل المسلح</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0D2C51">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بعد ستة أشهر من تشكيل المنظمة الخاصة أسندت القيادة إلى محمد بلوزداد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r w:rsidRPr="007B605B">
        <w:rPr>
          <w:rFonts w:ascii="Times New Roman" w:hAnsi="Times New Roman" w:cs="Sakkal Majalla"/>
          <w:b/>
          <w:sz w:val="32"/>
          <w:szCs w:val="32"/>
          <w:rtl/>
          <w:lang w:bidi="ar-TN"/>
        </w:rPr>
        <w:t xml:space="preserve">بصفته </w:t>
      </w:r>
      <w:proofErr w:type="gramStart"/>
      <w:r w:rsidRPr="007B605B">
        <w:rPr>
          <w:rFonts w:ascii="Times New Roman" w:hAnsi="Times New Roman" w:cs="Sakkal Majalla"/>
          <w:b/>
          <w:sz w:val="32"/>
          <w:szCs w:val="32"/>
          <w:rtl/>
          <w:lang w:bidi="ar-TN"/>
        </w:rPr>
        <w:t>منسقا</w:t>
      </w:r>
      <w:proofErr w:type="gram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r w:rsidRPr="007B605B">
        <w:rPr>
          <w:rFonts w:ascii="Times New Roman" w:hAnsi="Times New Roman" w:cs="Sakkal Majalla"/>
          <w:b/>
          <w:sz w:val="32"/>
          <w:szCs w:val="32"/>
          <w:rtl/>
          <w:lang w:bidi="ar-TN"/>
        </w:rPr>
        <w:t xml:space="preserve"> كما كان من بين أعضائها : ديدوش مراد، العربي بن مهيدي ، سويداني بوجمعة ، مصطفى بن بولعيد ، </w:t>
      </w:r>
      <w:proofErr w:type="spellStart"/>
      <w:r w:rsidRPr="007B605B">
        <w:rPr>
          <w:rFonts w:ascii="Times New Roman" w:hAnsi="Times New Roman" w:cs="Sakkal Majalla"/>
          <w:b/>
          <w:sz w:val="32"/>
          <w:szCs w:val="32"/>
          <w:rtl/>
          <w:lang w:bidi="ar-TN"/>
        </w:rPr>
        <w:t>رايح</w:t>
      </w:r>
      <w:proofErr w:type="spellEnd"/>
      <w:r w:rsidRPr="007B605B">
        <w:rPr>
          <w:rFonts w:ascii="Times New Roman" w:hAnsi="Times New Roman" w:cs="Sakkal Majalla"/>
          <w:b/>
          <w:sz w:val="32"/>
          <w:szCs w:val="32"/>
          <w:rtl/>
          <w:lang w:bidi="ar-TN"/>
        </w:rPr>
        <w:t xml:space="preserve"> بيطاط ، عمار بن عودة ، لخضر بن طوبال ، محمد بوضياف، أحمد بن بلة وغيرهم</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0D2C51" w:rsidRPr="007B605B" w:rsidRDefault="00AA15D3" w:rsidP="00EA0CA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وقد عقدت اللجنة أول إجتماع لها بمنزل محمد بلوزداد بالقبة</w:t>
      </w:r>
      <w:r w:rsidR="000D5AC1" w:rsidRPr="007B605B">
        <w:rPr>
          <w:rFonts w:ascii="Times New Roman" w:hAnsi="Times New Roman" w:cs="Sakkal Majalla"/>
          <w:b/>
          <w:sz w:val="32"/>
          <w:szCs w:val="32"/>
          <w:rtl/>
          <w:lang w:bidi="ar-TN"/>
        </w:rPr>
        <w:t xml:space="preserve"> يوم </w:t>
      </w:r>
      <w:r w:rsidRPr="007B605B">
        <w:rPr>
          <w:rFonts w:ascii="Times New Roman" w:hAnsi="Times New Roman" w:cs="Sakkal Majalla"/>
          <w:b/>
          <w:sz w:val="32"/>
          <w:szCs w:val="32"/>
          <w:rtl/>
          <w:lang w:bidi="ar-TN"/>
        </w:rPr>
        <w:t>13 نوفمبر  1947</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
      </w:r>
      <w:r w:rsidRPr="007B605B">
        <w:rPr>
          <w:rFonts w:ascii="Times New Roman" w:hAnsi="Times New Roman" w:cs="Sakkal Majalla"/>
          <w:sz w:val="32"/>
          <w:szCs w:val="32"/>
          <w:vertAlign w:val="superscript"/>
          <w:rtl/>
          <w:lang w:bidi="ar-TN"/>
        </w:rPr>
        <w:t>)</w:t>
      </w:r>
      <w:r w:rsidR="002A66BD" w:rsidRPr="007B605B">
        <w:rPr>
          <w:rFonts w:ascii="Times New Roman" w:hAnsi="Times New Roman" w:cs="Sakkal Majalla"/>
          <w:sz w:val="32"/>
          <w:szCs w:val="32"/>
          <w:rtl/>
          <w:lang w:bidi="ar-TN"/>
        </w:rPr>
        <w:t>،</w:t>
      </w:r>
    </w:p>
    <w:p w:rsidR="000D2C51" w:rsidRPr="007B605B" w:rsidRDefault="000D2C51">
      <w:pPr>
        <w:rPr>
          <w:rFonts w:ascii="Times New Roman" w:hAnsi="Times New Roman" w:cs="Sakkal Majalla"/>
          <w:sz w:val="32"/>
          <w:szCs w:val="32"/>
          <w:rtl/>
          <w:lang w:bidi="ar-TN"/>
        </w:rPr>
      </w:pPr>
      <w:r w:rsidRPr="007B605B">
        <w:rPr>
          <w:rFonts w:ascii="Times New Roman" w:hAnsi="Times New Roman" w:cs="Sakkal Majalla"/>
          <w:sz w:val="32"/>
          <w:szCs w:val="32"/>
          <w:rtl/>
          <w:lang w:bidi="ar-TN"/>
        </w:rPr>
        <w:br w:type="page"/>
      </w:r>
    </w:p>
    <w:p w:rsidR="00AA15D3" w:rsidRPr="007B605B" w:rsidRDefault="00AA15D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lastRenderedPageBreak/>
        <w:t>عرض</w:t>
      </w:r>
      <w:r w:rsidR="000D5AC1" w:rsidRPr="007B605B">
        <w:rPr>
          <w:rFonts w:ascii="Times New Roman" w:hAnsi="Times New Roman" w:cs="Sakkal Majalla"/>
          <w:b/>
          <w:sz w:val="32"/>
          <w:szCs w:val="32"/>
          <w:rtl/>
          <w:lang w:bidi="ar-TN"/>
        </w:rPr>
        <w:t>ت</w:t>
      </w:r>
      <w:r w:rsidRPr="007B605B">
        <w:rPr>
          <w:rFonts w:ascii="Times New Roman" w:hAnsi="Times New Roman" w:cs="Sakkal Majalla"/>
          <w:b/>
          <w:sz w:val="32"/>
          <w:szCs w:val="32"/>
          <w:rtl/>
          <w:lang w:bidi="ar-TN"/>
        </w:rPr>
        <w:t xml:space="preserve"> فيه الخطوط الرئيسية للمنظمة الخاصة كخلية عسكرية سرية من خلال </w:t>
      </w:r>
      <w:proofErr w:type="spellStart"/>
      <w:r w:rsidRPr="007B605B">
        <w:rPr>
          <w:rFonts w:ascii="Times New Roman" w:hAnsi="Times New Roman" w:cs="Sakkal Majalla"/>
          <w:b/>
          <w:sz w:val="32"/>
          <w:szCs w:val="32"/>
          <w:rtl/>
          <w:lang w:bidi="ar-TN"/>
        </w:rPr>
        <w:t>إختيار</w:t>
      </w:r>
      <w:proofErr w:type="spellEnd"/>
      <w:r w:rsidRPr="007B605B">
        <w:rPr>
          <w:rFonts w:ascii="Times New Roman" w:hAnsi="Times New Roman" w:cs="Sakkal Majalla"/>
          <w:b/>
          <w:sz w:val="32"/>
          <w:szCs w:val="32"/>
          <w:rtl/>
          <w:lang w:bidi="ar-TN"/>
        </w:rPr>
        <w:t xml:space="preserve"> أعضاءها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b/>
          <w:sz w:val="32"/>
          <w:szCs w:val="32"/>
          <w:rtl/>
          <w:lang w:bidi="ar-TN"/>
        </w:rPr>
        <w:t>الذي يجب أن تتوفر فيهم جملة من الشروط لعل أهمها ما يلي:</w:t>
      </w:r>
    </w:p>
    <w:p w:rsidR="00AA15D3" w:rsidRPr="007B605B" w:rsidRDefault="00AA15D3" w:rsidP="00EA0CA3">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w:t>
      </w:r>
      <w:proofErr w:type="gramStart"/>
      <w:r w:rsidRPr="007B605B">
        <w:rPr>
          <w:rFonts w:ascii="Times New Roman" w:hAnsi="Times New Roman" w:cs="Sakkal Majalla"/>
          <w:b/>
          <w:sz w:val="32"/>
          <w:szCs w:val="32"/>
          <w:rtl/>
          <w:lang w:bidi="ar-TN"/>
        </w:rPr>
        <w:t>أن</w:t>
      </w:r>
      <w:proofErr w:type="gramEnd"/>
      <w:r w:rsidRPr="007B605B">
        <w:rPr>
          <w:rFonts w:ascii="Times New Roman" w:hAnsi="Times New Roman" w:cs="Sakkal Majalla"/>
          <w:b/>
          <w:sz w:val="32"/>
          <w:szCs w:val="32"/>
          <w:rtl/>
          <w:lang w:bidi="ar-TN"/>
        </w:rPr>
        <w:t xml:space="preserve"> لا يكون معروفا لدى السلطات الاستعمارية.</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أن يكون مؤمنا بالعمل المسلح، وكتوما لأمر </w:t>
      </w:r>
      <w:proofErr w:type="spellStart"/>
      <w:r w:rsidRPr="007B605B">
        <w:rPr>
          <w:rFonts w:ascii="Times New Roman" w:hAnsi="Times New Roman" w:cs="Sakkal Majalla"/>
          <w:b/>
          <w:sz w:val="32"/>
          <w:szCs w:val="32"/>
          <w:rtl/>
          <w:lang w:bidi="ar-TN"/>
        </w:rPr>
        <w:t>إنض</w:t>
      </w:r>
      <w:r w:rsidR="00211241" w:rsidRPr="007B605B">
        <w:rPr>
          <w:rFonts w:ascii="Times New Roman" w:hAnsi="Times New Roman" w:cs="Sakkal Majalla"/>
          <w:b/>
          <w:sz w:val="32"/>
          <w:szCs w:val="32"/>
          <w:rtl/>
          <w:lang w:bidi="ar-TN"/>
        </w:rPr>
        <w:t>م</w:t>
      </w:r>
      <w:r w:rsidRPr="007B605B">
        <w:rPr>
          <w:rFonts w:ascii="Times New Roman" w:hAnsi="Times New Roman" w:cs="Sakkal Majalla"/>
          <w:b/>
          <w:sz w:val="32"/>
          <w:szCs w:val="32"/>
          <w:rtl/>
          <w:lang w:bidi="ar-TN"/>
        </w:rPr>
        <w:t>امه</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أن تتوفر فيه خصال الإيمان والشجاعة </w:t>
      </w:r>
      <w:proofErr w:type="spellStart"/>
      <w:r w:rsidRPr="007B605B">
        <w:rPr>
          <w:rFonts w:ascii="Times New Roman" w:hAnsi="Times New Roman" w:cs="Sakkal Majalla"/>
          <w:b/>
          <w:sz w:val="32"/>
          <w:szCs w:val="32"/>
          <w:rtl/>
          <w:lang w:bidi="ar-TN"/>
        </w:rPr>
        <w:t>والإستعداد</w:t>
      </w:r>
      <w:proofErr w:type="spellEnd"/>
      <w:r w:rsidRPr="007B605B">
        <w:rPr>
          <w:rFonts w:ascii="Times New Roman" w:hAnsi="Times New Roman" w:cs="Sakkal Majalla"/>
          <w:b/>
          <w:sz w:val="32"/>
          <w:szCs w:val="32"/>
          <w:rtl/>
          <w:lang w:bidi="ar-TN"/>
        </w:rPr>
        <w:t xml:space="preserve"> للتضحية بالنفس والتحلي بروح الانضباط.</w:t>
      </w:r>
    </w:p>
    <w:p w:rsidR="00AA15D3" w:rsidRPr="007B605B" w:rsidRDefault="00AA15D3" w:rsidP="00417CA7">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هذا وقد كان عناصر المنظمة الخاصة يخضعون </w:t>
      </w:r>
      <w:proofErr w:type="spellStart"/>
      <w:r w:rsidRPr="007B605B">
        <w:rPr>
          <w:rFonts w:ascii="Times New Roman" w:hAnsi="Times New Roman" w:cs="Sakkal Majalla"/>
          <w:b/>
          <w:sz w:val="32"/>
          <w:szCs w:val="32"/>
          <w:rtl/>
          <w:lang w:bidi="ar-TN"/>
        </w:rPr>
        <w:t>للإختبار</w:t>
      </w:r>
      <w:proofErr w:type="spellEnd"/>
      <w:r w:rsidRPr="007B605B">
        <w:rPr>
          <w:rFonts w:ascii="Times New Roman" w:hAnsi="Times New Roman" w:cs="Sakkal Majalla"/>
          <w:b/>
          <w:sz w:val="32"/>
          <w:szCs w:val="32"/>
          <w:rtl/>
          <w:lang w:bidi="ar-TN"/>
        </w:rPr>
        <w:t xml:space="preserve"> والتجريب وفق أساليب متنوعة، وف</w:t>
      </w:r>
      <w:r w:rsidR="00417CA7">
        <w:rPr>
          <w:rFonts w:ascii="Times New Roman" w:hAnsi="Times New Roman" w:cs="Sakkal Majalla" w:hint="cs"/>
          <w:b/>
          <w:sz w:val="32"/>
          <w:szCs w:val="32"/>
          <w:rtl/>
          <w:lang w:bidi="ar-TN"/>
        </w:rPr>
        <w:t>ي</w:t>
      </w:r>
      <w:r w:rsidRPr="007B605B">
        <w:rPr>
          <w:rFonts w:ascii="Times New Roman" w:hAnsi="Times New Roman" w:cs="Sakkal Majalla"/>
          <w:b/>
          <w:sz w:val="32"/>
          <w:szCs w:val="32"/>
          <w:rtl/>
          <w:lang w:bidi="ar-TN"/>
        </w:rPr>
        <w:t xml:space="preserve"> ذلك المراقبة الفجائية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b/>
          <w:sz w:val="32"/>
          <w:szCs w:val="32"/>
          <w:rtl/>
          <w:lang w:bidi="ar-TN"/>
        </w:rPr>
        <w:t xml:space="preserve">إذ كان لا بد من التحقيق معهم و مراقبتهم لفترة من الزمن، حتى يتم إثبات جدارتهم وولائهم ، وعندها فقط يتم قبول </w:t>
      </w:r>
      <w:proofErr w:type="spellStart"/>
      <w:r w:rsidRPr="007B605B">
        <w:rPr>
          <w:rFonts w:ascii="Times New Roman" w:hAnsi="Times New Roman" w:cs="Sakkal Majalla"/>
          <w:b/>
          <w:sz w:val="32"/>
          <w:szCs w:val="32"/>
          <w:rtl/>
          <w:lang w:bidi="ar-TN"/>
        </w:rPr>
        <w:t>إنضمامهم</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هذا و قد أقيم حاجز محكم السد بين المنظمة والحزب، وكان الشعار السائد </w:t>
      </w:r>
      <w:proofErr w:type="spellStart"/>
      <w:r w:rsidRPr="007B605B">
        <w:rPr>
          <w:rFonts w:ascii="Times New Roman" w:hAnsi="Times New Roman" w:cs="Sakkal Majalla"/>
          <w:b/>
          <w:sz w:val="32"/>
          <w:szCs w:val="32"/>
          <w:rtl/>
          <w:lang w:bidi="ar-TN"/>
        </w:rPr>
        <w:t>أنذاك</w:t>
      </w:r>
      <w:proofErr w:type="spellEnd"/>
      <w:r w:rsidRPr="007B605B">
        <w:rPr>
          <w:rFonts w:ascii="Times New Roman" w:hAnsi="Times New Roman" w:cs="Sakkal Majalla"/>
          <w:b/>
          <w:sz w:val="32"/>
          <w:szCs w:val="32"/>
          <w:rtl/>
          <w:lang w:bidi="ar-TN"/>
        </w:rPr>
        <w:t xml:space="preserve"> هو« أن تعرف أقل ما يمكن» وذلك لتفادي </w:t>
      </w:r>
      <w:proofErr w:type="spellStart"/>
      <w:r w:rsidRPr="007B605B">
        <w:rPr>
          <w:rFonts w:ascii="Times New Roman" w:hAnsi="Times New Roman" w:cs="Sakkal Majalla"/>
          <w:b/>
          <w:sz w:val="32"/>
          <w:szCs w:val="32"/>
          <w:rtl/>
          <w:lang w:bidi="ar-TN"/>
        </w:rPr>
        <w:t>إختراق</w:t>
      </w:r>
      <w:proofErr w:type="spellEnd"/>
      <w:r w:rsidRPr="007B605B">
        <w:rPr>
          <w:rFonts w:ascii="Times New Roman" w:hAnsi="Times New Roman" w:cs="Sakkal Majalla"/>
          <w:b/>
          <w:sz w:val="32"/>
          <w:szCs w:val="32"/>
          <w:rtl/>
          <w:lang w:bidi="ar-TN"/>
        </w:rPr>
        <w:t xml:space="preserve"> التنظيم</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كان مخطط التنظيم في المنظمة الخاصة حسب التقارير الفرنسية يعتمد على: المجموعة ، الفصيلة ، المفرزة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sz w:val="32"/>
          <w:szCs w:val="32"/>
          <w:rtl/>
          <w:lang w:bidi="ar-TN"/>
        </w:rPr>
        <w:t>و</w:t>
      </w:r>
      <w:r w:rsidRPr="007B605B">
        <w:rPr>
          <w:rFonts w:ascii="Times New Roman" w:hAnsi="Times New Roman" w:cs="Sakkal Majalla"/>
          <w:b/>
          <w:sz w:val="32"/>
          <w:szCs w:val="32"/>
          <w:rtl/>
          <w:lang w:bidi="ar-TN"/>
        </w:rPr>
        <w:t xml:space="preserve">أعتمد في بناء </w:t>
      </w:r>
      <w:proofErr w:type="gramStart"/>
      <w:r w:rsidRPr="007B605B">
        <w:rPr>
          <w:rFonts w:ascii="Times New Roman" w:hAnsi="Times New Roman" w:cs="Sakkal Majalla"/>
          <w:b/>
          <w:sz w:val="32"/>
          <w:szCs w:val="32"/>
          <w:rtl/>
          <w:lang w:bidi="ar-TN"/>
        </w:rPr>
        <w:t>هيكل</w:t>
      </w:r>
      <w:proofErr w:type="gramEnd"/>
      <w:r w:rsidRPr="007B605B">
        <w:rPr>
          <w:rFonts w:ascii="Times New Roman" w:hAnsi="Times New Roman" w:cs="Sakkal Majalla"/>
          <w:b/>
          <w:sz w:val="32"/>
          <w:szCs w:val="32"/>
          <w:rtl/>
          <w:lang w:bidi="ar-TN"/>
        </w:rPr>
        <w:t xml:space="preserve"> المنظمة على التنظيم القائم على ثلاث مستويات:</w:t>
      </w:r>
    </w:p>
    <w:p w:rsidR="000D2C51" w:rsidRPr="007B605B" w:rsidRDefault="000D2C51">
      <w:pPr>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br w:type="page"/>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lastRenderedPageBreak/>
        <w:t>قيادة الأركان</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9"/>
      </w:r>
      <w:r w:rsidRPr="007B605B">
        <w:rPr>
          <w:rFonts w:ascii="Times New Roman" w:hAnsi="Times New Roman" w:cs="Sakkal Majalla"/>
          <w:sz w:val="32"/>
          <w:szCs w:val="32"/>
          <w:vertAlign w:val="superscript"/>
          <w:rtl/>
          <w:lang w:bidi="ar-TN"/>
        </w:rPr>
        <w:t>)</w:t>
      </w:r>
      <w:proofErr w:type="gramStart"/>
      <w:r w:rsidR="00DA4412" w:rsidRPr="007B605B">
        <w:rPr>
          <w:rFonts w:ascii="Times New Roman" w:hAnsi="Times New Roman" w:cs="Sakkal Majalla"/>
          <w:sz w:val="32"/>
          <w:szCs w:val="32"/>
          <w:rtl/>
          <w:lang w:bidi="ar-TN"/>
        </w:rPr>
        <w:t>،</w:t>
      </w:r>
      <w:r w:rsidRPr="007B605B">
        <w:rPr>
          <w:rFonts w:ascii="Times New Roman" w:hAnsi="Times New Roman" w:cs="Sakkal Majalla"/>
          <w:b/>
          <w:sz w:val="32"/>
          <w:szCs w:val="32"/>
          <w:rtl/>
          <w:lang w:bidi="ar-TN"/>
        </w:rPr>
        <w:t>وتتكون</w:t>
      </w:r>
      <w:proofErr w:type="gramEnd"/>
      <w:r w:rsidRPr="007B605B">
        <w:rPr>
          <w:rFonts w:ascii="Times New Roman" w:hAnsi="Times New Roman" w:cs="Sakkal Majalla"/>
          <w:b/>
          <w:sz w:val="32"/>
          <w:szCs w:val="32"/>
          <w:rtl/>
          <w:lang w:bidi="ar-TN"/>
        </w:rPr>
        <w:t xml:space="preserve"> من منسق رئيس الأركان ومدرب عسكري مفتش.</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مسؤولون على مستوى العمالات ( الولايات).</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 أما </w:t>
      </w:r>
      <w:proofErr w:type="spellStart"/>
      <w:r w:rsidRPr="007B605B">
        <w:rPr>
          <w:rFonts w:ascii="Times New Roman" w:hAnsi="Times New Roman" w:cs="Sakkal Majalla"/>
          <w:b/>
          <w:sz w:val="32"/>
          <w:szCs w:val="32"/>
          <w:rtl/>
          <w:lang w:bidi="ar-TN"/>
        </w:rPr>
        <w:t>الإتصال</w:t>
      </w:r>
      <w:proofErr w:type="spellEnd"/>
      <w:r w:rsidRPr="007B605B">
        <w:rPr>
          <w:rFonts w:ascii="Times New Roman" w:hAnsi="Times New Roman" w:cs="Sakkal Majalla"/>
          <w:b/>
          <w:sz w:val="32"/>
          <w:szCs w:val="32"/>
          <w:rtl/>
          <w:lang w:bidi="ar-TN"/>
        </w:rPr>
        <w:t xml:space="preserve"> بالمكتب السياسي للحزب فكان يتم من خلال حسين لحول</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كما كانت هيكلة التنظيم ترتكز على الخلية القاعدية المتكونة من عضوين زائد واحد، وأحيانا من ثلاثة أعضاء زائد واحد، ثم نصف الفوج، ثم الفرع، و يتكون من فوجين أو ثلاثة أفواج، ثم الناحية وتتكون من فرعين أو ثلاثة فروع، ثم المنطقة وتتكون</w:t>
      </w:r>
      <w:r w:rsidR="004F62B6">
        <w:rPr>
          <w:rFonts w:ascii="Times New Roman" w:hAnsi="Times New Roman" w:cs="Sakkal Majalla" w:hint="cs"/>
          <w:b/>
          <w:sz w:val="32"/>
          <w:szCs w:val="32"/>
          <w:rtl/>
          <w:lang w:bidi="ar-TN"/>
        </w:rPr>
        <w:t xml:space="preserve"> من </w:t>
      </w:r>
      <w:r w:rsidRPr="007B605B">
        <w:rPr>
          <w:rFonts w:ascii="Times New Roman" w:hAnsi="Times New Roman" w:cs="Sakkal Majalla"/>
          <w:b/>
          <w:sz w:val="32"/>
          <w:szCs w:val="32"/>
          <w:rtl/>
          <w:lang w:bidi="ar-TN"/>
        </w:rPr>
        <w:t xml:space="preserve"> ناحيتين أو ثلاث نواح، ثم الولاية وتتكون من منطقتين أو أكثر</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وتم إنشاء مصلحة عامة على مستوى قيادة الأركان، ضمت عدة أقسام متخصصة </w:t>
      </w:r>
      <w:proofErr w:type="gramStart"/>
      <w:r w:rsidRPr="007B605B">
        <w:rPr>
          <w:rFonts w:ascii="Times New Roman" w:hAnsi="Times New Roman" w:cs="Sakkal Majalla"/>
          <w:b/>
          <w:sz w:val="32"/>
          <w:szCs w:val="32"/>
          <w:rtl/>
          <w:lang w:bidi="ar-TN"/>
        </w:rPr>
        <w:t>تمثلت</w:t>
      </w:r>
      <w:proofErr w:type="gramEnd"/>
      <w:r w:rsidRPr="007B605B">
        <w:rPr>
          <w:rFonts w:ascii="Times New Roman" w:hAnsi="Times New Roman" w:cs="Sakkal Majalla"/>
          <w:b/>
          <w:sz w:val="32"/>
          <w:szCs w:val="32"/>
          <w:rtl/>
          <w:lang w:bidi="ar-TN"/>
        </w:rPr>
        <w:t xml:space="preserve"> فيما يلي:</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شبكة </w:t>
      </w:r>
      <w:proofErr w:type="spellStart"/>
      <w:r w:rsidRPr="007B605B">
        <w:rPr>
          <w:rFonts w:ascii="Times New Roman" w:hAnsi="Times New Roman" w:cs="Sakkal Majalla"/>
          <w:b/>
          <w:sz w:val="32"/>
          <w:szCs w:val="32"/>
          <w:rtl/>
          <w:lang w:bidi="ar-TN"/>
        </w:rPr>
        <w:t>التواطئ</w:t>
      </w:r>
      <w:proofErr w:type="spellEnd"/>
      <w:r w:rsidRPr="007B605B">
        <w:rPr>
          <w:rFonts w:ascii="Times New Roman" w:hAnsi="Times New Roman" w:cs="Sakkal Majalla"/>
          <w:b/>
          <w:sz w:val="32"/>
          <w:szCs w:val="32"/>
          <w:rtl/>
          <w:lang w:bidi="ar-TN"/>
        </w:rPr>
        <w:t xml:space="preserve"> (</w:t>
      </w:r>
      <w:proofErr w:type="spellStart"/>
      <w:r w:rsidRPr="007B605B">
        <w:rPr>
          <w:rFonts w:ascii="Times New Roman" w:hAnsi="Times New Roman" w:cs="Sakkal Majalla"/>
          <w:b/>
          <w:sz w:val="32"/>
          <w:szCs w:val="32"/>
          <w:lang w:bidi="ar-TN"/>
        </w:rPr>
        <w:t>Rèseau</w:t>
      </w:r>
      <w:proofErr w:type="spellEnd"/>
      <w:r w:rsidRPr="007B605B">
        <w:rPr>
          <w:rFonts w:ascii="Times New Roman" w:hAnsi="Times New Roman" w:cs="Sakkal Majalla"/>
          <w:b/>
          <w:sz w:val="32"/>
          <w:szCs w:val="32"/>
          <w:lang w:bidi="ar-TN"/>
        </w:rPr>
        <w:t xml:space="preserve"> de </w:t>
      </w:r>
      <w:proofErr w:type="spellStart"/>
      <w:r w:rsidRPr="007B605B">
        <w:rPr>
          <w:rFonts w:ascii="Times New Roman" w:hAnsi="Times New Roman" w:cs="Sakkal Majalla"/>
          <w:b/>
          <w:sz w:val="32"/>
          <w:szCs w:val="32"/>
          <w:lang w:bidi="ar-TN"/>
        </w:rPr>
        <w:t>complicitè</w:t>
      </w:r>
      <w:proofErr w:type="spellEnd"/>
      <w:r w:rsidRPr="007B605B">
        <w:rPr>
          <w:rFonts w:ascii="Times New Roman" w:hAnsi="Times New Roman" w:cs="Sakkal Majalla"/>
          <w:b/>
          <w:sz w:val="32"/>
          <w:szCs w:val="32"/>
          <w:rtl/>
          <w:lang w:bidi="ar-TN"/>
        </w:rPr>
        <w:t xml:space="preserve"> ) : تمثلت مهمتها في </w:t>
      </w:r>
      <w:proofErr w:type="spellStart"/>
      <w:r w:rsidRPr="007B605B">
        <w:rPr>
          <w:rFonts w:ascii="Times New Roman" w:hAnsi="Times New Roman" w:cs="Sakkal Majalla"/>
          <w:b/>
          <w:sz w:val="32"/>
          <w:szCs w:val="32"/>
          <w:rtl/>
          <w:lang w:bidi="ar-TN"/>
        </w:rPr>
        <w:t>إختيار</w:t>
      </w:r>
      <w:proofErr w:type="spellEnd"/>
      <w:r w:rsidRPr="007B605B">
        <w:rPr>
          <w:rFonts w:ascii="Times New Roman" w:hAnsi="Times New Roman" w:cs="Sakkal Majalla"/>
          <w:b/>
          <w:sz w:val="32"/>
          <w:szCs w:val="32"/>
          <w:rtl/>
          <w:lang w:bidi="ar-TN"/>
        </w:rPr>
        <w:t xml:space="preserve"> الملاجئ السرية لإخفاء المناضلين بها، وإعداد مخابئ للأسلحة والذخيرة.</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شبكة </w:t>
      </w:r>
      <w:proofErr w:type="spellStart"/>
      <w:r w:rsidRPr="007B605B">
        <w:rPr>
          <w:rFonts w:ascii="Times New Roman" w:hAnsi="Times New Roman" w:cs="Sakkal Majalla"/>
          <w:b/>
          <w:sz w:val="32"/>
          <w:szCs w:val="32"/>
          <w:rtl/>
          <w:lang w:bidi="ar-TN"/>
        </w:rPr>
        <w:t>الإتصالات</w:t>
      </w:r>
      <w:proofErr w:type="spellEnd"/>
      <w:r w:rsidRPr="007B605B">
        <w:rPr>
          <w:rFonts w:ascii="Times New Roman" w:hAnsi="Times New Roman" w:cs="Sakkal Majalla"/>
          <w:b/>
          <w:sz w:val="32"/>
          <w:szCs w:val="32"/>
          <w:rtl/>
          <w:lang w:bidi="ar-TN"/>
        </w:rPr>
        <w:t xml:space="preserve"> ( </w:t>
      </w:r>
      <w:proofErr w:type="spellStart"/>
      <w:r w:rsidRPr="007B605B">
        <w:rPr>
          <w:rFonts w:ascii="Times New Roman" w:hAnsi="Times New Roman" w:cs="Sakkal Majalla"/>
          <w:b/>
          <w:sz w:val="32"/>
          <w:szCs w:val="32"/>
          <w:lang w:bidi="ar-TN"/>
        </w:rPr>
        <w:t>Reseau</w:t>
      </w:r>
      <w:proofErr w:type="spellEnd"/>
      <w:r w:rsidRPr="007B605B">
        <w:rPr>
          <w:rFonts w:ascii="Times New Roman" w:hAnsi="Times New Roman" w:cs="Sakkal Majalla"/>
          <w:b/>
          <w:sz w:val="32"/>
          <w:szCs w:val="32"/>
          <w:lang w:bidi="ar-TN"/>
        </w:rPr>
        <w:t xml:space="preserve"> de transmission</w:t>
      </w:r>
      <w:r w:rsidRPr="007B605B">
        <w:rPr>
          <w:rFonts w:ascii="Times New Roman" w:hAnsi="Times New Roman" w:cs="Sakkal Majalla"/>
          <w:b/>
          <w:sz w:val="32"/>
          <w:szCs w:val="32"/>
          <w:rtl/>
          <w:lang w:bidi="ar-TN"/>
        </w:rPr>
        <w:t xml:space="preserve">) : مهمتها شراء الأجهزة </w:t>
      </w:r>
      <w:proofErr w:type="spellStart"/>
      <w:r w:rsidRPr="007B605B">
        <w:rPr>
          <w:rFonts w:ascii="Times New Roman" w:hAnsi="Times New Roman" w:cs="Sakkal Majalla"/>
          <w:b/>
          <w:sz w:val="32"/>
          <w:szCs w:val="32"/>
          <w:rtl/>
          <w:lang w:bidi="ar-TN"/>
        </w:rPr>
        <w:t>الإتصالية</w:t>
      </w:r>
      <w:proofErr w:type="spellEnd"/>
      <w:r w:rsidRPr="007B605B">
        <w:rPr>
          <w:rFonts w:ascii="Times New Roman" w:hAnsi="Times New Roman" w:cs="Sakkal Majalla"/>
          <w:b/>
          <w:sz w:val="32"/>
          <w:szCs w:val="32"/>
          <w:rtl/>
          <w:lang w:bidi="ar-TN"/>
        </w:rPr>
        <w:t xml:space="preserve"> والتدرب على </w:t>
      </w:r>
      <w:proofErr w:type="spellStart"/>
      <w:r w:rsidRPr="007B605B">
        <w:rPr>
          <w:rFonts w:ascii="Times New Roman" w:hAnsi="Times New Roman" w:cs="Sakkal Majalla"/>
          <w:b/>
          <w:sz w:val="32"/>
          <w:szCs w:val="32"/>
          <w:rtl/>
          <w:lang w:bidi="ar-TN"/>
        </w:rPr>
        <w:t>إستعمالها</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BE54AD">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هذه الأخيرة تعد من أكبر الشبكات لتعدد </w:t>
      </w:r>
      <w:proofErr w:type="spellStart"/>
      <w:r w:rsidRPr="007B605B">
        <w:rPr>
          <w:rFonts w:ascii="Times New Roman" w:hAnsi="Times New Roman" w:cs="Sakkal Majalla"/>
          <w:b/>
          <w:sz w:val="32"/>
          <w:szCs w:val="32"/>
          <w:rtl/>
          <w:lang w:bidi="ar-TN"/>
        </w:rPr>
        <w:t>إتساع</w:t>
      </w:r>
      <w:proofErr w:type="spellEnd"/>
      <w:r w:rsidRPr="007B605B">
        <w:rPr>
          <w:rFonts w:ascii="Times New Roman" w:hAnsi="Times New Roman" w:cs="Sakkal Majalla"/>
          <w:b/>
          <w:sz w:val="32"/>
          <w:szCs w:val="32"/>
          <w:rtl/>
          <w:lang w:bidi="ar-TN"/>
        </w:rPr>
        <w:t xml:space="preserve"> مهامها، حيث نجد قسم الإشارة، والذي بفضله يتم الربط بين الوحدات المقاتلة والتنسيق بين جهودها، والتنصت على العدو، وقد استطاعت المنظمة الخاصة الحصول على أول جهاز إشارة في أواخر نوفمبر 1947، وذلك بعد ما أخبر يوسفي القيادة على عرض ضابط ألماني سابق لبيع محطة إرسال لاسلكي بعيدة المدى ، </w:t>
      </w:r>
      <w:proofErr w:type="spellStart"/>
      <w:r w:rsidRPr="007B605B">
        <w:rPr>
          <w:rFonts w:ascii="Times New Roman" w:hAnsi="Times New Roman" w:cs="Sakkal Majalla"/>
          <w:b/>
          <w:sz w:val="32"/>
          <w:szCs w:val="32"/>
          <w:rtl/>
          <w:lang w:bidi="ar-TN"/>
        </w:rPr>
        <w:t>فإتصل</w:t>
      </w:r>
      <w:proofErr w:type="spellEnd"/>
      <w:r w:rsidRPr="007B605B">
        <w:rPr>
          <w:rFonts w:ascii="Times New Roman" w:hAnsi="Times New Roman" w:cs="Sakkal Majalla"/>
          <w:b/>
          <w:sz w:val="32"/>
          <w:szCs w:val="32"/>
          <w:rtl/>
          <w:lang w:bidi="ar-TN"/>
        </w:rPr>
        <w:t xml:space="preserve"> به حسين </w:t>
      </w:r>
      <w:proofErr w:type="spellStart"/>
      <w:r w:rsidRPr="007B605B">
        <w:rPr>
          <w:rFonts w:ascii="Times New Roman" w:hAnsi="Times New Roman" w:cs="Sakkal Majalla"/>
          <w:b/>
          <w:sz w:val="32"/>
          <w:szCs w:val="32"/>
          <w:rtl/>
          <w:lang w:bidi="ar-TN"/>
        </w:rPr>
        <w:t>آيت</w:t>
      </w:r>
      <w:proofErr w:type="spellEnd"/>
      <w:r w:rsidRPr="007B605B">
        <w:rPr>
          <w:rFonts w:ascii="Times New Roman" w:hAnsi="Times New Roman" w:cs="Sakkal Majalla"/>
          <w:b/>
          <w:sz w:val="32"/>
          <w:szCs w:val="32"/>
          <w:rtl/>
          <w:lang w:bidi="ar-TN"/>
        </w:rPr>
        <w:t xml:space="preserve"> أحمد بصفته هاوي راديو يود </w:t>
      </w:r>
      <w:proofErr w:type="spellStart"/>
      <w:r w:rsidRPr="007B605B">
        <w:rPr>
          <w:rFonts w:ascii="Times New Roman" w:hAnsi="Times New Roman" w:cs="Sakkal Majalla"/>
          <w:b/>
          <w:sz w:val="32"/>
          <w:szCs w:val="32"/>
          <w:rtl/>
          <w:lang w:bidi="ar-TN"/>
        </w:rPr>
        <w:t>إقتناء</w:t>
      </w:r>
      <w:proofErr w:type="spellEnd"/>
      <w:r w:rsidRPr="007B605B">
        <w:rPr>
          <w:rFonts w:ascii="Times New Roman" w:hAnsi="Times New Roman" w:cs="Sakkal Majalla"/>
          <w:b/>
          <w:sz w:val="32"/>
          <w:szCs w:val="32"/>
          <w:rtl/>
          <w:lang w:bidi="ar-TN"/>
        </w:rPr>
        <w:t xml:space="preserve"> الجهاز ، وبعد مفاوضات حول السعر وشروط البيع تمت الصفقة بين الطرفين</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b/>
          <w:sz w:val="32"/>
          <w:szCs w:val="32"/>
          <w:rtl/>
          <w:lang w:bidi="ar-TN"/>
        </w:rPr>
        <w:lastRenderedPageBreak/>
        <w:t>وقد زوده هذا الضابط بد</w:t>
      </w:r>
      <w:r w:rsidR="00BE54AD">
        <w:rPr>
          <w:rFonts w:ascii="Times New Roman" w:hAnsi="Times New Roman" w:cs="Sakkal Majalla" w:hint="cs"/>
          <w:b/>
          <w:sz w:val="32"/>
          <w:szCs w:val="32"/>
          <w:rtl/>
          <w:lang w:bidi="ar-TN"/>
        </w:rPr>
        <w:t>ر</w:t>
      </w:r>
      <w:r w:rsidRPr="007B605B">
        <w:rPr>
          <w:rFonts w:ascii="Times New Roman" w:hAnsi="Times New Roman" w:cs="Sakkal Majalla"/>
          <w:b/>
          <w:sz w:val="32"/>
          <w:szCs w:val="32"/>
          <w:rtl/>
          <w:lang w:bidi="ar-TN"/>
        </w:rPr>
        <w:t>وس في التشفير (الأرقام ، الحروف)، إضافة إلى تقديمه كتيبات حول التشغيل والإصلاح</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083176" w:rsidP="00EA0CA3">
      <w:pPr>
        <w:bidi/>
        <w:spacing w:before="240"/>
        <w:ind w:firstLine="708"/>
        <w:jc w:val="lowKashida"/>
        <w:rPr>
          <w:rFonts w:ascii="Times New Roman" w:hAnsi="Times New Roman" w:cs="Sakkal Majalla"/>
          <w:sz w:val="32"/>
          <w:szCs w:val="32"/>
          <w:rtl/>
          <w:lang w:bidi="ar-TN"/>
        </w:rPr>
      </w:pPr>
      <w:r>
        <w:rPr>
          <w:rFonts w:ascii="Times New Roman" w:hAnsi="Times New Roman" w:cs="Sakkal Majalla" w:hint="cs"/>
          <w:b/>
          <w:sz w:val="32"/>
          <w:szCs w:val="32"/>
          <w:rtl/>
          <w:lang w:bidi="ar-TN"/>
        </w:rPr>
        <w:t>وق</w:t>
      </w:r>
      <w:r w:rsidR="00941224">
        <w:rPr>
          <w:rFonts w:ascii="Times New Roman" w:hAnsi="Times New Roman" w:cs="Sakkal Majalla" w:hint="cs"/>
          <w:b/>
          <w:sz w:val="32"/>
          <w:szCs w:val="32"/>
          <w:rtl/>
          <w:lang w:bidi="ar-TN"/>
        </w:rPr>
        <w:t xml:space="preserve">د </w:t>
      </w:r>
      <w:r w:rsidR="00AA15D3" w:rsidRPr="007B605B">
        <w:rPr>
          <w:rFonts w:ascii="Times New Roman" w:hAnsi="Times New Roman" w:cs="Sakkal Majalla"/>
          <w:b/>
          <w:sz w:val="32"/>
          <w:szCs w:val="32"/>
          <w:rtl/>
          <w:lang w:bidi="ar-TN"/>
        </w:rPr>
        <w:t xml:space="preserve">خصص بيت المناضل لخضر رباح لتجريب الجهاز و التدرب عليه، إذ تم تلقين عناصر المنظمة بعض تقنيات الترميز السري، بالإضافة إلى تسليم الوثائق الفنية المتعلقة به، وسرعان ما تعزز الجهاز بمجموعة أخرى من الأجهزة </w:t>
      </w:r>
      <w:proofErr w:type="spellStart"/>
      <w:r w:rsidR="00AA15D3" w:rsidRPr="007B605B">
        <w:rPr>
          <w:rFonts w:ascii="Times New Roman" w:hAnsi="Times New Roman" w:cs="Sakkal Majalla"/>
          <w:b/>
          <w:sz w:val="32"/>
          <w:szCs w:val="32"/>
          <w:rtl/>
          <w:lang w:bidi="ar-TN"/>
        </w:rPr>
        <w:t>الالكتروتقنية</w:t>
      </w:r>
      <w:proofErr w:type="spellEnd"/>
      <w:r w:rsidR="00AA15D3" w:rsidRPr="007B605B">
        <w:rPr>
          <w:rFonts w:ascii="Times New Roman" w:hAnsi="Times New Roman" w:cs="Sakkal Majalla"/>
          <w:b/>
          <w:sz w:val="32"/>
          <w:szCs w:val="32"/>
          <w:rtl/>
          <w:lang w:bidi="ar-TN"/>
        </w:rPr>
        <w:t xml:space="preserve"> التي </w:t>
      </w:r>
      <w:proofErr w:type="spellStart"/>
      <w:r w:rsidR="00AA15D3" w:rsidRPr="007B605B">
        <w:rPr>
          <w:rFonts w:ascii="Times New Roman" w:hAnsi="Times New Roman" w:cs="Sakkal Majalla"/>
          <w:b/>
          <w:sz w:val="32"/>
          <w:szCs w:val="32"/>
          <w:rtl/>
          <w:lang w:bidi="ar-TN"/>
        </w:rPr>
        <w:t>إختلسها</w:t>
      </w:r>
      <w:proofErr w:type="spellEnd"/>
      <w:r w:rsidR="00AA15D3" w:rsidRPr="007B605B">
        <w:rPr>
          <w:rFonts w:ascii="Times New Roman" w:hAnsi="Times New Roman" w:cs="Sakkal Majalla"/>
          <w:b/>
          <w:sz w:val="32"/>
          <w:szCs w:val="32"/>
          <w:rtl/>
          <w:lang w:bidi="ar-TN"/>
        </w:rPr>
        <w:t xml:space="preserve"> المناضلون من ورشات الطيران </w:t>
      </w:r>
      <w:proofErr w:type="spellStart"/>
      <w:r w:rsidR="00AA15D3" w:rsidRPr="007B605B">
        <w:rPr>
          <w:rFonts w:ascii="Times New Roman" w:hAnsi="Times New Roman" w:cs="Sakkal Majalla"/>
          <w:b/>
          <w:sz w:val="32"/>
          <w:szCs w:val="32"/>
          <w:rtl/>
          <w:lang w:bidi="ar-TN"/>
        </w:rPr>
        <w:t>ببوفاريا</w:t>
      </w:r>
      <w:proofErr w:type="spellEnd"/>
      <w:r w:rsidR="00AA15D3" w:rsidRPr="007B605B">
        <w:rPr>
          <w:rFonts w:ascii="Times New Roman" w:hAnsi="Times New Roman" w:cs="Sakkal Majalla"/>
          <w:sz w:val="32"/>
          <w:szCs w:val="32"/>
          <w:vertAlign w:val="superscript"/>
          <w:rtl/>
          <w:lang w:bidi="ar-TN"/>
        </w:rPr>
        <w:t>(</w:t>
      </w:r>
      <w:r w:rsidR="00AA15D3" w:rsidRPr="007B605B">
        <w:rPr>
          <w:rStyle w:val="Appelnotedebasdep"/>
          <w:rFonts w:ascii="Times New Roman" w:hAnsi="Times New Roman" w:cs="Sakkal Majalla"/>
          <w:sz w:val="32"/>
          <w:szCs w:val="32"/>
          <w:rtl/>
          <w:lang w:bidi="ar-TN"/>
        </w:rPr>
        <w:footnoteReference w:id="25"/>
      </w:r>
      <w:r w:rsidR="00AA15D3" w:rsidRPr="007B605B">
        <w:rPr>
          <w:rFonts w:ascii="Times New Roman" w:hAnsi="Times New Roman" w:cs="Sakkal Majalla"/>
          <w:sz w:val="32"/>
          <w:szCs w:val="32"/>
          <w:vertAlign w:val="superscript"/>
          <w:rtl/>
          <w:lang w:bidi="ar-TN"/>
        </w:rPr>
        <w:t>)</w:t>
      </w:r>
      <w:r w:rsidR="00AA15D3" w:rsidRPr="007B605B">
        <w:rPr>
          <w:rFonts w:ascii="Times New Roman" w:hAnsi="Times New Roman" w:cs="Sakkal Majalla"/>
          <w:sz w:val="32"/>
          <w:szCs w:val="32"/>
          <w:rtl/>
          <w:lang w:bidi="ar-TN"/>
        </w:rPr>
        <w:t>.</w:t>
      </w:r>
    </w:p>
    <w:p w:rsidR="00AA15D3" w:rsidRPr="007B605B" w:rsidRDefault="00AA15D3" w:rsidP="0096242E">
      <w:pPr>
        <w:bidi/>
        <w:spacing w:before="240"/>
        <w:jc w:val="lowKashida"/>
        <w:rPr>
          <w:rFonts w:ascii="Times New Roman" w:hAnsi="Times New Roman" w:cs="Sakkal Majalla"/>
          <w:b/>
          <w:sz w:val="32"/>
          <w:szCs w:val="32"/>
          <w:lang w:bidi="ar-TN"/>
        </w:rPr>
      </w:pPr>
      <w:r w:rsidRPr="007B605B">
        <w:rPr>
          <w:rFonts w:ascii="Times New Roman" w:hAnsi="Times New Roman" w:cs="Sakkal Majalla"/>
          <w:b/>
          <w:bCs/>
          <w:sz w:val="32"/>
          <w:szCs w:val="32"/>
          <w:rtl/>
          <w:lang w:bidi="ar-TN"/>
        </w:rPr>
        <w:t xml:space="preserve">- شبكة المتفجرات </w:t>
      </w:r>
      <w:r w:rsidR="0096242E">
        <w:rPr>
          <w:rFonts w:ascii="Times New Roman" w:hAnsi="Times New Roman" w:cs="Sakkal Majalla" w:hint="cs"/>
          <w:b/>
          <w:bCs/>
          <w:sz w:val="32"/>
          <w:szCs w:val="32"/>
          <w:rtl/>
          <w:lang w:bidi="ar-TN"/>
        </w:rPr>
        <w:t>(</w:t>
      </w:r>
      <w:proofErr w:type="spellStart"/>
      <w:r w:rsidRPr="007B605B">
        <w:rPr>
          <w:rFonts w:ascii="Times New Roman" w:hAnsi="Times New Roman" w:cs="Sakkal Majalla"/>
          <w:b/>
          <w:bCs/>
          <w:sz w:val="32"/>
          <w:szCs w:val="32"/>
          <w:lang w:bidi="ar-TN"/>
        </w:rPr>
        <w:t>Rèseau</w:t>
      </w:r>
      <w:proofErr w:type="spellEnd"/>
      <w:r w:rsidRPr="007B605B">
        <w:rPr>
          <w:rFonts w:ascii="Times New Roman" w:hAnsi="Times New Roman" w:cs="Sakkal Majalla"/>
          <w:b/>
          <w:bCs/>
          <w:sz w:val="32"/>
          <w:szCs w:val="32"/>
          <w:lang w:bidi="ar-TN"/>
        </w:rPr>
        <w:t xml:space="preserve"> </w:t>
      </w:r>
      <w:proofErr w:type="gramStart"/>
      <w:r w:rsidRPr="007B605B">
        <w:rPr>
          <w:rFonts w:ascii="Times New Roman" w:hAnsi="Times New Roman" w:cs="Sakkal Majalla"/>
          <w:b/>
          <w:bCs/>
          <w:sz w:val="32"/>
          <w:szCs w:val="32"/>
          <w:lang w:bidi="ar-TN"/>
        </w:rPr>
        <w:t>d’</w:t>
      </w:r>
      <w:proofErr w:type="spellStart"/>
      <w:r w:rsidRPr="007B605B">
        <w:rPr>
          <w:rFonts w:ascii="Times New Roman" w:hAnsi="Times New Roman" w:cs="Sakkal Majalla"/>
          <w:b/>
          <w:bCs/>
          <w:sz w:val="32"/>
          <w:szCs w:val="32"/>
          <w:lang w:bidi="ar-TN"/>
        </w:rPr>
        <w:t>expolosion</w:t>
      </w:r>
      <w:proofErr w:type="spellEnd"/>
      <w:r w:rsidRPr="007B605B">
        <w:rPr>
          <w:rFonts w:ascii="Times New Roman" w:hAnsi="Times New Roman" w:cs="Sakkal Majalla"/>
          <w:b/>
          <w:bCs/>
          <w:sz w:val="32"/>
          <w:szCs w:val="32"/>
          <w:rtl/>
          <w:lang w:bidi="ar-TN"/>
        </w:rPr>
        <w:t>)</w:t>
      </w:r>
      <w:r w:rsidRPr="007B605B">
        <w:rPr>
          <w:rFonts w:ascii="Times New Roman" w:hAnsi="Times New Roman" w:cs="Sakkal Majalla"/>
          <w:b/>
          <w:sz w:val="32"/>
          <w:szCs w:val="32"/>
          <w:rtl/>
          <w:lang w:bidi="ar-TN"/>
        </w:rPr>
        <w:t xml:space="preserve"> :</w:t>
      </w:r>
      <w:proofErr w:type="gramEnd"/>
      <w:r w:rsidRPr="007B605B">
        <w:rPr>
          <w:rFonts w:ascii="Times New Roman" w:hAnsi="Times New Roman" w:cs="Sakkal Majalla"/>
          <w:b/>
          <w:sz w:val="32"/>
          <w:szCs w:val="32"/>
          <w:rtl/>
          <w:lang w:bidi="ar-TN"/>
        </w:rPr>
        <w:t xml:space="preserve"> مهمتها صنع القنابل المتفجرة بنوعيها المحرقة والهجومية ، ودراسة تقنيات التخريب وغيرها.</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bCs/>
          <w:sz w:val="32"/>
          <w:szCs w:val="32"/>
          <w:rtl/>
          <w:lang w:bidi="ar-TN"/>
        </w:rPr>
        <w:t>- شبكة الاستعلامات(</w:t>
      </w:r>
      <w:proofErr w:type="spellStart"/>
      <w:r w:rsidRPr="007B605B">
        <w:rPr>
          <w:rFonts w:ascii="Times New Roman" w:hAnsi="Times New Roman" w:cs="Sakkal Majalla"/>
          <w:b/>
          <w:bCs/>
          <w:sz w:val="32"/>
          <w:szCs w:val="32"/>
          <w:lang w:bidi="ar-TN"/>
        </w:rPr>
        <w:t>Rèseau</w:t>
      </w:r>
      <w:proofErr w:type="spellEnd"/>
      <w:r w:rsidRPr="007B605B">
        <w:rPr>
          <w:rFonts w:ascii="Times New Roman" w:hAnsi="Times New Roman" w:cs="Sakkal Majalla"/>
          <w:b/>
          <w:bCs/>
          <w:sz w:val="32"/>
          <w:szCs w:val="32"/>
          <w:lang w:bidi="ar-TN"/>
        </w:rPr>
        <w:t xml:space="preserve"> de renseignement</w:t>
      </w:r>
      <w:r w:rsidRPr="007B605B">
        <w:rPr>
          <w:rFonts w:ascii="Times New Roman" w:hAnsi="Times New Roman" w:cs="Sakkal Majalla"/>
          <w:b/>
          <w:bCs/>
          <w:sz w:val="32"/>
          <w:szCs w:val="32"/>
          <w:rtl/>
          <w:lang w:bidi="ar-TN"/>
        </w:rPr>
        <w:t xml:space="preserve">): </w:t>
      </w:r>
      <w:r w:rsidRPr="007B605B">
        <w:rPr>
          <w:rFonts w:ascii="Times New Roman" w:hAnsi="Times New Roman" w:cs="Sakkal Majalla"/>
          <w:b/>
          <w:sz w:val="32"/>
          <w:szCs w:val="32"/>
          <w:rtl/>
          <w:lang w:bidi="ar-TN"/>
        </w:rPr>
        <w:t xml:space="preserve">مهمتها التعرف </w:t>
      </w:r>
      <w:proofErr w:type="spellStart"/>
      <w:r w:rsidRPr="007B605B">
        <w:rPr>
          <w:rFonts w:ascii="Times New Roman" w:hAnsi="Times New Roman" w:cs="Sakkal Majalla"/>
          <w:b/>
          <w:sz w:val="32"/>
          <w:szCs w:val="32"/>
          <w:rtl/>
          <w:lang w:bidi="ar-TN"/>
        </w:rPr>
        <w:t>والإطلاع</w:t>
      </w:r>
      <w:proofErr w:type="spellEnd"/>
      <w:r w:rsidRPr="007B605B">
        <w:rPr>
          <w:rFonts w:ascii="Times New Roman" w:hAnsi="Times New Roman" w:cs="Sakkal Majalla"/>
          <w:b/>
          <w:sz w:val="32"/>
          <w:szCs w:val="32"/>
          <w:rtl/>
          <w:lang w:bidi="ar-TN"/>
        </w:rPr>
        <w:t xml:space="preserve"> على نشاط و تحركات الأجهزة العسكرية، والإدارية والأمنية الفرنسية، إضافة إلى قيامها بمعاقبة الخونة ومراقبة التحركات المشبوهة في صفوف المناضلين</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A7522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بالنسبة لنظام </w:t>
      </w:r>
      <w:proofErr w:type="gramStart"/>
      <w:r w:rsidRPr="007B605B">
        <w:rPr>
          <w:rFonts w:ascii="Times New Roman" w:hAnsi="Times New Roman" w:cs="Sakkal Majalla"/>
          <w:b/>
          <w:sz w:val="32"/>
          <w:szCs w:val="32"/>
          <w:rtl/>
          <w:lang w:bidi="ar-TN"/>
        </w:rPr>
        <w:t>العمل ،</w:t>
      </w:r>
      <w:proofErr w:type="gramEnd"/>
      <w:r w:rsidRPr="007B605B">
        <w:rPr>
          <w:rFonts w:ascii="Times New Roman" w:hAnsi="Times New Roman" w:cs="Sakkal Majalla"/>
          <w:b/>
          <w:sz w:val="32"/>
          <w:szCs w:val="32"/>
          <w:rtl/>
          <w:lang w:bidi="ar-TN"/>
        </w:rPr>
        <w:t xml:space="preserve"> كان المناضلون يتلقون دروسا في التربية النضالية ، وتكوينا عسكريا يتضمن التعليم على الرماية والمهمات الفردية، والتدريب على حرب العصابات</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roofErr w:type="gramStart"/>
      <w:r w:rsidRPr="007B605B">
        <w:rPr>
          <w:rFonts w:ascii="Times New Roman" w:hAnsi="Times New Roman" w:cs="Sakkal Majalla"/>
          <w:b/>
          <w:sz w:val="32"/>
          <w:szCs w:val="32"/>
          <w:rtl/>
          <w:lang w:bidi="ar-TN"/>
        </w:rPr>
        <w:t>وقد</w:t>
      </w:r>
      <w:proofErr w:type="gramEnd"/>
      <w:r w:rsidRPr="007B605B">
        <w:rPr>
          <w:rFonts w:ascii="Times New Roman" w:hAnsi="Times New Roman" w:cs="Sakkal Majalla"/>
          <w:b/>
          <w:sz w:val="32"/>
          <w:szCs w:val="32"/>
          <w:rtl/>
          <w:lang w:bidi="ar-TN"/>
        </w:rPr>
        <w:t xml:space="preserve"> تم زيادة الدورات التدريبية من أجل تعريف المناضلين بالمشاكل التي يطرحها هذا النوع من الحروب، وكان الهدف </w:t>
      </w:r>
      <w:r w:rsidR="00A75223">
        <w:rPr>
          <w:rFonts w:ascii="Times New Roman" w:hAnsi="Times New Roman" w:cs="Sakkal Majalla" w:hint="cs"/>
          <w:b/>
          <w:sz w:val="32"/>
          <w:szCs w:val="32"/>
          <w:rtl/>
          <w:lang w:bidi="ar-TN"/>
        </w:rPr>
        <w:t>من</w:t>
      </w:r>
      <w:r w:rsidRPr="007B605B">
        <w:rPr>
          <w:rFonts w:ascii="Times New Roman" w:hAnsi="Times New Roman" w:cs="Sakkal Majalla"/>
          <w:b/>
          <w:sz w:val="32"/>
          <w:szCs w:val="32"/>
          <w:rtl/>
          <w:lang w:bidi="ar-TN"/>
        </w:rPr>
        <w:t xml:space="preserve"> هذا التدريب هو توفير ضباط وكوادر عسكرية للثورة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وإضافة إلى التكوين العسكري ، تلقى المناضلون دروسا في التكوين السياسي والمدني، و قد وزع على الجميع كتيب من إعداد حسين </w:t>
      </w:r>
      <w:proofErr w:type="spellStart"/>
      <w:r w:rsidRPr="007B605B">
        <w:rPr>
          <w:rFonts w:ascii="Times New Roman" w:hAnsi="Times New Roman" w:cs="Sakkal Majalla"/>
          <w:b/>
          <w:sz w:val="32"/>
          <w:szCs w:val="32"/>
          <w:rtl/>
          <w:lang w:bidi="ar-TN"/>
        </w:rPr>
        <w:t>آيت</w:t>
      </w:r>
      <w:proofErr w:type="spellEnd"/>
      <w:r w:rsidRPr="007B605B">
        <w:rPr>
          <w:rFonts w:ascii="Times New Roman" w:hAnsi="Times New Roman" w:cs="Sakkal Majalla"/>
          <w:b/>
          <w:sz w:val="32"/>
          <w:szCs w:val="32"/>
          <w:rtl/>
          <w:lang w:bidi="ar-TN"/>
        </w:rPr>
        <w:t xml:space="preserve"> أحمد تضمن توجيهات حول كيفية تصرف المناضل في حالة </w:t>
      </w:r>
      <w:proofErr w:type="spellStart"/>
      <w:r w:rsidRPr="007B605B">
        <w:rPr>
          <w:rFonts w:ascii="Times New Roman" w:hAnsi="Times New Roman" w:cs="Sakkal Majalla"/>
          <w:b/>
          <w:sz w:val="32"/>
          <w:szCs w:val="32"/>
          <w:rtl/>
          <w:lang w:bidi="ar-TN"/>
        </w:rPr>
        <w:t>إعتقاله</w:t>
      </w:r>
      <w:proofErr w:type="spellEnd"/>
      <w:r w:rsidRPr="007B605B">
        <w:rPr>
          <w:rFonts w:ascii="Times New Roman" w:hAnsi="Times New Roman" w:cs="Sakkal Majalla"/>
          <w:b/>
          <w:sz w:val="32"/>
          <w:szCs w:val="32"/>
          <w:rtl/>
          <w:lang w:bidi="ar-TN"/>
        </w:rPr>
        <w:t xml:space="preserve"> من طرف البوليس</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2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b/>
          <w:sz w:val="32"/>
          <w:szCs w:val="32"/>
          <w:rtl/>
          <w:lang w:bidi="ar-TN"/>
        </w:rPr>
        <w:t xml:space="preserve">و قد هدف </w:t>
      </w:r>
      <w:proofErr w:type="spellStart"/>
      <w:r w:rsidRPr="007B605B">
        <w:rPr>
          <w:rFonts w:ascii="Times New Roman" w:hAnsi="Times New Roman" w:cs="Sakkal Majalla"/>
          <w:b/>
          <w:sz w:val="32"/>
          <w:szCs w:val="32"/>
          <w:rtl/>
          <w:lang w:bidi="ar-TN"/>
        </w:rPr>
        <w:t>آيت</w:t>
      </w:r>
      <w:proofErr w:type="spellEnd"/>
      <w:r w:rsidRPr="007B605B">
        <w:rPr>
          <w:rFonts w:ascii="Times New Roman" w:hAnsi="Times New Roman" w:cs="Sakkal Majalla"/>
          <w:b/>
          <w:sz w:val="32"/>
          <w:szCs w:val="32"/>
          <w:rtl/>
          <w:lang w:bidi="ar-TN"/>
        </w:rPr>
        <w:t xml:space="preserve"> أحمد وهو بصدد إعداد هذا الكتيب إلى أن يكون بسيطاً و </w:t>
      </w:r>
      <w:r w:rsidRPr="007B605B">
        <w:rPr>
          <w:rFonts w:ascii="Times New Roman" w:hAnsi="Times New Roman" w:cs="Sakkal Majalla"/>
          <w:b/>
          <w:sz w:val="32"/>
          <w:szCs w:val="32"/>
          <w:rtl/>
          <w:lang w:bidi="ar-TN"/>
        </w:rPr>
        <w:lastRenderedPageBreak/>
        <w:t>سهل القراءة موضحا فيه المبادئ التكتيكية لحرب العصابات كقطع الطرق، الكمائن،  والانقلاب، وتم نسخ خمسين نسخة مرقمة منه ، وكان كل شخص مسؤول عن النسخة التي يحملها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rtl/>
          <w:lang w:bidi="ar-TN"/>
        </w:rPr>
      </w:pPr>
      <w:proofErr w:type="gramStart"/>
      <w:r w:rsidRPr="007B605B">
        <w:rPr>
          <w:rFonts w:ascii="Times New Roman" w:hAnsi="Times New Roman" w:cs="Sakkal Majalla"/>
          <w:b/>
          <w:sz w:val="32"/>
          <w:szCs w:val="32"/>
          <w:rtl/>
          <w:lang w:bidi="ar-TN"/>
        </w:rPr>
        <w:t>كما</w:t>
      </w:r>
      <w:proofErr w:type="gramEnd"/>
      <w:r w:rsidRPr="007B605B">
        <w:rPr>
          <w:rFonts w:ascii="Times New Roman" w:hAnsi="Times New Roman" w:cs="Sakkal Majalla"/>
          <w:b/>
          <w:sz w:val="32"/>
          <w:szCs w:val="32"/>
          <w:rtl/>
          <w:lang w:bidi="ar-TN"/>
        </w:rPr>
        <w:t xml:space="preserve"> تم تطوير</w:t>
      </w:r>
      <w:r w:rsidR="000E6208" w:rsidRPr="007B605B">
        <w:rPr>
          <w:rFonts w:ascii="Times New Roman" w:hAnsi="Times New Roman" w:cs="Sakkal Majalla"/>
          <w:b/>
          <w:sz w:val="32"/>
          <w:szCs w:val="32"/>
          <w:rtl/>
          <w:lang w:bidi="ar-TN"/>
        </w:rPr>
        <w:t xml:space="preserve"> "</w:t>
      </w:r>
      <w:r w:rsidRPr="007B605B">
        <w:rPr>
          <w:rFonts w:ascii="Times New Roman" w:hAnsi="Times New Roman" w:cs="Sakkal Majalla"/>
          <w:b/>
          <w:sz w:val="32"/>
          <w:szCs w:val="32"/>
          <w:rtl/>
          <w:lang w:bidi="ar-TN"/>
        </w:rPr>
        <w:t>اللائحة الداخلية</w:t>
      </w:r>
      <w:r w:rsidR="000E6208" w:rsidRPr="007B605B">
        <w:rPr>
          <w:rFonts w:ascii="Times New Roman" w:hAnsi="Times New Roman" w:cs="Sakkal Majalla"/>
          <w:b/>
          <w:sz w:val="32"/>
          <w:szCs w:val="32"/>
          <w:rtl/>
          <w:lang w:bidi="ar-TN"/>
        </w:rPr>
        <w:t>"</w:t>
      </w:r>
      <w:r w:rsidRPr="007B605B">
        <w:rPr>
          <w:rFonts w:ascii="Times New Roman" w:hAnsi="Times New Roman" w:cs="Sakkal Majalla"/>
          <w:b/>
          <w:sz w:val="32"/>
          <w:szCs w:val="32"/>
          <w:rtl/>
          <w:lang w:bidi="ar-TN"/>
        </w:rPr>
        <w:t xml:space="preserve"> للمنظمة الخاصة، وهي نوع من القانون العسكري، ووضعها موضع التنفيذ بهدف تعزيز الانضباط والدقة والتماسك</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تعد المنظمة الخاصة منظمة دقيقة </w:t>
      </w:r>
      <w:proofErr w:type="spellStart"/>
      <w:r w:rsidRPr="007B605B">
        <w:rPr>
          <w:rFonts w:ascii="Times New Roman" w:hAnsi="Times New Roman" w:cs="Sakkal Majalla"/>
          <w:b/>
          <w:sz w:val="32"/>
          <w:szCs w:val="32"/>
          <w:rtl/>
          <w:lang w:bidi="ar-TN"/>
        </w:rPr>
        <w:t>الإنتقاء</w:t>
      </w:r>
      <w:proofErr w:type="spellEnd"/>
      <w:r w:rsidRPr="007B605B">
        <w:rPr>
          <w:rFonts w:ascii="Times New Roman" w:hAnsi="Times New Roman" w:cs="Sakkal Majalla"/>
          <w:b/>
          <w:sz w:val="32"/>
          <w:szCs w:val="32"/>
          <w:rtl/>
          <w:lang w:bidi="ar-TN"/>
        </w:rPr>
        <w:t xml:space="preserve"> مستقلة تماما عن باقي الحزب وتهدف إلى تكوين إطارات قصد تنشيط المسار الثوري، تم </w:t>
      </w:r>
      <w:proofErr w:type="spellStart"/>
      <w:r w:rsidRPr="007B605B">
        <w:rPr>
          <w:rFonts w:ascii="Times New Roman" w:hAnsi="Times New Roman" w:cs="Sakkal Majalla"/>
          <w:b/>
          <w:sz w:val="32"/>
          <w:szCs w:val="32"/>
          <w:rtl/>
          <w:lang w:bidi="ar-TN"/>
        </w:rPr>
        <w:t>إختيار</w:t>
      </w:r>
      <w:proofErr w:type="spellEnd"/>
      <w:r w:rsidRPr="007B605B">
        <w:rPr>
          <w:rFonts w:ascii="Times New Roman" w:hAnsi="Times New Roman" w:cs="Sakkal Majalla"/>
          <w:b/>
          <w:sz w:val="32"/>
          <w:szCs w:val="32"/>
          <w:rtl/>
          <w:lang w:bidi="ar-TN"/>
        </w:rPr>
        <w:t xml:space="preserve"> </w:t>
      </w:r>
      <w:proofErr w:type="spellStart"/>
      <w:r w:rsidRPr="007B605B">
        <w:rPr>
          <w:rFonts w:ascii="Times New Roman" w:hAnsi="Times New Roman" w:cs="Sakkal Majalla"/>
          <w:b/>
          <w:sz w:val="32"/>
          <w:szCs w:val="32"/>
          <w:rtl/>
          <w:lang w:bidi="ar-TN"/>
        </w:rPr>
        <w:t>مناضل</w:t>
      </w:r>
      <w:r w:rsidR="0010711E" w:rsidRPr="007B605B">
        <w:rPr>
          <w:rFonts w:ascii="Times New Roman" w:hAnsi="Times New Roman" w:cs="Sakkal Majalla"/>
          <w:b/>
          <w:sz w:val="32"/>
          <w:szCs w:val="32"/>
          <w:rtl/>
          <w:lang w:bidi="ar-TN"/>
        </w:rPr>
        <w:t>ي</w:t>
      </w:r>
      <w:r w:rsidRPr="007B605B">
        <w:rPr>
          <w:rFonts w:ascii="Times New Roman" w:hAnsi="Times New Roman" w:cs="Sakkal Majalla"/>
          <w:b/>
          <w:sz w:val="32"/>
          <w:szCs w:val="32"/>
          <w:rtl/>
          <w:lang w:bidi="ar-TN"/>
        </w:rPr>
        <w:t>ها</w:t>
      </w:r>
      <w:proofErr w:type="spellEnd"/>
      <w:r w:rsidRPr="007B605B">
        <w:rPr>
          <w:rFonts w:ascii="Times New Roman" w:hAnsi="Times New Roman" w:cs="Sakkal Majalla"/>
          <w:b/>
          <w:sz w:val="32"/>
          <w:szCs w:val="32"/>
          <w:rtl/>
          <w:lang w:bidi="ar-TN"/>
        </w:rPr>
        <w:t xml:space="preserve"> وفق مجموعة من المقاييس مثل : الاقتناع ، الشجاعة البدنية ، التحفظ ، السرية ... الخ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b/>
          <w:sz w:val="32"/>
          <w:szCs w:val="32"/>
          <w:rtl/>
          <w:lang w:bidi="ar-TN"/>
        </w:rPr>
      </w:pPr>
      <w:proofErr w:type="gramStart"/>
      <w:r w:rsidRPr="007B605B">
        <w:rPr>
          <w:rFonts w:ascii="Times New Roman" w:hAnsi="Times New Roman" w:cs="Sakkal Majalla"/>
          <w:b/>
          <w:sz w:val="32"/>
          <w:szCs w:val="32"/>
          <w:rtl/>
          <w:lang w:bidi="ar-TN"/>
        </w:rPr>
        <w:t>وقد</w:t>
      </w:r>
      <w:proofErr w:type="gramEnd"/>
      <w:r w:rsidRPr="007B605B">
        <w:rPr>
          <w:rFonts w:ascii="Times New Roman" w:hAnsi="Times New Roman" w:cs="Sakkal Majalla"/>
          <w:b/>
          <w:sz w:val="32"/>
          <w:szCs w:val="32"/>
          <w:rtl/>
          <w:lang w:bidi="ar-TN"/>
        </w:rPr>
        <w:t xml:space="preserve"> شرعت المنظمة الخاصة منذ ظهورها على المسرح السياسي الجزائري في القيام </w:t>
      </w:r>
      <w:r w:rsidR="00AE3CC9">
        <w:rPr>
          <w:rFonts w:ascii="Times New Roman" w:hAnsi="Times New Roman" w:cs="Sakkal Majalla" w:hint="cs"/>
          <w:b/>
          <w:sz w:val="32"/>
          <w:szCs w:val="32"/>
          <w:rtl/>
          <w:lang w:bidi="ar-TN"/>
        </w:rPr>
        <w:t>ب</w:t>
      </w:r>
      <w:r w:rsidRPr="007B605B">
        <w:rPr>
          <w:rFonts w:ascii="Times New Roman" w:hAnsi="Times New Roman" w:cs="Sakkal Majalla"/>
          <w:b/>
          <w:sz w:val="32"/>
          <w:szCs w:val="32"/>
          <w:rtl/>
          <w:lang w:bidi="ar-TN"/>
        </w:rPr>
        <w:t>مجموعة من النشاطات حيث استطاعت في فترة وجيزة تحقيق خطوات هامة منها:</w:t>
      </w:r>
    </w:p>
    <w:p w:rsidR="00AA15D3" w:rsidRPr="007B605B" w:rsidRDefault="00AA15D3" w:rsidP="00EA0CA3">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اختارت من داخل الحزب العناصر الشجاعة المخلصة القادرة على </w:t>
      </w:r>
      <w:proofErr w:type="spellStart"/>
      <w:r w:rsidRPr="007B605B">
        <w:rPr>
          <w:rFonts w:ascii="Times New Roman" w:hAnsi="Times New Roman" w:cs="Sakkal Majalla"/>
          <w:b/>
          <w:sz w:val="32"/>
          <w:szCs w:val="32"/>
          <w:rtl/>
          <w:lang w:bidi="ar-TN"/>
        </w:rPr>
        <w:t>التجند</w:t>
      </w:r>
      <w:proofErr w:type="spellEnd"/>
      <w:r w:rsidRPr="007B605B">
        <w:rPr>
          <w:rFonts w:ascii="Times New Roman" w:hAnsi="Times New Roman" w:cs="Sakkal Majalla"/>
          <w:b/>
          <w:sz w:val="32"/>
          <w:szCs w:val="32"/>
          <w:rtl/>
          <w:lang w:bidi="ar-TN"/>
        </w:rPr>
        <w:t>، وفصلتها عن الحياة الحزبية السياسية وعن الحياة العامة للتفرغ الكامل للعمل الثوري.</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تجنيد المناضلين وفق مقاييس مشددة، وبعد امتحانات صعبة ، وبعد أداء القسم بأن يقدم  المناضل في المنظمة جميع إمكاناته لخدمة القضية الوطنية. </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w:t>
      </w:r>
      <w:proofErr w:type="gramStart"/>
      <w:r w:rsidRPr="007B605B">
        <w:rPr>
          <w:rFonts w:ascii="Times New Roman" w:hAnsi="Times New Roman" w:cs="Sakkal Majalla"/>
          <w:b/>
          <w:sz w:val="32"/>
          <w:szCs w:val="32"/>
          <w:rtl/>
          <w:lang w:bidi="ar-TN"/>
        </w:rPr>
        <w:t>تدريب</w:t>
      </w:r>
      <w:proofErr w:type="gramEnd"/>
      <w:r w:rsidRPr="007B605B">
        <w:rPr>
          <w:rFonts w:ascii="Times New Roman" w:hAnsi="Times New Roman" w:cs="Sakkal Majalla"/>
          <w:b/>
          <w:sz w:val="32"/>
          <w:szCs w:val="32"/>
          <w:rtl/>
          <w:lang w:bidi="ar-TN"/>
        </w:rPr>
        <w:t xml:space="preserve"> المناضلين المجندين وتزويدهم بمعلومات عسكرية نظرية وتطبيقية وخاصة في ميدا</w:t>
      </w:r>
      <w:r w:rsidR="004846DF" w:rsidRPr="007B605B">
        <w:rPr>
          <w:rFonts w:ascii="Times New Roman" w:hAnsi="Times New Roman" w:cs="Sakkal Majalla"/>
          <w:b/>
          <w:sz w:val="32"/>
          <w:szCs w:val="32"/>
          <w:rtl/>
          <w:lang w:bidi="ar-TN"/>
        </w:rPr>
        <w:t>ن</w:t>
      </w:r>
      <w:r w:rsidRPr="007B605B">
        <w:rPr>
          <w:rFonts w:ascii="Times New Roman" w:hAnsi="Times New Roman" w:cs="Sakkal Majalla"/>
          <w:b/>
          <w:sz w:val="32"/>
          <w:szCs w:val="32"/>
          <w:rtl/>
          <w:lang w:bidi="ar-TN"/>
        </w:rPr>
        <w:t xml:space="preserve"> حرب العصابات وبتوجيهات مكتوبة في الميادين العسكرية والعقائدية والسياسية. </w:t>
      </w:r>
    </w:p>
    <w:p w:rsidR="00AA15D3" w:rsidRPr="007B605B" w:rsidRDefault="00AA15D3" w:rsidP="00EA0CA3">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أنش</w:t>
      </w:r>
      <w:r w:rsidR="001346B4" w:rsidRPr="007B605B">
        <w:rPr>
          <w:rFonts w:ascii="Times New Roman" w:hAnsi="Times New Roman" w:cs="Sakkal Majalla"/>
          <w:b/>
          <w:sz w:val="32"/>
          <w:szCs w:val="32"/>
          <w:rtl/>
          <w:lang w:bidi="ar-TN"/>
        </w:rPr>
        <w:t>أ</w:t>
      </w:r>
      <w:r w:rsidRPr="007B605B">
        <w:rPr>
          <w:rFonts w:ascii="Times New Roman" w:hAnsi="Times New Roman" w:cs="Sakkal Majalla"/>
          <w:b/>
          <w:sz w:val="32"/>
          <w:szCs w:val="32"/>
          <w:rtl/>
          <w:lang w:bidi="ar-TN"/>
        </w:rPr>
        <w:t xml:space="preserve">ت مراكز لصنع الأسلحة والذخيرة الحربية، و المتفجرات في عدة </w:t>
      </w:r>
      <w:proofErr w:type="spellStart"/>
      <w:r w:rsidRPr="007B605B">
        <w:rPr>
          <w:rFonts w:ascii="Times New Roman" w:hAnsi="Times New Roman" w:cs="Sakkal Majalla"/>
          <w:b/>
          <w:sz w:val="32"/>
          <w:szCs w:val="32"/>
          <w:rtl/>
          <w:lang w:bidi="ar-TN"/>
        </w:rPr>
        <w:t>مراكزمن</w:t>
      </w:r>
      <w:proofErr w:type="spellEnd"/>
      <w:r w:rsidRPr="007B605B">
        <w:rPr>
          <w:rFonts w:ascii="Times New Roman" w:hAnsi="Times New Roman" w:cs="Sakkal Majalla"/>
          <w:b/>
          <w:sz w:val="32"/>
          <w:szCs w:val="32"/>
          <w:rtl/>
          <w:lang w:bidi="ar-TN"/>
        </w:rPr>
        <w:t xml:space="preserve"> أنحاء الوطن.</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 تحديد المناطق التي يقع فيها </w:t>
      </w:r>
      <w:proofErr w:type="gramStart"/>
      <w:r w:rsidRPr="007B605B">
        <w:rPr>
          <w:rFonts w:ascii="Times New Roman" w:hAnsi="Times New Roman" w:cs="Sakkal Majalla"/>
          <w:b/>
          <w:sz w:val="32"/>
          <w:szCs w:val="32"/>
          <w:rtl/>
          <w:lang w:bidi="ar-TN"/>
        </w:rPr>
        <w:t>التدريب ،</w:t>
      </w:r>
      <w:proofErr w:type="gramEnd"/>
      <w:r w:rsidRPr="007B605B">
        <w:rPr>
          <w:rFonts w:ascii="Times New Roman" w:hAnsi="Times New Roman" w:cs="Sakkal Majalla"/>
          <w:b/>
          <w:sz w:val="32"/>
          <w:szCs w:val="32"/>
          <w:rtl/>
          <w:lang w:bidi="ar-TN"/>
        </w:rPr>
        <w:t xml:space="preserve"> وقد شملت: الج</w:t>
      </w:r>
      <w:r w:rsidR="009D39B0" w:rsidRPr="007B605B">
        <w:rPr>
          <w:rFonts w:ascii="Times New Roman" w:hAnsi="Times New Roman" w:cs="Sakkal Majalla"/>
          <w:b/>
          <w:sz w:val="32"/>
          <w:szCs w:val="32"/>
          <w:rtl/>
          <w:lang w:bidi="ar-TN"/>
        </w:rPr>
        <w:t>ب</w:t>
      </w:r>
      <w:r w:rsidRPr="007B605B">
        <w:rPr>
          <w:rFonts w:ascii="Times New Roman" w:hAnsi="Times New Roman" w:cs="Sakkal Majalla"/>
          <w:b/>
          <w:sz w:val="32"/>
          <w:szCs w:val="32"/>
          <w:rtl/>
          <w:lang w:bidi="ar-TN"/>
        </w:rPr>
        <w:t>ال، الغابات، الوديان، الشعاب</w:t>
      </w:r>
      <w:r w:rsidRPr="007B605B">
        <w:rPr>
          <w:rFonts w:ascii="Times New Roman" w:hAnsi="Times New Roman" w:cs="Sakkal Majalla"/>
          <w:b/>
          <w:sz w:val="32"/>
          <w:szCs w:val="32"/>
          <w:lang w:bidi="ar-TN"/>
        </w:rPr>
        <w:t> </w:t>
      </w:r>
      <w:r w:rsidRPr="007B605B">
        <w:rPr>
          <w:rFonts w:ascii="Times New Roman" w:hAnsi="Times New Roman" w:cs="Sakkal Majalla"/>
          <w:b/>
          <w:sz w:val="32"/>
          <w:szCs w:val="32"/>
          <w:rtl/>
          <w:lang w:bidi="ar-TN"/>
        </w:rPr>
        <w:t>والصحاري، لأن حرب العصابات تتطلب معرفة طبيعة الأرض</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AE3CC9">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lastRenderedPageBreak/>
        <w:t>- أولت المنظمة أهمية للاستعلامات و متابعة الخونة، فأنشأت أجهزة خاصة للتعرف والاطلاع على تنظيمات وتحركات الأجهزة العسكرية والإدارية و البوليسية الفرنسية وأيضا لتعقب الخونة إيمانا بأن الخونة هم الأعين التي يعتمد عليها جهاز الشرطة الفرنسية في كل الأوقات</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66D7E">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و خلال عام حققت المنظمة في ميدان الإعداد والاستعداد تقدما هائلا  وما كاد عام 1948 يوشك على الانتهاء حتى تقدم مسؤول المنظمة بتقرير إلى اللجنة المركزية لحزبه </w:t>
      </w:r>
      <w:r w:rsidR="0080437A" w:rsidRPr="007B605B">
        <w:rPr>
          <w:rFonts w:ascii="Times New Roman" w:hAnsi="Times New Roman" w:cs="Sakkal Majalla"/>
          <w:b/>
          <w:sz w:val="32"/>
          <w:szCs w:val="32"/>
          <w:rtl/>
          <w:lang w:bidi="ar-TN"/>
        </w:rPr>
        <w:t xml:space="preserve"> ( </w:t>
      </w:r>
      <w:r w:rsidRPr="007B605B">
        <w:rPr>
          <w:rFonts w:ascii="Times New Roman" w:hAnsi="Times New Roman" w:cs="Sakkal Majalla"/>
          <w:b/>
          <w:sz w:val="32"/>
          <w:szCs w:val="32"/>
          <w:rtl/>
          <w:lang w:bidi="ar-TN"/>
        </w:rPr>
        <w:t xml:space="preserve">حركة الانتصار للحريات الديمقراطية </w:t>
      </w:r>
      <w:r w:rsidR="00E66D7E">
        <w:rPr>
          <w:rFonts w:ascii="Times New Roman" w:hAnsi="Times New Roman" w:cs="Sakkal Majalla" w:hint="cs"/>
          <w:b/>
          <w:sz w:val="32"/>
          <w:szCs w:val="32"/>
          <w:rtl/>
          <w:lang w:bidi="ar-TN"/>
        </w:rPr>
        <w:t>)</w:t>
      </w:r>
      <w:r w:rsidRPr="007B605B">
        <w:rPr>
          <w:rFonts w:ascii="Times New Roman" w:hAnsi="Times New Roman" w:cs="Sakkal Majalla"/>
          <w:b/>
          <w:sz w:val="32"/>
          <w:szCs w:val="32"/>
          <w:rtl/>
          <w:lang w:bidi="ar-TN"/>
        </w:rPr>
        <w:t>،وهو تقرير يكتسي أهمية خاصة في ذلك العهد الذي اش</w:t>
      </w:r>
      <w:r w:rsidR="0040080C" w:rsidRPr="007B605B">
        <w:rPr>
          <w:rFonts w:ascii="Times New Roman" w:hAnsi="Times New Roman" w:cs="Sakkal Majalla"/>
          <w:b/>
          <w:sz w:val="32"/>
          <w:szCs w:val="32"/>
          <w:rtl/>
          <w:lang w:bidi="ar-TN"/>
        </w:rPr>
        <w:t>ت</w:t>
      </w:r>
      <w:r w:rsidRPr="007B605B">
        <w:rPr>
          <w:rFonts w:ascii="Times New Roman" w:hAnsi="Times New Roman" w:cs="Sakkal Majalla"/>
          <w:b/>
          <w:sz w:val="32"/>
          <w:szCs w:val="32"/>
          <w:rtl/>
          <w:lang w:bidi="ar-TN"/>
        </w:rPr>
        <w:t xml:space="preserve">دت فيه وطأة القمع والزجر، واشتد فيه الصراع الحزبي، ويؤكد هذا التقرير على أن الثورة ضرورية وأساسية لأن عمود </w:t>
      </w:r>
      <w:proofErr w:type="spellStart"/>
      <w:r w:rsidRPr="007B605B">
        <w:rPr>
          <w:rFonts w:ascii="Times New Roman" w:hAnsi="Times New Roman" w:cs="Sakkal Majalla"/>
          <w:b/>
          <w:sz w:val="32"/>
          <w:szCs w:val="32"/>
          <w:rtl/>
          <w:lang w:bidi="ar-TN"/>
        </w:rPr>
        <w:t>الإندماج</w:t>
      </w:r>
      <w:proofErr w:type="spellEnd"/>
      <w:r w:rsidRPr="007B605B">
        <w:rPr>
          <w:rFonts w:ascii="Times New Roman" w:hAnsi="Times New Roman" w:cs="Sakkal Majalla"/>
          <w:b/>
          <w:sz w:val="32"/>
          <w:szCs w:val="32"/>
          <w:rtl/>
          <w:lang w:bidi="ar-TN"/>
        </w:rPr>
        <w:t xml:space="preserve"> والإصلاح والشرعية والانتخابات </w:t>
      </w:r>
      <w:proofErr w:type="spellStart"/>
      <w:r w:rsidRPr="007B605B">
        <w:rPr>
          <w:rFonts w:ascii="Times New Roman" w:hAnsi="Times New Roman" w:cs="Sakkal Majalla"/>
          <w:b/>
          <w:sz w:val="32"/>
          <w:szCs w:val="32"/>
          <w:rtl/>
          <w:lang w:bidi="ar-TN"/>
        </w:rPr>
        <w:t>قدولت</w:t>
      </w:r>
      <w:proofErr w:type="spellEnd"/>
      <w:r w:rsidRPr="007B605B">
        <w:rPr>
          <w:rFonts w:ascii="Times New Roman" w:hAnsi="Times New Roman" w:cs="Sakkal Majalla"/>
          <w:b/>
          <w:sz w:val="32"/>
          <w:szCs w:val="32"/>
          <w:rtl/>
          <w:lang w:bidi="ar-TN"/>
        </w:rPr>
        <w:t xml:space="preserve"> نهائيا، ويذكر في هذا الإطار عند ما اجتمعت اللجنة المركزية في زدين بعين الدفلى كانت من بين الأسئلة التي طرحت عليها:  هل يمكن الشروع في العمل الثوي ؟ حيث أن قيادة المنظمة الخاصة كانت يومئذ تعتقد أنها جاهزة لذلك إلا أن أغلبية أعضاء اللجنة المركزية ردو</w:t>
      </w:r>
      <w:r w:rsidR="00B51CDF" w:rsidRPr="007B605B">
        <w:rPr>
          <w:rFonts w:ascii="Times New Roman" w:hAnsi="Times New Roman" w:cs="Sakkal Majalla"/>
          <w:b/>
          <w:sz w:val="32"/>
          <w:szCs w:val="32"/>
          <w:rtl/>
          <w:lang w:bidi="ar-TN"/>
        </w:rPr>
        <w:t>ا</w:t>
      </w:r>
      <w:r w:rsidRPr="007B605B">
        <w:rPr>
          <w:rFonts w:ascii="Times New Roman" w:hAnsi="Times New Roman" w:cs="Sakkal Majalla"/>
          <w:b/>
          <w:sz w:val="32"/>
          <w:szCs w:val="32"/>
          <w:rtl/>
          <w:lang w:bidi="ar-TN"/>
        </w:rPr>
        <w:t xml:space="preserve"> أن ساعة العمل لم تحن بعد والأفضل أن يتواصل التحضير وتكوين المزيد من الرجال المؤهلين لحمل السلاح، </w:t>
      </w:r>
      <w:proofErr w:type="spellStart"/>
      <w:r w:rsidRPr="007B605B">
        <w:rPr>
          <w:rFonts w:ascii="Times New Roman" w:hAnsi="Times New Roman" w:cs="Sakkal Majalla"/>
          <w:b/>
          <w:sz w:val="32"/>
          <w:szCs w:val="32"/>
          <w:rtl/>
          <w:lang w:bidi="ar-TN"/>
        </w:rPr>
        <w:t>وبناءا</w:t>
      </w:r>
      <w:proofErr w:type="spellEnd"/>
      <w:r w:rsidRPr="007B605B">
        <w:rPr>
          <w:rFonts w:ascii="Times New Roman" w:hAnsi="Times New Roman" w:cs="Sakkal Majalla"/>
          <w:b/>
          <w:sz w:val="32"/>
          <w:szCs w:val="32"/>
          <w:rtl/>
          <w:lang w:bidi="ar-TN"/>
        </w:rPr>
        <w:t xml:space="preserve"> على ذلك تقرر إعطاء الأولوية </w:t>
      </w:r>
      <w:proofErr w:type="spellStart"/>
      <w:r w:rsidRPr="007B605B">
        <w:rPr>
          <w:rFonts w:ascii="Times New Roman" w:hAnsi="Times New Roman" w:cs="Sakkal Majalla"/>
          <w:b/>
          <w:sz w:val="32"/>
          <w:szCs w:val="32"/>
          <w:rtl/>
          <w:lang w:bidi="ar-TN"/>
        </w:rPr>
        <w:t>للمظمة</w:t>
      </w:r>
      <w:proofErr w:type="spellEnd"/>
      <w:r w:rsidRPr="007B605B">
        <w:rPr>
          <w:rFonts w:ascii="Times New Roman" w:hAnsi="Times New Roman" w:cs="Sakkal Majalla"/>
          <w:b/>
          <w:sz w:val="32"/>
          <w:szCs w:val="32"/>
          <w:rtl/>
          <w:lang w:bidi="ar-TN"/>
        </w:rPr>
        <w:t xml:space="preserve"> الخاصة، بوضع خيرة المناضلين تحت تصرفها وكذا الإمكانيات المالية والمادية اللازمة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إذن فالاجتماع الذي عقدته اللجنة المركزية للحزب في مزرعة</w:t>
      </w:r>
      <w:r w:rsidR="00F76F34" w:rsidRPr="007B605B">
        <w:rPr>
          <w:rFonts w:ascii="Times New Roman" w:hAnsi="Times New Roman" w:cs="Sakkal Majalla"/>
          <w:b/>
          <w:sz w:val="32"/>
          <w:szCs w:val="32"/>
          <w:rtl/>
          <w:lang w:bidi="ar-TN"/>
        </w:rPr>
        <w:t xml:space="preserve"> ز</w:t>
      </w:r>
      <w:r w:rsidRPr="007B605B">
        <w:rPr>
          <w:rFonts w:ascii="Times New Roman" w:hAnsi="Times New Roman" w:cs="Sakkal Majalla"/>
          <w:b/>
          <w:sz w:val="32"/>
          <w:szCs w:val="32"/>
          <w:rtl/>
          <w:lang w:bidi="ar-TN"/>
        </w:rPr>
        <w:t xml:space="preserve">دين كان حاسما بالنسبة للمنظمة الخاصة التي أعطى لها الضوء الأخضر للقيام بحملة من العمليات </w:t>
      </w:r>
      <w:proofErr w:type="spellStart"/>
      <w:r w:rsidRPr="007B605B">
        <w:rPr>
          <w:rFonts w:ascii="Times New Roman" w:hAnsi="Times New Roman" w:cs="Sakkal Majalla"/>
          <w:b/>
          <w:sz w:val="32"/>
          <w:szCs w:val="32"/>
          <w:rtl/>
          <w:lang w:bidi="ar-TN"/>
        </w:rPr>
        <w:t>العسكريةتقوم</w:t>
      </w:r>
      <w:proofErr w:type="spellEnd"/>
      <w:r w:rsidRPr="007B605B">
        <w:rPr>
          <w:rFonts w:ascii="Times New Roman" w:hAnsi="Times New Roman" w:cs="Sakkal Majalla"/>
          <w:b/>
          <w:sz w:val="32"/>
          <w:szCs w:val="32"/>
          <w:rtl/>
          <w:lang w:bidi="ar-TN"/>
        </w:rPr>
        <w:t xml:space="preserve"> هي بتحديدها، وقد قامت في هذا الإطار بعدة عمليات من أبرزها: </w:t>
      </w:r>
      <w:r w:rsidRPr="007B605B">
        <w:rPr>
          <w:rFonts w:ascii="Times New Roman" w:hAnsi="Times New Roman" w:cs="Sakkal Majalla"/>
          <w:b/>
          <w:bCs/>
          <w:sz w:val="32"/>
          <w:szCs w:val="32"/>
          <w:rtl/>
          <w:lang w:bidi="ar-TN"/>
        </w:rPr>
        <w:t xml:space="preserve"> بريد وهران، منجم الونزة، محافظ الشرطة </w:t>
      </w:r>
      <w:proofErr w:type="spellStart"/>
      <w:r w:rsidRPr="007B605B">
        <w:rPr>
          <w:rFonts w:ascii="Times New Roman" w:hAnsi="Times New Roman" w:cs="Sakkal Majalla"/>
          <w:b/>
          <w:bCs/>
          <w:sz w:val="32"/>
          <w:szCs w:val="32"/>
          <w:rtl/>
          <w:lang w:bidi="ar-TN"/>
        </w:rPr>
        <w:t>ببودواو</w:t>
      </w:r>
      <w:proofErr w:type="spellEnd"/>
      <w:r w:rsidRPr="007B605B">
        <w:rPr>
          <w:rFonts w:ascii="Times New Roman" w:hAnsi="Times New Roman" w:cs="Sakkal Majalla"/>
          <w:b/>
          <w:bCs/>
          <w:sz w:val="32"/>
          <w:szCs w:val="32"/>
          <w:rtl/>
          <w:lang w:bidi="ar-TN"/>
        </w:rPr>
        <w:t>، تمثال الأمير عبد القادر بي</w:t>
      </w:r>
      <w:r w:rsidR="00F76F34" w:rsidRPr="007B605B">
        <w:rPr>
          <w:rFonts w:ascii="Times New Roman" w:hAnsi="Times New Roman" w:cs="Sakkal Majalla"/>
          <w:b/>
          <w:bCs/>
          <w:sz w:val="32"/>
          <w:szCs w:val="32"/>
          <w:rtl/>
          <w:lang w:bidi="ar-TN"/>
        </w:rPr>
        <w:t>ب</w:t>
      </w:r>
      <w:r w:rsidRPr="007B605B">
        <w:rPr>
          <w:rFonts w:ascii="Times New Roman" w:hAnsi="Times New Roman" w:cs="Sakkal Majalla"/>
          <w:b/>
          <w:bCs/>
          <w:sz w:val="32"/>
          <w:szCs w:val="32"/>
          <w:rtl/>
          <w:lang w:bidi="ar-TN"/>
        </w:rPr>
        <w:t xml:space="preserve">ا </w:t>
      </w:r>
      <w:proofErr w:type="spellStart"/>
      <w:r w:rsidRPr="007B605B">
        <w:rPr>
          <w:rFonts w:ascii="Times New Roman" w:hAnsi="Times New Roman" w:cs="Sakkal Majalla"/>
          <w:b/>
          <w:bCs/>
          <w:sz w:val="32"/>
          <w:szCs w:val="32"/>
          <w:rtl/>
          <w:lang w:bidi="ar-TN"/>
        </w:rPr>
        <w:t>ليكاو</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2731CE">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تم حل المنظمة الخاصة سنة 1950 رغم التنظيم الصارم والمحكم الذي عرفته، وقد تعددت الروايات حول قضية اكتشافها، بين مؤكدة لمعرفة السلطات الاستعمارية </w:t>
      </w:r>
      <w:r w:rsidR="00DA7186">
        <w:rPr>
          <w:rFonts w:ascii="Times New Roman" w:hAnsi="Times New Roman" w:cs="Sakkal Majalla" w:hint="cs"/>
          <w:b/>
          <w:sz w:val="32"/>
          <w:szCs w:val="32"/>
          <w:rtl/>
          <w:lang w:bidi="ar-TN"/>
        </w:rPr>
        <w:t xml:space="preserve">بوجودها </w:t>
      </w:r>
      <w:r w:rsidRPr="007B605B">
        <w:rPr>
          <w:rFonts w:ascii="Times New Roman" w:hAnsi="Times New Roman" w:cs="Sakkal Majalla"/>
          <w:b/>
          <w:sz w:val="32"/>
          <w:szCs w:val="32"/>
          <w:rtl/>
          <w:lang w:bidi="ar-TN"/>
        </w:rPr>
        <w:t>منذ بدايتها، وبين منافية لذلك، بحيث اجتمعت روايات عدة على أن المدعو «رحيم» كان عضوا في المنظمة الخاصة بتبسة وأنه أراد الانسحاب منها، ونظرا  لقانونها الداخلي الذي يمنع ذلك بشكل قاطع صدر قانون بمعاقبته</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sz w:val="32"/>
          <w:szCs w:val="32"/>
          <w:rtl/>
          <w:lang w:bidi="ar-TN"/>
        </w:rPr>
        <w:lastRenderedPageBreak/>
        <w:t>لكن  شاءت الأقدار أن ينجو من الاختطاف، وقصد محافظ شرطة تبسة، وقدم شكوى إلى مفتش الشرطة، حيث أبلغ عن الاعتداء الذي تعرض له، عندئذ فتحت شرطة تبسة تحقيقا في الأمر، وأبلغت جميع مخافر الشرطة على المستوى الوطني عن نوع السيارة ولونها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BA219B" w:rsidRPr="007B605B" w:rsidRDefault="00BA219B"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ab/>
        <w:t xml:space="preserve">وإضافة إلى هذه الرواية نجد الروايات التالية: </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أن المنظمة </w:t>
      </w:r>
      <w:proofErr w:type="spellStart"/>
      <w:r w:rsidRPr="007B605B">
        <w:rPr>
          <w:rFonts w:ascii="Times New Roman" w:hAnsi="Times New Roman" w:cs="Sakkal Majalla"/>
          <w:sz w:val="32"/>
          <w:szCs w:val="32"/>
          <w:rtl/>
          <w:lang w:bidi="ar-TN"/>
        </w:rPr>
        <w:t>الخاصةبين</w:t>
      </w:r>
      <w:proofErr w:type="spellEnd"/>
      <w:r w:rsidRPr="007B605B">
        <w:rPr>
          <w:rFonts w:ascii="Times New Roman" w:hAnsi="Times New Roman" w:cs="Sakkal Majalla"/>
          <w:sz w:val="32"/>
          <w:szCs w:val="32"/>
          <w:rtl/>
          <w:lang w:bidi="ar-TN"/>
        </w:rPr>
        <w:t xml:space="preserve"> سنتي 1948 و 1949 كتنظيم عسكري اكتشفت وبدأت بوادر اكتشافها لدى السلطات الاستعمارية من خلال الهجوم على بريد وهران، ورغم عدم إدراك </w:t>
      </w:r>
      <w:proofErr w:type="spellStart"/>
      <w:r w:rsidRPr="007B605B">
        <w:rPr>
          <w:rFonts w:ascii="Times New Roman" w:hAnsi="Times New Roman" w:cs="Sakkal Majalla"/>
          <w:sz w:val="32"/>
          <w:szCs w:val="32"/>
          <w:rtl/>
          <w:lang w:bidi="ar-TN"/>
        </w:rPr>
        <w:t>مناضليها</w:t>
      </w:r>
      <w:proofErr w:type="spellEnd"/>
      <w:r w:rsidRPr="007B605B">
        <w:rPr>
          <w:rFonts w:ascii="Times New Roman" w:hAnsi="Times New Roman" w:cs="Sakkal Majalla"/>
          <w:sz w:val="32"/>
          <w:szCs w:val="32"/>
          <w:rtl/>
          <w:lang w:bidi="ar-TN"/>
        </w:rPr>
        <w:t xml:space="preserve"> والأشخاص الذين ساهموا في تكوينها، ومن هنا كانت الخطوة الأولى لمتابعة المخابرات الفرنسية للمنظمة، حتى اكتشافها رسميا في 18 مارس 1950.</w:t>
      </w:r>
    </w:p>
    <w:p w:rsidR="00AA15D3" w:rsidRPr="007B605B" w:rsidRDefault="00AA15D3" w:rsidP="004F5FC7">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علم السلطات الفرنسية بوجود تنظيم مسلح، وذلك نتيجة اعتقال ثلاث طلاب ومن بينهم "محمد يزيد" الذي يحمل وثائق من الجيش السري، وكان ذلك في ماي 1949 وبقيت تواصل تقصي الأمر ومباشرة تتبع أعمالها إلى أن اكتشفت رسميا.</w:t>
      </w:r>
    </w:p>
    <w:p w:rsidR="00AA15D3" w:rsidRPr="007B605B" w:rsidRDefault="00AA15D3" w:rsidP="00BD6F6E">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أن الجناح السياسي لحركة انتصار الحريات الديمقراطية هو الذي أوعز إلى السلطات الاستعمارية بالتخلص من المنظمة الخاصة، بدليل أن مولدها كان عسيرا داخل مؤتمر الحركة </w:t>
      </w:r>
      <w:proofErr w:type="gramStart"/>
      <w:r w:rsidRPr="007B605B">
        <w:rPr>
          <w:rFonts w:ascii="Times New Roman" w:hAnsi="Times New Roman" w:cs="Sakkal Majalla"/>
          <w:sz w:val="32"/>
          <w:szCs w:val="32"/>
          <w:rtl/>
          <w:lang w:bidi="ar-TN"/>
        </w:rPr>
        <w:t>في  فيفري</w:t>
      </w:r>
      <w:proofErr w:type="gramEnd"/>
      <w:r w:rsidRPr="007B605B">
        <w:rPr>
          <w:rFonts w:ascii="Times New Roman" w:hAnsi="Times New Roman" w:cs="Sakkal Majalla"/>
          <w:sz w:val="32"/>
          <w:szCs w:val="32"/>
          <w:rtl/>
          <w:lang w:bidi="ar-TN"/>
        </w:rPr>
        <w:t xml:space="preserve"> 1947 وكانت القيادة ترفض العمل المسلح فازداد خوفها بعد العمليات التي قامت بها المنظمة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3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AA15D3" w:rsidRPr="007B605B" w:rsidRDefault="00AA15D3" w:rsidP="00EA0CA3">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2 - اللجنة الثورية للوحدة </w:t>
      </w:r>
      <w:proofErr w:type="gramStart"/>
      <w:r w:rsidRPr="007B605B">
        <w:rPr>
          <w:rFonts w:ascii="Times New Roman" w:hAnsi="Times New Roman" w:cs="Sakkal Majalla"/>
          <w:bCs/>
          <w:sz w:val="32"/>
          <w:szCs w:val="32"/>
          <w:rtl/>
          <w:lang w:bidi="ar-TN"/>
        </w:rPr>
        <w:t>والعمل</w:t>
      </w:r>
      <w:proofErr w:type="gramEnd"/>
      <w:r w:rsidRPr="007B605B">
        <w:rPr>
          <w:rFonts w:ascii="Times New Roman" w:hAnsi="Times New Roman" w:cs="Sakkal Majalla"/>
          <w:bCs/>
          <w:sz w:val="32"/>
          <w:szCs w:val="32"/>
          <w:rtl/>
          <w:lang w:bidi="ar-TN"/>
        </w:rPr>
        <w:t>:</w:t>
      </w:r>
    </w:p>
    <w:p w:rsidR="000D2C51" w:rsidRPr="007B605B" w:rsidRDefault="00AA15D3" w:rsidP="00EA0CA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بعد </w:t>
      </w:r>
      <w:proofErr w:type="spellStart"/>
      <w:r w:rsidRPr="007B605B">
        <w:rPr>
          <w:rFonts w:ascii="Times New Roman" w:hAnsi="Times New Roman" w:cs="Sakkal Majalla"/>
          <w:sz w:val="32"/>
          <w:szCs w:val="32"/>
          <w:rtl/>
          <w:lang w:bidi="ar-TN"/>
        </w:rPr>
        <w:t>إكتشاف</w:t>
      </w:r>
      <w:proofErr w:type="spellEnd"/>
      <w:r w:rsidRPr="007B605B">
        <w:rPr>
          <w:rFonts w:ascii="Times New Roman" w:hAnsi="Times New Roman" w:cs="Sakkal Majalla"/>
          <w:sz w:val="32"/>
          <w:szCs w:val="32"/>
          <w:rtl/>
          <w:lang w:bidi="ar-TN"/>
        </w:rPr>
        <w:t xml:space="preserve"> أمر المنظمة الخاصة سنة 1950، عمل قادتها الناجين من السلطات الفرنسية على إعادة النظر في العمل الثوري من خلال إنشاء «اللجنة الثورية للوحدة والعمل»</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roofErr w:type="gramStart"/>
      <w:r w:rsidRPr="007B605B">
        <w:rPr>
          <w:rFonts w:ascii="Times New Roman" w:hAnsi="Times New Roman" w:cs="Sakkal Majalla"/>
          <w:sz w:val="32"/>
          <w:szCs w:val="32"/>
          <w:rtl/>
          <w:lang w:bidi="ar-TN"/>
        </w:rPr>
        <w:t>والتي</w:t>
      </w:r>
      <w:proofErr w:type="gramEnd"/>
      <w:r w:rsidRPr="007B605B">
        <w:rPr>
          <w:rFonts w:ascii="Times New Roman" w:hAnsi="Times New Roman" w:cs="Sakkal Majalla"/>
          <w:sz w:val="32"/>
          <w:szCs w:val="32"/>
          <w:rtl/>
          <w:lang w:bidi="ar-TN"/>
        </w:rPr>
        <w:t xml:space="preserve"> ظهرت </w:t>
      </w:r>
    </w:p>
    <w:p w:rsidR="000D2C51" w:rsidRPr="007B605B" w:rsidRDefault="000D2C51">
      <w:pPr>
        <w:rPr>
          <w:rFonts w:ascii="Times New Roman" w:hAnsi="Times New Roman" w:cs="Sakkal Majalla"/>
          <w:sz w:val="32"/>
          <w:szCs w:val="32"/>
          <w:rtl/>
          <w:lang w:bidi="ar-TN"/>
        </w:rPr>
      </w:pPr>
      <w:r w:rsidRPr="007B605B">
        <w:rPr>
          <w:rFonts w:ascii="Times New Roman" w:hAnsi="Times New Roman" w:cs="Sakkal Majalla"/>
          <w:sz w:val="32"/>
          <w:szCs w:val="32"/>
          <w:rtl/>
          <w:lang w:bidi="ar-TN"/>
        </w:rPr>
        <w:br w:type="page"/>
      </w:r>
    </w:p>
    <w:p w:rsidR="00AA15D3" w:rsidRPr="007B605B" w:rsidRDefault="00AA15D3" w:rsidP="000D2C51">
      <w:pPr>
        <w:bidi/>
        <w:spacing w:before="240"/>
        <w:jc w:val="lowKashida"/>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lastRenderedPageBreak/>
        <w:t>كنتيجة</w:t>
      </w:r>
      <w:proofErr w:type="gramEnd"/>
      <w:r w:rsidRPr="007B605B">
        <w:rPr>
          <w:rFonts w:ascii="Times New Roman" w:hAnsi="Times New Roman" w:cs="Sakkal Majalla"/>
          <w:sz w:val="32"/>
          <w:szCs w:val="32"/>
          <w:rtl/>
          <w:lang w:bidi="ar-TN"/>
        </w:rPr>
        <w:t xml:space="preserve"> حتمية لتطور الأوضاع التي غلب عليها الطابع الثوري المدعم من قبل الجماهير الشعبية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 قد تخلصت هذه اللجنة من سيطرة مؤسسيها ، وباشرت العمل في مهمتها المتمثلة منذ البداية في توحيد طرفي النزاع داخل حركة </w:t>
      </w:r>
      <w:proofErr w:type="spellStart"/>
      <w:r w:rsidRPr="007B605B">
        <w:rPr>
          <w:rFonts w:ascii="Times New Roman" w:hAnsi="Times New Roman" w:cs="Sakkal Majalla"/>
          <w:sz w:val="32"/>
          <w:szCs w:val="32"/>
          <w:rtl/>
          <w:lang w:bidi="ar-TN"/>
        </w:rPr>
        <w:t>إنتصار</w:t>
      </w:r>
      <w:proofErr w:type="spellEnd"/>
      <w:r w:rsidRPr="007B605B">
        <w:rPr>
          <w:rFonts w:ascii="Times New Roman" w:hAnsi="Times New Roman" w:cs="Sakkal Majalla"/>
          <w:sz w:val="32"/>
          <w:szCs w:val="32"/>
          <w:rtl/>
          <w:lang w:bidi="ar-TN"/>
        </w:rPr>
        <w:t xml:space="preserve"> الحريات الديمقراطية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وهذا بعد </w:t>
      </w:r>
      <w:proofErr w:type="spellStart"/>
      <w:r w:rsidRPr="007B605B">
        <w:rPr>
          <w:rFonts w:ascii="Times New Roman" w:hAnsi="Times New Roman" w:cs="Sakkal Majalla"/>
          <w:sz w:val="32"/>
          <w:szCs w:val="32"/>
          <w:rtl/>
          <w:lang w:bidi="ar-TN"/>
        </w:rPr>
        <w:t>إنفجار</w:t>
      </w:r>
      <w:proofErr w:type="spellEnd"/>
      <w:r w:rsidRPr="007B605B">
        <w:rPr>
          <w:rFonts w:ascii="Times New Roman" w:hAnsi="Times New Roman" w:cs="Sakkal Majalla"/>
          <w:sz w:val="32"/>
          <w:szCs w:val="32"/>
          <w:rtl/>
          <w:lang w:bidi="ar-TN"/>
        </w:rPr>
        <w:t xml:space="preserve"> الأزمة الحزبية والاعلان عنها سنة 1953 من قبل رئيس الحزب نفسه</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F379D7">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أسس هذه اللجنة كل من محمد بوضياف</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مصطفى بن بولعيد ، رمضان </w:t>
      </w:r>
      <w:proofErr w:type="spellStart"/>
      <w:r w:rsidRPr="007B605B">
        <w:rPr>
          <w:rFonts w:ascii="Times New Roman" w:hAnsi="Times New Roman" w:cs="Sakkal Majalla"/>
          <w:sz w:val="32"/>
          <w:szCs w:val="32"/>
          <w:rtl/>
          <w:lang w:bidi="ar-TN"/>
        </w:rPr>
        <w:t>بوشبوبة</w:t>
      </w:r>
      <w:proofErr w:type="spellEnd"/>
      <w:r w:rsidRPr="007B605B">
        <w:rPr>
          <w:rFonts w:ascii="Times New Roman" w:hAnsi="Times New Roman" w:cs="Sakkal Majalla"/>
          <w:sz w:val="32"/>
          <w:szCs w:val="32"/>
          <w:rtl/>
          <w:lang w:bidi="ar-TN"/>
        </w:rPr>
        <w:t xml:space="preserve"> و محمود دخلي بتاريخ 23 مارس 1956 من خلال لقاء </w:t>
      </w:r>
      <w:proofErr w:type="spellStart"/>
      <w:r w:rsidRPr="007B605B">
        <w:rPr>
          <w:rFonts w:ascii="Times New Roman" w:hAnsi="Times New Roman" w:cs="Sakkal Majalla"/>
          <w:sz w:val="32"/>
          <w:szCs w:val="32"/>
          <w:rtl/>
          <w:lang w:bidi="ar-TN"/>
        </w:rPr>
        <w:t>إنعقد</w:t>
      </w:r>
      <w:proofErr w:type="spellEnd"/>
      <w:r w:rsidRPr="007B605B">
        <w:rPr>
          <w:rFonts w:ascii="Times New Roman" w:hAnsi="Times New Roman" w:cs="Sakkal Majalla"/>
          <w:sz w:val="32"/>
          <w:szCs w:val="32"/>
          <w:rtl/>
          <w:lang w:bidi="ar-TN"/>
        </w:rPr>
        <w:t xml:space="preserve"> في مدرسة الرشاد الموجودة في ساحة علي </w:t>
      </w:r>
      <w:proofErr w:type="spellStart"/>
      <w:r w:rsidRPr="007B605B">
        <w:rPr>
          <w:rFonts w:ascii="Times New Roman" w:hAnsi="Times New Roman" w:cs="Sakkal Majalla"/>
          <w:sz w:val="32"/>
          <w:szCs w:val="32"/>
          <w:rtl/>
          <w:lang w:bidi="ar-TN"/>
        </w:rPr>
        <w:t>عماروكانت</w:t>
      </w:r>
      <w:proofErr w:type="spellEnd"/>
      <w:r w:rsidRPr="007B605B">
        <w:rPr>
          <w:rFonts w:ascii="Times New Roman" w:hAnsi="Times New Roman" w:cs="Sakkal Majalla"/>
          <w:sz w:val="32"/>
          <w:szCs w:val="32"/>
          <w:rtl/>
          <w:lang w:bidi="ar-TN"/>
        </w:rPr>
        <w:t xml:space="preserve"> هذه اللجنة تجنح للعنف لمواجهة العنف ، والمقصود هنا بهذه العبارة هو أن أعضاء هذه اللجنة كانوا يؤمنون بالكفاح المسلح القائم على القوة والعنف كسبيل وحيد لتحقيق الاستقلال والقضاء على المستعمر الذي يستعمل بدوره العنف.</w:t>
      </w:r>
    </w:p>
    <w:p w:rsidR="00AA15D3" w:rsidRPr="007B605B" w:rsidRDefault="00AA15D3" w:rsidP="00F379D7">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تقرر أيضا في هذا اللقاء إنشاء جريدة </w:t>
      </w:r>
      <w:proofErr w:type="gramStart"/>
      <w:r w:rsidRPr="007B605B">
        <w:rPr>
          <w:rFonts w:ascii="Times New Roman" w:hAnsi="Times New Roman" w:cs="Sakkal Majalla"/>
          <w:sz w:val="32"/>
          <w:szCs w:val="32"/>
          <w:rtl/>
          <w:lang w:bidi="ar-TN"/>
        </w:rPr>
        <w:t>تحمل</w:t>
      </w:r>
      <w:proofErr w:type="gramEnd"/>
      <w:r w:rsidRPr="007B605B">
        <w:rPr>
          <w:rFonts w:ascii="Times New Roman" w:hAnsi="Times New Roman" w:cs="Sakkal Majalla"/>
          <w:sz w:val="32"/>
          <w:szCs w:val="32"/>
          <w:rtl/>
          <w:lang w:bidi="ar-TN"/>
        </w:rPr>
        <w:t xml:space="preserve"> عنوان «الوطني»(</w:t>
      </w:r>
      <w:r w:rsidRPr="007B605B">
        <w:rPr>
          <w:rFonts w:ascii="Times New Roman" w:hAnsi="Times New Roman" w:cs="Sakkal Majalla"/>
          <w:sz w:val="32"/>
          <w:szCs w:val="32"/>
          <w:lang w:bidi="ar-TN"/>
        </w:rPr>
        <w:t>la patriote</w:t>
      </w:r>
      <w:r w:rsidRPr="007B605B">
        <w:rPr>
          <w:rFonts w:ascii="Times New Roman" w:hAnsi="Times New Roman" w:cs="Sakkal Majalla"/>
          <w:sz w:val="32"/>
          <w:szCs w:val="32"/>
          <w:rtl/>
          <w:lang w:bidi="ar-TN"/>
        </w:rPr>
        <w:t xml:space="preserve">) </w:t>
      </w:r>
      <w:r w:rsidR="00F379D7" w:rsidRPr="007B605B">
        <w:rPr>
          <w:rFonts w:ascii="Times New Roman" w:hAnsi="Times New Roman" w:cs="Sakkal Majalla"/>
          <w:sz w:val="32"/>
          <w:szCs w:val="32"/>
          <w:vertAlign w:val="superscript"/>
          <w:rtl/>
          <w:lang w:bidi="ar-TN"/>
        </w:rPr>
        <w:t>(</w:t>
      </w:r>
      <w:r w:rsidR="00F379D7" w:rsidRPr="007B605B">
        <w:rPr>
          <w:rStyle w:val="Appelnotedebasdep"/>
          <w:rFonts w:ascii="Times New Roman" w:hAnsi="Times New Roman" w:cs="Sakkal Majalla"/>
          <w:sz w:val="32"/>
          <w:szCs w:val="32"/>
          <w:rtl/>
          <w:lang w:bidi="ar-TN"/>
        </w:rPr>
        <w:footnoteReference w:id="45"/>
      </w:r>
      <w:r w:rsidR="00F379D7" w:rsidRPr="007B605B">
        <w:rPr>
          <w:rFonts w:ascii="Times New Roman" w:hAnsi="Times New Roman" w:cs="Sakkal Majalla"/>
          <w:sz w:val="32"/>
          <w:szCs w:val="32"/>
          <w:vertAlign w:val="superscript"/>
          <w:rtl/>
          <w:lang w:bidi="ar-TN"/>
        </w:rPr>
        <w:t>)</w:t>
      </w:r>
      <w:r w:rsidR="00F379D7" w:rsidRPr="007B605B">
        <w:rPr>
          <w:rFonts w:ascii="Times New Roman" w:hAnsi="Times New Roman" w:cs="Sakkal Majalla"/>
          <w:sz w:val="32"/>
          <w:szCs w:val="32"/>
          <w:rtl/>
          <w:lang w:bidi="ar-TN"/>
        </w:rPr>
        <w:t xml:space="preserve">. </w:t>
      </w:r>
      <w:r w:rsidRPr="007B605B">
        <w:rPr>
          <w:rFonts w:ascii="Times New Roman" w:hAnsi="Times New Roman" w:cs="Sakkal Majalla"/>
          <w:sz w:val="32"/>
          <w:szCs w:val="32"/>
          <w:rtl/>
          <w:lang w:bidi="ar-TN"/>
        </w:rPr>
        <w:t xml:space="preserve">كان الهدف منها </w:t>
      </w:r>
      <w:proofErr w:type="gramStart"/>
      <w:r w:rsidRPr="007B605B">
        <w:rPr>
          <w:rFonts w:ascii="Times New Roman" w:hAnsi="Times New Roman" w:cs="Sakkal Majalla"/>
          <w:sz w:val="32"/>
          <w:szCs w:val="32"/>
          <w:rtl/>
          <w:lang w:bidi="ar-TN"/>
        </w:rPr>
        <w:t>هو</w:t>
      </w:r>
      <w:proofErr w:type="gramEnd"/>
      <w:r w:rsidRPr="007B605B">
        <w:rPr>
          <w:rFonts w:ascii="Times New Roman" w:hAnsi="Times New Roman" w:cs="Sakkal Majalla"/>
          <w:sz w:val="32"/>
          <w:szCs w:val="32"/>
          <w:rtl/>
          <w:lang w:bidi="ar-TN"/>
        </w:rPr>
        <w:t xml:space="preserve"> التواصل والتوجيه ونشر الأفكار الجديدة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وقد صدر منها </w:t>
      </w:r>
      <w:proofErr w:type="gramStart"/>
      <w:r w:rsidRPr="007B605B">
        <w:rPr>
          <w:rFonts w:ascii="Times New Roman" w:hAnsi="Times New Roman" w:cs="Sakkal Majalla"/>
          <w:sz w:val="32"/>
          <w:szCs w:val="32"/>
          <w:rtl/>
          <w:lang w:bidi="ar-TN"/>
        </w:rPr>
        <w:t>ستة</w:t>
      </w:r>
      <w:proofErr w:type="gramEnd"/>
      <w:r w:rsidRPr="007B605B">
        <w:rPr>
          <w:rFonts w:ascii="Times New Roman" w:hAnsi="Times New Roman" w:cs="Sakkal Majalla"/>
          <w:sz w:val="32"/>
          <w:szCs w:val="32"/>
          <w:rtl/>
          <w:lang w:bidi="ar-TN"/>
        </w:rPr>
        <w:t xml:space="preserve"> (06) أعداد</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lastRenderedPageBreak/>
        <w:t>ونظرا لتباعد وجهات النظر بين المركزيين وقدماء المنظمة الخاصة، فإن اللجنة الثورية للوحدة والعمل لم تفلح في تحقيق الهدف الذي وجدت من أجله، وهذا ما أدى إلى فتور نشاطها ، في المرحلة الأولى ، ليتوقف نهائيا بعد ذلك</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jc w:val="lowKashida"/>
        <w:rPr>
          <w:rFonts w:ascii="Times New Roman" w:hAnsi="Times New Roman" w:cs="Sakkal Majalla"/>
          <w:bCs/>
          <w:sz w:val="32"/>
          <w:szCs w:val="32"/>
          <w:lang w:bidi="ar-TN"/>
        </w:rPr>
      </w:pPr>
      <w:r w:rsidRPr="007B605B">
        <w:rPr>
          <w:rFonts w:ascii="Times New Roman" w:hAnsi="Times New Roman" w:cs="Sakkal Majalla"/>
          <w:bCs/>
          <w:sz w:val="32"/>
          <w:szCs w:val="32"/>
          <w:rtl/>
          <w:lang w:bidi="ar-TN"/>
        </w:rPr>
        <w:t>3-  إجتماع الـ 22:</w:t>
      </w:r>
    </w:p>
    <w:p w:rsidR="00AA15D3" w:rsidRPr="007B605B" w:rsidRDefault="00AA15D3" w:rsidP="00E17DAD">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بعد فشل اللجنة الثورية للوحدة والعمل في مسعاها ، </w:t>
      </w:r>
      <w:proofErr w:type="spellStart"/>
      <w:r w:rsidRPr="007B605B">
        <w:rPr>
          <w:rFonts w:ascii="Times New Roman" w:hAnsi="Times New Roman" w:cs="Sakkal Majalla"/>
          <w:sz w:val="32"/>
          <w:szCs w:val="32"/>
          <w:rtl/>
          <w:lang w:bidi="ar-TN"/>
        </w:rPr>
        <w:t>إتصل</w:t>
      </w:r>
      <w:proofErr w:type="spellEnd"/>
      <w:r w:rsidRPr="007B605B">
        <w:rPr>
          <w:rFonts w:ascii="Times New Roman" w:hAnsi="Times New Roman" w:cs="Sakkal Majalla"/>
          <w:sz w:val="32"/>
          <w:szCs w:val="32"/>
          <w:rtl/>
          <w:lang w:bidi="ar-TN"/>
        </w:rPr>
        <w:t xml:space="preserve"> محمد بوضياف </w:t>
      </w:r>
      <w:proofErr w:type="spellStart"/>
      <w:r w:rsidRPr="007B605B">
        <w:rPr>
          <w:rFonts w:ascii="Times New Roman" w:hAnsi="Times New Roman" w:cs="Sakkal Majalla"/>
          <w:sz w:val="32"/>
          <w:szCs w:val="32"/>
          <w:rtl/>
          <w:lang w:bidi="ar-TN"/>
        </w:rPr>
        <w:t>فيربيع</w:t>
      </w:r>
      <w:proofErr w:type="spellEnd"/>
      <w:r w:rsidRPr="007B605B">
        <w:rPr>
          <w:rFonts w:ascii="Times New Roman" w:hAnsi="Times New Roman" w:cs="Sakkal Majalla"/>
          <w:sz w:val="32"/>
          <w:szCs w:val="32"/>
          <w:rtl/>
          <w:lang w:bidi="ar-TN"/>
        </w:rPr>
        <w:t xml:space="preserve"> سنة 1954 بمناضلي المنظمة الخاصة الملاحقين من قبل السلطات </w:t>
      </w:r>
      <w:proofErr w:type="spellStart"/>
      <w:r w:rsidRPr="007B605B">
        <w:rPr>
          <w:rFonts w:ascii="Times New Roman" w:hAnsi="Times New Roman" w:cs="Sakkal Majalla"/>
          <w:sz w:val="32"/>
          <w:szCs w:val="32"/>
          <w:rtl/>
          <w:lang w:bidi="ar-TN"/>
        </w:rPr>
        <w:t>الإستعمارية</w:t>
      </w:r>
      <w:proofErr w:type="spellEnd"/>
      <w:r w:rsidRPr="007B605B">
        <w:rPr>
          <w:rFonts w:ascii="Times New Roman" w:hAnsi="Times New Roman" w:cs="Sakkal Majalla"/>
          <w:sz w:val="32"/>
          <w:szCs w:val="32"/>
          <w:rtl/>
          <w:lang w:bidi="ar-TN"/>
        </w:rPr>
        <w:t>، ودعاهم لعقد إجتماع بدافع الخروج من الأزمة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4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6B133C">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وقد تحمل في هذا </w:t>
      </w:r>
      <w:proofErr w:type="spellStart"/>
      <w:r w:rsidRPr="007B605B">
        <w:rPr>
          <w:rFonts w:ascii="Times New Roman" w:hAnsi="Times New Roman" w:cs="Sakkal Majalla"/>
          <w:sz w:val="32"/>
          <w:szCs w:val="32"/>
          <w:rtl/>
          <w:lang w:bidi="ar-TN"/>
        </w:rPr>
        <w:t>الإجتماع</w:t>
      </w:r>
      <w:r w:rsidR="0045329A" w:rsidRPr="007B605B">
        <w:rPr>
          <w:rFonts w:ascii="Times New Roman" w:hAnsi="Times New Roman" w:cs="Sakkal Majalla"/>
          <w:sz w:val="32"/>
          <w:szCs w:val="32"/>
          <w:rtl/>
          <w:lang w:bidi="ar-TN"/>
        </w:rPr>
        <w:t>كل</w:t>
      </w:r>
      <w:proofErr w:type="spellEnd"/>
      <w:r w:rsidR="0045329A" w:rsidRPr="007B605B">
        <w:rPr>
          <w:rFonts w:ascii="Times New Roman" w:hAnsi="Times New Roman" w:cs="Sakkal Majalla"/>
          <w:sz w:val="32"/>
          <w:szCs w:val="32"/>
          <w:rtl/>
          <w:lang w:bidi="ar-TN"/>
        </w:rPr>
        <w:t xml:space="preserve"> </w:t>
      </w:r>
      <w:r w:rsidRPr="007B605B">
        <w:rPr>
          <w:rFonts w:ascii="Times New Roman" w:hAnsi="Times New Roman" w:cs="Sakkal Majalla"/>
          <w:sz w:val="32"/>
          <w:szCs w:val="32"/>
          <w:rtl/>
          <w:lang w:bidi="ar-TN"/>
        </w:rPr>
        <w:t>من: محمد بوضياف ، مصطفى بن بولعيد</w:t>
      </w:r>
      <w:r w:rsidR="006B133C">
        <w:rPr>
          <w:rFonts w:ascii="Times New Roman" w:hAnsi="Times New Roman" w:cs="Sakkal Majalla" w:hint="cs"/>
          <w:sz w:val="32"/>
          <w:szCs w:val="32"/>
          <w:rtl/>
          <w:lang w:bidi="ar-TN"/>
        </w:rPr>
        <w:t xml:space="preserve">، </w:t>
      </w:r>
      <w:r w:rsidRPr="007B605B">
        <w:rPr>
          <w:rFonts w:ascii="Times New Roman" w:hAnsi="Times New Roman" w:cs="Sakkal Majalla"/>
          <w:sz w:val="32"/>
          <w:szCs w:val="32"/>
          <w:rtl/>
          <w:lang w:bidi="ar-TN"/>
        </w:rPr>
        <w:t>العربي بن مهيدي، ديدوش مراد و رابح بيطاط مسؤولية تقرير الشروع الفوري في الكفاح المسلح ، وذلك لتأكدهم من أن أغلبية أعضاء المنظمة الخاصة مستعدون لذلك دون تردد</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وكان هذا الاجتماع بتاريخ 24 جوان 1954 ، وسمي باجتماع ال 22  بسبب حضور </w:t>
      </w:r>
      <w:proofErr w:type="spellStart"/>
      <w:r w:rsidRPr="007B605B">
        <w:rPr>
          <w:rFonts w:ascii="Times New Roman" w:hAnsi="Times New Roman" w:cs="Sakkal Majalla"/>
          <w:sz w:val="32"/>
          <w:szCs w:val="32"/>
          <w:rtl/>
          <w:lang w:bidi="ar-TN"/>
        </w:rPr>
        <w:t>إثنان</w:t>
      </w:r>
      <w:proofErr w:type="spellEnd"/>
      <w:r w:rsidRPr="007B605B">
        <w:rPr>
          <w:rFonts w:ascii="Times New Roman" w:hAnsi="Times New Roman" w:cs="Sakkal Majalla"/>
          <w:sz w:val="32"/>
          <w:szCs w:val="32"/>
          <w:rtl/>
          <w:lang w:bidi="ar-TN"/>
        </w:rPr>
        <w:t xml:space="preserve"> وعشرون مناضلا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مع الإشارة هنا إلى </w:t>
      </w:r>
      <w:proofErr w:type="spellStart"/>
      <w:r w:rsidRPr="007B605B">
        <w:rPr>
          <w:rFonts w:ascii="Times New Roman" w:hAnsi="Times New Roman" w:cs="Sakkal Majalla"/>
          <w:sz w:val="32"/>
          <w:szCs w:val="32"/>
          <w:rtl/>
          <w:lang w:bidi="ar-TN"/>
        </w:rPr>
        <w:t>إنسحاب</w:t>
      </w:r>
      <w:proofErr w:type="spellEnd"/>
      <w:r w:rsidRPr="007B605B">
        <w:rPr>
          <w:rFonts w:ascii="Times New Roman" w:hAnsi="Times New Roman" w:cs="Sakkal Majalla"/>
          <w:sz w:val="32"/>
          <w:szCs w:val="32"/>
          <w:rtl/>
          <w:lang w:bidi="ar-TN"/>
        </w:rPr>
        <w:t xml:space="preserve"> أربع أعضاء وهم عبد السلام حبشي، سليمان ملاح ، </w:t>
      </w:r>
      <w:r w:rsidRPr="007B605B">
        <w:rPr>
          <w:rFonts w:ascii="Times New Roman" w:hAnsi="Times New Roman" w:cs="Sakkal Majalla"/>
          <w:sz w:val="32"/>
          <w:szCs w:val="32"/>
          <w:rtl/>
          <w:lang w:bidi="ar-TN"/>
        </w:rPr>
        <w:lastRenderedPageBreak/>
        <w:t xml:space="preserve">سليمان بو علي و محمد </w:t>
      </w:r>
      <w:proofErr w:type="spellStart"/>
      <w:r w:rsidRPr="007B605B">
        <w:rPr>
          <w:rFonts w:ascii="Times New Roman" w:hAnsi="Times New Roman" w:cs="Sakkal Majalla"/>
          <w:sz w:val="32"/>
          <w:szCs w:val="32"/>
          <w:rtl/>
          <w:lang w:bidi="ar-TN"/>
        </w:rPr>
        <w:t>مشاطي</w:t>
      </w:r>
      <w:proofErr w:type="spellEnd"/>
      <w:r w:rsidRPr="007B605B">
        <w:rPr>
          <w:rFonts w:ascii="Times New Roman" w:hAnsi="Times New Roman" w:cs="Sakkal Majalla"/>
          <w:sz w:val="32"/>
          <w:szCs w:val="32"/>
          <w:rtl/>
          <w:lang w:bidi="ar-TN"/>
        </w:rPr>
        <w:t xml:space="preserve"> بحجة الانفراد بالقرار</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وعلى الرغم من ذلك فقد جرى الاجتماع في جو حماسي طغى عليه </w:t>
      </w:r>
      <w:proofErr w:type="spellStart"/>
      <w:r w:rsidRPr="007B605B">
        <w:rPr>
          <w:rFonts w:ascii="Times New Roman" w:hAnsi="Times New Roman" w:cs="Sakkal Majalla"/>
          <w:sz w:val="32"/>
          <w:szCs w:val="32"/>
          <w:rtl/>
          <w:lang w:bidi="ar-TN"/>
        </w:rPr>
        <w:t>الإندفاع</w:t>
      </w:r>
      <w:proofErr w:type="spellEnd"/>
      <w:r w:rsidRPr="007B605B">
        <w:rPr>
          <w:rFonts w:ascii="Times New Roman" w:hAnsi="Times New Roman" w:cs="Sakkal Majalla"/>
          <w:sz w:val="32"/>
          <w:szCs w:val="32"/>
          <w:rtl/>
          <w:lang w:bidi="ar-TN"/>
        </w:rPr>
        <w:t xml:space="preserve"> نحو الكفاح المسلح</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 بعد نقاش طويل ظهر </w:t>
      </w:r>
      <w:proofErr w:type="spellStart"/>
      <w:r w:rsidRPr="007B605B">
        <w:rPr>
          <w:rFonts w:ascii="Times New Roman" w:hAnsi="Times New Roman" w:cs="Sakkal Majalla"/>
          <w:sz w:val="32"/>
          <w:szCs w:val="32"/>
          <w:rtl/>
          <w:lang w:bidi="ar-TN"/>
        </w:rPr>
        <w:t>إتجاهان</w:t>
      </w:r>
      <w:proofErr w:type="spellEnd"/>
      <w:r w:rsidRPr="007B605B">
        <w:rPr>
          <w:rFonts w:ascii="Times New Roman" w:hAnsi="Times New Roman" w:cs="Sakkal Majalla"/>
          <w:sz w:val="32"/>
          <w:szCs w:val="32"/>
          <w:rtl/>
          <w:lang w:bidi="ar-TN"/>
        </w:rPr>
        <w:t xml:space="preserve"> متفقان في المبدأ مختلفان في التوقيت</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فكانا كالآتي :</w:t>
      </w:r>
    </w:p>
    <w:p w:rsidR="00AA15D3" w:rsidRPr="007B605B" w:rsidRDefault="00AA15D3" w:rsidP="00EA0CA3">
      <w:pPr>
        <w:bidi/>
        <w:spacing w:before="240"/>
        <w:jc w:val="lowKashida"/>
        <w:rPr>
          <w:rFonts w:ascii="Times New Roman" w:hAnsi="Times New Roman" w:cs="Sakkal Majalla"/>
          <w:sz w:val="32"/>
          <w:szCs w:val="32"/>
          <w:lang w:bidi="ar-TN"/>
        </w:rPr>
      </w:pPr>
      <w:r w:rsidRPr="007B605B">
        <w:rPr>
          <w:rFonts w:ascii="Times New Roman" w:hAnsi="Times New Roman" w:cs="Sakkal Majalla"/>
          <w:bCs/>
          <w:sz w:val="32"/>
          <w:szCs w:val="32"/>
          <w:rtl/>
          <w:lang w:bidi="ar-TN"/>
        </w:rPr>
        <w:t xml:space="preserve">- </w:t>
      </w:r>
      <w:proofErr w:type="spellStart"/>
      <w:r w:rsidRPr="007B605B">
        <w:rPr>
          <w:rFonts w:ascii="Times New Roman" w:hAnsi="Times New Roman" w:cs="Sakkal Majalla"/>
          <w:bCs/>
          <w:sz w:val="32"/>
          <w:szCs w:val="32"/>
          <w:rtl/>
          <w:lang w:bidi="ar-TN"/>
        </w:rPr>
        <w:t>الإتجاه</w:t>
      </w:r>
      <w:proofErr w:type="spellEnd"/>
      <w:r w:rsidRPr="007B605B">
        <w:rPr>
          <w:rFonts w:ascii="Times New Roman" w:hAnsi="Times New Roman" w:cs="Sakkal Majalla"/>
          <w:bCs/>
          <w:sz w:val="32"/>
          <w:szCs w:val="32"/>
          <w:rtl/>
          <w:lang w:bidi="ar-TN"/>
        </w:rPr>
        <w:t xml:space="preserve"> الأول</w:t>
      </w:r>
      <w:r w:rsidRPr="007B605B">
        <w:rPr>
          <w:rFonts w:ascii="Times New Roman" w:hAnsi="Times New Roman" w:cs="Sakkal Majalla"/>
          <w:sz w:val="32"/>
          <w:szCs w:val="32"/>
          <w:rtl/>
          <w:lang w:bidi="ar-TN"/>
        </w:rPr>
        <w:t>: يرى وجوب تهيئة الظروف الملائمة والكاملة للقيام بالثورة المسلحة من خلال وضع مخطط للعمل السياسي والعسكري وإقامة هياكل تنظيمية قبل البدء في الثورة.</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 xml:space="preserve">- </w:t>
      </w:r>
      <w:proofErr w:type="spellStart"/>
      <w:r w:rsidRPr="007B605B">
        <w:rPr>
          <w:rFonts w:ascii="Times New Roman" w:hAnsi="Times New Roman" w:cs="Sakkal Majalla"/>
          <w:bCs/>
          <w:sz w:val="32"/>
          <w:szCs w:val="32"/>
          <w:rtl/>
          <w:lang w:bidi="ar-TN"/>
        </w:rPr>
        <w:t>الإتجاه</w:t>
      </w:r>
      <w:proofErr w:type="spellEnd"/>
      <w:r w:rsidRPr="007B605B">
        <w:rPr>
          <w:rFonts w:ascii="Times New Roman" w:hAnsi="Times New Roman" w:cs="Sakkal Majalla"/>
          <w:bCs/>
          <w:sz w:val="32"/>
          <w:szCs w:val="32"/>
          <w:rtl/>
          <w:lang w:bidi="ar-TN"/>
        </w:rPr>
        <w:t xml:space="preserve"> الثاني</w:t>
      </w:r>
      <w:r w:rsidRPr="007B605B">
        <w:rPr>
          <w:rFonts w:ascii="Times New Roman" w:hAnsi="Times New Roman" w:cs="Sakkal Majalla"/>
          <w:sz w:val="32"/>
          <w:szCs w:val="32"/>
          <w:rtl/>
          <w:lang w:bidi="ar-TN"/>
        </w:rPr>
        <w:t>:  يرى وجوب إعلان الثورة المسلحة أولا، ثم الشروع في عملية التنظيم.</w:t>
      </w:r>
    </w:p>
    <w:p w:rsidR="00AA15D3" w:rsidRPr="007B605B" w:rsidRDefault="00AA15D3" w:rsidP="004F573D">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 </w:t>
      </w:r>
      <w:proofErr w:type="gramStart"/>
      <w:r w:rsidRPr="007B605B">
        <w:rPr>
          <w:rFonts w:ascii="Times New Roman" w:hAnsi="Times New Roman" w:cs="Sakkal Majalla"/>
          <w:sz w:val="32"/>
          <w:szCs w:val="32"/>
          <w:rtl/>
          <w:lang w:bidi="ar-TN"/>
        </w:rPr>
        <w:t>بعد</w:t>
      </w:r>
      <w:proofErr w:type="gramEnd"/>
      <w:r w:rsidRPr="007B605B">
        <w:rPr>
          <w:rFonts w:ascii="Times New Roman" w:hAnsi="Times New Roman" w:cs="Sakkal Majalla"/>
          <w:sz w:val="32"/>
          <w:szCs w:val="32"/>
          <w:rtl/>
          <w:lang w:bidi="ar-TN"/>
        </w:rPr>
        <w:t xml:space="preserve"> نقاش رجحت الكفة لصالح الاتجاه الثاني، وتم الاكت</w:t>
      </w:r>
      <w:r w:rsidR="00C35A6B" w:rsidRPr="007B605B">
        <w:rPr>
          <w:rFonts w:ascii="Times New Roman" w:hAnsi="Times New Roman" w:cs="Sakkal Majalla"/>
          <w:sz w:val="32"/>
          <w:szCs w:val="32"/>
          <w:rtl/>
          <w:lang w:bidi="ar-TN"/>
        </w:rPr>
        <w:t>ف</w:t>
      </w:r>
      <w:r w:rsidRPr="007B605B">
        <w:rPr>
          <w:rFonts w:ascii="Times New Roman" w:hAnsi="Times New Roman" w:cs="Sakkal Majalla"/>
          <w:sz w:val="32"/>
          <w:szCs w:val="32"/>
          <w:rtl/>
          <w:lang w:bidi="ar-TN"/>
        </w:rPr>
        <w:t>اء بوضع القواعد الأولى من أجل تعميم الثورة، وضمان سيرها عبر أنحاء القطر الجزائري بأسلوب موحد و منسجم</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و بذلك تم تحقيق أمال الشعب في التعجيل بالثورة ، وفي هذا الصدد يقول بن طوبال: « </w:t>
      </w:r>
      <w:r w:rsidRPr="00963315">
        <w:rPr>
          <w:rFonts w:ascii="Times New Roman" w:hAnsi="Times New Roman" w:cs="Sakkal Majalla"/>
          <w:bCs/>
          <w:sz w:val="32"/>
          <w:szCs w:val="32"/>
          <w:rtl/>
          <w:lang w:bidi="ar-TN"/>
        </w:rPr>
        <w:t xml:space="preserve">كان الناس دائما ينتظرون متى يأتي الأمر من الحزب للدخول في الكفاح المسلح ... </w:t>
      </w:r>
      <w:proofErr w:type="gramStart"/>
      <w:r w:rsidRPr="00963315">
        <w:rPr>
          <w:rFonts w:ascii="Times New Roman" w:hAnsi="Times New Roman" w:cs="Sakkal Majalla"/>
          <w:bCs/>
          <w:sz w:val="32"/>
          <w:szCs w:val="32"/>
          <w:rtl/>
          <w:lang w:bidi="ar-TN"/>
        </w:rPr>
        <w:t>وجدنا</w:t>
      </w:r>
      <w:proofErr w:type="gramEnd"/>
      <w:r w:rsidRPr="00963315">
        <w:rPr>
          <w:rFonts w:ascii="Times New Roman" w:hAnsi="Times New Roman" w:cs="Sakkal Majalla"/>
          <w:bCs/>
          <w:sz w:val="32"/>
          <w:szCs w:val="32"/>
          <w:rtl/>
          <w:lang w:bidi="ar-TN"/>
        </w:rPr>
        <w:t xml:space="preserve"> الشعب سبقنا بخطوات أي سبق الحزب ووجدنا في ذلك أن الحزب هو الذي كان متأخرا عند ما كان يقول بأن الشعب ليس مستعدا</w:t>
      </w:r>
      <w:r w:rsidRPr="007B605B">
        <w:rPr>
          <w:rFonts w:ascii="Times New Roman" w:hAnsi="Times New Roman" w:cs="Sakkal Majalla"/>
          <w:sz w:val="32"/>
          <w:szCs w:val="32"/>
          <w:rtl/>
          <w:lang w:bidi="ar-TN"/>
        </w:rPr>
        <w:t>»</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ويرى هذا الأخير بأن الظروف السائدة آنذاك لعبت دورًا بارزا هي الأخرى في ترجيح الكفة لصالح تفجير الثورة ، وتمثلت هذه الظروف في السلم الذي تعيشه الهند الصينية، وكذا بدء التفاوض في كل من تونس والمغرب، مما سيؤدي إلى تركيز </w:t>
      </w:r>
      <w:r w:rsidR="002B113E" w:rsidRPr="007B605B">
        <w:rPr>
          <w:rFonts w:ascii="Times New Roman" w:hAnsi="Times New Roman" w:cs="Sakkal Majalla"/>
          <w:sz w:val="32"/>
          <w:szCs w:val="32"/>
          <w:rtl/>
          <w:lang w:bidi="ar-TN"/>
        </w:rPr>
        <w:t>كل</w:t>
      </w:r>
      <w:r w:rsidRPr="007B605B">
        <w:rPr>
          <w:rFonts w:ascii="Times New Roman" w:hAnsi="Times New Roman" w:cs="Sakkal Majalla"/>
          <w:sz w:val="32"/>
          <w:szCs w:val="32"/>
          <w:rtl/>
          <w:lang w:bidi="ar-TN"/>
        </w:rPr>
        <w:t xml:space="preserve"> القوات </w:t>
      </w:r>
      <w:proofErr w:type="spellStart"/>
      <w:r w:rsidRPr="007B605B">
        <w:rPr>
          <w:rFonts w:ascii="Times New Roman" w:hAnsi="Times New Roman" w:cs="Sakkal Majalla"/>
          <w:sz w:val="32"/>
          <w:szCs w:val="32"/>
          <w:rtl/>
          <w:lang w:bidi="ar-TN"/>
        </w:rPr>
        <w:t>الإستعمارية</w:t>
      </w:r>
      <w:proofErr w:type="spellEnd"/>
      <w:r w:rsidRPr="007B605B">
        <w:rPr>
          <w:rFonts w:ascii="Times New Roman" w:hAnsi="Times New Roman" w:cs="Sakkal Majalla"/>
          <w:sz w:val="32"/>
          <w:szCs w:val="32"/>
          <w:rtl/>
          <w:lang w:bidi="ar-TN"/>
        </w:rPr>
        <w:t xml:space="preserve"> في الجزائر، ولذلك يقول: « </w:t>
      </w:r>
      <w:r w:rsidRPr="00963315">
        <w:rPr>
          <w:rFonts w:ascii="Times New Roman" w:hAnsi="Times New Roman" w:cs="Sakkal Majalla"/>
          <w:bCs/>
          <w:sz w:val="32"/>
          <w:szCs w:val="32"/>
          <w:rtl/>
          <w:lang w:bidi="ar-TN"/>
        </w:rPr>
        <w:t xml:space="preserve">كان المخرج الوحيد الممكن أمام الشعب الجزائري هو تسريع التفجير المسلح للثورة ، دون </w:t>
      </w:r>
      <w:proofErr w:type="spellStart"/>
      <w:r w:rsidRPr="00963315">
        <w:rPr>
          <w:rFonts w:ascii="Times New Roman" w:hAnsi="Times New Roman" w:cs="Sakkal Majalla"/>
          <w:bCs/>
          <w:sz w:val="32"/>
          <w:szCs w:val="32"/>
          <w:rtl/>
          <w:lang w:bidi="ar-TN"/>
        </w:rPr>
        <w:t>إنتظار</w:t>
      </w:r>
      <w:proofErr w:type="spellEnd"/>
      <w:r w:rsidRPr="00963315">
        <w:rPr>
          <w:rFonts w:ascii="Times New Roman" w:hAnsi="Times New Roman" w:cs="Sakkal Majalla"/>
          <w:bCs/>
          <w:sz w:val="32"/>
          <w:szCs w:val="32"/>
          <w:rtl/>
          <w:lang w:bidi="ar-TN"/>
        </w:rPr>
        <w:t xml:space="preserve"> دراسة دقيقة ومحددة يجري إتباعها ، ودون </w:t>
      </w:r>
      <w:proofErr w:type="spellStart"/>
      <w:r w:rsidRPr="00963315">
        <w:rPr>
          <w:rFonts w:ascii="Times New Roman" w:hAnsi="Times New Roman" w:cs="Sakkal Majalla"/>
          <w:bCs/>
          <w:sz w:val="32"/>
          <w:szCs w:val="32"/>
          <w:rtl/>
          <w:lang w:bidi="ar-TN"/>
        </w:rPr>
        <w:t>إنتظار</w:t>
      </w:r>
      <w:proofErr w:type="spellEnd"/>
      <w:r w:rsidRPr="00963315">
        <w:rPr>
          <w:rFonts w:ascii="Times New Roman" w:hAnsi="Times New Roman" w:cs="Sakkal Majalla"/>
          <w:bCs/>
          <w:sz w:val="32"/>
          <w:szCs w:val="32"/>
          <w:rtl/>
          <w:lang w:bidi="ar-TN"/>
        </w:rPr>
        <w:t xml:space="preserve"> البلورة الكاملة لبرنامج عمل ولتنسيق على كل المستويات، كان ثمة حلان أمام ((مجموعة </w:t>
      </w:r>
      <w:r w:rsidRPr="00963315">
        <w:rPr>
          <w:rFonts w:ascii="Times New Roman" w:hAnsi="Times New Roman" w:cs="Sakkal Majalla"/>
          <w:bCs/>
          <w:sz w:val="32"/>
          <w:szCs w:val="32"/>
          <w:rtl/>
          <w:lang w:bidi="ar-TN"/>
        </w:rPr>
        <w:lastRenderedPageBreak/>
        <w:t xml:space="preserve">الـ 22)): إما التنظيم أولا ثم التفجير فيما بعد ، أو التفجير أولاً التنظيم فيما بعد ... كنا مضطرين </w:t>
      </w:r>
      <w:proofErr w:type="spellStart"/>
      <w:r w:rsidRPr="00963315">
        <w:rPr>
          <w:rFonts w:ascii="Times New Roman" w:hAnsi="Times New Roman" w:cs="Sakkal Majalla"/>
          <w:bCs/>
          <w:sz w:val="32"/>
          <w:szCs w:val="32"/>
          <w:rtl/>
          <w:lang w:bidi="ar-TN"/>
        </w:rPr>
        <w:t>لإختيار</w:t>
      </w:r>
      <w:proofErr w:type="spellEnd"/>
      <w:r w:rsidRPr="00963315">
        <w:rPr>
          <w:rFonts w:ascii="Times New Roman" w:hAnsi="Times New Roman" w:cs="Sakkal Majalla"/>
          <w:bCs/>
          <w:sz w:val="32"/>
          <w:szCs w:val="32"/>
          <w:rtl/>
          <w:lang w:bidi="ar-TN"/>
        </w:rPr>
        <w:t xml:space="preserve"> الحل الثاني ...</w:t>
      </w:r>
      <w:r w:rsidRPr="007B605B">
        <w:rPr>
          <w:rFonts w:ascii="Times New Roman" w:hAnsi="Times New Roman" w:cs="Sakkal Majalla"/>
          <w:sz w:val="32"/>
          <w:szCs w:val="32"/>
          <w:rtl/>
          <w:lang w:bidi="ar-TN"/>
        </w:rPr>
        <w:t>»</w:t>
      </w:r>
      <w:r w:rsidRPr="007B605B">
        <w:rPr>
          <w:rFonts w:ascii="Times New Roman" w:hAnsi="Times New Roman" w:cs="Sakkal Majalla"/>
          <w:sz w:val="32"/>
          <w:szCs w:val="32"/>
          <w:vertAlign w:val="superscript"/>
          <w:rtl/>
          <w:lang w:bidi="ar-TN"/>
        </w:rPr>
        <w:t xml:space="preserve"> (</w:t>
      </w:r>
      <w:r w:rsidRPr="007B605B">
        <w:rPr>
          <w:rStyle w:val="Appelnotedebasdep"/>
          <w:rFonts w:ascii="Times New Roman" w:hAnsi="Times New Roman" w:cs="Sakkal Majalla"/>
          <w:sz w:val="32"/>
          <w:szCs w:val="32"/>
          <w:rtl/>
          <w:lang w:bidi="ar-TN"/>
        </w:rPr>
        <w:footnoteReference w:id="5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وإضافة إلى الإجماع حول تفجير الثورة </w:t>
      </w:r>
      <w:proofErr w:type="spellStart"/>
      <w:r w:rsidRPr="007B605B">
        <w:rPr>
          <w:rFonts w:ascii="Times New Roman" w:hAnsi="Times New Roman" w:cs="Sakkal Majalla"/>
          <w:sz w:val="32"/>
          <w:szCs w:val="32"/>
          <w:rtl/>
          <w:lang w:bidi="ar-TN"/>
        </w:rPr>
        <w:t>إنبثق</w:t>
      </w:r>
      <w:proofErr w:type="spellEnd"/>
      <w:r w:rsidRPr="007B605B">
        <w:rPr>
          <w:rFonts w:ascii="Times New Roman" w:hAnsi="Times New Roman" w:cs="Sakkal Majalla"/>
          <w:sz w:val="32"/>
          <w:szCs w:val="32"/>
          <w:rtl/>
          <w:lang w:bidi="ar-TN"/>
        </w:rPr>
        <w:t xml:space="preserve"> عن </w:t>
      </w:r>
      <w:proofErr w:type="spellStart"/>
      <w:r w:rsidRPr="007B605B">
        <w:rPr>
          <w:rFonts w:ascii="Times New Roman" w:hAnsi="Times New Roman" w:cs="Sakkal Majalla"/>
          <w:sz w:val="32"/>
          <w:szCs w:val="32"/>
          <w:rtl/>
          <w:lang w:bidi="ar-TN"/>
        </w:rPr>
        <w:t>الإجتماع</w:t>
      </w:r>
      <w:proofErr w:type="spellEnd"/>
      <w:r w:rsidRPr="007B605B">
        <w:rPr>
          <w:rFonts w:ascii="Times New Roman" w:hAnsi="Times New Roman" w:cs="Sakkal Majalla"/>
          <w:sz w:val="32"/>
          <w:szCs w:val="32"/>
          <w:rtl/>
          <w:lang w:bidi="ar-TN"/>
        </w:rPr>
        <w:t xml:space="preserve"> جملة </w:t>
      </w:r>
      <w:r w:rsidR="00431625" w:rsidRPr="007B605B">
        <w:rPr>
          <w:rFonts w:ascii="Times New Roman" w:hAnsi="Times New Roman" w:cs="Sakkal Majalla"/>
          <w:sz w:val="32"/>
          <w:szCs w:val="32"/>
          <w:rtl/>
          <w:lang w:bidi="ar-TN"/>
        </w:rPr>
        <w:t xml:space="preserve">من </w:t>
      </w:r>
      <w:r w:rsidRPr="007B605B">
        <w:rPr>
          <w:rFonts w:ascii="Times New Roman" w:hAnsi="Times New Roman" w:cs="Sakkal Majalla"/>
          <w:sz w:val="32"/>
          <w:szCs w:val="32"/>
          <w:rtl/>
          <w:lang w:bidi="ar-TN"/>
        </w:rPr>
        <w:t>القرارات كانت كالآتي:</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1- تعيين منسق للثورة مع التأكيد على القيادة الجماعية لها.</w:t>
      </w:r>
    </w:p>
    <w:p w:rsidR="00AA15D3" w:rsidRPr="007B605B" w:rsidRDefault="00AA15D3" w:rsidP="00EA0CA3">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تحديد تاريخ </w:t>
      </w:r>
      <w:proofErr w:type="spellStart"/>
      <w:r w:rsidRPr="007B605B">
        <w:rPr>
          <w:rFonts w:ascii="Times New Roman" w:hAnsi="Times New Roman" w:cs="Sakkal Majalla"/>
          <w:sz w:val="32"/>
          <w:szCs w:val="32"/>
          <w:rtl/>
          <w:lang w:bidi="ar-TN"/>
        </w:rPr>
        <w:t>إندلاع</w:t>
      </w:r>
      <w:proofErr w:type="spellEnd"/>
      <w:r w:rsidRPr="007B605B">
        <w:rPr>
          <w:rFonts w:ascii="Times New Roman" w:hAnsi="Times New Roman" w:cs="Sakkal Majalla"/>
          <w:sz w:val="32"/>
          <w:szCs w:val="32"/>
          <w:rtl/>
          <w:lang w:bidi="ar-TN"/>
        </w:rPr>
        <w:t xml:space="preserve"> الثورة.</w:t>
      </w:r>
    </w:p>
    <w:p w:rsidR="00AA15D3" w:rsidRPr="007B605B" w:rsidRDefault="00AA15D3" w:rsidP="00EA0CA3">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3- </w:t>
      </w:r>
      <w:proofErr w:type="spellStart"/>
      <w:r w:rsidRPr="007B605B">
        <w:rPr>
          <w:rFonts w:ascii="Times New Roman" w:hAnsi="Times New Roman" w:cs="Sakkal Majalla"/>
          <w:sz w:val="32"/>
          <w:szCs w:val="32"/>
          <w:rtl/>
          <w:lang w:bidi="ar-TN"/>
        </w:rPr>
        <w:t>الإتصال</w:t>
      </w:r>
      <w:proofErr w:type="spellEnd"/>
      <w:r w:rsidRPr="007B605B">
        <w:rPr>
          <w:rFonts w:ascii="Times New Roman" w:hAnsi="Times New Roman" w:cs="Sakkal Majalla"/>
          <w:sz w:val="32"/>
          <w:szCs w:val="32"/>
          <w:rtl/>
          <w:lang w:bidi="ar-TN"/>
        </w:rPr>
        <w:t xml:space="preserve"> بكريم بلقاسم وجماعة القبائل الذي</w:t>
      </w:r>
      <w:r w:rsidR="0096242E">
        <w:rPr>
          <w:rFonts w:ascii="Times New Roman" w:hAnsi="Times New Roman" w:cs="Sakkal Majalla" w:hint="cs"/>
          <w:sz w:val="32"/>
          <w:szCs w:val="32"/>
          <w:rtl/>
          <w:lang w:bidi="ar-TN"/>
        </w:rPr>
        <w:t>ن</w:t>
      </w:r>
      <w:r w:rsidRPr="007B605B">
        <w:rPr>
          <w:rFonts w:ascii="Times New Roman" w:hAnsi="Times New Roman" w:cs="Sakkal Majalla"/>
          <w:sz w:val="32"/>
          <w:szCs w:val="32"/>
          <w:rtl/>
          <w:lang w:bidi="ar-TN"/>
        </w:rPr>
        <w:t xml:space="preserve"> لم يحضروا الاجتماع لإقناعهم بالانضمام إلى الثورة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وإضافة إلى هذا الاجتماع فقد تم عقد </w:t>
      </w:r>
      <w:proofErr w:type="spellStart"/>
      <w:r w:rsidRPr="007B605B">
        <w:rPr>
          <w:rFonts w:ascii="Times New Roman" w:hAnsi="Times New Roman" w:cs="Sakkal Majalla"/>
          <w:sz w:val="32"/>
          <w:szCs w:val="32"/>
          <w:rtl/>
          <w:lang w:bidi="ar-TN"/>
        </w:rPr>
        <w:t>إجتماعات</w:t>
      </w:r>
      <w:proofErr w:type="spellEnd"/>
      <w:r w:rsidRPr="007B605B">
        <w:rPr>
          <w:rFonts w:ascii="Times New Roman" w:hAnsi="Times New Roman" w:cs="Sakkal Majalla"/>
          <w:sz w:val="32"/>
          <w:szCs w:val="32"/>
          <w:rtl/>
          <w:lang w:bidi="ar-TN"/>
        </w:rPr>
        <w:t xml:space="preserve"> أخرى كان أخرها بتاريخ 24 أكتوبر 1954 ، والذي حددت فيه الخطوط العريضة للثورة ، و قسمت فيه البلاد إلى خمس (05)  مناطق جغرافية.</w:t>
      </w:r>
    </w:p>
    <w:p w:rsidR="00AA15D3" w:rsidRPr="007B605B" w:rsidRDefault="00AA15D3" w:rsidP="00EA0CA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كما تم الاتفاق على تسمية الجناح السياسي للثورة بـ: </w:t>
      </w:r>
      <w:r w:rsidR="00AC4544" w:rsidRPr="007B605B">
        <w:rPr>
          <w:rFonts w:ascii="Times New Roman" w:hAnsi="Times New Roman" w:cs="Sakkal Majalla"/>
          <w:sz w:val="32"/>
          <w:szCs w:val="32"/>
          <w:rtl/>
          <w:lang w:bidi="ar-TN"/>
        </w:rPr>
        <w:t>"</w:t>
      </w:r>
      <w:proofErr w:type="gramStart"/>
      <w:r w:rsidRPr="007B605B">
        <w:rPr>
          <w:rFonts w:ascii="Times New Roman" w:hAnsi="Times New Roman" w:cs="Sakkal Majalla"/>
          <w:sz w:val="32"/>
          <w:szCs w:val="32"/>
          <w:rtl/>
          <w:lang w:bidi="ar-TN"/>
        </w:rPr>
        <w:t>جبهة</w:t>
      </w:r>
      <w:proofErr w:type="gramEnd"/>
      <w:r w:rsidRPr="007B605B">
        <w:rPr>
          <w:rFonts w:ascii="Times New Roman" w:hAnsi="Times New Roman" w:cs="Sakkal Majalla"/>
          <w:sz w:val="32"/>
          <w:szCs w:val="32"/>
          <w:rtl/>
          <w:lang w:bidi="ar-TN"/>
        </w:rPr>
        <w:t xml:space="preserve"> التحرير الوطني</w:t>
      </w:r>
      <w:r w:rsidR="00AC4544" w:rsidRPr="007B605B">
        <w:rPr>
          <w:rFonts w:ascii="Times New Roman" w:hAnsi="Times New Roman" w:cs="Sakkal Majalla"/>
          <w:sz w:val="32"/>
          <w:szCs w:val="32"/>
          <w:rtl/>
          <w:lang w:bidi="ar-TN"/>
        </w:rPr>
        <w:t>"</w:t>
      </w:r>
      <w:r w:rsidRPr="007B605B">
        <w:rPr>
          <w:rFonts w:ascii="Times New Roman" w:hAnsi="Times New Roman" w:cs="Sakkal Majalla"/>
          <w:sz w:val="32"/>
          <w:szCs w:val="32"/>
          <w:rtl/>
          <w:lang w:bidi="ar-TN"/>
        </w:rPr>
        <w:t xml:space="preserve">    والجناح العسكري باسم </w:t>
      </w:r>
      <w:r w:rsidR="00AC4544" w:rsidRPr="007B605B">
        <w:rPr>
          <w:rFonts w:ascii="Times New Roman" w:hAnsi="Times New Roman" w:cs="Sakkal Majalla"/>
          <w:sz w:val="32"/>
          <w:szCs w:val="32"/>
          <w:rtl/>
          <w:lang w:bidi="ar-TN"/>
        </w:rPr>
        <w:t>"</w:t>
      </w:r>
      <w:r w:rsidRPr="007B605B">
        <w:rPr>
          <w:rFonts w:ascii="Times New Roman" w:hAnsi="Times New Roman" w:cs="Sakkal Majalla"/>
          <w:sz w:val="32"/>
          <w:szCs w:val="32"/>
          <w:rtl/>
          <w:lang w:bidi="ar-TN"/>
        </w:rPr>
        <w:t>جيش التحرير الوطني</w:t>
      </w:r>
      <w:r w:rsidR="00AC4544" w:rsidRPr="007B605B">
        <w:rPr>
          <w:rFonts w:ascii="Times New Roman" w:hAnsi="Times New Roman" w:cs="Sakkal Majalla"/>
          <w:sz w:val="32"/>
          <w:szCs w:val="32"/>
          <w:rtl/>
          <w:lang w:bidi="ar-TN"/>
        </w:rPr>
        <w:t>"</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5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EA0CA3">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 بإعلان الثورة المسلحة في ليلة الفاتح من نوفمبر 1954 يكون العسكريون قد حسموا الصراع السياسي العقيم بين </w:t>
      </w:r>
      <w:proofErr w:type="spellStart"/>
      <w:r w:rsidRPr="007B605B">
        <w:rPr>
          <w:rFonts w:ascii="Times New Roman" w:hAnsi="Times New Roman" w:cs="Sakkal Majalla"/>
          <w:sz w:val="32"/>
          <w:szCs w:val="32"/>
          <w:rtl/>
          <w:lang w:bidi="ar-TN"/>
        </w:rPr>
        <w:t>المصاليين</w:t>
      </w:r>
      <w:proofErr w:type="spellEnd"/>
      <w:r w:rsidRPr="007B605B">
        <w:rPr>
          <w:rFonts w:ascii="Times New Roman" w:hAnsi="Times New Roman" w:cs="Sakkal Majalla"/>
          <w:sz w:val="32"/>
          <w:szCs w:val="32"/>
          <w:rtl/>
          <w:lang w:bidi="ar-TN"/>
        </w:rPr>
        <w:t xml:space="preserve"> و المركزيين</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AA15D3" w:rsidRPr="007B605B" w:rsidRDefault="00AA15D3" w:rsidP="00AA15D3">
      <w:pPr>
        <w:bidi/>
        <w:jc w:val="lowKashida"/>
        <w:rPr>
          <w:rFonts w:ascii="Times New Roman" w:hAnsi="Times New Roman" w:cs="Simplified Arabic"/>
          <w:sz w:val="32"/>
          <w:szCs w:val="32"/>
          <w:rtl/>
          <w:lang w:bidi="ar-TN"/>
        </w:rPr>
      </w:pPr>
      <w:r w:rsidRPr="007B605B">
        <w:rPr>
          <w:rFonts w:ascii="Times New Roman" w:hAnsi="Times New Roman" w:cs="Simplified Arabic"/>
          <w:sz w:val="32"/>
          <w:szCs w:val="32"/>
          <w:rtl/>
          <w:lang w:bidi="ar-TN"/>
        </w:rPr>
        <w:br w:type="page"/>
      </w:r>
    </w:p>
    <w:p w:rsidR="00AA15D3" w:rsidRPr="007B605B" w:rsidRDefault="004C1B98" w:rsidP="004C1B98">
      <w:pPr>
        <w:bidi/>
        <w:jc w:val="lowKashida"/>
        <w:rPr>
          <w:rFonts w:ascii="Sakkal Majalla" w:hAnsi="Sakkal Majalla" w:cs="Sakkal Majalla"/>
          <w:sz w:val="32"/>
          <w:szCs w:val="32"/>
          <w:rtl/>
          <w:lang w:bidi="ar-TN"/>
        </w:rPr>
      </w:pPr>
      <w:r w:rsidRPr="007B605B">
        <w:rPr>
          <w:rFonts w:ascii="Sakkal Majalla" w:hAnsi="Sakkal Majalla" w:cs="Sakkal Majalla"/>
          <w:sz w:val="32"/>
          <w:szCs w:val="32"/>
          <w:lang w:bidi="ar-TN"/>
        </w:rPr>
        <w:lastRenderedPageBreak/>
        <w:tab/>
      </w:r>
      <w:r w:rsidRPr="007B605B">
        <w:rPr>
          <w:rFonts w:ascii="Sakkal Majalla" w:hAnsi="Sakkal Majalla" w:cs="Sakkal Majalla"/>
          <w:sz w:val="32"/>
          <w:szCs w:val="32"/>
          <w:rtl/>
          <w:lang w:bidi="ar-TN"/>
        </w:rPr>
        <w:t>ومما سبق نستنتج أن الفترة الممتدة ما بين (1947-1954)، مثلت محطة حاسمة في مسار الثورة التحريرية، باعتبارها قفزة نوعية من مرحلة التريث إلى مرحلة التنفيذ والتطبيق، وذلك بدءا من المنظمة الخاصة التي عملت على تشكيل أولى الخلايا العسكرية بين مناضلي حركة الانتصار للحريات الديمقراطية، وهذا ما جعل</w:t>
      </w:r>
      <w:r w:rsidR="00891612">
        <w:rPr>
          <w:rFonts w:ascii="Sakkal Majalla" w:hAnsi="Sakkal Majalla" w:cs="Sakkal Majalla" w:hint="cs"/>
          <w:sz w:val="32"/>
          <w:szCs w:val="32"/>
          <w:rtl/>
          <w:lang w:bidi="ar-TN"/>
        </w:rPr>
        <w:t>ها</w:t>
      </w:r>
      <w:r w:rsidRPr="007B605B">
        <w:rPr>
          <w:rFonts w:ascii="Sakkal Majalla" w:hAnsi="Sakkal Majalla" w:cs="Sakkal Majalla"/>
          <w:sz w:val="32"/>
          <w:szCs w:val="32"/>
          <w:rtl/>
          <w:lang w:bidi="ar-TN"/>
        </w:rPr>
        <w:t xml:space="preserve"> النواة الأولى لميلاد الكفاح المسلح الذي ارتبط بميلاد جيش التحرير الوطني في ما بعد، علاوة على كونها الانطلاقة الأولى لنشأة سلاح الإشارة من خلال محاولاتها في الاستيلاء على أجهزة الإشارة واستغلالها بعد صفقة الشراء التي تمت بين حسين </w:t>
      </w:r>
      <w:proofErr w:type="spellStart"/>
      <w:r w:rsidRPr="007B605B">
        <w:rPr>
          <w:rFonts w:ascii="Sakkal Majalla" w:hAnsi="Sakkal Majalla" w:cs="Sakkal Majalla"/>
          <w:sz w:val="32"/>
          <w:szCs w:val="32"/>
          <w:rtl/>
          <w:lang w:bidi="ar-TN"/>
        </w:rPr>
        <w:t>آيت</w:t>
      </w:r>
      <w:proofErr w:type="spellEnd"/>
      <w:r w:rsidRPr="007B605B">
        <w:rPr>
          <w:rFonts w:ascii="Sakkal Majalla" w:hAnsi="Sakkal Majalla" w:cs="Sakkal Majalla"/>
          <w:sz w:val="32"/>
          <w:szCs w:val="32"/>
          <w:rtl/>
          <w:lang w:bidi="ar-TN"/>
        </w:rPr>
        <w:t xml:space="preserve"> أحمد والضابط الألماني السابق، وصولا إلى اللجنة الثورية للوحدة والعمل </w:t>
      </w:r>
      <w:proofErr w:type="spellStart"/>
      <w:r w:rsidRPr="007B605B">
        <w:rPr>
          <w:rFonts w:ascii="Sakkal Majalla" w:hAnsi="Sakkal Majalla" w:cs="Sakkal Majalla"/>
          <w:sz w:val="32"/>
          <w:szCs w:val="32"/>
          <w:rtl/>
          <w:lang w:bidi="ar-TN"/>
        </w:rPr>
        <w:t>وإجتماع</w:t>
      </w:r>
      <w:proofErr w:type="spellEnd"/>
      <w:r w:rsidRPr="007B605B">
        <w:rPr>
          <w:rFonts w:ascii="Sakkal Majalla" w:hAnsi="Sakkal Majalla" w:cs="Sakkal Majalla"/>
          <w:sz w:val="32"/>
          <w:szCs w:val="32"/>
          <w:rtl/>
          <w:lang w:bidi="ar-TN"/>
        </w:rPr>
        <w:t xml:space="preserve"> الـ 22 الذي تم فيه تجاوز كل الأطراف المتصارعة داخل (</w:t>
      </w:r>
      <w:r w:rsidRPr="007B605B">
        <w:rPr>
          <w:rFonts w:ascii="Sakkal Majalla" w:hAnsi="Sakkal Majalla" w:cs="Sakkal Majalla"/>
          <w:sz w:val="32"/>
          <w:szCs w:val="32"/>
          <w:lang w:bidi="ar-TN"/>
        </w:rPr>
        <w:t>MTLD</w:t>
      </w:r>
      <w:r w:rsidRPr="007B605B">
        <w:rPr>
          <w:rFonts w:ascii="Sakkal Majalla" w:hAnsi="Sakkal Majalla" w:cs="Sakkal Majalla"/>
          <w:sz w:val="32"/>
          <w:szCs w:val="32"/>
          <w:rtl/>
          <w:lang w:bidi="ar-TN"/>
        </w:rPr>
        <w:t xml:space="preserve">) من جهة وكذا الاستعمار الفرنسي الذي كان يحاول كسب الانقسام داخل الحزب لصالحه من جهة أخرى، الأمر الذي توج في الأخير بتفجير الثورة في الفاتح من نوفمبر 1954.   </w:t>
      </w:r>
    </w:p>
    <w:p w:rsidR="00AA15D3" w:rsidRPr="007B605B" w:rsidRDefault="00AA15D3" w:rsidP="00AA15D3">
      <w:pPr>
        <w:bidi/>
        <w:jc w:val="lowKashida"/>
        <w:rPr>
          <w:rFonts w:ascii="Times New Roman" w:hAnsi="Times New Roman" w:cs="Simplified Arabic"/>
          <w:b/>
          <w:sz w:val="32"/>
          <w:szCs w:val="32"/>
          <w:rtl/>
          <w:lang w:bidi="ar-TN"/>
        </w:rPr>
      </w:pPr>
      <w:r w:rsidRPr="007B605B">
        <w:rPr>
          <w:rFonts w:ascii="Times New Roman" w:hAnsi="Times New Roman" w:cs="Simplified Arabic"/>
          <w:b/>
          <w:sz w:val="32"/>
          <w:szCs w:val="32"/>
          <w:rtl/>
          <w:lang w:bidi="ar-TN"/>
        </w:rPr>
        <w:br w:type="page"/>
      </w:r>
    </w:p>
    <w:p w:rsidR="00AA15D3" w:rsidRPr="007B605B" w:rsidRDefault="00AA15D3" w:rsidP="00AA15D3">
      <w:pPr>
        <w:bidi/>
        <w:rPr>
          <w:rFonts w:ascii="Times New Roman" w:hAnsi="Times New Roman" w:cs="Simplified Arabic"/>
          <w:sz w:val="32"/>
          <w:szCs w:val="32"/>
          <w:rtl/>
          <w:lang w:bidi="ar-TN"/>
        </w:rPr>
        <w:sectPr w:rsidR="00AA15D3" w:rsidRPr="007B605B" w:rsidSect="00EA0CA3">
          <w:headerReference w:type="default" r:id="rId19"/>
          <w:footerReference w:type="default" r:id="rId20"/>
          <w:footnotePr>
            <w:numRestart w:val="eachPage"/>
          </w:footnotePr>
          <w:pgSz w:w="11906" w:h="16838"/>
          <w:pgMar w:top="1418" w:right="1701" w:bottom="1134" w:left="1134" w:header="709" w:footer="709" w:gutter="0"/>
          <w:cols w:space="708"/>
          <w:docGrid w:linePitch="360"/>
        </w:sectPr>
      </w:pPr>
    </w:p>
    <w:p w:rsidR="00723DF1" w:rsidRPr="007B605B" w:rsidRDefault="005019E7" w:rsidP="00DC3E85">
      <w:pPr>
        <w:bidi/>
        <w:jc w:val="lowKashida"/>
        <w:rPr>
          <w:rFonts w:ascii="Times New Roman" w:hAnsi="Times New Roman" w:cs="Simplified Arabic"/>
          <w:sz w:val="32"/>
          <w:szCs w:val="32"/>
          <w:rtl/>
          <w:lang w:bidi="ar-TN"/>
        </w:rPr>
      </w:pPr>
      <w:r>
        <w:rPr>
          <w:rFonts w:ascii="Times New Roman" w:hAnsi="Times New Roman" w:cs="B Esfehan"/>
          <w:bCs/>
          <w:noProof/>
          <w:sz w:val="32"/>
          <w:szCs w:val="80"/>
          <w:rtl/>
        </w:rPr>
        <w:lastRenderedPageBreak/>
        <w:pict>
          <v:roundrect id=" 24" o:spid="_x0000_s1048" style="position:absolute;left:0;text-align:left;margin-left:-26.85pt;margin-top:13.1pt;width:484.5pt;height:671.2pt;z-index:-251631616;visibility:visible" arcsize="10923f" fillcolor="white [3201]" strokecolor="black [3200]" strokeweight="5pt">
            <v:stroke linestyle="thickThin"/>
            <v:shadow color="#868686"/>
            <v:path arrowok="t"/>
          </v:roundrect>
        </w:pict>
      </w:r>
    </w:p>
    <w:p w:rsidR="00555B11" w:rsidRPr="007B605B" w:rsidRDefault="00555B11" w:rsidP="00555B11">
      <w:pPr>
        <w:bidi/>
        <w:jc w:val="center"/>
        <w:rPr>
          <w:rFonts w:ascii="Times New Roman" w:hAnsi="Times New Roman" w:cs="B Esfehan"/>
          <w:bCs/>
          <w:sz w:val="32"/>
          <w:szCs w:val="20"/>
          <w:rtl/>
          <w:lang w:bidi="ar-TN"/>
        </w:rPr>
      </w:pPr>
    </w:p>
    <w:p w:rsidR="007B3F46" w:rsidRPr="00D23D1C" w:rsidRDefault="00723DF1" w:rsidP="00640403">
      <w:pPr>
        <w:bidi/>
        <w:jc w:val="center"/>
        <w:rPr>
          <w:rFonts w:ascii="Sakkal Majalla" w:hAnsi="Sakkal Majalla" w:cs="Sakkal Majalla"/>
          <w:b/>
          <w:bCs/>
          <w:sz w:val="28"/>
          <w:szCs w:val="96"/>
          <w:rtl/>
          <w:lang w:bidi="ar-TN"/>
        </w:rPr>
      </w:pPr>
      <w:proofErr w:type="gramStart"/>
      <w:r w:rsidRPr="00D23D1C">
        <w:rPr>
          <w:rFonts w:ascii="Sakkal Majalla" w:hAnsi="Sakkal Majalla" w:cs="Sakkal Majalla"/>
          <w:b/>
          <w:bCs/>
          <w:sz w:val="28"/>
          <w:szCs w:val="96"/>
          <w:rtl/>
          <w:lang w:bidi="ar-TN"/>
        </w:rPr>
        <w:t>الفصل</w:t>
      </w:r>
      <w:proofErr w:type="gramEnd"/>
      <w:r w:rsidR="00D23D1C">
        <w:rPr>
          <w:rFonts w:ascii="Sakkal Majalla" w:hAnsi="Sakkal Majalla" w:cs="Sakkal Majalla" w:hint="cs"/>
          <w:b/>
          <w:bCs/>
          <w:sz w:val="28"/>
          <w:szCs w:val="96"/>
          <w:rtl/>
          <w:lang w:bidi="ar-TN"/>
        </w:rPr>
        <w:t xml:space="preserve"> </w:t>
      </w:r>
      <w:r w:rsidR="00640403" w:rsidRPr="00D23D1C">
        <w:rPr>
          <w:rFonts w:ascii="Sakkal Majalla" w:hAnsi="Sakkal Majalla" w:cs="Sakkal Majalla"/>
          <w:b/>
          <w:bCs/>
          <w:sz w:val="28"/>
          <w:szCs w:val="96"/>
          <w:rtl/>
          <w:lang w:bidi="ar-TN"/>
        </w:rPr>
        <w:t>الأول</w:t>
      </w:r>
      <w:r w:rsidRPr="00D23D1C">
        <w:rPr>
          <w:rFonts w:ascii="Sakkal Majalla" w:hAnsi="Sakkal Majalla" w:cs="Sakkal Majalla"/>
          <w:b/>
          <w:bCs/>
          <w:sz w:val="28"/>
          <w:szCs w:val="96"/>
          <w:rtl/>
          <w:lang w:bidi="ar-TN"/>
        </w:rPr>
        <w:t>:</w:t>
      </w:r>
    </w:p>
    <w:p w:rsidR="007B3F46" w:rsidRPr="00D23D1C" w:rsidRDefault="00640403" w:rsidP="007B3F46">
      <w:pPr>
        <w:pStyle w:val="En-tte"/>
        <w:bidi/>
        <w:jc w:val="center"/>
        <w:rPr>
          <w:rFonts w:ascii="Sakkal Majalla" w:hAnsi="Sakkal Majalla" w:cs="Sakkal Majalla"/>
          <w:b/>
          <w:bCs/>
          <w:sz w:val="28"/>
          <w:szCs w:val="96"/>
          <w:lang w:bidi="ar-TN"/>
        </w:rPr>
      </w:pPr>
      <w:r w:rsidRPr="00D23D1C">
        <w:rPr>
          <w:rFonts w:ascii="Sakkal Majalla" w:hAnsi="Sakkal Majalla" w:cs="Sakkal Majalla"/>
          <w:b/>
          <w:bCs/>
          <w:sz w:val="28"/>
          <w:szCs w:val="96"/>
          <w:rtl/>
          <w:lang w:bidi="ar-TN"/>
        </w:rPr>
        <w:t>جيش التحرير الوطني 1954-1956</w:t>
      </w:r>
    </w:p>
    <w:p w:rsidR="007B3F46" w:rsidRPr="007B605B" w:rsidRDefault="007B3F46" w:rsidP="007B3F46">
      <w:pPr>
        <w:bidi/>
        <w:jc w:val="center"/>
        <w:rPr>
          <w:rFonts w:ascii="Times New Roman" w:hAnsi="Times New Roman" w:cs="Aref Ruqaa"/>
          <w:b/>
          <w:bCs/>
          <w:sz w:val="32"/>
          <w:szCs w:val="80"/>
          <w:rtl/>
          <w:lang w:bidi="ar-TN"/>
        </w:rPr>
      </w:pPr>
    </w:p>
    <w:p w:rsidR="007B3F46" w:rsidRPr="007B605B" w:rsidRDefault="007B3F46">
      <w:pPr>
        <w:rPr>
          <w:rFonts w:ascii="Times New Roman" w:hAnsi="Times New Roman" w:cs="Aref Ruqaa"/>
          <w:b/>
          <w:bCs/>
          <w:sz w:val="32"/>
          <w:szCs w:val="80"/>
          <w:rtl/>
          <w:lang w:bidi="ar-TN"/>
        </w:rPr>
      </w:pPr>
      <w:r w:rsidRPr="007B605B">
        <w:rPr>
          <w:rFonts w:ascii="Times New Roman" w:hAnsi="Times New Roman" w:cs="Aref Ruqaa"/>
          <w:b/>
          <w:bCs/>
          <w:sz w:val="32"/>
          <w:szCs w:val="80"/>
          <w:rtl/>
          <w:lang w:bidi="ar-TN"/>
        </w:rPr>
        <w:br w:type="page"/>
      </w:r>
    </w:p>
    <w:p w:rsidR="007B3F46" w:rsidRPr="007B605B" w:rsidRDefault="007B3F46" w:rsidP="007B3F46">
      <w:pPr>
        <w:bidi/>
        <w:rPr>
          <w:rFonts w:ascii="Times New Roman" w:hAnsi="Times New Roman" w:cs="B Esfehan"/>
          <w:bCs/>
          <w:sz w:val="32"/>
          <w:szCs w:val="60"/>
          <w:rtl/>
          <w:lang w:bidi="ar-TN"/>
        </w:rPr>
        <w:sectPr w:rsidR="007B3F46" w:rsidRPr="007B605B" w:rsidSect="00DC3E85">
          <w:headerReference w:type="default" r:id="rId21"/>
          <w:footerReference w:type="default" r:id="rId22"/>
          <w:footnotePr>
            <w:numRestart w:val="eachPage"/>
          </w:footnotePr>
          <w:pgSz w:w="11906" w:h="16838"/>
          <w:pgMar w:top="1418" w:right="1418" w:bottom="1418" w:left="1418" w:header="709" w:footer="709" w:gutter="0"/>
          <w:cols w:space="708"/>
          <w:docGrid w:linePitch="360"/>
        </w:sectPr>
      </w:pPr>
    </w:p>
    <w:p w:rsidR="000D2C51" w:rsidRPr="007B605B" w:rsidRDefault="000D2C51" w:rsidP="000D2C51">
      <w:pPr>
        <w:bidi/>
        <w:spacing w:before="240"/>
        <w:jc w:val="lowKashida"/>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lastRenderedPageBreak/>
        <w:t>الفصل</w:t>
      </w:r>
      <w:proofErr w:type="gramEnd"/>
      <w:r w:rsidRPr="007B605B">
        <w:rPr>
          <w:rFonts w:ascii="Times New Roman" w:hAnsi="Times New Roman" w:cs="Sakkal Majalla"/>
          <w:bCs/>
          <w:sz w:val="32"/>
          <w:szCs w:val="32"/>
          <w:rtl/>
          <w:lang w:bidi="ar-TN"/>
        </w:rPr>
        <w:t xml:space="preserve"> الأول: جيش التحرير الوطني (1954-1956)</w:t>
      </w:r>
    </w:p>
    <w:p w:rsidR="000D2C51" w:rsidRPr="007B605B" w:rsidRDefault="000D2C51" w:rsidP="000D2C51">
      <w:pPr>
        <w:bidi/>
        <w:spacing w:before="240"/>
        <w:jc w:val="lowKashida"/>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الأول: نشأة جيش التحرير الوطني</w:t>
      </w:r>
    </w:p>
    <w:p w:rsidR="000D2C51" w:rsidRPr="007B605B" w:rsidRDefault="000D2C51"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w:t>
      </w:r>
      <w:proofErr w:type="gramStart"/>
      <w:r w:rsidRPr="007B605B">
        <w:rPr>
          <w:rFonts w:ascii="Times New Roman" w:hAnsi="Times New Roman" w:cs="Sakkal Majalla"/>
          <w:sz w:val="32"/>
          <w:szCs w:val="32"/>
          <w:rtl/>
          <w:lang w:bidi="ar-TN"/>
        </w:rPr>
        <w:t>تشكيل</w:t>
      </w:r>
      <w:proofErr w:type="gramEnd"/>
      <w:r w:rsidRPr="007B605B">
        <w:rPr>
          <w:rFonts w:ascii="Times New Roman" w:hAnsi="Times New Roman" w:cs="Sakkal Majalla"/>
          <w:sz w:val="32"/>
          <w:szCs w:val="32"/>
          <w:rtl/>
          <w:lang w:bidi="ar-TN"/>
        </w:rPr>
        <w:t xml:space="preserve"> جيش التحرير الوطني.</w:t>
      </w:r>
    </w:p>
    <w:p w:rsidR="000D2C51" w:rsidRPr="007B605B" w:rsidRDefault="000D2C51"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w:t>
      </w:r>
      <w:proofErr w:type="gramStart"/>
      <w:r w:rsidRPr="007B605B">
        <w:rPr>
          <w:rFonts w:ascii="Times New Roman" w:hAnsi="Times New Roman" w:cs="Sakkal Majalla"/>
          <w:sz w:val="32"/>
          <w:szCs w:val="32"/>
          <w:rtl/>
          <w:lang w:bidi="ar-TN"/>
        </w:rPr>
        <w:t>مبادئ</w:t>
      </w:r>
      <w:proofErr w:type="gramEnd"/>
      <w:r w:rsidRPr="007B605B">
        <w:rPr>
          <w:rFonts w:ascii="Times New Roman" w:hAnsi="Times New Roman" w:cs="Sakkal Majalla"/>
          <w:sz w:val="32"/>
          <w:szCs w:val="32"/>
          <w:rtl/>
          <w:lang w:bidi="ar-TN"/>
        </w:rPr>
        <w:t xml:space="preserve"> جيش التحرير الوطني.</w:t>
      </w:r>
    </w:p>
    <w:p w:rsidR="000D2C51" w:rsidRPr="007B605B" w:rsidRDefault="000D2C51"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3- هيكلة جيش التحرير الوطني.</w:t>
      </w:r>
    </w:p>
    <w:p w:rsidR="000D2C51" w:rsidRPr="007B605B" w:rsidRDefault="000D2C51"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المبحث الثاني: استراتيجية عمل جيش التحرير الوطني.</w:t>
      </w:r>
    </w:p>
    <w:p w:rsidR="000D2C51" w:rsidRPr="007B605B" w:rsidRDefault="000D2C51"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التكوين المتبع </w:t>
      </w:r>
      <w:proofErr w:type="gramStart"/>
      <w:r w:rsidRPr="007B605B">
        <w:rPr>
          <w:rFonts w:ascii="Times New Roman" w:hAnsi="Times New Roman" w:cs="Sakkal Majalla"/>
          <w:sz w:val="32"/>
          <w:szCs w:val="32"/>
          <w:rtl/>
          <w:lang w:bidi="ar-TN"/>
        </w:rPr>
        <w:t>في</w:t>
      </w:r>
      <w:proofErr w:type="gramEnd"/>
      <w:r w:rsidRPr="007B605B">
        <w:rPr>
          <w:rFonts w:ascii="Times New Roman" w:hAnsi="Times New Roman" w:cs="Sakkal Majalla"/>
          <w:sz w:val="32"/>
          <w:szCs w:val="32"/>
          <w:rtl/>
          <w:lang w:bidi="ar-TN"/>
        </w:rPr>
        <w:t xml:space="preserve"> جيش التحرير الوطني.</w:t>
      </w:r>
    </w:p>
    <w:p w:rsidR="000D2C51" w:rsidRPr="007B605B" w:rsidRDefault="000D2C51"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w:t>
      </w:r>
      <w:proofErr w:type="gramStart"/>
      <w:r w:rsidRPr="007B605B">
        <w:rPr>
          <w:rFonts w:ascii="Times New Roman" w:hAnsi="Times New Roman" w:cs="Sakkal Majalla"/>
          <w:sz w:val="32"/>
          <w:szCs w:val="32"/>
          <w:rtl/>
          <w:lang w:bidi="ar-TN"/>
        </w:rPr>
        <w:t>عمليات</w:t>
      </w:r>
      <w:proofErr w:type="gramEnd"/>
      <w:r w:rsidRPr="007B605B">
        <w:rPr>
          <w:rFonts w:ascii="Times New Roman" w:hAnsi="Times New Roman" w:cs="Sakkal Majalla"/>
          <w:sz w:val="32"/>
          <w:szCs w:val="32"/>
          <w:rtl/>
          <w:lang w:bidi="ar-TN"/>
        </w:rPr>
        <w:t xml:space="preserve"> جيش التحرير الوطني.</w:t>
      </w:r>
    </w:p>
    <w:p w:rsidR="000D2C51" w:rsidRPr="007B605B" w:rsidRDefault="000D2C51"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3- الصعوبات التي واجهها </w:t>
      </w:r>
      <w:proofErr w:type="gramStart"/>
      <w:r w:rsidRPr="007B605B">
        <w:rPr>
          <w:rFonts w:ascii="Times New Roman" w:hAnsi="Times New Roman" w:cs="Sakkal Majalla"/>
          <w:sz w:val="32"/>
          <w:szCs w:val="32"/>
          <w:rtl/>
          <w:lang w:bidi="ar-TN"/>
        </w:rPr>
        <w:t>جيش</w:t>
      </w:r>
      <w:proofErr w:type="gramEnd"/>
      <w:r w:rsidRPr="007B605B">
        <w:rPr>
          <w:rFonts w:ascii="Times New Roman" w:hAnsi="Times New Roman" w:cs="Sakkal Majalla"/>
          <w:sz w:val="32"/>
          <w:szCs w:val="32"/>
          <w:rtl/>
          <w:lang w:bidi="ar-TN"/>
        </w:rPr>
        <w:t xml:space="preserve"> التحرير الوطني.</w:t>
      </w:r>
    </w:p>
    <w:p w:rsidR="000D2C51" w:rsidRPr="007B605B" w:rsidRDefault="000D2C51" w:rsidP="000D2C51">
      <w:pPr>
        <w:bidi/>
        <w:spacing w:before="240"/>
        <w:jc w:val="lowKashida"/>
        <w:rPr>
          <w:rFonts w:ascii="Times New Roman" w:hAnsi="Times New Roman" w:cs="Sakkal Majalla"/>
          <w:bCs/>
          <w:sz w:val="32"/>
          <w:szCs w:val="32"/>
          <w:rtl/>
          <w:lang w:bidi="ar-TN"/>
        </w:rPr>
      </w:pPr>
      <w:proofErr w:type="gramStart"/>
      <w:r w:rsidRPr="007B605B">
        <w:rPr>
          <w:rFonts w:ascii="Times New Roman" w:hAnsi="Times New Roman" w:cs="Sakkal Majalla"/>
          <w:bCs/>
          <w:sz w:val="32"/>
          <w:szCs w:val="32"/>
          <w:rtl/>
          <w:lang w:bidi="ar-TN"/>
        </w:rPr>
        <w:t>المبحث</w:t>
      </w:r>
      <w:proofErr w:type="gramEnd"/>
      <w:r w:rsidRPr="007B605B">
        <w:rPr>
          <w:rFonts w:ascii="Times New Roman" w:hAnsi="Times New Roman" w:cs="Sakkal Majalla"/>
          <w:bCs/>
          <w:sz w:val="32"/>
          <w:szCs w:val="32"/>
          <w:rtl/>
          <w:lang w:bidi="ar-TN"/>
        </w:rPr>
        <w:t xml:space="preserve"> الثالث: رد الفعل الفرنسي</w:t>
      </w:r>
    </w:p>
    <w:p w:rsidR="000D2C51" w:rsidRPr="007B605B" w:rsidRDefault="000D2C51"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1- رد فعل القوات الاستعمارية</w:t>
      </w:r>
    </w:p>
    <w:p w:rsidR="000D2C51" w:rsidRPr="007B605B" w:rsidRDefault="000D2C51"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2- رد </w:t>
      </w:r>
      <w:proofErr w:type="gramStart"/>
      <w:r w:rsidRPr="007B605B">
        <w:rPr>
          <w:rFonts w:ascii="Times New Roman" w:hAnsi="Times New Roman" w:cs="Sakkal Majalla"/>
          <w:sz w:val="32"/>
          <w:szCs w:val="32"/>
          <w:rtl/>
          <w:lang w:bidi="ar-TN"/>
        </w:rPr>
        <w:t>فعل</w:t>
      </w:r>
      <w:proofErr w:type="gramEnd"/>
      <w:r w:rsidRPr="007B605B">
        <w:rPr>
          <w:rFonts w:ascii="Times New Roman" w:hAnsi="Times New Roman" w:cs="Sakkal Majalla"/>
          <w:sz w:val="32"/>
          <w:szCs w:val="32"/>
          <w:rtl/>
          <w:lang w:bidi="ar-TN"/>
        </w:rPr>
        <w:t xml:space="preserve"> المستوطنين</w:t>
      </w:r>
    </w:p>
    <w:p w:rsidR="000D2C51" w:rsidRPr="007B605B" w:rsidRDefault="000D2C51"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3- رد </w:t>
      </w:r>
      <w:proofErr w:type="gramStart"/>
      <w:r w:rsidRPr="007B605B">
        <w:rPr>
          <w:rFonts w:ascii="Times New Roman" w:hAnsi="Times New Roman" w:cs="Sakkal Majalla"/>
          <w:sz w:val="32"/>
          <w:szCs w:val="32"/>
          <w:rtl/>
          <w:lang w:bidi="ar-TN"/>
        </w:rPr>
        <w:t>فعل</w:t>
      </w:r>
      <w:proofErr w:type="gramEnd"/>
      <w:r w:rsidRPr="007B605B">
        <w:rPr>
          <w:rFonts w:ascii="Times New Roman" w:hAnsi="Times New Roman" w:cs="Sakkal Majalla"/>
          <w:sz w:val="32"/>
          <w:szCs w:val="32"/>
          <w:rtl/>
          <w:lang w:bidi="ar-TN"/>
        </w:rPr>
        <w:t xml:space="preserve"> الصحافة الفرنسية</w:t>
      </w:r>
    </w:p>
    <w:p w:rsidR="000D2C51" w:rsidRPr="007B605B" w:rsidRDefault="000D2C51" w:rsidP="000D2C51">
      <w:pPr>
        <w:spacing w:before="240"/>
        <w:rPr>
          <w:rFonts w:ascii="Times New Roman" w:hAnsi="Times New Roman" w:cs="Sakkal Majalla"/>
          <w:b/>
          <w:bCs/>
          <w:sz w:val="32"/>
          <w:szCs w:val="32"/>
          <w:rtl/>
          <w:lang w:bidi="ar-TN"/>
        </w:rPr>
      </w:pPr>
      <w:r w:rsidRPr="007B605B">
        <w:rPr>
          <w:rFonts w:ascii="Times New Roman" w:hAnsi="Times New Roman" w:cs="Sakkal Majalla"/>
          <w:b/>
          <w:bCs/>
          <w:sz w:val="32"/>
          <w:szCs w:val="32"/>
          <w:rtl/>
          <w:lang w:bidi="ar-TN"/>
        </w:rPr>
        <w:br w:type="page"/>
      </w:r>
    </w:p>
    <w:p w:rsidR="00FC43A0" w:rsidRPr="007B605B" w:rsidRDefault="00FC43A0" w:rsidP="008F0BF1">
      <w:pPr>
        <w:bidi/>
        <w:spacing w:before="240"/>
        <w:jc w:val="lowKashida"/>
        <w:rPr>
          <w:rFonts w:ascii="Times New Roman" w:hAnsi="Times New Roman" w:cs="Sakkal Majalla"/>
          <w:b/>
          <w:bCs/>
          <w:sz w:val="32"/>
          <w:szCs w:val="32"/>
          <w:rtl/>
          <w:lang w:bidi="ar-TN"/>
        </w:rPr>
      </w:pPr>
      <w:proofErr w:type="gramStart"/>
      <w:r w:rsidRPr="007B605B">
        <w:rPr>
          <w:rFonts w:ascii="Times New Roman" w:hAnsi="Times New Roman" w:cs="Sakkal Majalla"/>
          <w:b/>
          <w:bCs/>
          <w:sz w:val="32"/>
          <w:szCs w:val="32"/>
          <w:rtl/>
          <w:lang w:bidi="ar-TN"/>
        </w:rPr>
        <w:lastRenderedPageBreak/>
        <w:t>الفصل</w:t>
      </w:r>
      <w:proofErr w:type="gramEnd"/>
      <w:r w:rsidRPr="007B605B">
        <w:rPr>
          <w:rFonts w:ascii="Times New Roman" w:hAnsi="Times New Roman" w:cs="Sakkal Majalla"/>
          <w:b/>
          <w:bCs/>
          <w:sz w:val="32"/>
          <w:szCs w:val="32"/>
          <w:rtl/>
          <w:lang w:bidi="ar-TN"/>
        </w:rPr>
        <w:t xml:space="preserve"> الأول</w:t>
      </w:r>
      <w:r w:rsidR="008F0BF1">
        <w:rPr>
          <w:rFonts w:ascii="Times New Roman" w:hAnsi="Times New Roman" w:cs="Sakkal Majalla" w:hint="cs"/>
          <w:b/>
          <w:bCs/>
          <w:sz w:val="32"/>
          <w:szCs w:val="32"/>
          <w:rtl/>
          <w:lang w:bidi="ar-TN"/>
        </w:rPr>
        <w:t xml:space="preserve">: </w:t>
      </w:r>
      <w:r w:rsidRPr="007B605B">
        <w:rPr>
          <w:rFonts w:ascii="Times New Roman" w:hAnsi="Times New Roman" w:cs="Sakkal Majalla"/>
          <w:b/>
          <w:bCs/>
          <w:sz w:val="32"/>
          <w:szCs w:val="32"/>
          <w:rtl/>
          <w:lang w:bidi="ar-TN"/>
        </w:rPr>
        <w:t>جيش التحرير الوطني (1954-1956)</w:t>
      </w:r>
    </w:p>
    <w:p w:rsidR="004F6CEC" w:rsidRPr="007B605B" w:rsidRDefault="004F6CEC" w:rsidP="000D2C51">
      <w:pPr>
        <w:bidi/>
        <w:spacing w:before="240"/>
        <w:jc w:val="both"/>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ab/>
        <w:t xml:space="preserve">إن الحديث عن تفجير ثورة الفاتح من نوفمبر 1954 يقود مباشرة للحديث عن جيش التحرير الوطني الذي لم يبدأ من فراغ، إذ انطلق من معطيات تاريخية ومسيرة نضالية اعتمد فيها على تكوين وجنود المنظمة الخاصة، </w:t>
      </w:r>
      <w:proofErr w:type="spellStart"/>
      <w:r w:rsidRPr="007B605B">
        <w:rPr>
          <w:rFonts w:ascii="Times New Roman" w:hAnsi="Times New Roman" w:cs="Sakkal Majalla"/>
          <w:b/>
          <w:sz w:val="32"/>
          <w:szCs w:val="32"/>
          <w:rtl/>
          <w:lang w:bidi="ar-TN"/>
        </w:rPr>
        <w:t>موطدا</w:t>
      </w:r>
      <w:proofErr w:type="spellEnd"/>
      <w:r w:rsidRPr="007B605B">
        <w:rPr>
          <w:rFonts w:ascii="Times New Roman" w:hAnsi="Times New Roman" w:cs="Sakkal Majalla"/>
          <w:b/>
          <w:sz w:val="32"/>
          <w:szCs w:val="32"/>
          <w:rtl/>
          <w:lang w:bidi="ar-TN"/>
        </w:rPr>
        <w:t xml:space="preserve"> بذلك دعائمه ومعززا قدراته العسكرية القائمة على مشروعية الكفاح المسلح، ومواجها الآلة الاستعمارية الفرنسية التي راحت توظف طاقاتها المادية والمعنوية للقضاء على الثورة، ومتحديا نقص الإمكانيات والتأطير في المرحلة الأولى من كفاحه. </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bCs/>
          <w:sz w:val="32"/>
          <w:szCs w:val="32"/>
          <w:rtl/>
          <w:lang w:bidi="ar-TN"/>
        </w:rPr>
        <w:t xml:space="preserve">المبحث </w:t>
      </w:r>
      <w:proofErr w:type="gramStart"/>
      <w:r w:rsidRPr="007B605B">
        <w:rPr>
          <w:rFonts w:ascii="Times New Roman" w:hAnsi="Times New Roman" w:cs="Sakkal Majalla"/>
          <w:b/>
          <w:bCs/>
          <w:sz w:val="32"/>
          <w:szCs w:val="32"/>
          <w:rtl/>
          <w:lang w:bidi="ar-TN"/>
        </w:rPr>
        <w:t>الأول :</w:t>
      </w:r>
      <w:proofErr w:type="gramEnd"/>
      <w:r w:rsidRPr="007B605B">
        <w:rPr>
          <w:rFonts w:ascii="Times New Roman" w:hAnsi="Times New Roman" w:cs="Sakkal Majalla"/>
          <w:b/>
          <w:bCs/>
          <w:sz w:val="32"/>
          <w:szCs w:val="32"/>
          <w:rtl/>
          <w:lang w:bidi="ar-TN"/>
        </w:rPr>
        <w:t xml:space="preserve"> نشأة جيش التحرير الوطني</w:t>
      </w:r>
    </w:p>
    <w:p w:rsidR="00640403" w:rsidRPr="007B605B" w:rsidRDefault="00640403" w:rsidP="000D2C51">
      <w:pPr>
        <w:bidi/>
        <w:spacing w:before="240"/>
        <w:jc w:val="lowKashida"/>
        <w:rPr>
          <w:rFonts w:ascii="Times New Roman" w:hAnsi="Times New Roman" w:cs="Sakkal Majalla"/>
          <w:b/>
          <w:bCs/>
          <w:sz w:val="32"/>
          <w:szCs w:val="32"/>
          <w:lang w:bidi="ar-TN"/>
        </w:rPr>
      </w:pPr>
      <w:r w:rsidRPr="007B605B">
        <w:rPr>
          <w:rFonts w:ascii="Times New Roman" w:hAnsi="Times New Roman" w:cs="Sakkal Majalla"/>
          <w:b/>
          <w:bCs/>
          <w:sz w:val="32"/>
          <w:szCs w:val="32"/>
          <w:rtl/>
          <w:lang w:bidi="ar-TN"/>
        </w:rPr>
        <w:t xml:space="preserve">1 - </w:t>
      </w:r>
      <w:proofErr w:type="gramStart"/>
      <w:r w:rsidRPr="007B605B">
        <w:rPr>
          <w:rFonts w:ascii="Times New Roman" w:hAnsi="Times New Roman" w:cs="Sakkal Majalla"/>
          <w:b/>
          <w:bCs/>
          <w:sz w:val="32"/>
          <w:szCs w:val="32"/>
          <w:rtl/>
          <w:lang w:bidi="ar-TN"/>
        </w:rPr>
        <w:t>تشكيل</w:t>
      </w:r>
      <w:proofErr w:type="gramEnd"/>
      <w:r w:rsidRPr="007B605B">
        <w:rPr>
          <w:rFonts w:ascii="Times New Roman" w:hAnsi="Times New Roman" w:cs="Sakkal Majalla"/>
          <w:b/>
          <w:bCs/>
          <w:sz w:val="32"/>
          <w:szCs w:val="32"/>
          <w:rtl/>
          <w:lang w:bidi="ar-TN"/>
        </w:rPr>
        <w:t xml:space="preserve"> جيش التحرير الوطني</w:t>
      </w:r>
    </w:p>
    <w:p w:rsidR="00640403" w:rsidRPr="007B605B" w:rsidRDefault="00640403" w:rsidP="000D2C51">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تعتبر الفترة الممتدة من أول نوفمبر 1954 إلى غاية مؤتمر </w:t>
      </w:r>
      <w:proofErr w:type="spellStart"/>
      <w:r w:rsidRPr="007B605B">
        <w:rPr>
          <w:rFonts w:ascii="Times New Roman" w:hAnsi="Times New Roman" w:cs="Sakkal Majalla"/>
          <w:b/>
          <w:sz w:val="32"/>
          <w:szCs w:val="32"/>
          <w:rtl/>
          <w:lang w:bidi="ar-TN"/>
        </w:rPr>
        <w:t>الصومام</w:t>
      </w:r>
      <w:proofErr w:type="spellEnd"/>
      <w:r w:rsidRPr="007B605B">
        <w:rPr>
          <w:rFonts w:ascii="Times New Roman" w:hAnsi="Times New Roman" w:cs="Sakkal Majalla"/>
          <w:b/>
          <w:sz w:val="32"/>
          <w:szCs w:val="32"/>
          <w:rtl/>
          <w:lang w:bidi="ar-TN"/>
        </w:rPr>
        <w:t xml:space="preserve"> 20 أوت 1956 من أصعب مراحل الثورة التحريرية وأدقها </w:t>
      </w:r>
      <w:proofErr w:type="spellStart"/>
      <w:r w:rsidRPr="007B605B">
        <w:rPr>
          <w:rFonts w:ascii="Times New Roman" w:hAnsi="Times New Roman" w:cs="Sakkal Majalla"/>
          <w:b/>
          <w:sz w:val="32"/>
          <w:szCs w:val="32"/>
          <w:rtl/>
          <w:lang w:bidi="ar-TN"/>
        </w:rPr>
        <w:t>وأخطرها</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وقد وجد قادة الثورة </w:t>
      </w:r>
      <w:proofErr w:type="gramStart"/>
      <w:r w:rsidRPr="007B605B">
        <w:rPr>
          <w:rFonts w:ascii="Times New Roman" w:hAnsi="Times New Roman" w:cs="Sakkal Majalla"/>
          <w:b/>
          <w:sz w:val="32"/>
          <w:szCs w:val="32"/>
          <w:rtl/>
          <w:lang w:bidi="ar-TN"/>
        </w:rPr>
        <w:t>أنفسهم</w:t>
      </w:r>
      <w:proofErr w:type="gramEnd"/>
      <w:r w:rsidRPr="007B605B">
        <w:rPr>
          <w:rFonts w:ascii="Times New Roman" w:hAnsi="Times New Roman" w:cs="Sakkal Majalla"/>
          <w:b/>
          <w:sz w:val="32"/>
          <w:szCs w:val="32"/>
          <w:rtl/>
          <w:lang w:bidi="ar-TN"/>
        </w:rPr>
        <w:t xml:space="preserve"> أمام مهمة تجنيد قوة ذات وجهة عسكرية وتسليحها و تنظيمها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041FBF" w:rsidP="000D2C51">
      <w:pPr>
        <w:bidi/>
        <w:spacing w:before="240"/>
        <w:jc w:val="lowKashida"/>
        <w:rPr>
          <w:rFonts w:ascii="Times New Roman" w:hAnsi="Times New Roman" w:cs="Sakkal Majalla"/>
          <w:b/>
          <w:sz w:val="32"/>
          <w:szCs w:val="32"/>
          <w:lang w:bidi="ar-TN"/>
        </w:rPr>
      </w:pPr>
      <w:r>
        <w:rPr>
          <w:rFonts w:ascii="Times New Roman" w:hAnsi="Times New Roman" w:cs="Sakkal Majalla" w:hint="cs"/>
          <w:b/>
          <w:sz w:val="32"/>
          <w:szCs w:val="32"/>
          <w:rtl/>
          <w:lang w:bidi="ar-TN"/>
        </w:rPr>
        <w:t>و</w:t>
      </w:r>
      <w:r w:rsidR="00640403" w:rsidRPr="007B605B">
        <w:rPr>
          <w:rFonts w:ascii="Times New Roman" w:hAnsi="Times New Roman" w:cs="Sakkal Majalla"/>
          <w:b/>
          <w:sz w:val="32"/>
          <w:szCs w:val="32"/>
          <w:rtl/>
          <w:lang w:bidi="ar-TN"/>
        </w:rPr>
        <w:t xml:space="preserve">لقد تشكل جيش التحرير في بادئ الأمر </w:t>
      </w:r>
      <w:proofErr w:type="gramStart"/>
      <w:r w:rsidR="00640403" w:rsidRPr="007B605B">
        <w:rPr>
          <w:rFonts w:ascii="Times New Roman" w:hAnsi="Times New Roman" w:cs="Sakkal Majalla"/>
          <w:b/>
          <w:sz w:val="32"/>
          <w:szCs w:val="32"/>
          <w:rtl/>
          <w:lang w:bidi="ar-TN"/>
        </w:rPr>
        <w:t>من</w:t>
      </w:r>
      <w:proofErr w:type="gramEnd"/>
      <w:r w:rsidR="00640403" w:rsidRPr="007B605B">
        <w:rPr>
          <w:rFonts w:ascii="Times New Roman" w:hAnsi="Times New Roman" w:cs="Sakkal Majalla"/>
          <w:b/>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w:t>
      </w:r>
      <w:proofErr w:type="gramStart"/>
      <w:r w:rsidRPr="007B605B">
        <w:rPr>
          <w:rFonts w:ascii="Times New Roman" w:hAnsi="Times New Roman" w:cs="Sakkal Majalla"/>
          <w:b/>
          <w:sz w:val="32"/>
          <w:szCs w:val="32"/>
          <w:rtl/>
          <w:lang w:bidi="ar-TN"/>
        </w:rPr>
        <w:t>الفلاحين</w:t>
      </w:r>
      <w:proofErr w:type="gramEnd"/>
      <w:r w:rsidRPr="007B605B">
        <w:rPr>
          <w:rFonts w:ascii="Times New Roman" w:hAnsi="Times New Roman" w:cs="Sakkal Majalla"/>
          <w:b/>
          <w:sz w:val="32"/>
          <w:szCs w:val="32"/>
          <w:rtl/>
          <w:lang w:bidi="ar-TN"/>
        </w:rPr>
        <w:t xml:space="preserve"> الذين فروا من تنكيل الجيش الفرنسي.</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اليد العاملة الزراعية التي فرت من العمل لدى المستوطنين </w:t>
      </w:r>
      <w:proofErr w:type="spellStart"/>
      <w:r w:rsidRPr="007B605B">
        <w:rPr>
          <w:rFonts w:ascii="Times New Roman" w:hAnsi="Times New Roman" w:cs="Sakkal Majalla"/>
          <w:b/>
          <w:sz w:val="32"/>
          <w:szCs w:val="32"/>
          <w:rtl/>
          <w:lang w:bidi="ar-TN"/>
        </w:rPr>
        <w:t>الأوروبين</w:t>
      </w:r>
      <w:proofErr w:type="spellEnd"/>
      <w:r w:rsidRPr="007B605B">
        <w:rPr>
          <w:rFonts w:ascii="Times New Roman" w:hAnsi="Times New Roman" w:cs="Sakkal Majalla"/>
          <w:b/>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العمال بمختلف مهنهم </w:t>
      </w:r>
      <w:proofErr w:type="gramStart"/>
      <w:r w:rsidRPr="007B605B">
        <w:rPr>
          <w:rFonts w:ascii="Times New Roman" w:hAnsi="Times New Roman" w:cs="Sakkal Majalla"/>
          <w:b/>
          <w:sz w:val="32"/>
          <w:szCs w:val="32"/>
          <w:rtl/>
          <w:lang w:bidi="ar-TN"/>
        </w:rPr>
        <w:t>وحرفهم</w:t>
      </w:r>
      <w:proofErr w:type="gramEnd"/>
      <w:r w:rsidRPr="007B605B">
        <w:rPr>
          <w:rFonts w:ascii="Times New Roman" w:hAnsi="Times New Roman" w:cs="Sakkal Majalla"/>
          <w:b/>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الطلبة الذين كانوا يدرسون بالمعاهد </w:t>
      </w:r>
      <w:proofErr w:type="gramStart"/>
      <w:r w:rsidRPr="007B605B">
        <w:rPr>
          <w:rFonts w:ascii="Times New Roman" w:hAnsi="Times New Roman" w:cs="Sakkal Majalla"/>
          <w:b/>
          <w:sz w:val="32"/>
          <w:szCs w:val="32"/>
          <w:rtl/>
          <w:lang w:bidi="ar-TN"/>
        </w:rPr>
        <w:t>سواء</w:t>
      </w:r>
      <w:proofErr w:type="gramEnd"/>
      <w:r w:rsidRPr="007B605B">
        <w:rPr>
          <w:rFonts w:ascii="Times New Roman" w:hAnsi="Times New Roman" w:cs="Sakkal Majalla"/>
          <w:b/>
          <w:sz w:val="32"/>
          <w:szCs w:val="32"/>
          <w:rtl/>
          <w:lang w:bidi="ar-TN"/>
        </w:rPr>
        <w:t xml:space="preserve"> بالجزائر أو فرنسا، وكذلك الأطباء.</w:t>
      </w:r>
    </w:p>
    <w:p w:rsidR="000D2C51" w:rsidRPr="007B605B" w:rsidRDefault="000D2C51" w:rsidP="000D2C51">
      <w:pPr>
        <w:bidi/>
        <w:spacing w:before="240"/>
        <w:jc w:val="lowKashida"/>
        <w:rPr>
          <w:rFonts w:ascii="Times New Roman" w:hAnsi="Times New Roman" w:cs="Sakkal Majalla"/>
          <w:b/>
          <w:sz w:val="32"/>
          <w:szCs w:val="32"/>
          <w:rtl/>
          <w:lang w:bidi="ar-TN"/>
        </w:rPr>
      </w:pP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w:t>
      </w:r>
      <w:proofErr w:type="gramStart"/>
      <w:r w:rsidRPr="007B605B">
        <w:rPr>
          <w:rFonts w:ascii="Times New Roman" w:hAnsi="Times New Roman" w:cs="Sakkal Majalla"/>
          <w:b/>
          <w:sz w:val="32"/>
          <w:szCs w:val="32"/>
          <w:rtl/>
          <w:lang w:bidi="ar-TN"/>
        </w:rPr>
        <w:t>قدماء</w:t>
      </w:r>
      <w:proofErr w:type="gramEnd"/>
      <w:r w:rsidRPr="007B605B">
        <w:rPr>
          <w:rFonts w:ascii="Times New Roman" w:hAnsi="Times New Roman" w:cs="Sakkal Majalla"/>
          <w:b/>
          <w:sz w:val="32"/>
          <w:szCs w:val="32"/>
          <w:rtl/>
          <w:lang w:bidi="ar-TN"/>
        </w:rPr>
        <w:t xml:space="preserve"> المحاربين الجزائريين الذين شاركوا في الحرب العالمية الثانية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b/>
          <w:sz w:val="32"/>
          <w:szCs w:val="32"/>
          <w:rtl/>
          <w:lang w:bidi="ar-TN"/>
        </w:rPr>
        <w:t>والذي مكنهم عملهم في الجيش الفرنسي من اكتساب التدريب العسكري الذي سيخدمهم فيما بعد في مواجهة العدو</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lastRenderedPageBreak/>
        <w:t xml:space="preserve">وقد تميز المجندين في صفوف جيش التحرير الوطني بالتزامهم </w:t>
      </w:r>
      <w:proofErr w:type="spellStart"/>
      <w:r w:rsidRPr="007B605B">
        <w:rPr>
          <w:rFonts w:ascii="Times New Roman" w:hAnsi="Times New Roman" w:cs="Sakkal Majalla"/>
          <w:b/>
          <w:sz w:val="32"/>
          <w:szCs w:val="32"/>
          <w:rtl/>
          <w:lang w:bidi="ar-TN"/>
        </w:rPr>
        <w:t>وإنضباطهم</w:t>
      </w:r>
      <w:proofErr w:type="spellEnd"/>
      <w:r w:rsidRPr="007B605B">
        <w:rPr>
          <w:rFonts w:ascii="Times New Roman" w:hAnsi="Times New Roman" w:cs="Sakkal Majalla"/>
          <w:b/>
          <w:sz w:val="32"/>
          <w:szCs w:val="32"/>
          <w:rtl/>
          <w:lang w:bidi="ar-TN"/>
        </w:rPr>
        <w:t xml:space="preserve"> وتجلت وظهرت هذه الصفات في التنسيق المحكم والتنفيذ الصارم لما تقرر ، والدقة في مراعاة التوقيت الملتزم به</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b/>
          <w:sz w:val="32"/>
          <w:szCs w:val="32"/>
          <w:lang w:bidi="ar-TN"/>
        </w:rPr>
      </w:pPr>
      <w:proofErr w:type="gramStart"/>
      <w:r w:rsidRPr="007B605B">
        <w:rPr>
          <w:rFonts w:ascii="Times New Roman" w:hAnsi="Times New Roman" w:cs="Sakkal Majalla"/>
          <w:b/>
          <w:sz w:val="32"/>
          <w:szCs w:val="32"/>
          <w:rtl/>
          <w:lang w:bidi="ar-TN"/>
        </w:rPr>
        <w:t>وكان</w:t>
      </w:r>
      <w:proofErr w:type="gramEnd"/>
      <w:r w:rsidRPr="007B605B">
        <w:rPr>
          <w:rFonts w:ascii="Times New Roman" w:hAnsi="Times New Roman" w:cs="Sakkal Majalla"/>
          <w:b/>
          <w:sz w:val="32"/>
          <w:szCs w:val="32"/>
          <w:rtl/>
          <w:lang w:bidi="ar-TN"/>
        </w:rPr>
        <w:t xml:space="preserve"> التجنيد في صفوف جيش التحرير الوطني يتم وفق شروط ومعطيات يجب أن تتوفر في المناضلين، و لذلك كان يتم طرح أسئلة على المناضل قبل تجنيده ومنها:</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هل تعلم أنك </w:t>
      </w:r>
      <w:proofErr w:type="gramStart"/>
      <w:r w:rsidRPr="007B605B">
        <w:rPr>
          <w:rFonts w:ascii="Times New Roman" w:hAnsi="Times New Roman" w:cs="Sakkal Majalla"/>
          <w:b/>
          <w:sz w:val="32"/>
          <w:szCs w:val="32"/>
          <w:rtl/>
          <w:lang w:bidi="ar-TN"/>
        </w:rPr>
        <w:t>ستلتحق</w:t>
      </w:r>
      <w:proofErr w:type="gramEnd"/>
      <w:r w:rsidRPr="007B605B">
        <w:rPr>
          <w:rFonts w:ascii="Times New Roman" w:hAnsi="Times New Roman" w:cs="Sakkal Majalla"/>
          <w:b/>
          <w:sz w:val="32"/>
          <w:szCs w:val="32"/>
          <w:rtl/>
          <w:lang w:bidi="ar-TN"/>
        </w:rPr>
        <w:t xml:space="preserve"> بالثورة لتستشهد في سبيل الوطن والدين واللغة ؟ .</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إنك ستموت بين عشية </w:t>
      </w:r>
      <w:proofErr w:type="gramStart"/>
      <w:r w:rsidRPr="007B605B">
        <w:rPr>
          <w:rFonts w:ascii="Times New Roman" w:hAnsi="Times New Roman" w:cs="Sakkal Majalla"/>
          <w:b/>
          <w:sz w:val="32"/>
          <w:szCs w:val="32"/>
          <w:rtl/>
          <w:lang w:bidi="ar-TN"/>
        </w:rPr>
        <w:t>وضحاها .</w:t>
      </w:r>
      <w:proofErr w:type="gramEnd"/>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إن كنت متزوجا ولك أولاد ف</w:t>
      </w:r>
      <w:r w:rsidR="008C4DA0">
        <w:rPr>
          <w:rFonts w:ascii="Times New Roman" w:hAnsi="Times New Roman" w:cs="Sakkal Majalla"/>
          <w:b/>
          <w:sz w:val="32"/>
          <w:szCs w:val="32"/>
          <w:rtl/>
          <w:lang w:bidi="ar-TN"/>
        </w:rPr>
        <w:t>إن</w:t>
      </w:r>
      <w:r w:rsidRPr="007B605B">
        <w:rPr>
          <w:rFonts w:ascii="Times New Roman" w:hAnsi="Times New Roman" w:cs="Sakkal Majalla"/>
          <w:b/>
          <w:sz w:val="32"/>
          <w:szCs w:val="32"/>
          <w:rtl/>
          <w:lang w:bidi="ar-TN"/>
        </w:rPr>
        <w:t xml:space="preserve">ك لن تراهم </w:t>
      </w:r>
      <w:proofErr w:type="gramStart"/>
      <w:r w:rsidRPr="007B605B">
        <w:rPr>
          <w:rFonts w:ascii="Times New Roman" w:hAnsi="Times New Roman" w:cs="Sakkal Majalla"/>
          <w:b/>
          <w:sz w:val="32"/>
          <w:szCs w:val="32"/>
          <w:rtl/>
          <w:lang w:bidi="ar-TN"/>
        </w:rPr>
        <w:t>أبدا .</w:t>
      </w:r>
      <w:proofErr w:type="gramEnd"/>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w:t>
      </w:r>
      <w:proofErr w:type="gramStart"/>
      <w:r w:rsidRPr="007B605B">
        <w:rPr>
          <w:rFonts w:ascii="Times New Roman" w:hAnsi="Times New Roman" w:cs="Sakkal Majalla"/>
          <w:b/>
          <w:sz w:val="32"/>
          <w:szCs w:val="32"/>
          <w:rtl/>
          <w:lang w:bidi="ar-TN"/>
        </w:rPr>
        <w:t>إنك</w:t>
      </w:r>
      <w:proofErr w:type="gramEnd"/>
      <w:r w:rsidRPr="007B605B">
        <w:rPr>
          <w:rFonts w:ascii="Times New Roman" w:hAnsi="Times New Roman" w:cs="Sakkal Majalla"/>
          <w:b/>
          <w:sz w:val="32"/>
          <w:szCs w:val="32"/>
          <w:rtl/>
          <w:lang w:bidi="ar-TN"/>
        </w:rPr>
        <w:t xml:space="preserve"> لا تتقاضى أي مرتب، و لا نضمن لك حياة غذائية منظمة، فأنت معنا ما تيسر لنا فهو بيننا بالتساوي ولا فرق بين الجندي و الضابط في اللباس والأكل.</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تطبيق الأوامر بدون نقاش و إطاعة المسؤول في كل الأعمال.</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لا </w:t>
      </w:r>
      <w:proofErr w:type="gramStart"/>
      <w:r w:rsidRPr="007B605B">
        <w:rPr>
          <w:rFonts w:ascii="Times New Roman" w:hAnsi="Times New Roman" w:cs="Sakkal Majalla"/>
          <w:b/>
          <w:sz w:val="32"/>
          <w:szCs w:val="32"/>
          <w:rtl/>
          <w:lang w:bidi="ar-TN"/>
        </w:rPr>
        <w:t>عدو</w:t>
      </w:r>
      <w:proofErr w:type="gramEnd"/>
      <w:r w:rsidRPr="007B605B">
        <w:rPr>
          <w:rFonts w:ascii="Times New Roman" w:hAnsi="Times New Roman" w:cs="Sakkal Majalla"/>
          <w:b/>
          <w:sz w:val="32"/>
          <w:szCs w:val="32"/>
          <w:rtl/>
          <w:lang w:bidi="ar-TN"/>
        </w:rPr>
        <w:t xml:space="preserve"> لك فوق أرض الجزائر إلا الجندي الفرنسي أو الذي سانده.</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 تلتزم بالصلاة </w:t>
      </w:r>
      <w:proofErr w:type="gramStart"/>
      <w:r w:rsidRPr="007B605B">
        <w:rPr>
          <w:rFonts w:ascii="Times New Roman" w:hAnsi="Times New Roman" w:cs="Sakkal Majalla"/>
          <w:b/>
          <w:sz w:val="32"/>
          <w:szCs w:val="32"/>
          <w:rtl/>
          <w:lang w:bidi="ar-TN"/>
        </w:rPr>
        <w:t>في</w:t>
      </w:r>
      <w:proofErr w:type="gramEnd"/>
      <w:r w:rsidRPr="007B605B">
        <w:rPr>
          <w:rFonts w:ascii="Times New Roman" w:hAnsi="Times New Roman" w:cs="Sakkal Majalla"/>
          <w:b/>
          <w:sz w:val="32"/>
          <w:szCs w:val="32"/>
          <w:rtl/>
          <w:lang w:bidi="ar-TN"/>
        </w:rPr>
        <w:t xml:space="preserve"> وقتها وتجعل في تصورك قوة الله فوق كل القوى</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0D2C51" w:rsidRPr="007B605B" w:rsidRDefault="000D2C51">
      <w:pPr>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br w:type="page"/>
      </w:r>
    </w:p>
    <w:p w:rsidR="00640403" w:rsidRPr="007B605B" w:rsidRDefault="00640403" w:rsidP="000D2C51">
      <w:pPr>
        <w:bidi/>
        <w:spacing w:before="240"/>
        <w:ind w:firstLine="708"/>
        <w:jc w:val="lowKashida"/>
        <w:rPr>
          <w:rFonts w:ascii="Times New Roman" w:hAnsi="Times New Roman" w:cs="Sakkal Majalla"/>
          <w:sz w:val="32"/>
          <w:szCs w:val="32"/>
          <w:rtl/>
          <w:lang w:bidi="ar-TN"/>
        </w:rPr>
      </w:pPr>
      <w:proofErr w:type="gramStart"/>
      <w:r w:rsidRPr="007B605B">
        <w:rPr>
          <w:rFonts w:ascii="Times New Roman" w:hAnsi="Times New Roman" w:cs="Sakkal Majalla"/>
          <w:b/>
          <w:sz w:val="32"/>
          <w:szCs w:val="32"/>
          <w:rtl/>
          <w:lang w:bidi="ar-TN"/>
        </w:rPr>
        <w:lastRenderedPageBreak/>
        <w:t>ويجب</w:t>
      </w:r>
      <w:proofErr w:type="gramEnd"/>
      <w:r w:rsidRPr="007B605B">
        <w:rPr>
          <w:rFonts w:ascii="Times New Roman" w:hAnsi="Times New Roman" w:cs="Sakkal Majalla"/>
          <w:b/>
          <w:sz w:val="32"/>
          <w:szCs w:val="32"/>
          <w:rtl/>
          <w:lang w:bidi="ar-TN"/>
        </w:rPr>
        <w:t xml:space="preserve"> على كل مجند أن يوافق على هذه الشروط، وثم يتم تكليفه بعمل فدائي حتى تقطع عليه العودة إلى منزله</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كما وضعت جبهة التحرير الوطني شروطاً وجب أن تتوفر في المنضم إلى جيش التحرير الوطني فكانت كالاتي :</w:t>
      </w:r>
    </w:p>
    <w:p w:rsidR="00640403" w:rsidRPr="007B605B" w:rsidRDefault="00640403" w:rsidP="000D2C51">
      <w:pPr>
        <w:bidi/>
        <w:spacing w:before="240"/>
        <w:jc w:val="lowKashida"/>
        <w:rPr>
          <w:rFonts w:ascii="Times New Roman" w:hAnsi="Times New Roman" w:cs="Sakkal Majalla"/>
          <w:b/>
          <w:sz w:val="32"/>
          <w:szCs w:val="32"/>
          <w:rtl/>
          <w:lang w:bidi="ar-TN"/>
        </w:rPr>
      </w:pPr>
      <w:proofErr w:type="gramStart"/>
      <w:r w:rsidRPr="007B605B">
        <w:rPr>
          <w:rFonts w:ascii="Times New Roman" w:hAnsi="Times New Roman" w:cs="Sakkal Majalla"/>
          <w:b/>
          <w:sz w:val="32"/>
          <w:szCs w:val="32"/>
          <w:rtl/>
          <w:lang w:bidi="ar-TN"/>
        </w:rPr>
        <w:t>1-  أن</w:t>
      </w:r>
      <w:proofErr w:type="gramEnd"/>
      <w:r w:rsidRPr="007B605B">
        <w:rPr>
          <w:rFonts w:ascii="Times New Roman" w:hAnsi="Times New Roman" w:cs="Sakkal Majalla"/>
          <w:b/>
          <w:sz w:val="32"/>
          <w:szCs w:val="32"/>
          <w:rtl/>
          <w:lang w:bidi="ar-TN"/>
        </w:rPr>
        <w:t xml:space="preserve"> يكون له ماضي وطني مشرف.</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2- </w:t>
      </w:r>
      <w:proofErr w:type="gramStart"/>
      <w:r w:rsidRPr="007B605B">
        <w:rPr>
          <w:rFonts w:ascii="Times New Roman" w:hAnsi="Times New Roman" w:cs="Sakkal Majalla"/>
          <w:b/>
          <w:sz w:val="32"/>
          <w:szCs w:val="32"/>
          <w:rtl/>
          <w:lang w:bidi="ar-TN"/>
        </w:rPr>
        <w:t>أن</w:t>
      </w:r>
      <w:proofErr w:type="gramEnd"/>
      <w:r w:rsidRPr="007B605B">
        <w:rPr>
          <w:rFonts w:ascii="Times New Roman" w:hAnsi="Times New Roman" w:cs="Sakkal Majalla"/>
          <w:b/>
          <w:sz w:val="32"/>
          <w:szCs w:val="32"/>
          <w:rtl/>
          <w:lang w:bidi="ar-TN"/>
        </w:rPr>
        <w:t xml:space="preserve"> يكون مقتنعا بأن الكفاح المسلح هو الوسيلة الوحيدة لاسترجاع السيادة الوطنية.</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3-  أن تكون له رغبة شديدة و دوافع قوية في </w:t>
      </w:r>
      <w:proofErr w:type="spellStart"/>
      <w:r w:rsidRPr="007B605B">
        <w:rPr>
          <w:rFonts w:ascii="Times New Roman" w:hAnsi="Times New Roman" w:cs="Sakkal Majalla"/>
          <w:b/>
          <w:sz w:val="32"/>
          <w:szCs w:val="32"/>
          <w:rtl/>
          <w:lang w:bidi="ar-TN"/>
        </w:rPr>
        <w:t>الإنضمام</w:t>
      </w:r>
      <w:proofErr w:type="spellEnd"/>
      <w:r w:rsidRPr="007B605B">
        <w:rPr>
          <w:rFonts w:ascii="Times New Roman" w:hAnsi="Times New Roman" w:cs="Sakkal Majalla"/>
          <w:b/>
          <w:sz w:val="32"/>
          <w:szCs w:val="32"/>
          <w:rtl/>
          <w:lang w:bidi="ar-TN"/>
        </w:rPr>
        <w:t xml:space="preserve"> إلى صفوف جيش التحرير الوطني.</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4- </w:t>
      </w:r>
      <w:proofErr w:type="gramStart"/>
      <w:r w:rsidRPr="007B605B">
        <w:rPr>
          <w:rFonts w:ascii="Times New Roman" w:hAnsi="Times New Roman" w:cs="Sakkal Majalla"/>
          <w:b/>
          <w:sz w:val="32"/>
          <w:szCs w:val="32"/>
          <w:rtl/>
          <w:lang w:bidi="ar-TN"/>
        </w:rPr>
        <w:t>أن</w:t>
      </w:r>
      <w:proofErr w:type="gramEnd"/>
      <w:r w:rsidRPr="007B605B">
        <w:rPr>
          <w:rFonts w:ascii="Times New Roman" w:hAnsi="Times New Roman" w:cs="Sakkal Majalla"/>
          <w:b/>
          <w:sz w:val="32"/>
          <w:szCs w:val="32"/>
          <w:rtl/>
          <w:lang w:bidi="ar-TN"/>
        </w:rPr>
        <w:t xml:space="preserve"> يكون مصمم وغير متردد على أن يقوم بأي عمل يسند إليه من طرف الجبهة.</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5- أن يكون متمردا على السلطات </w:t>
      </w:r>
      <w:proofErr w:type="spellStart"/>
      <w:r w:rsidRPr="007B605B">
        <w:rPr>
          <w:rFonts w:ascii="Times New Roman" w:hAnsi="Times New Roman" w:cs="Sakkal Majalla"/>
          <w:b/>
          <w:sz w:val="32"/>
          <w:szCs w:val="32"/>
          <w:rtl/>
          <w:lang w:bidi="ar-TN"/>
        </w:rPr>
        <w:t>الإس</w:t>
      </w:r>
      <w:r w:rsidR="001A62F4" w:rsidRPr="007B605B">
        <w:rPr>
          <w:rFonts w:ascii="Times New Roman" w:hAnsi="Times New Roman" w:cs="Sakkal Majalla"/>
          <w:b/>
          <w:sz w:val="32"/>
          <w:szCs w:val="32"/>
          <w:rtl/>
          <w:lang w:bidi="ar-TN"/>
        </w:rPr>
        <w:t>ت</w:t>
      </w:r>
      <w:r w:rsidRPr="007B605B">
        <w:rPr>
          <w:rFonts w:ascii="Times New Roman" w:hAnsi="Times New Roman" w:cs="Sakkal Majalla"/>
          <w:b/>
          <w:sz w:val="32"/>
          <w:szCs w:val="32"/>
          <w:rtl/>
          <w:lang w:bidi="ar-TN"/>
        </w:rPr>
        <w:t>عمارية</w:t>
      </w:r>
      <w:proofErr w:type="spellEnd"/>
      <w:r w:rsidRPr="007B605B">
        <w:rPr>
          <w:rFonts w:ascii="Times New Roman" w:hAnsi="Times New Roman" w:cs="Sakkal Majalla"/>
          <w:b/>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6 - </w:t>
      </w:r>
      <w:proofErr w:type="gramStart"/>
      <w:r w:rsidRPr="007B605B">
        <w:rPr>
          <w:rFonts w:ascii="Times New Roman" w:hAnsi="Times New Roman" w:cs="Sakkal Majalla"/>
          <w:b/>
          <w:sz w:val="32"/>
          <w:szCs w:val="32"/>
          <w:rtl/>
          <w:lang w:bidi="ar-TN"/>
        </w:rPr>
        <w:t>أن</w:t>
      </w:r>
      <w:proofErr w:type="gramEnd"/>
      <w:r w:rsidRPr="007B605B">
        <w:rPr>
          <w:rFonts w:ascii="Times New Roman" w:hAnsi="Times New Roman" w:cs="Sakkal Majalla"/>
          <w:b/>
          <w:sz w:val="32"/>
          <w:szCs w:val="32"/>
          <w:rtl/>
          <w:lang w:bidi="ar-TN"/>
        </w:rPr>
        <w:t xml:space="preserve"> يكون للمعني سلاح أو ما يعادل قيمته.</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بالإضافة إلى شروط خاصة يجب توفرها في المعني مثل: السرية، </w:t>
      </w:r>
      <w:proofErr w:type="gramStart"/>
      <w:r w:rsidRPr="007B605B">
        <w:rPr>
          <w:rFonts w:ascii="Times New Roman" w:hAnsi="Times New Roman" w:cs="Sakkal Majalla"/>
          <w:b/>
          <w:sz w:val="32"/>
          <w:szCs w:val="32"/>
          <w:rtl/>
          <w:lang w:bidi="ar-TN"/>
        </w:rPr>
        <w:t>الشجاعة ،</w:t>
      </w:r>
      <w:proofErr w:type="gramEnd"/>
      <w:r w:rsidRPr="007B605B">
        <w:rPr>
          <w:rFonts w:ascii="Times New Roman" w:hAnsi="Times New Roman" w:cs="Sakkal Majalla"/>
          <w:b/>
          <w:sz w:val="32"/>
          <w:szCs w:val="32"/>
          <w:rtl/>
          <w:lang w:bidi="ar-TN"/>
        </w:rPr>
        <w:t xml:space="preserve"> الفعالية ، القدرة ، الصراحة، الفداء، و الإقدام</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هذا وقد حددت الطريقة الواجب إتباعها من قبل المنخرطين في صفوف جيش التحرير </w:t>
      </w:r>
      <w:proofErr w:type="gramStart"/>
      <w:r w:rsidRPr="007B605B">
        <w:rPr>
          <w:rFonts w:ascii="Times New Roman" w:hAnsi="Times New Roman" w:cs="Sakkal Majalla"/>
          <w:b/>
          <w:sz w:val="32"/>
          <w:szCs w:val="32"/>
          <w:rtl/>
          <w:lang w:bidi="ar-TN"/>
        </w:rPr>
        <w:t>الوطني ،</w:t>
      </w:r>
      <w:proofErr w:type="gramEnd"/>
      <w:r w:rsidRPr="007B605B">
        <w:rPr>
          <w:rFonts w:ascii="Times New Roman" w:hAnsi="Times New Roman" w:cs="Sakkal Majalla"/>
          <w:b/>
          <w:sz w:val="32"/>
          <w:szCs w:val="32"/>
          <w:rtl/>
          <w:lang w:bidi="ar-TN"/>
        </w:rPr>
        <w:t xml:space="preserve"> فتمثلت في:</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الهدوء </w:t>
      </w:r>
      <w:proofErr w:type="spellStart"/>
      <w:r w:rsidRPr="007B605B">
        <w:rPr>
          <w:rFonts w:ascii="Times New Roman" w:hAnsi="Times New Roman" w:cs="Sakkal Majalla"/>
          <w:b/>
          <w:sz w:val="32"/>
          <w:szCs w:val="32"/>
          <w:rtl/>
          <w:lang w:bidi="ar-TN"/>
        </w:rPr>
        <w:t>والإنضباط</w:t>
      </w:r>
      <w:proofErr w:type="spellEnd"/>
      <w:r w:rsidRPr="007B605B">
        <w:rPr>
          <w:rFonts w:ascii="Times New Roman" w:hAnsi="Times New Roman" w:cs="Sakkal Majalla"/>
          <w:b/>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مساعدة أفراد الجيش الوطني بكافة </w:t>
      </w:r>
      <w:proofErr w:type="gramStart"/>
      <w:r w:rsidRPr="007B605B">
        <w:rPr>
          <w:rFonts w:ascii="Times New Roman" w:hAnsi="Times New Roman" w:cs="Sakkal Majalla"/>
          <w:b/>
          <w:sz w:val="32"/>
          <w:szCs w:val="32"/>
          <w:rtl/>
          <w:lang w:bidi="ar-TN"/>
        </w:rPr>
        <w:t>الوسائل</w:t>
      </w:r>
      <w:proofErr w:type="gramEnd"/>
      <w:r w:rsidRPr="007B605B">
        <w:rPr>
          <w:rFonts w:ascii="Times New Roman" w:hAnsi="Times New Roman" w:cs="Sakkal Majalla"/>
          <w:b/>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اليقظة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6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EA77C2">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lastRenderedPageBreak/>
        <w:t xml:space="preserve">لقد بدأ جيش التحرير الوطني عمله في بداية الثورة في شكل مجموعات منعزلة ومنعدمة </w:t>
      </w:r>
      <w:proofErr w:type="gramStart"/>
      <w:r w:rsidRPr="007B605B">
        <w:rPr>
          <w:rFonts w:ascii="Times New Roman" w:hAnsi="Times New Roman" w:cs="Sakkal Majalla"/>
          <w:b/>
          <w:sz w:val="32"/>
          <w:szCs w:val="32"/>
          <w:rtl/>
          <w:lang w:bidi="ar-TN"/>
        </w:rPr>
        <w:t>التنسيق ،</w:t>
      </w:r>
      <w:proofErr w:type="gramEnd"/>
      <w:r w:rsidRPr="007B605B">
        <w:rPr>
          <w:rFonts w:ascii="Times New Roman" w:hAnsi="Times New Roman" w:cs="Sakkal Majalla"/>
          <w:b/>
          <w:sz w:val="32"/>
          <w:szCs w:val="32"/>
          <w:rtl/>
          <w:lang w:bidi="ar-TN"/>
        </w:rPr>
        <w:t xml:space="preserve"> إذ كانت تفتقر للأسلحة والذخائر والعتاد القتالي</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b/>
          <w:sz w:val="32"/>
          <w:szCs w:val="32"/>
          <w:rtl/>
          <w:lang w:bidi="ar-TN"/>
        </w:rPr>
        <w:t xml:space="preserve">هذا الأمر دفع بوحدات جيش التحرير الوطني بنزع السلاح والعتاد لكل من يملكه ودون </w:t>
      </w:r>
      <w:proofErr w:type="spellStart"/>
      <w:r w:rsidRPr="007B605B">
        <w:rPr>
          <w:rFonts w:ascii="Times New Roman" w:hAnsi="Times New Roman" w:cs="Sakkal Majalla"/>
          <w:b/>
          <w:sz w:val="32"/>
          <w:szCs w:val="32"/>
          <w:rtl/>
          <w:lang w:bidi="ar-TN"/>
        </w:rPr>
        <w:t>إستشارة</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b/>
          <w:sz w:val="32"/>
          <w:szCs w:val="32"/>
          <w:rtl/>
          <w:lang w:bidi="ar-TN"/>
        </w:rPr>
        <w:t xml:space="preserve">وتمثلت هذه الأسلحة في بنادق الصيد، و بنادق أوتوماتيكية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b/>
          <w:sz w:val="32"/>
          <w:szCs w:val="32"/>
          <w:rtl/>
          <w:lang w:bidi="ar-TN"/>
        </w:rPr>
        <w:t xml:space="preserve">من مخلفات الحرب العالمية الثانية صالحة للاستعمال بنسبة </w:t>
      </w:r>
      <w:proofErr w:type="gramStart"/>
      <w:r w:rsidRPr="007B605B">
        <w:rPr>
          <w:rFonts w:ascii="Times New Roman" w:hAnsi="Times New Roman" w:cs="Sakkal Majalla"/>
          <w:b/>
          <w:sz w:val="32"/>
          <w:szCs w:val="32"/>
          <w:rtl/>
          <w:lang w:bidi="ar-TN"/>
        </w:rPr>
        <w:t>العشر</w:t>
      </w:r>
      <w:proofErr w:type="gramEnd"/>
      <w:r w:rsidRPr="007B605B">
        <w:rPr>
          <w:rFonts w:ascii="Times New Roman" w:hAnsi="Times New Roman" w:cs="Sakkal Majalla"/>
          <w:b/>
          <w:sz w:val="32"/>
          <w:szCs w:val="32"/>
          <w:rtl/>
          <w:lang w:bidi="ar-TN"/>
        </w:rPr>
        <w:t>، وهذا بسبب بقاء هذه الأخيرة مدة طويلة في باطن الأرض</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Cs/>
          <w:sz w:val="32"/>
          <w:szCs w:val="32"/>
          <w:lang w:bidi="ar-TN"/>
        </w:rPr>
      </w:pPr>
      <w:r w:rsidRPr="007B605B">
        <w:rPr>
          <w:rFonts w:ascii="Times New Roman" w:hAnsi="Times New Roman" w:cs="Sakkal Majalla"/>
          <w:bCs/>
          <w:sz w:val="32"/>
          <w:szCs w:val="32"/>
          <w:rtl/>
          <w:lang w:bidi="ar-TN"/>
        </w:rPr>
        <w:t xml:space="preserve">2- </w:t>
      </w:r>
      <w:proofErr w:type="gramStart"/>
      <w:r w:rsidRPr="007B605B">
        <w:rPr>
          <w:rFonts w:ascii="Times New Roman" w:hAnsi="Times New Roman" w:cs="Sakkal Majalla"/>
          <w:bCs/>
          <w:sz w:val="32"/>
          <w:szCs w:val="32"/>
          <w:rtl/>
          <w:lang w:bidi="ar-TN"/>
        </w:rPr>
        <w:t>مبادئ</w:t>
      </w:r>
      <w:proofErr w:type="gramEnd"/>
      <w:r w:rsidRPr="007B605B">
        <w:rPr>
          <w:rFonts w:ascii="Times New Roman" w:hAnsi="Times New Roman" w:cs="Sakkal Majalla"/>
          <w:bCs/>
          <w:sz w:val="32"/>
          <w:szCs w:val="32"/>
          <w:rtl/>
          <w:lang w:bidi="ar-TN"/>
        </w:rPr>
        <w:t xml:space="preserve"> جيش التحرير الوطني:</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تمثلت مبادئ جيش التحرير الوطني </w:t>
      </w:r>
      <w:proofErr w:type="gramStart"/>
      <w:r w:rsidRPr="007B605B">
        <w:rPr>
          <w:rFonts w:ascii="Times New Roman" w:hAnsi="Times New Roman" w:cs="Sakkal Majalla"/>
          <w:b/>
          <w:sz w:val="32"/>
          <w:szCs w:val="32"/>
          <w:rtl/>
          <w:lang w:bidi="ar-TN"/>
        </w:rPr>
        <w:t>في :</w:t>
      </w:r>
      <w:proofErr w:type="gramEnd"/>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1- </w:t>
      </w:r>
      <w:proofErr w:type="gramStart"/>
      <w:r w:rsidRPr="007B605B">
        <w:rPr>
          <w:rFonts w:ascii="Times New Roman" w:hAnsi="Times New Roman" w:cs="Sakkal Majalla"/>
          <w:b/>
          <w:sz w:val="32"/>
          <w:szCs w:val="32"/>
          <w:rtl/>
          <w:lang w:bidi="ar-TN"/>
        </w:rPr>
        <w:t>مواصلة</w:t>
      </w:r>
      <w:proofErr w:type="gramEnd"/>
      <w:r w:rsidRPr="007B605B">
        <w:rPr>
          <w:rFonts w:ascii="Times New Roman" w:hAnsi="Times New Roman" w:cs="Sakkal Majalla"/>
          <w:b/>
          <w:sz w:val="32"/>
          <w:szCs w:val="32"/>
          <w:rtl/>
          <w:lang w:bidi="ar-TN"/>
        </w:rPr>
        <w:t xml:space="preserve"> الكفاح إلى أن تحرر البلاد ويتحقق استقلالها التام.</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2 - مواصلة تحطيم قوات العدو والاستيلاء على المواد والأدوات إلى أقصى حد ممكن.</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3 - </w:t>
      </w:r>
      <w:proofErr w:type="gramStart"/>
      <w:r w:rsidRPr="007B605B">
        <w:rPr>
          <w:rFonts w:ascii="Times New Roman" w:hAnsi="Times New Roman" w:cs="Sakkal Majalla"/>
          <w:b/>
          <w:sz w:val="32"/>
          <w:szCs w:val="32"/>
          <w:rtl/>
          <w:lang w:bidi="ar-TN"/>
        </w:rPr>
        <w:t>تنمية</w:t>
      </w:r>
      <w:proofErr w:type="gramEnd"/>
      <w:r w:rsidRPr="007B605B">
        <w:rPr>
          <w:rFonts w:ascii="Times New Roman" w:hAnsi="Times New Roman" w:cs="Sakkal Majalla"/>
          <w:b/>
          <w:sz w:val="32"/>
          <w:szCs w:val="32"/>
          <w:rtl/>
          <w:lang w:bidi="ar-TN"/>
        </w:rPr>
        <w:t xml:space="preserve"> المقدرة المادية والمعنوية والفنية في وحدات جيش التحرير الوطني.</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4- الجنوح بأقصى ما يمكن إلى الحركة والخفة، وإلى التفوق ثم </w:t>
      </w:r>
      <w:proofErr w:type="spellStart"/>
      <w:r w:rsidRPr="007B605B">
        <w:rPr>
          <w:rFonts w:ascii="Times New Roman" w:hAnsi="Times New Roman" w:cs="Sakkal Majalla"/>
          <w:b/>
          <w:sz w:val="32"/>
          <w:szCs w:val="32"/>
          <w:rtl/>
          <w:lang w:bidi="ar-TN"/>
        </w:rPr>
        <w:t>الإلتئام</w:t>
      </w:r>
      <w:proofErr w:type="spellEnd"/>
      <w:r w:rsidRPr="007B605B">
        <w:rPr>
          <w:rFonts w:ascii="Times New Roman" w:hAnsi="Times New Roman" w:cs="Sakkal Majalla"/>
          <w:b/>
          <w:sz w:val="32"/>
          <w:szCs w:val="32"/>
          <w:rtl/>
          <w:lang w:bidi="ar-TN"/>
        </w:rPr>
        <w:t xml:space="preserve"> بعد ذلك والهجوم.</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5- تقوية صلة الوصل </w:t>
      </w:r>
      <w:proofErr w:type="gramStart"/>
      <w:r w:rsidRPr="007B605B">
        <w:rPr>
          <w:rFonts w:ascii="Times New Roman" w:hAnsi="Times New Roman" w:cs="Sakkal Majalla"/>
          <w:b/>
          <w:sz w:val="32"/>
          <w:szCs w:val="32"/>
          <w:rtl/>
          <w:lang w:bidi="ar-TN"/>
        </w:rPr>
        <w:t>بين</w:t>
      </w:r>
      <w:proofErr w:type="gramEnd"/>
      <w:r w:rsidRPr="007B605B">
        <w:rPr>
          <w:rFonts w:ascii="Times New Roman" w:hAnsi="Times New Roman" w:cs="Sakkal Majalla"/>
          <w:b/>
          <w:sz w:val="32"/>
          <w:szCs w:val="32"/>
          <w:rtl/>
          <w:lang w:bidi="ar-TN"/>
        </w:rPr>
        <w:t xml:space="preserve"> مراكز القيادة ومختلف الوحدات.</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6-  توسيع شبكة </w:t>
      </w:r>
      <w:proofErr w:type="spellStart"/>
      <w:r w:rsidRPr="007B605B">
        <w:rPr>
          <w:rFonts w:ascii="Times New Roman" w:hAnsi="Times New Roman" w:cs="Sakkal Majalla"/>
          <w:b/>
          <w:sz w:val="32"/>
          <w:szCs w:val="32"/>
          <w:rtl/>
          <w:lang w:bidi="ar-TN"/>
        </w:rPr>
        <w:t>الإستخبارات</w:t>
      </w:r>
      <w:proofErr w:type="spellEnd"/>
      <w:r w:rsidRPr="007B605B">
        <w:rPr>
          <w:rFonts w:ascii="Times New Roman" w:hAnsi="Times New Roman" w:cs="Sakkal Majalla"/>
          <w:b/>
          <w:sz w:val="32"/>
          <w:szCs w:val="32"/>
          <w:rtl/>
          <w:lang w:bidi="ar-TN"/>
        </w:rPr>
        <w:t xml:space="preserve"> في وسط العدو، ووسط السكان</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7- </w:t>
      </w:r>
      <w:proofErr w:type="gramStart"/>
      <w:r w:rsidRPr="007B605B">
        <w:rPr>
          <w:rFonts w:ascii="Times New Roman" w:hAnsi="Times New Roman" w:cs="Sakkal Majalla"/>
          <w:b/>
          <w:sz w:val="32"/>
          <w:szCs w:val="32"/>
          <w:rtl/>
          <w:lang w:bidi="ar-TN"/>
        </w:rPr>
        <w:t>توس</w:t>
      </w:r>
      <w:r w:rsidR="007C68C1" w:rsidRPr="007B605B">
        <w:rPr>
          <w:rFonts w:ascii="Times New Roman" w:hAnsi="Times New Roman" w:cs="Sakkal Majalla"/>
          <w:b/>
          <w:sz w:val="32"/>
          <w:szCs w:val="32"/>
          <w:rtl/>
          <w:lang w:bidi="ar-TN"/>
        </w:rPr>
        <w:t>ي</w:t>
      </w:r>
      <w:r w:rsidRPr="007B605B">
        <w:rPr>
          <w:rFonts w:ascii="Times New Roman" w:hAnsi="Times New Roman" w:cs="Sakkal Majalla"/>
          <w:b/>
          <w:sz w:val="32"/>
          <w:szCs w:val="32"/>
          <w:rtl/>
          <w:lang w:bidi="ar-TN"/>
        </w:rPr>
        <w:t>ع</w:t>
      </w:r>
      <w:proofErr w:type="gramEnd"/>
      <w:r w:rsidRPr="007B605B">
        <w:rPr>
          <w:rFonts w:ascii="Times New Roman" w:hAnsi="Times New Roman" w:cs="Sakkal Majalla"/>
          <w:b/>
          <w:sz w:val="32"/>
          <w:szCs w:val="32"/>
          <w:rtl/>
          <w:lang w:bidi="ar-TN"/>
        </w:rPr>
        <w:t xml:space="preserve"> الشبكة العاملة على إقرار وتعزيز نفوذ جبهة التحرير الوطني لدى الشعب لتجعل منه سندًا أمي</w:t>
      </w:r>
      <w:r w:rsidR="00A53721" w:rsidRPr="007B605B">
        <w:rPr>
          <w:rFonts w:ascii="Times New Roman" w:hAnsi="Times New Roman" w:cs="Sakkal Majalla"/>
          <w:b/>
          <w:sz w:val="32"/>
          <w:szCs w:val="32"/>
          <w:rtl/>
          <w:lang w:bidi="ar-TN"/>
        </w:rPr>
        <w:t>ن</w:t>
      </w:r>
      <w:r w:rsidRPr="007B605B">
        <w:rPr>
          <w:rFonts w:ascii="Times New Roman" w:hAnsi="Times New Roman" w:cs="Sakkal Majalla"/>
          <w:b/>
          <w:sz w:val="32"/>
          <w:szCs w:val="32"/>
          <w:rtl/>
          <w:lang w:bidi="ar-TN"/>
        </w:rPr>
        <w:t>ا وثابتا.</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8- تقوية روح الامتثال للأوامر و الملازمة للنظام في صفوف </w:t>
      </w:r>
      <w:proofErr w:type="gramStart"/>
      <w:r w:rsidRPr="007B605B">
        <w:rPr>
          <w:rFonts w:ascii="Times New Roman" w:hAnsi="Times New Roman" w:cs="Sakkal Majalla"/>
          <w:b/>
          <w:sz w:val="32"/>
          <w:szCs w:val="32"/>
          <w:rtl/>
          <w:lang w:bidi="ar-TN"/>
        </w:rPr>
        <w:t>جيش</w:t>
      </w:r>
      <w:proofErr w:type="gramEnd"/>
      <w:r w:rsidRPr="007B605B">
        <w:rPr>
          <w:rFonts w:ascii="Times New Roman" w:hAnsi="Times New Roman" w:cs="Sakkal Majalla"/>
          <w:b/>
          <w:sz w:val="32"/>
          <w:szCs w:val="32"/>
          <w:rtl/>
          <w:lang w:bidi="ar-TN"/>
        </w:rPr>
        <w:t xml:space="preserve"> التحرير الوطني.</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lastRenderedPageBreak/>
        <w:t xml:space="preserve">9- تقوية </w:t>
      </w:r>
      <w:proofErr w:type="gramStart"/>
      <w:r w:rsidRPr="007B605B">
        <w:rPr>
          <w:rFonts w:ascii="Times New Roman" w:hAnsi="Times New Roman" w:cs="Sakkal Majalla"/>
          <w:b/>
          <w:sz w:val="32"/>
          <w:szCs w:val="32"/>
          <w:rtl/>
          <w:lang w:bidi="ar-TN"/>
        </w:rPr>
        <w:t>روح</w:t>
      </w:r>
      <w:proofErr w:type="gramEnd"/>
      <w:r w:rsidRPr="007B605B">
        <w:rPr>
          <w:rFonts w:ascii="Times New Roman" w:hAnsi="Times New Roman" w:cs="Sakkal Majalla"/>
          <w:b/>
          <w:sz w:val="32"/>
          <w:szCs w:val="32"/>
          <w:rtl/>
          <w:lang w:bidi="ar-TN"/>
        </w:rPr>
        <w:t xml:space="preserve"> الأخوة والتضحية والعمل المشترك في نفوس المجاهدين.</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10 - مراعاة المبادئ الإسلامية والقوانين الدولية في تحطيم قوات العدو</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
          <w:bCs/>
          <w:sz w:val="32"/>
          <w:szCs w:val="32"/>
          <w:lang w:bidi="ar-TN"/>
        </w:rPr>
      </w:pPr>
      <w:r w:rsidRPr="007B605B">
        <w:rPr>
          <w:rFonts w:ascii="Times New Roman" w:hAnsi="Times New Roman" w:cs="Sakkal Majalla"/>
          <w:b/>
          <w:bCs/>
          <w:sz w:val="32"/>
          <w:szCs w:val="32"/>
          <w:rtl/>
          <w:lang w:bidi="ar-TN"/>
        </w:rPr>
        <w:t>3- هيكلة جيش التحرير الوطني:</w:t>
      </w:r>
    </w:p>
    <w:p w:rsidR="00640403" w:rsidRPr="007B605B" w:rsidRDefault="00640403" w:rsidP="008F0BF1">
      <w:pPr>
        <w:bidi/>
        <w:spacing w:before="240"/>
        <w:ind w:firstLine="708"/>
        <w:jc w:val="lowKashida"/>
        <w:rPr>
          <w:rFonts w:ascii="Times New Roman" w:hAnsi="Times New Roman" w:cs="Sakkal Majalla"/>
          <w:sz w:val="32"/>
          <w:szCs w:val="32"/>
          <w:rtl/>
          <w:lang w:bidi="ar-TN"/>
        </w:rPr>
      </w:pPr>
      <w:proofErr w:type="spellStart"/>
      <w:r w:rsidRPr="007B605B">
        <w:rPr>
          <w:rFonts w:ascii="Times New Roman" w:hAnsi="Times New Roman" w:cs="Sakkal Majalla"/>
          <w:b/>
          <w:sz w:val="32"/>
          <w:szCs w:val="32"/>
          <w:rtl/>
          <w:lang w:bidi="ar-TN"/>
        </w:rPr>
        <w:t>إعتمد</w:t>
      </w:r>
      <w:proofErr w:type="spellEnd"/>
      <w:r w:rsidRPr="007B605B">
        <w:rPr>
          <w:rFonts w:ascii="Times New Roman" w:hAnsi="Times New Roman" w:cs="Sakkal Majalla"/>
          <w:b/>
          <w:sz w:val="32"/>
          <w:szCs w:val="32"/>
          <w:rtl/>
          <w:lang w:bidi="ar-TN"/>
        </w:rPr>
        <w:t xml:space="preserve"> جيش التحرير الوطني منذ البداية على مبدأ اللامركزية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r w:rsidRPr="007B605B">
        <w:rPr>
          <w:rFonts w:ascii="Times New Roman" w:hAnsi="Times New Roman" w:cs="Sakkal Majalla"/>
          <w:b/>
          <w:sz w:val="32"/>
          <w:szCs w:val="32"/>
          <w:rtl/>
          <w:lang w:bidi="ar-TN"/>
        </w:rPr>
        <w:t xml:space="preserve">و كان </w:t>
      </w:r>
      <w:proofErr w:type="spellStart"/>
      <w:r w:rsidRPr="007B605B">
        <w:rPr>
          <w:rFonts w:ascii="Times New Roman" w:hAnsi="Times New Roman" w:cs="Sakkal Majalla"/>
          <w:b/>
          <w:sz w:val="32"/>
          <w:szCs w:val="32"/>
          <w:rtl/>
          <w:lang w:bidi="ar-TN"/>
        </w:rPr>
        <w:t>إتخاذ</w:t>
      </w:r>
      <w:proofErr w:type="spellEnd"/>
      <w:r w:rsidRPr="007B605B">
        <w:rPr>
          <w:rFonts w:ascii="Times New Roman" w:hAnsi="Times New Roman" w:cs="Sakkal Majalla"/>
          <w:b/>
          <w:sz w:val="32"/>
          <w:szCs w:val="32"/>
          <w:rtl/>
          <w:lang w:bidi="ar-TN"/>
        </w:rPr>
        <w:t xml:space="preserve"> القرار مسند إلى لجنة الستة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6"/>
      </w:r>
      <w:r w:rsidRPr="007B605B">
        <w:rPr>
          <w:rFonts w:ascii="Times New Roman" w:hAnsi="Times New Roman" w:cs="Sakkal Majalla"/>
          <w:b/>
          <w:sz w:val="32"/>
          <w:szCs w:val="32"/>
          <w:rtl/>
          <w:lang w:bidi="ar-TN"/>
        </w:rPr>
        <w:t xml:space="preserve">بصفة جماعية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و</w:t>
      </w:r>
      <w:r w:rsidRPr="007B605B">
        <w:rPr>
          <w:rFonts w:ascii="Times New Roman" w:hAnsi="Times New Roman" w:cs="Sakkal Majalla"/>
          <w:b/>
          <w:sz w:val="32"/>
          <w:szCs w:val="32"/>
          <w:rtl/>
          <w:lang w:bidi="ar-TN"/>
        </w:rPr>
        <w:t xml:space="preserve">قد قسم عند تأسيسه إلى ثلاث أصناف هي: </w:t>
      </w:r>
      <w:r w:rsidRPr="007B605B">
        <w:rPr>
          <w:rFonts w:ascii="Times New Roman" w:hAnsi="Times New Roman" w:cs="Sakkal Majalla"/>
          <w:b/>
          <w:bCs/>
          <w:sz w:val="32"/>
          <w:szCs w:val="32"/>
          <w:rtl/>
          <w:lang w:bidi="ar-TN"/>
        </w:rPr>
        <w:t>أ- الجنود</w:t>
      </w:r>
      <w:r w:rsidRPr="007B605B">
        <w:rPr>
          <w:rFonts w:ascii="Times New Roman" w:hAnsi="Times New Roman" w:cs="Sakkal Majalla"/>
          <w:b/>
          <w:sz w:val="32"/>
          <w:szCs w:val="32"/>
          <w:rtl/>
          <w:lang w:bidi="ar-TN"/>
        </w:rPr>
        <w:t>: ويتميزون بكونهم يرتدون الزي العسكري، ويكونون ضمن فرق جيش التحرير الوطني، ومكانهم ساحات الحرب يقومون بالمعارك ضد العدو ، وقد كون ستة عشر (16) فوجا تم توزيعهم بالتفاوت على المناطق الخمس</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00366A64" w:rsidRPr="007B605B">
        <w:rPr>
          <w:rFonts w:ascii="Times New Roman" w:hAnsi="Times New Roman" w:cs="Sakkal Majalla"/>
          <w:sz w:val="32"/>
          <w:szCs w:val="32"/>
          <w:rtl/>
          <w:lang w:bidi="ar-TN"/>
        </w:rPr>
        <w:t xml:space="preserve">فكان للمنطقة الأولى الحصة الأكبر في هذا التوزيع، ويعود السبب في ذلك إلى كون أن نواة العمل المسلح كانت متواجدة في منطقة الأوراس سابقا منذ </w:t>
      </w:r>
      <w:r w:rsidR="008F0BF1">
        <w:rPr>
          <w:rFonts w:ascii="Times New Roman" w:hAnsi="Times New Roman" w:cs="Sakkal Majalla" w:hint="cs"/>
          <w:sz w:val="32"/>
          <w:szCs w:val="32"/>
          <w:rtl/>
          <w:lang w:bidi="ar-TN"/>
        </w:rPr>
        <w:t>1947</w:t>
      </w:r>
      <w:r w:rsidR="00366A64" w:rsidRPr="007B605B">
        <w:rPr>
          <w:rFonts w:ascii="Times New Roman" w:hAnsi="Times New Roman" w:cs="Sakkal Majalla"/>
          <w:sz w:val="32"/>
          <w:szCs w:val="32"/>
          <w:rtl/>
          <w:lang w:bidi="ar-TN"/>
        </w:rPr>
        <w:t>، حيث شهدت ظهور المناضلين المتمردين على السلطة الاستعمارية وهذا ما سهل جمع الرجال فيها، إذ لم يكونو</w:t>
      </w:r>
      <w:r w:rsidR="005442F9">
        <w:rPr>
          <w:rFonts w:ascii="Times New Roman" w:hAnsi="Times New Roman" w:cs="Sakkal Majalla" w:hint="cs"/>
          <w:sz w:val="32"/>
          <w:szCs w:val="32"/>
          <w:rtl/>
          <w:lang w:bidi="ar-TN"/>
        </w:rPr>
        <w:t>ا</w:t>
      </w:r>
      <w:r w:rsidR="00366A64" w:rsidRPr="007B605B">
        <w:rPr>
          <w:rFonts w:ascii="Times New Roman" w:hAnsi="Times New Roman" w:cs="Sakkal Majalla"/>
          <w:sz w:val="32"/>
          <w:szCs w:val="32"/>
          <w:rtl/>
          <w:lang w:bidi="ar-TN"/>
        </w:rPr>
        <w:t xml:space="preserve"> في حاجة سوى للسلاح، </w:t>
      </w:r>
      <w:r w:rsidR="00366A64" w:rsidRPr="007B605B">
        <w:rPr>
          <w:rFonts w:ascii="Times New Roman" w:hAnsi="Times New Roman" w:cs="Sakkal Majalla"/>
          <w:b/>
          <w:sz w:val="32"/>
          <w:szCs w:val="32"/>
          <w:rtl/>
          <w:lang w:bidi="ar-TN"/>
        </w:rPr>
        <w:t xml:space="preserve">إضافة إلى أن </w:t>
      </w:r>
      <w:r w:rsidR="00C06AE9">
        <w:rPr>
          <w:rFonts w:ascii="Times New Roman" w:hAnsi="Times New Roman" w:cs="Sakkal Majalla" w:hint="cs"/>
          <w:b/>
          <w:sz w:val="32"/>
          <w:szCs w:val="32"/>
          <w:rtl/>
          <w:lang w:bidi="ar-TN"/>
        </w:rPr>
        <w:t>ه</w:t>
      </w:r>
      <w:r w:rsidR="00366A64" w:rsidRPr="007B605B">
        <w:rPr>
          <w:rFonts w:ascii="Times New Roman" w:hAnsi="Times New Roman" w:cs="Sakkal Majalla"/>
          <w:b/>
          <w:sz w:val="32"/>
          <w:szCs w:val="32"/>
          <w:rtl/>
          <w:lang w:bidi="ar-TN"/>
        </w:rPr>
        <w:t xml:space="preserve">ذا التوزيع كان حسب </w:t>
      </w:r>
      <w:r w:rsidRPr="007B605B">
        <w:rPr>
          <w:rFonts w:ascii="Times New Roman" w:hAnsi="Times New Roman" w:cs="Sakkal Majalla"/>
          <w:b/>
          <w:sz w:val="32"/>
          <w:szCs w:val="32"/>
          <w:rtl/>
          <w:lang w:bidi="ar-TN"/>
        </w:rPr>
        <w:t>إمكانيات كل منطقة واستعدادها خاصة بالنسبة لما تملكه من معدات عسكرية في مقدمتها السلاح</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7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bCs/>
          <w:sz w:val="32"/>
          <w:szCs w:val="32"/>
          <w:rtl/>
          <w:lang w:bidi="ar-TN"/>
        </w:rPr>
        <w:t xml:space="preserve">ب الفدائيون: </w:t>
      </w:r>
      <w:r w:rsidRPr="007B605B">
        <w:rPr>
          <w:rFonts w:ascii="Times New Roman" w:hAnsi="Times New Roman" w:cs="Sakkal Majalla"/>
          <w:b/>
          <w:sz w:val="32"/>
          <w:szCs w:val="32"/>
          <w:rtl/>
          <w:lang w:bidi="ar-TN"/>
        </w:rPr>
        <w:t>وهم الأفراد الذين جندوا للقيام بأعمال فدائية و من مهامهم:</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w:t>
      </w:r>
      <w:proofErr w:type="gramStart"/>
      <w:r w:rsidRPr="007B605B">
        <w:rPr>
          <w:rFonts w:ascii="Times New Roman" w:hAnsi="Times New Roman" w:cs="Sakkal Majalla"/>
          <w:b/>
          <w:sz w:val="32"/>
          <w:szCs w:val="32"/>
          <w:rtl/>
          <w:lang w:bidi="ar-TN"/>
        </w:rPr>
        <w:t>تنفيذ</w:t>
      </w:r>
      <w:proofErr w:type="gramEnd"/>
      <w:r w:rsidRPr="007B605B">
        <w:rPr>
          <w:rFonts w:ascii="Times New Roman" w:hAnsi="Times New Roman" w:cs="Sakkal Majalla"/>
          <w:b/>
          <w:sz w:val="32"/>
          <w:szCs w:val="32"/>
          <w:rtl/>
          <w:lang w:bidi="ar-TN"/>
        </w:rPr>
        <w:t xml:space="preserve"> حكم الإعدام في الخونة.</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القيام بتخريب </w:t>
      </w:r>
      <w:proofErr w:type="spellStart"/>
      <w:r w:rsidRPr="007B605B">
        <w:rPr>
          <w:rFonts w:ascii="Times New Roman" w:hAnsi="Times New Roman" w:cs="Sakkal Majalla"/>
          <w:b/>
          <w:sz w:val="32"/>
          <w:szCs w:val="32"/>
          <w:rtl/>
          <w:lang w:bidi="ar-TN"/>
        </w:rPr>
        <w:t>المنشأت</w:t>
      </w:r>
      <w:proofErr w:type="spellEnd"/>
      <w:r w:rsidRPr="007B605B">
        <w:rPr>
          <w:rFonts w:ascii="Times New Roman" w:hAnsi="Times New Roman" w:cs="Sakkal Majalla"/>
          <w:b/>
          <w:sz w:val="32"/>
          <w:szCs w:val="32"/>
          <w:rtl/>
          <w:lang w:bidi="ar-TN"/>
        </w:rPr>
        <w:t xml:space="preserve"> العسكرية والاقتصادية للعدو</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الهجوم على مراكز الشرطة </w:t>
      </w:r>
      <w:proofErr w:type="gramStart"/>
      <w:r w:rsidRPr="007B605B">
        <w:rPr>
          <w:rFonts w:ascii="Times New Roman" w:hAnsi="Times New Roman" w:cs="Sakkal Majalla"/>
          <w:b/>
          <w:sz w:val="32"/>
          <w:szCs w:val="32"/>
          <w:rtl/>
          <w:lang w:bidi="ar-TN"/>
        </w:rPr>
        <w:t>والدرك</w:t>
      </w:r>
      <w:proofErr w:type="gramEnd"/>
      <w:r w:rsidRPr="007B605B">
        <w:rPr>
          <w:rFonts w:ascii="Times New Roman" w:hAnsi="Times New Roman" w:cs="Sakkal Majalla"/>
          <w:b/>
          <w:sz w:val="32"/>
          <w:szCs w:val="32"/>
          <w:rtl/>
          <w:lang w:bidi="ar-TN"/>
        </w:rPr>
        <w:t>.</w:t>
      </w:r>
    </w:p>
    <w:p w:rsidR="00640403" w:rsidRPr="007B605B" w:rsidRDefault="00640403" w:rsidP="00932A7A">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lastRenderedPageBreak/>
        <w:t xml:space="preserve">- مراقبة مدى تنفيذ أوامر جيش التحرير الوطني لدى </w:t>
      </w:r>
      <w:proofErr w:type="gramStart"/>
      <w:r w:rsidRPr="007B605B">
        <w:rPr>
          <w:rFonts w:ascii="Times New Roman" w:hAnsi="Times New Roman" w:cs="Sakkal Majalla"/>
          <w:b/>
          <w:sz w:val="32"/>
          <w:szCs w:val="32"/>
          <w:rtl/>
          <w:lang w:bidi="ar-TN"/>
        </w:rPr>
        <w:t>المدنيين .</w:t>
      </w:r>
      <w:proofErr w:type="gramEnd"/>
      <w:r w:rsidRPr="007B605B">
        <w:rPr>
          <w:rFonts w:ascii="Times New Roman" w:hAnsi="Times New Roman" w:cs="Sakkal Majalla"/>
          <w:b/>
          <w:sz w:val="32"/>
          <w:szCs w:val="32"/>
          <w:rtl/>
          <w:lang w:bidi="ar-TN"/>
        </w:rPr>
        <w:t xml:space="preserve"> وكان الهدف من وراء هذه الأعمال الفدائية هو إجبار المترددين من الجزائريين على تحديد موقفهم </w:t>
      </w:r>
      <w:r w:rsidR="00932A7A">
        <w:rPr>
          <w:rFonts w:ascii="Times New Roman" w:hAnsi="Times New Roman" w:cs="Sakkal Majalla" w:hint="cs"/>
          <w:b/>
          <w:sz w:val="32"/>
          <w:szCs w:val="32"/>
          <w:rtl/>
          <w:lang w:bidi="ar-TN"/>
        </w:rPr>
        <w:t>من</w:t>
      </w:r>
      <w:r w:rsidRPr="007B605B">
        <w:rPr>
          <w:rFonts w:ascii="Times New Roman" w:hAnsi="Times New Roman" w:cs="Sakkal Majalla"/>
          <w:b/>
          <w:sz w:val="32"/>
          <w:szCs w:val="32"/>
          <w:rtl/>
          <w:lang w:bidi="ar-TN"/>
        </w:rPr>
        <w:t xml:space="preserve"> الثورة، وكذا ترهيب المتعاونين مع </w:t>
      </w:r>
      <w:proofErr w:type="spellStart"/>
      <w:r w:rsidRPr="007B605B">
        <w:rPr>
          <w:rFonts w:ascii="Times New Roman" w:hAnsi="Times New Roman" w:cs="Sakkal Majalla"/>
          <w:b/>
          <w:sz w:val="32"/>
          <w:szCs w:val="32"/>
          <w:rtl/>
          <w:lang w:bidi="ar-TN"/>
        </w:rPr>
        <w:t>الإستعمار</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rtl/>
          <w:lang w:bidi="ar-TN"/>
        </w:rPr>
      </w:pPr>
      <w:proofErr w:type="gramStart"/>
      <w:r w:rsidRPr="007B605B">
        <w:rPr>
          <w:rFonts w:ascii="Times New Roman" w:hAnsi="Times New Roman" w:cs="Sakkal Majalla"/>
          <w:b/>
          <w:bCs/>
          <w:sz w:val="32"/>
          <w:szCs w:val="32"/>
          <w:rtl/>
          <w:lang w:bidi="ar-TN"/>
        </w:rPr>
        <w:t>ج-  المسبلون</w:t>
      </w:r>
      <w:proofErr w:type="gramEnd"/>
      <w:r w:rsidRPr="007B605B">
        <w:rPr>
          <w:rFonts w:ascii="Times New Roman" w:hAnsi="Times New Roman" w:cs="Sakkal Majalla"/>
          <w:b/>
          <w:sz w:val="32"/>
          <w:szCs w:val="32"/>
          <w:rtl/>
          <w:lang w:bidi="ar-TN"/>
        </w:rPr>
        <w:t>: وهم أفراد مسلحون يرتدون اللباس المدني للتمويه، من مهامه</w:t>
      </w:r>
      <w:r w:rsidR="001E5A7C">
        <w:rPr>
          <w:rFonts w:ascii="Times New Roman" w:hAnsi="Times New Roman" w:cs="Sakkal Majalla" w:hint="cs"/>
          <w:b/>
          <w:sz w:val="32"/>
          <w:szCs w:val="32"/>
          <w:rtl/>
          <w:lang w:bidi="ar-TN"/>
        </w:rPr>
        <w:t>م</w:t>
      </w:r>
      <w:r w:rsidRPr="007B605B">
        <w:rPr>
          <w:rFonts w:ascii="Times New Roman" w:hAnsi="Times New Roman" w:cs="Sakkal Majalla"/>
          <w:b/>
          <w:sz w:val="32"/>
          <w:szCs w:val="32"/>
          <w:rtl/>
          <w:lang w:bidi="ar-TN"/>
        </w:rPr>
        <w:t xml:space="preserve"> ما يلي:</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ضرب وتخريب كافة الأهداف </w:t>
      </w:r>
      <w:proofErr w:type="spellStart"/>
      <w:r w:rsidRPr="007B605B">
        <w:rPr>
          <w:rFonts w:ascii="Times New Roman" w:hAnsi="Times New Roman" w:cs="Sakkal Majalla"/>
          <w:b/>
          <w:sz w:val="32"/>
          <w:szCs w:val="32"/>
          <w:rtl/>
          <w:lang w:bidi="ar-TN"/>
        </w:rPr>
        <w:t>والمنشأت</w:t>
      </w:r>
      <w:proofErr w:type="spellEnd"/>
      <w:r w:rsidRPr="007B605B">
        <w:rPr>
          <w:rFonts w:ascii="Times New Roman" w:hAnsi="Times New Roman" w:cs="Sakkal Majalla"/>
          <w:b/>
          <w:sz w:val="32"/>
          <w:szCs w:val="32"/>
          <w:rtl/>
          <w:lang w:bidi="ar-TN"/>
        </w:rPr>
        <w:t xml:space="preserve"> العسكرية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نقل المؤونة وحراسة المجاهدين أثناء فترات الراحة.</w:t>
      </w:r>
    </w:p>
    <w:p w:rsidR="00640403" w:rsidRPr="007B605B" w:rsidRDefault="00640403" w:rsidP="000D2C51">
      <w:pPr>
        <w:tabs>
          <w:tab w:val="center" w:pos="4535"/>
        </w:tabs>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w:t>
      </w:r>
      <w:proofErr w:type="spellStart"/>
      <w:r w:rsidRPr="007B605B">
        <w:rPr>
          <w:rFonts w:ascii="Times New Roman" w:hAnsi="Times New Roman" w:cs="Sakkal Majalla"/>
          <w:b/>
          <w:sz w:val="32"/>
          <w:szCs w:val="32"/>
          <w:rtl/>
          <w:lang w:bidi="ar-TN"/>
        </w:rPr>
        <w:t>إستدراج</w:t>
      </w:r>
      <w:proofErr w:type="spellEnd"/>
      <w:r w:rsidRPr="007B605B">
        <w:rPr>
          <w:rFonts w:ascii="Times New Roman" w:hAnsi="Times New Roman" w:cs="Sakkal Majalla"/>
          <w:b/>
          <w:sz w:val="32"/>
          <w:szCs w:val="32"/>
          <w:rtl/>
          <w:lang w:bidi="ar-TN"/>
        </w:rPr>
        <w:t xml:space="preserve"> قوات العدو إلى الكمائن.</w:t>
      </w:r>
      <w:r w:rsidRPr="007B605B">
        <w:rPr>
          <w:rFonts w:ascii="Times New Roman" w:hAnsi="Times New Roman" w:cs="Sakkal Majalla"/>
          <w:b/>
          <w:sz w:val="32"/>
          <w:szCs w:val="32"/>
          <w:rtl/>
          <w:lang w:bidi="ar-TN"/>
        </w:rPr>
        <w:tab/>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تقديم معلومات عن تحركات العدو</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b/>
          <w:sz w:val="32"/>
          <w:szCs w:val="32"/>
          <w:lang w:bidi="ar-TN"/>
        </w:rPr>
      </w:pPr>
      <w:proofErr w:type="gramStart"/>
      <w:r w:rsidRPr="007B605B">
        <w:rPr>
          <w:rFonts w:ascii="Times New Roman" w:hAnsi="Times New Roman" w:cs="Sakkal Majalla"/>
          <w:b/>
          <w:sz w:val="32"/>
          <w:szCs w:val="32"/>
          <w:rtl/>
          <w:lang w:bidi="ar-TN"/>
        </w:rPr>
        <w:t>لم</w:t>
      </w:r>
      <w:proofErr w:type="gramEnd"/>
      <w:r w:rsidRPr="007B605B">
        <w:rPr>
          <w:rFonts w:ascii="Times New Roman" w:hAnsi="Times New Roman" w:cs="Sakkal Majalla"/>
          <w:b/>
          <w:sz w:val="32"/>
          <w:szCs w:val="32"/>
          <w:rtl/>
          <w:lang w:bidi="ar-TN"/>
        </w:rPr>
        <w:t xml:space="preserve"> يكن هناك أي تمييز بين أفراد جيش التحرير الوطني، إذ لم يكن يفرق مجاهد أو أخر سوى مقدار البذل والعطاء، وحجم التضحية والفداء</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وبالنسبة للباس لم يكن أفراد جيش التحرير الوطني يرتدون زيا عسكر يا موحدًا ، فقد جمعوا ما بين اللباس المدني واللباس العسكري، وكانت أغلبية هذه الألبسة شعبية ، يتم الحصول عليها من:</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 الأسواق، إذ </w:t>
      </w:r>
      <w:proofErr w:type="gramStart"/>
      <w:r w:rsidRPr="007B605B">
        <w:rPr>
          <w:rFonts w:ascii="Times New Roman" w:hAnsi="Times New Roman" w:cs="Sakkal Majalla"/>
          <w:b/>
          <w:sz w:val="32"/>
          <w:szCs w:val="32"/>
          <w:rtl/>
          <w:lang w:bidi="ar-TN"/>
        </w:rPr>
        <w:t>كانت</w:t>
      </w:r>
      <w:proofErr w:type="gramEnd"/>
      <w:r w:rsidRPr="007B605B">
        <w:rPr>
          <w:rFonts w:ascii="Times New Roman" w:hAnsi="Times New Roman" w:cs="Sakkal Majalla"/>
          <w:b/>
          <w:sz w:val="32"/>
          <w:szCs w:val="32"/>
          <w:rtl/>
          <w:lang w:bidi="ar-TN"/>
        </w:rPr>
        <w:t xml:space="preserve"> تباع الألبسة العسكرية بواسطة الميزان.</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w:t>
      </w:r>
      <w:proofErr w:type="spellStart"/>
      <w:r w:rsidRPr="007B605B">
        <w:rPr>
          <w:rFonts w:ascii="Times New Roman" w:hAnsi="Times New Roman" w:cs="Sakkal Majalla"/>
          <w:b/>
          <w:sz w:val="32"/>
          <w:szCs w:val="32"/>
          <w:rtl/>
          <w:lang w:bidi="ar-TN"/>
        </w:rPr>
        <w:t>إقتناء</w:t>
      </w:r>
      <w:proofErr w:type="spellEnd"/>
      <w:r w:rsidRPr="007B605B">
        <w:rPr>
          <w:rFonts w:ascii="Times New Roman" w:hAnsi="Times New Roman" w:cs="Sakkal Majalla"/>
          <w:b/>
          <w:sz w:val="32"/>
          <w:szCs w:val="32"/>
          <w:rtl/>
          <w:lang w:bidi="ar-TN"/>
        </w:rPr>
        <w:t xml:space="preserve"> نوع من القماش ذو اللون الكاكي لكي تصنع منه ملابس موحدة.</w:t>
      </w:r>
    </w:p>
    <w:p w:rsidR="00640403" w:rsidRPr="007B605B" w:rsidRDefault="00640403" w:rsidP="00DB38C5">
      <w:pPr>
        <w:bidi/>
        <w:spacing w:before="240"/>
        <w:ind w:firstLine="708"/>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وقد قامت جبهة التحرير الوطني </w:t>
      </w:r>
      <w:proofErr w:type="spellStart"/>
      <w:r w:rsidRPr="007B605B">
        <w:rPr>
          <w:rFonts w:ascii="Times New Roman" w:hAnsi="Times New Roman" w:cs="Sakkal Majalla"/>
          <w:b/>
          <w:sz w:val="32"/>
          <w:szCs w:val="32"/>
          <w:rtl/>
          <w:lang w:bidi="ar-TN"/>
        </w:rPr>
        <w:t>بإقتناء</w:t>
      </w:r>
      <w:proofErr w:type="spellEnd"/>
      <w:r w:rsidRPr="007B605B">
        <w:rPr>
          <w:rFonts w:ascii="Times New Roman" w:hAnsi="Times New Roman" w:cs="Sakkal Majalla"/>
          <w:b/>
          <w:sz w:val="32"/>
          <w:szCs w:val="32"/>
          <w:rtl/>
          <w:lang w:bidi="ar-TN"/>
        </w:rPr>
        <w:t xml:space="preserve"> آلات الخياطة ووضعتها  في مراكز ومخابئ في الجبال ، </w:t>
      </w:r>
      <w:proofErr w:type="spellStart"/>
      <w:r w:rsidRPr="007B605B">
        <w:rPr>
          <w:rFonts w:ascii="Times New Roman" w:hAnsi="Times New Roman" w:cs="Sakkal Majalla"/>
          <w:b/>
          <w:sz w:val="32"/>
          <w:szCs w:val="32"/>
          <w:rtl/>
          <w:lang w:bidi="ar-TN"/>
        </w:rPr>
        <w:t>وإختارت</w:t>
      </w:r>
      <w:proofErr w:type="spellEnd"/>
      <w:r w:rsidRPr="007B605B">
        <w:rPr>
          <w:rFonts w:ascii="Times New Roman" w:hAnsi="Times New Roman" w:cs="Sakkal Majalla"/>
          <w:b/>
          <w:sz w:val="32"/>
          <w:szCs w:val="32"/>
          <w:rtl/>
          <w:lang w:bidi="ar-TN"/>
        </w:rPr>
        <w:t xml:space="preserve"> جنودا متخصصين في الخياطة والتفصيل للقيام بخياطة زي موحد لأغلبية عناصر جيش التحرير الوطني في المرحلة الأولى من الثورة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r w:rsidRPr="007B605B">
        <w:rPr>
          <w:rFonts w:ascii="Times New Roman" w:hAnsi="Times New Roman" w:cs="Sakkal Majalla"/>
          <w:b/>
          <w:sz w:val="32"/>
          <w:szCs w:val="32"/>
          <w:rtl/>
          <w:lang w:bidi="ar-TN"/>
        </w:rPr>
        <w:t xml:space="preserve">  ويقول المجاهد بن مهدي العيد المدعو الحسين : « </w:t>
      </w:r>
      <w:r w:rsidRPr="00DB38C5">
        <w:rPr>
          <w:rFonts w:ascii="Times New Roman" w:hAnsi="Times New Roman" w:cs="Sakkal Majalla"/>
          <w:b/>
          <w:bCs/>
          <w:sz w:val="32"/>
          <w:szCs w:val="32"/>
          <w:rtl/>
          <w:lang w:bidi="ar-TN"/>
        </w:rPr>
        <w:t xml:space="preserve">في أحد </w:t>
      </w:r>
      <w:r w:rsidRPr="00DB38C5">
        <w:rPr>
          <w:rFonts w:ascii="Times New Roman" w:hAnsi="Times New Roman" w:cs="Sakkal Majalla"/>
          <w:b/>
          <w:bCs/>
          <w:sz w:val="32"/>
          <w:szCs w:val="32"/>
          <w:rtl/>
          <w:lang w:bidi="ar-TN"/>
        </w:rPr>
        <w:lastRenderedPageBreak/>
        <w:t xml:space="preserve">الأيام ، كلفنا المجاهد حموش لحسن بمهمة جديدة ، وهي أن </w:t>
      </w:r>
      <w:r w:rsidR="00DB38C5">
        <w:rPr>
          <w:rFonts w:ascii="Times New Roman" w:hAnsi="Times New Roman" w:cs="Sakkal Majalla" w:hint="cs"/>
          <w:b/>
          <w:bCs/>
          <w:sz w:val="32"/>
          <w:szCs w:val="32"/>
          <w:rtl/>
          <w:lang w:bidi="ar-TN"/>
        </w:rPr>
        <w:t>ن</w:t>
      </w:r>
      <w:r w:rsidRPr="00DB38C5">
        <w:rPr>
          <w:rFonts w:ascii="Times New Roman" w:hAnsi="Times New Roman" w:cs="Sakkal Majalla"/>
          <w:b/>
          <w:bCs/>
          <w:sz w:val="32"/>
          <w:szCs w:val="32"/>
          <w:rtl/>
          <w:lang w:bidi="ar-TN"/>
        </w:rPr>
        <w:t>نشأ في بيتنا ورشة لخياطة الألبسة لجيش التحرير الوطني، وكان العمل يجري نهارا فقط ...</w:t>
      </w:r>
      <w:r w:rsidRPr="007B605B">
        <w:rPr>
          <w:rFonts w:ascii="Times New Roman" w:hAnsi="Times New Roman" w:cs="Sakkal Majalla"/>
          <w:b/>
          <w:sz w:val="32"/>
          <w:szCs w:val="32"/>
          <w:rtl/>
          <w:lang w:bidi="ar-TN"/>
        </w:rPr>
        <w:t>»</w:t>
      </w:r>
      <w:r w:rsidRPr="007B605B">
        <w:rPr>
          <w:rFonts w:ascii="Times New Roman" w:hAnsi="Times New Roman" w:cs="Sakkal Majalla"/>
          <w:sz w:val="32"/>
          <w:szCs w:val="32"/>
          <w:vertAlign w:val="superscript"/>
          <w:rtl/>
          <w:lang w:bidi="ar-TN"/>
        </w:rPr>
        <w:t xml:space="preserve"> (</w:t>
      </w:r>
      <w:r w:rsidRPr="007B605B">
        <w:rPr>
          <w:rStyle w:val="Appelnotedebasdep"/>
          <w:rFonts w:ascii="Times New Roman" w:hAnsi="Times New Roman" w:cs="Sakkal Majalla"/>
          <w:sz w:val="32"/>
          <w:szCs w:val="32"/>
          <w:rtl/>
          <w:lang w:bidi="ar-TN"/>
        </w:rPr>
        <w:footnoteReference w:id="8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كانت وحدات جيش التحرير الوطن</w:t>
      </w:r>
      <w:proofErr w:type="gramStart"/>
      <w:r w:rsidRPr="007B605B">
        <w:rPr>
          <w:rFonts w:ascii="Times New Roman" w:hAnsi="Times New Roman" w:cs="Sakkal Majalla"/>
          <w:b/>
          <w:sz w:val="32"/>
          <w:szCs w:val="32"/>
          <w:rtl/>
          <w:lang w:bidi="ar-TN"/>
        </w:rPr>
        <w:t>ي مقس</w:t>
      </w:r>
      <w:proofErr w:type="gramEnd"/>
      <w:r w:rsidRPr="007B605B">
        <w:rPr>
          <w:rFonts w:ascii="Times New Roman" w:hAnsi="Times New Roman" w:cs="Sakkal Majalla"/>
          <w:b/>
          <w:sz w:val="32"/>
          <w:szCs w:val="32"/>
          <w:rtl/>
          <w:lang w:bidi="ar-TN"/>
        </w:rPr>
        <w:t>مة إلى :</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نصف الفوج (</w:t>
      </w:r>
      <w:proofErr w:type="spellStart"/>
      <w:r w:rsidRPr="007B605B">
        <w:rPr>
          <w:rFonts w:ascii="Times New Roman" w:hAnsi="Times New Roman" w:cs="Sakkal Majalla"/>
          <w:b/>
          <w:sz w:val="32"/>
          <w:szCs w:val="32"/>
          <w:lang w:bidi="ar-TN"/>
        </w:rPr>
        <w:t>Sous groupe</w:t>
      </w:r>
      <w:proofErr w:type="spellEnd"/>
      <w:r w:rsidRPr="007B605B">
        <w:rPr>
          <w:rFonts w:ascii="Times New Roman" w:hAnsi="Times New Roman" w:cs="Sakkal Majalla"/>
          <w:b/>
          <w:sz w:val="32"/>
          <w:szCs w:val="32"/>
          <w:rtl/>
          <w:lang w:bidi="ar-TN"/>
        </w:rPr>
        <w:t xml:space="preserve">) : ويتشكل من أربعة (04) مجاهدين يقودهم جندي أول ، وقد تم تطبيق هذه الوحدة في المنظمة الخاصة، وتمثلت مهمتها في القيام بهجمات </w:t>
      </w:r>
      <w:proofErr w:type="spellStart"/>
      <w:r w:rsidRPr="007B605B">
        <w:rPr>
          <w:rFonts w:ascii="Times New Roman" w:hAnsi="Times New Roman" w:cs="Sakkal Majalla"/>
          <w:b/>
          <w:sz w:val="32"/>
          <w:szCs w:val="32"/>
          <w:rtl/>
          <w:lang w:bidi="ar-TN"/>
        </w:rPr>
        <w:t>إستطلاعية</w:t>
      </w:r>
      <w:proofErr w:type="spellEnd"/>
      <w:r w:rsidRPr="007B605B">
        <w:rPr>
          <w:rFonts w:ascii="Times New Roman" w:hAnsi="Times New Roman" w:cs="Sakkal Majalla"/>
          <w:b/>
          <w:sz w:val="32"/>
          <w:szCs w:val="32"/>
          <w:rtl/>
          <w:lang w:bidi="ar-TN"/>
        </w:rPr>
        <w:t xml:space="preserve"> خاصة في المدن.</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الفوج (</w:t>
      </w:r>
      <w:r w:rsidRPr="007B605B">
        <w:rPr>
          <w:rFonts w:ascii="Times New Roman" w:hAnsi="Times New Roman" w:cs="Sakkal Majalla"/>
          <w:b/>
          <w:sz w:val="32"/>
          <w:szCs w:val="32"/>
          <w:lang w:bidi="ar-TN"/>
        </w:rPr>
        <w:t>le group</w:t>
      </w:r>
      <w:r w:rsidRPr="007B605B">
        <w:rPr>
          <w:rFonts w:ascii="Times New Roman" w:hAnsi="Times New Roman" w:cs="Sakkal Majalla"/>
          <w:b/>
          <w:sz w:val="32"/>
          <w:szCs w:val="32"/>
          <w:rtl/>
          <w:lang w:bidi="ar-TN"/>
        </w:rPr>
        <w:t xml:space="preserve">): ويتكون من إحدى </w:t>
      </w:r>
      <w:proofErr w:type="gramStart"/>
      <w:r w:rsidRPr="007B605B">
        <w:rPr>
          <w:rFonts w:ascii="Times New Roman" w:hAnsi="Times New Roman" w:cs="Sakkal Majalla"/>
          <w:b/>
          <w:sz w:val="32"/>
          <w:szCs w:val="32"/>
          <w:rtl/>
          <w:lang w:bidi="ar-TN"/>
        </w:rPr>
        <w:t>عشر</w:t>
      </w:r>
      <w:proofErr w:type="gramEnd"/>
      <w:r w:rsidRPr="007B605B">
        <w:rPr>
          <w:rFonts w:ascii="Times New Roman" w:hAnsi="Times New Roman" w:cs="Sakkal Majalla"/>
          <w:b/>
          <w:sz w:val="32"/>
          <w:szCs w:val="32"/>
          <w:rtl/>
          <w:lang w:bidi="ar-TN"/>
        </w:rPr>
        <w:t xml:space="preserve"> (11) مجاهدًا، وتقوم هذه الوحدة بالعمليات العسكرية الاستطلاعية وعمليات التخريب التي تستهدف خاصة الأجهزة الاقتصادية للعدو.</w:t>
      </w:r>
    </w:p>
    <w:p w:rsidR="00640403" w:rsidRPr="007B605B" w:rsidRDefault="00640403" w:rsidP="007031CC">
      <w:pPr>
        <w:bidi/>
        <w:spacing w:before="240"/>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الفصل (</w:t>
      </w:r>
      <w:r w:rsidRPr="007B605B">
        <w:rPr>
          <w:rFonts w:ascii="Times New Roman" w:hAnsi="Times New Roman" w:cs="Sakkal Majalla"/>
          <w:b/>
          <w:sz w:val="32"/>
          <w:szCs w:val="32"/>
          <w:lang w:bidi="ar-TN"/>
        </w:rPr>
        <w:t>la division</w:t>
      </w:r>
      <w:r w:rsidRPr="007B605B">
        <w:rPr>
          <w:rFonts w:ascii="Times New Roman" w:hAnsi="Times New Roman" w:cs="Sakkal Majalla"/>
          <w:b/>
          <w:sz w:val="32"/>
          <w:szCs w:val="32"/>
          <w:rtl/>
          <w:lang w:bidi="ar-TN"/>
        </w:rPr>
        <w:t xml:space="preserve"> ): </w:t>
      </w:r>
      <w:r w:rsidR="007031CC">
        <w:rPr>
          <w:rFonts w:ascii="Times New Roman" w:hAnsi="Times New Roman" w:cs="Sakkal Majalla" w:hint="cs"/>
          <w:b/>
          <w:sz w:val="32"/>
          <w:szCs w:val="32"/>
          <w:rtl/>
          <w:lang w:bidi="ar-TN"/>
        </w:rPr>
        <w:t>ي</w:t>
      </w:r>
      <w:r w:rsidRPr="007B605B">
        <w:rPr>
          <w:rFonts w:ascii="Times New Roman" w:hAnsi="Times New Roman" w:cs="Sakkal Majalla"/>
          <w:b/>
          <w:sz w:val="32"/>
          <w:szCs w:val="32"/>
          <w:rtl/>
          <w:lang w:bidi="ar-TN"/>
        </w:rPr>
        <w:t xml:space="preserve">تكون من خمسة وثلاثون (35) مجاهدًا ، أي ثلاثة أفواج و كل فوج له مهام ، فالفوج الأول كان مكلفا </w:t>
      </w:r>
      <w:proofErr w:type="spellStart"/>
      <w:r w:rsidRPr="007B605B">
        <w:rPr>
          <w:rFonts w:ascii="Times New Roman" w:hAnsi="Times New Roman" w:cs="Sakkal Majalla"/>
          <w:b/>
          <w:sz w:val="32"/>
          <w:szCs w:val="32"/>
          <w:rtl/>
          <w:lang w:bidi="ar-TN"/>
        </w:rPr>
        <w:t>بالإستكشاف</w:t>
      </w:r>
      <w:proofErr w:type="spellEnd"/>
      <w:r w:rsidRPr="007B605B">
        <w:rPr>
          <w:rFonts w:ascii="Times New Roman" w:hAnsi="Times New Roman" w:cs="Sakkal Majalla"/>
          <w:b/>
          <w:sz w:val="32"/>
          <w:szCs w:val="32"/>
          <w:rtl/>
          <w:lang w:bidi="ar-TN"/>
        </w:rPr>
        <w:t xml:space="preserve">، أما الثاني فكان يقوم بحمل الأسلحة الخفيفة، والثالث يحمل أسلحة نصف ثقيلة، إضافة إلى المؤونة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 xml:space="preserve">و </w:t>
      </w:r>
      <w:proofErr w:type="gramStart"/>
      <w:r w:rsidRPr="007B605B">
        <w:rPr>
          <w:rFonts w:ascii="Times New Roman" w:hAnsi="Times New Roman" w:cs="Sakkal Majalla"/>
          <w:b/>
          <w:sz w:val="32"/>
          <w:szCs w:val="32"/>
          <w:rtl/>
          <w:lang w:bidi="ar-TN"/>
        </w:rPr>
        <w:t>تجدر</w:t>
      </w:r>
      <w:proofErr w:type="gramEnd"/>
      <w:r w:rsidRPr="007B605B">
        <w:rPr>
          <w:rFonts w:ascii="Times New Roman" w:hAnsi="Times New Roman" w:cs="Sakkal Majalla"/>
          <w:b/>
          <w:sz w:val="32"/>
          <w:szCs w:val="32"/>
          <w:rtl/>
          <w:lang w:bidi="ar-TN"/>
        </w:rPr>
        <w:t xml:space="preserve"> الإشارة إلى أن لكل مجاهد ملف خاص به، يتضمن </w:t>
      </w:r>
      <w:r w:rsidR="007B605B">
        <w:rPr>
          <w:rFonts w:ascii="Times New Roman" w:hAnsi="Times New Roman" w:cs="Sakkal Majalla"/>
          <w:b/>
          <w:sz w:val="32"/>
          <w:szCs w:val="32"/>
          <w:rtl/>
          <w:lang w:bidi="ar-TN"/>
        </w:rPr>
        <w:t>كل المعلومات الخاصة به وبعائلته</w:t>
      </w:r>
      <w:r w:rsidRPr="007B605B">
        <w:rPr>
          <w:rFonts w:ascii="Times New Roman" w:hAnsi="Times New Roman" w:cs="Sakkal Majalla"/>
          <w:b/>
          <w:sz w:val="32"/>
          <w:szCs w:val="32"/>
          <w:rtl/>
          <w:lang w:bidi="ar-TN"/>
        </w:rPr>
        <w:t>، كما يسجل فيه المخالفات التي يرتكبها والعقوبة التي يتلقاها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كما تجدر الإشارة أيضا إلى أن المجاهدين الأوائل كانوا يتجمعون في مكانين هما: </w:t>
      </w:r>
      <w:proofErr w:type="spellStart"/>
      <w:r w:rsidRPr="007B605B">
        <w:rPr>
          <w:rFonts w:ascii="Times New Roman" w:hAnsi="Times New Roman" w:cs="Sakkal Majalla"/>
          <w:b/>
          <w:sz w:val="32"/>
          <w:szCs w:val="32"/>
          <w:rtl/>
          <w:lang w:bidi="ar-TN"/>
        </w:rPr>
        <w:t>دشرة</w:t>
      </w:r>
      <w:proofErr w:type="spellEnd"/>
      <w:r w:rsidRPr="007B605B">
        <w:rPr>
          <w:rFonts w:ascii="Times New Roman" w:hAnsi="Times New Roman" w:cs="Sakkal Majalla"/>
          <w:b/>
          <w:sz w:val="32"/>
          <w:szCs w:val="32"/>
          <w:rtl/>
          <w:lang w:bidi="ar-TN"/>
        </w:rPr>
        <w:t xml:space="preserve"> أولاد موسى وخنقة الحدادة، تحت قيادة مصطفى بن بولعيد الذي كونهم في أفواج قتالية، و قد توجهت هذه الأفواج إلى الأماكن التالية - باتنة ، بسكرة ، أريس ، </w:t>
      </w:r>
      <w:proofErr w:type="spellStart"/>
      <w:r w:rsidRPr="007B605B">
        <w:rPr>
          <w:rFonts w:ascii="Times New Roman" w:hAnsi="Times New Roman" w:cs="Sakkal Majalla"/>
          <w:b/>
          <w:sz w:val="32"/>
          <w:szCs w:val="32"/>
          <w:rtl/>
          <w:lang w:bidi="ar-TN"/>
        </w:rPr>
        <w:t>أشمول</w:t>
      </w:r>
      <w:proofErr w:type="spellEnd"/>
      <w:r w:rsidRPr="007B605B">
        <w:rPr>
          <w:rFonts w:ascii="Times New Roman" w:hAnsi="Times New Roman" w:cs="Sakkal Majalla"/>
          <w:b/>
          <w:sz w:val="32"/>
          <w:szCs w:val="32"/>
          <w:rtl/>
          <w:lang w:bidi="ar-TN"/>
        </w:rPr>
        <w:t>، فم الطوب ، عين القصر، سريانة وخنشلة ... إلخ .</w:t>
      </w:r>
    </w:p>
    <w:p w:rsidR="00640403" w:rsidRPr="007B605B" w:rsidRDefault="00640403" w:rsidP="000D2C51">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وكان لكل قائد لناحية فوج مكون من 15 إلى 20 </w:t>
      </w:r>
      <w:proofErr w:type="gramStart"/>
      <w:r w:rsidRPr="007B605B">
        <w:rPr>
          <w:rFonts w:ascii="Times New Roman" w:hAnsi="Times New Roman" w:cs="Sakkal Majalla"/>
          <w:b/>
          <w:sz w:val="32"/>
          <w:szCs w:val="32"/>
          <w:rtl/>
          <w:lang w:bidi="ar-TN"/>
        </w:rPr>
        <w:t>مجاهدًا ،</w:t>
      </w:r>
      <w:proofErr w:type="gramEnd"/>
      <w:r w:rsidRPr="007B605B">
        <w:rPr>
          <w:rFonts w:ascii="Times New Roman" w:hAnsi="Times New Roman" w:cs="Sakkal Majalla"/>
          <w:b/>
          <w:sz w:val="32"/>
          <w:szCs w:val="32"/>
          <w:rtl/>
          <w:lang w:bidi="ar-TN"/>
        </w:rPr>
        <w:t xml:space="preserve"> وقد تميزت هذه الأفواج بعدة خصائص لعل أبرزها:</w:t>
      </w:r>
    </w:p>
    <w:p w:rsidR="00640403" w:rsidRPr="007B605B" w:rsidRDefault="00640403" w:rsidP="000D2C51">
      <w:pPr>
        <w:bidi/>
        <w:spacing w:before="240"/>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خفة تشكيلة هذه الأفواج ، وذلك للتحرك و التنقل بسهولة في الناحية المحددة لها.</w:t>
      </w:r>
    </w:p>
    <w:p w:rsidR="00640403" w:rsidRPr="007B605B" w:rsidRDefault="00640403" w:rsidP="000D2C51">
      <w:pPr>
        <w:bidi/>
        <w:spacing w:before="240"/>
        <w:jc w:val="lowKashida"/>
        <w:rPr>
          <w:rFonts w:ascii="Times New Roman" w:hAnsi="Times New Roman" w:cs="Sakkal Majalla"/>
          <w:b/>
          <w:sz w:val="32"/>
          <w:szCs w:val="32"/>
          <w:lang w:bidi="ar-TN"/>
        </w:rPr>
      </w:pPr>
      <w:proofErr w:type="gramStart"/>
      <w:r w:rsidRPr="007B605B">
        <w:rPr>
          <w:rFonts w:ascii="Times New Roman" w:hAnsi="Times New Roman" w:cs="Sakkal Majalla"/>
          <w:b/>
          <w:sz w:val="32"/>
          <w:szCs w:val="32"/>
          <w:rtl/>
          <w:lang w:bidi="ar-TN"/>
        </w:rPr>
        <w:t>-  عدم</w:t>
      </w:r>
      <w:proofErr w:type="gramEnd"/>
      <w:r w:rsidRPr="007B605B">
        <w:rPr>
          <w:rFonts w:ascii="Times New Roman" w:hAnsi="Times New Roman" w:cs="Sakkal Majalla"/>
          <w:b/>
          <w:sz w:val="32"/>
          <w:szCs w:val="32"/>
          <w:rtl/>
          <w:lang w:bidi="ar-TN"/>
        </w:rPr>
        <w:t xml:space="preserve"> الاستقرار في مكان واحد حتى لا ينكشف أمره من طرف العدو.</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t xml:space="preserve">- </w:t>
      </w:r>
      <w:proofErr w:type="gramStart"/>
      <w:r w:rsidRPr="007B605B">
        <w:rPr>
          <w:rFonts w:ascii="Times New Roman" w:hAnsi="Times New Roman" w:cs="Sakkal Majalla"/>
          <w:b/>
          <w:sz w:val="32"/>
          <w:szCs w:val="32"/>
          <w:rtl/>
          <w:lang w:bidi="ar-TN"/>
        </w:rPr>
        <w:t>لا</w:t>
      </w:r>
      <w:proofErr w:type="gramEnd"/>
      <w:r w:rsidRPr="007B605B">
        <w:rPr>
          <w:rFonts w:ascii="Times New Roman" w:hAnsi="Times New Roman" w:cs="Sakkal Majalla"/>
          <w:b/>
          <w:sz w:val="32"/>
          <w:szCs w:val="32"/>
          <w:rtl/>
          <w:lang w:bidi="ar-TN"/>
        </w:rPr>
        <w:t xml:space="preserve"> يكون عبئا ثقيلا عن الشعب من ناحية التموين والقيام المادي.</w:t>
      </w:r>
    </w:p>
    <w:p w:rsidR="00640403" w:rsidRPr="007B605B" w:rsidRDefault="00640403" w:rsidP="000D2C51">
      <w:pPr>
        <w:bidi/>
        <w:spacing w:before="240"/>
        <w:jc w:val="lowKashida"/>
        <w:rPr>
          <w:rFonts w:ascii="Times New Roman" w:hAnsi="Times New Roman" w:cs="Sakkal Majalla"/>
          <w:b/>
          <w:sz w:val="32"/>
          <w:szCs w:val="32"/>
          <w:lang w:bidi="ar-TN"/>
        </w:rPr>
      </w:pPr>
      <w:r w:rsidRPr="007B605B">
        <w:rPr>
          <w:rFonts w:ascii="Times New Roman" w:hAnsi="Times New Roman" w:cs="Sakkal Majalla"/>
          <w:b/>
          <w:sz w:val="32"/>
          <w:szCs w:val="32"/>
          <w:rtl/>
          <w:lang w:bidi="ar-TN"/>
        </w:rPr>
        <w:lastRenderedPageBreak/>
        <w:t xml:space="preserve">- قائد الفوج له كل الصلاحيات العامة في حدود ناحيته، وكل ما </w:t>
      </w:r>
      <w:proofErr w:type="gramStart"/>
      <w:r w:rsidRPr="007B605B">
        <w:rPr>
          <w:rFonts w:ascii="Times New Roman" w:hAnsi="Times New Roman" w:cs="Sakkal Majalla"/>
          <w:b/>
          <w:sz w:val="32"/>
          <w:szCs w:val="32"/>
          <w:rtl/>
          <w:lang w:bidi="ar-TN"/>
        </w:rPr>
        <w:t>يفرض  عليه</w:t>
      </w:r>
      <w:proofErr w:type="gramEnd"/>
      <w:r w:rsidRPr="007B605B">
        <w:rPr>
          <w:rFonts w:ascii="Times New Roman" w:hAnsi="Times New Roman" w:cs="Sakkal Majalla"/>
          <w:b/>
          <w:sz w:val="32"/>
          <w:szCs w:val="32"/>
          <w:rtl/>
          <w:lang w:bidi="ar-TN"/>
        </w:rPr>
        <w:t xml:space="preserve"> الكفاح المسلح</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8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b/>
          <w:sz w:val="32"/>
          <w:szCs w:val="32"/>
          <w:rtl/>
          <w:lang w:bidi="ar-TN"/>
        </w:rPr>
        <w:t>لقد تطور جيش التحرير الوطني تطورا مستمرا خلال الثورة التحريرية، ول</w:t>
      </w:r>
      <w:r w:rsidR="00E04632" w:rsidRPr="007B605B">
        <w:rPr>
          <w:rFonts w:ascii="Times New Roman" w:hAnsi="Times New Roman" w:cs="Sakkal Majalla"/>
          <w:b/>
          <w:sz w:val="32"/>
          <w:szCs w:val="32"/>
          <w:rtl/>
          <w:lang w:bidi="ar-TN"/>
        </w:rPr>
        <w:t>ذلك</w:t>
      </w:r>
      <w:r w:rsidRPr="007B605B">
        <w:rPr>
          <w:rFonts w:ascii="Times New Roman" w:hAnsi="Times New Roman" w:cs="Sakkal Majalla"/>
          <w:b/>
          <w:sz w:val="32"/>
          <w:szCs w:val="32"/>
          <w:rtl/>
          <w:lang w:bidi="ar-TN"/>
        </w:rPr>
        <w:t xml:space="preserve"> كان من الصعب  تحديد حجمه بدقة، إلا أن أرقام الجيش ذاته تشير إلى أنه بدأ في سنة 1954م، بمئات المتطوعين، ثم أصبح يضم ثلاثة آلاف (3000) مع بداية سنة 1955، ليرتفع العدد إلى أربعون ألف (40000) سنة 1956</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roofErr w:type="gramStart"/>
      <w:r w:rsidRPr="007B605B">
        <w:rPr>
          <w:rFonts w:ascii="Times New Roman" w:hAnsi="Times New Roman" w:cs="Sakkal Majalla"/>
          <w:sz w:val="32"/>
          <w:szCs w:val="32"/>
          <w:rtl/>
          <w:lang w:bidi="ar-TN"/>
        </w:rPr>
        <w:t>أما</w:t>
      </w:r>
      <w:proofErr w:type="gramEnd"/>
      <w:r w:rsidRPr="007B605B">
        <w:rPr>
          <w:rFonts w:ascii="Times New Roman" w:hAnsi="Times New Roman" w:cs="Sakkal Majalla"/>
          <w:sz w:val="32"/>
          <w:szCs w:val="32"/>
          <w:rtl/>
          <w:lang w:bidi="ar-TN"/>
        </w:rPr>
        <w:t xml:space="preserve"> الإعلام الفرنسي فقد قدر عدده في هذه الفترة بحوالي ستة عشر ألف 16000 جندي</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sz w:val="32"/>
          <w:szCs w:val="32"/>
          <w:rtl/>
          <w:lang w:bidi="ar-TN"/>
        </w:rPr>
      </w:pPr>
    </w:p>
    <w:p w:rsidR="00640403" w:rsidRPr="007B605B" w:rsidRDefault="00640403" w:rsidP="000D2C51">
      <w:pPr>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br w:type="page"/>
      </w:r>
    </w:p>
    <w:p w:rsidR="00640403" w:rsidRPr="007B605B" w:rsidRDefault="00640403" w:rsidP="000D2C51">
      <w:pPr>
        <w:bidi/>
        <w:spacing w:before="240"/>
        <w:jc w:val="lowKashida"/>
        <w:rPr>
          <w:rFonts w:ascii="Times New Roman" w:hAnsi="Times New Roman" w:cs="Sakkal Majalla"/>
          <w:bCs/>
          <w:sz w:val="32"/>
          <w:szCs w:val="32"/>
          <w:lang w:bidi="ar-TN"/>
        </w:rPr>
      </w:pPr>
      <w:r w:rsidRPr="007B605B">
        <w:rPr>
          <w:rFonts w:ascii="Times New Roman" w:hAnsi="Times New Roman" w:cs="Sakkal Majalla"/>
          <w:bCs/>
          <w:sz w:val="32"/>
          <w:szCs w:val="32"/>
          <w:rtl/>
          <w:lang w:bidi="ar-TN"/>
        </w:rPr>
        <w:lastRenderedPageBreak/>
        <w:t xml:space="preserve">المبحث الثاني: </w:t>
      </w:r>
      <w:proofErr w:type="spellStart"/>
      <w:r w:rsidRPr="007B605B">
        <w:rPr>
          <w:rFonts w:ascii="Times New Roman" w:hAnsi="Times New Roman" w:cs="Sakkal Majalla"/>
          <w:bCs/>
          <w:sz w:val="32"/>
          <w:szCs w:val="32"/>
          <w:rtl/>
          <w:lang w:bidi="ar-TN"/>
        </w:rPr>
        <w:t>إستراتيجية</w:t>
      </w:r>
      <w:proofErr w:type="spellEnd"/>
      <w:r w:rsidRPr="007B605B">
        <w:rPr>
          <w:rFonts w:ascii="Times New Roman" w:hAnsi="Times New Roman" w:cs="Sakkal Majalla"/>
          <w:bCs/>
          <w:sz w:val="32"/>
          <w:szCs w:val="32"/>
          <w:rtl/>
          <w:lang w:bidi="ar-TN"/>
        </w:rPr>
        <w:t xml:space="preserve"> عمل </w:t>
      </w:r>
      <w:proofErr w:type="gramStart"/>
      <w:r w:rsidRPr="007B605B">
        <w:rPr>
          <w:rFonts w:ascii="Times New Roman" w:hAnsi="Times New Roman" w:cs="Sakkal Majalla"/>
          <w:bCs/>
          <w:sz w:val="32"/>
          <w:szCs w:val="32"/>
          <w:rtl/>
          <w:lang w:bidi="ar-TN"/>
        </w:rPr>
        <w:t>جيش</w:t>
      </w:r>
      <w:proofErr w:type="gramEnd"/>
      <w:r w:rsidRPr="007B605B">
        <w:rPr>
          <w:rFonts w:ascii="Times New Roman" w:hAnsi="Times New Roman" w:cs="Sakkal Majalla"/>
          <w:bCs/>
          <w:sz w:val="32"/>
          <w:szCs w:val="32"/>
          <w:rtl/>
          <w:lang w:bidi="ar-TN"/>
        </w:rPr>
        <w:t xml:space="preserve"> التحرير الوطني</w:t>
      </w:r>
    </w:p>
    <w:p w:rsidR="00640403" w:rsidRPr="007B605B" w:rsidRDefault="00640403"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1- التكوين المتبع </w:t>
      </w:r>
      <w:proofErr w:type="gramStart"/>
      <w:r w:rsidRPr="007B605B">
        <w:rPr>
          <w:rFonts w:ascii="Times New Roman" w:hAnsi="Times New Roman" w:cs="Sakkal Majalla"/>
          <w:bCs/>
          <w:sz w:val="32"/>
          <w:szCs w:val="32"/>
          <w:rtl/>
          <w:lang w:bidi="ar-TN"/>
        </w:rPr>
        <w:t>في</w:t>
      </w:r>
      <w:proofErr w:type="gramEnd"/>
      <w:r w:rsidRPr="007B605B">
        <w:rPr>
          <w:rFonts w:ascii="Times New Roman" w:hAnsi="Times New Roman" w:cs="Sakkal Majalla"/>
          <w:bCs/>
          <w:sz w:val="32"/>
          <w:szCs w:val="32"/>
          <w:rtl/>
          <w:lang w:bidi="ar-TN"/>
        </w:rPr>
        <w:t xml:space="preserve"> جيش التحرير الوطني:</w:t>
      </w:r>
    </w:p>
    <w:p w:rsidR="00640403" w:rsidRPr="007B605B" w:rsidRDefault="00640403" w:rsidP="00D23D1C">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كانت مبادئ وعقيدة مفجري الثورة العسكرية مستمدة من تجربتهم السابقة في المنظمة الخاصة، فهم يؤمنون بالعمل العسكري كخيار حتمي لتحقيق هدف التحرر الوطني، وواثقون في نجاعة </w:t>
      </w:r>
      <w:proofErr w:type="spellStart"/>
      <w:r w:rsidRPr="007B605B">
        <w:rPr>
          <w:rFonts w:ascii="Times New Roman" w:hAnsi="Times New Roman" w:cs="Sakkal Majalla"/>
          <w:sz w:val="32"/>
          <w:szCs w:val="32"/>
          <w:rtl/>
          <w:lang w:bidi="ar-TN"/>
        </w:rPr>
        <w:t>إختيارهم</w:t>
      </w:r>
      <w:proofErr w:type="spellEnd"/>
      <w:r w:rsidRPr="007B605B">
        <w:rPr>
          <w:rFonts w:ascii="Times New Roman" w:hAnsi="Times New Roman" w:cs="Sakkal Majalla"/>
          <w:sz w:val="32"/>
          <w:szCs w:val="32"/>
          <w:rtl/>
          <w:lang w:bidi="ar-TN"/>
        </w:rPr>
        <w:t xml:space="preserve"> الثوري الذي سيكون طريق شاق ومحفوف بالمخاطر، ومعولون على استراتيجية عسكرية دقيقة تضمن النجاح المشروع </w:t>
      </w:r>
      <w:r w:rsidR="007031CC">
        <w:rPr>
          <w:rFonts w:ascii="Times New Roman" w:hAnsi="Times New Roman" w:cs="Sakkal Majalla" w:hint="cs"/>
          <w:sz w:val="32"/>
          <w:szCs w:val="32"/>
          <w:rtl/>
          <w:lang w:bidi="ar-TN"/>
        </w:rPr>
        <w:t>ل</w:t>
      </w:r>
      <w:r w:rsidRPr="007B605B">
        <w:rPr>
          <w:rFonts w:ascii="Times New Roman" w:hAnsi="Times New Roman" w:cs="Sakkal Majalla"/>
          <w:sz w:val="32"/>
          <w:szCs w:val="32"/>
          <w:rtl/>
          <w:lang w:bidi="ar-TN"/>
        </w:rPr>
        <w:t>لثورة، وتكون مبنية على واقع إمكاناتهم وطبيعة أهدافهم المرحلية.</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ويمكن القول أن الاستراتيجية العسكرية للثورة قامت على مبادئ فعالة منها:</w:t>
      </w:r>
    </w:p>
    <w:p w:rsidR="00640403" w:rsidRPr="007B605B" w:rsidRDefault="00640403" w:rsidP="00D23D1C">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التنظيم المحكم و الدقيق للجهاز العسكري وطابع السرية العام في النشاط</w:t>
      </w:r>
      <w:r w:rsidR="00D23D1C" w:rsidRPr="007B605B">
        <w:rPr>
          <w:rFonts w:ascii="Times New Roman" w:hAnsi="Times New Roman" w:cs="Sakkal Majalla"/>
          <w:sz w:val="32"/>
          <w:szCs w:val="32"/>
          <w:vertAlign w:val="superscript"/>
          <w:rtl/>
          <w:lang w:bidi="ar-TN"/>
        </w:rPr>
        <w:t>(</w:t>
      </w:r>
      <w:r w:rsidR="00D23D1C" w:rsidRPr="007B605B">
        <w:rPr>
          <w:rStyle w:val="Appelnotedebasdep"/>
          <w:rFonts w:ascii="Times New Roman" w:hAnsi="Times New Roman" w:cs="Sakkal Majalla"/>
          <w:sz w:val="32"/>
          <w:szCs w:val="32"/>
          <w:rtl/>
          <w:lang w:bidi="ar-TN"/>
        </w:rPr>
        <w:footnoteReference w:id="92"/>
      </w:r>
      <w:r w:rsidR="00D23D1C"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لذا كان المجاهدون الأوائل يعملون ليل نهار دون توقف حتى يسبقوا بعملهم هذا قوات العدو قبل أن تسبقهم وتقضي على الثورة الجزائرية، وكان الاستعداد الكبير لدى الجماهير الشعبية إحدى العوامل التي شجعتهم على هذا التسابق</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r w:rsidR="00D23D1C" w:rsidRPr="007B605B">
        <w:rPr>
          <w:rFonts w:ascii="Times New Roman" w:hAnsi="Times New Roman" w:cs="Sakkal Majalla"/>
          <w:sz w:val="32"/>
          <w:szCs w:val="32"/>
          <w:vertAlign w:val="superscript"/>
          <w:rtl/>
          <w:lang w:bidi="ar-TN"/>
        </w:rPr>
        <w:t>(</w:t>
      </w:r>
      <w:r w:rsidR="00D23D1C" w:rsidRPr="007B605B">
        <w:rPr>
          <w:rStyle w:val="Appelnotedebasdep"/>
          <w:rFonts w:ascii="Times New Roman" w:hAnsi="Times New Roman" w:cs="Sakkal Majalla"/>
          <w:sz w:val="32"/>
          <w:szCs w:val="32"/>
          <w:rtl/>
          <w:lang w:bidi="ar-TN"/>
        </w:rPr>
        <w:footnoteReference w:id="94"/>
      </w:r>
      <w:r w:rsidR="00D23D1C" w:rsidRPr="007B605B">
        <w:rPr>
          <w:rFonts w:ascii="Times New Roman" w:hAnsi="Times New Roman" w:cs="Sakkal Majalla"/>
          <w:sz w:val="32"/>
          <w:szCs w:val="32"/>
          <w:vertAlign w:val="superscript"/>
          <w:rtl/>
          <w:lang w:bidi="ar-TN"/>
        </w:rPr>
        <w:t>)</w:t>
      </w:r>
      <w:r w:rsidR="00D23D1C" w:rsidRPr="007B605B">
        <w:rPr>
          <w:rFonts w:ascii="Times New Roman" w:hAnsi="Times New Roman" w:cs="Sakkal Majalla"/>
          <w:sz w:val="32"/>
          <w:szCs w:val="32"/>
          <w:rtl/>
          <w:lang w:bidi="ar-TN"/>
        </w:rPr>
        <w:t>.</w:t>
      </w:r>
    </w:p>
    <w:p w:rsidR="00640403" w:rsidRPr="007B605B" w:rsidRDefault="00640403" w:rsidP="008E6DA8">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لقد وضعت عدة ترتيبات لتنظيم العمل المسلح وتشكيل القاعدة الأساسية للجهاز العسكري واستئناف التدريب العسكري اعتمادا على كتيب </w:t>
      </w:r>
      <w:proofErr w:type="spellStart"/>
      <w:r w:rsidRPr="007B605B">
        <w:rPr>
          <w:rFonts w:ascii="Times New Roman" w:hAnsi="Times New Roman" w:cs="Sakkal Majalla"/>
          <w:sz w:val="32"/>
          <w:szCs w:val="32"/>
          <w:rtl/>
          <w:lang w:bidi="ar-TN"/>
        </w:rPr>
        <w:t>المنظمةالخاصة</w:t>
      </w:r>
      <w:proofErr w:type="spellEnd"/>
      <w:r w:rsidRPr="007B605B">
        <w:rPr>
          <w:rFonts w:ascii="Times New Roman" w:hAnsi="Times New Roman" w:cs="Sakkal Majalla"/>
          <w:sz w:val="32"/>
          <w:szCs w:val="32"/>
          <w:rtl/>
          <w:lang w:bidi="ar-TN"/>
        </w:rPr>
        <w:t xml:space="preserve">، وإقامة دورات تربص في مجال صنع المتفجرات، والبحث عن الأسلحة من المصادر الداخلية و الخارجية، ولم تكن و سائل و مهارات المنظمة الخاصة وحدها هي المجندة لخدمة الثورة عسكريا فحسب ، إذ </w:t>
      </w:r>
      <w:proofErr w:type="spellStart"/>
      <w:r w:rsidRPr="007B605B">
        <w:rPr>
          <w:rFonts w:ascii="Times New Roman" w:hAnsi="Times New Roman" w:cs="Sakkal Majalla"/>
          <w:sz w:val="32"/>
          <w:szCs w:val="32"/>
          <w:rtl/>
          <w:lang w:bidi="ar-TN"/>
        </w:rPr>
        <w:t>إعتمد</w:t>
      </w:r>
      <w:proofErr w:type="spellEnd"/>
      <w:r w:rsidRPr="007B605B">
        <w:rPr>
          <w:rFonts w:ascii="Times New Roman" w:hAnsi="Times New Roman" w:cs="Sakkal Majalla"/>
          <w:sz w:val="32"/>
          <w:szCs w:val="32"/>
          <w:rtl/>
          <w:lang w:bidi="ar-TN"/>
        </w:rPr>
        <w:t xml:space="preserve"> أسلوبها العسكري منهجا في العمليات العسكرية ، </w:t>
      </w:r>
      <w:r w:rsidR="008E6DA8">
        <w:rPr>
          <w:rFonts w:ascii="Times New Roman" w:hAnsi="Times New Roman" w:cs="Sakkal Majalla" w:hint="cs"/>
          <w:sz w:val="32"/>
          <w:szCs w:val="32"/>
          <w:rtl/>
          <w:lang w:bidi="ar-TN"/>
        </w:rPr>
        <w:t xml:space="preserve">من </w:t>
      </w:r>
      <w:r w:rsidRPr="007B605B">
        <w:rPr>
          <w:rFonts w:ascii="Times New Roman" w:hAnsi="Times New Roman" w:cs="Sakkal Majalla"/>
          <w:sz w:val="32"/>
          <w:szCs w:val="32"/>
          <w:rtl/>
          <w:lang w:bidi="ar-TN"/>
        </w:rPr>
        <w:t>خلال خيار حرب العصابات، وهو الأمر الذي يفرضه عدم توازن القوى بين الطرفين ، وقلة الجنود والحاجة للسلاح، حيث كانت الإمكانيات المادية للمشروع الثوري ضئيلة ، مما اقتضى التركيز على حسن استغلال هذه الإمكانيات ، وتكييفها مع طبيعة النشاط العسكري المبرمج ، إذ توافق القادة الس</w:t>
      </w:r>
      <w:r w:rsidR="008D1AA3" w:rsidRPr="007B605B">
        <w:rPr>
          <w:rFonts w:ascii="Times New Roman" w:hAnsi="Times New Roman" w:cs="Sakkal Majalla"/>
          <w:sz w:val="32"/>
          <w:szCs w:val="32"/>
          <w:rtl/>
          <w:lang w:bidi="ar-TN"/>
        </w:rPr>
        <w:t>ت</w:t>
      </w:r>
      <w:r w:rsidRPr="007B605B">
        <w:rPr>
          <w:rFonts w:ascii="Times New Roman" w:hAnsi="Times New Roman" w:cs="Sakkal Majalla"/>
          <w:sz w:val="32"/>
          <w:szCs w:val="32"/>
          <w:rtl/>
          <w:lang w:bidi="ar-TN"/>
        </w:rPr>
        <w:t xml:space="preserve">ة وجعلوا صفوف منظمتهم متراصة وأحكموا هيكلتها وراعوا ظروف التنظيم المادية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كان مخزن السلاح الأساسي في الأوراس إذ خزن فيها نحو ثلاثمائة سلاح، وكانت المناطق متفاوتة في تعداد جنودها وأسلحتها فكانت كالآتي: </w:t>
      </w:r>
    </w:p>
    <w:p w:rsidR="00640403" w:rsidRPr="007B605B" w:rsidRDefault="00640403" w:rsidP="000D2C51">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lastRenderedPageBreak/>
        <w:t>- الأوراس 300 مجند و 200 قطعة سلاح</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منطقة الشمال </w:t>
      </w:r>
      <w:proofErr w:type="spellStart"/>
      <w:r w:rsidRPr="007B605B">
        <w:rPr>
          <w:rFonts w:ascii="Times New Roman" w:hAnsi="Times New Roman" w:cs="Sakkal Majalla"/>
          <w:sz w:val="32"/>
          <w:szCs w:val="32"/>
          <w:rtl/>
          <w:lang w:bidi="ar-TN"/>
        </w:rPr>
        <w:t>القسنطيني</w:t>
      </w:r>
      <w:proofErr w:type="spellEnd"/>
      <w:r w:rsidRPr="007B605B">
        <w:rPr>
          <w:rFonts w:ascii="Times New Roman" w:hAnsi="Times New Roman" w:cs="Sakkal Majalla"/>
          <w:sz w:val="32"/>
          <w:szCs w:val="32"/>
          <w:rtl/>
          <w:lang w:bidi="ar-TN"/>
        </w:rPr>
        <w:t xml:space="preserve"> 100 مجند 60 قطعة سلاح ، ومنطقة القبائل 450 مجند و 70 قطعة من السلاح مجمعة من المواطنين، و المنطقة الرابعة 50 مجند و 15 قطعة سلاح، والمنطقة الخامسة (منطقة وهران) 60 مجند و 20 قطعة سلاح</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وهكذا فإن مشروع الثورة </w:t>
      </w:r>
      <w:proofErr w:type="spellStart"/>
      <w:r w:rsidRPr="007B605B">
        <w:rPr>
          <w:rFonts w:ascii="Times New Roman" w:hAnsi="Times New Roman" w:cs="Sakkal Majalla"/>
          <w:sz w:val="32"/>
          <w:szCs w:val="32"/>
          <w:rtl/>
          <w:lang w:bidi="ar-TN"/>
        </w:rPr>
        <w:t>إنطلق</w:t>
      </w:r>
      <w:proofErr w:type="spellEnd"/>
      <w:r w:rsidRPr="007B605B">
        <w:rPr>
          <w:rFonts w:ascii="Times New Roman" w:hAnsi="Times New Roman" w:cs="Sakkal Majalla"/>
          <w:sz w:val="32"/>
          <w:szCs w:val="32"/>
          <w:rtl/>
          <w:lang w:bidi="ar-TN"/>
        </w:rPr>
        <w:t xml:space="preserve"> بنحو ألف مجند مسلح وألفي مناضل، وقد عوض النقص باللجوء لاستعمال القنابل المصنعة محليا ، وتحديد هدف الحصول على السلاح في عمليات تفجير الثورة ليلة الفاتح من نوفمبر 1954.</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ونظرا للتفاوت بين المناطق في الإمكانيات وعد بن بولعيد رفاقه من قادة المناطق </w:t>
      </w:r>
      <w:r w:rsidR="00DA539C" w:rsidRPr="007B605B">
        <w:rPr>
          <w:rFonts w:ascii="Times New Roman" w:hAnsi="Times New Roman" w:cs="Sakkal Majalla"/>
          <w:sz w:val="32"/>
          <w:szCs w:val="32"/>
          <w:rtl/>
          <w:lang w:bidi="ar-TN"/>
        </w:rPr>
        <w:t>ب</w:t>
      </w:r>
      <w:r w:rsidRPr="007B605B">
        <w:rPr>
          <w:rFonts w:ascii="Times New Roman" w:hAnsi="Times New Roman" w:cs="Sakkal Majalla"/>
          <w:sz w:val="32"/>
          <w:szCs w:val="32"/>
          <w:rtl/>
          <w:lang w:bidi="ar-TN"/>
        </w:rPr>
        <w:t xml:space="preserve">تحمل مسؤولية استمرار المعركة  لمدة ستة أشهر أو عام، وإلى أن تتمكن المناطق </w:t>
      </w:r>
      <w:r w:rsidR="00C20094" w:rsidRPr="007B605B">
        <w:rPr>
          <w:rFonts w:ascii="Times New Roman" w:hAnsi="Times New Roman" w:cs="Sakkal Majalla"/>
          <w:sz w:val="32"/>
          <w:szCs w:val="32"/>
          <w:rtl/>
          <w:lang w:bidi="ar-TN"/>
        </w:rPr>
        <w:t xml:space="preserve">الأخرى </w:t>
      </w:r>
      <w:r w:rsidRPr="007B605B">
        <w:rPr>
          <w:rFonts w:ascii="Times New Roman" w:hAnsi="Times New Roman" w:cs="Sakkal Majalla"/>
          <w:sz w:val="32"/>
          <w:szCs w:val="32"/>
          <w:rtl/>
          <w:lang w:bidi="ar-TN"/>
        </w:rPr>
        <w:t>من تحضير نفسها والالتحاق بالمنطقة الأولى.</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وقد اضطرت منطقة القبائل </w:t>
      </w:r>
      <w:r w:rsidR="00CD10DB" w:rsidRPr="007B605B">
        <w:rPr>
          <w:rFonts w:ascii="Times New Roman" w:hAnsi="Times New Roman" w:cs="Sakkal Majalla"/>
          <w:sz w:val="32"/>
          <w:szCs w:val="32"/>
          <w:rtl/>
          <w:lang w:bidi="ar-TN"/>
        </w:rPr>
        <w:t>ب</w:t>
      </w:r>
      <w:r w:rsidRPr="007B605B">
        <w:rPr>
          <w:rFonts w:ascii="Times New Roman" w:hAnsi="Times New Roman" w:cs="Sakkal Majalla"/>
          <w:sz w:val="32"/>
          <w:szCs w:val="32"/>
          <w:rtl/>
          <w:lang w:bidi="ar-TN"/>
        </w:rPr>
        <w:t>تقديم الدعم للمنطقة الرابعة إثر تخلي مناضلي البليدة عن تنفيذ العمليات المسلحة، فأرسل كريم و أوعمران على رأس مائتي جندي لدعم بيطاط وسويد اني بوجمعة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7B605B" w:rsidRDefault="007B605B">
      <w:pPr>
        <w:rPr>
          <w:rFonts w:ascii="Times New Roman" w:hAnsi="Times New Roman" w:cs="Sakkal Majalla"/>
          <w:bCs/>
          <w:sz w:val="32"/>
          <w:szCs w:val="32"/>
          <w:rtl/>
          <w:lang w:bidi="ar-TN"/>
        </w:rPr>
      </w:pPr>
      <w:r>
        <w:rPr>
          <w:rFonts w:ascii="Times New Roman" w:hAnsi="Times New Roman" w:cs="Sakkal Majalla"/>
          <w:bCs/>
          <w:sz w:val="32"/>
          <w:szCs w:val="32"/>
          <w:rtl/>
          <w:lang w:bidi="ar-TN"/>
        </w:rPr>
        <w:br w:type="page"/>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lastRenderedPageBreak/>
        <w:t xml:space="preserve">- </w:t>
      </w:r>
      <w:proofErr w:type="gramStart"/>
      <w:r w:rsidRPr="007B605B">
        <w:rPr>
          <w:rFonts w:ascii="Times New Roman" w:hAnsi="Times New Roman" w:cs="Sakkal Majalla"/>
          <w:bCs/>
          <w:sz w:val="32"/>
          <w:szCs w:val="32"/>
          <w:rtl/>
          <w:lang w:bidi="ar-TN"/>
        </w:rPr>
        <w:t>مصادر</w:t>
      </w:r>
      <w:proofErr w:type="gramEnd"/>
      <w:r w:rsidRPr="007B605B">
        <w:rPr>
          <w:rFonts w:ascii="Times New Roman" w:hAnsi="Times New Roman" w:cs="Sakkal Majalla"/>
          <w:bCs/>
          <w:sz w:val="32"/>
          <w:szCs w:val="32"/>
          <w:rtl/>
          <w:lang w:bidi="ar-TN"/>
        </w:rPr>
        <w:t xml:space="preserve"> تموين جيش التحرير الوطني:  </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كان تموين جيش التحرير الوطني في البداية يتم عن طريق الجماهير بصورة عفوية، ثم أخضعت عملية التموين إلى نظام فأصبح يتم عن طريق جمع الاشتراكات والزكاة والهيبات و التبرعات، من طرف المواطنين الذين شكلوا مصدر أساسي، إضافة إلى الغنائم التي يحصل عليها المجاهدون من المعمرين كالحبوب و المواشي، ومن الضرائب المفروضة على المعمرين الذين كان معظمهم يدفعونها حفاظا على حياتهم </w:t>
      </w:r>
      <w:proofErr w:type="spellStart"/>
      <w:r w:rsidRPr="007B605B">
        <w:rPr>
          <w:rFonts w:ascii="Times New Roman" w:hAnsi="Times New Roman" w:cs="Sakkal Majalla"/>
          <w:sz w:val="32"/>
          <w:szCs w:val="32"/>
          <w:rtl/>
          <w:lang w:bidi="ar-TN"/>
        </w:rPr>
        <w:t>وممتلکات</w:t>
      </w:r>
      <w:r w:rsidR="006514AA" w:rsidRPr="007B605B">
        <w:rPr>
          <w:rFonts w:ascii="Times New Roman" w:hAnsi="Times New Roman" w:cs="Sakkal Majalla"/>
          <w:sz w:val="32"/>
          <w:szCs w:val="32"/>
          <w:rtl/>
          <w:lang w:bidi="ar-TN"/>
        </w:rPr>
        <w:t>ه</w:t>
      </w:r>
      <w:r w:rsidRPr="007B605B">
        <w:rPr>
          <w:rFonts w:ascii="Times New Roman" w:hAnsi="Times New Roman" w:cs="Sakkal Majalla"/>
          <w:sz w:val="32"/>
          <w:szCs w:val="32"/>
          <w:rtl/>
          <w:lang w:bidi="ar-TN"/>
        </w:rPr>
        <w:t>م</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9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وتحسبا لكل طارئ فقد عمل جيش التحرير الوطني في كل منطقة على تخزين كمية من الحبوب وبعض المواد الغذائية والألبسة وذلك عن طريق إقامة مغارات ودهاليز سرية بعيدة عن عيون العدو، وإيمانا منه أن تلك الأموال مسخرة لفائدة الثورة.</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ونظر لأهمية التموين </w:t>
      </w:r>
      <w:proofErr w:type="gramStart"/>
      <w:r w:rsidRPr="007B605B">
        <w:rPr>
          <w:rFonts w:ascii="Times New Roman" w:hAnsi="Times New Roman" w:cs="Sakkal Majalla"/>
          <w:sz w:val="32"/>
          <w:szCs w:val="32"/>
          <w:rtl/>
          <w:lang w:bidi="ar-TN"/>
        </w:rPr>
        <w:t>تم</w:t>
      </w:r>
      <w:proofErr w:type="gramEnd"/>
      <w:r w:rsidRPr="007B605B">
        <w:rPr>
          <w:rFonts w:ascii="Times New Roman" w:hAnsi="Times New Roman" w:cs="Sakkal Majalla"/>
          <w:sz w:val="32"/>
          <w:szCs w:val="32"/>
          <w:rtl/>
          <w:lang w:bidi="ar-TN"/>
        </w:rPr>
        <w:t xml:space="preserve"> إنشاء المراكز الشعبية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.التي تعتبر المصدر الرئيسي التي تستمد منه الثورة قوتها حيث كانت هذه المراكز تستقبل المجاهدين في جميع الأوقات بالليل والنهار، وتزودهم بكل ما يحتاجونه من مؤونة وغذاء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 </w:t>
      </w:r>
      <w:proofErr w:type="gramStart"/>
      <w:r w:rsidRPr="007B605B">
        <w:rPr>
          <w:rFonts w:ascii="Times New Roman" w:hAnsi="Times New Roman" w:cs="Sakkal Majalla"/>
          <w:bCs/>
          <w:sz w:val="32"/>
          <w:szCs w:val="32"/>
          <w:rtl/>
          <w:lang w:bidi="ar-TN"/>
        </w:rPr>
        <w:t>التكوين</w:t>
      </w:r>
      <w:proofErr w:type="gramEnd"/>
      <w:r w:rsidRPr="007B605B">
        <w:rPr>
          <w:rFonts w:ascii="Times New Roman" w:hAnsi="Times New Roman" w:cs="Sakkal Majalla"/>
          <w:bCs/>
          <w:sz w:val="32"/>
          <w:szCs w:val="32"/>
          <w:rtl/>
          <w:lang w:bidi="ar-TN"/>
        </w:rPr>
        <w:t xml:space="preserve"> العسكري:  </w:t>
      </w:r>
    </w:p>
    <w:p w:rsidR="00640403" w:rsidRPr="007B605B" w:rsidRDefault="00640403" w:rsidP="008F3667">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يمتاز رجال أول نوفمبر بيقظة ووعي رف</w:t>
      </w:r>
      <w:proofErr w:type="gramStart"/>
      <w:r w:rsidRPr="007B605B">
        <w:rPr>
          <w:rFonts w:ascii="Times New Roman" w:hAnsi="Times New Roman" w:cs="Sakkal Majalla"/>
          <w:sz w:val="32"/>
          <w:szCs w:val="32"/>
          <w:rtl/>
          <w:lang w:bidi="ar-TN"/>
        </w:rPr>
        <w:t>يع ، ميزته</w:t>
      </w:r>
      <w:proofErr w:type="gramEnd"/>
      <w:r w:rsidRPr="007B605B">
        <w:rPr>
          <w:rFonts w:ascii="Times New Roman" w:hAnsi="Times New Roman" w:cs="Sakkal Majalla"/>
          <w:sz w:val="32"/>
          <w:szCs w:val="32"/>
          <w:rtl/>
          <w:lang w:bidi="ar-TN"/>
        </w:rPr>
        <w:t xml:space="preserve">م الاخلاص والثقة بالنفس والشجاعة والتضحية، ويتجلى ذلك من خلال التدابير التي </w:t>
      </w:r>
      <w:proofErr w:type="spellStart"/>
      <w:r w:rsidRPr="007B605B">
        <w:rPr>
          <w:rFonts w:ascii="Times New Roman" w:hAnsi="Times New Roman" w:cs="Sakkal Majalla"/>
          <w:sz w:val="32"/>
          <w:szCs w:val="32"/>
          <w:rtl/>
          <w:lang w:bidi="ar-TN"/>
        </w:rPr>
        <w:t>إتخذوها</w:t>
      </w:r>
      <w:proofErr w:type="spellEnd"/>
      <w:r w:rsidRPr="007B605B">
        <w:rPr>
          <w:rFonts w:ascii="Times New Roman" w:hAnsi="Times New Roman" w:cs="Sakkal Majalla"/>
          <w:sz w:val="32"/>
          <w:szCs w:val="32"/>
          <w:rtl/>
          <w:lang w:bidi="ar-TN"/>
        </w:rPr>
        <w:t xml:space="preserve"> في مختلف المجالات</w:t>
      </w:r>
      <w:r w:rsidR="008F3667" w:rsidRPr="007B605B">
        <w:rPr>
          <w:rFonts w:ascii="Times New Roman" w:hAnsi="Times New Roman" w:cs="Sakkal Majalla"/>
          <w:sz w:val="32"/>
          <w:szCs w:val="32"/>
          <w:vertAlign w:val="superscript"/>
          <w:rtl/>
          <w:lang w:bidi="ar-TN"/>
        </w:rPr>
        <w:t>(</w:t>
      </w:r>
      <w:r w:rsidR="008F3667" w:rsidRPr="007B605B">
        <w:rPr>
          <w:rStyle w:val="Appelnotedebasdep"/>
          <w:rFonts w:ascii="Times New Roman" w:hAnsi="Times New Roman" w:cs="Sakkal Majalla"/>
          <w:sz w:val="32"/>
          <w:szCs w:val="32"/>
          <w:rtl/>
          <w:lang w:bidi="ar-TN"/>
        </w:rPr>
        <w:footnoteReference w:id="102"/>
      </w:r>
      <w:r w:rsidR="008F3667" w:rsidRPr="007B605B">
        <w:rPr>
          <w:rFonts w:ascii="Times New Roman" w:hAnsi="Times New Roman" w:cs="Sakkal Majalla"/>
          <w:sz w:val="32"/>
          <w:szCs w:val="32"/>
          <w:vertAlign w:val="superscript"/>
          <w:rtl/>
          <w:lang w:bidi="ar-TN"/>
        </w:rPr>
        <w:t>)</w:t>
      </w:r>
      <w:r w:rsidR="008F3667" w:rsidRPr="007B605B">
        <w:rPr>
          <w:rFonts w:ascii="Times New Roman" w:hAnsi="Times New Roman" w:cs="Sakkal Majalla"/>
          <w:sz w:val="32"/>
          <w:szCs w:val="32"/>
          <w:rtl/>
          <w:lang w:bidi="ar-TN"/>
        </w:rPr>
        <w:t>.</w:t>
      </w:r>
      <w:r w:rsidRPr="007B605B">
        <w:rPr>
          <w:rFonts w:ascii="Times New Roman" w:hAnsi="Times New Roman" w:cs="Sakkal Majalla"/>
          <w:sz w:val="32"/>
          <w:szCs w:val="32"/>
          <w:rtl/>
          <w:lang w:bidi="ar-TN"/>
        </w:rPr>
        <w:t xml:space="preserve"> وذلك من خلال</w:t>
      </w:r>
      <w:r w:rsidR="008F3667">
        <w:rPr>
          <w:rFonts w:ascii="Times New Roman" w:hAnsi="Times New Roman" w:cs="Sakkal Majalla" w:hint="cs"/>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تكوين مراكز سرية للتدريب العسكري (الرماية ، إجادة استعمال الأسلحة المختلفة).</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الانضباط و احترام المسؤوليات حسب توزيعها.</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التهيئة المادية اللازمة (اللباس والمؤونة).</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التدريب على حرب العصابات </w:t>
      </w:r>
      <w:proofErr w:type="gramStart"/>
      <w:r w:rsidRPr="007B605B">
        <w:rPr>
          <w:rFonts w:ascii="Times New Roman" w:hAnsi="Times New Roman" w:cs="Sakkal Majalla"/>
          <w:sz w:val="32"/>
          <w:szCs w:val="32"/>
          <w:rtl/>
          <w:lang w:bidi="ar-TN"/>
        </w:rPr>
        <w:t>وتنظيم</w:t>
      </w:r>
      <w:proofErr w:type="gramEnd"/>
      <w:r w:rsidRPr="007B605B">
        <w:rPr>
          <w:rFonts w:ascii="Times New Roman" w:hAnsi="Times New Roman" w:cs="Sakkal Majalla"/>
          <w:sz w:val="32"/>
          <w:szCs w:val="32"/>
          <w:rtl/>
          <w:lang w:bidi="ar-TN"/>
        </w:rPr>
        <w:t xml:space="preserve"> الأفواج.</w:t>
      </w:r>
    </w:p>
    <w:p w:rsidR="00640403" w:rsidRPr="007B605B" w:rsidRDefault="00003FE9" w:rsidP="000D2C51">
      <w:pPr>
        <w:bidi/>
        <w:spacing w:before="240"/>
        <w:ind w:firstLine="708"/>
        <w:jc w:val="lowKashida"/>
        <w:rPr>
          <w:rFonts w:ascii="Times New Roman" w:hAnsi="Times New Roman" w:cs="Sakkal Majalla"/>
          <w:sz w:val="32"/>
          <w:szCs w:val="32"/>
          <w:lang w:bidi="ar-TN"/>
        </w:rPr>
      </w:pPr>
      <w:r>
        <w:rPr>
          <w:rFonts w:ascii="Times New Roman" w:hAnsi="Times New Roman" w:cs="Sakkal Majalla" w:hint="cs"/>
          <w:sz w:val="32"/>
          <w:szCs w:val="32"/>
          <w:rtl/>
          <w:lang w:bidi="ar-TN"/>
        </w:rPr>
        <w:lastRenderedPageBreak/>
        <w:t xml:space="preserve">وقد </w:t>
      </w:r>
      <w:r w:rsidR="00640403" w:rsidRPr="007B605B">
        <w:rPr>
          <w:rFonts w:ascii="Times New Roman" w:hAnsi="Times New Roman" w:cs="Sakkal Majalla"/>
          <w:sz w:val="32"/>
          <w:szCs w:val="32"/>
          <w:rtl/>
          <w:lang w:bidi="ar-TN"/>
        </w:rPr>
        <w:t xml:space="preserve">أسندت مهمة التدريب على استعمال الأسلحة من جهة وحرب العصابات من جهة أخرى إلى مناضلين لهم تجربة أو خبرة في الحروب </w:t>
      </w:r>
      <w:proofErr w:type="spellStart"/>
      <w:r w:rsidR="00640403" w:rsidRPr="007B605B">
        <w:rPr>
          <w:rFonts w:ascii="Times New Roman" w:hAnsi="Times New Roman" w:cs="Sakkal Majalla"/>
          <w:sz w:val="32"/>
          <w:szCs w:val="32"/>
          <w:rtl/>
          <w:lang w:bidi="ar-TN"/>
        </w:rPr>
        <w:t>نتيحة</w:t>
      </w:r>
      <w:proofErr w:type="spellEnd"/>
      <w:r w:rsidR="00640403" w:rsidRPr="007B605B">
        <w:rPr>
          <w:rFonts w:ascii="Times New Roman" w:hAnsi="Times New Roman" w:cs="Sakkal Majalla"/>
          <w:sz w:val="32"/>
          <w:szCs w:val="32"/>
          <w:rtl/>
          <w:lang w:bidi="ar-TN"/>
        </w:rPr>
        <w:t xml:space="preserve"> مشاركتهم مع القوات الفرنسية وحلفائها  أما التدريبات في المرحلة الأولى فقد كانت متواضعة بسبب تواضع الأسلحة المتوفرة.</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وبعد الامتلاك النوعي لبعض الوسائل الحربية وامتلاك جيش التحرير لأسلحة مضادة للدبابات والطائرات أصبح بال</w:t>
      </w:r>
      <w:r w:rsidR="0032112E">
        <w:rPr>
          <w:rFonts w:ascii="Times New Roman" w:hAnsi="Times New Roman" w:cs="Sakkal Majalla"/>
          <w:sz w:val="32"/>
          <w:szCs w:val="32"/>
          <w:rtl/>
          <w:lang w:bidi="ar-TN"/>
        </w:rPr>
        <w:t>إم</w:t>
      </w:r>
      <w:r w:rsidRPr="007B605B">
        <w:rPr>
          <w:rFonts w:ascii="Times New Roman" w:hAnsi="Times New Roman" w:cs="Sakkal Majalla"/>
          <w:sz w:val="32"/>
          <w:szCs w:val="32"/>
          <w:rtl/>
          <w:lang w:bidi="ar-TN"/>
        </w:rPr>
        <w:t>كان تكوين أفواج عاملة في هذا المجال.</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كما وأنه بعد الامتدادات التي عرفتها المدن صارت في حاجة إلى تكوين أفواج الاقتحام "</w:t>
      </w:r>
      <w:proofErr w:type="spellStart"/>
      <w:r w:rsidRPr="007B605B">
        <w:rPr>
          <w:rFonts w:ascii="Times New Roman" w:hAnsi="Times New Roman" w:cs="Sakkal Majalla"/>
          <w:sz w:val="32"/>
          <w:szCs w:val="32"/>
          <w:rtl/>
          <w:lang w:bidi="ar-TN"/>
        </w:rPr>
        <w:t>الكموندوس</w:t>
      </w:r>
      <w:proofErr w:type="spellEnd"/>
      <w:r w:rsidRPr="007B605B">
        <w:rPr>
          <w:rFonts w:ascii="Times New Roman" w:hAnsi="Times New Roman" w:cs="Sakkal Majalla"/>
          <w:sz w:val="32"/>
          <w:szCs w:val="32"/>
          <w:rtl/>
          <w:lang w:bidi="ar-TN"/>
        </w:rPr>
        <w:t>"</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B07B1A">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قد حددت استراتيجية العمل الثوري لجيش التحرير الوطني في ثلاثة مراحل تمزج الأوجه السياسية والعسكرية وذلك بعد مناقشات طويلة على حسب ما ذكر بوضياف</w:t>
      </w:r>
      <w:r w:rsidR="00B07B1A" w:rsidRPr="007B605B">
        <w:rPr>
          <w:rFonts w:ascii="Times New Roman" w:hAnsi="Times New Roman" w:cs="Sakkal Majalla"/>
          <w:sz w:val="32"/>
          <w:szCs w:val="32"/>
          <w:vertAlign w:val="superscript"/>
          <w:rtl/>
          <w:lang w:bidi="ar-TN"/>
        </w:rPr>
        <w:t>(</w:t>
      </w:r>
      <w:r w:rsidR="00B07B1A" w:rsidRPr="007B605B">
        <w:rPr>
          <w:rStyle w:val="Appelnotedebasdep"/>
          <w:rFonts w:ascii="Times New Roman" w:hAnsi="Times New Roman" w:cs="Sakkal Majalla"/>
          <w:sz w:val="32"/>
          <w:szCs w:val="32"/>
          <w:rtl/>
          <w:lang w:bidi="ar-TN"/>
        </w:rPr>
        <w:footnoteReference w:id="104"/>
      </w:r>
      <w:r w:rsidR="00B07B1A"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وهذه المراحل هي:</w:t>
      </w:r>
    </w:p>
    <w:p w:rsidR="00640403" w:rsidRPr="007B605B" w:rsidRDefault="00640403" w:rsidP="00F13C5E">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1- </w:t>
      </w:r>
      <w:proofErr w:type="gramStart"/>
      <w:r w:rsidRPr="007B605B">
        <w:rPr>
          <w:rFonts w:ascii="Times New Roman" w:hAnsi="Times New Roman" w:cs="Sakkal Majalla"/>
          <w:sz w:val="32"/>
          <w:szCs w:val="32"/>
          <w:rtl/>
          <w:lang w:bidi="ar-TN"/>
        </w:rPr>
        <w:t>مرحلة</w:t>
      </w:r>
      <w:proofErr w:type="gramEnd"/>
      <w:r w:rsidRPr="007B605B">
        <w:rPr>
          <w:rFonts w:ascii="Times New Roman" w:hAnsi="Times New Roman" w:cs="Sakkal Majalla"/>
          <w:sz w:val="32"/>
          <w:szCs w:val="32"/>
          <w:rtl/>
          <w:lang w:bidi="ar-TN"/>
        </w:rPr>
        <w:t xml:space="preserve"> إقامة الجهاز العسكري والسياسي للتحضير و التوسع</w:t>
      </w:r>
      <w:r w:rsidR="00F13C5E">
        <w:rPr>
          <w:rFonts w:ascii="Times New Roman" w:hAnsi="Times New Roman" w:cs="Sakkal Majalla" w:hint="cs"/>
          <w:sz w:val="32"/>
          <w:szCs w:val="32"/>
          <w:rtl/>
          <w:lang w:bidi="ar-TN"/>
        </w:rPr>
        <w:t xml:space="preserve">، </w:t>
      </w:r>
      <w:r w:rsidRPr="007B605B">
        <w:rPr>
          <w:rFonts w:ascii="Times New Roman" w:hAnsi="Times New Roman" w:cs="Sakkal Majalla"/>
          <w:sz w:val="32"/>
          <w:szCs w:val="32"/>
          <w:rtl/>
          <w:lang w:bidi="ar-TN"/>
        </w:rPr>
        <w:t xml:space="preserve">في هذه المرحلة كانت مهمة السياسيين والعسكريين هي شرح طبيعة الثورة وأهدافها قصد كسب تعاطف الجماهير ومساندتها. </w:t>
      </w:r>
    </w:p>
    <w:p w:rsidR="00640403" w:rsidRPr="007B605B" w:rsidRDefault="00640403" w:rsidP="00F4635B">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2- مرحلة انعدام الأمن الشامل</w:t>
      </w:r>
      <w:r w:rsidR="00F4635B">
        <w:rPr>
          <w:rFonts w:ascii="Times New Roman" w:hAnsi="Times New Roman" w:cs="Sakkal Majalla" w:hint="cs"/>
          <w:sz w:val="32"/>
          <w:szCs w:val="32"/>
          <w:rtl/>
          <w:lang w:bidi="ar-TN"/>
        </w:rPr>
        <w:t>،</w:t>
      </w:r>
      <w:r w:rsidRPr="007B605B">
        <w:rPr>
          <w:rFonts w:ascii="Times New Roman" w:hAnsi="Times New Roman" w:cs="Sakkal Majalla"/>
          <w:sz w:val="32"/>
          <w:szCs w:val="32"/>
          <w:rtl/>
          <w:lang w:bidi="ar-TN"/>
        </w:rPr>
        <w:t xml:space="preserve"> وفي هذه المرحلة ساهمت الجماهير وجيش التحرير الوطني في تفعيل المقاومة الشاملة، وذلك من أجل إحراج القوة الاستعمارية والضغط عليها لدفعها للتفاوض.</w:t>
      </w:r>
    </w:p>
    <w:p w:rsidR="00640403" w:rsidRPr="007B605B" w:rsidRDefault="00640403" w:rsidP="009D548C">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3 - انشاء المناطق الحرة الخاضعة لإدارة جيش التحرير الوطني</w:t>
      </w:r>
      <w:r w:rsidR="00507910">
        <w:rPr>
          <w:rFonts w:ascii="Times New Roman" w:hAnsi="Times New Roman" w:cs="Sakkal Majalla" w:hint="cs"/>
          <w:sz w:val="32"/>
          <w:szCs w:val="32"/>
          <w:rtl/>
          <w:lang w:bidi="ar-TN"/>
        </w:rPr>
        <w:t xml:space="preserve">، </w:t>
      </w:r>
      <w:r w:rsidRPr="007B605B">
        <w:rPr>
          <w:rFonts w:ascii="Times New Roman" w:hAnsi="Times New Roman" w:cs="Sakkal Majalla"/>
          <w:sz w:val="32"/>
          <w:szCs w:val="32"/>
          <w:rtl/>
          <w:lang w:bidi="ar-TN"/>
        </w:rPr>
        <w:t>وخلالها ينصهر المنظورين السياسي والعسكري لتسهيل أجهز</w:t>
      </w:r>
      <w:r w:rsidR="009D548C">
        <w:rPr>
          <w:rFonts w:ascii="Times New Roman" w:hAnsi="Times New Roman" w:cs="Sakkal Majalla" w:hint="cs"/>
          <w:sz w:val="32"/>
          <w:szCs w:val="32"/>
          <w:rtl/>
          <w:lang w:bidi="ar-TN"/>
        </w:rPr>
        <w:t>ة</w:t>
      </w:r>
      <w:r w:rsidRPr="007B605B">
        <w:rPr>
          <w:rFonts w:ascii="Times New Roman" w:hAnsi="Times New Roman" w:cs="Sakkal Majalla"/>
          <w:sz w:val="32"/>
          <w:szCs w:val="32"/>
          <w:rtl/>
          <w:lang w:bidi="ar-TN"/>
        </w:rPr>
        <w:t xml:space="preserve"> السلطة، وهو ذاته المنظور والجهاز الذي يسير البلاد بعد استقلالها.</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ومن خلال ما سبق يبدو لنا أن جيش التحرير الوطني تمكن من رفع التحدي وحقق بعض النجاحات التي أكدت انتصاره في المعركة التي يخوضها، حيث لم تتمكن القوات الفرنسية بضخامتها وتجهيزاتها من تحقيق التهدئة التي كانت تنشدها، وتمكن جيش التحرير كذلك من استنزاف قوات العدو وإرهاقها من خلال حرب العصابات التي اختبرها، وعلى الرغم من الصعوبات الجمة </w:t>
      </w:r>
      <w:r w:rsidR="00E03F1C" w:rsidRPr="007B605B">
        <w:rPr>
          <w:rFonts w:ascii="Times New Roman" w:hAnsi="Times New Roman" w:cs="Sakkal Majalla"/>
          <w:sz w:val="32"/>
          <w:szCs w:val="32"/>
          <w:rtl/>
          <w:lang w:bidi="ar-TN"/>
        </w:rPr>
        <w:t xml:space="preserve">التي واجهها </w:t>
      </w:r>
      <w:r w:rsidRPr="007B605B">
        <w:rPr>
          <w:rFonts w:ascii="Times New Roman" w:hAnsi="Times New Roman" w:cs="Sakkal Majalla"/>
          <w:sz w:val="32"/>
          <w:szCs w:val="32"/>
          <w:rtl/>
          <w:lang w:bidi="ar-TN"/>
        </w:rPr>
        <w:t xml:space="preserve">فقد توفرت ظروف وعوامل مساعدة لنجاح العمل العسكري، ومنها: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احتضان الشعب للمجاهدين ولرسالة </w:t>
      </w:r>
      <w:proofErr w:type="gramStart"/>
      <w:r w:rsidRPr="007B605B">
        <w:rPr>
          <w:rFonts w:ascii="Times New Roman" w:hAnsi="Times New Roman" w:cs="Sakkal Majalla"/>
          <w:sz w:val="32"/>
          <w:szCs w:val="32"/>
          <w:rtl/>
          <w:lang w:bidi="ar-TN"/>
        </w:rPr>
        <w:t>الثورة ،</w:t>
      </w:r>
      <w:proofErr w:type="gramEnd"/>
      <w:r w:rsidRPr="007B605B">
        <w:rPr>
          <w:rFonts w:ascii="Times New Roman" w:hAnsi="Times New Roman" w:cs="Sakkal Majalla"/>
          <w:sz w:val="32"/>
          <w:szCs w:val="32"/>
          <w:rtl/>
          <w:lang w:bidi="ar-TN"/>
        </w:rPr>
        <w:t xml:space="preserve"> حيث تجند بفئاته المختلفة لدعم الثورة وإنجاحها.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lastRenderedPageBreak/>
        <w:t xml:space="preserve">- تمرس </w:t>
      </w:r>
      <w:proofErr w:type="gramStart"/>
      <w:r w:rsidRPr="007B605B">
        <w:rPr>
          <w:rFonts w:ascii="Times New Roman" w:hAnsi="Times New Roman" w:cs="Sakkal Majalla"/>
          <w:sz w:val="32"/>
          <w:szCs w:val="32"/>
          <w:rtl/>
          <w:lang w:bidi="ar-TN"/>
        </w:rPr>
        <w:t>المجاهدين</w:t>
      </w:r>
      <w:proofErr w:type="gramEnd"/>
      <w:r w:rsidRPr="007B605B">
        <w:rPr>
          <w:rFonts w:ascii="Times New Roman" w:hAnsi="Times New Roman" w:cs="Sakkal Majalla"/>
          <w:sz w:val="32"/>
          <w:szCs w:val="32"/>
          <w:rtl/>
          <w:lang w:bidi="ar-TN"/>
        </w:rPr>
        <w:t xml:space="preserve"> على حرب العصابات، وتخفيهم في المناطق النائية الجبلية وتمرسهم على الحركة الليلية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معرفة المجاهدين لميدان المعركة الطبيعي ، وخصمهم نتيجة لجمع معلومات كافية عن قواته وتحركاته و نقاط ضعفه.</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وبفضل هذه العوامل حقق جيش التحرير الوطني انتصاراته في المعارك والاشتباكات التي خاضها، ومن ثم أصبحت الثورة قادرة على مواجهة أي موقف يقابلها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2- </w:t>
      </w:r>
      <w:proofErr w:type="gramStart"/>
      <w:r w:rsidRPr="007B605B">
        <w:rPr>
          <w:rFonts w:ascii="Times New Roman" w:hAnsi="Times New Roman" w:cs="Sakkal Majalla"/>
          <w:bCs/>
          <w:sz w:val="32"/>
          <w:szCs w:val="32"/>
          <w:rtl/>
          <w:lang w:bidi="ar-TN"/>
        </w:rPr>
        <w:t>عمليات</w:t>
      </w:r>
      <w:proofErr w:type="gramEnd"/>
      <w:r w:rsidRPr="007B605B">
        <w:rPr>
          <w:rFonts w:ascii="Times New Roman" w:hAnsi="Times New Roman" w:cs="Sakkal Majalla"/>
          <w:bCs/>
          <w:sz w:val="32"/>
          <w:szCs w:val="32"/>
          <w:rtl/>
          <w:lang w:bidi="ar-TN"/>
        </w:rPr>
        <w:t xml:space="preserve"> جيش التحرير الوطني: </w:t>
      </w:r>
    </w:p>
    <w:p w:rsidR="00640403" w:rsidRPr="007B605B" w:rsidRDefault="00640403"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عمليات أول نوفمبر في المنطقة الأولى الأوراس:</w:t>
      </w:r>
    </w:p>
    <w:p w:rsidR="00640403" w:rsidRPr="007B605B" w:rsidRDefault="00640403" w:rsidP="000D2C51">
      <w:pPr>
        <w:bidi/>
        <w:spacing w:before="240"/>
        <w:ind w:firstLine="708"/>
        <w:jc w:val="lowKashida"/>
        <w:rPr>
          <w:rFonts w:ascii="Times New Roman" w:hAnsi="Times New Roman" w:cs="Sakkal Majalla"/>
          <w:sz w:val="32"/>
          <w:szCs w:val="32"/>
          <w:rtl/>
        </w:rPr>
      </w:pPr>
      <w:r w:rsidRPr="007B605B">
        <w:rPr>
          <w:rFonts w:ascii="Times New Roman" w:hAnsi="Times New Roman" w:cs="Sakkal Majalla"/>
          <w:sz w:val="32"/>
          <w:szCs w:val="32"/>
          <w:rtl/>
          <w:lang w:bidi="ar-TN"/>
        </w:rPr>
        <w:t>بعد التحضيرات المكثفة، التي شهدتها المنطقة الأولى (الأوراس) بقيادة مصطفى بن بولعيد انطلقت العملية الأولى في وقتها المحدد عبر  مساحتها الشاسعة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فكان تمركز الثورة ونجاحها في المنطقة الأولى </w:t>
      </w:r>
      <w:proofErr w:type="spellStart"/>
      <w:r w:rsidRPr="007B605B">
        <w:rPr>
          <w:rFonts w:ascii="Times New Roman" w:hAnsi="Times New Roman" w:cs="Sakkal Majalla"/>
          <w:sz w:val="32"/>
          <w:szCs w:val="32"/>
          <w:rtl/>
          <w:lang w:bidi="ar-TN"/>
        </w:rPr>
        <w:t>أكثرمما</w:t>
      </w:r>
      <w:proofErr w:type="spellEnd"/>
      <w:r w:rsidRPr="007B605B">
        <w:rPr>
          <w:rFonts w:ascii="Times New Roman" w:hAnsi="Times New Roman" w:cs="Sakkal Majalla"/>
          <w:sz w:val="32"/>
          <w:szCs w:val="32"/>
          <w:rtl/>
          <w:lang w:bidi="ar-TN"/>
        </w:rPr>
        <w:t xml:space="preserve"> شاهدناه في المناطق الأخرى، لأن عدد المناضلين كان يقرب الألف وكان سلاحهم أحسن لما فيه من بنادق حرب و مفرقعات ورشاشات، وقد شملت هجمات الفاتح من نوفمبر كل منطقة الأوراس وتمكن المناضلون من الاستيلاء على مراكز الجيش وقطع بعض الطرقات وعزل بعض المدن الصغيرة والتمركز فيها عدة ساعات وقتل عدد كبير من جنود الاستعمار وأعوانه وغنم كمية كبيرة من السلاح والذخيرة ونظرا لوضعية المنطقة من حيث الطرقات وضعف تواجد السلطات الاستعمارية في المنطقة لم تتمكن هذه الأخيرة من المقاومة الفورية واستطاع المناضلون من مواصلة هجماتهم بنجاح في الأيام التي أعقبت فاتح نوفمبر في عدة نواحي من المنطقة ، في أريس وفم الطوب </w:t>
      </w:r>
      <w:proofErr w:type="spellStart"/>
      <w:r w:rsidRPr="007B605B">
        <w:rPr>
          <w:rFonts w:ascii="Times New Roman" w:hAnsi="Times New Roman" w:cs="Sakkal Majalla"/>
          <w:sz w:val="32"/>
          <w:szCs w:val="32"/>
          <w:rtl/>
          <w:lang w:bidi="ar-TN"/>
        </w:rPr>
        <w:t>وأمسونس</w:t>
      </w:r>
      <w:proofErr w:type="spellEnd"/>
      <w:r w:rsidRPr="007B605B">
        <w:rPr>
          <w:rFonts w:ascii="Times New Roman" w:hAnsi="Times New Roman" w:cs="Sakkal Majalla"/>
          <w:sz w:val="32"/>
          <w:szCs w:val="32"/>
          <w:rtl/>
          <w:lang w:bidi="ar-TN"/>
        </w:rPr>
        <w:t xml:space="preserve"> وتكوت </w:t>
      </w:r>
      <w:proofErr w:type="spellStart"/>
      <w:r w:rsidRPr="007B605B">
        <w:rPr>
          <w:rFonts w:ascii="Times New Roman" w:hAnsi="Times New Roman" w:cs="Sakkal Majalla"/>
          <w:sz w:val="32"/>
          <w:szCs w:val="32"/>
          <w:rtl/>
          <w:lang w:bidi="ar-TN"/>
        </w:rPr>
        <w:t>وإشمول</w:t>
      </w:r>
      <w:proofErr w:type="spellEnd"/>
      <w:r w:rsidRPr="007B605B">
        <w:rPr>
          <w:rFonts w:ascii="Times New Roman" w:hAnsi="Times New Roman" w:cs="Sakkal Majalla"/>
          <w:sz w:val="32"/>
          <w:szCs w:val="32"/>
          <w:rtl/>
          <w:lang w:bidi="ar-TN"/>
        </w:rPr>
        <w:t xml:space="preserve"> وغيرها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0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 من العمليات التي شهدتها منطقة الأوراس: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lastRenderedPageBreak/>
        <w:t xml:space="preserve">- عمليات لمدينة:  </w:t>
      </w:r>
      <w:r w:rsidRPr="007B605B">
        <w:rPr>
          <w:rFonts w:ascii="Times New Roman" w:hAnsi="Times New Roman" w:cs="Sakkal Majalla"/>
          <w:sz w:val="32"/>
          <w:szCs w:val="32"/>
          <w:rtl/>
          <w:lang w:bidi="ar-TN"/>
        </w:rPr>
        <w:t>نفذت عمليات لمدينة بقيادة المسعود عيسى وقد انحصرت الأهداف المحددة لها في الهجوم على منازل المعمرين، وإشعال النيران في ممتلكاتهم الأخرى من مخازن ودكاكين وغيرها، وتمكن المجاهدون من تنفيذ عملياتهم بنجاح ، كما غنموا مواشي المعمرين التي ساقوها إلى الجبال</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sz w:val="32"/>
          <w:szCs w:val="32"/>
          <w:lang w:bidi="ar-TN"/>
        </w:rPr>
      </w:pPr>
      <w:r w:rsidRPr="007B605B">
        <w:rPr>
          <w:rFonts w:ascii="Times New Roman" w:hAnsi="Times New Roman" w:cs="Sakkal Majalla"/>
          <w:bCs/>
          <w:sz w:val="32"/>
          <w:szCs w:val="32"/>
          <w:rtl/>
          <w:lang w:bidi="ar-TN"/>
        </w:rPr>
        <w:t>- عمليات بريكة</w:t>
      </w:r>
      <w:r w:rsidRPr="007B605B">
        <w:rPr>
          <w:rFonts w:ascii="Times New Roman" w:hAnsi="Times New Roman" w:cs="Sakkal Majalla"/>
          <w:sz w:val="32"/>
          <w:szCs w:val="32"/>
          <w:rtl/>
          <w:lang w:bidi="ar-TN"/>
        </w:rPr>
        <w:t xml:space="preserve">: كلف المجاهدان سليماني محمد الشريف والصادق اللذان أعطيت لهما الأوامر من قبل المجاهد مصطفى </w:t>
      </w:r>
      <w:proofErr w:type="spellStart"/>
      <w:r w:rsidRPr="007B605B">
        <w:rPr>
          <w:rFonts w:ascii="Times New Roman" w:hAnsi="Times New Roman" w:cs="Sakkal Majalla"/>
          <w:sz w:val="32"/>
          <w:szCs w:val="32"/>
          <w:rtl/>
          <w:lang w:bidi="ar-TN"/>
        </w:rPr>
        <w:t>بوستة</w:t>
      </w:r>
      <w:proofErr w:type="spellEnd"/>
      <w:r w:rsidRPr="007B605B">
        <w:rPr>
          <w:rFonts w:ascii="Times New Roman" w:hAnsi="Times New Roman" w:cs="Sakkal Majalla"/>
          <w:sz w:val="32"/>
          <w:szCs w:val="32"/>
          <w:rtl/>
          <w:lang w:bidi="ar-TN"/>
        </w:rPr>
        <w:t xml:space="preserve"> وعاجل عجول، لكن لظروف قاهرة لم تتمكن مجموعة بريكة من القيام بمهمتها</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 xml:space="preserve">- عمليات أول نوفمبر في المنطقة الثانية والشمال </w:t>
      </w:r>
      <w:proofErr w:type="spellStart"/>
      <w:r w:rsidRPr="007B605B">
        <w:rPr>
          <w:rFonts w:ascii="Times New Roman" w:hAnsi="Times New Roman" w:cs="Sakkal Majalla"/>
          <w:bCs/>
          <w:sz w:val="32"/>
          <w:szCs w:val="32"/>
          <w:rtl/>
          <w:lang w:bidi="ar-TN"/>
        </w:rPr>
        <w:t>القسطيني</w:t>
      </w:r>
      <w:proofErr w:type="spellEnd"/>
      <w:r w:rsidRPr="007B605B">
        <w:rPr>
          <w:rFonts w:ascii="Times New Roman" w:hAnsi="Times New Roman" w:cs="Sakkal Majalla"/>
          <w:sz w:val="32"/>
          <w:szCs w:val="32"/>
          <w:rtl/>
          <w:lang w:bidi="ar-TN"/>
        </w:rPr>
        <w:t xml:space="preserve">: </w:t>
      </w:r>
    </w:p>
    <w:p w:rsidR="00640403" w:rsidRPr="007B605B" w:rsidRDefault="00640403" w:rsidP="006745FF">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بدأت العمليات بحوالي 200 مناضل موزعين في أماكن كثيرة منحصرة ما بين شرق جيجل حتى عنابة وتمتد جنوبا إلى مدينة قسنطينة وكانت الهجمات قد استهدفت الثكنات والمراكز الأمنية و الإدارية والاقتصادية والاستعمارية وكذلك إتلاف وحرق المزارع و قطع أعمدة التليفون والكهرباء وتمكن المناضلون من تحقيق الكثير من هذه الأهداف ورجعوا إلى أماكنهم سالمين غانمين كمية معتبرة من السلاح الحربي والذخيرة واستطاعوا من بعد أن يسلحوا عددا أكبر من المناضلين وأن يقوموا بعد أيام بهجمات جديدة خصوصا من ناحية </w:t>
      </w:r>
      <w:proofErr w:type="spellStart"/>
      <w:r w:rsidRPr="007B605B">
        <w:rPr>
          <w:rFonts w:ascii="Times New Roman" w:hAnsi="Times New Roman" w:cs="Sakkal Majalla"/>
          <w:sz w:val="32"/>
          <w:szCs w:val="32"/>
          <w:rtl/>
          <w:lang w:bidi="ar-TN"/>
        </w:rPr>
        <w:t>الميلية</w:t>
      </w:r>
      <w:proofErr w:type="spellEnd"/>
      <w:r w:rsidRPr="007B605B">
        <w:rPr>
          <w:rFonts w:ascii="Times New Roman" w:hAnsi="Times New Roman" w:cs="Sakkal Majalla"/>
          <w:sz w:val="32"/>
          <w:szCs w:val="32"/>
          <w:rtl/>
          <w:lang w:bidi="ar-TN"/>
        </w:rPr>
        <w:t xml:space="preserve"> والقل و بعمليات فدائية في عدة مدن وبالأخص في قسنط</w:t>
      </w:r>
      <w:r w:rsidR="0032112E">
        <w:rPr>
          <w:rFonts w:ascii="Times New Roman" w:hAnsi="Times New Roman" w:cs="Sakkal Majalla"/>
          <w:sz w:val="32"/>
          <w:szCs w:val="32"/>
          <w:rtl/>
          <w:lang w:bidi="ar-TN"/>
        </w:rPr>
        <w:t>ي</w:t>
      </w:r>
      <w:r w:rsidRPr="007B605B">
        <w:rPr>
          <w:rFonts w:ascii="Times New Roman" w:hAnsi="Times New Roman" w:cs="Sakkal Majalla"/>
          <w:sz w:val="32"/>
          <w:szCs w:val="32"/>
          <w:rtl/>
          <w:lang w:bidi="ar-TN"/>
        </w:rPr>
        <w:t xml:space="preserve">نة. </w:t>
      </w:r>
    </w:p>
    <w:p w:rsidR="00640403" w:rsidRPr="007B605B" w:rsidRDefault="00640403" w:rsidP="00E47970">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عمليات أول </w:t>
      </w:r>
      <w:r w:rsidR="00E47970">
        <w:rPr>
          <w:rFonts w:ascii="Times New Roman" w:hAnsi="Times New Roman" w:cs="Sakkal Majalla" w:hint="cs"/>
          <w:bCs/>
          <w:sz w:val="32"/>
          <w:szCs w:val="32"/>
          <w:rtl/>
          <w:lang w:bidi="ar-TN"/>
        </w:rPr>
        <w:t>ن</w:t>
      </w:r>
      <w:r w:rsidRPr="007B605B">
        <w:rPr>
          <w:rFonts w:ascii="Times New Roman" w:hAnsi="Times New Roman" w:cs="Sakkal Majalla"/>
          <w:bCs/>
          <w:sz w:val="32"/>
          <w:szCs w:val="32"/>
          <w:rtl/>
          <w:lang w:bidi="ar-TN"/>
        </w:rPr>
        <w:t>وفم</w:t>
      </w:r>
      <w:r w:rsidR="00E47970">
        <w:rPr>
          <w:rFonts w:ascii="Times New Roman" w:hAnsi="Times New Roman" w:cs="Sakkal Majalla" w:hint="cs"/>
          <w:bCs/>
          <w:sz w:val="32"/>
          <w:szCs w:val="32"/>
          <w:rtl/>
          <w:lang w:bidi="ar-TN"/>
        </w:rPr>
        <w:t>ب</w:t>
      </w:r>
      <w:r w:rsidRPr="007B605B">
        <w:rPr>
          <w:rFonts w:ascii="Times New Roman" w:hAnsi="Times New Roman" w:cs="Sakkal Majalla"/>
          <w:bCs/>
          <w:sz w:val="32"/>
          <w:szCs w:val="32"/>
          <w:rtl/>
          <w:lang w:bidi="ar-TN"/>
        </w:rPr>
        <w:t xml:space="preserve">ر في </w:t>
      </w:r>
      <w:proofErr w:type="spellStart"/>
      <w:r w:rsidRPr="007B605B">
        <w:rPr>
          <w:rFonts w:ascii="Times New Roman" w:hAnsi="Times New Roman" w:cs="Sakkal Majalla"/>
          <w:bCs/>
          <w:sz w:val="32"/>
          <w:szCs w:val="32"/>
          <w:rtl/>
          <w:lang w:bidi="ar-TN"/>
        </w:rPr>
        <w:t>المنطقه</w:t>
      </w:r>
      <w:proofErr w:type="spellEnd"/>
      <w:r w:rsidRPr="007B605B">
        <w:rPr>
          <w:rFonts w:ascii="Times New Roman" w:hAnsi="Times New Roman" w:cs="Sakkal Majalla"/>
          <w:bCs/>
          <w:sz w:val="32"/>
          <w:szCs w:val="32"/>
          <w:rtl/>
          <w:lang w:bidi="ar-TN"/>
        </w:rPr>
        <w:t xml:space="preserve"> الثالثة القبائل: </w:t>
      </w:r>
    </w:p>
    <w:p w:rsidR="00640403" w:rsidRPr="007B605B" w:rsidRDefault="00640403" w:rsidP="001B151E">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في المنطقة الثالثة كان عدد المناضلين يزيد على الخمسمائة لذلك  وقعت عدة هجمات متنوعة على الخونة وأعوان السلطات الاستعمارية و على المراكز العسكرية والإدارية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والاقتصادية في ناحية تيزي </w:t>
      </w:r>
      <w:proofErr w:type="spellStart"/>
      <w:r w:rsidRPr="007B605B">
        <w:rPr>
          <w:rFonts w:ascii="Times New Roman" w:hAnsi="Times New Roman" w:cs="Sakkal Majalla"/>
          <w:sz w:val="32"/>
          <w:szCs w:val="32"/>
          <w:rtl/>
          <w:lang w:bidi="ar-TN"/>
        </w:rPr>
        <w:t>وزو</w:t>
      </w:r>
      <w:proofErr w:type="spellEnd"/>
      <w:r w:rsidRPr="007B605B">
        <w:rPr>
          <w:rFonts w:ascii="Times New Roman" w:hAnsi="Times New Roman" w:cs="Sakkal Majalla"/>
          <w:sz w:val="32"/>
          <w:szCs w:val="32"/>
          <w:rtl/>
          <w:lang w:bidi="ar-TN"/>
        </w:rPr>
        <w:t xml:space="preserve"> وذراع الميزان والبويرة و تازمالت </w:t>
      </w:r>
      <w:proofErr w:type="spellStart"/>
      <w:r w:rsidRPr="007B605B">
        <w:rPr>
          <w:rFonts w:ascii="Times New Roman" w:hAnsi="Times New Roman" w:cs="Sakkal Majalla"/>
          <w:sz w:val="32"/>
          <w:szCs w:val="32"/>
          <w:rtl/>
          <w:lang w:bidi="ar-TN"/>
        </w:rPr>
        <w:t>وأزفون</w:t>
      </w:r>
      <w:proofErr w:type="spellEnd"/>
      <w:r w:rsidRPr="007B605B">
        <w:rPr>
          <w:rFonts w:ascii="Times New Roman" w:hAnsi="Times New Roman" w:cs="Sakkal Majalla"/>
          <w:sz w:val="32"/>
          <w:szCs w:val="32"/>
          <w:rtl/>
          <w:lang w:bidi="ar-TN"/>
        </w:rPr>
        <w:t xml:space="preserve"> وغيرها وقد تمكن المناضلون من خلالها </w:t>
      </w:r>
      <w:r w:rsidR="001B151E">
        <w:rPr>
          <w:rFonts w:ascii="Times New Roman" w:hAnsi="Times New Roman" w:cs="Sakkal Majalla" w:hint="cs"/>
          <w:sz w:val="32"/>
          <w:szCs w:val="32"/>
          <w:rtl/>
          <w:lang w:bidi="ar-TN"/>
        </w:rPr>
        <w:t xml:space="preserve">من </w:t>
      </w:r>
      <w:r w:rsidRPr="007B605B">
        <w:rPr>
          <w:rFonts w:ascii="Times New Roman" w:hAnsi="Times New Roman" w:cs="Sakkal Majalla"/>
          <w:sz w:val="32"/>
          <w:szCs w:val="32"/>
          <w:rtl/>
          <w:lang w:bidi="ar-TN"/>
        </w:rPr>
        <w:t xml:space="preserve">قتل عدد من المعمرين وأفراد </w:t>
      </w:r>
      <w:r w:rsidR="001B151E">
        <w:rPr>
          <w:rFonts w:ascii="Times New Roman" w:hAnsi="Times New Roman" w:cs="Sakkal Majalla" w:hint="cs"/>
          <w:sz w:val="32"/>
          <w:szCs w:val="32"/>
          <w:rtl/>
          <w:lang w:bidi="ar-TN"/>
        </w:rPr>
        <w:t xml:space="preserve">من </w:t>
      </w:r>
      <w:r w:rsidRPr="007B605B">
        <w:rPr>
          <w:rFonts w:ascii="Times New Roman" w:hAnsi="Times New Roman" w:cs="Sakkal Majalla"/>
          <w:sz w:val="32"/>
          <w:szCs w:val="32"/>
          <w:rtl/>
          <w:lang w:bidi="ar-TN"/>
        </w:rPr>
        <w:t>الجيش الاستعماري وأعوانه والاستيلاء على كمية كبيرة من الأسلحة الحربية والذخيرة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1B151E" w:rsidRDefault="001B151E" w:rsidP="000D2C51">
      <w:pPr>
        <w:bidi/>
        <w:spacing w:before="240"/>
        <w:jc w:val="lowKashida"/>
        <w:rPr>
          <w:rFonts w:ascii="Times New Roman" w:hAnsi="Times New Roman" w:cs="Sakkal Majalla"/>
          <w:bCs/>
          <w:sz w:val="32"/>
          <w:szCs w:val="32"/>
          <w:rtl/>
          <w:lang w:bidi="ar-TN"/>
        </w:rPr>
      </w:pPr>
    </w:p>
    <w:p w:rsidR="00640403" w:rsidRPr="007B605B" w:rsidRDefault="00640403" w:rsidP="001B151E">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lastRenderedPageBreak/>
        <w:t xml:space="preserve">عمليات أول نوفمبر بالمنطقة الرابعة </w:t>
      </w:r>
      <w:proofErr w:type="gramStart"/>
      <w:r w:rsidRPr="007B605B">
        <w:rPr>
          <w:rFonts w:ascii="Times New Roman" w:hAnsi="Times New Roman" w:cs="Sakkal Majalla"/>
          <w:bCs/>
          <w:sz w:val="32"/>
          <w:szCs w:val="32"/>
          <w:rtl/>
          <w:lang w:bidi="ar-TN"/>
        </w:rPr>
        <w:t>والوسط</w:t>
      </w:r>
      <w:proofErr w:type="gramEnd"/>
      <w:r w:rsidRPr="007B605B">
        <w:rPr>
          <w:rFonts w:ascii="Times New Roman" w:hAnsi="Times New Roman" w:cs="Sakkal Majalla"/>
          <w:bCs/>
          <w:sz w:val="32"/>
          <w:szCs w:val="32"/>
          <w:rtl/>
          <w:lang w:bidi="ar-TN"/>
        </w:rPr>
        <w:t>:</w:t>
      </w:r>
    </w:p>
    <w:p w:rsidR="00640403" w:rsidRPr="007B605B" w:rsidRDefault="00640403" w:rsidP="00213A88">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قامت مجموعة المنطقة الرابعة معززة ببعض مناضلي المنطقة الثالثة ( القبائل ) بعد</w:t>
      </w:r>
      <w:r w:rsidR="001B3777">
        <w:rPr>
          <w:rFonts w:ascii="Times New Roman" w:hAnsi="Times New Roman" w:cs="Sakkal Majalla" w:hint="cs"/>
          <w:sz w:val="32"/>
          <w:szCs w:val="32"/>
          <w:rtl/>
          <w:lang w:bidi="ar-TN"/>
        </w:rPr>
        <w:t>ة</w:t>
      </w:r>
      <w:r w:rsidRPr="007B605B">
        <w:rPr>
          <w:rFonts w:ascii="Times New Roman" w:hAnsi="Times New Roman" w:cs="Sakkal Majalla"/>
          <w:sz w:val="32"/>
          <w:szCs w:val="32"/>
          <w:rtl/>
          <w:lang w:bidi="ar-TN"/>
        </w:rPr>
        <w:t xml:space="preserve"> عمليات منحصرة في مدينة الجزائر كالهجوم على ثكنة عسكرية ببوفاريك حيث اتجهت  مجموعة بقيادة سويداني بوجمعة والمجاهد عمر أوعمران نحوها، وقد كان السيد بن طوبال سعيد الجندي الأول بالجيش الفرنسي على أتم الاستعداد لمساعدة المجموعة في الوصول إلى الأهداف المحددة داخل الثكنة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وبالأخص مستودع السلاح غير أنه وقع خلل في بدء تنفيذ العملية نتيجة تعدد مصادر إعطاء الأوامر مما تعذر على المجاهدين تحقيق الأهداف </w:t>
      </w:r>
      <w:r w:rsidR="00B67A99" w:rsidRPr="007B605B">
        <w:rPr>
          <w:rFonts w:ascii="Times New Roman" w:hAnsi="Times New Roman" w:cs="Sakkal Majalla"/>
          <w:sz w:val="32"/>
          <w:szCs w:val="32"/>
          <w:rtl/>
          <w:lang w:bidi="ar-TN"/>
        </w:rPr>
        <w:t xml:space="preserve">المرجوة </w:t>
      </w:r>
      <w:r w:rsidRPr="007B605B">
        <w:rPr>
          <w:rFonts w:ascii="Times New Roman" w:hAnsi="Times New Roman" w:cs="Sakkal Majalla"/>
          <w:sz w:val="32"/>
          <w:szCs w:val="32"/>
          <w:rtl/>
          <w:lang w:bidi="ar-TN"/>
        </w:rPr>
        <w:t xml:space="preserve">السالفة الذكر، حيث وصف المجاهد </w:t>
      </w:r>
      <w:proofErr w:type="spellStart"/>
      <w:r w:rsidRPr="007B605B">
        <w:rPr>
          <w:rFonts w:ascii="Times New Roman" w:hAnsi="Times New Roman" w:cs="Sakkal Majalla"/>
          <w:sz w:val="32"/>
          <w:szCs w:val="32"/>
          <w:rtl/>
          <w:lang w:bidi="ar-TN"/>
        </w:rPr>
        <w:t>عمرأوعمران</w:t>
      </w:r>
      <w:proofErr w:type="spellEnd"/>
      <w:r w:rsidRPr="007B605B">
        <w:rPr>
          <w:rFonts w:ascii="Times New Roman" w:hAnsi="Times New Roman" w:cs="Sakkal Majalla"/>
          <w:sz w:val="32"/>
          <w:szCs w:val="32"/>
          <w:rtl/>
          <w:lang w:bidi="ar-TN"/>
        </w:rPr>
        <w:t xml:space="preserve"> هذا الخلل بقوله: « </w:t>
      </w:r>
      <w:r w:rsidRPr="00213A88">
        <w:rPr>
          <w:rFonts w:ascii="Times New Roman" w:hAnsi="Times New Roman" w:cs="Sakkal Majalla"/>
          <w:bCs/>
          <w:sz w:val="32"/>
          <w:szCs w:val="32"/>
          <w:rtl/>
          <w:lang w:bidi="ar-TN"/>
        </w:rPr>
        <w:t>لقد حدثت اضطرابات في إعطاء الأوامر فبدلا من أن يبدأ القاء القنابل على الساعة الثانية صباحا حدث أن شرع في إطلاق النار على الساعة الثانية عشر ليلا في ال</w:t>
      </w:r>
      <w:r w:rsidR="00213A88">
        <w:rPr>
          <w:rFonts w:ascii="Times New Roman" w:hAnsi="Times New Roman" w:cs="Sakkal Majalla"/>
          <w:bCs/>
          <w:sz w:val="32"/>
          <w:szCs w:val="32"/>
          <w:rtl/>
          <w:lang w:bidi="ar-TN"/>
        </w:rPr>
        <w:t>جزائر وبوفاريك و الحراش و شرشال</w:t>
      </w:r>
      <w:r w:rsidRPr="00213A88">
        <w:rPr>
          <w:rFonts w:ascii="Times New Roman" w:hAnsi="Times New Roman" w:cs="Sakkal Majalla"/>
          <w:bCs/>
          <w:sz w:val="32"/>
          <w:szCs w:val="32"/>
          <w:rtl/>
          <w:lang w:bidi="ar-TN"/>
        </w:rPr>
        <w:t>...</w:t>
      </w:r>
      <w:r w:rsidR="00213A88" w:rsidRPr="00213A88">
        <w:rPr>
          <w:rFonts w:ascii="Times New Roman" w:hAnsi="Times New Roman" w:cs="Sakkal Majalla" w:hint="eastAsia"/>
          <w:bCs/>
          <w:sz w:val="32"/>
          <w:szCs w:val="32"/>
          <w:rtl/>
          <w:lang w:bidi="ar-TN"/>
        </w:rPr>
        <w:t>»</w:t>
      </w:r>
      <w:r w:rsidRPr="00213A88">
        <w:rPr>
          <w:rFonts w:ascii="Times New Roman" w:hAnsi="Times New Roman" w:cs="Sakkal Majalla"/>
          <w:bCs/>
          <w:sz w:val="32"/>
          <w:szCs w:val="32"/>
          <w:vertAlign w:val="superscript"/>
          <w:rtl/>
          <w:lang w:bidi="ar-TN"/>
        </w:rPr>
        <w:t>(</w:t>
      </w:r>
      <w:r w:rsidRPr="00213A88">
        <w:rPr>
          <w:rStyle w:val="Appelnotedebasdep"/>
          <w:rFonts w:ascii="Times New Roman" w:hAnsi="Times New Roman" w:cs="Sakkal Majalla"/>
          <w:bCs/>
          <w:sz w:val="32"/>
          <w:szCs w:val="32"/>
          <w:rtl/>
          <w:lang w:bidi="ar-TN"/>
        </w:rPr>
        <w:footnoteReference w:id="115"/>
      </w:r>
      <w:r w:rsidRPr="00213A88">
        <w:rPr>
          <w:rFonts w:ascii="Times New Roman" w:hAnsi="Times New Roman" w:cs="Sakkal Majalla"/>
          <w:bCs/>
          <w:sz w:val="32"/>
          <w:szCs w:val="32"/>
          <w:vertAlign w:val="superscript"/>
          <w:rtl/>
          <w:lang w:bidi="ar-TN"/>
        </w:rPr>
        <w:t>)</w:t>
      </w:r>
      <w:r w:rsidRPr="00213A88">
        <w:rPr>
          <w:rFonts w:ascii="Times New Roman" w:hAnsi="Times New Roman" w:cs="Sakkal Majalla"/>
          <w:bCs/>
          <w:sz w:val="32"/>
          <w:szCs w:val="32"/>
          <w:rtl/>
          <w:lang w:bidi="ar-TN"/>
        </w:rPr>
        <w:t>.</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وهكذا فبالرغم من حصول اضطراب في تنفيذ العملية </w:t>
      </w:r>
      <w:proofErr w:type="spellStart"/>
      <w:r w:rsidRPr="007B605B">
        <w:rPr>
          <w:rFonts w:ascii="Times New Roman" w:hAnsi="Times New Roman" w:cs="Sakkal Majalla"/>
          <w:sz w:val="32"/>
          <w:szCs w:val="32"/>
          <w:rtl/>
          <w:lang w:bidi="ar-TN"/>
        </w:rPr>
        <w:t>فى</w:t>
      </w:r>
      <w:proofErr w:type="spellEnd"/>
      <w:r w:rsidRPr="007B605B">
        <w:rPr>
          <w:rFonts w:ascii="Times New Roman" w:hAnsi="Times New Roman" w:cs="Sakkal Majalla"/>
          <w:sz w:val="32"/>
          <w:szCs w:val="32"/>
          <w:rtl/>
          <w:lang w:bidi="ar-TN"/>
        </w:rPr>
        <w:t xml:space="preserve"> الوقت المحدد، إلا أن  المجاهدين أطلقوا الرصاص في مدينة </w:t>
      </w:r>
      <w:r w:rsidR="00973A6E">
        <w:rPr>
          <w:rFonts w:ascii="Times New Roman" w:hAnsi="Times New Roman" w:cs="Sakkal Majalla" w:hint="cs"/>
          <w:sz w:val="32"/>
          <w:szCs w:val="32"/>
          <w:rtl/>
          <w:lang w:bidi="ar-TN"/>
        </w:rPr>
        <w:t>ب</w:t>
      </w:r>
      <w:r w:rsidRPr="007B605B">
        <w:rPr>
          <w:rFonts w:ascii="Times New Roman" w:hAnsi="Times New Roman" w:cs="Sakkal Majalla"/>
          <w:sz w:val="32"/>
          <w:szCs w:val="32"/>
          <w:rtl/>
          <w:lang w:bidi="ar-TN"/>
        </w:rPr>
        <w:t>وفاريك ، وغيرها من مدن المنطقة الرابعة ، معلنين بذلك عن الانطلاقة المباركة للثورة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bCs/>
          <w:sz w:val="32"/>
          <w:szCs w:val="32"/>
          <w:rtl/>
          <w:lang w:bidi="ar-TN"/>
        </w:rPr>
        <w:t>عمليات أول نو</w:t>
      </w:r>
      <w:r w:rsidR="00B14CEC" w:rsidRPr="007B605B">
        <w:rPr>
          <w:rFonts w:ascii="Times New Roman" w:hAnsi="Times New Roman" w:cs="Sakkal Majalla"/>
          <w:bCs/>
          <w:sz w:val="32"/>
          <w:szCs w:val="32"/>
          <w:rtl/>
          <w:lang w:bidi="ar-TN"/>
        </w:rPr>
        <w:t>ف</w:t>
      </w:r>
      <w:r w:rsidRPr="007B605B">
        <w:rPr>
          <w:rFonts w:ascii="Times New Roman" w:hAnsi="Times New Roman" w:cs="Sakkal Majalla"/>
          <w:bCs/>
          <w:sz w:val="32"/>
          <w:szCs w:val="32"/>
          <w:rtl/>
          <w:lang w:bidi="ar-TN"/>
        </w:rPr>
        <w:t xml:space="preserve">مبر في المنطقة الخامسة (الغرب الجزائري):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في إطار الاستعداد لساعة الصفر عقد اجتماع يوم 31 أكتوبر 1</w:t>
      </w:r>
      <w:r w:rsidR="00952C9A" w:rsidRPr="007B605B">
        <w:rPr>
          <w:rFonts w:ascii="Times New Roman" w:hAnsi="Times New Roman" w:cs="Sakkal Majalla"/>
          <w:sz w:val="32"/>
          <w:szCs w:val="32"/>
          <w:rtl/>
          <w:lang w:bidi="ar-TN"/>
        </w:rPr>
        <w:t>9</w:t>
      </w:r>
      <w:r w:rsidRPr="007B605B">
        <w:rPr>
          <w:rFonts w:ascii="Times New Roman" w:hAnsi="Times New Roman" w:cs="Sakkal Majalla"/>
          <w:sz w:val="32"/>
          <w:szCs w:val="32"/>
          <w:rtl/>
          <w:lang w:bidi="ar-TN"/>
        </w:rPr>
        <w:t>54 في دكان  عبد الله، أعطى فيه بن عبد الله المالك رمضان أمر لمسؤولي الأفواج بالهجوم عندما تحل ساعة الصفر على المراكز الاستعمارية ومنشآتها، تاركا حرية اختيار أماكن العمليات لهم مع حثهم في نفس الوقت على تحديدها بدقة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غير أن هذه المجموعة لم تتمكن من تحقيق أهدافها العسكرية واستشهد عدد كبير من المناضلين ولم ينج إلا نحو العشرة منهم العربي بن مهيدي وبوصوف وأخذت قوات الأمن الاستعمارية تطاردهم وتمكنت في 5 نوفمبر 1954 من الاشتباك بمجموعة من المناضلين من بينهم المناضل رمضان بن عبد </w:t>
      </w:r>
      <w:r w:rsidRPr="007B605B">
        <w:rPr>
          <w:rFonts w:ascii="Times New Roman" w:hAnsi="Times New Roman" w:cs="Sakkal Majalla"/>
          <w:sz w:val="32"/>
          <w:szCs w:val="32"/>
          <w:rtl/>
          <w:lang w:bidi="ar-TN"/>
        </w:rPr>
        <w:lastRenderedPageBreak/>
        <w:t>المالك الذي أستشهد أثناء هذا الاشتباك، كما جرح أحمد زبانة وألقي عليه القبض فكان أول من استشهد من المجاهدين بالمقصلة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rPr>
          <w:rFonts w:ascii="Times New Roman" w:hAnsi="Times New Roman" w:cs="Sakkal Majalla"/>
          <w:bCs/>
          <w:sz w:val="32"/>
          <w:szCs w:val="32"/>
          <w:lang w:bidi="ar-TN"/>
        </w:rPr>
      </w:pPr>
      <w:r w:rsidRPr="007B605B">
        <w:rPr>
          <w:rFonts w:ascii="Times New Roman" w:hAnsi="Times New Roman" w:cs="Sakkal Majalla"/>
          <w:bCs/>
          <w:sz w:val="32"/>
          <w:szCs w:val="32"/>
          <w:rtl/>
          <w:lang w:bidi="ar-TN"/>
        </w:rPr>
        <w:t xml:space="preserve">3 - الصعوبات التي واجهها </w:t>
      </w:r>
      <w:proofErr w:type="gramStart"/>
      <w:r w:rsidRPr="007B605B">
        <w:rPr>
          <w:rFonts w:ascii="Times New Roman" w:hAnsi="Times New Roman" w:cs="Sakkal Majalla"/>
          <w:bCs/>
          <w:sz w:val="32"/>
          <w:szCs w:val="32"/>
          <w:rtl/>
          <w:lang w:bidi="ar-TN"/>
        </w:rPr>
        <w:t>جيش</w:t>
      </w:r>
      <w:proofErr w:type="gramEnd"/>
      <w:r w:rsidRPr="007B605B">
        <w:rPr>
          <w:rFonts w:ascii="Times New Roman" w:hAnsi="Times New Roman" w:cs="Sakkal Majalla"/>
          <w:bCs/>
          <w:sz w:val="32"/>
          <w:szCs w:val="32"/>
          <w:rtl/>
          <w:lang w:bidi="ar-TN"/>
        </w:rPr>
        <w:t xml:space="preserve"> التحرير الوطني.</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واجهت الثورة التحريرية عند </w:t>
      </w:r>
      <w:proofErr w:type="spellStart"/>
      <w:r w:rsidRPr="007B605B">
        <w:rPr>
          <w:rFonts w:ascii="Times New Roman" w:hAnsi="Times New Roman" w:cs="Sakkal Majalla"/>
          <w:sz w:val="32"/>
          <w:szCs w:val="32"/>
          <w:rtl/>
          <w:lang w:bidi="ar-TN"/>
        </w:rPr>
        <w:t>إنطلاقها</w:t>
      </w:r>
      <w:proofErr w:type="spellEnd"/>
      <w:r w:rsidRPr="007B605B">
        <w:rPr>
          <w:rFonts w:ascii="Times New Roman" w:hAnsi="Times New Roman" w:cs="Sakkal Majalla"/>
          <w:sz w:val="32"/>
          <w:szCs w:val="32"/>
          <w:rtl/>
          <w:lang w:bidi="ar-TN"/>
        </w:rPr>
        <w:t xml:space="preserve"> عدة صعوبات كان أبرزها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قلة الإمكانيات المادية ، مما شكل مشكلا حقيقيا لقيادة الثورة، الأمر الذي جعل قادة الثورة يسخرون أموالهم الخاصة، إضافة إلى جمع التبرعات و </w:t>
      </w:r>
      <w:proofErr w:type="spellStart"/>
      <w:r w:rsidRPr="007B605B">
        <w:rPr>
          <w:rFonts w:ascii="Times New Roman" w:hAnsi="Times New Roman" w:cs="Sakkal Majalla"/>
          <w:sz w:val="32"/>
          <w:szCs w:val="32"/>
          <w:rtl/>
          <w:lang w:bidi="ar-TN"/>
        </w:rPr>
        <w:t>الإشتراكات</w:t>
      </w:r>
      <w:proofErr w:type="spellEnd"/>
      <w:r w:rsidRPr="007B605B">
        <w:rPr>
          <w:rFonts w:ascii="Times New Roman" w:hAnsi="Times New Roman" w:cs="Sakkal Majalla"/>
          <w:sz w:val="32"/>
          <w:szCs w:val="32"/>
          <w:rtl/>
          <w:lang w:bidi="ar-TN"/>
        </w:rPr>
        <w:t xml:space="preserve"> من الجماهير الشعبية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1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وبالرغم من ذلك إلا أن المبلغ المتحصل عليه عند تفجير الثورة كان قليل حيث قدر بـ 1400000 فرنك</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w:t>
      </w:r>
      <w:r w:rsidRPr="007B605B">
        <w:rPr>
          <w:rFonts w:ascii="Times New Roman" w:hAnsi="Times New Roman" w:cs="Sakkal Majalla"/>
          <w:bCs/>
          <w:sz w:val="32"/>
          <w:szCs w:val="32"/>
          <w:rtl/>
          <w:lang w:bidi="ar-TN"/>
        </w:rPr>
        <w:t>مشكلة التسليح والتموين</w:t>
      </w:r>
      <w:r w:rsidRPr="007B605B">
        <w:rPr>
          <w:rFonts w:ascii="Times New Roman" w:hAnsi="Times New Roman" w:cs="Sakkal Majalla"/>
          <w:sz w:val="32"/>
          <w:szCs w:val="32"/>
          <w:rtl/>
          <w:lang w:bidi="ar-TN"/>
        </w:rPr>
        <w:t>:  فإضافة إلى مشكل الأسلحة البسيطة والغير صالحة للاستعمال في معظمها التي أشرنا إليها سابقا، شكل عدم توزيع الأسلحة بالتساوي بين المناطق هو الأخر عائقا أمام قادة الثورة ، إذ وجهت معظم الأسلحة للأوراس دون وصولها للمناطق الأخرى</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الاعتقالات التي طالت قادة الثورة أمثال: رابح بيطاط و مصطفى بن بولعيد ، إضافة إلى </w:t>
      </w:r>
      <w:proofErr w:type="spellStart"/>
      <w:r w:rsidRPr="007B605B">
        <w:rPr>
          <w:rFonts w:ascii="Times New Roman" w:hAnsi="Times New Roman" w:cs="Sakkal Majalla"/>
          <w:sz w:val="32"/>
          <w:szCs w:val="32"/>
          <w:rtl/>
          <w:lang w:bidi="ar-TN"/>
        </w:rPr>
        <w:t>إستشهاد</w:t>
      </w:r>
      <w:proofErr w:type="spellEnd"/>
      <w:r w:rsidRPr="007B605B">
        <w:rPr>
          <w:rFonts w:ascii="Times New Roman" w:hAnsi="Times New Roman" w:cs="Sakkal Majalla"/>
          <w:sz w:val="32"/>
          <w:szCs w:val="32"/>
          <w:rtl/>
          <w:lang w:bidi="ar-TN"/>
        </w:rPr>
        <w:t xml:space="preserve"> البعض الآخر مثل : ديدوش مراد و رمضان بن عبد المالك .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الحركة </w:t>
      </w:r>
      <w:proofErr w:type="spellStart"/>
      <w:r w:rsidRPr="007B605B">
        <w:rPr>
          <w:rFonts w:ascii="Times New Roman" w:hAnsi="Times New Roman" w:cs="Sakkal Majalla"/>
          <w:sz w:val="32"/>
          <w:szCs w:val="32"/>
          <w:rtl/>
          <w:lang w:bidi="ar-TN"/>
        </w:rPr>
        <w:t>المصالية</w:t>
      </w:r>
      <w:proofErr w:type="spellEnd"/>
      <w:r w:rsidRPr="007B605B">
        <w:rPr>
          <w:rFonts w:ascii="Times New Roman" w:hAnsi="Times New Roman" w:cs="Sakkal Majalla"/>
          <w:sz w:val="32"/>
          <w:szCs w:val="32"/>
          <w:rtl/>
          <w:lang w:bidi="ar-TN"/>
        </w:rPr>
        <w:t xml:space="preserve">، فإضافة إلى مواجهة القوات الفرنسية وجد قادة الثورة التحريرية أنفسهم في مواجهة أخرى مع مصالي الحاج الذي شكل حركة معادية لجبهة وجيش التحرير الوطني .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 </w:t>
      </w:r>
      <w:proofErr w:type="spellStart"/>
      <w:r w:rsidRPr="007B605B">
        <w:rPr>
          <w:rFonts w:ascii="Times New Roman" w:hAnsi="Times New Roman" w:cs="Sakkal Majalla"/>
          <w:sz w:val="32"/>
          <w:szCs w:val="32"/>
          <w:rtl/>
          <w:lang w:bidi="ar-TN"/>
        </w:rPr>
        <w:t>إنعدام</w:t>
      </w:r>
      <w:proofErr w:type="spellEnd"/>
      <w:r w:rsidRPr="007B605B">
        <w:rPr>
          <w:rFonts w:ascii="Times New Roman" w:hAnsi="Times New Roman" w:cs="Sakkal Majalla"/>
          <w:sz w:val="32"/>
          <w:szCs w:val="32"/>
          <w:rtl/>
          <w:lang w:bidi="ar-TN"/>
        </w:rPr>
        <w:t xml:space="preserve"> التنسيق بين قيادة الثورة مما نتج عنه الكثير من البل</w:t>
      </w:r>
      <w:r w:rsidR="00C626C3" w:rsidRPr="007B605B">
        <w:rPr>
          <w:rFonts w:ascii="Times New Roman" w:hAnsi="Times New Roman" w:cs="Sakkal Majalla"/>
          <w:sz w:val="32"/>
          <w:szCs w:val="32"/>
          <w:rtl/>
          <w:lang w:bidi="ar-TN"/>
        </w:rPr>
        <w:t>ب</w:t>
      </w:r>
      <w:r w:rsidRPr="007B605B">
        <w:rPr>
          <w:rFonts w:ascii="Times New Roman" w:hAnsi="Times New Roman" w:cs="Sakkal Majalla"/>
          <w:sz w:val="32"/>
          <w:szCs w:val="32"/>
          <w:rtl/>
          <w:lang w:bidi="ar-TN"/>
        </w:rPr>
        <w:t>لة وعدم وضوح الرؤية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640403" w:rsidRPr="007B605B" w:rsidRDefault="00640403" w:rsidP="00973A6E">
      <w:pPr>
        <w:bidi/>
        <w:spacing w:before="240"/>
        <w:ind w:firstLine="708"/>
        <w:jc w:val="lowKashida"/>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lastRenderedPageBreak/>
        <w:t>وتجدر</w:t>
      </w:r>
      <w:proofErr w:type="gramEnd"/>
      <w:r w:rsidRPr="007B605B">
        <w:rPr>
          <w:rFonts w:ascii="Times New Roman" w:hAnsi="Times New Roman" w:cs="Sakkal Majalla"/>
          <w:sz w:val="32"/>
          <w:szCs w:val="32"/>
          <w:rtl/>
          <w:lang w:bidi="ar-TN"/>
        </w:rPr>
        <w:t xml:space="preserve"> الإشارة هنا إلى أن عملية الاتصال بين القادة في البداية كان</w:t>
      </w:r>
      <w:r w:rsidR="00973A6E">
        <w:rPr>
          <w:rFonts w:ascii="Times New Roman" w:hAnsi="Times New Roman" w:cs="Sakkal Majalla" w:hint="cs"/>
          <w:sz w:val="32"/>
          <w:szCs w:val="32"/>
          <w:rtl/>
          <w:lang w:bidi="ar-TN"/>
        </w:rPr>
        <w:t>ت ت</w:t>
      </w:r>
      <w:r w:rsidRPr="007B605B">
        <w:rPr>
          <w:rFonts w:ascii="Times New Roman" w:hAnsi="Times New Roman" w:cs="Sakkal Majalla"/>
          <w:sz w:val="32"/>
          <w:szCs w:val="32"/>
          <w:rtl/>
          <w:lang w:bidi="ar-TN"/>
        </w:rPr>
        <w:t>تم بالطرق التقليدية عن طريق البريد المحمول أو بواسطة إشارات وأصوات متفق عليها، عندما تكون المسافة قصيرة بإشعال النار أو إرسال صوت معين</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وكانت هذه العملية تتم بعد </w:t>
      </w:r>
      <w:proofErr w:type="spellStart"/>
      <w:r w:rsidRPr="007B605B">
        <w:rPr>
          <w:rFonts w:ascii="Times New Roman" w:hAnsi="Times New Roman" w:cs="Sakkal Majalla"/>
          <w:sz w:val="32"/>
          <w:szCs w:val="32"/>
          <w:rtl/>
          <w:lang w:bidi="ar-TN"/>
        </w:rPr>
        <w:t>إختيار</w:t>
      </w:r>
      <w:proofErr w:type="spellEnd"/>
      <w:r w:rsidRPr="007B605B">
        <w:rPr>
          <w:rFonts w:ascii="Times New Roman" w:hAnsi="Times New Roman" w:cs="Sakkal Majalla"/>
          <w:sz w:val="32"/>
          <w:szCs w:val="32"/>
          <w:rtl/>
          <w:lang w:bidi="ar-TN"/>
        </w:rPr>
        <w:t xml:space="preserve"> أحسن المناضلين للقيام بهذه المهمة، مع تغييرهم من وقت لآخر خوفا من اكتشافهم من طرف العدو</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1- رد فعل القوات </w:t>
      </w:r>
      <w:proofErr w:type="spellStart"/>
      <w:r w:rsidRPr="007B605B">
        <w:rPr>
          <w:rFonts w:ascii="Times New Roman" w:hAnsi="Times New Roman" w:cs="Sakkal Majalla"/>
          <w:bCs/>
          <w:sz w:val="32"/>
          <w:szCs w:val="32"/>
          <w:rtl/>
          <w:lang w:bidi="ar-TN"/>
        </w:rPr>
        <w:t>الإستعمارية</w:t>
      </w:r>
      <w:proofErr w:type="spellEnd"/>
      <w:r w:rsidRPr="007B605B">
        <w:rPr>
          <w:rFonts w:ascii="Times New Roman" w:hAnsi="Times New Roman" w:cs="Sakkal Majalla"/>
          <w:bCs/>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إن السلطات الفرنسية التي تفاجأت باندلاع الثورة الجزائرية، أوصدت الباب منذ اليوم الأول أمام العرض الذي تقدم به بيان أول نوفمبر والقاضي بحل القضية سلميا، واعتبرت ما يحدث في الجزائر شأن داخلي، ومجرد أعمال إرهابية يقوم بها مجموعة من الخارجين عن القانون، الذين ستتخذ ضدهم الاجراءات اللازمة لقمعهم وردعهم ، لهذا سخرت كل قواتها المادية والمعنوية لمواجهة هذا الموقف المستجد بغية الحفاظ على الجزائر فرنسية، هادئة مستقرة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وعلى هذا الأساس كان رد فعل جميع المسؤولين الفرنسيين يتمثل في استعمال القوة لقمع الثائرين وإلقاء القبض على جميع المناضلين أينما كانوا، ففي نهاية سنة 1954 بلغ عدد المسجونين 2000 مناضل</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وتحقيقا لرغبات رؤساء بلديات القطر الجزائري القوية التي طلبت من الحاكم العام في الجزائر أن يعمل بسرعة على الخنق، فالخنق ثم الخنق، قام الجنرال "</w:t>
      </w:r>
      <w:proofErr w:type="spellStart"/>
      <w:r w:rsidRPr="007B605B">
        <w:rPr>
          <w:rFonts w:ascii="Times New Roman" w:hAnsi="Times New Roman" w:cs="Sakkal Majalla"/>
          <w:sz w:val="32"/>
          <w:szCs w:val="32"/>
          <w:rtl/>
          <w:lang w:bidi="ar-TN"/>
        </w:rPr>
        <w:t>شاريير</w:t>
      </w:r>
      <w:proofErr w:type="spellEnd"/>
      <w:r w:rsidRPr="007B605B">
        <w:rPr>
          <w:rFonts w:ascii="Times New Roman" w:hAnsi="Times New Roman" w:cs="Sakkal Majalla"/>
          <w:sz w:val="32"/>
          <w:szCs w:val="32"/>
          <w:rtl/>
          <w:lang w:bidi="ar-TN"/>
        </w:rPr>
        <w:t>" قائد القوات الفرنسية في الجزائر و التي كان يبلغ عددها 57,000 جنديا وضابط، بتوجيه هذه القوات إلى منطقة الأوراس لدفن التمرد أين ولد، وبالفعل قام الجيش الفرنسي بتقتيل أبناء المنطقة بعد عمليات تمشيط دقيقة.</w:t>
      </w:r>
    </w:p>
    <w:p w:rsidR="00640403" w:rsidRPr="007B605B" w:rsidRDefault="00640403" w:rsidP="00B3772A">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هذا وقد أعطى تعليمات لجنوده بعدم اعتقال أي متمرد يقع في أيديهم بل ينبغي قتله لأن الجيش لا يريد فتح سجون للمتمردين</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وبعد تأكد السلطات الاستعمارية من قوة الثورة وعجزها </w:t>
      </w:r>
      <w:r w:rsidR="000673B7">
        <w:rPr>
          <w:rFonts w:ascii="Times New Roman" w:hAnsi="Times New Roman" w:cs="Sakkal Majalla" w:hint="cs"/>
          <w:sz w:val="32"/>
          <w:szCs w:val="32"/>
          <w:rtl/>
          <w:lang w:bidi="ar-TN"/>
        </w:rPr>
        <w:t xml:space="preserve">عن </w:t>
      </w:r>
      <w:r w:rsidRPr="007B605B">
        <w:rPr>
          <w:rFonts w:ascii="Times New Roman" w:hAnsi="Times New Roman" w:cs="Sakkal Majalla"/>
          <w:sz w:val="32"/>
          <w:szCs w:val="32"/>
          <w:rtl/>
          <w:lang w:bidi="ar-TN"/>
        </w:rPr>
        <w:t xml:space="preserve">تعقب المجاهدين وفشلها أيضا في عزل سكان القرى والبوادي على الخصوص عن الثورة أخذت في إرسال </w:t>
      </w:r>
      <w:r w:rsidRPr="007B605B">
        <w:rPr>
          <w:rFonts w:ascii="Times New Roman" w:hAnsi="Times New Roman" w:cs="Sakkal Majalla"/>
          <w:sz w:val="32"/>
          <w:szCs w:val="32"/>
          <w:rtl/>
          <w:lang w:bidi="ar-TN"/>
        </w:rPr>
        <w:lastRenderedPageBreak/>
        <w:t>الإمدادات الحربية وفي بناء المراكز العسكرية ونقط المراقبة في كل مكان في السهول وفي الجبال ... الخ ، وذلك محاولة منها لقمع الثورة وإرهاب الجماهير</w:t>
      </w:r>
      <w:r w:rsidR="00B3772A">
        <w:rPr>
          <w:rFonts w:ascii="Times New Roman" w:hAnsi="Times New Roman" w:cs="Sakkal Majalla" w:hint="cs"/>
          <w:sz w:val="32"/>
          <w:szCs w:val="32"/>
          <w:rtl/>
          <w:lang w:bidi="ar-TN"/>
        </w:rPr>
        <w:t xml:space="preserve">، </w:t>
      </w:r>
      <w:r w:rsidRPr="007B605B">
        <w:rPr>
          <w:rFonts w:ascii="Times New Roman" w:hAnsi="Times New Roman" w:cs="Sakkal Majalla"/>
          <w:sz w:val="32"/>
          <w:szCs w:val="32"/>
          <w:rtl/>
          <w:lang w:bidi="ar-TN"/>
        </w:rPr>
        <w:t xml:space="preserve">وقد عززت السلطات الاستعمارية هذه الإجراءات العسكرية بإجراء </w:t>
      </w:r>
      <w:proofErr w:type="spellStart"/>
      <w:r w:rsidRPr="007B605B">
        <w:rPr>
          <w:rFonts w:ascii="Times New Roman" w:hAnsi="Times New Roman" w:cs="Sakkal Majalla"/>
          <w:sz w:val="32"/>
          <w:szCs w:val="32"/>
          <w:rtl/>
          <w:lang w:bidi="ar-TN"/>
        </w:rPr>
        <w:t>آخرلا</w:t>
      </w:r>
      <w:proofErr w:type="spellEnd"/>
      <w:r w:rsidRPr="007B605B">
        <w:rPr>
          <w:rFonts w:ascii="Times New Roman" w:hAnsi="Times New Roman" w:cs="Sakkal Majalla"/>
          <w:sz w:val="32"/>
          <w:szCs w:val="32"/>
          <w:rtl/>
          <w:lang w:bidi="ar-TN"/>
        </w:rPr>
        <w:t xml:space="preserve"> يقل خطورة عن الأول تمثل في منحها صلاحيات مطلقة للمعمرين، الذين سلحوا وكونوا لجانا للدفاع الذاتي، وسلموا جزء كبيرا من مزارعهم للجيش الفرنسي بهدف أن يقيم عليها معسكرات </w:t>
      </w:r>
      <w:proofErr w:type="spellStart"/>
      <w:r w:rsidRPr="007B605B">
        <w:rPr>
          <w:rFonts w:ascii="Times New Roman" w:hAnsi="Times New Roman" w:cs="Sakkal Majalla"/>
          <w:sz w:val="32"/>
          <w:szCs w:val="32"/>
          <w:rtl/>
          <w:lang w:bidi="ar-TN"/>
        </w:rPr>
        <w:t>للتعذيبوالاستنطاق</w:t>
      </w:r>
      <w:proofErr w:type="spellEnd"/>
      <w:r w:rsidRPr="007B605B">
        <w:rPr>
          <w:rFonts w:ascii="Times New Roman" w:hAnsi="Times New Roman" w:cs="Sakkal Majalla"/>
          <w:sz w:val="32"/>
          <w:szCs w:val="32"/>
          <w:rtl/>
          <w:lang w:bidi="ar-TN"/>
        </w:rPr>
        <w:t xml:space="preserve"> والاعتقال.</w:t>
      </w:r>
    </w:p>
    <w:p w:rsidR="00640403" w:rsidRPr="007B605B" w:rsidRDefault="00640403" w:rsidP="005442F9">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هذا بالإضافة إلى انتقام السلطات الاستعمارية من المدنيين العزل على إثر وقوع أي اشتباك أو عملية </w:t>
      </w:r>
      <w:r w:rsidR="00B302AB" w:rsidRPr="007B605B">
        <w:rPr>
          <w:rFonts w:ascii="Times New Roman" w:hAnsi="Times New Roman" w:cs="Sakkal Majalla"/>
          <w:sz w:val="32"/>
          <w:szCs w:val="32"/>
          <w:rtl/>
          <w:lang w:bidi="ar-TN"/>
        </w:rPr>
        <w:t>ف</w:t>
      </w:r>
      <w:r w:rsidR="005442F9">
        <w:rPr>
          <w:rFonts w:ascii="Times New Roman" w:hAnsi="Times New Roman" w:cs="Sakkal Majalla" w:hint="cs"/>
          <w:sz w:val="32"/>
          <w:szCs w:val="32"/>
          <w:rtl/>
          <w:lang w:bidi="ar-TN"/>
        </w:rPr>
        <w:t>د</w:t>
      </w:r>
      <w:r w:rsidRPr="007B605B">
        <w:rPr>
          <w:rFonts w:ascii="Times New Roman" w:hAnsi="Times New Roman" w:cs="Sakkal Majalla"/>
          <w:sz w:val="32"/>
          <w:szCs w:val="32"/>
          <w:rtl/>
          <w:lang w:bidi="ar-TN"/>
        </w:rPr>
        <w:t>ائية في نواحي تواجدهم</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بحيث عانت المنطقة الأولى وكذلك الثالثة حالة رهيبة من القتل العشوائي وإحراق </w:t>
      </w:r>
      <w:proofErr w:type="spellStart"/>
      <w:r w:rsidRPr="007B605B">
        <w:rPr>
          <w:rFonts w:ascii="Times New Roman" w:hAnsi="Times New Roman" w:cs="Sakkal Majalla"/>
          <w:sz w:val="32"/>
          <w:szCs w:val="32"/>
          <w:rtl/>
          <w:lang w:bidi="ar-TN"/>
        </w:rPr>
        <w:t>المداشر</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29"/>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2 - رد </w:t>
      </w:r>
      <w:proofErr w:type="gramStart"/>
      <w:r w:rsidRPr="007B605B">
        <w:rPr>
          <w:rFonts w:ascii="Times New Roman" w:hAnsi="Times New Roman" w:cs="Sakkal Majalla"/>
          <w:bCs/>
          <w:sz w:val="32"/>
          <w:szCs w:val="32"/>
          <w:rtl/>
          <w:lang w:bidi="ar-TN"/>
        </w:rPr>
        <w:t>فعل</w:t>
      </w:r>
      <w:proofErr w:type="gramEnd"/>
      <w:r w:rsidRPr="007B605B">
        <w:rPr>
          <w:rFonts w:ascii="Times New Roman" w:hAnsi="Times New Roman" w:cs="Sakkal Majalla"/>
          <w:bCs/>
          <w:sz w:val="32"/>
          <w:szCs w:val="32"/>
          <w:rtl/>
          <w:lang w:bidi="ar-TN"/>
        </w:rPr>
        <w:t xml:space="preserve"> المستوطنين: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ab/>
        <w:t xml:space="preserve">كان هناك شيء من عدم التطابق بين الفرنسيين في فرنسا وفرنسي الجزائر بخصوص الأحداث التي اندلعت في الفاتح من نوفمبر، </w:t>
      </w:r>
      <w:r w:rsidR="004607AB" w:rsidRPr="007B605B">
        <w:rPr>
          <w:rFonts w:ascii="Times New Roman" w:hAnsi="Times New Roman" w:cs="Sakkal Majalla"/>
          <w:sz w:val="32"/>
          <w:szCs w:val="32"/>
          <w:rtl/>
          <w:lang w:bidi="ar-TN"/>
        </w:rPr>
        <w:t xml:space="preserve">حيث </w:t>
      </w:r>
      <w:r w:rsidRPr="007B605B">
        <w:rPr>
          <w:rFonts w:ascii="Times New Roman" w:hAnsi="Times New Roman" w:cs="Sakkal Majalla"/>
          <w:sz w:val="32"/>
          <w:szCs w:val="32"/>
          <w:rtl/>
          <w:lang w:bidi="ar-TN"/>
        </w:rPr>
        <w:t>كان السكان الأوروبيين في الجزائر ينقسمون إلى فئتين: فئة عنصرية متعصبة سميت بالطبقة الحاكمة مكونة من كبار الاقطاعيين الذين كانوا يتقاسمون السلطة ولا يدينون بالولاء للوطن الأم فرنسا إلا عندما تملي عليهم ذلك مصالحهم، حيث كانوا يتسلطون بفضل منتخبيهم في المجال أو الهيئات ويتحكمون في توجيه مصير الجزائر فرنسية، كانت هذه الفئة ترى في الجزائريين مشوشين وإرهابيين يجب القضاء عليهم، أما الفئة الثانية من الأوروبيين الذين لم يكونوا متوافقين مع الإجراءات القمعية التي أقرتها الحكومة أو الآراء المتطرفة التي ينادي بها بعض المعمرين، ويمكن أن نضيف إلى هؤلاء اليساريين أو الشيوعيين الفرنسيين، والذين رغم أنهم كانوا من المنددين بالاستغلال والاضطهاد، إلا أنهم لم يكونوا يعارضون كل ما من شأنه أن يؤدي إلى فصل الجزائر عن فرنسا.</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ab/>
        <w:t xml:space="preserve">فمثلا الحزب الاشتراكي الفرنسي يعتبر أن السبب الحقيقي للأحداث التي </w:t>
      </w:r>
      <w:proofErr w:type="gramStart"/>
      <w:r w:rsidRPr="007B605B">
        <w:rPr>
          <w:rFonts w:ascii="Times New Roman" w:hAnsi="Times New Roman" w:cs="Sakkal Majalla"/>
          <w:sz w:val="32"/>
          <w:szCs w:val="32"/>
          <w:rtl/>
          <w:lang w:bidi="ar-TN"/>
        </w:rPr>
        <w:t>حصلت</w:t>
      </w:r>
      <w:proofErr w:type="gramEnd"/>
      <w:r w:rsidRPr="007B605B">
        <w:rPr>
          <w:rFonts w:ascii="Times New Roman" w:hAnsi="Times New Roman" w:cs="Sakkal Majalla"/>
          <w:sz w:val="32"/>
          <w:szCs w:val="32"/>
          <w:rtl/>
          <w:lang w:bidi="ar-TN"/>
        </w:rPr>
        <w:t xml:space="preserve"> في الجزائر هو التدهور الحاصل للفرد الجزائري في مستوى معيشته، بسبب السياسة القمعية والرأسمالية المتوحشة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0"/>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lastRenderedPageBreak/>
        <w:tab/>
        <w:t>من هنا فقد كانت عمليات أول نوفمبر صدمة كبيرة بالنسبة للفرنسيين حيث تمثلت في الهلع والفزع</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1"/>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خاصة عندما شاهدوا مراكز الدرك محاصرة والحرائق المنبثة، هذا ما جعل الخوف يسيطر  على حياة المعمرين وأصبح يزداد يوما بعد يوم </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2"/>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بالإضافة إلى عدم سيطرة فرنسا على الأوضاع والقضاء عليها كما وعدت بذلك منذ بداية الأحداث، جعلتهم يحملون السلطات الاستعمارية مسؤولية ضمان حياتهم وممتلكاتهم</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3- رد </w:t>
      </w:r>
      <w:proofErr w:type="gramStart"/>
      <w:r w:rsidRPr="007B605B">
        <w:rPr>
          <w:rFonts w:ascii="Times New Roman" w:hAnsi="Times New Roman" w:cs="Sakkal Majalla"/>
          <w:bCs/>
          <w:sz w:val="32"/>
          <w:szCs w:val="32"/>
          <w:rtl/>
          <w:lang w:bidi="ar-TN"/>
        </w:rPr>
        <w:t>فعل</w:t>
      </w:r>
      <w:proofErr w:type="gramEnd"/>
      <w:r w:rsidRPr="007B605B">
        <w:rPr>
          <w:rFonts w:ascii="Times New Roman" w:hAnsi="Times New Roman" w:cs="Sakkal Majalla"/>
          <w:bCs/>
          <w:sz w:val="32"/>
          <w:szCs w:val="32"/>
          <w:rtl/>
          <w:lang w:bidi="ar-TN"/>
        </w:rPr>
        <w:t xml:space="preserve"> الصحافة الفرنسية: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لقد أصيبت الصحافة الفرنسية اليمينية الصادرة في الجزائر بالجنون والهلع وأجمعت بصوت واحد على المناداة بضرورة خنق " ال</w:t>
      </w:r>
      <w:r w:rsidR="00D25C47" w:rsidRPr="007B605B">
        <w:rPr>
          <w:rFonts w:ascii="Times New Roman" w:hAnsi="Times New Roman" w:cs="Sakkal Majalla"/>
          <w:sz w:val="32"/>
          <w:szCs w:val="32"/>
          <w:rtl/>
          <w:lang w:bidi="ar-TN"/>
        </w:rPr>
        <w:t>ف</w:t>
      </w:r>
      <w:r w:rsidRPr="007B605B">
        <w:rPr>
          <w:rFonts w:ascii="Times New Roman" w:hAnsi="Times New Roman" w:cs="Sakkal Majalla"/>
          <w:sz w:val="32"/>
          <w:szCs w:val="32"/>
          <w:rtl/>
          <w:lang w:bidi="ar-TN"/>
        </w:rPr>
        <w:t xml:space="preserve">رخ في البيضة" أو في المهد أو بتحطيم التمرد بكل الوسائل وقد صورت الصحف الاستعمارية المجاهدين على أنهم إرهابيين وقطاع طرق وخارجين عن القانون ومخربين وأعداء للسلام </w:t>
      </w:r>
      <w:proofErr w:type="spellStart"/>
      <w:r w:rsidRPr="007B605B">
        <w:rPr>
          <w:rFonts w:ascii="Times New Roman" w:hAnsi="Times New Roman" w:cs="Sakkal Majalla"/>
          <w:sz w:val="32"/>
          <w:szCs w:val="32"/>
          <w:rtl/>
          <w:lang w:bidi="ar-TN"/>
        </w:rPr>
        <w:t>و</w:t>
      </w:r>
      <w:r w:rsidR="003557F4" w:rsidRPr="007B605B">
        <w:rPr>
          <w:rFonts w:ascii="Times New Roman" w:hAnsi="Times New Roman" w:cs="Sakkal Majalla"/>
          <w:sz w:val="32"/>
          <w:szCs w:val="32"/>
          <w:rtl/>
          <w:lang w:bidi="ar-TN"/>
        </w:rPr>
        <w:t>ال</w:t>
      </w:r>
      <w:r w:rsidRPr="007B605B">
        <w:rPr>
          <w:rFonts w:ascii="Times New Roman" w:hAnsi="Times New Roman" w:cs="Sakkal Majalla"/>
          <w:sz w:val="32"/>
          <w:szCs w:val="32"/>
          <w:rtl/>
          <w:lang w:bidi="ar-TN"/>
        </w:rPr>
        <w:t>أمنو</w:t>
      </w:r>
      <w:r w:rsidR="003557F4" w:rsidRPr="007B605B">
        <w:rPr>
          <w:rFonts w:ascii="Times New Roman" w:hAnsi="Times New Roman" w:cs="Sakkal Majalla"/>
          <w:sz w:val="32"/>
          <w:szCs w:val="32"/>
          <w:rtl/>
          <w:lang w:bidi="ar-TN"/>
        </w:rPr>
        <w:t>ال</w:t>
      </w:r>
      <w:r w:rsidRPr="007B605B">
        <w:rPr>
          <w:rFonts w:ascii="Times New Roman" w:hAnsi="Times New Roman" w:cs="Sakkal Majalla"/>
          <w:sz w:val="32"/>
          <w:szCs w:val="32"/>
          <w:rtl/>
          <w:lang w:bidi="ar-TN"/>
        </w:rPr>
        <w:t>حياة</w:t>
      </w:r>
      <w:proofErr w:type="spell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4"/>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وقد عبرت عن ذلك الهلع جريدة "الجنرال </w:t>
      </w:r>
      <w:proofErr w:type="spellStart"/>
      <w:r w:rsidRPr="007B605B">
        <w:rPr>
          <w:rFonts w:ascii="Times New Roman" w:hAnsi="Times New Roman" w:cs="Sakkal Majalla"/>
          <w:sz w:val="32"/>
          <w:szCs w:val="32"/>
          <w:rtl/>
          <w:lang w:bidi="ar-TN"/>
        </w:rPr>
        <w:t>دايجي</w:t>
      </w:r>
      <w:proofErr w:type="spellEnd"/>
      <w:r w:rsidRPr="007B605B">
        <w:rPr>
          <w:rFonts w:ascii="Times New Roman" w:hAnsi="Times New Roman" w:cs="Sakkal Majalla"/>
          <w:sz w:val="32"/>
          <w:szCs w:val="32"/>
          <w:rtl/>
          <w:lang w:bidi="ar-TN"/>
        </w:rPr>
        <w:t xml:space="preserve"> " فقد كتبت في افتتاحيتها تقول: «ها نحن قد وصلنا إلى ما تنبأ به منطقيا أناس متبصرون، وتصوره كل من كان يحتك بالواقع اليومي، ممن يملكون غريزة الأحداث!».</w:t>
      </w:r>
    </w:p>
    <w:p w:rsidR="00640403" w:rsidRPr="007B605B" w:rsidRDefault="00640403" w:rsidP="000D2C51">
      <w:pPr>
        <w:bidi/>
        <w:spacing w:before="240"/>
        <w:ind w:firstLine="708"/>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إن الجزائر قد حركت أمس </w:t>
      </w:r>
      <w:r w:rsidRPr="007B605B">
        <w:rPr>
          <w:rFonts w:ascii="Times New Roman" w:hAnsi="Times New Roman" w:cs="Sakkal Majalla"/>
          <w:sz w:val="32"/>
          <w:szCs w:val="32"/>
          <w:lang w:bidi="ar-TN"/>
        </w:rPr>
        <w:t>!</w:t>
      </w:r>
      <w:r w:rsidRPr="007B605B">
        <w:rPr>
          <w:rFonts w:ascii="Times New Roman" w:hAnsi="Times New Roman" w:cs="Sakkal Majalla"/>
          <w:sz w:val="32"/>
          <w:szCs w:val="32"/>
          <w:rtl/>
          <w:lang w:bidi="ar-TN"/>
        </w:rPr>
        <w:t xml:space="preserve"> وليست الأرض هي التي زلز</w:t>
      </w:r>
      <w:proofErr w:type="gramStart"/>
      <w:r w:rsidRPr="007B605B">
        <w:rPr>
          <w:rFonts w:ascii="Times New Roman" w:hAnsi="Times New Roman" w:cs="Sakkal Majalla"/>
          <w:sz w:val="32"/>
          <w:szCs w:val="32"/>
          <w:rtl/>
          <w:lang w:bidi="ar-TN"/>
        </w:rPr>
        <w:t>لت كما</w:t>
      </w:r>
      <w:proofErr w:type="gramEnd"/>
      <w:r w:rsidRPr="007B605B">
        <w:rPr>
          <w:rFonts w:ascii="Times New Roman" w:hAnsi="Times New Roman" w:cs="Sakkal Majalla"/>
          <w:sz w:val="32"/>
          <w:szCs w:val="32"/>
          <w:rtl/>
          <w:lang w:bidi="ar-TN"/>
        </w:rPr>
        <w:t xml:space="preserve"> حدث ذلك اليوم 9 سبتمبر في الشلف، لا </w:t>
      </w:r>
      <w:r w:rsidRPr="007B605B">
        <w:rPr>
          <w:rFonts w:ascii="Times New Roman" w:hAnsi="Times New Roman" w:cs="Sakkal Majalla"/>
          <w:sz w:val="32"/>
          <w:szCs w:val="32"/>
          <w:lang w:bidi="ar-TN"/>
        </w:rPr>
        <w:t>!</w:t>
      </w:r>
      <w:r w:rsidRPr="007B605B">
        <w:rPr>
          <w:rFonts w:ascii="Times New Roman" w:hAnsi="Times New Roman" w:cs="Sakkal Majalla"/>
          <w:sz w:val="32"/>
          <w:szCs w:val="32"/>
          <w:rtl/>
          <w:lang w:bidi="ar-TN"/>
        </w:rPr>
        <w:t xml:space="preserve"> وليست الجماهير هي التي ثارت . بل </w:t>
      </w:r>
      <w:proofErr w:type="gramStart"/>
      <w:r w:rsidRPr="007B605B">
        <w:rPr>
          <w:rFonts w:ascii="Times New Roman" w:hAnsi="Times New Roman" w:cs="Sakkal Majalla"/>
          <w:sz w:val="32"/>
          <w:szCs w:val="32"/>
          <w:rtl/>
          <w:lang w:bidi="ar-TN"/>
        </w:rPr>
        <w:t>إنه</w:t>
      </w:r>
      <w:proofErr w:type="gramEnd"/>
      <w:r w:rsidRPr="007B605B">
        <w:rPr>
          <w:rFonts w:ascii="Times New Roman" w:hAnsi="Times New Roman" w:cs="Sakkal Majalla"/>
          <w:sz w:val="32"/>
          <w:szCs w:val="32"/>
          <w:rtl/>
          <w:lang w:bidi="ar-TN"/>
        </w:rPr>
        <w:t xml:space="preserve"> شيء أسوء من</w:t>
      </w:r>
    </w:p>
    <w:p w:rsidR="00640403" w:rsidRPr="007B605B" w:rsidRDefault="00640403" w:rsidP="000D2C51">
      <w:pPr>
        <w:bidi/>
        <w:spacing w:before="240"/>
        <w:jc w:val="lowKashida"/>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t>هذا</w:t>
      </w:r>
      <w:proofErr w:type="gramEnd"/>
      <w:r w:rsidRPr="007B605B">
        <w:rPr>
          <w:rFonts w:ascii="Times New Roman" w:hAnsi="Times New Roman" w:cs="Sakkal Majalla"/>
          <w:sz w:val="32"/>
          <w:szCs w:val="32"/>
          <w:rtl/>
          <w:lang w:bidi="ar-TN"/>
        </w:rPr>
        <w:t xml:space="preserve"> كله</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5"/>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«إنه الإرهاب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أما </w:t>
      </w:r>
      <w:proofErr w:type="spellStart"/>
      <w:r w:rsidRPr="007B605B">
        <w:rPr>
          <w:rFonts w:ascii="Times New Roman" w:hAnsi="Times New Roman" w:cs="Sakkal Majalla"/>
          <w:sz w:val="32"/>
          <w:szCs w:val="32"/>
          <w:rtl/>
          <w:lang w:bidi="ar-TN"/>
        </w:rPr>
        <w:t>الديبيشكوتديان</w:t>
      </w:r>
      <w:proofErr w:type="spellEnd"/>
      <w:r w:rsidRPr="007B605B">
        <w:rPr>
          <w:rFonts w:ascii="Times New Roman" w:hAnsi="Times New Roman" w:cs="Sakkal Majalla"/>
          <w:sz w:val="32"/>
          <w:szCs w:val="32"/>
          <w:rtl/>
          <w:lang w:bidi="ar-TN"/>
        </w:rPr>
        <w:t xml:space="preserve">، الصادرة بالجزائر أيضا  فقد كتبت في اليوم الثاني من نوفمبر أيضا في افتتاحيتها </w:t>
      </w:r>
      <w:proofErr w:type="spellStart"/>
      <w:r w:rsidRPr="007B605B">
        <w:rPr>
          <w:rFonts w:ascii="Times New Roman" w:hAnsi="Times New Roman" w:cs="Sakkal Majalla"/>
          <w:sz w:val="32"/>
          <w:szCs w:val="32"/>
          <w:rtl/>
          <w:lang w:bidi="ar-TN"/>
        </w:rPr>
        <w:t>مايل</w:t>
      </w:r>
      <w:r w:rsidR="007E6C2C" w:rsidRPr="007B605B">
        <w:rPr>
          <w:rFonts w:ascii="Times New Roman" w:hAnsi="Times New Roman" w:cs="Sakkal Majalla"/>
          <w:sz w:val="32"/>
          <w:szCs w:val="32"/>
          <w:rtl/>
          <w:lang w:bidi="ar-TN"/>
        </w:rPr>
        <w:t>ي</w:t>
      </w:r>
      <w:proofErr w:type="spellEnd"/>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lastRenderedPageBreak/>
        <w:t xml:space="preserve">« إن الذي يلفت النظر أكثر من كل شيء فيما حدث، أكثر من الخسارات المادية </w:t>
      </w:r>
      <w:proofErr w:type="spellStart"/>
      <w:r w:rsidRPr="007B605B">
        <w:rPr>
          <w:rFonts w:ascii="Times New Roman" w:hAnsi="Times New Roman" w:cs="Sakkal Majalla"/>
          <w:sz w:val="32"/>
          <w:szCs w:val="32"/>
          <w:rtl/>
          <w:lang w:bidi="ar-TN"/>
        </w:rPr>
        <w:t>الباهضة</w:t>
      </w:r>
      <w:proofErr w:type="spellEnd"/>
      <w:r w:rsidRPr="007B605B">
        <w:rPr>
          <w:rFonts w:ascii="Times New Roman" w:hAnsi="Times New Roman" w:cs="Sakkal Majalla"/>
          <w:sz w:val="32"/>
          <w:szCs w:val="32"/>
          <w:rtl/>
          <w:lang w:bidi="ar-TN"/>
        </w:rPr>
        <w:t xml:space="preserve"> في كل مكان، </w:t>
      </w:r>
      <w:proofErr w:type="spellStart"/>
      <w:r w:rsidRPr="007B605B">
        <w:rPr>
          <w:rFonts w:ascii="Times New Roman" w:hAnsi="Times New Roman" w:cs="Sakkal Majalla"/>
          <w:sz w:val="32"/>
          <w:szCs w:val="32"/>
          <w:rtl/>
          <w:lang w:bidi="ar-TN"/>
        </w:rPr>
        <w:t>هى</w:t>
      </w:r>
      <w:proofErr w:type="spellEnd"/>
      <w:r w:rsidRPr="007B605B">
        <w:rPr>
          <w:rFonts w:ascii="Times New Roman" w:hAnsi="Times New Roman" w:cs="Sakkal Majalla"/>
          <w:sz w:val="32"/>
          <w:szCs w:val="32"/>
          <w:rtl/>
          <w:lang w:bidi="ar-TN"/>
        </w:rPr>
        <w:t xml:space="preserve"> فجائية هذه الأحداث، وتزامنها الدقيق، مما يدل على وجود مخطط تنفيذي صممته وأنجزته منظمة منضبطة</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6"/>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 xml:space="preserve">.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ولنأخذ الأن بضعة نماذج من جرائد </w:t>
      </w:r>
      <w:proofErr w:type="spellStart"/>
      <w:r w:rsidRPr="007B605B">
        <w:rPr>
          <w:rFonts w:ascii="Times New Roman" w:hAnsi="Times New Roman" w:cs="Sakkal Majalla"/>
          <w:sz w:val="32"/>
          <w:szCs w:val="32"/>
          <w:rtl/>
          <w:lang w:bidi="ar-TN"/>
        </w:rPr>
        <w:t>يساريةهي</w:t>
      </w:r>
      <w:proofErr w:type="spellEnd"/>
      <w:r w:rsidRPr="007B605B">
        <w:rPr>
          <w:rFonts w:ascii="Times New Roman" w:hAnsi="Times New Roman" w:cs="Sakkal Majalla"/>
          <w:sz w:val="32"/>
          <w:szCs w:val="32"/>
          <w:rtl/>
          <w:lang w:bidi="ar-TN"/>
        </w:rPr>
        <w:t xml:space="preserve"> "ألجي </w:t>
      </w:r>
      <w:proofErr w:type="spellStart"/>
      <w:r w:rsidRPr="007B605B">
        <w:rPr>
          <w:rFonts w:ascii="Times New Roman" w:hAnsi="Times New Roman" w:cs="Sakkal Majalla"/>
          <w:sz w:val="32"/>
          <w:szCs w:val="32"/>
          <w:rtl/>
          <w:lang w:bidi="ar-TN"/>
        </w:rPr>
        <w:t>ريبوبلكان</w:t>
      </w:r>
      <w:proofErr w:type="spellEnd"/>
      <w:r w:rsidRPr="007B605B">
        <w:rPr>
          <w:rFonts w:ascii="Times New Roman" w:hAnsi="Times New Roman" w:cs="Sakkal Majalla"/>
          <w:sz w:val="32"/>
          <w:szCs w:val="32"/>
          <w:rtl/>
          <w:lang w:bidi="ar-TN"/>
        </w:rPr>
        <w:t>"، "والعامل الجزائري"، فالأولى كتبت عنوانا ضخما، بحروف كبيرة مشبعة حبرًا على سطرين يمتدان من الطرف إلى الأخر من عرض الصفحة فوق اسم الجريدة على الصفحة الأولى.</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«اعتداءات خلال الجزائر أمس !».</w:t>
      </w:r>
    </w:p>
    <w:p w:rsidR="00640403" w:rsidRPr="007B605B" w:rsidRDefault="00640403" w:rsidP="000D2C51">
      <w:pPr>
        <w:bidi/>
        <w:spacing w:before="240"/>
        <w:jc w:val="lowKashida"/>
        <w:rPr>
          <w:rFonts w:ascii="Times New Roman" w:hAnsi="Times New Roman" w:cs="Sakkal Majalla"/>
          <w:sz w:val="32"/>
          <w:szCs w:val="32"/>
          <w:lang w:bidi="ar-TN"/>
        </w:rPr>
      </w:pPr>
      <w:proofErr w:type="gramStart"/>
      <w:r w:rsidRPr="007B605B">
        <w:rPr>
          <w:rFonts w:ascii="Times New Roman" w:hAnsi="Times New Roman" w:cs="Sakkal Majalla"/>
          <w:sz w:val="32"/>
          <w:szCs w:val="32"/>
          <w:rtl/>
          <w:lang w:bidi="ar-TN"/>
        </w:rPr>
        <w:t>مع</w:t>
      </w:r>
      <w:proofErr w:type="gramEnd"/>
      <w:r w:rsidRPr="007B605B">
        <w:rPr>
          <w:rFonts w:ascii="Times New Roman" w:hAnsi="Times New Roman" w:cs="Sakkal Majalla"/>
          <w:sz w:val="32"/>
          <w:szCs w:val="32"/>
          <w:rtl/>
          <w:lang w:bidi="ar-TN"/>
        </w:rPr>
        <w:t xml:space="preserve"> العلم أن كلمة اعتداء هذه تعرفها القواميس الفرنسية بأنها تصرفات إجرامية يعاقب عليها القانون.</w:t>
      </w:r>
    </w:p>
    <w:p w:rsidR="00640403" w:rsidRPr="007B605B" w:rsidRDefault="00640403" w:rsidP="000D2C51">
      <w:pPr>
        <w:bidi/>
        <w:spacing w:before="240"/>
        <w:jc w:val="lowKashida"/>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t>وتقول</w:t>
      </w:r>
      <w:proofErr w:type="gramEnd"/>
      <w:r w:rsidRPr="007B605B">
        <w:rPr>
          <w:rFonts w:ascii="Times New Roman" w:hAnsi="Times New Roman" w:cs="Sakkal Majalla"/>
          <w:sz w:val="32"/>
          <w:szCs w:val="32"/>
          <w:rtl/>
          <w:lang w:bidi="ar-TN"/>
        </w:rPr>
        <w:t xml:space="preserve"> الجريدة في افتتاحيتها التي جاءت تحت عنوان: </w:t>
      </w:r>
    </w:p>
    <w:p w:rsidR="00640403" w:rsidRPr="007B605B" w:rsidRDefault="00640403" w:rsidP="000D2C51">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w:t>
      </w:r>
      <w:proofErr w:type="gramStart"/>
      <w:r w:rsidRPr="007B605B">
        <w:rPr>
          <w:rFonts w:ascii="Times New Roman" w:hAnsi="Times New Roman" w:cs="Sakkal Majalla"/>
          <w:sz w:val="32"/>
          <w:szCs w:val="32"/>
          <w:rtl/>
          <w:lang w:bidi="ar-TN"/>
        </w:rPr>
        <w:t>حلول</w:t>
      </w:r>
      <w:proofErr w:type="gramEnd"/>
      <w:r w:rsidRPr="007B605B">
        <w:rPr>
          <w:rFonts w:ascii="Times New Roman" w:hAnsi="Times New Roman" w:cs="Sakkal Majalla"/>
          <w:sz w:val="32"/>
          <w:szCs w:val="32"/>
          <w:rtl/>
          <w:lang w:bidi="ar-TN"/>
        </w:rPr>
        <w:t xml:space="preserve"> واقعية»</w:t>
      </w:r>
    </w:p>
    <w:p w:rsidR="00640403" w:rsidRPr="007B605B" w:rsidRDefault="00640403" w:rsidP="000D2C51">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 </w:t>
      </w:r>
      <w:r w:rsidR="00984968" w:rsidRPr="007B605B">
        <w:rPr>
          <w:rFonts w:ascii="Times New Roman" w:hAnsi="Times New Roman" w:cs="Sakkal Majalla"/>
          <w:sz w:val="32"/>
          <w:szCs w:val="32"/>
          <w:rtl/>
          <w:lang w:bidi="ar-TN"/>
        </w:rPr>
        <w:t>ا</w:t>
      </w:r>
      <w:r w:rsidRPr="007B605B">
        <w:rPr>
          <w:rFonts w:ascii="Times New Roman" w:hAnsi="Times New Roman" w:cs="Sakkal Majalla"/>
          <w:sz w:val="32"/>
          <w:szCs w:val="32"/>
          <w:rtl/>
          <w:lang w:bidi="ar-TN"/>
        </w:rPr>
        <w:t>عتداءات في تونس واعتداءات في المغرب وقيل إن ذاك مفاجأة، ولكن لا ينبغي أن يقال هذه المرة أيضا إنها مفاجأة.</w:t>
      </w:r>
    </w:p>
    <w:p w:rsidR="00640403" w:rsidRPr="007B605B" w:rsidRDefault="00640403" w:rsidP="000D2C51">
      <w:pPr>
        <w:bidi/>
        <w:spacing w:before="240"/>
        <w:jc w:val="lowKashida"/>
        <w:rPr>
          <w:rFonts w:ascii="Times New Roman" w:hAnsi="Times New Roman" w:cs="Sakkal Majalla"/>
          <w:sz w:val="32"/>
          <w:szCs w:val="32"/>
          <w:lang w:bidi="ar-TN"/>
        </w:rPr>
      </w:pPr>
      <w:proofErr w:type="gramStart"/>
      <w:r w:rsidRPr="007B605B">
        <w:rPr>
          <w:rFonts w:ascii="Times New Roman" w:hAnsi="Times New Roman" w:cs="Sakkal Majalla"/>
          <w:sz w:val="32"/>
          <w:szCs w:val="32"/>
          <w:rtl/>
          <w:lang w:bidi="ar-TN"/>
        </w:rPr>
        <w:t>ولئن</w:t>
      </w:r>
      <w:proofErr w:type="gramEnd"/>
      <w:r w:rsidRPr="007B605B">
        <w:rPr>
          <w:rFonts w:ascii="Times New Roman" w:hAnsi="Times New Roman" w:cs="Sakkal Majalla"/>
          <w:sz w:val="32"/>
          <w:szCs w:val="32"/>
          <w:rtl/>
          <w:lang w:bidi="ar-TN"/>
        </w:rPr>
        <w:t xml:space="preserve"> كانت هناك اختلافات في الوضع الخاص لكل من الأقطار الثلاثة، فالأسباب واحدة والقمع لن يحل المشاكل.</w:t>
      </w:r>
    </w:p>
    <w:p w:rsidR="00640403" w:rsidRPr="007B605B" w:rsidRDefault="00640403" w:rsidP="000D2C51">
      <w:pPr>
        <w:bidi/>
        <w:spacing w:before="240"/>
        <w:jc w:val="lowKashida"/>
        <w:rPr>
          <w:rFonts w:ascii="Times New Roman" w:hAnsi="Times New Roman" w:cs="Sakkal Majalla"/>
          <w:sz w:val="32"/>
          <w:szCs w:val="32"/>
          <w:lang w:bidi="ar-TN"/>
        </w:rPr>
      </w:pPr>
      <w:proofErr w:type="gramStart"/>
      <w:r w:rsidRPr="007B605B">
        <w:rPr>
          <w:rFonts w:ascii="Times New Roman" w:hAnsi="Times New Roman" w:cs="Sakkal Majalla"/>
          <w:sz w:val="32"/>
          <w:szCs w:val="32"/>
          <w:rtl/>
          <w:lang w:bidi="ar-TN"/>
        </w:rPr>
        <w:t>فلا</w:t>
      </w:r>
      <w:proofErr w:type="gramEnd"/>
      <w:r w:rsidRPr="007B605B">
        <w:rPr>
          <w:rFonts w:ascii="Times New Roman" w:hAnsi="Times New Roman" w:cs="Sakkal Majalla"/>
          <w:sz w:val="32"/>
          <w:szCs w:val="32"/>
          <w:rtl/>
          <w:lang w:bidi="ar-TN"/>
        </w:rPr>
        <w:t xml:space="preserve"> سياسة النعامة ولا سياسة البندقية تفيدان فالسياسة الوحيدة التي ستفيد هي الحل الديمقراطي للمشكل».</w:t>
      </w:r>
    </w:p>
    <w:p w:rsidR="00640403" w:rsidRPr="007B605B" w:rsidRDefault="00640403" w:rsidP="000D2C51">
      <w:pPr>
        <w:bidi/>
        <w:spacing w:before="240"/>
        <w:jc w:val="lowKashida"/>
        <w:rPr>
          <w:rFonts w:ascii="Times New Roman" w:hAnsi="Times New Roman" w:cs="Sakkal Majalla"/>
          <w:sz w:val="32"/>
          <w:szCs w:val="32"/>
          <w:lang w:bidi="ar-TN"/>
        </w:rPr>
      </w:pPr>
      <w:proofErr w:type="gramStart"/>
      <w:r w:rsidRPr="007B605B">
        <w:rPr>
          <w:rFonts w:ascii="Times New Roman" w:hAnsi="Times New Roman" w:cs="Sakkal Majalla"/>
          <w:sz w:val="32"/>
          <w:szCs w:val="32"/>
          <w:rtl/>
          <w:lang w:bidi="ar-TN"/>
        </w:rPr>
        <w:t>أما</w:t>
      </w:r>
      <w:proofErr w:type="gramEnd"/>
      <w:r w:rsidRPr="007B605B">
        <w:rPr>
          <w:rFonts w:ascii="Times New Roman" w:hAnsi="Times New Roman" w:cs="Sakkal Majalla"/>
          <w:sz w:val="32"/>
          <w:szCs w:val="32"/>
          <w:rtl/>
          <w:lang w:bidi="ar-TN"/>
        </w:rPr>
        <w:t xml:space="preserve"> جريدة العامل الجزائري لسان حال النقابة الشيوعية فافتتاحيتها كانت تحت</w:t>
      </w:r>
    </w:p>
    <w:p w:rsidR="00640403" w:rsidRPr="007B605B" w:rsidRDefault="00640403"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عنوان: «نريد العمل </w:t>
      </w:r>
      <w:proofErr w:type="gramStart"/>
      <w:r w:rsidRPr="007B605B">
        <w:rPr>
          <w:rFonts w:ascii="Times New Roman" w:hAnsi="Times New Roman" w:cs="Sakkal Majalla"/>
          <w:sz w:val="32"/>
          <w:szCs w:val="32"/>
          <w:rtl/>
          <w:lang w:bidi="ar-TN"/>
        </w:rPr>
        <w:t>والخبز</w:t>
      </w:r>
      <w:proofErr w:type="gramEnd"/>
      <w:r w:rsidRPr="007B605B">
        <w:rPr>
          <w:rFonts w:ascii="Times New Roman" w:hAnsi="Times New Roman" w:cs="Sakkal Majalla"/>
          <w:sz w:val="32"/>
          <w:szCs w:val="32"/>
          <w:rtl/>
          <w:lang w:bidi="ar-TN"/>
        </w:rPr>
        <w:t xml:space="preserve">». </w:t>
      </w:r>
    </w:p>
    <w:p w:rsidR="00640403" w:rsidRPr="007B605B" w:rsidRDefault="00640403" w:rsidP="000D2C51">
      <w:pPr>
        <w:bidi/>
        <w:spacing w:before="240"/>
        <w:jc w:val="lowKashida"/>
        <w:rPr>
          <w:rFonts w:ascii="Times New Roman" w:hAnsi="Times New Roman" w:cs="Sakkal Majalla"/>
          <w:sz w:val="32"/>
          <w:szCs w:val="32"/>
          <w:lang w:bidi="ar-TN"/>
        </w:rPr>
      </w:pPr>
      <w:r w:rsidRPr="007B605B">
        <w:rPr>
          <w:rFonts w:ascii="Times New Roman" w:hAnsi="Times New Roman" w:cs="Sakkal Majalla"/>
          <w:sz w:val="32"/>
          <w:szCs w:val="32"/>
          <w:rtl/>
          <w:lang w:bidi="ar-TN"/>
        </w:rPr>
        <w:t xml:space="preserve">وفي </w:t>
      </w:r>
      <w:proofErr w:type="gramStart"/>
      <w:r w:rsidRPr="007B605B">
        <w:rPr>
          <w:rFonts w:ascii="Times New Roman" w:hAnsi="Times New Roman" w:cs="Sakkal Majalla"/>
          <w:sz w:val="32"/>
          <w:szCs w:val="32"/>
          <w:rtl/>
          <w:lang w:bidi="ar-TN"/>
        </w:rPr>
        <w:t>صلب</w:t>
      </w:r>
      <w:proofErr w:type="gramEnd"/>
      <w:r w:rsidRPr="007B605B">
        <w:rPr>
          <w:rFonts w:ascii="Times New Roman" w:hAnsi="Times New Roman" w:cs="Sakkal Majalla"/>
          <w:sz w:val="32"/>
          <w:szCs w:val="32"/>
          <w:rtl/>
          <w:lang w:bidi="ar-TN"/>
        </w:rPr>
        <w:t xml:space="preserve"> المقال تقول الجريدة: </w:t>
      </w:r>
    </w:p>
    <w:p w:rsidR="00640403" w:rsidRPr="007B605B" w:rsidRDefault="00640403" w:rsidP="000D2C51">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 xml:space="preserve">إن الشعب الجزائري يريد العمل والخبز وليس القنابل </w:t>
      </w:r>
      <w:proofErr w:type="gramStart"/>
      <w:r w:rsidRPr="007B605B">
        <w:rPr>
          <w:rFonts w:ascii="Times New Roman" w:hAnsi="Times New Roman" w:cs="Sakkal Majalla"/>
          <w:sz w:val="32"/>
          <w:szCs w:val="32"/>
          <w:rtl/>
          <w:lang w:bidi="ar-TN"/>
        </w:rPr>
        <w:t>والرشاشات</w:t>
      </w:r>
      <w:proofErr w:type="gramEnd"/>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7"/>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0D67FC" w:rsidRPr="007B605B" w:rsidRDefault="00640403" w:rsidP="0084705F">
      <w:pPr>
        <w:bidi/>
        <w:spacing w:before="240"/>
        <w:ind w:firstLine="708"/>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lastRenderedPageBreak/>
        <w:t>ولم تكتفي الصحف الفرنسية بهذا الحد، حيث سخرت كامل طاقاتها لدعم سياسة الحكومة للنيل من الثورة وإجهاضها في مهدها بكل ما أوتيت من إمكانات ولا أدل على ذلك أن بعض الحصص الإعلامية وضعت في صفحاتها: «أن تكون مع فرنسا ف</w:t>
      </w:r>
      <w:r w:rsidR="00602E81">
        <w:rPr>
          <w:rFonts w:ascii="Times New Roman" w:hAnsi="Times New Roman" w:cs="Sakkal Majalla"/>
          <w:sz w:val="32"/>
          <w:szCs w:val="32"/>
          <w:rtl/>
          <w:lang w:bidi="ar-TN"/>
        </w:rPr>
        <w:t>أ</w:t>
      </w:r>
      <w:r w:rsidRPr="007B605B">
        <w:rPr>
          <w:rFonts w:ascii="Times New Roman" w:hAnsi="Times New Roman" w:cs="Sakkal Majalla"/>
          <w:sz w:val="32"/>
          <w:szCs w:val="32"/>
          <w:rtl/>
          <w:lang w:bidi="ar-TN"/>
        </w:rPr>
        <w:t xml:space="preserve">نت مع السلم والعدالة والسعادة، أن تكون مع </w:t>
      </w:r>
      <w:proofErr w:type="spellStart"/>
      <w:r w:rsidRPr="007B605B">
        <w:rPr>
          <w:rFonts w:ascii="Times New Roman" w:hAnsi="Times New Roman" w:cs="Sakkal Majalla"/>
          <w:sz w:val="32"/>
          <w:szCs w:val="32"/>
          <w:rtl/>
          <w:lang w:bidi="ar-TN"/>
        </w:rPr>
        <w:t>الفلاقة</w:t>
      </w:r>
      <w:proofErr w:type="spellEnd"/>
      <w:r w:rsidRPr="007B605B">
        <w:rPr>
          <w:rFonts w:ascii="Times New Roman" w:hAnsi="Times New Roman" w:cs="Sakkal Majalla"/>
          <w:sz w:val="32"/>
          <w:szCs w:val="32"/>
          <w:rtl/>
          <w:lang w:bidi="ar-TN"/>
        </w:rPr>
        <w:t>، ف</w:t>
      </w:r>
      <w:r w:rsidR="00602E81">
        <w:rPr>
          <w:rFonts w:ascii="Times New Roman" w:hAnsi="Times New Roman" w:cs="Sakkal Majalla"/>
          <w:sz w:val="32"/>
          <w:szCs w:val="32"/>
          <w:rtl/>
          <w:lang w:bidi="ar-TN"/>
        </w:rPr>
        <w:t>أن</w:t>
      </w:r>
      <w:r w:rsidRPr="007B605B">
        <w:rPr>
          <w:rFonts w:ascii="Times New Roman" w:hAnsi="Times New Roman" w:cs="Sakkal Majalla"/>
          <w:sz w:val="32"/>
          <w:szCs w:val="32"/>
          <w:rtl/>
          <w:lang w:bidi="ar-TN"/>
        </w:rPr>
        <w:t>ت مع القتل والبؤس وانعدام الأمن»</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38"/>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p>
    <w:p w:rsidR="000D67FC" w:rsidRPr="007B605B" w:rsidRDefault="000D67FC" w:rsidP="000D2C51">
      <w:pPr>
        <w:bidi/>
        <w:spacing w:before="240"/>
        <w:ind w:firstLine="708"/>
        <w:jc w:val="lowKashida"/>
        <w:rPr>
          <w:rFonts w:ascii="Times New Roman" w:hAnsi="Times New Roman" w:cs="Sakkal Majalla"/>
          <w:b/>
          <w:sz w:val="32"/>
          <w:szCs w:val="32"/>
          <w:rtl/>
          <w:lang w:bidi="ar-TN"/>
        </w:rPr>
      </w:pPr>
      <w:r w:rsidRPr="007B605B">
        <w:rPr>
          <w:rFonts w:ascii="Times New Roman" w:hAnsi="Times New Roman" w:cs="Sakkal Majalla"/>
          <w:b/>
          <w:sz w:val="32"/>
          <w:szCs w:val="32"/>
          <w:rtl/>
          <w:lang w:bidi="ar-TN"/>
        </w:rPr>
        <w:t xml:space="preserve">وختاما لما سبق يمكن القول بأن الثورة التحريرية كان لا بد لها من أن تضع تنظيما عسكريا تسير عليه، ولذلك كان جيش التحرير الوطني الإطار العسكري لها، إذ أوكلت له مهمة تجنيد المناضلين الراغبين في الانخراط في صفوفه، وذلك بعد فتح باب التجنيد وفقا لشروط ومعطيات وجب أن تتوفر في هؤلاء المنخرطين، ومن ثم إخضاعهم لتدريبات عسكرية محكمة مبنية على أسلوب حرب العصابات التي تعتمد على المباغتة، وقد ساهم هذا الأسلوب بشكل فعال في تحقيق عدة انتصارات لصالح جيش التحرير الوطني، بالرغم من الصعوبات الجمة التي واجهته في المرحلة الأولى من عمر الثورة، وهذه الانتصارات أدت </w:t>
      </w:r>
      <w:r w:rsidR="002C4C0D" w:rsidRPr="007B605B">
        <w:rPr>
          <w:rFonts w:ascii="Times New Roman" w:hAnsi="Times New Roman" w:cs="Sakkal Majalla"/>
          <w:b/>
          <w:sz w:val="32"/>
          <w:szCs w:val="32"/>
          <w:rtl/>
          <w:lang w:bidi="ar-TN"/>
        </w:rPr>
        <w:t xml:space="preserve">إلى بث الرعب في صفوف العدو الذي راح يرد على هذه النتائج المحققة بمختلف الطرق. </w:t>
      </w:r>
      <w:proofErr w:type="gramStart"/>
      <w:r w:rsidR="002C4C0D" w:rsidRPr="007B605B">
        <w:rPr>
          <w:rFonts w:ascii="Times New Roman" w:hAnsi="Times New Roman" w:cs="Sakkal Majalla"/>
          <w:b/>
          <w:sz w:val="32"/>
          <w:szCs w:val="32"/>
          <w:rtl/>
          <w:lang w:bidi="ar-TN"/>
        </w:rPr>
        <w:t>وعليه</w:t>
      </w:r>
      <w:proofErr w:type="gramEnd"/>
      <w:r w:rsidR="002C4C0D" w:rsidRPr="007B605B">
        <w:rPr>
          <w:rFonts w:ascii="Times New Roman" w:hAnsi="Times New Roman" w:cs="Sakkal Majalla"/>
          <w:b/>
          <w:sz w:val="32"/>
          <w:szCs w:val="32"/>
          <w:rtl/>
          <w:lang w:bidi="ar-TN"/>
        </w:rPr>
        <w:t xml:space="preserve"> يمكن القول بأن ميلاد جيش التحرير الوطني كان خير رمز لآمال الشعب الجزائري الذي عانى من ويلات الاستعمار والاضطهاد طيلة 124.</w:t>
      </w:r>
    </w:p>
    <w:p w:rsidR="00DC3E85" w:rsidRPr="007B605B" w:rsidRDefault="00DC3E85" w:rsidP="00F66CBE">
      <w:pPr>
        <w:bidi/>
        <w:jc w:val="center"/>
        <w:rPr>
          <w:rFonts w:ascii="Times New Roman" w:hAnsi="Times New Roman" w:cs="B Esfehan"/>
          <w:bCs/>
          <w:sz w:val="32"/>
          <w:szCs w:val="60"/>
          <w:rtl/>
          <w:lang w:bidi="ar-TN"/>
        </w:rPr>
        <w:sectPr w:rsidR="00DC3E85" w:rsidRPr="007B605B" w:rsidSect="000D2C51">
          <w:headerReference w:type="default" r:id="rId23"/>
          <w:footerReference w:type="default" r:id="rId24"/>
          <w:footnotePr>
            <w:numRestart w:val="eachPage"/>
          </w:footnotePr>
          <w:pgSz w:w="11906" w:h="16838"/>
          <w:pgMar w:top="1418" w:right="1701" w:bottom="1134" w:left="1134" w:header="709" w:footer="709" w:gutter="0"/>
          <w:cols w:space="708"/>
          <w:docGrid w:linePitch="360"/>
        </w:sectPr>
      </w:pPr>
    </w:p>
    <w:p w:rsidR="007D4BA9" w:rsidRPr="007B605B" w:rsidRDefault="005019E7" w:rsidP="007D4BA9">
      <w:pPr>
        <w:bidi/>
        <w:jc w:val="lowKashida"/>
        <w:rPr>
          <w:rFonts w:ascii="Times New Roman" w:hAnsi="Times New Roman" w:cs="Simplified Arabic"/>
          <w:bCs/>
          <w:sz w:val="32"/>
          <w:szCs w:val="32"/>
          <w:rtl/>
          <w:lang w:bidi="ar-TN"/>
        </w:rPr>
      </w:pPr>
      <w:r>
        <w:rPr>
          <w:rFonts w:ascii="Times New Roman" w:hAnsi="Times New Roman" w:cs="B Esfehan"/>
          <w:b/>
          <w:bCs/>
          <w:noProof/>
          <w:sz w:val="32"/>
          <w:szCs w:val="200"/>
          <w:rtl/>
        </w:rPr>
        <w:lastRenderedPageBreak/>
        <w:pict>
          <v:roundrect id=" 25" o:spid="_x0000_s1047" style="position:absolute;left:0;text-align:left;margin-left:-16.85pt;margin-top:23.15pt;width:484.5pt;height:656pt;z-index:-251630592;visibility:visible" arcsize="10923f"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" fillcolor="white [3201]" strokecolor="black [3200]" strokeweight="5pt">
            <v:stroke linestyle="thickThin"/>
            <v:shadow color="#868686"/>
            <v:path arrowok="t"/>
          </v:roundrect>
        </w:pict>
      </w:r>
    </w:p>
    <w:p w:rsidR="00892BA9" w:rsidRPr="00895593" w:rsidRDefault="007D4BA9" w:rsidP="007D4BA9">
      <w:pPr>
        <w:bidi/>
        <w:spacing w:line="240" w:lineRule="auto"/>
        <w:jc w:val="center"/>
        <w:rPr>
          <w:rFonts w:ascii="Sakkal Majalla" w:hAnsi="Sakkal Majalla" w:cs="Sakkal Majalla"/>
          <w:b/>
          <w:bCs/>
          <w:sz w:val="32"/>
          <w:szCs w:val="48"/>
          <w:rtl/>
          <w:lang w:bidi="ar-TN"/>
        </w:rPr>
      </w:pPr>
      <w:proofErr w:type="gramStart"/>
      <w:r w:rsidRPr="00895593">
        <w:rPr>
          <w:rFonts w:ascii="Sakkal Majalla" w:hAnsi="Sakkal Majalla" w:cs="Sakkal Majalla"/>
          <w:b/>
          <w:bCs/>
          <w:sz w:val="32"/>
          <w:szCs w:val="48"/>
          <w:rtl/>
          <w:lang w:bidi="ar-TN"/>
        </w:rPr>
        <w:t>الفصل</w:t>
      </w:r>
      <w:proofErr w:type="gramEnd"/>
      <w:r w:rsidRPr="00895593">
        <w:rPr>
          <w:rFonts w:ascii="Sakkal Majalla" w:hAnsi="Sakkal Majalla" w:cs="Sakkal Majalla"/>
          <w:b/>
          <w:bCs/>
          <w:sz w:val="32"/>
          <w:szCs w:val="48"/>
          <w:rtl/>
          <w:lang w:bidi="ar-TN"/>
        </w:rPr>
        <w:t xml:space="preserve"> الثاني:</w:t>
      </w:r>
    </w:p>
    <w:p w:rsidR="007D4BA9" w:rsidRPr="00895593" w:rsidRDefault="007D4BA9" w:rsidP="007D4BA9">
      <w:pPr>
        <w:bidi/>
        <w:spacing w:line="240" w:lineRule="auto"/>
        <w:jc w:val="center"/>
        <w:rPr>
          <w:rFonts w:ascii="Sakkal Majalla" w:hAnsi="Sakkal Majalla" w:cs="Sakkal Majalla"/>
          <w:b/>
          <w:bCs/>
          <w:sz w:val="32"/>
          <w:szCs w:val="48"/>
          <w:rtl/>
          <w:lang w:bidi="ar-TN"/>
        </w:rPr>
      </w:pPr>
      <w:r w:rsidRPr="00895593">
        <w:rPr>
          <w:rFonts w:ascii="Sakkal Majalla" w:hAnsi="Sakkal Majalla" w:cs="Sakkal Majalla"/>
          <w:b/>
          <w:bCs/>
          <w:sz w:val="32"/>
          <w:szCs w:val="48"/>
          <w:rtl/>
          <w:lang w:bidi="ar-TN"/>
        </w:rPr>
        <w:t xml:space="preserve">سلاح الإشارة لجيش </w:t>
      </w:r>
      <w:proofErr w:type="gramStart"/>
      <w:r w:rsidRPr="00895593">
        <w:rPr>
          <w:rFonts w:ascii="Sakkal Majalla" w:hAnsi="Sakkal Majalla" w:cs="Sakkal Majalla"/>
          <w:b/>
          <w:bCs/>
          <w:sz w:val="32"/>
          <w:szCs w:val="48"/>
          <w:rtl/>
          <w:lang w:bidi="ar-TN"/>
        </w:rPr>
        <w:t>التحرير</w:t>
      </w:r>
      <w:proofErr w:type="gramEnd"/>
      <w:r w:rsidRPr="00895593">
        <w:rPr>
          <w:rFonts w:ascii="Sakkal Majalla" w:hAnsi="Sakkal Majalla" w:cs="Sakkal Majalla"/>
          <w:b/>
          <w:bCs/>
          <w:sz w:val="32"/>
          <w:szCs w:val="48"/>
          <w:rtl/>
          <w:lang w:bidi="ar-TN"/>
        </w:rPr>
        <w:t xml:space="preserve"> الوطني </w:t>
      </w:r>
      <w:r w:rsidR="001C450D" w:rsidRPr="00895593">
        <w:rPr>
          <w:rFonts w:ascii="Sakkal Majalla" w:hAnsi="Sakkal Majalla" w:cs="Sakkal Majalla"/>
          <w:b/>
          <w:bCs/>
          <w:sz w:val="32"/>
          <w:szCs w:val="48"/>
          <w:rtl/>
          <w:lang w:bidi="ar-TN"/>
        </w:rPr>
        <w:t>(</w:t>
      </w:r>
      <w:r w:rsidRPr="00895593">
        <w:rPr>
          <w:rFonts w:ascii="Sakkal Majalla" w:hAnsi="Sakkal Majalla" w:cs="Sakkal Majalla"/>
          <w:b/>
          <w:bCs/>
          <w:sz w:val="32"/>
          <w:szCs w:val="48"/>
          <w:rtl/>
          <w:lang w:bidi="ar-TN"/>
        </w:rPr>
        <w:t>1956-1962</w:t>
      </w:r>
      <w:r w:rsidR="001C450D" w:rsidRPr="00895593">
        <w:rPr>
          <w:rFonts w:ascii="Sakkal Majalla" w:hAnsi="Sakkal Majalla" w:cs="Sakkal Majalla"/>
          <w:b/>
          <w:bCs/>
          <w:sz w:val="32"/>
          <w:szCs w:val="48"/>
          <w:rtl/>
          <w:lang w:bidi="ar-TN"/>
        </w:rPr>
        <w:t>)</w:t>
      </w:r>
    </w:p>
    <w:p w:rsidR="007D4BA9" w:rsidRPr="00895593" w:rsidRDefault="007D4BA9" w:rsidP="007D4BA9">
      <w:pPr>
        <w:bidi/>
        <w:spacing w:line="240" w:lineRule="auto"/>
        <w:jc w:val="center"/>
        <w:rPr>
          <w:rFonts w:ascii="Sakkal Majalla" w:hAnsi="Sakkal Majalla" w:cs="Sakkal Majalla"/>
          <w:b/>
          <w:bCs/>
          <w:sz w:val="32"/>
          <w:szCs w:val="48"/>
          <w:rtl/>
          <w:lang w:bidi="ar-TN"/>
        </w:rPr>
      </w:pPr>
      <w:proofErr w:type="gramStart"/>
      <w:r w:rsidRPr="00895593">
        <w:rPr>
          <w:rFonts w:ascii="Sakkal Majalla" w:hAnsi="Sakkal Majalla" w:cs="Sakkal Majalla"/>
          <w:b/>
          <w:bCs/>
          <w:sz w:val="32"/>
          <w:szCs w:val="48"/>
          <w:rtl/>
          <w:lang w:bidi="ar-TN"/>
        </w:rPr>
        <w:t>المبحث</w:t>
      </w:r>
      <w:proofErr w:type="gramEnd"/>
      <w:r w:rsidRPr="00895593">
        <w:rPr>
          <w:rFonts w:ascii="Sakkal Majalla" w:hAnsi="Sakkal Majalla" w:cs="Sakkal Majalla"/>
          <w:b/>
          <w:bCs/>
          <w:sz w:val="32"/>
          <w:szCs w:val="48"/>
          <w:rtl/>
          <w:lang w:bidi="ar-TN"/>
        </w:rPr>
        <w:t xml:space="preserve"> الأول: نشأة سلاح الإشارة</w:t>
      </w:r>
    </w:p>
    <w:p w:rsidR="007D4BA9" w:rsidRPr="00895593" w:rsidRDefault="007D4BA9" w:rsidP="007D4BA9">
      <w:pPr>
        <w:pStyle w:val="Paragraphedeliste"/>
        <w:numPr>
          <w:ilvl w:val="0"/>
          <w:numId w:val="13"/>
        </w:numPr>
        <w:bidi/>
        <w:spacing w:line="240" w:lineRule="auto"/>
        <w:jc w:val="center"/>
        <w:rPr>
          <w:rFonts w:ascii="Sakkal Majalla" w:hAnsi="Sakkal Majalla" w:cs="Sakkal Majalla"/>
          <w:b/>
          <w:bCs/>
          <w:sz w:val="32"/>
          <w:szCs w:val="48"/>
          <w:lang w:bidi="ar-TN"/>
        </w:rPr>
      </w:pPr>
      <w:proofErr w:type="gramStart"/>
      <w:r w:rsidRPr="00895593">
        <w:rPr>
          <w:rFonts w:ascii="Sakkal Majalla" w:hAnsi="Sakkal Majalla" w:cs="Sakkal Majalla"/>
          <w:b/>
          <w:bCs/>
          <w:sz w:val="32"/>
          <w:szCs w:val="48"/>
          <w:rtl/>
          <w:lang w:bidi="ar-TN"/>
        </w:rPr>
        <w:t>مفهوم</w:t>
      </w:r>
      <w:proofErr w:type="gramEnd"/>
      <w:r w:rsidRPr="00895593">
        <w:rPr>
          <w:rFonts w:ascii="Sakkal Majalla" w:hAnsi="Sakkal Majalla" w:cs="Sakkal Majalla"/>
          <w:b/>
          <w:bCs/>
          <w:sz w:val="32"/>
          <w:szCs w:val="48"/>
          <w:rtl/>
          <w:lang w:bidi="ar-TN"/>
        </w:rPr>
        <w:t xml:space="preserve"> سلاح الإشارة</w:t>
      </w:r>
    </w:p>
    <w:p w:rsidR="007D4BA9" w:rsidRPr="00895593" w:rsidRDefault="007D4BA9" w:rsidP="007D4BA9">
      <w:pPr>
        <w:pStyle w:val="Paragraphedeliste"/>
        <w:numPr>
          <w:ilvl w:val="0"/>
          <w:numId w:val="13"/>
        </w:numPr>
        <w:bidi/>
        <w:spacing w:line="240" w:lineRule="auto"/>
        <w:jc w:val="center"/>
        <w:rPr>
          <w:rFonts w:ascii="Sakkal Majalla" w:hAnsi="Sakkal Majalla" w:cs="Sakkal Majalla"/>
          <w:b/>
          <w:bCs/>
          <w:sz w:val="32"/>
          <w:szCs w:val="48"/>
          <w:lang w:bidi="ar-TN"/>
        </w:rPr>
      </w:pPr>
      <w:r w:rsidRPr="00895593">
        <w:rPr>
          <w:rFonts w:ascii="Sakkal Majalla" w:hAnsi="Sakkal Majalla" w:cs="Sakkal Majalla"/>
          <w:b/>
          <w:bCs/>
          <w:sz w:val="32"/>
          <w:szCs w:val="48"/>
          <w:rtl/>
          <w:lang w:bidi="ar-TN"/>
        </w:rPr>
        <w:t>الأسباب التي أدت إلى تأسيسه</w:t>
      </w:r>
    </w:p>
    <w:p w:rsidR="007D4BA9" w:rsidRPr="00895593" w:rsidRDefault="007D4BA9" w:rsidP="007D4BA9">
      <w:pPr>
        <w:pStyle w:val="Paragraphedeliste"/>
        <w:numPr>
          <w:ilvl w:val="0"/>
          <w:numId w:val="13"/>
        </w:numPr>
        <w:bidi/>
        <w:spacing w:line="240" w:lineRule="auto"/>
        <w:jc w:val="center"/>
        <w:rPr>
          <w:rFonts w:ascii="Sakkal Majalla" w:hAnsi="Sakkal Majalla" w:cs="Sakkal Majalla"/>
          <w:b/>
          <w:bCs/>
          <w:sz w:val="32"/>
          <w:szCs w:val="48"/>
          <w:lang w:bidi="ar-TN"/>
        </w:rPr>
      </w:pPr>
      <w:proofErr w:type="gramStart"/>
      <w:r w:rsidRPr="00895593">
        <w:rPr>
          <w:rFonts w:ascii="Sakkal Majalla" w:hAnsi="Sakkal Majalla" w:cs="Sakkal Majalla"/>
          <w:b/>
          <w:bCs/>
          <w:sz w:val="32"/>
          <w:szCs w:val="48"/>
          <w:rtl/>
          <w:lang w:bidi="ar-TN"/>
        </w:rPr>
        <w:t>نظام</w:t>
      </w:r>
      <w:proofErr w:type="gramEnd"/>
      <w:r w:rsidRPr="00895593">
        <w:rPr>
          <w:rFonts w:ascii="Sakkal Majalla" w:hAnsi="Sakkal Majalla" w:cs="Sakkal Majalla"/>
          <w:b/>
          <w:bCs/>
          <w:sz w:val="32"/>
          <w:szCs w:val="48"/>
          <w:rtl/>
          <w:lang w:bidi="ar-TN"/>
        </w:rPr>
        <w:t xml:space="preserve"> سلاح الإشارة</w:t>
      </w:r>
    </w:p>
    <w:p w:rsidR="007D4BA9" w:rsidRPr="00895593" w:rsidRDefault="007D4BA9" w:rsidP="007D4BA9">
      <w:pPr>
        <w:bidi/>
        <w:spacing w:line="240" w:lineRule="auto"/>
        <w:jc w:val="center"/>
        <w:rPr>
          <w:rFonts w:ascii="Sakkal Majalla" w:hAnsi="Sakkal Majalla" w:cs="Sakkal Majalla"/>
          <w:b/>
          <w:bCs/>
          <w:sz w:val="32"/>
          <w:szCs w:val="48"/>
          <w:lang w:bidi="ar-TN"/>
        </w:rPr>
      </w:pPr>
      <w:proofErr w:type="gramStart"/>
      <w:r w:rsidRPr="00895593">
        <w:rPr>
          <w:rFonts w:ascii="Sakkal Majalla" w:hAnsi="Sakkal Majalla" w:cs="Sakkal Majalla"/>
          <w:b/>
          <w:bCs/>
          <w:sz w:val="32"/>
          <w:szCs w:val="48"/>
          <w:rtl/>
          <w:lang w:bidi="ar-TN"/>
        </w:rPr>
        <w:t>المبحث</w:t>
      </w:r>
      <w:proofErr w:type="gramEnd"/>
      <w:r w:rsidRPr="00895593">
        <w:rPr>
          <w:rFonts w:ascii="Sakkal Majalla" w:hAnsi="Sakkal Majalla" w:cs="Sakkal Majalla"/>
          <w:b/>
          <w:bCs/>
          <w:sz w:val="32"/>
          <w:szCs w:val="48"/>
          <w:rtl/>
          <w:lang w:bidi="ar-TN"/>
        </w:rPr>
        <w:t xml:space="preserve"> الثاني: تطور سلاح الإشارة</w:t>
      </w:r>
    </w:p>
    <w:p w:rsidR="007D4BA9" w:rsidRPr="00895593" w:rsidRDefault="007D4BA9" w:rsidP="007D4BA9">
      <w:pPr>
        <w:pStyle w:val="Paragraphedeliste"/>
        <w:numPr>
          <w:ilvl w:val="0"/>
          <w:numId w:val="14"/>
        </w:numPr>
        <w:bidi/>
        <w:spacing w:line="240" w:lineRule="auto"/>
        <w:jc w:val="center"/>
        <w:rPr>
          <w:rFonts w:ascii="Sakkal Majalla" w:hAnsi="Sakkal Majalla" w:cs="Sakkal Majalla"/>
          <w:b/>
          <w:bCs/>
          <w:sz w:val="32"/>
          <w:szCs w:val="48"/>
          <w:lang w:bidi="ar-TN"/>
        </w:rPr>
      </w:pPr>
      <w:r w:rsidRPr="00895593">
        <w:rPr>
          <w:rFonts w:ascii="Sakkal Majalla" w:hAnsi="Sakkal Majalla" w:cs="Sakkal Majalla"/>
          <w:b/>
          <w:bCs/>
          <w:sz w:val="32"/>
          <w:szCs w:val="48"/>
          <w:rtl/>
          <w:lang w:bidi="ar-TN"/>
        </w:rPr>
        <w:t>دفعات سلاح الإشارة</w:t>
      </w:r>
    </w:p>
    <w:p w:rsidR="007D4BA9" w:rsidRPr="00895593" w:rsidRDefault="007D4BA9" w:rsidP="007D4BA9">
      <w:pPr>
        <w:pStyle w:val="Paragraphedeliste"/>
        <w:numPr>
          <w:ilvl w:val="0"/>
          <w:numId w:val="14"/>
        </w:numPr>
        <w:bidi/>
        <w:spacing w:line="240" w:lineRule="auto"/>
        <w:jc w:val="center"/>
        <w:rPr>
          <w:rFonts w:ascii="Sakkal Majalla" w:hAnsi="Sakkal Majalla" w:cs="Sakkal Majalla"/>
          <w:b/>
          <w:bCs/>
          <w:sz w:val="32"/>
          <w:szCs w:val="48"/>
          <w:lang w:bidi="ar-TN"/>
        </w:rPr>
      </w:pPr>
      <w:proofErr w:type="gramStart"/>
      <w:r w:rsidRPr="00895593">
        <w:rPr>
          <w:rFonts w:ascii="Sakkal Majalla" w:hAnsi="Sakkal Majalla" w:cs="Sakkal Majalla"/>
          <w:b/>
          <w:bCs/>
          <w:sz w:val="32"/>
          <w:szCs w:val="48"/>
          <w:rtl/>
          <w:lang w:bidi="ar-TN"/>
        </w:rPr>
        <w:t>تجهيزات</w:t>
      </w:r>
      <w:proofErr w:type="gramEnd"/>
      <w:r w:rsidRPr="00895593">
        <w:rPr>
          <w:rFonts w:ascii="Sakkal Majalla" w:hAnsi="Sakkal Majalla" w:cs="Sakkal Majalla"/>
          <w:b/>
          <w:bCs/>
          <w:sz w:val="32"/>
          <w:szCs w:val="48"/>
          <w:rtl/>
          <w:lang w:bidi="ar-TN"/>
        </w:rPr>
        <w:t xml:space="preserve"> سلاح الإشارة</w:t>
      </w:r>
    </w:p>
    <w:p w:rsidR="007D4BA9" w:rsidRPr="00895593" w:rsidRDefault="007D4BA9" w:rsidP="007D4BA9">
      <w:pPr>
        <w:pStyle w:val="Paragraphedeliste"/>
        <w:numPr>
          <w:ilvl w:val="0"/>
          <w:numId w:val="14"/>
        </w:numPr>
        <w:bidi/>
        <w:spacing w:line="240" w:lineRule="auto"/>
        <w:jc w:val="center"/>
        <w:rPr>
          <w:rFonts w:ascii="Sakkal Majalla" w:hAnsi="Sakkal Majalla" w:cs="Sakkal Majalla"/>
          <w:b/>
          <w:bCs/>
          <w:sz w:val="32"/>
          <w:szCs w:val="48"/>
          <w:lang w:bidi="ar-TN"/>
        </w:rPr>
      </w:pPr>
      <w:r w:rsidRPr="00895593">
        <w:rPr>
          <w:rFonts w:ascii="Sakkal Majalla" w:hAnsi="Sakkal Majalla" w:cs="Sakkal Majalla"/>
          <w:b/>
          <w:bCs/>
          <w:sz w:val="32"/>
          <w:szCs w:val="48"/>
          <w:rtl/>
          <w:lang w:bidi="ar-TN"/>
        </w:rPr>
        <w:t>شبكات سلاح الإشارة</w:t>
      </w:r>
    </w:p>
    <w:p w:rsidR="007D4BA9" w:rsidRPr="00895593" w:rsidRDefault="007D4BA9" w:rsidP="007D4BA9">
      <w:pPr>
        <w:bidi/>
        <w:spacing w:line="240" w:lineRule="auto"/>
        <w:jc w:val="center"/>
        <w:rPr>
          <w:rFonts w:ascii="Sakkal Majalla" w:hAnsi="Sakkal Majalla" w:cs="Sakkal Majalla"/>
          <w:b/>
          <w:bCs/>
          <w:sz w:val="32"/>
          <w:szCs w:val="48"/>
          <w:rtl/>
          <w:lang w:bidi="ar-TN"/>
        </w:rPr>
      </w:pPr>
      <w:proofErr w:type="gramStart"/>
      <w:r w:rsidRPr="00895593">
        <w:rPr>
          <w:rFonts w:ascii="Sakkal Majalla" w:hAnsi="Sakkal Majalla" w:cs="Sakkal Majalla"/>
          <w:b/>
          <w:bCs/>
          <w:sz w:val="32"/>
          <w:szCs w:val="48"/>
          <w:rtl/>
          <w:lang w:bidi="ar-TN"/>
        </w:rPr>
        <w:t>المبحث</w:t>
      </w:r>
      <w:proofErr w:type="gramEnd"/>
      <w:r w:rsidRPr="00895593">
        <w:rPr>
          <w:rFonts w:ascii="Sakkal Majalla" w:hAnsi="Sakkal Majalla" w:cs="Sakkal Majalla"/>
          <w:b/>
          <w:bCs/>
          <w:sz w:val="32"/>
          <w:szCs w:val="48"/>
          <w:rtl/>
          <w:lang w:bidi="ar-TN"/>
        </w:rPr>
        <w:t xml:space="preserve"> الثالث: تنظيم سلاح الإشارة</w:t>
      </w:r>
    </w:p>
    <w:p w:rsidR="007D4BA9" w:rsidRPr="00895593" w:rsidRDefault="007D4BA9" w:rsidP="007D4BA9">
      <w:pPr>
        <w:pStyle w:val="Paragraphedeliste"/>
        <w:numPr>
          <w:ilvl w:val="0"/>
          <w:numId w:val="15"/>
        </w:numPr>
        <w:bidi/>
        <w:spacing w:line="240" w:lineRule="auto"/>
        <w:jc w:val="center"/>
        <w:rPr>
          <w:rFonts w:ascii="Sakkal Majalla" w:hAnsi="Sakkal Majalla" w:cs="Sakkal Majalla"/>
          <w:b/>
          <w:bCs/>
          <w:sz w:val="32"/>
          <w:szCs w:val="48"/>
          <w:lang w:bidi="ar-TN"/>
        </w:rPr>
      </w:pPr>
      <w:r w:rsidRPr="00895593">
        <w:rPr>
          <w:rFonts w:ascii="Sakkal Majalla" w:hAnsi="Sakkal Majalla" w:cs="Sakkal Majalla"/>
          <w:b/>
          <w:bCs/>
          <w:sz w:val="32"/>
          <w:szCs w:val="48"/>
          <w:rtl/>
          <w:lang w:bidi="ar-TN"/>
        </w:rPr>
        <w:t>مصلحة التنصت</w:t>
      </w:r>
    </w:p>
    <w:p w:rsidR="007D4BA9" w:rsidRPr="00895593" w:rsidRDefault="007D4BA9" w:rsidP="007D4BA9">
      <w:pPr>
        <w:pStyle w:val="Paragraphedeliste"/>
        <w:numPr>
          <w:ilvl w:val="0"/>
          <w:numId w:val="15"/>
        </w:numPr>
        <w:bidi/>
        <w:spacing w:line="240" w:lineRule="auto"/>
        <w:jc w:val="center"/>
        <w:rPr>
          <w:rFonts w:ascii="Sakkal Majalla" w:hAnsi="Sakkal Majalla" w:cs="Sakkal Majalla"/>
          <w:b/>
          <w:bCs/>
          <w:sz w:val="32"/>
          <w:szCs w:val="48"/>
          <w:lang w:bidi="ar-TN"/>
        </w:rPr>
      </w:pPr>
      <w:r w:rsidRPr="00895593">
        <w:rPr>
          <w:rFonts w:ascii="Sakkal Majalla" w:hAnsi="Sakkal Majalla" w:cs="Sakkal Majalla"/>
          <w:b/>
          <w:bCs/>
          <w:sz w:val="32"/>
          <w:szCs w:val="48"/>
          <w:rtl/>
          <w:lang w:bidi="ar-TN"/>
        </w:rPr>
        <w:t>مصلحه الشيفرة</w:t>
      </w:r>
    </w:p>
    <w:p w:rsidR="007D4BA9" w:rsidRPr="00895593" w:rsidRDefault="007D4BA9" w:rsidP="007D4BA9">
      <w:pPr>
        <w:pStyle w:val="Paragraphedeliste"/>
        <w:numPr>
          <w:ilvl w:val="0"/>
          <w:numId w:val="15"/>
        </w:numPr>
        <w:bidi/>
        <w:spacing w:line="240" w:lineRule="auto"/>
        <w:jc w:val="center"/>
        <w:rPr>
          <w:rFonts w:ascii="Sakkal Majalla" w:hAnsi="Sakkal Majalla" w:cs="Sakkal Majalla"/>
          <w:b/>
          <w:bCs/>
          <w:sz w:val="32"/>
          <w:szCs w:val="48"/>
          <w:lang w:bidi="ar-TN"/>
        </w:rPr>
      </w:pPr>
      <w:proofErr w:type="gramStart"/>
      <w:r w:rsidRPr="00895593">
        <w:rPr>
          <w:rFonts w:ascii="Sakkal Majalla" w:hAnsi="Sakkal Majalla" w:cs="Sakkal Majalla"/>
          <w:b/>
          <w:bCs/>
          <w:sz w:val="32"/>
          <w:szCs w:val="48"/>
          <w:rtl/>
          <w:lang w:bidi="ar-TN"/>
        </w:rPr>
        <w:t>مصلحة</w:t>
      </w:r>
      <w:proofErr w:type="gramEnd"/>
      <w:r w:rsidRPr="00895593">
        <w:rPr>
          <w:rFonts w:ascii="Sakkal Majalla" w:hAnsi="Sakkal Majalla" w:cs="Sakkal Majalla"/>
          <w:b/>
          <w:bCs/>
          <w:sz w:val="32"/>
          <w:szCs w:val="48"/>
          <w:rtl/>
          <w:lang w:bidi="ar-TN"/>
        </w:rPr>
        <w:t xml:space="preserve"> فك الرموز</w:t>
      </w:r>
    </w:p>
    <w:p w:rsidR="007D4BA9" w:rsidRPr="007B605B" w:rsidRDefault="007D4BA9" w:rsidP="007D4BA9">
      <w:pPr>
        <w:bidi/>
        <w:jc w:val="lowKashida"/>
        <w:rPr>
          <w:rFonts w:ascii="Times New Roman" w:hAnsi="Times New Roman" w:cs="Simplified Arabic"/>
          <w:b/>
          <w:sz w:val="32"/>
          <w:szCs w:val="32"/>
          <w:rtl/>
          <w:lang w:bidi="ar-TN"/>
        </w:rPr>
        <w:sectPr w:rsidR="007D4BA9" w:rsidRPr="007B605B" w:rsidSect="00DC3E85">
          <w:headerReference w:type="default" r:id="rId25"/>
          <w:footerReference w:type="default" r:id="rId26"/>
          <w:footnotePr>
            <w:numRestart w:val="eachPage"/>
          </w:footnotePr>
          <w:pgSz w:w="11906" w:h="16838"/>
          <w:pgMar w:top="1418" w:right="1418" w:bottom="1418" w:left="1418" w:header="709" w:footer="709" w:gutter="0"/>
          <w:cols w:space="708"/>
          <w:docGrid w:linePitch="360"/>
        </w:sectPr>
      </w:pPr>
    </w:p>
    <w:p w:rsidR="00A80D90" w:rsidRPr="007B605B" w:rsidRDefault="00A80D90" w:rsidP="000D2C51">
      <w:pPr>
        <w:bidi/>
        <w:spacing w:before="240"/>
        <w:jc w:val="lowKashida"/>
        <w:rPr>
          <w:rFonts w:ascii="Times New Roman" w:hAnsi="Times New Roman" w:cs="Sakkal Majalla"/>
          <w:bCs/>
          <w:sz w:val="32"/>
          <w:szCs w:val="32"/>
          <w:rtl/>
          <w:lang w:bidi="ar-DZ"/>
        </w:rPr>
      </w:pPr>
      <w:proofErr w:type="gramStart"/>
      <w:r w:rsidRPr="007B605B">
        <w:rPr>
          <w:rFonts w:ascii="Times New Roman" w:hAnsi="Times New Roman" w:cs="Sakkal Majalla"/>
          <w:bCs/>
          <w:sz w:val="32"/>
          <w:szCs w:val="32"/>
          <w:rtl/>
          <w:lang w:bidi="ar-DZ"/>
        </w:rPr>
        <w:lastRenderedPageBreak/>
        <w:t>الفصل</w:t>
      </w:r>
      <w:proofErr w:type="gramEnd"/>
      <w:r w:rsidRPr="007B605B">
        <w:rPr>
          <w:rFonts w:ascii="Times New Roman" w:hAnsi="Times New Roman" w:cs="Sakkal Majalla"/>
          <w:bCs/>
          <w:sz w:val="32"/>
          <w:szCs w:val="32"/>
          <w:rtl/>
          <w:lang w:bidi="ar-DZ"/>
        </w:rPr>
        <w:t xml:space="preserve"> الثاني: سلاح الإشارة لجيش التحرير الوطني 1956-1962.</w:t>
      </w:r>
    </w:p>
    <w:p w:rsidR="002C4C0D" w:rsidRPr="007B605B" w:rsidRDefault="002C4C0D" w:rsidP="000D2C51">
      <w:pPr>
        <w:bidi/>
        <w:spacing w:before="240"/>
        <w:ind w:firstLine="36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أولت قيادة الثورة أهمية بالغة لمسألة الاتصالات </w:t>
      </w:r>
      <w:r w:rsidR="00BD074E" w:rsidRPr="007B605B">
        <w:rPr>
          <w:rFonts w:ascii="Times New Roman" w:hAnsi="Times New Roman" w:cs="Sakkal Majalla"/>
          <w:sz w:val="32"/>
          <w:szCs w:val="32"/>
          <w:rtl/>
          <w:lang w:bidi="ar-DZ"/>
        </w:rPr>
        <w:t xml:space="preserve">لكونها عنصرا أساسيا </w:t>
      </w:r>
      <w:proofErr w:type="spellStart"/>
      <w:r w:rsidR="00BD074E" w:rsidRPr="007B605B">
        <w:rPr>
          <w:rFonts w:ascii="Times New Roman" w:hAnsi="Times New Roman" w:cs="Sakkal Majalla"/>
          <w:sz w:val="32"/>
          <w:szCs w:val="32"/>
          <w:rtl/>
          <w:lang w:bidi="ar-DZ"/>
        </w:rPr>
        <w:t>لانجاح</w:t>
      </w:r>
      <w:proofErr w:type="spellEnd"/>
      <w:r w:rsidR="00BD074E" w:rsidRPr="007B605B">
        <w:rPr>
          <w:rFonts w:ascii="Times New Roman" w:hAnsi="Times New Roman" w:cs="Sakkal Majalla"/>
          <w:sz w:val="32"/>
          <w:szCs w:val="32"/>
          <w:rtl/>
          <w:lang w:bidi="ar-DZ"/>
        </w:rPr>
        <w:t xml:space="preserve"> الثورة ومحركا فعالا للتنسيق والربط بين الولايات والمناطق، ولذلك تم تسخير كل الجهود لخلق سلاح الإشارة في إطار حل المشاكل المتعلقة بالاتصالات والربط بين كافة القطر الجزائري من ناحية، ومواجهة المصالح الخاصة للعدو التي عملت على التغلغل في عمق الثورة من خلال مشاريعها </w:t>
      </w:r>
      <w:proofErr w:type="spellStart"/>
      <w:r w:rsidR="00BD074E" w:rsidRPr="007B605B">
        <w:rPr>
          <w:rFonts w:ascii="Times New Roman" w:hAnsi="Times New Roman" w:cs="Sakkal Majalla"/>
          <w:sz w:val="32"/>
          <w:szCs w:val="32"/>
          <w:rtl/>
          <w:lang w:bidi="ar-DZ"/>
        </w:rPr>
        <w:t>الجوسسية</w:t>
      </w:r>
      <w:proofErr w:type="spellEnd"/>
      <w:r w:rsidR="00BD074E" w:rsidRPr="007B605B">
        <w:rPr>
          <w:rFonts w:ascii="Times New Roman" w:hAnsi="Times New Roman" w:cs="Sakkal Majalla"/>
          <w:sz w:val="32"/>
          <w:szCs w:val="32"/>
          <w:rtl/>
          <w:lang w:bidi="ar-DZ"/>
        </w:rPr>
        <w:t xml:space="preserve"> الاستخباراتية من ناحية أخرى. </w:t>
      </w:r>
    </w:p>
    <w:p w:rsidR="00A75A62" w:rsidRPr="007B605B" w:rsidRDefault="00A75A62" w:rsidP="000D2C51">
      <w:pPr>
        <w:bidi/>
        <w:spacing w:before="240"/>
        <w:jc w:val="lowKashida"/>
        <w:rPr>
          <w:rFonts w:ascii="Times New Roman" w:hAnsi="Times New Roman" w:cs="Sakkal Majalla"/>
          <w:bCs/>
          <w:sz w:val="32"/>
          <w:szCs w:val="32"/>
          <w:rtl/>
          <w:lang w:bidi="ar-DZ"/>
        </w:rPr>
      </w:pPr>
      <w:proofErr w:type="gramStart"/>
      <w:r w:rsidRPr="007B605B">
        <w:rPr>
          <w:rFonts w:ascii="Times New Roman" w:hAnsi="Times New Roman" w:cs="Sakkal Majalla"/>
          <w:bCs/>
          <w:sz w:val="32"/>
          <w:szCs w:val="32"/>
          <w:rtl/>
          <w:lang w:bidi="ar-DZ"/>
        </w:rPr>
        <w:t>المبحث</w:t>
      </w:r>
      <w:proofErr w:type="gramEnd"/>
      <w:r w:rsidRPr="007B605B">
        <w:rPr>
          <w:rFonts w:ascii="Times New Roman" w:hAnsi="Times New Roman" w:cs="Sakkal Majalla"/>
          <w:bCs/>
          <w:sz w:val="32"/>
          <w:szCs w:val="32"/>
          <w:rtl/>
          <w:lang w:bidi="ar-DZ"/>
        </w:rPr>
        <w:t xml:space="preserve"> الأول: نشأة سلاح الإشارة</w:t>
      </w:r>
    </w:p>
    <w:p w:rsidR="00B32F54" w:rsidRPr="007B605B" w:rsidRDefault="00B32F54" w:rsidP="000D2C51">
      <w:pPr>
        <w:pStyle w:val="Paragraphedeliste"/>
        <w:numPr>
          <w:ilvl w:val="0"/>
          <w:numId w:val="17"/>
        </w:numPr>
        <w:bidi/>
        <w:spacing w:before="240"/>
        <w:jc w:val="lowKashida"/>
        <w:rPr>
          <w:rFonts w:ascii="Times New Roman" w:hAnsi="Times New Roman" w:cs="Sakkal Majalla"/>
          <w:bCs/>
          <w:sz w:val="32"/>
          <w:szCs w:val="32"/>
          <w:rtl/>
          <w:lang w:bidi="ar-DZ"/>
        </w:rPr>
      </w:pPr>
      <w:proofErr w:type="gramStart"/>
      <w:r w:rsidRPr="007B605B">
        <w:rPr>
          <w:rFonts w:ascii="Times New Roman" w:hAnsi="Times New Roman" w:cs="Sakkal Majalla"/>
          <w:bCs/>
          <w:sz w:val="32"/>
          <w:szCs w:val="32"/>
          <w:rtl/>
          <w:lang w:bidi="ar-DZ"/>
        </w:rPr>
        <w:t>مفهوم</w:t>
      </w:r>
      <w:proofErr w:type="gramEnd"/>
      <w:r w:rsidRPr="007B605B">
        <w:rPr>
          <w:rFonts w:ascii="Times New Roman" w:hAnsi="Times New Roman" w:cs="Sakkal Majalla"/>
          <w:bCs/>
          <w:sz w:val="32"/>
          <w:szCs w:val="32"/>
          <w:rtl/>
          <w:lang w:bidi="ar-DZ"/>
        </w:rPr>
        <w:t xml:space="preserve"> سلاح الإشارة: </w:t>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أ- الإشارة: </w:t>
      </w:r>
      <w:r w:rsidRPr="007B605B">
        <w:rPr>
          <w:rFonts w:ascii="Times New Roman" w:hAnsi="Times New Roman" w:cs="Sakkal Majalla"/>
          <w:bCs/>
          <w:sz w:val="32"/>
          <w:szCs w:val="32"/>
          <w:rtl/>
          <w:lang w:bidi="ar-DZ"/>
        </w:rPr>
        <w:tab/>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هي مجموعة من الوسائل التي تؤمن الاتصال بين جميع الوحدات وكافة المراكز والنقاط وتعتبر الإشارة من العوامل الحساسة التي تمتاز بنشاط وحيوية مقارنة مع غيرها من متطلبات العمل العسكري الجهادي، وتستخدم بشكل عام في عملية التوجيه والإر</w:t>
      </w:r>
      <w:r w:rsidR="005B75C1" w:rsidRPr="007B605B">
        <w:rPr>
          <w:rFonts w:ascii="Times New Roman" w:hAnsi="Times New Roman" w:cs="Sakkal Majalla"/>
          <w:sz w:val="32"/>
          <w:szCs w:val="32"/>
          <w:rtl/>
          <w:lang w:bidi="ar-DZ"/>
        </w:rPr>
        <w:t>ش</w:t>
      </w:r>
      <w:r w:rsidRPr="007B605B">
        <w:rPr>
          <w:rFonts w:ascii="Times New Roman" w:hAnsi="Times New Roman" w:cs="Sakkal Majalla"/>
          <w:sz w:val="32"/>
          <w:szCs w:val="32"/>
          <w:rtl/>
          <w:lang w:bidi="ar-DZ"/>
        </w:rPr>
        <w:t xml:space="preserve">اد وكهمزة وصل وربط وتنسيق بين الوحدات </w:t>
      </w:r>
      <w:r w:rsidR="00114DCC" w:rsidRPr="007B605B">
        <w:rPr>
          <w:rFonts w:ascii="Times New Roman" w:hAnsi="Times New Roman" w:cs="Sakkal Majalla"/>
          <w:sz w:val="32"/>
          <w:szCs w:val="32"/>
          <w:rtl/>
          <w:lang w:bidi="ar-DZ"/>
        </w:rPr>
        <w:t>و</w:t>
      </w:r>
      <w:r w:rsidRPr="007B605B">
        <w:rPr>
          <w:rFonts w:ascii="Times New Roman" w:hAnsi="Times New Roman" w:cs="Sakkal Majalla"/>
          <w:sz w:val="32"/>
          <w:szCs w:val="32"/>
          <w:rtl/>
          <w:lang w:bidi="ar-DZ"/>
        </w:rPr>
        <w:t>المجموعات الكاملة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3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r w:rsidRPr="007B605B">
        <w:rPr>
          <w:rFonts w:ascii="Times New Roman" w:hAnsi="Times New Roman" w:cs="Sakkal Majalla"/>
          <w:sz w:val="32"/>
          <w:szCs w:val="32"/>
          <w:rtl/>
          <w:lang w:bidi="ar-DZ"/>
        </w:rPr>
        <w:tab/>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ب- سلاح الإشارة: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r w:rsidR="00AF2E60" w:rsidRPr="007B605B">
        <w:rPr>
          <w:rFonts w:ascii="Times New Roman" w:hAnsi="Times New Roman" w:cs="Sakkal Majalla"/>
          <w:sz w:val="32"/>
          <w:szCs w:val="32"/>
          <w:rtl/>
          <w:lang w:bidi="ar-DZ"/>
        </w:rPr>
        <w:t xml:space="preserve">هو </w:t>
      </w:r>
      <w:r w:rsidRPr="007B605B">
        <w:rPr>
          <w:rFonts w:ascii="Times New Roman" w:hAnsi="Times New Roman" w:cs="Sakkal Majalla"/>
          <w:sz w:val="32"/>
          <w:szCs w:val="32"/>
          <w:rtl/>
          <w:lang w:bidi="ar-DZ"/>
        </w:rPr>
        <w:t>الوجه الخفي في كل صراع يجري بين قوتين متحاربتين سواء كان هذا الصراع حربا مباشرة أو غير مباشرة تقليدية أو عصرية، وامتلاك هذا السلاح وحسن استخدامه يشكل مصدرا من مصادر القوة يمكن الطرف المستخدم له من توجيه سير الحرب والتحكم  في زمام المعركة وتقرير نتائجها</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لذا يعتبر سلاح الإشارة من بين أهم أسلحة الحروب المعاصرة، ذلك أنه يشكل العمود الفقري لمختلف المصالح</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lastRenderedPageBreak/>
        <w:tab/>
        <w:t>بعد اندلاع الثورة المسلحة، لم يكن يغيب عن قادة جيش التحرير الوطني الأهمية الكبرى لهذا السلاح العصري لمواجهة الحصار المضروب من طرف القوات العسكرية الفرنسية على قيادات الثورة لمنع الاتصال والتنسيق بين بعضهم البعض</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وانطلاقا من الأهمية البالغة في الثورة التحريرية عمل عبد الحفيظ بوصوف على تهيئة الظروف وبذل كل الجهود لتوفير المورد البشري المتخصص في المواصلات اللاسلكية، والحصول على وسائل وتجهيزات سلاح الإشارة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2- </w:t>
      </w:r>
      <w:proofErr w:type="gramStart"/>
      <w:r w:rsidRPr="007B605B">
        <w:rPr>
          <w:rFonts w:ascii="Times New Roman" w:hAnsi="Times New Roman" w:cs="Sakkal Majalla"/>
          <w:bCs/>
          <w:sz w:val="32"/>
          <w:szCs w:val="32"/>
          <w:rtl/>
          <w:lang w:bidi="ar-DZ"/>
        </w:rPr>
        <w:t>أسباب</w:t>
      </w:r>
      <w:proofErr w:type="gramEnd"/>
      <w:r w:rsidRPr="007B605B">
        <w:rPr>
          <w:rFonts w:ascii="Times New Roman" w:hAnsi="Times New Roman" w:cs="Sakkal Majalla"/>
          <w:bCs/>
          <w:sz w:val="32"/>
          <w:szCs w:val="32"/>
          <w:rtl/>
          <w:lang w:bidi="ar-DZ"/>
        </w:rPr>
        <w:t xml:space="preserve"> تأسيس سلاح الإشارة: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bCs/>
          <w:sz w:val="32"/>
          <w:szCs w:val="32"/>
          <w:rtl/>
          <w:lang w:bidi="ar-DZ"/>
        </w:rPr>
        <w:tab/>
      </w:r>
      <w:r w:rsidRPr="007B605B">
        <w:rPr>
          <w:rFonts w:ascii="Times New Roman" w:hAnsi="Times New Roman" w:cs="Sakkal Majalla"/>
          <w:sz w:val="32"/>
          <w:szCs w:val="32"/>
          <w:rtl/>
          <w:lang w:bidi="ar-DZ"/>
        </w:rPr>
        <w:t xml:space="preserve">كان لمؤتمر الصومام المنعقد في 20 أوت 1956 دور إيجابي نظرا للتحولات الكبرى التي شهدتها الثورة عقبه، وخاصة من الناحية التنظيمية، إذ وضع هذا المؤتمر أسس وقواعد للثورة في كافة المجالات تتماشى وتطور ظروف المرحلة، هذه المرحلة التي كان لا بها من أن تعرف استحداث وسائل تقنية لمواجهة أكبر القوى الاستعمارية، ونقصد هنا بالوسائل التقنية "سلاح الإشارة"، هذا الأخير الذي تكالبت جملة من الأسباب لإنشائه لعل أهمها </w:t>
      </w:r>
      <w:proofErr w:type="spellStart"/>
      <w:r w:rsidRPr="007B605B">
        <w:rPr>
          <w:rFonts w:ascii="Times New Roman" w:hAnsi="Times New Roman" w:cs="Sakkal Majalla"/>
          <w:sz w:val="32"/>
          <w:szCs w:val="32"/>
          <w:rtl/>
          <w:lang w:bidi="ar-DZ"/>
        </w:rPr>
        <w:t>مايلي</w:t>
      </w:r>
      <w:proofErr w:type="spellEnd"/>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صعوبة الاتصال نظرا للمسافات الشاسعة التي كانت تفصل بين الولايات والنواحي وقيادة الأركان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فانتشار الثورة كان يتطلب بالضرورة وجود وسائل فعالة للاتصال</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بعد أن أصبحت الرسائل المنقولة غير مجدية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بسبب </w:t>
      </w:r>
      <w:proofErr w:type="spellStart"/>
      <w:r w:rsidRPr="007B605B">
        <w:rPr>
          <w:rFonts w:ascii="Times New Roman" w:hAnsi="Times New Roman" w:cs="Sakkal Majalla"/>
          <w:sz w:val="32"/>
          <w:szCs w:val="32"/>
          <w:rtl/>
          <w:lang w:bidi="ar-DZ"/>
        </w:rPr>
        <w:t>البطئ</w:t>
      </w:r>
      <w:proofErr w:type="spellEnd"/>
      <w:r w:rsidRPr="007B605B">
        <w:rPr>
          <w:rFonts w:ascii="Times New Roman" w:hAnsi="Times New Roman" w:cs="Sakkal Majalla"/>
          <w:sz w:val="32"/>
          <w:szCs w:val="32"/>
          <w:rtl/>
          <w:lang w:bidi="ar-DZ"/>
        </w:rPr>
        <w:t xml:space="preserve"> الذي عطل كثيرا التنسيق بين الوحدات المكافحة ومختلف القيادات </w:t>
      </w:r>
      <w:r w:rsidRPr="007B605B">
        <w:rPr>
          <w:rFonts w:ascii="Times New Roman" w:hAnsi="Times New Roman" w:cs="Sakkal Majalla"/>
          <w:sz w:val="32"/>
          <w:szCs w:val="32"/>
          <w:rtl/>
          <w:lang w:bidi="ar-DZ"/>
        </w:rPr>
        <w:lastRenderedPageBreak/>
        <w:t>السياسية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وعليه فإن مشكلة الاتصالات كانت أكثر تعقيدا من التسليح والتكوين والخدمات اللوجستية الأخرى</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ضعف  هياكل جيش التحرير الوطني في مجال التأطير والتكتيك.</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الرغبة في استغلال قدرات الفارين الجدد من الجيش الفرنسي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4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وكذا الكفاءات العلمية المتمثلة في الشبان الجزائريين المتعلمين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حيث أدرك عبد الحفيظ بوصوف بأن البندقية وحدها لا تستطيع تحقيق </w:t>
      </w:r>
      <w:r w:rsidR="009C604C" w:rsidRPr="007B605B">
        <w:rPr>
          <w:rFonts w:ascii="Times New Roman" w:hAnsi="Times New Roman" w:cs="Sakkal Majalla"/>
          <w:sz w:val="32"/>
          <w:szCs w:val="32"/>
          <w:rtl/>
          <w:lang w:bidi="ar-DZ"/>
        </w:rPr>
        <w:t>ا</w:t>
      </w:r>
      <w:r w:rsidRPr="007B605B">
        <w:rPr>
          <w:rFonts w:ascii="Times New Roman" w:hAnsi="Times New Roman" w:cs="Sakkal Majalla"/>
          <w:sz w:val="32"/>
          <w:szCs w:val="32"/>
          <w:rtl/>
          <w:lang w:bidi="ar-DZ"/>
        </w:rPr>
        <w:t>لنصر، ولتحقيقه وجب أن يكون خاضعا لمشاركة النخبة من خلال مشاركة الطلاب والمثقفين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التحدي </w:t>
      </w:r>
      <w:proofErr w:type="gramStart"/>
      <w:r w:rsidRPr="007B605B">
        <w:rPr>
          <w:rFonts w:ascii="Times New Roman" w:hAnsi="Times New Roman" w:cs="Sakkal Majalla"/>
          <w:sz w:val="32"/>
          <w:szCs w:val="32"/>
          <w:rtl/>
          <w:lang w:bidi="ar-DZ"/>
        </w:rPr>
        <w:t>الفرنسي</w:t>
      </w:r>
      <w:proofErr w:type="gramEnd"/>
      <w:r w:rsidRPr="007B605B">
        <w:rPr>
          <w:rFonts w:ascii="Times New Roman" w:hAnsi="Times New Roman" w:cs="Sakkal Majalla"/>
          <w:sz w:val="32"/>
          <w:szCs w:val="32"/>
          <w:rtl/>
          <w:lang w:bidi="ar-DZ"/>
        </w:rPr>
        <w:t xml:space="preserve"> في ميدان الإعلام ومواجهة الضغط النفسي والسيكولوجي الذي تمارسه الأجهزة الاستعمارية المختصة ضد الثورة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ونتيجة لهاته الأسباب أصر بوصوف في سنة 1956 على ش</w:t>
      </w:r>
      <w:r w:rsidRPr="007B605B">
        <w:rPr>
          <w:rFonts w:ascii="Times New Roman" w:hAnsi="Times New Roman" w:cs="Sakkal Majalla"/>
          <w:sz w:val="32"/>
          <w:szCs w:val="32"/>
          <w:rtl/>
          <w:lang w:bidi="ar-TN"/>
        </w:rPr>
        <w:t>ر</w:t>
      </w:r>
      <w:r w:rsidRPr="007B605B">
        <w:rPr>
          <w:rFonts w:ascii="Times New Roman" w:hAnsi="Times New Roman" w:cs="Sakkal Majalla"/>
          <w:sz w:val="32"/>
          <w:szCs w:val="32"/>
          <w:rtl/>
          <w:lang w:bidi="ar-DZ"/>
        </w:rPr>
        <w:t xml:space="preserve">كائه في الولاية الخامسة </w:t>
      </w:r>
      <w:proofErr w:type="spellStart"/>
      <w:r w:rsidRPr="007B605B">
        <w:rPr>
          <w:rFonts w:ascii="Times New Roman" w:hAnsi="Times New Roman" w:cs="Sakkal Majalla"/>
          <w:sz w:val="32"/>
          <w:szCs w:val="32"/>
          <w:rtl/>
          <w:lang w:bidi="ar-DZ"/>
        </w:rPr>
        <w:t>لاقحام</w:t>
      </w:r>
      <w:proofErr w:type="spellEnd"/>
      <w:r w:rsidRPr="007B605B">
        <w:rPr>
          <w:rFonts w:ascii="Times New Roman" w:hAnsi="Times New Roman" w:cs="Sakkal Majalla"/>
          <w:sz w:val="32"/>
          <w:szCs w:val="32"/>
          <w:rtl/>
          <w:lang w:bidi="ar-DZ"/>
        </w:rPr>
        <w:t xml:space="preserve"> الراديو داخل مؤسسات الثورة، الأمر الذي دفع بهم إلى: </w:t>
      </w:r>
    </w:p>
    <w:p w:rsidR="00A75A62" w:rsidRPr="007B605B" w:rsidRDefault="00A75A62" w:rsidP="000D2C51">
      <w:pPr>
        <w:pStyle w:val="Paragraphedeliste"/>
        <w:numPr>
          <w:ilvl w:val="0"/>
          <w:numId w:val="9"/>
        </w:numPr>
        <w:bidi/>
        <w:spacing w:before="240"/>
        <w:ind w:left="360"/>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t>استغلال اضراب طلبة الثانوية والجامعات يوم 19 ماي 1956 المعلن والمنظم من طرف الاتحاد العام للطلبة المسلمين الجزائريين</w:t>
      </w:r>
      <w:r w:rsidRPr="007B605B">
        <w:rPr>
          <w:rFonts w:ascii="Times New Roman" w:hAnsi="Times New Roman" w:cs="Sakkal Majalla"/>
          <w:sz w:val="32"/>
          <w:szCs w:val="32"/>
          <w:vertAlign w:val="superscript"/>
          <w:rtl/>
          <w:lang w:bidi="ar-DZ"/>
        </w:rPr>
        <w:t xml:space="preserve"> (</w:t>
      </w:r>
      <w:r w:rsidRPr="007B605B">
        <w:rPr>
          <w:rStyle w:val="Appelnotedebasdep"/>
          <w:rFonts w:ascii="Times New Roman" w:hAnsi="Times New Roman" w:cs="Sakkal Majalla"/>
          <w:sz w:val="32"/>
          <w:szCs w:val="32"/>
          <w:rtl/>
          <w:lang w:bidi="ar-DZ"/>
        </w:rPr>
        <w:footnoteReference w:id="15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lang w:bidi="ar-DZ"/>
        </w:rPr>
        <w:t xml:space="preserve">(Union </w:t>
      </w:r>
      <w:proofErr w:type="spellStart"/>
      <w:r w:rsidRPr="007B605B">
        <w:rPr>
          <w:rFonts w:ascii="Times New Roman" w:hAnsi="Times New Roman" w:cs="Sakkal Majalla"/>
          <w:sz w:val="32"/>
          <w:szCs w:val="32"/>
          <w:lang w:bidi="ar-DZ"/>
        </w:rPr>
        <w:t>gènèrale</w:t>
      </w:r>
      <w:proofErr w:type="spellEnd"/>
      <w:r w:rsidRPr="007B605B">
        <w:rPr>
          <w:rFonts w:ascii="Times New Roman" w:hAnsi="Times New Roman" w:cs="Sakkal Majalla"/>
          <w:sz w:val="32"/>
          <w:szCs w:val="32"/>
          <w:lang w:bidi="ar-DZ"/>
        </w:rPr>
        <w:t xml:space="preserve"> des </w:t>
      </w:r>
      <w:proofErr w:type="spellStart"/>
      <w:r w:rsidRPr="007B605B">
        <w:rPr>
          <w:rFonts w:ascii="Times New Roman" w:hAnsi="Times New Roman" w:cs="Sakkal Majalla"/>
          <w:sz w:val="32"/>
          <w:szCs w:val="32"/>
          <w:lang w:bidi="ar-DZ"/>
        </w:rPr>
        <w:t>ètdudiantsmuslmansalgerien</w:t>
      </w:r>
      <w:proofErr w:type="spellEnd"/>
      <w:r w:rsidRPr="007B605B">
        <w:rPr>
          <w:rFonts w:ascii="Times New Roman" w:hAnsi="Times New Roman" w:cs="Sakkal Majalla"/>
          <w:sz w:val="32"/>
          <w:szCs w:val="32"/>
          <w:lang w:bidi="ar-DZ"/>
        </w:rPr>
        <w:t>)</w:t>
      </w:r>
      <w:r w:rsidRPr="007B605B">
        <w:rPr>
          <w:rFonts w:ascii="Times New Roman" w:hAnsi="Times New Roman" w:cs="Sakkal Majalla"/>
          <w:sz w:val="32"/>
          <w:szCs w:val="32"/>
          <w:rtl/>
          <w:lang w:bidi="ar-DZ"/>
        </w:rPr>
        <w:t xml:space="preserve"> والذي شكل فيما بعد الخزان الحقيقي الذي أعتمد عليه في تدريب المتربصين الذين سيشكلون بدورهم الجهاز العصبي لجيش وجبهة التحرير الوطني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ind w:left="360"/>
        <w:jc w:val="lowKashida"/>
        <w:rPr>
          <w:rFonts w:ascii="Times New Roman" w:hAnsi="Times New Roman" w:cs="Sakkal Majalla"/>
          <w:sz w:val="32"/>
          <w:szCs w:val="32"/>
          <w:rtl/>
          <w:lang w:bidi="ar-DZ"/>
        </w:rPr>
      </w:pPr>
      <w:proofErr w:type="gramStart"/>
      <w:r w:rsidRPr="007B605B">
        <w:rPr>
          <w:rFonts w:ascii="Times New Roman" w:hAnsi="Times New Roman" w:cs="Sakkal Majalla"/>
          <w:sz w:val="32"/>
          <w:szCs w:val="32"/>
          <w:rtl/>
          <w:lang w:bidi="ar-DZ"/>
        </w:rPr>
        <w:lastRenderedPageBreak/>
        <w:t>وبذلك</w:t>
      </w:r>
      <w:proofErr w:type="gramEnd"/>
      <w:r w:rsidRPr="007B605B">
        <w:rPr>
          <w:rFonts w:ascii="Times New Roman" w:hAnsi="Times New Roman" w:cs="Sakkal Majalla"/>
          <w:sz w:val="32"/>
          <w:szCs w:val="32"/>
          <w:rtl/>
          <w:lang w:bidi="ar-DZ"/>
        </w:rPr>
        <w:t xml:space="preserve"> كانت هذه الخطوة الأولى نحو إنشاء خدمة ستأخذ فيما بعد أبعادا تحظى بإعجاب العدو نفسه</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استغلال وجود عدد من المواد المكتسبة </w:t>
      </w:r>
      <w:proofErr w:type="gramStart"/>
      <w:r w:rsidRPr="007B605B">
        <w:rPr>
          <w:rFonts w:ascii="Times New Roman" w:hAnsi="Times New Roman" w:cs="Sakkal Majalla"/>
          <w:sz w:val="32"/>
          <w:szCs w:val="32"/>
          <w:rtl/>
          <w:lang w:bidi="ar-DZ"/>
        </w:rPr>
        <w:t>والمستردة</w:t>
      </w:r>
      <w:proofErr w:type="gramEnd"/>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البحث في الداخل كما في الخارج (تونس، المغرب، فرنسا)، عن جزائريين عملوا كمشغلين تقنيين أو في الشيفرة ورموزها في الجيش الفرنسي أو في الهياكل شبه العسكرية.</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استرجاع آلات الراديو المستغلة </w:t>
      </w:r>
      <w:proofErr w:type="gramStart"/>
      <w:r w:rsidRPr="007B605B">
        <w:rPr>
          <w:rFonts w:ascii="Times New Roman" w:hAnsi="Times New Roman" w:cs="Sakkal Majalla"/>
          <w:sz w:val="32"/>
          <w:szCs w:val="32"/>
          <w:rtl/>
          <w:lang w:bidi="ar-DZ"/>
        </w:rPr>
        <w:t>من</w:t>
      </w:r>
      <w:proofErr w:type="gramEnd"/>
      <w:r w:rsidRPr="007B605B">
        <w:rPr>
          <w:rFonts w:ascii="Times New Roman" w:hAnsi="Times New Roman" w:cs="Sakkal Majalla"/>
          <w:sz w:val="32"/>
          <w:szCs w:val="32"/>
          <w:rtl/>
          <w:lang w:bidi="ar-DZ"/>
        </w:rPr>
        <w:t xml:space="preserve"> طرف الجنود الفرنسيين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وذلك خلال العمليات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العسكرية (الكمائن، المناوشات، </w:t>
      </w:r>
      <w:proofErr w:type="gramStart"/>
      <w:r w:rsidRPr="007B605B">
        <w:rPr>
          <w:rFonts w:ascii="Times New Roman" w:hAnsi="Times New Roman" w:cs="Sakkal Majalla"/>
          <w:sz w:val="32"/>
          <w:szCs w:val="32"/>
          <w:rtl/>
          <w:lang w:bidi="ar-DZ"/>
        </w:rPr>
        <w:t>الغارات .</w:t>
      </w:r>
      <w:proofErr w:type="gramEnd"/>
      <w:r w:rsidRPr="007B605B">
        <w:rPr>
          <w:rFonts w:ascii="Times New Roman" w:hAnsi="Times New Roman" w:cs="Sakkal Majalla"/>
          <w:sz w:val="32"/>
          <w:szCs w:val="32"/>
          <w:rtl/>
          <w:lang w:bidi="ar-DZ"/>
        </w:rPr>
        <w:t xml:space="preserve">..الخ)، </w:t>
      </w:r>
      <w:proofErr w:type="gramStart"/>
      <w:r w:rsidRPr="007B605B">
        <w:rPr>
          <w:rFonts w:ascii="Times New Roman" w:hAnsi="Times New Roman" w:cs="Sakkal Majalla"/>
          <w:sz w:val="32"/>
          <w:szCs w:val="32"/>
          <w:rtl/>
          <w:lang w:bidi="ar-DZ"/>
        </w:rPr>
        <w:t>كاملة</w:t>
      </w:r>
      <w:proofErr w:type="gramEnd"/>
      <w:r w:rsidRPr="007B605B">
        <w:rPr>
          <w:rFonts w:ascii="Times New Roman" w:hAnsi="Times New Roman" w:cs="Sakkal Majalla"/>
          <w:sz w:val="32"/>
          <w:szCs w:val="32"/>
          <w:rtl/>
          <w:lang w:bidi="ar-DZ"/>
        </w:rPr>
        <w:t xml:space="preserve"> ودون كسر</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أو عن طريق المستخدمين الجزائريين في الثكنات الفرنسية.</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التنقيب عن الوسائل الزائدة عن الضرورة في البلدان الأوروبية والبلدان المجاورة أين توجد قواعد فرنسية </w:t>
      </w:r>
      <w:proofErr w:type="gramStart"/>
      <w:r w:rsidRPr="007B605B">
        <w:rPr>
          <w:rFonts w:ascii="Times New Roman" w:hAnsi="Times New Roman" w:cs="Sakkal Majalla"/>
          <w:sz w:val="32"/>
          <w:szCs w:val="32"/>
          <w:rtl/>
          <w:lang w:bidi="ar-DZ"/>
        </w:rPr>
        <w:t>وأمريكية</w:t>
      </w:r>
      <w:proofErr w:type="gramEnd"/>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5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r w:rsidRPr="007B605B">
        <w:rPr>
          <w:rFonts w:ascii="Times New Roman" w:hAnsi="Times New Roman" w:cs="Sakkal Majalla"/>
          <w:sz w:val="32"/>
          <w:szCs w:val="32"/>
          <w:rtl/>
          <w:lang w:bidi="ar-DZ"/>
        </w:rPr>
        <w:tab/>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3- </w:t>
      </w:r>
      <w:proofErr w:type="gramStart"/>
      <w:r w:rsidRPr="007B605B">
        <w:rPr>
          <w:rFonts w:ascii="Times New Roman" w:hAnsi="Times New Roman" w:cs="Sakkal Majalla"/>
          <w:bCs/>
          <w:sz w:val="32"/>
          <w:szCs w:val="32"/>
          <w:rtl/>
          <w:lang w:bidi="ar-DZ"/>
        </w:rPr>
        <w:t>نظام</w:t>
      </w:r>
      <w:proofErr w:type="gramEnd"/>
      <w:r w:rsidRPr="007B605B">
        <w:rPr>
          <w:rFonts w:ascii="Times New Roman" w:hAnsi="Times New Roman" w:cs="Sakkal Majalla"/>
          <w:bCs/>
          <w:sz w:val="32"/>
          <w:szCs w:val="32"/>
          <w:rtl/>
          <w:lang w:bidi="ar-DZ"/>
        </w:rPr>
        <w:t xml:space="preserve"> سلاح الإشارة: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bCs/>
          <w:sz w:val="32"/>
          <w:szCs w:val="32"/>
          <w:rtl/>
          <w:lang w:bidi="ar-DZ"/>
        </w:rPr>
        <w:tab/>
      </w:r>
      <w:r w:rsidRPr="007B605B">
        <w:rPr>
          <w:rFonts w:ascii="Times New Roman" w:hAnsi="Times New Roman" w:cs="Sakkal Majalla"/>
          <w:sz w:val="32"/>
          <w:szCs w:val="32"/>
          <w:rtl/>
          <w:lang w:bidi="ar-DZ"/>
        </w:rPr>
        <w:t>كان سلاح الإشارة قبيل انعقاد مؤتمر الصومام محدود الفعالية فقد كانت الاتصالات تتم بطرق بدائية، أما بعد فقد تطور وأصبح همه التصنت أكثر من تبليغ الرسائل، ولهذا كان التصنت على تحركات العدو وتحديد أماكن تمركزه ومخططاته تتطلب السرعة، بالنسبة للمخابرات كانت هناك حركة تراقب وتتابع تحركات العدو الفرنسي وأنشطته، حركة وطنية تعيش وسط الشعب، ظل هذا التنظيم قائما إبان الثورة التحريرية باستعمال الأجهزة العصرية في نظام الإشارة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lastRenderedPageBreak/>
        <w:tab/>
        <w:t xml:space="preserve">وقد تمكنت النواة الأولى لمدرسة الاتصالات اللاسلكية «سلاح الإشارة» المتكونة من ستة وثلاثين (36) متطوعا تحت قيادة علي </w:t>
      </w:r>
      <w:proofErr w:type="spellStart"/>
      <w:r w:rsidRPr="007B605B">
        <w:rPr>
          <w:rFonts w:ascii="Times New Roman" w:hAnsi="Times New Roman" w:cs="Sakkal Majalla"/>
          <w:sz w:val="32"/>
          <w:szCs w:val="32"/>
          <w:rtl/>
          <w:lang w:bidi="ar-DZ"/>
        </w:rPr>
        <w:t>ثليجي</w:t>
      </w:r>
      <w:proofErr w:type="spellEnd"/>
      <w:r w:rsidRPr="007B605B">
        <w:rPr>
          <w:rFonts w:ascii="Times New Roman" w:hAnsi="Times New Roman" w:cs="Sakkal Majalla"/>
          <w:sz w:val="32"/>
          <w:szCs w:val="32"/>
          <w:rtl/>
          <w:lang w:bidi="ar-DZ"/>
        </w:rPr>
        <w:t xml:space="preserve"> في غضون شهر الوصول إلى قراءة ذبذبات بسرعة 600 واط، في حين استطاعت الدول المستقلة من تحقيق ذلك خلال مدة ستة أشهر، لم ينته الأمر هنا فقط فقد استطاع البعض من رجال سلاح الإشارة قراءة ذبذبات سرعتها من 900 إلى 1080 </w:t>
      </w:r>
      <w:proofErr w:type="spellStart"/>
      <w:r w:rsidRPr="007B605B">
        <w:rPr>
          <w:rFonts w:ascii="Times New Roman" w:hAnsi="Times New Roman" w:cs="Sakkal Majalla"/>
          <w:sz w:val="32"/>
          <w:szCs w:val="32"/>
          <w:rtl/>
          <w:lang w:bidi="ar-DZ"/>
        </w:rPr>
        <w:t>ميقاهرتز</w:t>
      </w:r>
      <w:proofErr w:type="spellEnd"/>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ويذكر السيد عمر صخري بخصوص إبداعات رجال الإشارة أنه: هناك من ادعى استحالة تكوين خبير أو مهندس في الإشارة في أقل من ثلاثة عشر شهرا وهنا أقول أن الأخ "سليم" وهو من خريجي الدفعة الثانية حيث أنه لم يكن لديهم مشغل </w:t>
      </w:r>
      <w:proofErr w:type="spellStart"/>
      <w:r w:rsidRPr="007B605B">
        <w:rPr>
          <w:rFonts w:ascii="Times New Roman" w:hAnsi="Times New Roman" w:cs="Sakkal Majalla"/>
          <w:sz w:val="32"/>
          <w:szCs w:val="32"/>
          <w:lang w:bidi="ar-DZ"/>
        </w:rPr>
        <w:t>Opèrateur</w:t>
      </w:r>
      <w:proofErr w:type="spellEnd"/>
      <w:r w:rsidRPr="007B605B">
        <w:rPr>
          <w:rFonts w:ascii="Times New Roman" w:hAnsi="Times New Roman" w:cs="Sakkal Majalla"/>
          <w:sz w:val="32"/>
          <w:szCs w:val="32"/>
          <w:rtl/>
          <w:lang w:bidi="ar-DZ"/>
        </w:rPr>
        <w:t xml:space="preserve"> يمرر فقط أي يرسل ويستقبل البرقيات بالعكس كان يرسل ويستقبل، يرمز ويفك الشفرة ويصلح العطب بل حتى الجهاز الذي نقل في أواخر سنة 1957، من المغرب اشتغل عليه حتى 1962 لأن كل عطب يقوم شخصيا بإصلاحه.</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هذا الجهاز يزن 50 كلغ بالإضافة إلى المولد الكهربائي الذي يزن نفس الوزن، كان المجاهدون يحملونه بالتناوب على ظهورهم إبان المعارك كما كانوا يقطعون به مسافة 30-40 كلم كل ليلة.</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وحتى يمرر سليم برقية عبر هذا الجهاز فلا بد له من أربعة مجاهدين يعملون عبر فريقين لتشغيل مولد الكهرباء دون انقطاع حتى يتمكن الجهاز من العمل ولا يتسنى تمرير برقية تحت شجرة </w:t>
      </w:r>
      <w:proofErr w:type="spellStart"/>
      <w:r w:rsidRPr="007B605B">
        <w:rPr>
          <w:rFonts w:ascii="Times New Roman" w:hAnsi="Times New Roman" w:cs="Sakkal Majalla"/>
          <w:sz w:val="32"/>
          <w:szCs w:val="32"/>
          <w:rtl/>
          <w:lang w:bidi="ar-DZ"/>
        </w:rPr>
        <w:t>العرعار</w:t>
      </w:r>
      <w:proofErr w:type="spellEnd"/>
      <w:r w:rsidRPr="007B605B">
        <w:rPr>
          <w:rFonts w:ascii="Times New Roman" w:hAnsi="Times New Roman" w:cs="Sakkal Majalla"/>
          <w:sz w:val="32"/>
          <w:szCs w:val="32"/>
          <w:rtl/>
          <w:lang w:bidi="ar-DZ"/>
        </w:rPr>
        <w:t xml:space="preserve"> أو صخرة بالجبال العالية ببوكحيل، والأطلس الصحراوي  حتى يتصبب عرقا في عز فصل الشتاء بفعل المجهود المبذول والمعركة التي يخوضها في الهواء ضد الأجهزة الفرنسية التي كانت تحيط بالمراكز </w:t>
      </w:r>
      <w:proofErr w:type="spellStart"/>
      <w:r w:rsidRPr="007B605B">
        <w:rPr>
          <w:rFonts w:ascii="Times New Roman" w:hAnsi="Times New Roman" w:cs="Sakkal Majalla"/>
          <w:sz w:val="32"/>
          <w:szCs w:val="32"/>
          <w:rtl/>
          <w:lang w:bidi="ar-DZ"/>
        </w:rPr>
        <w:t>وتمطرهم</w:t>
      </w:r>
      <w:proofErr w:type="spellEnd"/>
      <w:r w:rsidRPr="007B605B">
        <w:rPr>
          <w:rFonts w:ascii="Times New Roman" w:hAnsi="Times New Roman" w:cs="Sakkal Majalla"/>
          <w:sz w:val="32"/>
          <w:szCs w:val="32"/>
          <w:rtl/>
          <w:lang w:bidi="ar-DZ"/>
        </w:rPr>
        <w:t xml:space="preserve"> بالسب والشتم ومحاولة عرقلتهم</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spacing w:before="240"/>
        <w:rPr>
          <w:rFonts w:ascii="Times New Roman" w:hAnsi="Times New Roman" w:cs="Sakkal Majalla"/>
          <w:sz w:val="32"/>
          <w:szCs w:val="32"/>
          <w:rtl/>
          <w:lang w:bidi="ar-DZ"/>
        </w:rPr>
      </w:pPr>
      <w:r w:rsidRPr="007B605B">
        <w:rPr>
          <w:rFonts w:ascii="Times New Roman" w:hAnsi="Times New Roman" w:cs="Sakkal Majalla"/>
          <w:sz w:val="32"/>
          <w:szCs w:val="32"/>
          <w:rtl/>
          <w:lang w:bidi="ar-DZ"/>
        </w:rPr>
        <w:br w:type="page"/>
      </w:r>
    </w:p>
    <w:p w:rsidR="00A75A62" w:rsidRPr="007B605B" w:rsidRDefault="00A75A62" w:rsidP="000D2C51">
      <w:pPr>
        <w:bidi/>
        <w:spacing w:before="240"/>
        <w:jc w:val="lowKashida"/>
        <w:rPr>
          <w:rFonts w:ascii="Times New Roman" w:hAnsi="Times New Roman" w:cs="Sakkal Majalla"/>
          <w:bCs/>
          <w:sz w:val="32"/>
          <w:szCs w:val="32"/>
          <w:rtl/>
          <w:lang w:bidi="ar-DZ"/>
        </w:rPr>
      </w:pPr>
      <w:proofErr w:type="gramStart"/>
      <w:r w:rsidRPr="007B605B">
        <w:rPr>
          <w:rFonts w:ascii="Times New Roman" w:hAnsi="Times New Roman" w:cs="Sakkal Majalla"/>
          <w:bCs/>
          <w:sz w:val="32"/>
          <w:szCs w:val="32"/>
          <w:rtl/>
          <w:lang w:bidi="ar-DZ"/>
        </w:rPr>
        <w:lastRenderedPageBreak/>
        <w:t>المبحث</w:t>
      </w:r>
      <w:proofErr w:type="gramEnd"/>
      <w:r w:rsidRPr="007B605B">
        <w:rPr>
          <w:rFonts w:ascii="Times New Roman" w:hAnsi="Times New Roman" w:cs="Sakkal Majalla"/>
          <w:bCs/>
          <w:sz w:val="32"/>
          <w:szCs w:val="32"/>
          <w:rtl/>
          <w:lang w:bidi="ar-DZ"/>
        </w:rPr>
        <w:t xml:space="preserve"> الثاني: تطور سلاح الإشارة:</w:t>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1- دفعات سلاح الإشارة:  </w:t>
      </w:r>
    </w:p>
    <w:p w:rsidR="00A75A62" w:rsidRPr="007B605B" w:rsidRDefault="00A75A62" w:rsidP="001166AA">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عندما أخذ القادة على عاتقهم مسؤولية تفجير الثورة، كانت الوسائل بسيطة ومع تقدم الوقت وجد جيش التح</w:t>
      </w:r>
      <w:r w:rsidR="00B52D72" w:rsidRPr="007B605B">
        <w:rPr>
          <w:rFonts w:ascii="Times New Roman" w:hAnsi="Times New Roman" w:cs="Sakkal Majalla"/>
          <w:sz w:val="32"/>
          <w:szCs w:val="32"/>
          <w:rtl/>
          <w:lang w:bidi="ar-DZ"/>
        </w:rPr>
        <w:t>ر</w:t>
      </w:r>
      <w:r w:rsidRPr="007B605B">
        <w:rPr>
          <w:rFonts w:ascii="Times New Roman" w:hAnsi="Times New Roman" w:cs="Sakkal Majalla"/>
          <w:sz w:val="32"/>
          <w:szCs w:val="32"/>
          <w:rtl/>
          <w:lang w:bidi="ar-DZ"/>
        </w:rPr>
        <w:t>ير نفسه في حاجة إلى وسائل تضمن له أدنى قدر من الا</w:t>
      </w:r>
      <w:proofErr w:type="gramStart"/>
      <w:r w:rsidRPr="007B605B">
        <w:rPr>
          <w:rFonts w:ascii="Times New Roman" w:hAnsi="Times New Roman" w:cs="Sakkal Majalla"/>
          <w:sz w:val="32"/>
          <w:szCs w:val="32"/>
          <w:rtl/>
          <w:lang w:bidi="ar-DZ"/>
        </w:rPr>
        <w:t>تصال بغرض ال</w:t>
      </w:r>
      <w:proofErr w:type="gramEnd"/>
      <w:r w:rsidRPr="007B605B">
        <w:rPr>
          <w:rFonts w:ascii="Times New Roman" w:hAnsi="Times New Roman" w:cs="Sakkal Majalla"/>
          <w:sz w:val="32"/>
          <w:szCs w:val="32"/>
          <w:rtl/>
          <w:lang w:bidi="ar-DZ"/>
        </w:rPr>
        <w:t xml:space="preserve">تنسيق والتبليغ والقيادة، مما استدعى التفكير بحدة </w:t>
      </w:r>
      <w:proofErr w:type="spellStart"/>
      <w:r w:rsidRPr="007B605B">
        <w:rPr>
          <w:rFonts w:ascii="Times New Roman" w:hAnsi="Times New Roman" w:cs="Sakkal Majalla"/>
          <w:sz w:val="32"/>
          <w:szCs w:val="32"/>
          <w:rtl/>
          <w:lang w:bidi="ar-DZ"/>
        </w:rPr>
        <w:t>لانشاء</w:t>
      </w:r>
      <w:proofErr w:type="spellEnd"/>
      <w:r w:rsidRPr="007B605B">
        <w:rPr>
          <w:rFonts w:ascii="Times New Roman" w:hAnsi="Times New Roman" w:cs="Sakkal Majalla"/>
          <w:sz w:val="32"/>
          <w:szCs w:val="32"/>
          <w:rtl/>
          <w:lang w:bidi="ar-DZ"/>
        </w:rPr>
        <w:t xml:space="preserve"> سلاح الإشارة لدى جيش التحرير، غير أن ذلك كان شبه مستحيل نظرا لما </w:t>
      </w:r>
      <w:proofErr w:type="spellStart"/>
      <w:r w:rsidRPr="007B605B">
        <w:rPr>
          <w:rFonts w:ascii="Times New Roman" w:hAnsi="Times New Roman" w:cs="Sakkal Majalla"/>
          <w:sz w:val="32"/>
          <w:szCs w:val="32"/>
          <w:rtl/>
          <w:lang w:bidi="ar-DZ"/>
        </w:rPr>
        <w:t>يتطلبه</w:t>
      </w:r>
      <w:proofErr w:type="spellEnd"/>
      <w:r w:rsidRPr="007B605B">
        <w:rPr>
          <w:rFonts w:ascii="Times New Roman" w:hAnsi="Times New Roman" w:cs="Sakkal Majalla"/>
          <w:sz w:val="32"/>
          <w:szCs w:val="32"/>
          <w:rtl/>
          <w:lang w:bidi="ar-DZ"/>
        </w:rPr>
        <w:t xml:space="preserve"> من محطات وتجهيزات خاصة في مجال تكوين الأفراد على تقنيات الإشارة، وقد وجدت الثورة في البداية عدة صعوبات و</w:t>
      </w:r>
      <w:r w:rsidR="001166AA">
        <w:rPr>
          <w:rFonts w:ascii="Times New Roman" w:hAnsi="Times New Roman" w:cs="Sakkal Majalla" w:hint="cs"/>
          <w:sz w:val="32"/>
          <w:szCs w:val="32"/>
          <w:rtl/>
          <w:lang w:bidi="ar-DZ"/>
        </w:rPr>
        <w:t xml:space="preserve">قد </w:t>
      </w:r>
      <w:r w:rsidRPr="007B605B">
        <w:rPr>
          <w:rFonts w:ascii="Times New Roman" w:hAnsi="Times New Roman" w:cs="Sakkal Majalla"/>
          <w:sz w:val="32"/>
          <w:szCs w:val="32"/>
          <w:rtl/>
          <w:lang w:bidi="ar-DZ"/>
        </w:rPr>
        <w:t>تم ذكرها سابقا، ولذلك عملت على تطوير هذا الميدان بإنشاء مصلحة الاتصالات والإشارة التي كانت مهمتها تأمين كافة الاتصالات</w:t>
      </w:r>
      <w:r w:rsidRPr="007B605B">
        <w:rPr>
          <w:rFonts w:ascii="Times New Roman" w:hAnsi="Times New Roman" w:cs="Sakkal Majalla"/>
          <w:sz w:val="32"/>
          <w:szCs w:val="32"/>
          <w:vertAlign w:val="superscript"/>
          <w:rtl/>
          <w:lang w:bidi="ar-TN"/>
        </w:rPr>
        <w:t>(</w:t>
      </w:r>
      <w:r w:rsidRPr="007B605B">
        <w:rPr>
          <w:rStyle w:val="Appelnotedebasdep"/>
          <w:rFonts w:ascii="Times New Roman" w:hAnsi="Times New Roman" w:cs="Sakkal Majalla"/>
          <w:sz w:val="32"/>
          <w:szCs w:val="32"/>
          <w:rtl/>
          <w:lang w:bidi="ar-TN"/>
        </w:rPr>
        <w:footnoteReference w:id="163"/>
      </w:r>
      <w:r w:rsidRPr="007B605B">
        <w:rPr>
          <w:rFonts w:ascii="Times New Roman" w:hAnsi="Times New Roman" w:cs="Sakkal Majalla"/>
          <w:sz w:val="32"/>
          <w:szCs w:val="32"/>
          <w:vertAlign w:val="superscript"/>
          <w:rtl/>
          <w:lang w:bidi="ar-TN"/>
        </w:rPr>
        <w:t>)</w:t>
      </w:r>
      <w:r w:rsidRPr="007B605B">
        <w:rPr>
          <w:rFonts w:ascii="Times New Roman" w:hAnsi="Times New Roman" w:cs="Sakkal Majalla"/>
          <w:sz w:val="32"/>
          <w:szCs w:val="32"/>
          <w:rtl/>
          <w:lang w:bidi="ar-TN"/>
        </w:rPr>
        <w:t>.</w:t>
      </w:r>
      <w:r w:rsidRPr="007B605B">
        <w:rPr>
          <w:rFonts w:ascii="Times New Roman" w:hAnsi="Times New Roman" w:cs="Sakkal Majalla"/>
          <w:sz w:val="32"/>
          <w:szCs w:val="32"/>
          <w:rtl/>
          <w:lang w:bidi="ar-DZ"/>
        </w:rPr>
        <w:t xml:space="preserve"> وفي هذا الخصوص أعطيت تعليمات من طرف قيادة جيش التحرير باستهداف فرق الاحتلال من أجل الحصول على أكبر عدد ممكن من أجهزة الراديو اللاسلكية، وذلك بهدف قطع  الاتصال بين الوحدات المعادية والتشويش على تنظيم عملياتها، وكذا الحاجة الماسة لأجهزة الراديو</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16074">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بعد انتهاء مؤتمر الصومام والذي سطرت فيه خطوط الاستراتيجية العامة لمواصلة الكفاح المسلح، أصبحت كل المقاييس متوفرة لدى قادة الثورة في الأخذ بالمبادرة لتشديد وتقوية الكفاح، مما ساعد القيادة بالقاعدة الغربية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على مواصلة ما شرعت فيه قبل انعقاد مؤتمر الصومام، وهو تكوين الدفعة الأولى في سلاح الإشارة بعد تشكيل النواة الأولى </w:t>
      </w:r>
      <w:r w:rsidR="00016074">
        <w:rPr>
          <w:rFonts w:ascii="Times New Roman" w:hAnsi="Times New Roman" w:cs="Sakkal Majalla" w:hint="cs"/>
          <w:sz w:val="32"/>
          <w:szCs w:val="32"/>
          <w:rtl/>
          <w:lang w:bidi="ar-DZ"/>
        </w:rPr>
        <w:t>ل</w:t>
      </w:r>
      <w:r w:rsidRPr="007B605B">
        <w:rPr>
          <w:rFonts w:ascii="Times New Roman" w:hAnsi="Times New Roman" w:cs="Sakkal Majalla"/>
          <w:sz w:val="32"/>
          <w:szCs w:val="32"/>
          <w:rtl/>
          <w:lang w:bidi="ar-DZ"/>
        </w:rPr>
        <w:t>سلاح الإشارة والمتكونة من أربعة أو خمسة عناصر، يتمتعون بالخبرة في مجال اللاسلكي، بحكم ممارستهم لهذه التقنيات في صفوف الجيش الفرنسي، أثناء أداء الخدمة العسكرية الإجبارية أو بحكم ممارستهم لها في حياتهم اليومية قبل اندلاع الثورة.</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فكانت تقوم الخلية تحت إشراف العقيد عبد الحفيظ بوصوف، والعقيد محمد </w:t>
      </w:r>
      <w:proofErr w:type="spellStart"/>
      <w:r w:rsidRPr="007B605B">
        <w:rPr>
          <w:rFonts w:ascii="Times New Roman" w:hAnsi="Times New Roman" w:cs="Sakkal Majalla"/>
          <w:sz w:val="32"/>
          <w:szCs w:val="32"/>
          <w:rtl/>
          <w:lang w:bidi="ar-DZ"/>
        </w:rPr>
        <w:t>بوخروبة</w:t>
      </w:r>
      <w:proofErr w:type="spellEnd"/>
      <w:r w:rsidRPr="007B605B">
        <w:rPr>
          <w:rFonts w:ascii="Times New Roman" w:hAnsi="Times New Roman" w:cs="Sakkal Majalla"/>
          <w:sz w:val="32"/>
          <w:szCs w:val="32"/>
          <w:rtl/>
          <w:lang w:bidi="ar-DZ"/>
        </w:rPr>
        <w:t xml:space="preserve"> المدعو هواري بومدين بالتقاط المراسلات المتبادلة بين وحدات الجيش والدرك الفرنسي من خلال عملية </w:t>
      </w:r>
      <w:r w:rsidRPr="007B605B">
        <w:rPr>
          <w:rFonts w:ascii="Times New Roman" w:hAnsi="Times New Roman" w:cs="Sakkal Majalla"/>
          <w:sz w:val="32"/>
          <w:szCs w:val="32"/>
          <w:rtl/>
          <w:lang w:bidi="ar-DZ"/>
        </w:rPr>
        <w:lastRenderedPageBreak/>
        <w:t xml:space="preserve">التنصت على </w:t>
      </w:r>
      <w:r w:rsidR="003651C1" w:rsidRPr="007B605B">
        <w:rPr>
          <w:rFonts w:ascii="Times New Roman" w:hAnsi="Times New Roman" w:cs="Sakkal Majalla"/>
          <w:sz w:val="32"/>
          <w:szCs w:val="32"/>
          <w:rtl/>
          <w:lang w:bidi="ar-DZ"/>
        </w:rPr>
        <w:t>جهاز</w:t>
      </w:r>
      <w:r w:rsidRPr="007B605B">
        <w:rPr>
          <w:rFonts w:ascii="Times New Roman" w:hAnsi="Times New Roman" w:cs="Sakkal Majalla"/>
          <w:sz w:val="32"/>
          <w:szCs w:val="32"/>
          <w:rtl/>
          <w:lang w:bidi="ar-DZ"/>
        </w:rPr>
        <w:t xml:space="preserve"> الراديو، فساعد كل هذا على تجسيد قرارات مؤتمر الصومام المتعلقة بتكوين رجال أكفاء لتنشيط الأجهزة المختلفة للثورة من أجل التنسيق بين العمل العسكري والسياسي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فاتخذ العقيد عبد الحفيظ بوصوف قرارا تكوين متخصصين في الاتصالات السلكية واللاسلكية وذلك بتأسيس أول مدرسة للمواصلات، رغم نقص التجهيزات الضرورية التي تحتاجها عملية التكوين التي انطلقت في 6 أوت 1956، بمنطقة الناظور حيث تمت تعبئة شبان من طلبة الجامعة والثانويات الذين كانوا يناضلون في خلايا جبهة التحرير الوطني ووجهوا صوب هذه المدرسة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فتم جمع هؤلاء الجنود في أحد المنازل، بطابقين </w:t>
      </w:r>
      <w:proofErr w:type="spellStart"/>
      <w:r w:rsidRPr="007B605B">
        <w:rPr>
          <w:rFonts w:ascii="Times New Roman" w:hAnsi="Times New Roman" w:cs="Sakkal Majalla"/>
          <w:sz w:val="32"/>
          <w:szCs w:val="32"/>
          <w:rtl/>
          <w:lang w:bidi="ar-DZ"/>
        </w:rPr>
        <w:t>وفنائين</w:t>
      </w:r>
      <w:proofErr w:type="spellEnd"/>
      <w:r w:rsidRPr="007B605B">
        <w:rPr>
          <w:rFonts w:ascii="Times New Roman" w:hAnsi="Times New Roman" w:cs="Sakkal Majalla"/>
          <w:sz w:val="32"/>
          <w:szCs w:val="32"/>
          <w:rtl/>
          <w:lang w:bidi="ar-DZ"/>
        </w:rPr>
        <w:t xml:space="preserve"> بمدينة وجدة بالمغرب الأقصى وعين علي </w:t>
      </w:r>
      <w:proofErr w:type="spellStart"/>
      <w:r w:rsidRPr="007B605B">
        <w:rPr>
          <w:rFonts w:ascii="Times New Roman" w:hAnsi="Times New Roman" w:cs="Sakkal Majalla"/>
          <w:sz w:val="32"/>
          <w:szCs w:val="32"/>
          <w:rtl/>
          <w:lang w:bidi="ar-DZ"/>
        </w:rPr>
        <w:t>ثليجي</w:t>
      </w:r>
      <w:proofErr w:type="spellEnd"/>
      <w:r w:rsidRPr="007B605B">
        <w:rPr>
          <w:rFonts w:ascii="Times New Roman" w:hAnsi="Times New Roman" w:cs="Sakkal Majalla"/>
          <w:sz w:val="32"/>
          <w:szCs w:val="32"/>
          <w:rtl/>
          <w:lang w:bidi="ar-DZ"/>
        </w:rPr>
        <w:t xml:space="preserve"> المدعو عمر مدير للمدرسة لتكوين هاته الدفعة، كما عين السنوسي صدار المدعو سي موسى مساعدا للمدير مكلفا بالإشراف على السير العام للمدرسة وبمجرد وصول الجنود إلى المدرسة تم تسليم كل واحد منهم بذلة عسكرية، مع إملاء التعليمات والقانون الداخلي للمدرسة مثل منع المتربصين من الخروج إلى الشرفة، أو الصعود إلى سطح المنزل، كما كان يمنع عليهم رفع أصواتهم أثناء الحديث، وكل من يخرق بندا من بنود القانون الداخلي أو إحدى التعليمات يتعرض إلى عقوبة قاسية، خاصة التعليمة الرئيسية التي تتكون من كلمتين (صمت، أمن) (</w:t>
      </w:r>
      <w:r w:rsidRPr="007B605B">
        <w:rPr>
          <w:rFonts w:ascii="Times New Roman" w:hAnsi="Times New Roman" w:cs="Sakkal Majalla"/>
          <w:sz w:val="32"/>
          <w:szCs w:val="32"/>
          <w:lang w:bidi="ar-DZ"/>
        </w:rPr>
        <w:t xml:space="preserve">Silence, </w:t>
      </w:r>
      <w:proofErr w:type="spellStart"/>
      <w:r w:rsidRPr="007B605B">
        <w:rPr>
          <w:rFonts w:ascii="Times New Roman" w:hAnsi="Times New Roman" w:cs="Sakkal Majalla"/>
          <w:sz w:val="32"/>
          <w:szCs w:val="32"/>
          <w:lang w:bidi="ar-DZ"/>
        </w:rPr>
        <w:t>Sècuritè</w:t>
      </w:r>
      <w:proofErr w:type="spellEnd"/>
      <w:r w:rsidRPr="007B605B">
        <w:rPr>
          <w:rFonts w:ascii="Times New Roman" w:hAnsi="Times New Roman" w:cs="Sakkal Majalla"/>
          <w:sz w:val="32"/>
          <w:szCs w:val="32"/>
          <w:rtl/>
          <w:lang w:bidi="ar-DZ"/>
        </w:rPr>
        <w:t>)، الذي يعد الإخلال بها خطأ من الدرجة الأولى، لا يسمح به أبدا لذلك كانت هذه التعليمة معلقة على جدران المدرسة لأهميتها ولتذكير المتربصين بها</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895593">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وقد تكونت الدروس من: القراءة بالصوت، الإجراء الراديوي، التعامل مع الإشارات وإرسالها، دراسة أجهزة الإرسال والاستقبال المتوفرة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6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roofErr w:type="gramStart"/>
      <w:r w:rsidRPr="007B605B">
        <w:rPr>
          <w:rFonts w:ascii="Times New Roman" w:hAnsi="Times New Roman" w:cs="Sakkal Majalla"/>
          <w:sz w:val="32"/>
          <w:szCs w:val="32"/>
          <w:rtl/>
          <w:lang w:bidi="ar-DZ"/>
        </w:rPr>
        <w:t>وقد</w:t>
      </w:r>
      <w:proofErr w:type="gramEnd"/>
      <w:r w:rsidRPr="007B605B">
        <w:rPr>
          <w:rFonts w:ascii="Times New Roman" w:hAnsi="Times New Roman" w:cs="Sakkal Majalla"/>
          <w:sz w:val="32"/>
          <w:szCs w:val="32"/>
          <w:rtl/>
          <w:lang w:bidi="ar-DZ"/>
        </w:rPr>
        <w:t xml:space="preserve"> تم تلقي تدريب سريع وسطحي إلا أنه كان كافي لإنشاء شبكة قادرة على ضمان الاتصالات اللاسلكية بين مناطق معينة من الولاية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كما سلم لكل جندي كراس لتدوين الدروس وقطع</w:t>
      </w:r>
      <w:r w:rsidR="00B74111" w:rsidRPr="007B605B">
        <w:rPr>
          <w:rFonts w:ascii="Times New Roman" w:hAnsi="Times New Roman" w:cs="Sakkal Majalla"/>
          <w:sz w:val="32"/>
          <w:szCs w:val="32"/>
          <w:rtl/>
          <w:lang w:bidi="ar-DZ"/>
        </w:rPr>
        <w:t>ة</w:t>
      </w:r>
      <w:r w:rsidRPr="007B605B">
        <w:rPr>
          <w:rFonts w:ascii="Times New Roman" w:hAnsi="Times New Roman" w:cs="Sakkal Majalla"/>
          <w:sz w:val="32"/>
          <w:szCs w:val="32"/>
          <w:rtl/>
          <w:lang w:bidi="ar-DZ"/>
        </w:rPr>
        <w:t xml:space="preserve"> من الورق المقوى</w:t>
      </w:r>
      <w:r w:rsidR="004C3C76">
        <w:rPr>
          <w:rFonts w:ascii="Times New Roman" w:hAnsi="Times New Roman" w:cs="Sakkal Majalla" w:hint="cs"/>
          <w:sz w:val="32"/>
          <w:szCs w:val="32"/>
          <w:rtl/>
          <w:lang w:bidi="ar-DZ"/>
        </w:rPr>
        <w:t xml:space="preserve">. </w:t>
      </w:r>
      <w:proofErr w:type="gramStart"/>
      <w:r w:rsidRPr="007B605B">
        <w:rPr>
          <w:rFonts w:ascii="Times New Roman" w:hAnsi="Times New Roman" w:cs="Sakkal Majalla"/>
          <w:sz w:val="32"/>
          <w:szCs w:val="32"/>
          <w:rtl/>
          <w:lang w:bidi="ar-DZ"/>
        </w:rPr>
        <w:t>وفيما</w:t>
      </w:r>
      <w:proofErr w:type="gramEnd"/>
      <w:r w:rsidRPr="007B605B">
        <w:rPr>
          <w:rFonts w:ascii="Times New Roman" w:hAnsi="Times New Roman" w:cs="Sakkal Majalla"/>
          <w:sz w:val="32"/>
          <w:szCs w:val="32"/>
          <w:rtl/>
          <w:lang w:bidi="ar-DZ"/>
        </w:rPr>
        <w:t xml:space="preserve"> يتعلق بالدروس التطبيقية كانت تتم عبر جرس باب كهربائي مزود بزر يصدر أصوات مزعجة، عوض أن تستعمل أجهزة خاصة بقراءة الأصوات التي لم تكن </w:t>
      </w:r>
      <w:r w:rsidRPr="007B605B">
        <w:rPr>
          <w:rFonts w:ascii="Times New Roman" w:hAnsi="Times New Roman" w:cs="Sakkal Majalla"/>
          <w:sz w:val="32"/>
          <w:szCs w:val="32"/>
          <w:rtl/>
          <w:lang w:bidi="ar-DZ"/>
        </w:rPr>
        <w:lastRenderedPageBreak/>
        <w:t>متوفرة وخلال فترة التدري</w:t>
      </w:r>
      <w:r w:rsidR="00834C19" w:rsidRPr="007B605B">
        <w:rPr>
          <w:rFonts w:ascii="Times New Roman" w:hAnsi="Times New Roman" w:cs="Sakkal Majalla"/>
          <w:sz w:val="32"/>
          <w:szCs w:val="32"/>
          <w:rtl/>
          <w:lang w:bidi="ar-DZ"/>
        </w:rPr>
        <w:t>ب</w:t>
      </w:r>
      <w:r w:rsidRPr="007B605B">
        <w:rPr>
          <w:rFonts w:ascii="Times New Roman" w:hAnsi="Times New Roman" w:cs="Sakkal Majalla"/>
          <w:sz w:val="32"/>
          <w:szCs w:val="32"/>
          <w:rtl/>
          <w:lang w:bidi="ar-DZ"/>
        </w:rPr>
        <w:t xml:space="preserve"> استعمل جرس كهربائي لتدارك الوضع</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roofErr w:type="gramStart"/>
      <w:r w:rsidRPr="007B605B">
        <w:rPr>
          <w:rFonts w:ascii="Times New Roman" w:hAnsi="Times New Roman" w:cs="Sakkal Majalla"/>
          <w:sz w:val="32"/>
          <w:szCs w:val="32"/>
          <w:rtl/>
          <w:lang w:bidi="ar-DZ"/>
        </w:rPr>
        <w:t>كما</w:t>
      </w:r>
      <w:proofErr w:type="gramEnd"/>
      <w:r w:rsidRPr="007B605B">
        <w:rPr>
          <w:rFonts w:ascii="Times New Roman" w:hAnsi="Times New Roman" w:cs="Sakkal Majalla"/>
          <w:sz w:val="32"/>
          <w:szCs w:val="32"/>
          <w:rtl/>
          <w:lang w:bidi="ar-DZ"/>
        </w:rPr>
        <w:t xml:space="preserve"> تم تخصيص نصف يوم للطبلة في الأسبوع للتجارب والمراقبة والتقدم ونصف آخر لتنظيف المدرسة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ولمدة 32 يوما دون انقطاع وفي انضباط صارم للغاية، وسرية تامة تلقى هؤلاء الجنود تربصا في ظروف جد صعبة وغياب الوسائل الضرورية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حيث كان المتربصون يتنا</w:t>
      </w:r>
      <w:r w:rsidR="0002183F" w:rsidRPr="007B605B">
        <w:rPr>
          <w:rFonts w:ascii="Times New Roman" w:hAnsi="Times New Roman" w:cs="Sakkal Majalla"/>
          <w:sz w:val="32"/>
          <w:szCs w:val="32"/>
          <w:rtl/>
          <w:lang w:bidi="ar-DZ"/>
        </w:rPr>
        <w:t>و</w:t>
      </w:r>
      <w:r w:rsidRPr="007B605B">
        <w:rPr>
          <w:rFonts w:ascii="Times New Roman" w:hAnsi="Times New Roman" w:cs="Sakkal Majalla"/>
          <w:sz w:val="32"/>
          <w:szCs w:val="32"/>
          <w:rtl/>
          <w:lang w:bidi="ar-DZ"/>
        </w:rPr>
        <w:t xml:space="preserve">بون </w:t>
      </w:r>
      <w:proofErr w:type="gramStart"/>
      <w:r w:rsidRPr="007B605B">
        <w:rPr>
          <w:rFonts w:ascii="Times New Roman" w:hAnsi="Times New Roman" w:cs="Sakkal Majalla"/>
          <w:sz w:val="32"/>
          <w:szCs w:val="32"/>
          <w:rtl/>
          <w:lang w:bidi="ar-DZ"/>
        </w:rPr>
        <w:t>على</w:t>
      </w:r>
      <w:proofErr w:type="gramEnd"/>
      <w:r w:rsidRPr="007B605B">
        <w:rPr>
          <w:rFonts w:ascii="Times New Roman" w:hAnsi="Times New Roman" w:cs="Sakkal Majalla"/>
          <w:sz w:val="32"/>
          <w:szCs w:val="32"/>
          <w:rtl/>
          <w:lang w:bidi="ar-DZ"/>
        </w:rPr>
        <w:t xml:space="preserve"> جهاز واحد</w:t>
      </w:r>
      <w:r w:rsidR="00895593" w:rsidRPr="007B605B">
        <w:rPr>
          <w:rFonts w:ascii="Times New Roman" w:hAnsi="Times New Roman" w:cs="Sakkal Majalla"/>
          <w:sz w:val="32"/>
          <w:szCs w:val="32"/>
          <w:vertAlign w:val="superscript"/>
          <w:rtl/>
          <w:lang w:bidi="ar-DZ"/>
        </w:rPr>
        <w:t>(</w:t>
      </w:r>
      <w:r w:rsidR="00895593" w:rsidRPr="007B605B">
        <w:rPr>
          <w:rStyle w:val="Appelnotedebasdep"/>
          <w:rFonts w:ascii="Times New Roman" w:hAnsi="Times New Roman" w:cs="Sakkal Majalla"/>
          <w:sz w:val="32"/>
          <w:szCs w:val="32"/>
          <w:rtl/>
          <w:lang w:bidi="ar-DZ"/>
        </w:rPr>
        <w:footnoteReference w:id="174"/>
      </w:r>
      <w:r w:rsidR="00895593"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خاصة أثناء دروس البرق.</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وبعد مدة قصيرة تم إجراء الامتحان النهائي وتخرجت أول دفعة في سلاح الإشارة في 10 سبتمبر 1956 أطلق عليها </w:t>
      </w:r>
      <w:proofErr w:type="spellStart"/>
      <w:r w:rsidRPr="007B605B">
        <w:rPr>
          <w:rFonts w:ascii="Times New Roman" w:hAnsi="Times New Roman" w:cs="Sakkal Majalla"/>
          <w:sz w:val="32"/>
          <w:szCs w:val="32"/>
          <w:rtl/>
          <w:lang w:bidi="ar-DZ"/>
        </w:rPr>
        <w:t>إسم</w:t>
      </w:r>
      <w:proofErr w:type="spellEnd"/>
      <w:r w:rsidRPr="007B605B">
        <w:rPr>
          <w:rFonts w:ascii="Times New Roman" w:hAnsi="Times New Roman" w:cs="Sakkal Majalla"/>
          <w:sz w:val="32"/>
          <w:szCs w:val="32"/>
          <w:rtl/>
          <w:lang w:bidi="ar-DZ"/>
        </w:rPr>
        <w:t xml:space="preserve"> «دفعة أحمد زبانة»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proofErr w:type="gramStart"/>
      <w:r w:rsidRPr="007B605B">
        <w:rPr>
          <w:rFonts w:ascii="Times New Roman" w:hAnsi="Times New Roman" w:cs="Sakkal Majalla"/>
          <w:sz w:val="32"/>
          <w:szCs w:val="32"/>
          <w:rtl/>
          <w:lang w:bidi="ar-DZ"/>
        </w:rPr>
        <w:t>وبمجرد</w:t>
      </w:r>
      <w:proofErr w:type="gramEnd"/>
      <w:r w:rsidRPr="007B605B">
        <w:rPr>
          <w:rFonts w:ascii="Times New Roman" w:hAnsi="Times New Roman" w:cs="Sakkal Majalla"/>
          <w:sz w:val="32"/>
          <w:szCs w:val="32"/>
          <w:rtl/>
          <w:lang w:bidi="ar-DZ"/>
        </w:rPr>
        <w:t xml:space="preserve"> تخرج هذه الدفعة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تحددت تعيينات جنود سلاح الإشارة بصفة نهائية على مستوى مناطق الولاية الخامسة، بأمر من قيادة الولاية من أجل إقامة محطات للاتصال اللاسلكي عبر كل مناطق هذه الولاية، وبالتالي ربط الاتصالات بين مناطق الولاية والقيادة بها</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وبدأت قيادة الولاية الخامسة وإطارات سلاح الإشارة يفكرون في تجنيد مجموعات أخرى من الشباب المثقف، خاصة بعد التحاق عدد هام من الطلبة المضربين بصفوف الثورة، لتكوين دفعات أخرى في الاتصالات اللاسلكية، وفي بداية سنة 1957 تم إنشاء مركز التدريب التقني للإش</w:t>
      </w:r>
      <w:r w:rsidR="00903B9C" w:rsidRPr="007B605B">
        <w:rPr>
          <w:rFonts w:ascii="Times New Roman" w:hAnsi="Times New Roman" w:cs="Sakkal Majalla"/>
          <w:sz w:val="32"/>
          <w:szCs w:val="32"/>
          <w:rtl/>
          <w:lang w:bidi="ar-DZ"/>
        </w:rPr>
        <w:t>ا</w:t>
      </w:r>
      <w:r w:rsidRPr="007B605B">
        <w:rPr>
          <w:rFonts w:ascii="Times New Roman" w:hAnsi="Times New Roman" w:cs="Sakkal Majalla"/>
          <w:sz w:val="32"/>
          <w:szCs w:val="32"/>
          <w:rtl/>
          <w:lang w:bidi="ar-DZ"/>
        </w:rPr>
        <w:t xml:space="preserve">رة في ضواحي مدينة الناظور المغربية بعيدا عن عيون المتطفلين وفي موقع يتوفر على ظروف الأمن والحماية جهزت إحدى قاعات المركز بطاولات وضع فوقها خوذات الاستماع وأدوات الإبراق </w:t>
      </w:r>
      <w:proofErr w:type="spellStart"/>
      <w:r w:rsidRPr="007B605B">
        <w:rPr>
          <w:rFonts w:ascii="Times New Roman" w:hAnsi="Times New Roman" w:cs="Sakkal Majalla"/>
          <w:sz w:val="32"/>
          <w:szCs w:val="32"/>
          <w:rtl/>
          <w:lang w:bidi="ar-DZ"/>
        </w:rPr>
        <w:t>ليتسعمل</w:t>
      </w:r>
      <w:proofErr w:type="spellEnd"/>
      <w:r w:rsidRPr="007B605B">
        <w:rPr>
          <w:rFonts w:ascii="Times New Roman" w:hAnsi="Times New Roman" w:cs="Sakkal Majalla"/>
          <w:sz w:val="32"/>
          <w:szCs w:val="32"/>
          <w:rtl/>
          <w:lang w:bidi="ar-DZ"/>
        </w:rPr>
        <w:t xml:space="preserve"> كل متربص هذه الوسائل الخاصة به، كما ركب فيها جهاز استقبال من نوع 600 </w:t>
      </w:r>
      <w:proofErr w:type="spellStart"/>
      <w:r w:rsidRPr="007B605B">
        <w:rPr>
          <w:rFonts w:ascii="Times New Roman" w:hAnsi="Times New Roman" w:cs="Sakkal Majalla"/>
          <w:sz w:val="32"/>
          <w:szCs w:val="32"/>
          <w:lang w:bidi="ar-DZ"/>
        </w:rPr>
        <w:t>sp</w:t>
      </w:r>
      <w:proofErr w:type="spellEnd"/>
      <w:r w:rsidRPr="007B605B">
        <w:rPr>
          <w:rFonts w:ascii="Times New Roman" w:hAnsi="Times New Roman" w:cs="Sakkal Majalla"/>
          <w:sz w:val="32"/>
          <w:szCs w:val="32"/>
          <w:rtl/>
          <w:lang w:bidi="ar-DZ"/>
        </w:rPr>
        <w:t xml:space="preserve"> يسمح لكل المتربصين بالتقاط وكالات الأنباء </w:t>
      </w:r>
      <w:r w:rsidRPr="007B605B">
        <w:rPr>
          <w:rFonts w:ascii="Times New Roman" w:hAnsi="Times New Roman" w:cs="Sakkal Majalla"/>
          <w:sz w:val="32"/>
          <w:szCs w:val="32"/>
          <w:rtl/>
          <w:lang w:bidi="ar-DZ"/>
        </w:rPr>
        <w:lastRenderedPageBreak/>
        <w:t>والصحافة التي تبث الأخبار تلغرافيا، مثل وكالة الأنباء الفرنسية، وكالة تاس الس</w:t>
      </w:r>
      <w:r w:rsidR="009A2A81" w:rsidRPr="007B605B">
        <w:rPr>
          <w:rFonts w:ascii="Times New Roman" w:hAnsi="Times New Roman" w:cs="Sakkal Majalla"/>
          <w:sz w:val="32"/>
          <w:szCs w:val="32"/>
          <w:rtl/>
          <w:lang w:bidi="ar-DZ"/>
        </w:rPr>
        <w:t>و</w:t>
      </w:r>
      <w:r w:rsidRPr="007B605B">
        <w:rPr>
          <w:rFonts w:ascii="Times New Roman" w:hAnsi="Times New Roman" w:cs="Sakkal Majalla"/>
          <w:sz w:val="32"/>
          <w:szCs w:val="32"/>
          <w:rtl/>
          <w:lang w:bidi="ar-DZ"/>
        </w:rPr>
        <w:t xml:space="preserve">فياتية </w:t>
      </w:r>
      <w:r w:rsidR="002B4B78">
        <w:rPr>
          <w:rFonts w:ascii="Times New Roman" w:hAnsi="Times New Roman" w:cs="Sakkal Majalla" w:hint="cs"/>
          <w:sz w:val="32"/>
          <w:szCs w:val="32"/>
          <w:rtl/>
          <w:lang w:bidi="ar-DZ"/>
        </w:rPr>
        <w:t>و</w:t>
      </w:r>
      <w:r w:rsidRPr="007B605B">
        <w:rPr>
          <w:rFonts w:ascii="Times New Roman" w:hAnsi="Times New Roman" w:cs="Sakkal Majalla"/>
          <w:sz w:val="32"/>
          <w:szCs w:val="32"/>
          <w:rtl/>
          <w:lang w:bidi="ar-DZ"/>
        </w:rPr>
        <w:t xml:space="preserve">وكالة </w:t>
      </w:r>
      <w:proofErr w:type="spellStart"/>
      <w:r w:rsidRPr="007B605B">
        <w:rPr>
          <w:rFonts w:ascii="Times New Roman" w:hAnsi="Times New Roman" w:cs="Sakkal Majalla"/>
          <w:sz w:val="32"/>
          <w:szCs w:val="32"/>
          <w:rtl/>
          <w:lang w:bidi="ar-DZ"/>
        </w:rPr>
        <w:t>روتيرز</w:t>
      </w:r>
      <w:proofErr w:type="spellEnd"/>
      <w:r w:rsidRPr="007B605B">
        <w:rPr>
          <w:rFonts w:ascii="Times New Roman" w:hAnsi="Times New Roman" w:cs="Sakkal Majalla"/>
          <w:sz w:val="32"/>
          <w:szCs w:val="32"/>
          <w:rtl/>
          <w:lang w:bidi="ar-DZ"/>
        </w:rPr>
        <w:t xml:space="preserve"> الأمريكية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هذا المركز احتضن في شهر فيفري 1957 عناصر الدفعة الثانية من عمال الراديو الذين أنهوا تكوينهم في أواخر ماي، وقد أطلق عليهم اسم "دفعة العربي بن مهيدي"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7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وقد أطلق عليها </w:t>
      </w:r>
      <w:proofErr w:type="spellStart"/>
      <w:r w:rsidRPr="007B605B">
        <w:rPr>
          <w:rFonts w:ascii="Times New Roman" w:hAnsi="Times New Roman" w:cs="Sakkal Majalla"/>
          <w:sz w:val="32"/>
          <w:szCs w:val="32"/>
          <w:rtl/>
          <w:lang w:bidi="ar-DZ"/>
        </w:rPr>
        <w:t>هذاالاسم</w:t>
      </w:r>
      <w:proofErr w:type="spellEnd"/>
      <w:r w:rsidRPr="007B605B">
        <w:rPr>
          <w:rFonts w:ascii="Times New Roman" w:hAnsi="Times New Roman" w:cs="Sakkal Majalla"/>
          <w:sz w:val="32"/>
          <w:szCs w:val="32"/>
          <w:rtl/>
          <w:lang w:bidi="ar-DZ"/>
        </w:rPr>
        <w:t xml:space="preserve"> تكريما لقائدها وتمجيدا له</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وقد بلغ عدد المتدربين فيها71متدربا كان أغلبهم من الصف النهائي أو الأول من المرحلة الثانوية بالمدارس المغربية إضافة إلى بعض العناصر كانوا في الجامعة انحدرت أص</w:t>
      </w:r>
      <w:r w:rsidRPr="007B605B">
        <w:rPr>
          <w:rFonts w:ascii="Times New Roman" w:hAnsi="Times New Roman" w:cs="Sakkal Majalla"/>
          <w:sz w:val="32"/>
          <w:szCs w:val="32"/>
          <w:rtl/>
          <w:lang w:bidi="ar-TN"/>
        </w:rPr>
        <w:t>و</w:t>
      </w:r>
      <w:r w:rsidRPr="007B605B">
        <w:rPr>
          <w:rFonts w:ascii="Times New Roman" w:hAnsi="Times New Roman" w:cs="Sakkal Majalla"/>
          <w:sz w:val="32"/>
          <w:szCs w:val="32"/>
          <w:rtl/>
          <w:lang w:bidi="ar-DZ"/>
        </w:rPr>
        <w:t>لهم من عائلات جزائرية مقيمة في المغرب</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توالت بعدها الدفعات وفي شهر أوت 1957 استقبل مركز التدريب التقني للمو</w:t>
      </w:r>
      <w:r w:rsidR="0050477A" w:rsidRPr="007B605B">
        <w:rPr>
          <w:rFonts w:ascii="Times New Roman" w:hAnsi="Times New Roman" w:cs="Sakkal Majalla"/>
          <w:sz w:val="32"/>
          <w:szCs w:val="32"/>
          <w:rtl/>
          <w:lang w:bidi="ar-DZ"/>
        </w:rPr>
        <w:t>ا</w:t>
      </w:r>
      <w:r w:rsidRPr="007B605B">
        <w:rPr>
          <w:rFonts w:ascii="Times New Roman" w:hAnsi="Times New Roman" w:cs="Sakkal Majalla"/>
          <w:sz w:val="32"/>
          <w:szCs w:val="32"/>
          <w:rtl/>
          <w:lang w:bidi="ar-DZ"/>
        </w:rPr>
        <w:t xml:space="preserve">صلات اللاسلكية، حوالي أربعين 40 متربص </w:t>
      </w:r>
      <w:r w:rsidR="00B8236F" w:rsidRPr="007B605B">
        <w:rPr>
          <w:rFonts w:ascii="Times New Roman" w:hAnsi="Times New Roman" w:cs="Sakkal Majalla"/>
          <w:sz w:val="32"/>
          <w:szCs w:val="32"/>
          <w:rtl/>
          <w:lang w:bidi="ar-DZ"/>
        </w:rPr>
        <w:t xml:space="preserve">مثلوا </w:t>
      </w:r>
      <w:r w:rsidRPr="007B605B">
        <w:rPr>
          <w:rFonts w:ascii="Times New Roman" w:hAnsi="Times New Roman" w:cs="Sakkal Majalla"/>
          <w:sz w:val="32"/>
          <w:szCs w:val="32"/>
          <w:rtl/>
          <w:lang w:bidi="ar-DZ"/>
        </w:rPr>
        <w:t>عناصر الدفعة الثانية، الذين أنهوا تربصهم في 19 أكتوبر 1957.</w:t>
      </w:r>
    </w:p>
    <w:p w:rsidR="00A75A62" w:rsidRPr="007B605B" w:rsidRDefault="00A75A62" w:rsidP="002B4B78">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وفي شهر ديسمبر 1957، قررت قيادة الولاية انطلاق تكوين الدفعة الرابعة المتشكلة من اربعين شابا متطوعا، تراوحت أعمارهم بين 18 و 25 سنة، تابعوا تدريبا مكثفا لمدة ثلاثة أشهر، أصبحوا بموجبه قادرين على العمل في الميدان، ومع تخرج الدفعة الرابعة، قررت قيادة سلاح الإشارة أن يتم تكوين الدفعة الخامسة على الحدود التونسية بمساهمة عناصر للتدريب من الغرب ومشغلين من الولايات الأولى والثانية والثالثة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2"/>
      </w:r>
      <w:r w:rsidRPr="007B605B">
        <w:rPr>
          <w:rFonts w:ascii="Times New Roman" w:hAnsi="Times New Roman" w:cs="Sakkal Majalla"/>
          <w:sz w:val="32"/>
          <w:szCs w:val="32"/>
          <w:vertAlign w:val="superscript"/>
          <w:rtl/>
          <w:lang w:bidi="ar-DZ"/>
        </w:rPr>
        <w:t>)</w:t>
      </w:r>
      <w:r w:rsidR="002B4B78">
        <w:rPr>
          <w:rFonts w:ascii="Times New Roman" w:hAnsi="Times New Roman" w:cs="Sakkal Majalla" w:hint="cs"/>
          <w:sz w:val="32"/>
          <w:szCs w:val="32"/>
          <w:rtl/>
          <w:lang w:bidi="ar-DZ"/>
        </w:rPr>
        <w:t>، و</w:t>
      </w:r>
      <w:r w:rsidRPr="007B605B">
        <w:rPr>
          <w:rFonts w:ascii="Times New Roman" w:hAnsi="Times New Roman" w:cs="Sakkal Majalla"/>
          <w:sz w:val="32"/>
          <w:szCs w:val="32"/>
          <w:rtl/>
          <w:lang w:bidi="ar-DZ"/>
        </w:rPr>
        <w:t>تقرر أن يكون تدريس عناصر سلاح الإشارة بالتناوب كل سنة بين الحدود الشرقية والغربية، ولم يتوقف تخرج الدفعات إلى عشية الاستقلال.</w:t>
      </w:r>
    </w:p>
    <w:p w:rsidR="007B605B" w:rsidRPr="007B605B" w:rsidRDefault="007B605B">
      <w:pPr>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br w:type="page"/>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lastRenderedPageBreak/>
        <w:t xml:space="preserve">2- </w:t>
      </w:r>
      <w:proofErr w:type="gramStart"/>
      <w:r w:rsidRPr="007B605B">
        <w:rPr>
          <w:rFonts w:ascii="Times New Roman" w:hAnsi="Times New Roman" w:cs="Sakkal Majalla"/>
          <w:bCs/>
          <w:sz w:val="32"/>
          <w:szCs w:val="32"/>
          <w:rtl/>
          <w:lang w:bidi="ar-DZ"/>
        </w:rPr>
        <w:t>تجهي</w:t>
      </w:r>
      <w:r w:rsidRPr="007B605B">
        <w:rPr>
          <w:rFonts w:ascii="Times New Roman" w:hAnsi="Times New Roman" w:cs="Sakkal Majalla"/>
          <w:bCs/>
          <w:sz w:val="32"/>
          <w:szCs w:val="32"/>
          <w:rtl/>
          <w:lang w:bidi="ar-TN"/>
        </w:rPr>
        <w:t>ز</w:t>
      </w:r>
      <w:r w:rsidRPr="007B605B">
        <w:rPr>
          <w:rFonts w:ascii="Times New Roman" w:hAnsi="Times New Roman" w:cs="Sakkal Majalla"/>
          <w:bCs/>
          <w:sz w:val="32"/>
          <w:szCs w:val="32"/>
          <w:rtl/>
          <w:lang w:bidi="ar-DZ"/>
        </w:rPr>
        <w:t>ات</w:t>
      </w:r>
      <w:proofErr w:type="gramEnd"/>
      <w:r w:rsidRPr="007B605B">
        <w:rPr>
          <w:rFonts w:ascii="Times New Roman" w:hAnsi="Times New Roman" w:cs="Sakkal Majalla"/>
          <w:bCs/>
          <w:sz w:val="32"/>
          <w:szCs w:val="32"/>
          <w:rtl/>
          <w:lang w:bidi="ar-DZ"/>
        </w:rPr>
        <w:t xml:space="preserve"> سلاح الإشارة: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proofErr w:type="gramStart"/>
      <w:r w:rsidRPr="007B605B">
        <w:rPr>
          <w:rFonts w:ascii="Times New Roman" w:hAnsi="Times New Roman" w:cs="Sakkal Majalla"/>
          <w:sz w:val="32"/>
          <w:szCs w:val="32"/>
          <w:rtl/>
          <w:lang w:bidi="ar-DZ"/>
        </w:rPr>
        <w:t>لم</w:t>
      </w:r>
      <w:proofErr w:type="gramEnd"/>
      <w:r w:rsidRPr="007B605B">
        <w:rPr>
          <w:rFonts w:ascii="Times New Roman" w:hAnsi="Times New Roman" w:cs="Sakkal Majalla"/>
          <w:sz w:val="32"/>
          <w:szCs w:val="32"/>
          <w:rtl/>
          <w:lang w:bidi="ar-DZ"/>
        </w:rPr>
        <w:t xml:space="preserve"> تعرف الثورة في بادئ الأمر وسائل مواصلات حديثة، إذ كانت تعتمد في عملية الاتصال ونقل الأخبار والمعلومات والأوامر والتق</w:t>
      </w:r>
      <w:r w:rsidR="00A230D7" w:rsidRPr="007B605B">
        <w:rPr>
          <w:rFonts w:ascii="Times New Roman" w:hAnsi="Times New Roman" w:cs="Sakkal Majalla"/>
          <w:sz w:val="32"/>
          <w:szCs w:val="32"/>
          <w:rtl/>
          <w:lang w:bidi="ar-DZ"/>
        </w:rPr>
        <w:t>ا</w:t>
      </w:r>
      <w:r w:rsidRPr="007B605B">
        <w:rPr>
          <w:rFonts w:ascii="Times New Roman" w:hAnsi="Times New Roman" w:cs="Sakkal Majalla"/>
          <w:sz w:val="32"/>
          <w:szCs w:val="32"/>
          <w:rtl/>
          <w:lang w:bidi="ar-DZ"/>
        </w:rPr>
        <w:t>رير من منطقة إلى أخرى على الرسائل المكتوبة والتي يحملها رجال الاتصال</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.هؤلاء الذين </w:t>
      </w:r>
      <w:proofErr w:type="gramStart"/>
      <w:r w:rsidRPr="007B605B">
        <w:rPr>
          <w:rFonts w:ascii="Times New Roman" w:hAnsi="Times New Roman" w:cs="Sakkal Majalla"/>
          <w:sz w:val="32"/>
          <w:szCs w:val="32"/>
          <w:rtl/>
          <w:lang w:bidi="ar-DZ"/>
        </w:rPr>
        <w:t>يختارون</w:t>
      </w:r>
      <w:proofErr w:type="gramEnd"/>
      <w:r w:rsidRPr="007B605B">
        <w:rPr>
          <w:rFonts w:ascii="Times New Roman" w:hAnsi="Times New Roman" w:cs="Sakkal Majalla"/>
          <w:sz w:val="32"/>
          <w:szCs w:val="32"/>
          <w:rtl/>
          <w:lang w:bidi="ar-DZ"/>
        </w:rPr>
        <w:t xml:space="preserve"> وفق شروط و</w:t>
      </w:r>
      <w:r w:rsidR="009B0A23" w:rsidRPr="007B605B">
        <w:rPr>
          <w:rFonts w:ascii="Times New Roman" w:hAnsi="Times New Roman" w:cs="Sakkal Majalla"/>
          <w:sz w:val="32"/>
          <w:szCs w:val="32"/>
          <w:rtl/>
          <w:lang w:bidi="ar-DZ"/>
        </w:rPr>
        <w:t>م</w:t>
      </w:r>
      <w:r w:rsidRPr="007B605B">
        <w:rPr>
          <w:rFonts w:ascii="Times New Roman" w:hAnsi="Times New Roman" w:cs="Sakkal Majalla"/>
          <w:sz w:val="32"/>
          <w:szCs w:val="32"/>
          <w:rtl/>
          <w:lang w:bidi="ar-DZ"/>
        </w:rPr>
        <w:t xml:space="preserve">قاييس محددة منها: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w:t>
      </w:r>
      <w:proofErr w:type="gramStart"/>
      <w:r w:rsidRPr="007B605B">
        <w:rPr>
          <w:rFonts w:ascii="Times New Roman" w:hAnsi="Times New Roman" w:cs="Sakkal Majalla"/>
          <w:sz w:val="32"/>
          <w:szCs w:val="32"/>
          <w:rtl/>
          <w:lang w:bidi="ar-DZ"/>
        </w:rPr>
        <w:t>أن</w:t>
      </w:r>
      <w:proofErr w:type="gramEnd"/>
      <w:r w:rsidRPr="007B605B">
        <w:rPr>
          <w:rFonts w:ascii="Times New Roman" w:hAnsi="Times New Roman" w:cs="Sakkal Majalla"/>
          <w:sz w:val="32"/>
          <w:szCs w:val="32"/>
          <w:rtl/>
          <w:lang w:bidi="ar-DZ"/>
        </w:rPr>
        <w:t xml:space="preserve"> يكونوا غير معروفين لدى السلطات الاستعمارية.</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w:t>
      </w:r>
      <w:proofErr w:type="gramStart"/>
      <w:r w:rsidRPr="007B605B">
        <w:rPr>
          <w:rFonts w:ascii="Times New Roman" w:hAnsi="Times New Roman" w:cs="Sakkal Majalla"/>
          <w:sz w:val="32"/>
          <w:szCs w:val="32"/>
          <w:rtl/>
          <w:lang w:bidi="ar-DZ"/>
        </w:rPr>
        <w:t>أن</w:t>
      </w:r>
      <w:proofErr w:type="gramEnd"/>
      <w:r w:rsidRPr="007B605B">
        <w:rPr>
          <w:rFonts w:ascii="Times New Roman" w:hAnsi="Times New Roman" w:cs="Sakkal Majalla"/>
          <w:sz w:val="32"/>
          <w:szCs w:val="32"/>
          <w:rtl/>
          <w:lang w:bidi="ar-DZ"/>
        </w:rPr>
        <w:t xml:space="preserve"> يكونوا على معرفة جيدة بالمنطقة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وكانت هذه الرسائل المحمولة تكتب برموز ومصطلحات متفق </w:t>
      </w:r>
      <w:proofErr w:type="gramStart"/>
      <w:r w:rsidRPr="007B605B">
        <w:rPr>
          <w:rFonts w:ascii="Times New Roman" w:hAnsi="Times New Roman" w:cs="Sakkal Majalla"/>
          <w:sz w:val="32"/>
          <w:szCs w:val="32"/>
          <w:rtl/>
          <w:lang w:bidi="ar-DZ"/>
        </w:rPr>
        <w:t>عليها</w:t>
      </w:r>
      <w:proofErr w:type="gramEnd"/>
      <w:r w:rsidRPr="007B605B">
        <w:rPr>
          <w:rFonts w:ascii="Times New Roman" w:hAnsi="Times New Roman" w:cs="Sakkal Majalla"/>
          <w:sz w:val="32"/>
          <w:szCs w:val="32"/>
          <w:rtl/>
          <w:lang w:bidi="ar-DZ"/>
        </w:rPr>
        <w:t xml:space="preserve"> لدى </w:t>
      </w:r>
      <w:proofErr w:type="spellStart"/>
      <w:r w:rsidRPr="007B605B">
        <w:rPr>
          <w:rFonts w:ascii="Times New Roman" w:hAnsi="Times New Roman" w:cs="Sakkal Majalla"/>
          <w:sz w:val="32"/>
          <w:szCs w:val="32"/>
          <w:rtl/>
          <w:lang w:bidi="ar-DZ"/>
        </w:rPr>
        <w:t>المتراسلين</w:t>
      </w:r>
      <w:proofErr w:type="spellEnd"/>
      <w:r w:rsidRPr="007B605B">
        <w:rPr>
          <w:rFonts w:ascii="Times New Roman" w:hAnsi="Times New Roman" w:cs="Sakkal Majalla"/>
          <w:sz w:val="32"/>
          <w:szCs w:val="32"/>
          <w:rtl/>
          <w:lang w:bidi="ar-DZ"/>
        </w:rPr>
        <w:t xml:space="preserve"> وذلك لدوافع أمنية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proofErr w:type="gramStart"/>
      <w:r w:rsidRPr="007B605B">
        <w:rPr>
          <w:rFonts w:ascii="Times New Roman" w:hAnsi="Times New Roman" w:cs="Sakkal Majalla"/>
          <w:sz w:val="32"/>
          <w:szCs w:val="32"/>
          <w:rtl/>
          <w:lang w:bidi="ar-DZ"/>
        </w:rPr>
        <w:t>وبانتشار</w:t>
      </w:r>
      <w:proofErr w:type="gramEnd"/>
      <w:r w:rsidRPr="007B605B">
        <w:rPr>
          <w:rFonts w:ascii="Times New Roman" w:hAnsi="Times New Roman" w:cs="Sakkal Majalla"/>
          <w:sz w:val="32"/>
          <w:szCs w:val="32"/>
          <w:rtl/>
          <w:lang w:bidi="ar-DZ"/>
        </w:rPr>
        <w:t xml:space="preserve"> الثورة واتساع نطاقها أصبح من الضرورة تكثيف الاتصالات بين القيادات الثورية، الأمر الذي يتطلب السرعة في مجال الاتصال لذلك تم التفكير في الحصول على وسائل تقنية متطورة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من أجل تلبية المتطلبات التي أصبحت تأخذ طابعا ملحا يوم بعد يوم</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ولهذا تم التفكير في الحصول على وسائل تقنية متطورة، ولعل أولها تلك التي تمكن الصالح </w:t>
      </w:r>
      <w:proofErr w:type="spellStart"/>
      <w:r w:rsidRPr="007B605B">
        <w:rPr>
          <w:rFonts w:ascii="Times New Roman" w:hAnsi="Times New Roman" w:cs="Sakkal Majalla"/>
          <w:sz w:val="32"/>
          <w:szCs w:val="32"/>
          <w:rtl/>
          <w:lang w:bidi="ar-DZ"/>
        </w:rPr>
        <w:t>زيداني</w:t>
      </w:r>
      <w:proofErr w:type="spellEnd"/>
      <w:r w:rsidRPr="007B605B">
        <w:rPr>
          <w:rFonts w:ascii="Times New Roman" w:hAnsi="Times New Roman" w:cs="Sakkal Majalla"/>
          <w:sz w:val="32"/>
          <w:szCs w:val="32"/>
          <w:rtl/>
          <w:lang w:bidi="ar-DZ"/>
        </w:rPr>
        <w:t xml:space="preserve"> من الحصول عليها بعد إخلائه لثكنة عسكرية ب: </w:t>
      </w:r>
      <w:proofErr w:type="spellStart"/>
      <w:r w:rsidRPr="007B605B">
        <w:rPr>
          <w:rFonts w:ascii="Times New Roman" w:hAnsi="Times New Roman" w:cs="Sakkal Majalla"/>
          <w:sz w:val="32"/>
          <w:szCs w:val="32"/>
          <w:rtl/>
          <w:lang w:bidi="ar-DZ"/>
        </w:rPr>
        <w:t>أمعافة</w:t>
      </w:r>
      <w:proofErr w:type="spellEnd"/>
      <w:r w:rsidRPr="007B605B">
        <w:rPr>
          <w:rFonts w:ascii="Times New Roman" w:hAnsi="Times New Roman" w:cs="Sakkal Majalla"/>
          <w:sz w:val="32"/>
          <w:szCs w:val="32"/>
          <w:rtl/>
          <w:lang w:bidi="ar-DZ"/>
        </w:rPr>
        <w:t xml:space="preserve"> ناحية عين توتة بتاريخ 30 ماي 1956 والتي تمثلت في جهازي إرسال واستقبال واللذين لم يستغلا من قبل المجاهدين بسبب: </w:t>
      </w:r>
    </w:p>
    <w:p w:rsidR="00A75A62" w:rsidRPr="007B605B" w:rsidRDefault="00A75A62" w:rsidP="006E3CC0">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عدم </w:t>
      </w:r>
      <w:proofErr w:type="gramStart"/>
      <w:r w:rsidRPr="007B605B">
        <w:rPr>
          <w:rFonts w:ascii="Times New Roman" w:hAnsi="Times New Roman" w:cs="Sakkal Majalla"/>
          <w:sz w:val="32"/>
          <w:szCs w:val="32"/>
          <w:rtl/>
          <w:lang w:bidi="ar-DZ"/>
        </w:rPr>
        <w:t>وجود</w:t>
      </w:r>
      <w:proofErr w:type="gramEnd"/>
      <w:r w:rsidRPr="007B605B">
        <w:rPr>
          <w:rFonts w:ascii="Times New Roman" w:hAnsi="Times New Roman" w:cs="Sakkal Majalla"/>
          <w:sz w:val="32"/>
          <w:szCs w:val="32"/>
          <w:rtl/>
          <w:lang w:bidi="ar-DZ"/>
        </w:rPr>
        <w:t xml:space="preserve"> متخصصين لاستعمال هذه الأجهزة.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عدم وجود أجهزة أخرى مماثلة يتم التعامل </w:t>
      </w:r>
      <w:proofErr w:type="gramStart"/>
      <w:r w:rsidRPr="007B605B">
        <w:rPr>
          <w:rFonts w:ascii="Times New Roman" w:hAnsi="Times New Roman" w:cs="Sakkal Majalla"/>
          <w:sz w:val="32"/>
          <w:szCs w:val="32"/>
          <w:rtl/>
          <w:lang w:bidi="ar-DZ"/>
        </w:rPr>
        <w:t>معها .</w:t>
      </w:r>
      <w:proofErr w:type="gramEnd"/>
    </w:p>
    <w:p w:rsidR="00A75A62" w:rsidRPr="007B605B" w:rsidRDefault="00A75A62" w:rsidP="000D2C51">
      <w:pPr>
        <w:bidi/>
        <w:spacing w:before="240"/>
        <w:ind w:firstLine="708"/>
        <w:jc w:val="lowKashida"/>
        <w:rPr>
          <w:rFonts w:ascii="Times New Roman" w:hAnsi="Times New Roman" w:cs="Sakkal Majalla"/>
          <w:sz w:val="32"/>
          <w:szCs w:val="32"/>
          <w:lang w:bidi="ar-DZ"/>
        </w:rPr>
      </w:pPr>
      <w:proofErr w:type="gramStart"/>
      <w:r w:rsidRPr="007B605B">
        <w:rPr>
          <w:rFonts w:ascii="Times New Roman" w:hAnsi="Times New Roman" w:cs="Sakkal Majalla"/>
          <w:sz w:val="32"/>
          <w:szCs w:val="32"/>
          <w:rtl/>
          <w:lang w:bidi="ar-DZ"/>
        </w:rPr>
        <w:lastRenderedPageBreak/>
        <w:t>إلا</w:t>
      </w:r>
      <w:proofErr w:type="gramEnd"/>
      <w:r w:rsidRPr="007B605B">
        <w:rPr>
          <w:rFonts w:ascii="Times New Roman" w:hAnsi="Times New Roman" w:cs="Sakkal Majalla"/>
          <w:sz w:val="32"/>
          <w:szCs w:val="32"/>
          <w:rtl/>
          <w:lang w:bidi="ar-DZ"/>
        </w:rPr>
        <w:t xml:space="preserve"> أنه وبعد هذا التاريخ ونتيجة لتطور جيش التحرير الوطني من حيث الأساليب و </w:t>
      </w:r>
      <w:proofErr w:type="spellStart"/>
      <w:r w:rsidRPr="007B605B">
        <w:rPr>
          <w:rFonts w:ascii="Times New Roman" w:hAnsi="Times New Roman" w:cs="Sakkal Majalla"/>
          <w:sz w:val="32"/>
          <w:szCs w:val="32"/>
          <w:rtl/>
          <w:lang w:bidi="ar-DZ"/>
        </w:rPr>
        <w:t>الإستراتيجية</w:t>
      </w:r>
      <w:proofErr w:type="spellEnd"/>
      <w:r w:rsidRPr="007B605B">
        <w:rPr>
          <w:rFonts w:ascii="Times New Roman" w:hAnsi="Times New Roman" w:cs="Sakkal Majalla"/>
          <w:sz w:val="32"/>
          <w:szCs w:val="32"/>
          <w:rtl/>
          <w:lang w:bidi="ar-DZ"/>
        </w:rPr>
        <w:t xml:space="preserve"> شعر بأن امتلاك هذا السلاح أصبح ضرورة ملحة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proofErr w:type="gramStart"/>
      <w:r w:rsidRPr="007B605B">
        <w:rPr>
          <w:rFonts w:ascii="Times New Roman" w:hAnsi="Times New Roman" w:cs="Sakkal Majalla"/>
          <w:sz w:val="32"/>
          <w:szCs w:val="32"/>
          <w:rtl/>
          <w:lang w:bidi="ar-DZ"/>
        </w:rPr>
        <w:t>وعلى</w:t>
      </w:r>
      <w:proofErr w:type="gramEnd"/>
      <w:r w:rsidRPr="007B605B">
        <w:rPr>
          <w:rFonts w:ascii="Times New Roman" w:hAnsi="Times New Roman" w:cs="Sakkal Majalla"/>
          <w:sz w:val="32"/>
          <w:szCs w:val="32"/>
          <w:rtl/>
          <w:lang w:bidi="ar-DZ"/>
        </w:rPr>
        <w:t xml:space="preserve"> هذا الأساس تكونت الخلية الأولى لسلاح الإشارة من جهاز استقبال لا سلكي قديم من نوع </w:t>
      </w:r>
      <w:r w:rsidRPr="007B605B">
        <w:rPr>
          <w:rFonts w:ascii="Times New Roman" w:hAnsi="Times New Roman" w:cs="Sakkal Majalla"/>
          <w:sz w:val="32"/>
          <w:szCs w:val="32"/>
          <w:lang w:bidi="ar-DZ"/>
        </w:rPr>
        <w:t>TSF</w:t>
      </w:r>
      <w:r w:rsidRPr="007B605B">
        <w:rPr>
          <w:rFonts w:ascii="Times New Roman" w:hAnsi="Times New Roman" w:cs="Sakkal Majalla"/>
          <w:sz w:val="32"/>
          <w:szCs w:val="32"/>
          <w:rtl/>
          <w:lang w:bidi="ar-DZ"/>
        </w:rPr>
        <w:t xml:space="preserve"> و 03 جنود يحوزون على بعض المعارف المكتسبة من خلال الخدمة في الجيش الفرنسي، ومهني تعلم حديثا مجالا تقنيا لا يلم بكافة أوجهه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8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.هذا وقد قام </w:t>
      </w:r>
      <w:r w:rsidR="00F94EDE" w:rsidRPr="007B605B">
        <w:rPr>
          <w:rFonts w:ascii="Times New Roman" w:hAnsi="Times New Roman" w:cs="Sakkal Majalla"/>
          <w:sz w:val="32"/>
          <w:szCs w:val="32"/>
          <w:rtl/>
          <w:lang w:bidi="ar-DZ"/>
        </w:rPr>
        <w:t>ب</w:t>
      </w:r>
      <w:r w:rsidRPr="007B605B">
        <w:rPr>
          <w:rFonts w:ascii="Times New Roman" w:hAnsi="Times New Roman" w:cs="Sakkal Majalla"/>
          <w:sz w:val="32"/>
          <w:szCs w:val="32"/>
          <w:rtl/>
          <w:lang w:bidi="ar-DZ"/>
        </w:rPr>
        <w:t xml:space="preserve">وصوف باسترجاع ثلاث محطات من نوع </w:t>
      </w:r>
      <w:r w:rsidRPr="007B605B">
        <w:rPr>
          <w:rFonts w:ascii="Times New Roman" w:hAnsi="Times New Roman" w:cs="Sakkal Majalla"/>
          <w:sz w:val="32"/>
          <w:szCs w:val="32"/>
          <w:lang w:bidi="ar-DZ"/>
        </w:rPr>
        <w:t>SCR284</w:t>
      </w:r>
      <w:r w:rsidRPr="007B605B">
        <w:rPr>
          <w:rFonts w:ascii="Times New Roman" w:hAnsi="Times New Roman" w:cs="Sakkal Majalla"/>
          <w:sz w:val="32"/>
          <w:szCs w:val="32"/>
          <w:rtl/>
          <w:lang w:bidi="ar-DZ"/>
        </w:rPr>
        <w:t xml:space="preserve"> ، والتي أرسلها بن بلة مع شحنة الأسلحة على متن القارب "دينا" في مارس 1955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.وقد تم الاحتفاظ بها منذ ذلك الحين في ناحية الناظور في انتظار </w:t>
      </w:r>
      <w:proofErr w:type="spellStart"/>
      <w:r w:rsidRPr="007B605B">
        <w:rPr>
          <w:rFonts w:ascii="Times New Roman" w:hAnsi="Times New Roman" w:cs="Sakkal Majalla"/>
          <w:sz w:val="32"/>
          <w:szCs w:val="32"/>
          <w:rtl/>
          <w:lang w:bidi="ar-DZ"/>
        </w:rPr>
        <w:t>إستغلالها</w:t>
      </w:r>
      <w:proofErr w:type="spellEnd"/>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وفي </w:t>
      </w:r>
      <w:proofErr w:type="spellStart"/>
      <w:r w:rsidRPr="007B605B">
        <w:rPr>
          <w:rFonts w:ascii="Times New Roman" w:hAnsi="Times New Roman" w:cs="Sakkal Majalla"/>
          <w:sz w:val="32"/>
          <w:szCs w:val="32"/>
          <w:rtl/>
          <w:lang w:bidi="ar-DZ"/>
        </w:rPr>
        <w:t>أفريل</w:t>
      </w:r>
      <w:proofErr w:type="spellEnd"/>
      <w:r w:rsidRPr="007B605B">
        <w:rPr>
          <w:rFonts w:ascii="Times New Roman" w:hAnsi="Times New Roman" w:cs="Sakkal Majalla"/>
          <w:sz w:val="32"/>
          <w:szCs w:val="32"/>
          <w:rtl/>
          <w:lang w:bidi="ar-DZ"/>
        </w:rPr>
        <w:t xml:space="preserve"> 1956 تمكن صدار سنوسي المدعو "سي موسى" من العثور على جهاز به رقعة بها ذبذبات تنتشر على مستوى تردد تعمل عليها قوارب الصيد، وهذا بعدما كلفه عبد الحفيظ بوصوف بالذهاب إلى مدينة وجدة للبحث عن جهاز راديو، وقد ساعد هذا الجهاز على التقاط رسائل الدرك </w:t>
      </w:r>
      <w:proofErr w:type="spellStart"/>
      <w:r w:rsidRPr="007B605B">
        <w:rPr>
          <w:rFonts w:ascii="Times New Roman" w:hAnsi="Times New Roman" w:cs="Sakkal Majalla"/>
          <w:sz w:val="32"/>
          <w:szCs w:val="32"/>
          <w:rtl/>
          <w:lang w:bidi="ar-DZ"/>
        </w:rPr>
        <w:t>الإستعماري</w:t>
      </w:r>
      <w:proofErr w:type="spellEnd"/>
      <w:r w:rsidRPr="007B605B">
        <w:rPr>
          <w:rFonts w:ascii="Times New Roman" w:hAnsi="Times New Roman" w:cs="Sakkal Majalla"/>
          <w:sz w:val="32"/>
          <w:szCs w:val="32"/>
          <w:rtl/>
          <w:lang w:bidi="ar-DZ"/>
        </w:rPr>
        <w:t xml:space="preserve"> بعين تيموشنت و تلمسان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t xml:space="preserve">وقد كانت العناصر الأولى التي أرسلت إلى ساحة المقاومة في أوت 1956 مزودة بأجهزة إرسال تسمى </w:t>
      </w:r>
      <w:r w:rsidRPr="007B605B">
        <w:rPr>
          <w:rFonts w:ascii="Times New Roman" w:hAnsi="Times New Roman" w:cs="Sakkal Majalla"/>
          <w:sz w:val="32"/>
          <w:szCs w:val="32"/>
          <w:lang w:bidi="ar-DZ"/>
        </w:rPr>
        <w:t>R.C.A</w:t>
      </w:r>
      <w:r w:rsidRPr="007B605B">
        <w:rPr>
          <w:rFonts w:ascii="Times New Roman" w:hAnsi="Times New Roman" w:cs="Sakkal Majalla"/>
          <w:sz w:val="32"/>
          <w:szCs w:val="32"/>
          <w:rtl/>
          <w:lang w:bidi="ar-DZ"/>
        </w:rPr>
        <w:t xml:space="preserve"> والتي كانت توضع بأكياس من الخشب لتحميها من كل صدمة ومجهزة ببطاريات كبيرة، إلا أنها كانت تشكل خطرا أمن وحدات القتال نظرا للدوي الكبير الذي يحدثه مولد الكهرباء والذي كان ضروريا لتشغيل جهاز </w:t>
      </w:r>
      <w:proofErr w:type="gramStart"/>
      <w:r w:rsidRPr="007B605B">
        <w:rPr>
          <w:rFonts w:ascii="Times New Roman" w:hAnsi="Times New Roman" w:cs="Sakkal Majalla"/>
          <w:sz w:val="32"/>
          <w:szCs w:val="32"/>
          <w:rtl/>
          <w:lang w:bidi="ar-DZ"/>
        </w:rPr>
        <w:t>البث</w:t>
      </w:r>
      <w:r w:rsidRPr="007B605B">
        <w:rPr>
          <w:rFonts w:ascii="Times New Roman" w:hAnsi="Times New Roman" w:cs="Sakkal Majalla"/>
          <w:sz w:val="32"/>
          <w:szCs w:val="32"/>
          <w:vertAlign w:val="superscript"/>
          <w:rtl/>
          <w:lang w:bidi="ar-DZ"/>
        </w:rPr>
        <w:t>(</w:t>
      </w:r>
      <w:proofErr w:type="gramEnd"/>
      <w:r w:rsidRPr="007B605B">
        <w:rPr>
          <w:rStyle w:val="Appelnotedebasdep"/>
          <w:rFonts w:ascii="Times New Roman" w:hAnsi="Times New Roman" w:cs="Sakkal Majalla"/>
          <w:sz w:val="32"/>
          <w:szCs w:val="32"/>
          <w:rtl/>
          <w:lang w:bidi="ar-DZ"/>
        </w:rPr>
        <w:footnoteReference w:id="19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هذا إضافة إلى مداها القصير الذي </w:t>
      </w:r>
      <w:proofErr w:type="spellStart"/>
      <w:r w:rsidRPr="007B605B">
        <w:rPr>
          <w:rFonts w:ascii="Times New Roman" w:hAnsi="Times New Roman" w:cs="Sakkal Majalla"/>
          <w:sz w:val="32"/>
          <w:szCs w:val="32"/>
          <w:rtl/>
          <w:lang w:bidi="ar-DZ"/>
        </w:rPr>
        <w:t>يترواح</w:t>
      </w:r>
      <w:proofErr w:type="spellEnd"/>
      <w:r w:rsidRPr="007B605B">
        <w:rPr>
          <w:rFonts w:ascii="Times New Roman" w:hAnsi="Times New Roman" w:cs="Sakkal Majalla"/>
          <w:sz w:val="32"/>
          <w:szCs w:val="32"/>
          <w:rtl/>
          <w:lang w:bidi="ar-DZ"/>
        </w:rPr>
        <w:t xml:space="preserve"> ما بين 30 و40 كيلومترا ، دون أن ننسى قضية الترددات المبرمجة مسبقا ، ما يعني أن قناة التواصل محضرة مسبقا ، أي أن المشغل لن يتمكن من الخروج عن الثلاث أو الأربع الترددات المحددة، وبالتالي سيكون مضطرا للتواصل بواسط</w:t>
      </w:r>
      <w:r w:rsidR="009C2B18">
        <w:rPr>
          <w:rFonts w:ascii="Times New Roman" w:hAnsi="Times New Roman" w:cs="Sakkal Majalla"/>
          <w:sz w:val="32"/>
          <w:szCs w:val="32"/>
          <w:rtl/>
          <w:lang w:bidi="ar-DZ"/>
        </w:rPr>
        <w:t>ت</w:t>
      </w:r>
      <w:r w:rsidRPr="007B605B">
        <w:rPr>
          <w:rFonts w:ascii="Times New Roman" w:hAnsi="Times New Roman" w:cs="Sakkal Majalla"/>
          <w:sz w:val="32"/>
          <w:szCs w:val="32"/>
          <w:rtl/>
          <w:lang w:bidi="ar-DZ"/>
        </w:rPr>
        <w:t>ها مما ينتج عنه مخاطر منها:</w:t>
      </w:r>
    </w:p>
    <w:p w:rsidR="00A75A62" w:rsidRPr="007B605B" w:rsidRDefault="00A75A62" w:rsidP="000D2C51">
      <w:pPr>
        <w:bidi/>
        <w:spacing w:before="240"/>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lastRenderedPageBreak/>
        <w:t xml:space="preserve">- عدم إمكانية التقاط ترددات للنفاذ في حالة حدوث </w:t>
      </w:r>
      <w:proofErr w:type="gramStart"/>
      <w:r w:rsidRPr="007B605B">
        <w:rPr>
          <w:rFonts w:ascii="Times New Roman" w:hAnsi="Times New Roman" w:cs="Sakkal Majalla"/>
          <w:sz w:val="32"/>
          <w:szCs w:val="32"/>
          <w:rtl/>
          <w:lang w:bidi="ar-DZ"/>
        </w:rPr>
        <w:t>ضغط</w:t>
      </w:r>
      <w:proofErr w:type="gramEnd"/>
      <w:r w:rsidRPr="007B605B">
        <w:rPr>
          <w:rFonts w:ascii="Times New Roman" w:hAnsi="Times New Roman" w:cs="Sakkal Majalla"/>
          <w:sz w:val="32"/>
          <w:szCs w:val="32"/>
          <w:rtl/>
          <w:lang w:bidi="ar-DZ"/>
        </w:rPr>
        <w:t xml:space="preserve"> في التدفق </w:t>
      </w:r>
    </w:p>
    <w:p w:rsidR="00A75A62" w:rsidRPr="007B605B" w:rsidRDefault="00A75A62" w:rsidP="000D2C51">
      <w:pPr>
        <w:bidi/>
        <w:spacing w:before="240"/>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t xml:space="preserve">- سهولة التنصت من طرف العدو وتحديد موقع الجهاز بواسطة محطة </w:t>
      </w:r>
      <w:proofErr w:type="spellStart"/>
      <w:r w:rsidRPr="007B605B">
        <w:rPr>
          <w:rFonts w:ascii="Times New Roman" w:hAnsi="Times New Roman" w:cs="Sakkal Majalla"/>
          <w:sz w:val="32"/>
          <w:szCs w:val="32"/>
          <w:rtl/>
          <w:lang w:bidi="ar-DZ"/>
        </w:rPr>
        <w:t>غونيو</w:t>
      </w:r>
      <w:proofErr w:type="spellEnd"/>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870D9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إضافة إلى المهمة التي قام بها صدار قام مسعود </w:t>
      </w:r>
      <w:proofErr w:type="spellStart"/>
      <w:r w:rsidRPr="007B605B">
        <w:rPr>
          <w:rFonts w:ascii="Times New Roman" w:hAnsi="Times New Roman" w:cs="Sakkal Majalla"/>
          <w:sz w:val="32"/>
          <w:szCs w:val="32"/>
          <w:rtl/>
          <w:lang w:bidi="ar-DZ"/>
        </w:rPr>
        <w:t>زكار</w:t>
      </w:r>
      <w:proofErr w:type="spellEnd"/>
      <w:r w:rsidRPr="007B605B">
        <w:rPr>
          <w:rFonts w:ascii="Times New Roman" w:hAnsi="Times New Roman" w:cs="Sakkal Majalla"/>
          <w:sz w:val="32"/>
          <w:szCs w:val="32"/>
          <w:rtl/>
          <w:lang w:bidi="ar-DZ"/>
        </w:rPr>
        <w:t xml:space="preserve"> هو الآخر في 02 نوفمبر 1956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بعد تكليفه من قبل بوصو</w:t>
      </w:r>
      <w:r w:rsidR="00FC6E3B">
        <w:rPr>
          <w:rFonts w:ascii="Times New Roman" w:hAnsi="Times New Roman" w:cs="Sakkal Majalla"/>
          <w:sz w:val="32"/>
          <w:szCs w:val="32"/>
          <w:rtl/>
          <w:lang w:bidi="ar-DZ"/>
        </w:rPr>
        <w:t xml:space="preserve">ف بمهمة شراء الأسلحة والذخائر </w:t>
      </w:r>
      <w:r w:rsidRPr="007B605B">
        <w:rPr>
          <w:rFonts w:ascii="Times New Roman" w:hAnsi="Times New Roman" w:cs="Sakkal Majalla"/>
          <w:sz w:val="32"/>
          <w:szCs w:val="32"/>
          <w:rtl/>
          <w:lang w:bidi="ar-DZ"/>
        </w:rPr>
        <w:t>والمتفجرات عقب اختطاف بن بلة وأربعة آخرين من قادة جبهة التحرير الوطني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من قبل القوات الفرنسية في أكتوبر 1956</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بتنفيذ عملية مكنته من الحصول على أجهزة إرسال </w:t>
      </w:r>
      <w:proofErr w:type="spellStart"/>
      <w:r w:rsidRPr="007B605B">
        <w:rPr>
          <w:rFonts w:ascii="Times New Roman" w:hAnsi="Times New Roman" w:cs="Sakkal Majalla"/>
          <w:sz w:val="32"/>
          <w:szCs w:val="32"/>
          <w:rtl/>
          <w:lang w:bidi="ar-DZ"/>
        </w:rPr>
        <w:t>وإستقبال</w:t>
      </w:r>
      <w:proofErr w:type="spellEnd"/>
      <w:r w:rsidRPr="007B605B">
        <w:rPr>
          <w:rFonts w:ascii="Times New Roman" w:hAnsi="Times New Roman" w:cs="Sakkal Majalla"/>
          <w:sz w:val="32"/>
          <w:szCs w:val="32"/>
          <w:rtl/>
          <w:lang w:bidi="ar-DZ"/>
        </w:rPr>
        <w:t xml:space="preserve"> من نوع(</w:t>
      </w:r>
      <w:r w:rsidRPr="007B605B">
        <w:rPr>
          <w:rFonts w:ascii="Times New Roman" w:hAnsi="Times New Roman" w:cs="Sakkal Majalla"/>
          <w:sz w:val="32"/>
          <w:szCs w:val="32"/>
          <w:lang w:bidi="ar-DZ"/>
        </w:rPr>
        <w:t>ANGR C38</w:t>
      </w:r>
      <w:r w:rsidRPr="007B605B">
        <w:rPr>
          <w:rFonts w:ascii="Times New Roman" w:hAnsi="Times New Roman" w:cs="Sakkal Majalla"/>
          <w:sz w:val="32"/>
          <w:szCs w:val="32"/>
          <w:rtl/>
          <w:lang w:bidi="ar-DZ"/>
        </w:rPr>
        <w:t>) و(</w:t>
      </w:r>
      <w:r w:rsidRPr="007B605B">
        <w:rPr>
          <w:rFonts w:ascii="Times New Roman" w:hAnsi="Times New Roman" w:cs="Sakkal Majalla"/>
          <w:sz w:val="32"/>
          <w:szCs w:val="32"/>
          <w:lang w:bidi="ar-DZ"/>
        </w:rPr>
        <w:t>Bc610</w:t>
      </w:r>
      <w:r w:rsidRPr="007B605B">
        <w:rPr>
          <w:rFonts w:ascii="Times New Roman" w:hAnsi="Times New Roman" w:cs="Sakkal Majalla"/>
          <w:sz w:val="32"/>
          <w:szCs w:val="32"/>
          <w:rtl/>
          <w:lang w:bidi="ar-DZ"/>
        </w:rPr>
        <w:t>) العالية الطاقة (400 واط) وكانت هذه الأجهزة تستعمل للاستخدام الحصري في مقرات قيادات الأركان وقيادات الوحدات العسكرية الكبرى</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وقد استفاد </w:t>
      </w:r>
      <w:proofErr w:type="spellStart"/>
      <w:r w:rsidRPr="007B605B">
        <w:rPr>
          <w:rFonts w:ascii="Times New Roman" w:hAnsi="Times New Roman" w:cs="Sakkal Majalla"/>
          <w:sz w:val="32"/>
          <w:szCs w:val="32"/>
          <w:rtl/>
          <w:lang w:bidi="ar-DZ"/>
        </w:rPr>
        <w:t>زكار</w:t>
      </w:r>
      <w:proofErr w:type="spellEnd"/>
      <w:r w:rsidRPr="007B605B">
        <w:rPr>
          <w:rFonts w:ascii="Times New Roman" w:hAnsi="Times New Roman" w:cs="Sakkal Majalla"/>
          <w:sz w:val="32"/>
          <w:szCs w:val="32"/>
          <w:rtl/>
          <w:lang w:bidi="ar-DZ"/>
        </w:rPr>
        <w:t xml:space="preserve"> المد</w:t>
      </w:r>
      <w:r w:rsidR="00F94EDE" w:rsidRPr="007B605B">
        <w:rPr>
          <w:rFonts w:ascii="Times New Roman" w:hAnsi="Times New Roman" w:cs="Sakkal Majalla"/>
          <w:sz w:val="32"/>
          <w:szCs w:val="32"/>
          <w:rtl/>
          <w:lang w:bidi="ar-DZ"/>
        </w:rPr>
        <w:t>ع</w:t>
      </w:r>
      <w:r w:rsidRPr="007B605B">
        <w:rPr>
          <w:rFonts w:ascii="Times New Roman" w:hAnsi="Times New Roman" w:cs="Sakkal Majalla"/>
          <w:sz w:val="32"/>
          <w:szCs w:val="32"/>
          <w:rtl/>
          <w:lang w:bidi="ar-DZ"/>
        </w:rPr>
        <w:t>و رشيد كازا من علاقاته التجارية في الحصول على هذه الأجهزة، إذ كانت له علاقات مع قادة البواخر الأمريكية ، وصفقات بيع وشراء مع الأمريكيين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19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ind w:firstLine="708"/>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t>بمرور السنين تطورت الوسائل التقنية للمواصلات إذ أصبح الجنود يمل</w:t>
      </w:r>
      <w:r w:rsidR="00870D91">
        <w:rPr>
          <w:rFonts w:ascii="Times New Roman" w:hAnsi="Times New Roman" w:cs="Sakkal Majalla"/>
          <w:sz w:val="32"/>
          <w:szCs w:val="32"/>
          <w:rtl/>
          <w:lang w:bidi="ar-DZ"/>
        </w:rPr>
        <w:t>كون أجهزة إرسال واستقبال مثل ال</w:t>
      </w:r>
      <w:r w:rsidR="00870D91">
        <w:rPr>
          <w:rFonts w:ascii="Times New Roman" w:hAnsi="Times New Roman" w:cs="Sakkal Majalla" w:hint="cs"/>
          <w:sz w:val="32"/>
          <w:szCs w:val="32"/>
          <w:rtl/>
          <w:lang w:bidi="ar-DZ"/>
        </w:rPr>
        <w:t>تي</w:t>
      </w:r>
      <w:r w:rsidRPr="007B605B">
        <w:rPr>
          <w:rFonts w:ascii="Times New Roman" w:hAnsi="Times New Roman" w:cs="Sakkal Majalla"/>
          <w:sz w:val="32"/>
          <w:szCs w:val="32"/>
          <w:rtl/>
          <w:lang w:bidi="ar-DZ"/>
        </w:rPr>
        <w:t xml:space="preserve"> تملكها قوات الحلف الأطلسي والمسماة 9</w:t>
      </w:r>
      <w:r w:rsidRPr="007B605B">
        <w:rPr>
          <w:rFonts w:ascii="Times New Roman" w:hAnsi="Times New Roman" w:cs="Sakkal Majalla"/>
          <w:sz w:val="32"/>
          <w:szCs w:val="32"/>
          <w:lang w:bidi="ar-DZ"/>
        </w:rPr>
        <w:t>A.N.G.R.C.</w:t>
      </w:r>
      <w:r w:rsidRPr="007B605B">
        <w:rPr>
          <w:rFonts w:ascii="Times New Roman" w:hAnsi="Times New Roman" w:cs="Sakkal Majalla"/>
          <w:sz w:val="32"/>
          <w:szCs w:val="32"/>
          <w:rtl/>
          <w:lang w:bidi="ar-DZ"/>
        </w:rPr>
        <w:t xml:space="preserve"> و</w:t>
      </w:r>
      <w:r w:rsidR="001166F8" w:rsidRPr="007B605B">
        <w:rPr>
          <w:rFonts w:ascii="Times New Roman" w:hAnsi="Times New Roman" w:cs="Sakkal Majalla"/>
          <w:sz w:val="32"/>
          <w:szCs w:val="32"/>
          <w:rtl/>
          <w:lang w:bidi="ar-DZ"/>
        </w:rPr>
        <w:t>ه</w:t>
      </w:r>
      <w:r w:rsidRPr="007B605B">
        <w:rPr>
          <w:rFonts w:ascii="Times New Roman" w:hAnsi="Times New Roman" w:cs="Sakkal Majalla"/>
          <w:sz w:val="32"/>
          <w:szCs w:val="32"/>
          <w:rtl/>
          <w:lang w:bidi="ar-DZ"/>
        </w:rPr>
        <w:t xml:space="preserve">ي أجهزة محمولة ذات مولد كهربائي صغير ينقل دون أن يحدث أي </w:t>
      </w:r>
      <w:proofErr w:type="gramStart"/>
      <w:r w:rsidRPr="007B605B">
        <w:rPr>
          <w:rFonts w:ascii="Times New Roman" w:hAnsi="Times New Roman" w:cs="Sakkal Majalla"/>
          <w:sz w:val="32"/>
          <w:szCs w:val="32"/>
          <w:rtl/>
          <w:lang w:bidi="ar-DZ"/>
        </w:rPr>
        <w:t>صوت</w:t>
      </w:r>
      <w:r w:rsidRPr="007B605B">
        <w:rPr>
          <w:rFonts w:ascii="Times New Roman" w:hAnsi="Times New Roman" w:cs="Sakkal Majalla"/>
          <w:sz w:val="32"/>
          <w:szCs w:val="32"/>
          <w:vertAlign w:val="superscript"/>
          <w:rtl/>
          <w:lang w:bidi="ar-DZ"/>
        </w:rPr>
        <w:t>(</w:t>
      </w:r>
      <w:proofErr w:type="gramEnd"/>
      <w:r w:rsidRPr="007B605B">
        <w:rPr>
          <w:rStyle w:val="Appelnotedebasdep"/>
          <w:rFonts w:ascii="Times New Roman" w:hAnsi="Times New Roman" w:cs="Sakkal Majalla"/>
          <w:sz w:val="32"/>
          <w:szCs w:val="32"/>
          <w:rtl/>
          <w:lang w:bidi="ar-DZ"/>
        </w:rPr>
        <w:footnoteReference w:id="20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وقد أتاحت هذه الأجهزة تزويد الولايات الستة بما يضمن لها شبكة عنكبوتية بإمكانها مواجهة العدو</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0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351AE2">
      <w:pPr>
        <w:bidi/>
        <w:spacing w:before="240"/>
        <w:ind w:firstLine="708"/>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lastRenderedPageBreak/>
        <w:t xml:space="preserve">تميزت سنة 1957 بتواجد العديد من العاملين في </w:t>
      </w:r>
      <w:proofErr w:type="spellStart"/>
      <w:r w:rsidRPr="007B605B">
        <w:rPr>
          <w:rFonts w:ascii="Times New Roman" w:hAnsi="Times New Roman" w:cs="Sakkal Majalla"/>
          <w:sz w:val="32"/>
          <w:szCs w:val="32"/>
          <w:rtl/>
          <w:lang w:bidi="ar-DZ"/>
        </w:rPr>
        <w:t>الإتصالات</w:t>
      </w:r>
      <w:proofErr w:type="spellEnd"/>
      <w:r w:rsidRPr="007B605B">
        <w:rPr>
          <w:rFonts w:ascii="Times New Roman" w:hAnsi="Times New Roman" w:cs="Sakkal Majalla"/>
          <w:sz w:val="32"/>
          <w:szCs w:val="32"/>
          <w:rtl/>
          <w:lang w:bidi="ar-DZ"/>
        </w:rPr>
        <w:t xml:space="preserve"> القادمين من الخارج مزودين بالأجهزة إلى داخل الوطن ليضعوا أنفسهم تحت خدمة الثورة ، وكانوا يشتغلون في شكل أفواج</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0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TN"/>
        </w:rPr>
        <w:t>،</w:t>
      </w:r>
      <w:r w:rsidRPr="007B605B">
        <w:rPr>
          <w:rFonts w:ascii="Times New Roman" w:hAnsi="Times New Roman" w:cs="Sakkal Majalla"/>
          <w:sz w:val="32"/>
          <w:szCs w:val="32"/>
          <w:rtl/>
          <w:lang w:bidi="ar-DZ"/>
        </w:rPr>
        <w:t xml:space="preserve"> وما أن حلت نهاية السنة حتى أصبحت شبكة </w:t>
      </w:r>
      <w:proofErr w:type="spellStart"/>
      <w:r w:rsidRPr="007B605B">
        <w:rPr>
          <w:rFonts w:ascii="Times New Roman" w:hAnsi="Times New Roman" w:cs="Sakkal Majalla"/>
          <w:sz w:val="32"/>
          <w:szCs w:val="32"/>
          <w:rtl/>
          <w:lang w:bidi="ar-DZ"/>
        </w:rPr>
        <w:t>الإتصالات</w:t>
      </w:r>
      <w:proofErr w:type="spellEnd"/>
      <w:r w:rsidRPr="007B605B">
        <w:rPr>
          <w:rFonts w:ascii="Times New Roman" w:hAnsi="Times New Roman" w:cs="Sakkal Majalla"/>
          <w:sz w:val="32"/>
          <w:szCs w:val="32"/>
          <w:rtl/>
          <w:lang w:bidi="ar-DZ"/>
        </w:rPr>
        <w:t xml:space="preserve"> تتكون من قائد للمواصلات و ملازم مكلف بالمصالح التقنية، ونقيب مكلف بمصلحة الاستغلال و ملازم مكلف بالتكوين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03"/>
      </w:r>
      <w:r w:rsidRPr="007B605B">
        <w:rPr>
          <w:rFonts w:ascii="Times New Roman" w:hAnsi="Times New Roman" w:cs="Sakkal Majalla"/>
          <w:sz w:val="32"/>
          <w:szCs w:val="32"/>
          <w:vertAlign w:val="superscript"/>
          <w:rtl/>
          <w:lang w:bidi="ar-DZ"/>
        </w:rPr>
        <w:t>)</w:t>
      </w:r>
      <w:r w:rsidR="001B33BD" w:rsidRPr="007B605B">
        <w:rPr>
          <w:rFonts w:ascii="Times New Roman" w:hAnsi="Times New Roman" w:cs="Sakkal Majalla"/>
          <w:sz w:val="32"/>
          <w:szCs w:val="32"/>
          <w:rtl/>
          <w:lang w:bidi="ar-DZ"/>
        </w:rPr>
        <w:t>، إضافة إلى أن توفرها على شبكة داخلية موزعة على الولايات الست، وشبكة خارجية في كل من الرباط، طنجة، تطوان، تونس العاصمة، طرابلس، القاهرة وبغداد</w:t>
      </w:r>
      <w:r w:rsidR="00351AE2" w:rsidRPr="007B605B">
        <w:rPr>
          <w:rFonts w:ascii="Times New Roman" w:hAnsi="Times New Roman" w:cs="Sakkal Majalla"/>
          <w:sz w:val="32"/>
          <w:szCs w:val="32"/>
          <w:vertAlign w:val="superscript"/>
          <w:rtl/>
          <w:lang w:bidi="ar-DZ"/>
        </w:rPr>
        <w:t>(</w:t>
      </w:r>
      <w:r w:rsidR="00351AE2" w:rsidRPr="007B605B">
        <w:rPr>
          <w:rStyle w:val="Appelnotedebasdep"/>
          <w:rFonts w:ascii="Times New Roman" w:hAnsi="Times New Roman" w:cs="Sakkal Majalla"/>
          <w:sz w:val="32"/>
          <w:szCs w:val="32"/>
          <w:rtl/>
          <w:lang w:bidi="ar-DZ"/>
        </w:rPr>
        <w:footnoteReference w:id="204"/>
      </w:r>
      <w:r w:rsidR="00351AE2" w:rsidRPr="007B605B">
        <w:rPr>
          <w:rFonts w:ascii="Times New Roman" w:hAnsi="Times New Roman" w:cs="Sakkal Majalla"/>
          <w:sz w:val="32"/>
          <w:szCs w:val="32"/>
          <w:vertAlign w:val="superscript"/>
          <w:rtl/>
          <w:lang w:bidi="ar-DZ"/>
        </w:rPr>
        <w:t>)</w:t>
      </w:r>
      <w:r w:rsidR="00351AE2" w:rsidRPr="007B605B">
        <w:rPr>
          <w:rFonts w:ascii="Times New Roman" w:hAnsi="Times New Roman" w:cs="Sakkal Majalla"/>
          <w:sz w:val="32"/>
          <w:szCs w:val="32"/>
          <w:rtl/>
          <w:lang w:bidi="ar-TN"/>
        </w:rPr>
        <w:t>،</w:t>
      </w:r>
    </w:p>
    <w:p w:rsidR="00A75A62" w:rsidRPr="007B605B" w:rsidRDefault="00A75A62" w:rsidP="000D2C51">
      <w:pPr>
        <w:bidi/>
        <w:spacing w:before="240"/>
        <w:ind w:firstLine="708"/>
        <w:jc w:val="lowKashida"/>
        <w:rPr>
          <w:rFonts w:ascii="Times New Roman" w:hAnsi="Times New Roman" w:cs="Sakkal Majalla"/>
          <w:sz w:val="32"/>
          <w:szCs w:val="32"/>
          <w:rtl/>
          <w:lang w:bidi="ar-TN"/>
        </w:rPr>
      </w:pPr>
      <w:proofErr w:type="gramStart"/>
      <w:r w:rsidRPr="007B605B">
        <w:rPr>
          <w:rFonts w:ascii="Times New Roman" w:hAnsi="Times New Roman" w:cs="Sakkal Majalla"/>
          <w:sz w:val="32"/>
          <w:szCs w:val="32"/>
          <w:rtl/>
          <w:lang w:bidi="ar-TN"/>
        </w:rPr>
        <w:t>وعليه</w:t>
      </w:r>
      <w:proofErr w:type="gramEnd"/>
      <w:r w:rsidRPr="007B605B">
        <w:rPr>
          <w:rFonts w:ascii="Times New Roman" w:hAnsi="Times New Roman" w:cs="Sakkal Majalla"/>
          <w:sz w:val="32"/>
          <w:szCs w:val="32"/>
          <w:rtl/>
          <w:lang w:bidi="ar-TN"/>
        </w:rPr>
        <w:t xml:space="preserve"> يمكن تقدير أجهزة الراديو التي تم استعمالها خلال الثورة التحريرية على النحو التالي: 11 جهاز من نوع 73610، </w:t>
      </w:r>
      <w:proofErr w:type="spellStart"/>
      <w:r w:rsidRPr="007B605B">
        <w:rPr>
          <w:rFonts w:ascii="Times New Roman" w:hAnsi="Times New Roman" w:cs="Sakkal Majalla"/>
          <w:sz w:val="32"/>
          <w:szCs w:val="32"/>
          <w:lang w:bidi="ar-TN"/>
        </w:rPr>
        <w:t>bc</w:t>
      </w:r>
      <w:proofErr w:type="spellEnd"/>
      <w:r w:rsidRPr="007B605B">
        <w:rPr>
          <w:rFonts w:ascii="Times New Roman" w:hAnsi="Times New Roman" w:cs="Sakkal Majalla"/>
          <w:sz w:val="32"/>
          <w:szCs w:val="32"/>
          <w:rtl/>
          <w:lang w:bidi="ar-TN"/>
        </w:rPr>
        <w:t xml:space="preserve"> جهاز </w:t>
      </w:r>
      <w:r w:rsidRPr="007B605B">
        <w:rPr>
          <w:rFonts w:ascii="Times New Roman" w:hAnsi="Times New Roman" w:cs="Sakkal Majalla"/>
          <w:sz w:val="32"/>
          <w:szCs w:val="32"/>
          <w:lang w:bidi="ar-TN"/>
        </w:rPr>
        <w:t>ANGRC9</w:t>
      </w:r>
      <w:r w:rsidRPr="007B605B">
        <w:rPr>
          <w:rFonts w:ascii="Times New Roman" w:hAnsi="Times New Roman" w:cs="Sakkal Majalla"/>
          <w:sz w:val="32"/>
          <w:szCs w:val="32"/>
          <w:rtl/>
          <w:lang w:bidi="ar-TN"/>
        </w:rPr>
        <w:t>، و 250 جهاز من نوع</w:t>
      </w:r>
    </w:p>
    <w:p w:rsidR="00A75A62" w:rsidRPr="007B605B" w:rsidRDefault="00A75A62"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lang w:bidi="ar-TN"/>
        </w:rPr>
        <w:t>ANPRC9&amp;10</w:t>
      </w:r>
      <w:r w:rsidRPr="007B605B">
        <w:rPr>
          <w:rFonts w:ascii="Times New Roman" w:hAnsi="Times New Roman" w:cs="Sakkal Majalla"/>
          <w:sz w:val="32"/>
          <w:szCs w:val="32"/>
          <w:rtl/>
          <w:lang w:bidi="ar-TN"/>
        </w:rPr>
        <w:t xml:space="preserve">، و 459 جهاز </w:t>
      </w:r>
      <w:r w:rsidRPr="007B605B">
        <w:rPr>
          <w:rFonts w:ascii="Times New Roman" w:hAnsi="Times New Roman" w:cs="Sakkal Majalla"/>
          <w:sz w:val="32"/>
          <w:szCs w:val="32"/>
          <w:lang w:bidi="ar-TN"/>
        </w:rPr>
        <w:t>ANPRC</w:t>
      </w:r>
      <w:r w:rsidRPr="007B605B">
        <w:rPr>
          <w:rFonts w:ascii="Times New Roman" w:hAnsi="Times New Roman" w:cs="Sakkal Majalla"/>
          <w:sz w:val="32"/>
          <w:szCs w:val="32"/>
          <w:rtl/>
          <w:lang w:bidi="ar-TN"/>
        </w:rPr>
        <w:t xml:space="preserve"> و 20 جهاز صيني من نوع 81/102 و15 جهاز من العراق.</w:t>
      </w:r>
    </w:p>
    <w:p w:rsidR="00A75A62" w:rsidRPr="007B605B" w:rsidRDefault="00A75A62" w:rsidP="000D2C51">
      <w:pPr>
        <w:bidi/>
        <w:spacing w:before="240"/>
        <w:jc w:val="lowKashida"/>
        <w:rPr>
          <w:rFonts w:ascii="Times New Roman" w:hAnsi="Times New Roman" w:cs="Sakkal Majalla"/>
          <w:sz w:val="32"/>
          <w:szCs w:val="32"/>
          <w:rtl/>
          <w:lang w:bidi="ar-TN"/>
        </w:rPr>
      </w:pPr>
      <w:r w:rsidRPr="007B605B">
        <w:rPr>
          <w:rFonts w:ascii="Times New Roman" w:hAnsi="Times New Roman" w:cs="Sakkal Majalla"/>
          <w:sz w:val="32"/>
          <w:szCs w:val="32"/>
          <w:rtl/>
          <w:lang w:bidi="ar-TN"/>
        </w:rPr>
        <w:tab/>
        <w:t xml:space="preserve">وقد وردت هذه التجهيزات في دراسة للمكتب الثاني لقائد القوات الفرنسية مؤرخة في 15 </w:t>
      </w:r>
      <w:proofErr w:type="spellStart"/>
      <w:r w:rsidRPr="007B605B">
        <w:rPr>
          <w:rFonts w:ascii="Times New Roman" w:hAnsi="Times New Roman" w:cs="Sakkal Majalla"/>
          <w:sz w:val="32"/>
          <w:szCs w:val="32"/>
          <w:rtl/>
          <w:lang w:bidi="ar-TN"/>
        </w:rPr>
        <w:t>جويلة</w:t>
      </w:r>
      <w:proofErr w:type="spellEnd"/>
      <w:r w:rsidRPr="007B605B">
        <w:rPr>
          <w:rFonts w:ascii="Times New Roman" w:hAnsi="Times New Roman" w:cs="Sakkal Majalla"/>
          <w:sz w:val="32"/>
          <w:szCs w:val="32"/>
          <w:rtl/>
          <w:lang w:bidi="ar-TN"/>
        </w:rPr>
        <w:t xml:space="preserve"> 1960 تحت عنوان: «شبكات راديو الثوار»، وإضافة إلى هذه التجهيزات نذكر أجهزة </w:t>
      </w:r>
      <w:r w:rsidRPr="007B605B">
        <w:rPr>
          <w:rFonts w:ascii="Times New Roman" w:hAnsi="Times New Roman" w:cs="Sakkal Majalla"/>
          <w:sz w:val="32"/>
          <w:szCs w:val="32"/>
          <w:lang w:bidi="ar-TN"/>
        </w:rPr>
        <w:t>SIEMENS</w:t>
      </w:r>
      <w:r w:rsidRPr="007B605B">
        <w:rPr>
          <w:rFonts w:ascii="Times New Roman" w:hAnsi="Times New Roman" w:cs="Sakkal Majalla"/>
          <w:sz w:val="32"/>
          <w:szCs w:val="32"/>
          <w:rtl/>
          <w:lang w:bidi="ar-TN"/>
        </w:rPr>
        <w:t xml:space="preserve">، وأجهزة </w:t>
      </w:r>
      <w:r w:rsidRPr="007B605B">
        <w:rPr>
          <w:rFonts w:ascii="Times New Roman" w:hAnsi="Times New Roman" w:cs="Sakkal Majalla"/>
          <w:sz w:val="32"/>
          <w:szCs w:val="32"/>
          <w:lang w:bidi="ar-TN"/>
        </w:rPr>
        <w:t>SP 600 H.A.M.M.A.R.L.U.N.D</w:t>
      </w:r>
      <w:r w:rsidRPr="007B605B">
        <w:rPr>
          <w:rFonts w:ascii="Times New Roman" w:hAnsi="Times New Roman" w:cs="Sakkal Majalla"/>
          <w:sz w:val="32"/>
          <w:szCs w:val="32"/>
          <w:rtl/>
          <w:lang w:bidi="ar-TN"/>
        </w:rPr>
        <w:t xml:space="preserve"> وأجهزة </w:t>
      </w:r>
      <w:r w:rsidRPr="007B605B">
        <w:rPr>
          <w:rFonts w:ascii="Times New Roman" w:hAnsi="Times New Roman" w:cs="Sakkal Majalla"/>
          <w:sz w:val="32"/>
          <w:szCs w:val="32"/>
          <w:lang w:bidi="ar-TN"/>
        </w:rPr>
        <w:t>BC348</w:t>
      </w:r>
      <w:r w:rsidRPr="007B605B">
        <w:rPr>
          <w:rFonts w:ascii="Times New Roman" w:hAnsi="Times New Roman" w:cs="Sakkal Majalla"/>
          <w:sz w:val="32"/>
          <w:szCs w:val="32"/>
          <w:rtl/>
          <w:lang w:bidi="ar-TN"/>
        </w:rPr>
        <w:t xml:space="preserve"> وأجهزة </w:t>
      </w:r>
      <w:r w:rsidRPr="007B605B">
        <w:rPr>
          <w:rFonts w:ascii="Times New Roman" w:hAnsi="Times New Roman" w:cs="Sakkal Majalla"/>
          <w:sz w:val="32"/>
          <w:szCs w:val="32"/>
          <w:lang w:bidi="ar-TN"/>
        </w:rPr>
        <w:t>ART13</w:t>
      </w:r>
      <w:r w:rsidRPr="007B605B">
        <w:rPr>
          <w:rFonts w:ascii="Times New Roman" w:hAnsi="Times New Roman" w:cs="Sakkal Majalla"/>
          <w:sz w:val="32"/>
          <w:szCs w:val="32"/>
          <w:rtl/>
          <w:lang w:bidi="ar-TN"/>
        </w:rPr>
        <w:t xml:space="preserve">، وأجهزة </w:t>
      </w:r>
      <w:proofErr w:type="gramStart"/>
      <w:r w:rsidRPr="007B605B">
        <w:rPr>
          <w:rFonts w:ascii="Times New Roman" w:hAnsi="Times New Roman" w:cs="Sakkal Majalla"/>
          <w:sz w:val="32"/>
          <w:szCs w:val="32"/>
          <w:lang w:bidi="ar-TN"/>
        </w:rPr>
        <w:t>FRR388</w:t>
      </w:r>
      <w:r w:rsidRPr="007B605B">
        <w:rPr>
          <w:rFonts w:ascii="Times New Roman" w:hAnsi="Times New Roman" w:cs="Sakkal Majalla"/>
          <w:sz w:val="32"/>
          <w:szCs w:val="32"/>
          <w:vertAlign w:val="superscript"/>
          <w:rtl/>
          <w:lang w:bidi="ar-DZ"/>
        </w:rPr>
        <w:t>(</w:t>
      </w:r>
      <w:proofErr w:type="gramEnd"/>
      <w:r w:rsidRPr="007B605B">
        <w:rPr>
          <w:rStyle w:val="Appelnotedebasdep"/>
          <w:rFonts w:ascii="Times New Roman" w:hAnsi="Times New Roman" w:cs="Sakkal Majalla"/>
          <w:sz w:val="32"/>
          <w:szCs w:val="32"/>
          <w:rtl/>
          <w:lang w:bidi="ar-DZ"/>
        </w:rPr>
        <w:footnoteReference w:id="20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TN"/>
        </w:rPr>
        <w:t>تجدر الإشارة إلى أن التركيبة البشرية الأولى لسلاح الإشارة تمثلت في كل من صدار سنوسي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0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المسؤول الأول في ميدان الاتصال، إضافة إلى كل من بوعلام دكار، ديب عبد المومن، </w:t>
      </w:r>
      <w:proofErr w:type="spellStart"/>
      <w:r w:rsidRPr="007B605B">
        <w:rPr>
          <w:rFonts w:ascii="Times New Roman" w:hAnsi="Times New Roman" w:cs="Sakkal Majalla"/>
          <w:sz w:val="32"/>
          <w:szCs w:val="32"/>
          <w:rtl/>
          <w:lang w:bidi="ar-DZ"/>
        </w:rPr>
        <w:t>ثليجي</w:t>
      </w:r>
      <w:proofErr w:type="spellEnd"/>
      <w:r w:rsidRPr="007B605B">
        <w:rPr>
          <w:rFonts w:ascii="Times New Roman" w:hAnsi="Times New Roman" w:cs="Sakkal Majalla"/>
          <w:sz w:val="32"/>
          <w:szCs w:val="32"/>
          <w:rtl/>
          <w:lang w:bidi="ar-DZ"/>
        </w:rPr>
        <w:t xml:space="preserve"> عمار، حساني </w:t>
      </w:r>
      <w:r w:rsidRPr="007B605B">
        <w:rPr>
          <w:rFonts w:ascii="Times New Roman" w:hAnsi="Times New Roman" w:cs="Sakkal Majalla"/>
          <w:sz w:val="32"/>
          <w:szCs w:val="32"/>
          <w:rtl/>
          <w:lang w:bidi="ar-DZ"/>
        </w:rPr>
        <w:lastRenderedPageBreak/>
        <w:t>عبد الكريم، شفوق قدور وزيدان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0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roofErr w:type="gramStart"/>
      <w:r w:rsidRPr="007B605B">
        <w:rPr>
          <w:rFonts w:ascii="Times New Roman" w:hAnsi="Times New Roman" w:cs="Sakkal Majalla"/>
          <w:sz w:val="32"/>
          <w:szCs w:val="32"/>
          <w:rtl/>
          <w:lang w:bidi="ar-DZ"/>
        </w:rPr>
        <w:t>وكان</w:t>
      </w:r>
      <w:proofErr w:type="gramEnd"/>
      <w:r w:rsidRPr="007B605B">
        <w:rPr>
          <w:rFonts w:ascii="Times New Roman" w:hAnsi="Times New Roman" w:cs="Sakkal Majalla"/>
          <w:sz w:val="32"/>
          <w:szCs w:val="32"/>
          <w:rtl/>
          <w:lang w:bidi="ar-DZ"/>
        </w:rPr>
        <w:t xml:space="preserve"> التكوين لا يتم بمساعدة خارجية، إذ كان العمل يتم في نطاق منغلق وفي سرية، لذلك لم يحمل أي إطار اسمه الحقيقي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0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حيث كانت الأسماء المستعارة تختار بصفة عشوائية من قبل القيادة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0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roofErr w:type="gramStart"/>
      <w:r w:rsidRPr="007B605B">
        <w:rPr>
          <w:rFonts w:ascii="Times New Roman" w:hAnsi="Times New Roman" w:cs="Sakkal Majalla"/>
          <w:sz w:val="32"/>
          <w:szCs w:val="32"/>
          <w:rtl/>
          <w:lang w:bidi="ar-DZ"/>
        </w:rPr>
        <w:t>ولم</w:t>
      </w:r>
      <w:proofErr w:type="gramEnd"/>
      <w:r w:rsidRPr="007B605B">
        <w:rPr>
          <w:rFonts w:ascii="Times New Roman" w:hAnsi="Times New Roman" w:cs="Sakkal Majalla"/>
          <w:sz w:val="32"/>
          <w:szCs w:val="32"/>
          <w:rtl/>
          <w:lang w:bidi="ar-DZ"/>
        </w:rPr>
        <w:t xml:space="preserve"> يكن لأي شخص اتصال مباشر مع الخارج إلا في حالات الضرورة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3- شبكات سلاح الإشارة:  </w:t>
      </w:r>
    </w:p>
    <w:p w:rsidR="00A75A62" w:rsidRPr="007B605B" w:rsidRDefault="00A75A62" w:rsidP="000D2C51">
      <w:pPr>
        <w:bidi/>
        <w:spacing w:before="240"/>
        <w:jc w:val="lowKashida"/>
        <w:rPr>
          <w:rFonts w:ascii="Times New Roman" w:hAnsi="Times New Roman" w:cs="Sakkal Majalla"/>
          <w:bCs/>
          <w:sz w:val="32"/>
          <w:szCs w:val="32"/>
          <w:rtl/>
          <w:lang w:bidi="ar-TN"/>
        </w:rPr>
      </w:pPr>
      <w:r w:rsidRPr="007B605B">
        <w:rPr>
          <w:rFonts w:ascii="Times New Roman" w:hAnsi="Times New Roman" w:cs="Sakkal Majalla"/>
          <w:bCs/>
          <w:sz w:val="32"/>
          <w:szCs w:val="32"/>
          <w:rtl/>
          <w:lang w:bidi="ar-TN"/>
        </w:rPr>
        <w:t xml:space="preserve">أ- </w:t>
      </w:r>
      <w:proofErr w:type="gramStart"/>
      <w:r w:rsidRPr="007B605B">
        <w:rPr>
          <w:rFonts w:ascii="Times New Roman" w:hAnsi="Times New Roman" w:cs="Sakkal Majalla"/>
          <w:bCs/>
          <w:sz w:val="32"/>
          <w:szCs w:val="32"/>
          <w:rtl/>
          <w:lang w:bidi="ar-TN"/>
        </w:rPr>
        <w:t>شبكة</w:t>
      </w:r>
      <w:proofErr w:type="gramEnd"/>
      <w:r w:rsidRPr="007B605B">
        <w:rPr>
          <w:rFonts w:ascii="Times New Roman" w:hAnsi="Times New Roman" w:cs="Sakkal Majalla"/>
          <w:bCs/>
          <w:sz w:val="32"/>
          <w:szCs w:val="32"/>
          <w:rtl/>
          <w:lang w:bidi="ar-TN"/>
        </w:rPr>
        <w:t xml:space="preserve"> الاتصالات اللاسلكية بالقاعدة الغربية: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bCs/>
          <w:sz w:val="32"/>
          <w:szCs w:val="32"/>
          <w:rtl/>
          <w:lang w:bidi="ar-TN"/>
        </w:rPr>
        <w:tab/>
      </w:r>
      <w:r w:rsidRPr="007B605B">
        <w:rPr>
          <w:rFonts w:ascii="Times New Roman" w:hAnsi="Times New Roman" w:cs="Sakkal Majalla"/>
          <w:sz w:val="32"/>
          <w:szCs w:val="32"/>
          <w:rtl/>
          <w:lang w:bidi="ar-TN"/>
        </w:rPr>
        <w:t>في صائفة 1956 بمدينة وجدة المغربية تم تكوين أول نواة لميلاد سلاح الإشارة في إحدى الشاحنات القديمة التي كانت تجوب شوارع المدينة وتغير من اتجاهاتها لتفادي الشبهة، وقد استطاعت هذه الشاحنة جمع ستة وثلاثون 36 شابا من طلبة الجامعات والثانويات تم أخذها إلى منزل بشارع صافي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والذي كان وسط مدينة وجدة لأسباب أمنية، إلا أنه وبسبب ضيقه تم كراء منزل كبير سمي "دار </w:t>
      </w:r>
      <w:proofErr w:type="spellStart"/>
      <w:r w:rsidRPr="007B605B">
        <w:rPr>
          <w:rFonts w:ascii="Times New Roman" w:hAnsi="Times New Roman" w:cs="Sakkal Majalla"/>
          <w:sz w:val="32"/>
          <w:szCs w:val="32"/>
          <w:rtl/>
          <w:lang w:bidi="ar-DZ"/>
        </w:rPr>
        <w:t>الملحاوي</w:t>
      </w:r>
      <w:proofErr w:type="spellEnd"/>
      <w:r w:rsidRPr="007B605B">
        <w:rPr>
          <w:rFonts w:ascii="Times New Roman" w:hAnsi="Times New Roman" w:cs="Sakkal Majalla"/>
          <w:sz w:val="32"/>
          <w:szCs w:val="32"/>
          <w:rtl/>
          <w:lang w:bidi="ar-DZ"/>
        </w:rPr>
        <w:t>"، لي</w:t>
      </w:r>
      <w:r w:rsidR="00592A4A">
        <w:rPr>
          <w:rFonts w:ascii="Times New Roman" w:hAnsi="Times New Roman" w:cs="Sakkal Majalla" w:hint="cs"/>
          <w:sz w:val="32"/>
          <w:szCs w:val="32"/>
          <w:rtl/>
          <w:lang w:bidi="ar-DZ"/>
        </w:rPr>
        <w:t>ت</w:t>
      </w:r>
      <w:r w:rsidRPr="007B605B">
        <w:rPr>
          <w:rFonts w:ascii="Times New Roman" w:hAnsi="Times New Roman" w:cs="Sakkal Majalla"/>
          <w:sz w:val="32"/>
          <w:szCs w:val="32"/>
          <w:rtl/>
          <w:lang w:bidi="ar-DZ"/>
        </w:rPr>
        <w:t>م تحويله فيما بعد إلى كبداني قرب الناظور بالريف المغربي، وتم اتخاذه كمركز لتعليم الاتصالات</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ويجب أن نشير هنا إلى أنه منذ بداية شهر </w:t>
      </w:r>
      <w:proofErr w:type="spellStart"/>
      <w:r w:rsidRPr="007B605B">
        <w:rPr>
          <w:rFonts w:ascii="Times New Roman" w:hAnsi="Times New Roman" w:cs="Sakkal Majalla"/>
          <w:sz w:val="32"/>
          <w:szCs w:val="32"/>
          <w:rtl/>
          <w:lang w:bidi="ar-DZ"/>
        </w:rPr>
        <w:t>جانفي</w:t>
      </w:r>
      <w:proofErr w:type="spellEnd"/>
      <w:r w:rsidRPr="007B605B">
        <w:rPr>
          <w:rFonts w:ascii="Times New Roman" w:hAnsi="Times New Roman" w:cs="Sakkal Majalla"/>
          <w:sz w:val="32"/>
          <w:szCs w:val="32"/>
          <w:rtl/>
          <w:lang w:bidi="ar-DZ"/>
        </w:rPr>
        <w:t xml:space="preserve"> 1956 إلى غاية </w:t>
      </w:r>
      <w:proofErr w:type="spellStart"/>
      <w:r w:rsidRPr="007B605B">
        <w:rPr>
          <w:rFonts w:ascii="Times New Roman" w:hAnsi="Times New Roman" w:cs="Sakkal Majalla"/>
          <w:sz w:val="32"/>
          <w:szCs w:val="32"/>
          <w:rtl/>
          <w:lang w:bidi="ar-DZ"/>
        </w:rPr>
        <w:t>جويلية</w:t>
      </w:r>
      <w:proofErr w:type="spellEnd"/>
      <w:r w:rsidRPr="007B605B">
        <w:rPr>
          <w:rFonts w:ascii="Times New Roman" w:hAnsi="Times New Roman" w:cs="Sakkal Majalla"/>
          <w:sz w:val="32"/>
          <w:szCs w:val="32"/>
          <w:rtl/>
          <w:lang w:bidi="ar-DZ"/>
        </w:rPr>
        <w:t xml:space="preserve"> من نفس السنة كان هناك سوى ثلاث تقنيين فقط هم: سي عمر و عبد المؤمن وزيدان، وبسبب هذا النقص أعطى العقيد بوصوف أوامر لتجنيد الشباب بهدف تكوينهم في ميدان الاتصال الإذاعي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7B605B"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وقد تعززت هذه القاعدة بانضمام علي </w:t>
      </w:r>
      <w:proofErr w:type="spellStart"/>
      <w:r w:rsidRPr="007B605B">
        <w:rPr>
          <w:rFonts w:ascii="Times New Roman" w:hAnsi="Times New Roman" w:cs="Sakkal Majalla"/>
          <w:sz w:val="32"/>
          <w:szCs w:val="32"/>
          <w:rtl/>
          <w:lang w:bidi="ar-DZ"/>
        </w:rPr>
        <w:t>ثليجي</w:t>
      </w:r>
      <w:proofErr w:type="spellEnd"/>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وهو من المحترفين في ميدان الإشارة، </w:t>
      </w:r>
      <w:proofErr w:type="gramStart"/>
      <w:r w:rsidRPr="007B605B">
        <w:rPr>
          <w:rFonts w:ascii="Times New Roman" w:hAnsi="Times New Roman" w:cs="Sakkal Majalla"/>
          <w:sz w:val="32"/>
          <w:szCs w:val="32"/>
          <w:rtl/>
          <w:lang w:bidi="ar-DZ"/>
        </w:rPr>
        <w:t>إضافة</w:t>
      </w:r>
      <w:proofErr w:type="gramEnd"/>
    </w:p>
    <w:p w:rsidR="00A75A62" w:rsidRPr="007B605B" w:rsidRDefault="00A75A62" w:rsidP="007B605B">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lastRenderedPageBreak/>
        <w:t xml:space="preserve">إلى </w:t>
      </w:r>
      <w:proofErr w:type="spellStart"/>
      <w:r w:rsidRPr="007B605B">
        <w:rPr>
          <w:rFonts w:ascii="Times New Roman" w:hAnsi="Times New Roman" w:cs="Sakkal Majalla"/>
          <w:sz w:val="32"/>
          <w:szCs w:val="32"/>
          <w:rtl/>
          <w:lang w:bidi="ar-DZ"/>
        </w:rPr>
        <w:t>الألمانين</w:t>
      </w:r>
      <w:proofErr w:type="spellEnd"/>
      <w:r w:rsidRPr="007B605B">
        <w:rPr>
          <w:rFonts w:ascii="Times New Roman" w:hAnsi="Times New Roman" w:cs="Sakkal Majalla"/>
          <w:sz w:val="32"/>
          <w:szCs w:val="32"/>
          <w:rtl/>
          <w:lang w:bidi="ar-DZ"/>
        </w:rPr>
        <w:t xml:space="preserve">: </w:t>
      </w:r>
      <w:proofErr w:type="spellStart"/>
      <w:r w:rsidRPr="007B605B">
        <w:rPr>
          <w:rFonts w:ascii="Times New Roman" w:hAnsi="Times New Roman" w:cs="Sakkal Majalla"/>
          <w:sz w:val="32"/>
          <w:szCs w:val="32"/>
          <w:rtl/>
          <w:lang w:bidi="ar-TN"/>
        </w:rPr>
        <w:t>إزروين</w:t>
      </w:r>
      <w:r w:rsidRPr="007B605B">
        <w:rPr>
          <w:rFonts w:ascii="Times New Roman" w:hAnsi="Times New Roman" w:cs="Sakkal Majalla"/>
          <w:sz w:val="32"/>
          <w:szCs w:val="32"/>
          <w:rtl/>
          <w:lang w:bidi="ar-DZ"/>
        </w:rPr>
        <w:t>رينهولد</w:t>
      </w:r>
      <w:proofErr w:type="spellEnd"/>
      <w:r w:rsidRPr="007B605B">
        <w:rPr>
          <w:rFonts w:ascii="Times New Roman" w:hAnsi="Times New Roman" w:cs="Sakkal Majalla"/>
          <w:sz w:val="32"/>
          <w:szCs w:val="32"/>
          <w:rtl/>
          <w:lang w:bidi="ar-DZ"/>
        </w:rPr>
        <w:t xml:space="preserve">، </w:t>
      </w:r>
      <w:proofErr w:type="spellStart"/>
      <w:r w:rsidRPr="007B605B">
        <w:rPr>
          <w:rFonts w:ascii="Times New Roman" w:hAnsi="Times New Roman" w:cs="Sakkal Majalla"/>
          <w:sz w:val="32"/>
          <w:szCs w:val="32"/>
          <w:rtl/>
          <w:lang w:bidi="ar-DZ"/>
        </w:rPr>
        <w:t>وألويخ</w:t>
      </w:r>
      <w:proofErr w:type="spellEnd"/>
      <w:r w:rsidRPr="007B605B">
        <w:rPr>
          <w:rFonts w:ascii="Times New Roman" w:hAnsi="Times New Roman" w:cs="Sakkal Majalla"/>
          <w:sz w:val="32"/>
          <w:szCs w:val="32"/>
          <w:rtl/>
          <w:lang w:bidi="ar-DZ"/>
        </w:rPr>
        <w:t xml:space="preserve"> كنوب وهما من الفارين من وحدات اللفيف الأجنبي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هذا دون أن ننسى: موسى صدار، حساني عبد الكريم</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مقران محمد، أحمد توتاي وبوعلام دكار، وقد أوكلت مهمة التكوين العسكري إلى هواري بومدين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proofErr w:type="gramStart"/>
      <w:r w:rsidRPr="007B605B">
        <w:rPr>
          <w:rFonts w:ascii="Times New Roman" w:hAnsi="Times New Roman" w:cs="Sakkal Majalla"/>
          <w:sz w:val="32"/>
          <w:szCs w:val="32"/>
          <w:rtl/>
          <w:lang w:bidi="ar-DZ"/>
        </w:rPr>
        <w:t>كان</w:t>
      </w:r>
      <w:proofErr w:type="gramEnd"/>
      <w:r w:rsidRPr="007B605B">
        <w:rPr>
          <w:rFonts w:ascii="Times New Roman" w:hAnsi="Times New Roman" w:cs="Sakkal Majalla"/>
          <w:sz w:val="32"/>
          <w:szCs w:val="32"/>
          <w:rtl/>
          <w:lang w:bidi="ar-DZ"/>
        </w:rPr>
        <w:t xml:space="preserve"> المتربصون يتلقون دروسا نظرية وتدريبات تطبيقية في ميدان الاتصالات، وقد دامت لمدة ثلاثة أشهر، الأمر الذي ساعد على إنشاء مصالح جديدة منظمة كمصلحة الهندسة العسكرية ومصلحة الاتصالات اللاسلكية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proofErr w:type="gramStart"/>
      <w:r w:rsidRPr="007B605B">
        <w:rPr>
          <w:rFonts w:ascii="Times New Roman" w:hAnsi="Times New Roman" w:cs="Sakkal Majalla"/>
          <w:sz w:val="32"/>
          <w:szCs w:val="32"/>
          <w:rtl/>
          <w:lang w:bidi="ar-DZ"/>
        </w:rPr>
        <w:t>وقد</w:t>
      </w:r>
      <w:proofErr w:type="gramEnd"/>
      <w:r w:rsidRPr="007B605B">
        <w:rPr>
          <w:rFonts w:ascii="Times New Roman" w:hAnsi="Times New Roman" w:cs="Sakkal Majalla"/>
          <w:sz w:val="32"/>
          <w:szCs w:val="32"/>
          <w:rtl/>
          <w:lang w:bidi="ar-DZ"/>
        </w:rPr>
        <w:t xml:space="preserve"> استمر تكوين دفعات الطلبة في الجهة الغربية إلى غاية الدفعة الرابعة، وبعد تشكيل الأركان العامة أصبحت المواصلات مرتبطة بالقيادة الغربية التي ضمت كل من الولاية الرابعة والخامسة والسادسة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1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ويمكن القول بأن القاعدة الغربية قد أصبحت مركزا أساسيا لسلاح الإشارة، وهذا بفضل جهود عبد الحفيظ بوصوف، حيث تم تأسيس عشرون (20) محطة للبث الإذاعي مجهزة ب </w:t>
      </w:r>
    </w:p>
    <w:p w:rsidR="00A75A62" w:rsidRPr="007B605B" w:rsidRDefault="00A75A62" w:rsidP="007B605B">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lang w:bidi="ar-DZ"/>
        </w:rPr>
        <w:t>AN/GRc9</w:t>
      </w:r>
      <w:r w:rsidRPr="007B605B">
        <w:rPr>
          <w:rFonts w:ascii="Times New Roman" w:hAnsi="Times New Roman" w:cs="Sakkal Majalla"/>
          <w:sz w:val="32"/>
          <w:szCs w:val="32"/>
          <w:rtl/>
          <w:lang w:bidi="ar-TN"/>
        </w:rPr>
        <w:t xml:space="preserve"> برفقة عاملين في كل إذاعة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7B605B" w:rsidRPr="007B605B" w:rsidRDefault="00A75A62" w:rsidP="007B605B">
      <w:pPr>
        <w:bidi/>
        <w:spacing w:before="240"/>
        <w:jc w:val="lowKashida"/>
        <w:rPr>
          <w:rFonts w:ascii="Times New Roman" w:hAnsi="Times New Roman" w:cs="Sakkal Majalla"/>
          <w:sz w:val="32"/>
          <w:szCs w:val="32"/>
          <w:rtl/>
          <w:lang w:bidi="ar-DZ"/>
        </w:rPr>
      </w:pPr>
      <w:r w:rsidRPr="007B605B">
        <w:rPr>
          <w:rFonts w:ascii="Times New Roman" w:hAnsi="Times New Roman" w:cs="Sakkal Majalla"/>
          <w:bCs/>
          <w:sz w:val="32"/>
          <w:szCs w:val="32"/>
          <w:rtl/>
          <w:lang w:bidi="ar-DZ"/>
        </w:rPr>
        <w:t xml:space="preserve">ب- </w:t>
      </w:r>
      <w:proofErr w:type="gramStart"/>
      <w:r w:rsidRPr="007B605B">
        <w:rPr>
          <w:rFonts w:ascii="Times New Roman" w:hAnsi="Times New Roman" w:cs="Sakkal Majalla"/>
          <w:bCs/>
          <w:sz w:val="32"/>
          <w:szCs w:val="32"/>
          <w:rtl/>
          <w:lang w:bidi="ar-DZ"/>
        </w:rPr>
        <w:t>شبكة</w:t>
      </w:r>
      <w:proofErr w:type="gramEnd"/>
      <w:r w:rsidRPr="007B605B">
        <w:rPr>
          <w:rFonts w:ascii="Times New Roman" w:hAnsi="Times New Roman" w:cs="Sakkal Majalla"/>
          <w:bCs/>
          <w:sz w:val="32"/>
          <w:szCs w:val="32"/>
          <w:rtl/>
          <w:lang w:bidi="ar-DZ"/>
        </w:rPr>
        <w:t xml:space="preserve"> الاتصالات اللاسلكية بالقاعدة الشرقية: </w:t>
      </w:r>
    </w:p>
    <w:p w:rsidR="00A75A62" w:rsidRPr="007B605B" w:rsidRDefault="00A75A62" w:rsidP="007B605B">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نتيجة للنجاحات التي حققت في القاعدة الغربية تم التفكير في تعميم العملية على القاعدة الشرقية، وذلك بغية تعميم التغطية الاتصالية عبر جميع الولايات الثورية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lastRenderedPageBreak/>
        <w:tab/>
        <w:t xml:space="preserve">لذلك </w:t>
      </w:r>
      <w:proofErr w:type="spellStart"/>
      <w:r w:rsidRPr="007B605B">
        <w:rPr>
          <w:rFonts w:ascii="Times New Roman" w:hAnsi="Times New Roman" w:cs="Sakkal Majalla"/>
          <w:sz w:val="32"/>
          <w:szCs w:val="32"/>
          <w:rtl/>
          <w:lang w:bidi="ar-DZ"/>
        </w:rPr>
        <w:t>أختير</w:t>
      </w:r>
      <w:proofErr w:type="spellEnd"/>
      <w:r w:rsidRPr="007B605B">
        <w:rPr>
          <w:rFonts w:ascii="Times New Roman" w:hAnsi="Times New Roman" w:cs="Sakkal Majalla"/>
          <w:sz w:val="32"/>
          <w:szCs w:val="32"/>
          <w:rtl/>
          <w:lang w:bidi="ar-DZ"/>
        </w:rPr>
        <w:t xml:space="preserve"> منزل صغير وسط مدينة الكاف من أجل اتخاذه كقاعدة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وبالرغم من وجود العتاد الذي تمثل في بعض آلات الاتصال التي غنمت من العدو، إضافة إلى معدات أخرى من الولاية الأولى والتي غنمت بدورها من العدو في مخازنه </w:t>
      </w:r>
      <w:proofErr w:type="spellStart"/>
      <w:r w:rsidRPr="007B605B">
        <w:rPr>
          <w:rFonts w:ascii="Times New Roman" w:hAnsi="Times New Roman" w:cs="Sakkal Majalla"/>
          <w:sz w:val="32"/>
          <w:szCs w:val="32"/>
          <w:rtl/>
          <w:lang w:bidi="ar-DZ"/>
        </w:rPr>
        <w:t>بباردو</w:t>
      </w:r>
      <w:proofErr w:type="spellEnd"/>
      <w:r w:rsidRPr="007B605B">
        <w:rPr>
          <w:rFonts w:ascii="Times New Roman" w:hAnsi="Times New Roman" w:cs="Sakkal Majalla"/>
          <w:sz w:val="32"/>
          <w:szCs w:val="32"/>
          <w:rtl/>
          <w:lang w:bidi="ar-DZ"/>
        </w:rPr>
        <w:t xml:space="preserve"> بتونس، كان ينقص التقني لاستغلالها، لذلك بدأت عملية البحث عبر كامل التراب التونسي إلى أن توجت بخطف عبد الرحمان </w:t>
      </w:r>
      <w:proofErr w:type="spellStart"/>
      <w:r w:rsidRPr="007B605B">
        <w:rPr>
          <w:rFonts w:ascii="Times New Roman" w:hAnsi="Times New Roman" w:cs="Sakkal Majalla"/>
          <w:sz w:val="32"/>
          <w:szCs w:val="32"/>
          <w:rtl/>
          <w:lang w:bidi="ar-DZ"/>
        </w:rPr>
        <w:t>الأغواطي</w:t>
      </w:r>
      <w:proofErr w:type="spellEnd"/>
      <w:r w:rsidRPr="007B605B">
        <w:rPr>
          <w:rFonts w:ascii="Times New Roman" w:hAnsi="Times New Roman" w:cs="Sakkal Majalla"/>
          <w:sz w:val="32"/>
          <w:szCs w:val="32"/>
          <w:rtl/>
          <w:lang w:bidi="ar-DZ"/>
        </w:rPr>
        <w:t xml:space="preserve"> المدعو "العروسي"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وبعد شرح الأسباب التي أدت إلى خطفه كلف بتكوين متخصصين في مجال المواصلات بهدف إنشاء شبكة تربط القاعدة الشرقية بباقي المناطق نظرا لحساسيتها خاصة من حيث إدخال السلاح وتركيز الاحتلال عليها</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وقد وضع هذا الأخير قائمة بأسماء معدات تتعلق بوسائل التنصت والاتصال والشيفرة وقدمها إلى قيادة القاعدة، والتي أرسلت صالح عثماني إلى روما من أجل شراء هذه المعدات وقد قام بذلك في ظرف زمني لا يتعدى الأسبوع</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استطاع </w:t>
      </w:r>
      <w:proofErr w:type="spellStart"/>
      <w:r w:rsidRPr="007B605B">
        <w:rPr>
          <w:rFonts w:ascii="Times New Roman" w:hAnsi="Times New Roman" w:cs="Sakkal Majalla"/>
          <w:sz w:val="32"/>
          <w:szCs w:val="32"/>
          <w:rtl/>
          <w:lang w:bidi="ar-DZ"/>
        </w:rPr>
        <w:t>الأغواطي</w:t>
      </w:r>
      <w:proofErr w:type="spellEnd"/>
      <w:r w:rsidRPr="007B605B">
        <w:rPr>
          <w:rFonts w:ascii="Times New Roman" w:hAnsi="Times New Roman" w:cs="Sakkal Majalla"/>
          <w:sz w:val="32"/>
          <w:szCs w:val="32"/>
          <w:rtl/>
          <w:lang w:bidi="ar-DZ"/>
        </w:rPr>
        <w:t xml:space="preserve"> أن يكون فوجا ضم مئة وخمسون متخصصا في الصيانة الكهربائية ومنهم: محمد صالح دقان، عبد الحميد بن مال، زرقي بلحسن وشكري عبد العزيز. كما تعاون عبد الرحمان </w:t>
      </w:r>
      <w:proofErr w:type="spellStart"/>
      <w:r w:rsidRPr="007B605B">
        <w:rPr>
          <w:rFonts w:ascii="Times New Roman" w:hAnsi="Times New Roman" w:cs="Sakkal Majalla"/>
          <w:sz w:val="32"/>
          <w:szCs w:val="32"/>
          <w:rtl/>
          <w:lang w:bidi="ar-DZ"/>
        </w:rPr>
        <w:t>الأغواطي</w:t>
      </w:r>
      <w:proofErr w:type="spellEnd"/>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ومصطفى </w:t>
      </w:r>
      <w:proofErr w:type="spellStart"/>
      <w:r w:rsidRPr="007B605B">
        <w:rPr>
          <w:rFonts w:ascii="Times New Roman" w:hAnsi="Times New Roman" w:cs="Sakkal Majalla"/>
          <w:sz w:val="32"/>
          <w:szCs w:val="32"/>
          <w:rtl/>
          <w:lang w:bidi="ar-DZ"/>
        </w:rPr>
        <w:t>عياضة</w:t>
      </w:r>
      <w:proofErr w:type="spellEnd"/>
      <w:r w:rsidRPr="007B605B">
        <w:rPr>
          <w:rFonts w:ascii="Times New Roman" w:hAnsi="Times New Roman" w:cs="Sakkal Majalla"/>
          <w:sz w:val="32"/>
          <w:szCs w:val="32"/>
          <w:rtl/>
          <w:lang w:bidi="ar-DZ"/>
        </w:rPr>
        <w:t xml:space="preserve"> ومحمد حاكم حجام مصطفى بتكوين الدفعة الخامسة  في الاتصالات اللاسلكية، وقد دام هذا التكوين مدة ستة أشهر</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roofErr w:type="gramStart"/>
      <w:r w:rsidRPr="007B605B">
        <w:rPr>
          <w:rFonts w:ascii="Times New Roman" w:hAnsi="Times New Roman" w:cs="Sakkal Majalla"/>
          <w:sz w:val="32"/>
          <w:szCs w:val="32"/>
          <w:rtl/>
          <w:lang w:bidi="ar-DZ"/>
        </w:rPr>
        <w:t>وفي</w:t>
      </w:r>
      <w:proofErr w:type="gramEnd"/>
      <w:r w:rsidRPr="007B605B">
        <w:rPr>
          <w:rFonts w:ascii="Times New Roman" w:hAnsi="Times New Roman" w:cs="Sakkal Majalla"/>
          <w:sz w:val="32"/>
          <w:szCs w:val="32"/>
          <w:rtl/>
          <w:lang w:bidi="ar-DZ"/>
        </w:rPr>
        <w:t xml:space="preserve"> فيفري 1958 تخرجت أول دفعة في الجهة الشرقية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كما تم تأسيس خمسة عشر محطة للبث الإذاعي مجهزة ب: </w:t>
      </w:r>
      <w:r w:rsidRPr="007B605B">
        <w:rPr>
          <w:rFonts w:ascii="Times New Roman" w:hAnsi="Times New Roman" w:cs="Sakkal Majalla"/>
          <w:sz w:val="32"/>
          <w:szCs w:val="32"/>
          <w:lang w:bidi="ar-DZ"/>
        </w:rPr>
        <w:t>AN/GR</w:t>
      </w:r>
      <w:r w:rsidRPr="007B605B">
        <w:rPr>
          <w:rFonts w:ascii="Times New Roman" w:hAnsi="Times New Roman" w:cs="Sakkal Majalla"/>
          <w:sz w:val="32"/>
          <w:szCs w:val="44"/>
          <w:lang w:bidi="ar-DZ"/>
        </w:rPr>
        <w:t>c</w:t>
      </w:r>
      <w:r w:rsidRPr="007B605B">
        <w:rPr>
          <w:rFonts w:ascii="Times New Roman" w:hAnsi="Times New Roman" w:cs="Sakkal Majalla"/>
          <w:sz w:val="32"/>
          <w:szCs w:val="32"/>
          <w:lang w:bidi="ar-DZ"/>
        </w:rPr>
        <w:t>9</w:t>
      </w:r>
      <w:r w:rsidRPr="007B605B">
        <w:rPr>
          <w:rFonts w:ascii="Times New Roman" w:hAnsi="Times New Roman" w:cs="Sakkal Majalla"/>
          <w:sz w:val="32"/>
          <w:szCs w:val="32"/>
          <w:rtl/>
          <w:lang w:bidi="ar-TN"/>
        </w:rPr>
        <w:t xml:space="preserve"> بها عشرة عاملين وثمانية وعشرون محطة بث إذاعية مجهزة ب </w:t>
      </w:r>
      <w:r w:rsidRPr="007B605B">
        <w:rPr>
          <w:rFonts w:ascii="Times New Roman" w:hAnsi="Times New Roman" w:cs="Sakkal Majalla"/>
          <w:sz w:val="32"/>
          <w:szCs w:val="32"/>
          <w:lang w:bidi="ar-TN"/>
        </w:rPr>
        <w:t>81/102E</w:t>
      </w:r>
      <w:r w:rsidRPr="007B605B">
        <w:rPr>
          <w:rFonts w:ascii="Times New Roman" w:hAnsi="Times New Roman" w:cs="Sakkal Majalla"/>
          <w:sz w:val="32"/>
          <w:szCs w:val="32"/>
          <w:rtl/>
          <w:lang w:bidi="ar-TN"/>
        </w:rPr>
        <w:t xml:space="preserve"> مع عاملين اثنين في كل محطة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2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ج- </w:t>
      </w:r>
      <w:proofErr w:type="gramStart"/>
      <w:r w:rsidRPr="007B605B">
        <w:rPr>
          <w:rFonts w:ascii="Times New Roman" w:hAnsi="Times New Roman" w:cs="Sakkal Majalla"/>
          <w:bCs/>
          <w:sz w:val="32"/>
          <w:szCs w:val="32"/>
          <w:rtl/>
          <w:lang w:bidi="ar-DZ"/>
        </w:rPr>
        <w:t>شبكة</w:t>
      </w:r>
      <w:proofErr w:type="gramEnd"/>
      <w:r w:rsidRPr="007B605B">
        <w:rPr>
          <w:rFonts w:ascii="Times New Roman" w:hAnsi="Times New Roman" w:cs="Sakkal Majalla"/>
          <w:bCs/>
          <w:sz w:val="32"/>
          <w:szCs w:val="32"/>
          <w:rtl/>
          <w:lang w:bidi="ar-DZ"/>
        </w:rPr>
        <w:t xml:space="preserve"> الاتصالات اللاسلكية بالقاعدة الجنوبية: </w:t>
      </w:r>
    </w:p>
    <w:p w:rsidR="00A75A62" w:rsidRPr="007B605B" w:rsidRDefault="00A75A62" w:rsidP="00E402E1">
      <w:pPr>
        <w:bidi/>
        <w:spacing w:before="240"/>
        <w:jc w:val="lowKashida"/>
        <w:rPr>
          <w:rFonts w:ascii="Times New Roman" w:hAnsi="Times New Roman" w:cs="Sakkal Majalla"/>
          <w:sz w:val="32"/>
          <w:szCs w:val="32"/>
          <w:rtl/>
          <w:lang w:bidi="ar-DZ"/>
        </w:rPr>
      </w:pPr>
      <w:r w:rsidRPr="007B605B">
        <w:rPr>
          <w:rFonts w:ascii="Times New Roman" w:hAnsi="Times New Roman" w:cs="Sakkal Majalla"/>
          <w:bCs/>
          <w:sz w:val="32"/>
          <w:szCs w:val="32"/>
          <w:rtl/>
          <w:lang w:bidi="ar-DZ"/>
        </w:rPr>
        <w:lastRenderedPageBreak/>
        <w:tab/>
      </w:r>
      <w:r w:rsidRPr="007B605B">
        <w:rPr>
          <w:rFonts w:ascii="Times New Roman" w:hAnsi="Times New Roman" w:cs="Sakkal Majalla"/>
          <w:sz w:val="32"/>
          <w:szCs w:val="32"/>
          <w:rtl/>
          <w:lang w:bidi="ar-DZ"/>
        </w:rPr>
        <w:t>هذه القاعدة كانت تسمى بـ: «قاعدة ديدوش مراد»، وضعها الملك إدريس سنوسي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تحت خدمة الثورة، إذ كانت عبارة عن ثكنة إنجليزية قديمة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هذه القاعدة كانت موجودة بالصحراء، ويفصلها بعض الكيلومترات على طرابلس تميزت ببعدها الجغرافي المفروض عن طريق خطي شال وموريس، إذ كانت توفر كل ضمانات الأمن.</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كان حساني عبد الكريم مديرا لها، وكان التعداد فيها يقارب مئتين وخمسين عنصرا</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وتحولت هذه القاعدة ما بين 1959 وأوائل 1960 إلى مركز استخباراتي حقيقي، وأصبحت تسمى رسم</w:t>
      </w:r>
      <w:r w:rsidR="00592A4A">
        <w:rPr>
          <w:rFonts w:ascii="Times New Roman" w:hAnsi="Times New Roman" w:cs="Sakkal Majalla" w:hint="cs"/>
          <w:sz w:val="32"/>
          <w:szCs w:val="32"/>
          <w:rtl/>
          <w:lang w:bidi="ar-DZ"/>
        </w:rPr>
        <w:t>ي</w:t>
      </w:r>
      <w:r w:rsidRPr="007B605B">
        <w:rPr>
          <w:rFonts w:ascii="Times New Roman" w:hAnsi="Times New Roman" w:cs="Sakkal Majalla"/>
          <w:sz w:val="32"/>
          <w:szCs w:val="32"/>
          <w:rtl/>
          <w:lang w:bidi="ar-DZ"/>
        </w:rPr>
        <w:t xml:space="preserve">ا "بالمركز الوطني" وقد احتوت على قسم الاتصالات بقيادة علي </w:t>
      </w:r>
      <w:proofErr w:type="spellStart"/>
      <w:r w:rsidRPr="007B605B">
        <w:rPr>
          <w:rFonts w:ascii="Times New Roman" w:hAnsi="Times New Roman" w:cs="Sakkal Majalla"/>
          <w:sz w:val="32"/>
          <w:szCs w:val="32"/>
          <w:rtl/>
          <w:lang w:bidi="ar-DZ"/>
        </w:rPr>
        <w:t>ثليجي</w:t>
      </w:r>
      <w:proofErr w:type="spellEnd"/>
      <w:r w:rsidRPr="007B605B">
        <w:rPr>
          <w:rFonts w:ascii="Times New Roman" w:hAnsi="Times New Roman" w:cs="Sakkal Majalla"/>
          <w:sz w:val="32"/>
          <w:szCs w:val="32"/>
          <w:rtl/>
          <w:lang w:bidi="ar-DZ"/>
        </w:rPr>
        <w:t>، وقسم التوثيق والبحث بقيادة محمد روي، ومديرية اليقظة ومكافحة التجسس تحت قيادة عبد الرحمن بروان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proofErr w:type="gramStart"/>
      <w:r w:rsidRPr="007B605B">
        <w:rPr>
          <w:rFonts w:ascii="Times New Roman" w:hAnsi="Times New Roman" w:cs="Sakkal Majalla"/>
          <w:sz w:val="32"/>
          <w:szCs w:val="32"/>
          <w:rtl/>
          <w:lang w:bidi="ar-DZ"/>
        </w:rPr>
        <w:t>بالنسبة</w:t>
      </w:r>
      <w:proofErr w:type="gramEnd"/>
      <w:r w:rsidRPr="007B605B">
        <w:rPr>
          <w:rFonts w:ascii="Times New Roman" w:hAnsi="Times New Roman" w:cs="Sakkal Majalla"/>
          <w:sz w:val="32"/>
          <w:szCs w:val="32"/>
          <w:rtl/>
          <w:lang w:bidi="ar-DZ"/>
        </w:rPr>
        <w:t xml:space="preserve"> للظروف المعيشية فيها، فقد كانت صعبة مثلها مثل القواعد الأخرى فقد عرفت حرارة شديدة، وذلك على الأغلب بسبب موقعها، إضافة إلى البراغيث التي لم تنقرض إلا بعد عدة عمليات من التطهير</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أما بالنسبة للمعلومات فكان يتم نقلها بواسطة أعوان ينتمون إلى مديرية الاتصالات العامة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بعد أن يقوم أكثر من مئتي مدير تنفيذي بتجميعها واستغلالها ونشرها في شكل ملخصات ودراسات وملاحظات</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lastRenderedPageBreak/>
        <w:tab/>
      </w:r>
      <w:proofErr w:type="gramStart"/>
      <w:r w:rsidRPr="007B605B">
        <w:rPr>
          <w:rFonts w:ascii="Times New Roman" w:hAnsi="Times New Roman" w:cs="Sakkal Majalla"/>
          <w:sz w:val="32"/>
          <w:szCs w:val="32"/>
          <w:rtl/>
          <w:lang w:bidi="ar-DZ"/>
        </w:rPr>
        <w:t>وقد</w:t>
      </w:r>
      <w:proofErr w:type="gramEnd"/>
      <w:r w:rsidRPr="007B605B">
        <w:rPr>
          <w:rFonts w:ascii="Times New Roman" w:hAnsi="Times New Roman" w:cs="Sakkal Majalla"/>
          <w:sz w:val="32"/>
          <w:szCs w:val="32"/>
          <w:rtl/>
          <w:lang w:bidi="ar-DZ"/>
        </w:rPr>
        <w:t xml:space="preserve"> تم تأسيس ثلاث محطات إذاعية مجهزة بـ: </w:t>
      </w:r>
      <w:r w:rsidRPr="007B605B">
        <w:rPr>
          <w:rFonts w:ascii="Times New Roman" w:hAnsi="Times New Roman" w:cs="Sakkal Majalla"/>
          <w:sz w:val="32"/>
          <w:szCs w:val="32"/>
          <w:lang w:bidi="ar-DZ"/>
        </w:rPr>
        <w:t>1ART31</w:t>
      </w:r>
      <w:r w:rsidRPr="007B605B">
        <w:rPr>
          <w:rFonts w:ascii="Times New Roman" w:hAnsi="Times New Roman" w:cs="Sakkal Majalla"/>
          <w:sz w:val="32"/>
          <w:szCs w:val="32"/>
          <w:rtl/>
          <w:lang w:bidi="ar-TN"/>
        </w:rPr>
        <w:t xml:space="preserve">، و </w:t>
      </w:r>
      <w:r w:rsidRPr="007B605B">
        <w:rPr>
          <w:rFonts w:ascii="Times New Roman" w:hAnsi="Times New Roman" w:cs="Sakkal Majalla"/>
          <w:sz w:val="32"/>
          <w:szCs w:val="32"/>
          <w:lang w:bidi="ar-TN"/>
        </w:rPr>
        <w:t>2AN/GR</w:t>
      </w:r>
      <w:r w:rsidRPr="007B605B">
        <w:rPr>
          <w:rFonts w:ascii="Times New Roman" w:hAnsi="Times New Roman" w:cs="Sakkal Majalla"/>
          <w:sz w:val="32"/>
          <w:szCs w:val="40"/>
          <w:lang w:bidi="ar-TN"/>
        </w:rPr>
        <w:t>c</w:t>
      </w:r>
      <w:r w:rsidRPr="007B605B">
        <w:rPr>
          <w:rFonts w:ascii="Times New Roman" w:hAnsi="Times New Roman" w:cs="Sakkal Majalla"/>
          <w:sz w:val="32"/>
          <w:szCs w:val="32"/>
          <w:lang w:bidi="ar-TN"/>
        </w:rPr>
        <w:t>9</w:t>
      </w:r>
      <w:r w:rsidR="00E00ACD" w:rsidRPr="007B605B">
        <w:rPr>
          <w:rFonts w:ascii="Times New Roman" w:hAnsi="Times New Roman" w:cs="Sakkal Majalla"/>
          <w:sz w:val="32"/>
          <w:szCs w:val="32"/>
          <w:rtl/>
          <w:lang w:bidi="ar-TN"/>
        </w:rPr>
        <w:t>، برفقة أربعة</w:t>
      </w:r>
      <w:r w:rsidRPr="007B605B">
        <w:rPr>
          <w:rFonts w:ascii="Times New Roman" w:hAnsi="Times New Roman" w:cs="Sakkal Majalla"/>
          <w:sz w:val="32"/>
          <w:szCs w:val="32"/>
          <w:rtl/>
          <w:lang w:bidi="ar-TN"/>
        </w:rPr>
        <w:t xml:space="preserve"> تقنيين، هذا فضلا عن تأسيس محطتين للبث الإذاعي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وبالرغم من أن التكوين كان يتم بهذه القواعد الخلفية، إلا أن الجنود المتكونين</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كانوا يعينون في مناصب داخل البلاد</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39"/>
      </w:r>
      <w:r w:rsidRPr="007B605B">
        <w:rPr>
          <w:rFonts w:ascii="Times New Roman" w:hAnsi="Times New Roman" w:cs="Sakkal Majalla"/>
          <w:sz w:val="32"/>
          <w:szCs w:val="32"/>
          <w:vertAlign w:val="superscript"/>
          <w:rtl/>
          <w:lang w:bidi="ar-DZ"/>
        </w:rPr>
        <w:t xml:space="preserve">) </w:t>
      </w:r>
      <w:r w:rsidR="00CB3017" w:rsidRPr="007B605B">
        <w:rPr>
          <w:rFonts w:ascii="Times New Roman" w:hAnsi="Times New Roman" w:cs="Sakkal Majalla"/>
          <w:sz w:val="32"/>
          <w:szCs w:val="32"/>
          <w:rtl/>
          <w:lang w:bidi="ar-TN"/>
        </w:rPr>
        <w:t>إ</w:t>
      </w:r>
      <w:r w:rsidRPr="007B605B">
        <w:rPr>
          <w:rFonts w:ascii="Times New Roman" w:hAnsi="Times New Roman" w:cs="Sakkal Majalla"/>
          <w:sz w:val="32"/>
          <w:szCs w:val="32"/>
          <w:rtl/>
          <w:lang w:bidi="ar-TN"/>
        </w:rPr>
        <w:t xml:space="preserve">ما </w:t>
      </w:r>
      <w:r w:rsidR="00BA5EA4">
        <w:rPr>
          <w:rFonts w:ascii="Times New Roman" w:hAnsi="Times New Roman" w:cs="Sakkal Majalla"/>
          <w:sz w:val="32"/>
          <w:szCs w:val="32"/>
          <w:rtl/>
          <w:lang w:bidi="ar-TN"/>
        </w:rPr>
        <w:t>ك</w:t>
      </w:r>
      <w:r w:rsidRPr="007B605B">
        <w:rPr>
          <w:rFonts w:ascii="Times New Roman" w:hAnsi="Times New Roman" w:cs="Sakkal Majalla"/>
          <w:sz w:val="32"/>
          <w:szCs w:val="32"/>
          <w:rtl/>
          <w:lang w:bidi="ar-TN"/>
        </w:rPr>
        <w:t>مراقبين أو محافظين سياسيين أو عاملين في الراديو أو الشيفرة، أو مصلحين لأجهزة الراديو، أو كضباط للأخبار والاتصال أو كجنود نشطاء</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E402E1" w:rsidRDefault="00A75A62" w:rsidP="00E402E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وفي هذا الإطار يقول المجاهد دحو ولد قابلية بأن عبد الحفيظ بوصوف أرسل ثمانية من المتكونين في سلاح الإشارة إلى الداخل، وجهزهم بالأجهزة الخاصة، وقد دخلوا في المناطق المجاورة للحدود في نواحي: تلمسان، بلعباس، عين الصفراء، سعيدة، البيض، وتمثلت </w:t>
      </w:r>
      <w:proofErr w:type="spellStart"/>
      <w:r w:rsidRPr="007B605B">
        <w:rPr>
          <w:rFonts w:ascii="Times New Roman" w:hAnsi="Times New Roman" w:cs="Sakkal Majalla"/>
          <w:sz w:val="32"/>
          <w:szCs w:val="32"/>
          <w:rtl/>
          <w:lang w:bidi="ar-DZ"/>
        </w:rPr>
        <w:t>مهتهم</w:t>
      </w:r>
      <w:proofErr w:type="spellEnd"/>
      <w:r w:rsidRPr="007B605B">
        <w:rPr>
          <w:rFonts w:ascii="Times New Roman" w:hAnsi="Times New Roman" w:cs="Sakkal Majalla"/>
          <w:sz w:val="32"/>
          <w:szCs w:val="32"/>
          <w:rtl/>
          <w:lang w:bidi="ar-DZ"/>
        </w:rPr>
        <w:t xml:space="preserve"> في ربط </w:t>
      </w:r>
      <w:proofErr w:type="spellStart"/>
      <w:r w:rsidRPr="007B605B">
        <w:rPr>
          <w:rFonts w:ascii="Times New Roman" w:hAnsi="Times New Roman" w:cs="Sakkal Majalla"/>
          <w:sz w:val="32"/>
          <w:szCs w:val="32"/>
          <w:rtl/>
          <w:lang w:bidi="ar-DZ"/>
        </w:rPr>
        <w:t>الإتصال</w:t>
      </w:r>
      <w:proofErr w:type="spellEnd"/>
      <w:r w:rsidRPr="007B605B">
        <w:rPr>
          <w:rFonts w:ascii="Times New Roman" w:hAnsi="Times New Roman" w:cs="Sakkal Majalla"/>
          <w:sz w:val="32"/>
          <w:szCs w:val="32"/>
          <w:rtl/>
          <w:lang w:bidi="ar-DZ"/>
        </w:rPr>
        <w:t xml:space="preserve"> ما بين قيادات الولايات وقيادات المناطق والنواحي.</w:t>
      </w:r>
    </w:p>
    <w:p w:rsidR="00A75A62" w:rsidRPr="007B605B" w:rsidRDefault="00A75A62" w:rsidP="00E402E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كما أرسل </w:t>
      </w:r>
      <w:r w:rsidR="00982067" w:rsidRPr="007B605B">
        <w:rPr>
          <w:rFonts w:ascii="Times New Roman" w:hAnsi="Times New Roman" w:cs="Sakkal Majalla"/>
          <w:sz w:val="32"/>
          <w:szCs w:val="32"/>
          <w:rtl/>
          <w:lang w:bidi="ar-DZ"/>
        </w:rPr>
        <w:t>ثمانية</w:t>
      </w:r>
      <w:r w:rsidRPr="007B605B">
        <w:rPr>
          <w:rFonts w:ascii="Times New Roman" w:hAnsi="Times New Roman" w:cs="Sakkal Majalla"/>
          <w:sz w:val="32"/>
          <w:szCs w:val="32"/>
          <w:rtl/>
          <w:lang w:bidi="ar-DZ"/>
        </w:rPr>
        <w:t xml:space="preserve"> آخرين إلى مصلحة التنصت من أجل التنصت على العدو الذي كان يستعمل الإشارة كثيرا في اتصالاته مع مختلف طبقات الجيش، هذا وقد تم تك</w:t>
      </w:r>
      <w:r w:rsidR="007B605B">
        <w:rPr>
          <w:rFonts w:ascii="Times New Roman" w:hAnsi="Times New Roman" w:cs="Sakkal Majalla"/>
          <w:sz w:val="32"/>
          <w:szCs w:val="32"/>
          <w:rtl/>
          <w:lang w:bidi="ar-DZ"/>
        </w:rPr>
        <w:t xml:space="preserve">ليف البعض الآخر بالميدان </w:t>
      </w:r>
      <w:proofErr w:type="spellStart"/>
      <w:r w:rsidR="007B605B">
        <w:rPr>
          <w:rFonts w:ascii="Times New Roman" w:hAnsi="Times New Roman" w:cs="Sakkal Majalla"/>
          <w:sz w:val="32"/>
          <w:szCs w:val="32"/>
          <w:rtl/>
          <w:lang w:bidi="ar-DZ"/>
        </w:rPr>
        <w:t>التقني</w:t>
      </w:r>
      <w:r w:rsidRPr="007B605B">
        <w:rPr>
          <w:rFonts w:ascii="Times New Roman" w:hAnsi="Times New Roman" w:cs="Sakkal Majalla"/>
          <w:sz w:val="32"/>
          <w:szCs w:val="32"/>
          <w:rtl/>
          <w:lang w:bidi="ar-DZ"/>
        </w:rPr>
        <w:t>من</w:t>
      </w:r>
      <w:proofErr w:type="spellEnd"/>
      <w:r w:rsidRPr="007B605B">
        <w:rPr>
          <w:rFonts w:ascii="Times New Roman" w:hAnsi="Times New Roman" w:cs="Sakkal Majalla"/>
          <w:sz w:val="32"/>
          <w:szCs w:val="32"/>
          <w:rtl/>
          <w:lang w:bidi="ar-DZ"/>
        </w:rPr>
        <w:t xml:space="preserve"> أجل اختيار الأجهزة التي تستعمل في كل المجالات سواء للتنصت أو الإرسال أو الاستقبال</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7B605B" w:rsidRPr="007B605B" w:rsidRDefault="007B605B">
      <w:pPr>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br w:type="page"/>
      </w:r>
    </w:p>
    <w:p w:rsidR="00A75A62" w:rsidRPr="007B605B" w:rsidRDefault="00A75A62" w:rsidP="000D2C51">
      <w:pPr>
        <w:bidi/>
        <w:spacing w:before="240"/>
        <w:jc w:val="lowKashida"/>
        <w:rPr>
          <w:rFonts w:ascii="Times New Roman" w:hAnsi="Times New Roman" w:cs="Sakkal Majalla"/>
          <w:bCs/>
          <w:sz w:val="32"/>
          <w:szCs w:val="32"/>
          <w:lang w:bidi="ar-DZ"/>
        </w:rPr>
      </w:pPr>
      <w:r w:rsidRPr="007B605B">
        <w:rPr>
          <w:rFonts w:ascii="Times New Roman" w:hAnsi="Times New Roman" w:cs="Sakkal Majalla"/>
          <w:bCs/>
          <w:sz w:val="32"/>
          <w:szCs w:val="32"/>
          <w:rtl/>
          <w:lang w:bidi="ar-DZ"/>
        </w:rPr>
        <w:lastRenderedPageBreak/>
        <w:t xml:space="preserve">المبحث </w:t>
      </w:r>
      <w:proofErr w:type="gramStart"/>
      <w:r w:rsidRPr="007B605B">
        <w:rPr>
          <w:rFonts w:ascii="Times New Roman" w:hAnsi="Times New Roman" w:cs="Sakkal Majalla"/>
          <w:bCs/>
          <w:sz w:val="32"/>
          <w:szCs w:val="32"/>
          <w:rtl/>
          <w:lang w:bidi="ar-DZ"/>
        </w:rPr>
        <w:t>الثالث :</w:t>
      </w:r>
      <w:proofErr w:type="gramEnd"/>
      <w:r w:rsidRPr="007B605B">
        <w:rPr>
          <w:rFonts w:ascii="Times New Roman" w:hAnsi="Times New Roman" w:cs="Sakkal Majalla"/>
          <w:bCs/>
          <w:sz w:val="32"/>
          <w:szCs w:val="32"/>
          <w:rtl/>
          <w:lang w:bidi="ar-DZ"/>
        </w:rPr>
        <w:t xml:space="preserve"> تنظيم سلاح الإشارة</w:t>
      </w:r>
    </w:p>
    <w:p w:rsidR="00A75A62" w:rsidRPr="007B605B" w:rsidRDefault="00A75A62" w:rsidP="000D2C51">
      <w:pPr>
        <w:bidi/>
        <w:spacing w:before="240"/>
        <w:ind w:firstLine="708"/>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t xml:space="preserve">أمام تسارع الأحداث وتطور الثورة التحريرية، أصبح تطوير إمكانيات مصالح الاستعلام ضرورة لا بد </w:t>
      </w:r>
      <w:proofErr w:type="gramStart"/>
      <w:r w:rsidRPr="007B605B">
        <w:rPr>
          <w:rFonts w:ascii="Times New Roman" w:hAnsi="Times New Roman" w:cs="Sakkal Majalla"/>
          <w:sz w:val="32"/>
          <w:szCs w:val="32"/>
          <w:rtl/>
          <w:lang w:bidi="ar-DZ"/>
        </w:rPr>
        <w:t>منها ،</w:t>
      </w:r>
      <w:proofErr w:type="gramEnd"/>
      <w:r w:rsidRPr="007B605B">
        <w:rPr>
          <w:rFonts w:ascii="Times New Roman" w:hAnsi="Times New Roman" w:cs="Sakkal Majalla"/>
          <w:sz w:val="32"/>
          <w:szCs w:val="32"/>
          <w:rtl/>
          <w:lang w:bidi="ar-DZ"/>
        </w:rPr>
        <w:t xml:space="preserve"> لذلك تم تأسيس عده مصالح لعل أبرزها:</w:t>
      </w:r>
    </w:p>
    <w:p w:rsidR="00A75A62" w:rsidRPr="007B605B" w:rsidRDefault="00A75A62" w:rsidP="000D2C51">
      <w:pPr>
        <w:bidi/>
        <w:spacing w:before="240"/>
        <w:jc w:val="lowKashida"/>
        <w:rPr>
          <w:rFonts w:ascii="Times New Roman" w:hAnsi="Times New Roman" w:cs="Sakkal Majalla"/>
          <w:bCs/>
          <w:sz w:val="32"/>
          <w:szCs w:val="32"/>
          <w:lang w:bidi="ar-DZ"/>
        </w:rPr>
      </w:pPr>
      <w:r w:rsidRPr="007B605B">
        <w:rPr>
          <w:rFonts w:ascii="Times New Roman" w:hAnsi="Times New Roman" w:cs="Sakkal Majalla"/>
          <w:bCs/>
          <w:sz w:val="32"/>
          <w:szCs w:val="32"/>
          <w:rtl/>
          <w:lang w:bidi="ar-DZ"/>
        </w:rPr>
        <w:t xml:space="preserve">1- مصلحة التنصت: </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وتعرف أيضا بمصلحة الرصد اللاسلكي، </w:t>
      </w:r>
      <w:proofErr w:type="spellStart"/>
      <w:r w:rsidRPr="007B605B">
        <w:rPr>
          <w:rFonts w:ascii="Times New Roman" w:hAnsi="Times New Roman" w:cs="Sakkal Majalla"/>
          <w:sz w:val="32"/>
          <w:szCs w:val="32"/>
          <w:rtl/>
          <w:lang w:bidi="ar-DZ"/>
        </w:rPr>
        <w:t>إعتمدت</w:t>
      </w:r>
      <w:proofErr w:type="spellEnd"/>
      <w:r w:rsidRPr="007B605B">
        <w:rPr>
          <w:rFonts w:ascii="Times New Roman" w:hAnsi="Times New Roman" w:cs="Sakkal Majalla"/>
          <w:sz w:val="32"/>
          <w:szCs w:val="32"/>
          <w:rtl/>
          <w:lang w:bidi="ar-DZ"/>
        </w:rPr>
        <w:t xml:space="preserve"> عليها الثورة التحريرية في ميدان الاتصالات، وقد تمخضت فكرة إنشائها بسبب التقاط مراسلات العدو، وتوفر مجموعة من التقارير العامة ال</w:t>
      </w:r>
      <w:r w:rsidR="00592A4A">
        <w:rPr>
          <w:rFonts w:ascii="Times New Roman" w:hAnsi="Times New Roman" w:cs="Sakkal Majalla" w:hint="cs"/>
          <w:sz w:val="32"/>
          <w:szCs w:val="32"/>
          <w:rtl/>
          <w:lang w:bidi="ar-DZ"/>
        </w:rPr>
        <w:t>ت</w:t>
      </w:r>
      <w:r w:rsidRPr="007B605B">
        <w:rPr>
          <w:rFonts w:ascii="Times New Roman" w:hAnsi="Times New Roman" w:cs="Sakkal Majalla"/>
          <w:sz w:val="32"/>
          <w:szCs w:val="32"/>
          <w:rtl/>
          <w:lang w:bidi="ar-DZ"/>
        </w:rPr>
        <w:t xml:space="preserve">ي تخص العدو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ولذلك كلف عبد الحفيظ بوصوف صدار سنوسي بتنظيم مراكز للتنصت، فكان أولها ذلك المركز المتواجد بوسط مدينة وهران، والذي تكون من </w:t>
      </w:r>
      <w:proofErr w:type="spellStart"/>
      <w:r w:rsidRPr="007B605B">
        <w:rPr>
          <w:rFonts w:ascii="Times New Roman" w:hAnsi="Times New Roman" w:cs="Sakkal Majalla"/>
          <w:sz w:val="32"/>
          <w:szCs w:val="32"/>
          <w:rtl/>
          <w:lang w:bidi="ar-DZ"/>
        </w:rPr>
        <w:t>إثني</w:t>
      </w:r>
      <w:proofErr w:type="spellEnd"/>
      <w:r w:rsidRPr="007B605B">
        <w:rPr>
          <w:rFonts w:ascii="Times New Roman" w:hAnsi="Times New Roman" w:cs="Sakkal Majalla"/>
          <w:sz w:val="32"/>
          <w:szCs w:val="32"/>
          <w:rtl/>
          <w:lang w:bidi="ar-DZ"/>
        </w:rPr>
        <w:t xml:space="preserve"> عشر جهازا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سعى بوصوف إلى تغطية كل الجزائر، و ما ورائها بأجهزة </w:t>
      </w:r>
      <w:proofErr w:type="spellStart"/>
      <w:r w:rsidRPr="007B605B">
        <w:rPr>
          <w:rFonts w:ascii="Times New Roman" w:hAnsi="Times New Roman" w:cs="Sakkal Majalla"/>
          <w:sz w:val="32"/>
          <w:szCs w:val="32"/>
          <w:rtl/>
          <w:lang w:bidi="ar-DZ"/>
        </w:rPr>
        <w:t>إستقبال</w:t>
      </w:r>
      <w:proofErr w:type="spellEnd"/>
      <w:r w:rsidRPr="007B605B">
        <w:rPr>
          <w:rFonts w:ascii="Times New Roman" w:hAnsi="Times New Roman" w:cs="Sakkal Majalla"/>
          <w:sz w:val="32"/>
          <w:szCs w:val="32"/>
          <w:rtl/>
          <w:lang w:bidi="ar-DZ"/>
        </w:rPr>
        <w:t xml:space="preserve"> للتنصت، لهذا أمر بإنشاء مركز للتنصت اللاسلكي الكهربائي وقد جهز في سرية تامة في 1 </w:t>
      </w:r>
      <w:proofErr w:type="spellStart"/>
      <w:r w:rsidRPr="007B605B">
        <w:rPr>
          <w:rFonts w:ascii="Times New Roman" w:hAnsi="Times New Roman" w:cs="Sakkal Majalla"/>
          <w:sz w:val="32"/>
          <w:szCs w:val="32"/>
          <w:rtl/>
          <w:lang w:bidi="ar-DZ"/>
        </w:rPr>
        <w:t>جانفي</w:t>
      </w:r>
      <w:proofErr w:type="spellEnd"/>
      <w:r w:rsidRPr="007B605B">
        <w:rPr>
          <w:rFonts w:ascii="Times New Roman" w:hAnsi="Times New Roman" w:cs="Sakkal Majalla"/>
          <w:sz w:val="32"/>
          <w:szCs w:val="32"/>
          <w:rtl/>
          <w:lang w:bidi="ar-DZ"/>
        </w:rPr>
        <w:t xml:space="preserve"> 1957</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 تجدر الإشارة هنا إلى أن هذه المصلحة اتسمت بالسرية ، فكانت مقتصرة على المكونين و المتربصين فقط، وهذا ما أكده المجاهد عبد الحق بن عبد الرحمان، الذي قال بأنه باستثناء زيارة بن طوبال الذي أتى مع عبد الحفيظ بوصوف وعمار </w:t>
      </w:r>
      <w:proofErr w:type="spellStart"/>
      <w:r w:rsidRPr="007B605B">
        <w:rPr>
          <w:rFonts w:ascii="Times New Roman" w:hAnsi="Times New Roman" w:cs="Sakkal Majalla"/>
          <w:sz w:val="32"/>
          <w:szCs w:val="32"/>
          <w:rtl/>
          <w:lang w:bidi="ar-DZ"/>
        </w:rPr>
        <w:t>ثليجي</w:t>
      </w:r>
      <w:proofErr w:type="spellEnd"/>
      <w:r w:rsidRPr="007B605B">
        <w:rPr>
          <w:rFonts w:ascii="Times New Roman" w:hAnsi="Times New Roman" w:cs="Sakkal Majalla"/>
          <w:sz w:val="32"/>
          <w:szCs w:val="32"/>
          <w:rtl/>
          <w:lang w:bidi="ar-DZ"/>
        </w:rPr>
        <w:t xml:space="preserve"> لم يدخل أي أحد إلى هذه المصلحة مهما كانت رتبته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و بدءا من السنة السابقة الذكر ( أي 1957) أصبحت عمليات التنصت تأخذ وجها أكبر فأكبر، إلى أن تجاوزت تلك التي يمتلكها العدو، وتكونت هذه المصلحة في البداية من عبد المومن، زيدان، علي </w:t>
      </w:r>
      <w:proofErr w:type="spellStart"/>
      <w:r w:rsidRPr="007B605B">
        <w:rPr>
          <w:rFonts w:ascii="Times New Roman" w:hAnsi="Times New Roman" w:cs="Sakkal Majalla"/>
          <w:sz w:val="32"/>
          <w:szCs w:val="32"/>
          <w:rtl/>
          <w:lang w:bidi="ar-DZ"/>
        </w:rPr>
        <w:t>قراز</w:t>
      </w:r>
      <w:proofErr w:type="spellEnd"/>
      <w:r w:rsidRPr="007B605B">
        <w:rPr>
          <w:rFonts w:ascii="Times New Roman" w:hAnsi="Times New Roman" w:cs="Sakkal Majalla"/>
          <w:sz w:val="32"/>
          <w:szCs w:val="32"/>
          <w:rtl/>
          <w:lang w:bidi="ar-DZ"/>
        </w:rPr>
        <w:t xml:space="preserve">، </w:t>
      </w:r>
      <w:proofErr w:type="spellStart"/>
      <w:r w:rsidRPr="007B605B">
        <w:rPr>
          <w:rFonts w:ascii="Times New Roman" w:hAnsi="Times New Roman" w:cs="Sakkal Majalla"/>
          <w:sz w:val="32"/>
          <w:szCs w:val="32"/>
          <w:rtl/>
          <w:lang w:bidi="ar-DZ"/>
        </w:rPr>
        <w:t>الغوتي</w:t>
      </w:r>
      <w:proofErr w:type="spellEnd"/>
      <w:r w:rsidRPr="007B605B">
        <w:rPr>
          <w:rFonts w:ascii="Times New Roman" w:hAnsi="Times New Roman" w:cs="Sakkal Majalla"/>
          <w:sz w:val="32"/>
          <w:szCs w:val="32"/>
          <w:rtl/>
          <w:lang w:bidi="ar-DZ"/>
        </w:rPr>
        <w:t xml:space="preserve"> وأبو الفتح ، مدعمة بمشغلي راديو جدد متخرجين من دفعة بن مهيدي</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7B605B" w:rsidRDefault="007B605B">
      <w:pPr>
        <w:rPr>
          <w:rFonts w:ascii="Times New Roman" w:hAnsi="Times New Roman" w:cs="Sakkal Majalla"/>
          <w:sz w:val="32"/>
          <w:szCs w:val="32"/>
          <w:rtl/>
          <w:lang w:bidi="ar-DZ"/>
        </w:rPr>
      </w:pPr>
      <w:r>
        <w:rPr>
          <w:rFonts w:ascii="Times New Roman" w:hAnsi="Times New Roman" w:cs="Sakkal Majalla"/>
          <w:sz w:val="32"/>
          <w:szCs w:val="32"/>
          <w:rtl/>
          <w:lang w:bidi="ar-DZ"/>
        </w:rPr>
        <w:br w:type="page"/>
      </w:r>
    </w:p>
    <w:p w:rsidR="00A75A62" w:rsidRPr="007B605B" w:rsidRDefault="00A75A62" w:rsidP="000D2C51">
      <w:pPr>
        <w:bidi/>
        <w:spacing w:before="240"/>
        <w:ind w:firstLine="708"/>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lastRenderedPageBreak/>
        <w:t xml:space="preserve">وفي 08 </w:t>
      </w:r>
      <w:proofErr w:type="spellStart"/>
      <w:r w:rsidRPr="007B605B">
        <w:rPr>
          <w:rFonts w:ascii="Times New Roman" w:hAnsi="Times New Roman" w:cs="Sakkal Majalla"/>
          <w:sz w:val="32"/>
          <w:szCs w:val="32"/>
          <w:rtl/>
          <w:lang w:bidi="ar-DZ"/>
        </w:rPr>
        <w:t>جانفي</w:t>
      </w:r>
      <w:proofErr w:type="spellEnd"/>
      <w:r w:rsidRPr="007B605B">
        <w:rPr>
          <w:rFonts w:ascii="Times New Roman" w:hAnsi="Times New Roman" w:cs="Sakkal Majalla"/>
          <w:sz w:val="32"/>
          <w:szCs w:val="32"/>
          <w:rtl/>
          <w:lang w:bidi="ar-DZ"/>
        </w:rPr>
        <w:t xml:space="preserve"> 1958 ، أنشأ إلى جانب مركز  التنصت بالغرب مركز بالشرق ، ليترصد القوات الفرنسية شرق البلاد</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كما تم استحداث خلايا تنصت جديدة لتعمل بالموازاة مع المراكز المنشأة سابقا، ولعل أهمها ذلك المركز الذي أنشأ في وجدة بطاقة بشرية قدرت بـ 180 متخصص</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تمثلت مهمة هذه المصلحة في البحث عن أمواج العدو، والدخول في شبكته والتقاط كل البرقيات، بغية الاطلاع على المعلومات والأخبار التي من شأنها الإفادة  بما يجري في القطر الجزائري من جهة ومعرفة </w:t>
      </w:r>
      <w:proofErr w:type="spellStart"/>
      <w:r w:rsidRPr="007B605B">
        <w:rPr>
          <w:rFonts w:ascii="Times New Roman" w:hAnsi="Times New Roman" w:cs="Sakkal Majalla"/>
          <w:sz w:val="32"/>
          <w:szCs w:val="32"/>
          <w:rtl/>
          <w:lang w:bidi="ar-DZ"/>
        </w:rPr>
        <w:t>إستراتيجية</w:t>
      </w:r>
      <w:proofErr w:type="spellEnd"/>
      <w:r w:rsidRPr="007B605B">
        <w:rPr>
          <w:rFonts w:ascii="Times New Roman" w:hAnsi="Times New Roman" w:cs="Sakkal Majalla"/>
          <w:sz w:val="32"/>
          <w:szCs w:val="32"/>
          <w:rtl/>
          <w:lang w:bidi="ar-DZ"/>
        </w:rPr>
        <w:t xml:space="preserve"> العدو ونواياه من جهة أخرى</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4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75A62" w:rsidP="000D2C51">
      <w:pPr>
        <w:bidi/>
        <w:spacing w:before="240"/>
        <w:ind w:firstLine="708"/>
        <w:jc w:val="lowKashida"/>
        <w:rPr>
          <w:rFonts w:ascii="Times New Roman" w:hAnsi="Times New Roman" w:cs="Sakkal Majalla"/>
          <w:sz w:val="32"/>
          <w:szCs w:val="32"/>
          <w:lang w:bidi="ar-DZ"/>
        </w:rPr>
      </w:pPr>
      <w:r w:rsidRPr="007B605B">
        <w:rPr>
          <w:rFonts w:ascii="Times New Roman" w:hAnsi="Times New Roman" w:cs="Sakkal Majalla"/>
          <w:sz w:val="32"/>
          <w:szCs w:val="32"/>
          <w:rtl/>
          <w:lang w:bidi="ar-DZ"/>
        </w:rPr>
        <w:t xml:space="preserve">وقد سجلت هذه المصلحة نتائج إيجابية لعل السبب فيها يعود </w:t>
      </w:r>
      <w:proofErr w:type="gramStart"/>
      <w:r w:rsidRPr="007B605B">
        <w:rPr>
          <w:rFonts w:ascii="Times New Roman" w:hAnsi="Times New Roman" w:cs="Sakkal Majalla"/>
          <w:sz w:val="32"/>
          <w:szCs w:val="32"/>
          <w:rtl/>
          <w:lang w:bidi="ar-DZ"/>
        </w:rPr>
        <w:t>إلى :</w:t>
      </w:r>
      <w:proofErr w:type="gramEnd"/>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w:t>
      </w:r>
      <w:proofErr w:type="gramStart"/>
      <w:r w:rsidRPr="007B605B">
        <w:rPr>
          <w:rFonts w:ascii="Times New Roman" w:hAnsi="Times New Roman" w:cs="Sakkal Majalla"/>
          <w:sz w:val="32"/>
          <w:szCs w:val="32"/>
          <w:rtl/>
          <w:lang w:bidi="ar-DZ"/>
        </w:rPr>
        <w:t>تجرب</w:t>
      </w:r>
      <w:r w:rsidR="004D1BB7" w:rsidRPr="007B605B">
        <w:rPr>
          <w:rFonts w:ascii="Times New Roman" w:hAnsi="Times New Roman" w:cs="Sakkal Majalla"/>
          <w:sz w:val="32"/>
          <w:szCs w:val="32"/>
          <w:rtl/>
          <w:lang w:bidi="ar-DZ"/>
        </w:rPr>
        <w:t>ة</w:t>
      </w:r>
      <w:proofErr w:type="gramEnd"/>
      <w:r w:rsidRPr="007B605B">
        <w:rPr>
          <w:rFonts w:ascii="Times New Roman" w:hAnsi="Times New Roman" w:cs="Sakkal Majalla"/>
          <w:sz w:val="32"/>
          <w:szCs w:val="32"/>
          <w:rtl/>
          <w:lang w:bidi="ar-DZ"/>
        </w:rPr>
        <w:t xml:space="preserve"> كفاءة ومثابرة النواة الأولى السابق ذكرها.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 </w:t>
      </w:r>
      <w:proofErr w:type="spellStart"/>
      <w:r w:rsidRPr="007B605B">
        <w:rPr>
          <w:rFonts w:ascii="Times New Roman" w:hAnsi="Times New Roman" w:cs="Sakkal Majalla"/>
          <w:sz w:val="32"/>
          <w:szCs w:val="32"/>
          <w:rtl/>
          <w:lang w:bidi="ar-DZ"/>
        </w:rPr>
        <w:t>إقتناء</w:t>
      </w:r>
      <w:proofErr w:type="spellEnd"/>
      <w:r w:rsidRPr="007B605B">
        <w:rPr>
          <w:rFonts w:ascii="Times New Roman" w:hAnsi="Times New Roman" w:cs="Sakkal Majalla"/>
          <w:sz w:val="32"/>
          <w:szCs w:val="32"/>
          <w:rtl/>
          <w:lang w:bidi="ar-DZ"/>
        </w:rPr>
        <w:t xml:space="preserve"> أجهزة استقبال </w:t>
      </w:r>
      <w:proofErr w:type="spellStart"/>
      <w:r w:rsidRPr="007B605B">
        <w:rPr>
          <w:rFonts w:ascii="Times New Roman" w:hAnsi="Times New Roman" w:cs="Sakkal Majalla"/>
          <w:sz w:val="32"/>
          <w:szCs w:val="32"/>
          <w:rtl/>
          <w:lang w:bidi="ar-DZ"/>
        </w:rPr>
        <w:t>إحترافية</w:t>
      </w:r>
      <w:proofErr w:type="spellEnd"/>
      <w:r w:rsidRPr="007B605B">
        <w:rPr>
          <w:rFonts w:ascii="Times New Roman" w:hAnsi="Times New Roman" w:cs="Sakkal Majalla"/>
          <w:sz w:val="32"/>
          <w:szCs w:val="32"/>
          <w:rtl/>
          <w:lang w:bidi="ar-DZ"/>
        </w:rPr>
        <w:t xml:space="preserve"> من نوع </w:t>
      </w:r>
      <w:proofErr w:type="spellStart"/>
      <w:r w:rsidRPr="007B605B">
        <w:rPr>
          <w:rFonts w:ascii="Times New Roman" w:hAnsi="Times New Roman" w:cs="Sakkal Majalla"/>
          <w:sz w:val="32"/>
          <w:szCs w:val="32"/>
          <w:rtl/>
          <w:lang w:bidi="ar-DZ"/>
        </w:rPr>
        <w:t>هامارلوند</w:t>
      </w:r>
      <w:proofErr w:type="spellEnd"/>
      <w:r w:rsidRPr="007B605B">
        <w:rPr>
          <w:rFonts w:ascii="Times New Roman" w:hAnsi="Times New Roman" w:cs="Sakkal Majalla"/>
          <w:sz w:val="32"/>
          <w:szCs w:val="32"/>
          <w:rtl/>
          <w:lang w:bidi="ar-DZ"/>
        </w:rPr>
        <w:t xml:space="preserve">، وأجهزة استقبال </w:t>
      </w:r>
      <w:proofErr w:type="spellStart"/>
      <w:r w:rsidRPr="007B605B">
        <w:rPr>
          <w:rFonts w:ascii="Times New Roman" w:hAnsi="Times New Roman" w:cs="Sakkal Majalla"/>
          <w:sz w:val="32"/>
          <w:szCs w:val="32"/>
          <w:rtl/>
          <w:lang w:bidi="ar-DZ"/>
        </w:rPr>
        <w:t>كولينز</w:t>
      </w:r>
      <w:proofErr w:type="spellEnd"/>
      <w:r w:rsidRPr="007B605B">
        <w:rPr>
          <w:rFonts w:ascii="Times New Roman" w:hAnsi="Times New Roman" w:cs="Sakkal Majalla"/>
          <w:sz w:val="32"/>
          <w:szCs w:val="32"/>
          <w:rtl/>
          <w:lang w:bidi="ar-DZ"/>
        </w:rPr>
        <w:t xml:space="preserve"> من صنع أمريكي جلبها مسعود </w:t>
      </w:r>
      <w:proofErr w:type="spellStart"/>
      <w:r w:rsidRPr="007B605B">
        <w:rPr>
          <w:rFonts w:ascii="Times New Roman" w:hAnsi="Times New Roman" w:cs="Sakkal Majalla"/>
          <w:sz w:val="32"/>
          <w:szCs w:val="32"/>
          <w:rtl/>
          <w:lang w:bidi="ar-DZ"/>
        </w:rPr>
        <w:t>زقار</w:t>
      </w:r>
      <w:proofErr w:type="spellEnd"/>
      <w:r w:rsidRPr="007B605B">
        <w:rPr>
          <w:rFonts w:ascii="Times New Roman" w:hAnsi="Times New Roman" w:cs="Sakkal Majalla"/>
          <w:sz w:val="32"/>
          <w:szCs w:val="32"/>
          <w:rtl/>
          <w:lang w:bidi="ar-DZ"/>
        </w:rPr>
        <w:t xml:space="preserve"> من القواعد الأمريكية الموجودة بالمغرب</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2- مصلحة الشيفرة: </w:t>
      </w:r>
    </w:p>
    <w:p w:rsidR="00A75A62" w:rsidRPr="007B605B" w:rsidRDefault="00A75A62" w:rsidP="00586DDD">
      <w:pPr>
        <w:bidi/>
        <w:spacing w:before="240"/>
        <w:jc w:val="lowKashida"/>
        <w:rPr>
          <w:rFonts w:ascii="Times New Roman" w:hAnsi="Times New Roman" w:cs="Sakkal Majalla"/>
          <w:sz w:val="32"/>
          <w:szCs w:val="32"/>
          <w:rtl/>
          <w:lang w:bidi="ar-DZ"/>
        </w:rPr>
      </w:pPr>
      <w:r w:rsidRPr="007B605B">
        <w:rPr>
          <w:rFonts w:ascii="Times New Roman" w:hAnsi="Times New Roman" w:cs="Sakkal Majalla"/>
          <w:bCs/>
          <w:sz w:val="32"/>
          <w:szCs w:val="32"/>
          <w:rtl/>
          <w:lang w:bidi="ar-DZ"/>
        </w:rPr>
        <w:tab/>
      </w:r>
      <w:r w:rsidRPr="007B605B">
        <w:rPr>
          <w:rFonts w:ascii="Times New Roman" w:hAnsi="Times New Roman" w:cs="Sakkal Majalla"/>
          <w:sz w:val="32"/>
          <w:szCs w:val="32"/>
          <w:rtl/>
          <w:lang w:bidi="ar-DZ"/>
        </w:rPr>
        <w:t xml:space="preserve">الملاحظ أن ممارسة التنصت مرتبطة ارتباط وثيقا بفك الشيفرة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1"/>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لأن البرقيات المرسلة من قبل السلطات العسكرية أو المدينة الفرنسية كانت بشكل عام مشفرة، وبفضل معارف الرائد عمر، وزيدان وعلي و صلاح ولخضر بن عيسى وخبرتهم فإن رموز الشيفرة</w:t>
      </w:r>
      <w:r w:rsidRPr="007B605B">
        <w:rPr>
          <w:rFonts w:ascii="Times New Roman" w:hAnsi="Times New Roman" w:cs="Sakkal Majalla"/>
          <w:sz w:val="32"/>
          <w:szCs w:val="32"/>
          <w:lang w:bidi="ar-DZ"/>
        </w:rPr>
        <w:t> (</w:t>
      </w:r>
      <w:proofErr w:type="spellStart"/>
      <w:r w:rsidRPr="007B605B">
        <w:rPr>
          <w:rFonts w:ascii="Times New Roman" w:hAnsi="Times New Roman" w:cs="Sakkal Majalla"/>
          <w:sz w:val="32"/>
          <w:szCs w:val="32"/>
          <w:lang w:bidi="ar-DZ"/>
        </w:rPr>
        <w:t>charliemike</w:t>
      </w:r>
      <w:proofErr w:type="spellEnd"/>
      <w:r w:rsidRPr="007B605B">
        <w:rPr>
          <w:rFonts w:ascii="Times New Roman" w:hAnsi="Times New Roman" w:cs="Sakkal Majalla"/>
          <w:sz w:val="32"/>
          <w:szCs w:val="32"/>
          <w:lang w:bidi="ar-DZ"/>
        </w:rPr>
        <w:t xml:space="preserve"> oscar)</w:t>
      </w:r>
      <w:r w:rsidRPr="007B605B">
        <w:rPr>
          <w:rFonts w:ascii="Times New Roman" w:hAnsi="Times New Roman" w:cs="Sakkal Majalla"/>
          <w:sz w:val="32"/>
          <w:szCs w:val="32"/>
          <w:rtl/>
          <w:lang w:bidi="ar-DZ"/>
        </w:rPr>
        <w:t>(</w:t>
      </w:r>
      <w:r w:rsidRPr="007B605B">
        <w:rPr>
          <w:rFonts w:ascii="Times New Roman" w:hAnsi="Times New Roman" w:cs="Sakkal Majalla"/>
          <w:sz w:val="32"/>
          <w:szCs w:val="32"/>
          <w:lang w:bidi="ar-DZ"/>
        </w:rPr>
        <w:t xml:space="preserve"> CMO</w:t>
      </w:r>
      <w:r w:rsidRPr="007B605B">
        <w:rPr>
          <w:rFonts w:ascii="Times New Roman" w:hAnsi="Times New Roman" w:cs="Sakkal Majalla"/>
          <w:sz w:val="32"/>
          <w:szCs w:val="32"/>
          <w:rtl/>
          <w:lang w:bidi="ar-DZ"/>
        </w:rPr>
        <w:t xml:space="preserve">) </w:t>
      </w:r>
      <w:r w:rsidRPr="007B605B">
        <w:rPr>
          <w:rFonts w:ascii="Times New Roman" w:hAnsi="Times New Roman" w:cs="Sakkal Majalla"/>
          <w:sz w:val="32"/>
          <w:szCs w:val="32"/>
          <w:rtl/>
          <w:lang w:bidi="ar-TN"/>
        </w:rPr>
        <w:t xml:space="preserve"> التي </w:t>
      </w:r>
      <w:r w:rsidRPr="007B605B">
        <w:rPr>
          <w:rFonts w:ascii="Times New Roman" w:hAnsi="Times New Roman" w:cs="Sakkal Majalla"/>
          <w:sz w:val="32"/>
          <w:szCs w:val="32"/>
          <w:rtl/>
          <w:lang w:bidi="ar-DZ"/>
        </w:rPr>
        <w:t>كانت تستخدمها هذه السلطات تم فكها بشكل سريع، لذلك عندما أدرك الفرنسيون أنه يتم التنصت عليهم عمدوا إلى استخدام رموزا أكثر صعوبة باستعمال بطاقة (</w:t>
      </w:r>
      <w:proofErr w:type="spellStart"/>
      <w:r w:rsidRPr="007B605B">
        <w:rPr>
          <w:rFonts w:ascii="Times New Roman" w:hAnsi="Times New Roman" w:cs="Sakkal Majalla"/>
          <w:sz w:val="32"/>
          <w:szCs w:val="32"/>
          <w:lang w:bidi="ar-DZ"/>
        </w:rPr>
        <w:t>slidex</w:t>
      </w:r>
      <w:proofErr w:type="spellEnd"/>
      <w:r w:rsidRPr="007B605B">
        <w:rPr>
          <w:rFonts w:ascii="Times New Roman" w:hAnsi="Times New Roman" w:cs="Sakkal Majalla"/>
          <w:sz w:val="32"/>
          <w:szCs w:val="32"/>
          <w:rtl/>
          <w:lang w:bidi="ar-DZ"/>
        </w:rPr>
        <w:t xml:space="preserve">)، غير أنها لم تصمد طويلا هي </w:t>
      </w:r>
      <w:r w:rsidRPr="007B605B">
        <w:rPr>
          <w:rFonts w:ascii="Times New Roman" w:hAnsi="Times New Roman" w:cs="Sakkal Majalla"/>
          <w:sz w:val="32"/>
          <w:szCs w:val="32"/>
          <w:rtl/>
          <w:lang w:bidi="ar-DZ"/>
        </w:rPr>
        <w:lastRenderedPageBreak/>
        <w:t>الأخرى أمام إصرار وعزيمة عناصر مصلحة التنصت لوزارة التسليح والاتصالات العامة (</w:t>
      </w:r>
      <w:r w:rsidRPr="007B605B">
        <w:rPr>
          <w:rFonts w:ascii="Times New Roman" w:hAnsi="Times New Roman" w:cs="Sakkal Majalla"/>
          <w:sz w:val="32"/>
          <w:szCs w:val="32"/>
          <w:lang w:bidi="ar-DZ"/>
        </w:rPr>
        <w:t>MALG</w:t>
      </w:r>
      <w:r w:rsidRPr="007B605B">
        <w:rPr>
          <w:rFonts w:ascii="Times New Roman" w:hAnsi="Times New Roman" w:cs="Sakkal Majalla"/>
          <w:sz w:val="32"/>
          <w:szCs w:val="32"/>
          <w:rtl/>
          <w:lang w:bidi="ar-DZ"/>
        </w:rPr>
        <w:t xml:space="preserve">) </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2"/>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هذه الوزارة التي جاءت </w:t>
      </w:r>
      <w:r w:rsidRPr="007B605B">
        <w:rPr>
          <w:rFonts w:ascii="Times New Roman" w:hAnsi="Times New Roman" w:cs="Sakkal Majalla"/>
          <w:sz w:val="32"/>
          <w:szCs w:val="32"/>
          <w:rtl/>
          <w:lang w:bidi="ar-TN"/>
        </w:rPr>
        <w:t>بعد دمج</w:t>
      </w:r>
      <w:r w:rsidRPr="007B605B">
        <w:rPr>
          <w:rFonts w:ascii="Times New Roman" w:hAnsi="Times New Roman" w:cs="Sakkal Majalla"/>
          <w:sz w:val="32"/>
          <w:szCs w:val="32"/>
          <w:rtl/>
          <w:lang w:bidi="ar-DZ"/>
        </w:rPr>
        <w:t>وزارتي التسليح والتموين العام (</w:t>
      </w:r>
      <w:r w:rsidRPr="007B605B">
        <w:rPr>
          <w:rFonts w:ascii="Times New Roman" w:hAnsi="Times New Roman" w:cs="Sakkal Majalla"/>
          <w:sz w:val="32"/>
          <w:szCs w:val="32"/>
          <w:lang w:bidi="ar-DZ"/>
        </w:rPr>
        <w:t>MARG</w:t>
      </w:r>
      <w:r w:rsidRPr="007B605B">
        <w:rPr>
          <w:rFonts w:ascii="Times New Roman" w:hAnsi="Times New Roman" w:cs="Sakkal Majalla"/>
          <w:sz w:val="32"/>
          <w:szCs w:val="32"/>
          <w:rtl/>
          <w:lang w:bidi="ar-DZ"/>
        </w:rPr>
        <w:t>) ووزارة الاتصالات والمواصلات العامة (</w:t>
      </w:r>
      <w:r w:rsidR="00586DDD">
        <w:rPr>
          <w:rFonts w:ascii="Times New Roman" w:hAnsi="Times New Roman" w:cs="Sakkal Majalla"/>
          <w:sz w:val="32"/>
          <w:szCs w:val="32"/>
          <w:lang w:bidi="ar-DZ"/>
        </w:rPr>
        <w:t>M</w:t>
      </w:r>
      <w:r w:rsidR="00586DDD" w:rsidRPr="00586DDD">
        <w:rPr>
          <w:rFonts w:ascii="Times New Roman" w:hAnsi="Times New Roman" w:cs="Sakkal Majalla"/>
          <w:sz w:val="32"/>
          <w:szCs w:val="32"/>
          <w:lang w:bidi="ar-DZ"/>
        </w:rPr>
        <w:t>.L.G.C</w:t>
      </w:r>
      <w:r w:rsidRPr="007B605B">
        <w:rPr>
          <w:rFonts w:ascii="Times New Roman" w:hAnsi="Times New Roman" w:cs="Sakkal Majalla"/>
          <w:sz w:val="32"/>
          <w:szCs w:val="32"/>
          <w:rtl/>
          <w:lang w:bidi="ar-DZ"/>
        </w:rPr>
        <w:t xml:space="preserve">) سنة 1960 و يعود هذا الدمج إلى عاملين أحدهما داخلي تمثل في انهاء مهام محمد الشريف الذي كان يشغل منصب وزير التسليح والتموين العام وتعيين بوصوف مكانه، إضافة إلى توليه أيضا قيادة الولاية الخامسة خلفا للعربي بن مهيدي الذي أعدم في مارس 1956، أما العامل الخارجي فتمثل في مواجهة الجنرال </w:t>
      </w:r>
      <w:proofErr w:type="spellStart"/>
      <w:r w:rsidRPr="007B605B">
        <w:rPr>
          <w:rFonts w:ascii="Times New Roman" w:hAnsi="Times New Roman" w:cs="Sakkal Majalla"/>
          <w:sz w:val="32"/>
          <w:szCs w:val="32"/>
          <w:rtl/>
          <w:lang w:bidi="ar-DZ"/>
        </w:rPr>
        <w:t>غروسين</w:t>
      </w:r>
      <w:proofErr w:type="spellEnd"/>
      <w:r w:rsidRPr="007B605B">
        <w:rPr>
          <w:rFonts w:ascii="Times New Roman" w:hAnsi="Times New Roman" w:cs="Sakkal Majalla"/>
          <w:sz w:val="32"/>
          <w:szCs w:val="32"/>
          <w:rtl/>
          <w:lang w:bidi="ar-DZ"/>
        </w:rPr>
        <w:t xml:space="preserve"> الذي كانت مهمته مكافحة تهريب الأسلحة وشبكات دعم جبهة التحرير الوطني في الخارج</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3"/>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ind w:firstLine="708"/>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 xml:space="preserve">ستدفع حرب الشيفرة المسؤولين عن مراكز التنصت لمضاعفة الجهود بتدريب المزيد والمزيد من العناصر في هذا التخصص لفك تشفير شبكات العدو من ناحية وتشفير البرقيات الصادرة عن شبكاتها الخاصة من ناحية أخرى، وإذا كانت مشكلة فك الشيفرة قد تم حلها جزئيا، فإن عمليات التشفير كانت أكثر حساسية لأن أمن برقيات جيش التحرير يتوقف عليها. </w:t>
      </w:r>
      <w:proofErr w:type="gramStart"/>
      <w:r w:rsidRPr="007B605B">
        <w:rPr>
          <w:rFonts w:ascii="Times New Roman" w:hAnsi="Times New Roman" w:cs="Sakkal Majalla"/>
          <w:sz w:val="32"/>
          <w:szCs w:val="32"/>
          <w:rtl/>
          <w:lang w:bidi="ar-DZ"/>
        </w:rPr>
        <w:t>ففي</w:t>
      </w:r>
      <w:proofErr w:type="gramEnd"/>
      <w:r w:rsidRPr="007B605B">
        <w:rPr>
          <w:rFonts w:ascii="Times New Roman" w:hAnsi="Times New Roman" w:cs="Sakkal Majalla"/>
          <w:sz w:val="32"/>
          <w:szCs w:val="32"/>
          <w:rtl/>
          <w:lang w:bidi="ar-DZ"/>
        </w:rPr>
        <w:t xml:space="preserve"> نهاية سنة 1957 وقع حادث غير منتظر دفع قيادة مصلحة الاتصالات إلى ضرورة تخريج مجموعة مكلفة فحسب بمفهوم وإنتاج وسائل الشفرة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4"/>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وذلك بعد أن أخبرت الحكومة الفرنسية رسميا الحكومة المغربية، أنه وقعت بيدها رسالة جزائرية، بعثت بها لجنة التنسيق والتنفيذ بالقاهرة تطلب من قيادة العمليات العسكرية الغربية التابعة لجيش التحرير الوطني بالناظور بأن تقدم أمام المحكمة العسكرية خمس سجناء فرنسيين اقترفوا جريمة حرب ولذلك هددت الحكومة الفرنسية المغرب بأسوأ معاملة لو أن هؤلاء المساجين يوجهون للتراب المغربي ويحكم عليهم </w:t>
      </w:r>
      <w:proofErr w:type="spellStart"/>
      <w:r w:rsidRPr="007B605B">
        <w:rPr>
          <w:rFonts w:ascii="Times New Roman" w:hAnsi="Times New Roman" w:cs="Sakkal Majalla"/>
          <w:sz w:val="32"/>
          <w:szCs w:val="32"/>
          <w:rtl/>
          <w:lang w:bidi="ar-DZ"/>
        </w:rPr>
        <w:t>بالاعدام</w:t>
      </w:r>
      <w:proofErr w:type="spellEnd"/>
      <w:r w:rsidRPr="007B605B">
        <w:rPr>
          <w:rFonts w:ascii="Times New Roman" w:hAnsi="Times New Roman" w:cs="Sakkal Majalla"/>
          <w:sz w:val="32"/>
          <w:szCs w:val="32"/>
          <w:rtl/>
          <w:lang w:bidi="ar-DZ"/>
        </w:rPr>
        <w:t>، عندما أنذر القائد بوصوف فإنه اتخذ الإجراءات الصارمة المتعلقة بالشفرة حيث أمر مباشرة بسحب الرمز 7 الذي تم بواسطة تشفير الرسالة المجرمة، وبالتغيير الجذري للوسائل المستعملة على كل الأصعدة وبتعزيز قرارات الفصل بالحواجز.</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r w:rsidR="00BF4836" w:rsidRPr="007B605B">
        <w:rPr>
          <w:rFonts w:ascii="Times New Roman" w:hAnsi="Times New Roman" w:cs="Sakkal Majalla"/>
          <w:sz w:val="32"/>
          <w:szCs w:val="32"/>
          <w:rtl/>
          <w:lang w:bidi="ar-DZ"/>
        </w:rPr>
        <w:t>و</w:t>
      </w:r>
      <w:r w:rsidRPr="007B605B">
        <w:rPr>
          <w:rFonts w:ascii="Times New Roman" w:hAnsi="Times New Roman" w:cs="Sakkal Majalla"/>
          <w:sz w:val="32"/>
          <w:szCs w:val="32"/>
          <w:rtl/>
          <w:lang w:bidi="ar-DZ"/>
        </w:rPr>
        <w:t xml:space="preserve">في إطار قرارات دعم الشفرة تحت قيادة المجاهد عبد القادر بوزيد المدعو أبو الفتح من الدفعة الأولى تم أول تربص لأعوان الشفرة في </w:t>
      </w:r>
      <w:proofErr w:type="spellStart"/>
      <w:r w:rsidRPr="007B605B">
        <w:rPr>
          <w:rFonts w:ascii="Times New Roman" w:hAnsi="Times New Roman" w:cs="Sakkal Majalla"/>
          <w:sz w:val="32"/>
          <w:szCs w:val="32"/>
          <w:rtl/>
          <w:lang w:bidi="ar-DZ"/>
        </w:rPr>
        <w:t>جانفي</w:t>
      </w:r>
      <w:proofErr w:type="spellEnd"/>
      <w:r w:rsidRPr="007B605B">
        <w:rPr>
          <w:rFonts w:ascii="Times New Roman" w:hAnsi="Times New Roman" w:cs="Sakkal Majalla"/>
          <w:sz w:val="32"/>
          <w:szCs w:val="32"/>
          <w:rtl/>
          <w:lang w:bidi="ar-DZ"/>
        </w:rPr>
        <w:t xml:space="preserve"> 1958 سمح بتوسيع ودعم تنظيم مركز قيادة الراديو (م، ق، ر) الغربي الذي انطلق انطلاقة فعالة بسرعة كبيرة وبتثبيت المستخدمين، المنتجين لوسائل الشفرة </w:t>
      </w:r>
      <w:r w:rsidRPr="007B605B">
        <w:rPr>
          <w:rFonts w:ascii="Times New Roman" w:hAnsi="Times New Roman" w:cs="Sakkal Majalla"/>
          <w:sz w:val="32"/>
          <w:szCs w:val="32"/>
          <w:rtl/>
          <w:lang w:bidi="ar-DZ"/>
        </w:rPr>
        <w:lastRenderedPageBreak/>
        <w:t>المتنوعة جدا بطاقات، جداول برامج، أسطوانية، دائرية، أو عبر متاهات، رمز مرتب، ومبعثر، ذخيرة كبيرة من المفاتيح، وقد قرر إضافة إلى ذلك مضاعفة عدد البطاقات العملية بكل منطقة وخاصة تغيير المفاتيح مرة في الأسبوع في منتصف كل شهر</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5"/>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وبحلول سنة 1959 احتوت مصلحة الشفرة على 12 عونا كلفوا بتجهيز وإنتاج وسائل الشفرة بفضل التجربة التي حصلوا عليها وبفضل الاستغلال الذكي لتوثيق مختص وبذلك فإن جيش التحرير الوطني أصبحت له مصلحة شفرة محنكة قادرة على </w:t>
      </w:r>
      <w:proofErr w:type="gramStart"/>
      <w:r w:rsidRPr="007B605B">
        <w:rPr>
          <w:rFonts w:ascii="Times New Roman" w:hAnsi="Times New Roman" w:cs="Sakkal Majalla"/>
          <w:sz w:val="32"/>
          <w:szCs w:val="32"/>
          <w:rtl/>
          <w:lang w:bidi="ar-DZ"/>
        </w:rPr>
        <w:t>مواجهة  العدو</w:t>
      </w:r>
      <w:r w:rsidRPr="007B605B">
        <w:rPr>
          <w:rFonts w:ascii="Times New Roman" w:hAnsi="Times New Roman" w:cs="Sakkal Majalla"/>
          <w:sz w:val="32"/>
          <w:szCs w:val="32"/>
          <w:vertAlign w:val="superscript"/>
          <w:rtl/>
          <w:lang w:bidi="ar-DZ"/>
        </w:rPr>
        <w:t>(</w:t>
      </w:r>
      <w:proofErr w:type="gramEnd"/>
      <w:r w:rsidRPr="007B605B">
        <w:rPr>
          <w:rStyle w:val="Appelnotedebasdep"/>
          <w:rFonts w:ascii="Times New Roman" w:hAnsi="Times New Roman" w:cs="Sakkal Majalla"/>
          <w:sz w:val="32"/>
          <w:szCs w:val="32"/>
          <w:rtl/>
          <w:lang w:bidi="ar-DZ"/>
        </w:rPr>
        <w:footnoteReference w:id="256"/>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bCs/>
          <w:sz w:val="32"/>
          <w:szCs w:val="32"/>
          <w:rtl/>
          <w:lang w:bidi="ar-DZ"/>
        </w:rPr>
      </w:pPr>
      <w:r w:rsidRPr="007B605B">
        <w:rPr>
          <w:rFonts w:ascii="Times New Roman" w:hAnsi="Times New Roman" w:cs="Sakkal Majalla"/>
          <w:bCs/>
          <w:sz w:val="32"/>
          <w:szCs w:val="32"/>
          <w:rtl/>
          <w:lang w:bidi="ar-DZ"/>
        </w:rPr>
        <w:t xml:space="preserve">3- </w:t>
      </w:r>
      <w:proofErr w:type="gramStart"/>
      <w:r w:rsidRPr="007B605B">
        <w:rPr>
          <w:rFonts w:ascii="Times New Roman" w:hAnsi="Times New Roman" w:cs="Sakkal Majalla"/>
          <w:bCs/>
          <w:sz w:val="32"/>
          <w:szCs w:val="32"/>
          <w:rtl/>
          <w:lang w:bidi="ar-DZ"/>
        </w:rPr>
        <w:t>مصلحة</w:t>
      </w:r>
      <w:proofErr w:type="gramEnd"/>
      <w:r w:rsidRPr="007B605B">
        <w:rPr>
          <w:rFonts w:ascii="Times New Roman" w:hAnsi="Times New Roman" w:cs="Sakkal Majalla"/>
          <w:bCs/>
          <w:sz w:val="32"/>
          <w:szCs w:val="32"/>
          <w:rtl/>
          <w:lang w:bidi="ar-DZ"/>
        </w:rPr>
        <w:t xml:space="preserve"> فك الرموز: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بعد تمكن جبهة التحرير الوطني من تأمين برقيات </w:t>
      </w:r>
      <w:proofErr w:type="spellStart"/>
      <w:r w:rsidRPr="007B605B">
        <w:rPr>
          <w:rFonts w:ascii="Times New Roman" w:hAnsi="Times New Roman" w:cs="Sakkal Majalla"/>
          <w:sz w:val="32"/>
          <w:szCs w:val="32"/>
          <w:rtl/>
          <w:lang w:bidi="ar-DZ"/>
        </w:rPr>
        <w:t>مرمزة</w:t>
      </w:r>
      <w:proofErr w:type="spellEnd"/>
      <w:r w:rsidRPr="007B605B">
        <w:rPr>
          <w:rFonts w:ascii="Times New Roman" w:hAnsi="Times New Roman" w:cs="Sakkal Majalla"/>
          <w:sz w:val="32"/>
          <w:szCs w:val="32"/>
          <w:rtl/>
          <w:lang w:bidi="ar-DZ"/>
        </w:rPr>
        <w:t>، دعت الحاجة إلى إنشاء مصلحة لفك رموز البرقيات المرسلة من طرف السلطات الاستعمارية من أجل استغلالها في الثورة التحريرية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7"/>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A75A62" w:rsidRP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وقد شكلت هذه المهمة في البداية عائقا، وذلك بسبب جهل المختصين بأنظمة الرسائل </w:t>
      </w:r>
      <w:proofErr w:type="spellStart"/>
      <w:r w:rsidRPr="007B605B">
        <w:rPr>
          <w:rFonts w:ascii="Times New Roman" w:hAnsi="Times New Roman" w:cs="Sakkal Majalla"/>
          <w:sz w:val="32"/>
          <w:szCs w:val="32"/>
          <w:rtl/>
          <w:lang w:bidi="ar-DZ"/>
        </w:rPr>
        <w:t>المرموزة</w:t>
      </w:r>
      <w:proofErr w:type="spellEnd"/>
      <w:r w:rsidRPr="007B605B">
        <w:rPr>
          <w:rFonts w:ascii="Times New Roman" w:hAnsi="Times New Roman" w:cs="Sakkal Majalla"/>
          <w:sz w:val="32"/>
          <w:szCs w:val="32"/>
          <w:rtl/>
          <w:lang w:bidi="ar-DZ"/>
        </w:rPr>
        <w:t xml:space="preserve"> من قبل العدو، وما ساعد على فهمها بعد ذلك هو أن شبكة الدرك الفرنسي كانت تبلغ مفاتيح الرسائل </w:t>
      </w:r>
      <w:proofErr w:type="spellStart"/>
      <w:r w:rsidRPr="007B605B">
        <w:rPr>
          <w:rFonts w:ascii="Times New Roman" w:hAnsi="Times New Roman" w:cs="Sakkal Majalla"/>
          <w:sz w:val="32"/>
          <w:szCs w:val="32"/>
          <w:rtl/>
          <w:lang w:bidi="ar-DZ"/>
        </w:rPr>
        <w:t>المرموزة</w:t>
      </w:r>
      <w:proofErr w:type="spellEnd"/>
      <w:r w:rsidRPr="007B605B">
        <w:rPr>
          <w:rFonts w:ascii="Times New Roman" w:hAnsi="Times New Roman" w:cs="Sakkal Majalla"/>
          <w:sz w:val="32"/>
          <w:szCs w:val="32"/>
          <w:rtl/>
          <w:lang w:bidi="ar-DZ"/>
        </w:rPr>
        <w:t xml:space="preserve"> في الأسبوع لصالح وحداتها، وفهمها تطلب إعداد بطاقات لفك الرموز</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8"/>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
    <w:p w:rsidR="007B605B" w:rsidRDefault="00A75A62"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r>
    </w:p>
    <w:p w:rsidR="007B605B" w:rsidRDefault="007B605B">
      <w:pPr>
        <w:rPr>
          <w:rFonts w:ascii="Times New Roman" w:hAnsi="Times New Roman" w:cs="Sakkal Majalla"/>
          <w:sz w:val="32"/>
          <w:szCs w:val="32"/>
          <w:rtl/>
          <w:lang w:bidi="ar-DZ"/>
        </w:rPr>
      </w:pPr>
      <w:r>
        <w:rPr>
          <w:rFonts w:ascii="Times New Roman" w:hAnsi="Times New Roman" w:cs="Sakkal Majalla"/>
          <w:sz w:val="32"/>
          <w:szCs w:val="32"/>
          <w:rtl/>
          <w:lang w:bidi="ar-DZ"/>
        </w:rPr>
        <w:br w:type="page"/>
      </w:r>
    </w:p>
    <w:p w:rsidR="00A80D90" w:rsidRPr="007B605B" w:rsidRDefault="00A75A62" w:rsidP="00592A4A">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lastRenderedPageBreak/>
        <w:t xml:space="preserve">وكانت أولى الخطوات لفك الرموز حسب عبد الكريم حساني بسبب قيام قادة جبهة التحرير الوطني بخطف عقيد فرنسي وسط مدينة وجدة، وفور </w:t>
      </w:r>
      <w:proofErr w:type="spellStart"/>
      <w:r w:rsidRPr="007B605B">
        <w:rPr>
          <w:rFonts w:ascii="Times New Roman" w:hAnsi="Times New Roman" w:cs="Sakkal Majalla"/>
          <w:sz w:val="32"/>
          <w:szCs w:val="32"/>
          <w:rtl/>
          <w:lang w:bidi="ar-DZ"/>
        </w:rPr>
        <w:t>إكتشاف</w:t>
      </w:r>
      <w:proofErr w:type="spellEnd"/>
      <w:r w:rsidRPr="007B605B">
        <w:rPr>
          <w:rFonts w:ascii="Times New Roman" w:hAnsi="Times New Roman" w:cs="Sakkal Majalla"/>
          <w:sz w:val="32"/>
          <w:szCs w:val="32"/>
          <w:rtl/>
          <w:lang w:bidi="ar-DZ"/>
        </w:rPr>
        <w:t xml:space="preserve"> العدو ذلك تحركت كل مراكز الراديو لقيادات الأركان الفرنسية، فكانت البرقيات تفوق المعدل اليومي لذلك تم تتبعها خطوة بخطوة، ويقول حساني في هذا الصدد: «</w:t>
      </w:r>
      <w:r w:rsidRPr="0085161C">
        <w:rPr>
          <w:rFonts w:ascii="Times New Roman" w:hAnsi="Times New Roman" w:cs="Sakkal Majalla"/>
          <w:bCs/>
          <w:sz w:val="32"/>
          <w:szCs w:val="32"/>
          <w:rtl/>
          <w:lang w:bidi="ar-DZ"/>
        </w:rPr>
        <w:t xml:space="preserve">لم نتمالك وقد دفعتنا الرغبة إلى المقارنة بين مختلف </w:t>
      </w:r>
      <w:proofErr w:type="spellStart"/>
      <w:r w:rsidRPr="0085161C">
        <w:rPr>
          <w:rFonts w:ascii="Times New Roman" w:hAnsi="Times New Roman" w:cs="Sakkal Majalla"/>
          <w:bCs/>
          <w:sz w:val="32"/>
          <w:szCs w:val="32"/>
          <w:rtl/>
          <w:lang w:bidi="ar-DZ"/>
        </w:rPr>
        <w:t>البرقياتوالقيام</w:t>
      </w:r>
      <w:proofErr w:type="spellEnd"/>
      <w:r w:rsidRPr="0085161C">
        <w:rPr>
          <w:rFonts w:ascii="Times New Roman" w:hAnsi="Times New Roman" w:cs="Sakkal Majalla"/>
          <w:bCs/>
          <w:sz w:val="32"/>
          <w:szCs w:val="32"/>
          <w:rtl/>
          <w:lang w:bidi="ar-DZ"/>
        </w:rPr>
        <w:t xml:space="preserve"> بعملية "التقاطع" للحصول على رأس الخيط</w:t>
      </w:r>
      <w:r w:rsidRPr="007B605B">
        <w:rPr>
          <w:rFonts w:ascii="Times New Roman" w:hAnsi="Times New Roman" w:cs="Sakkal Majalla"/>
          <w:sz w:val="32"/>
          <w:szCs w:val="32"/>
          <w:rtl/>
          <w:lang w:bidi="ar-DZ"/>
        </w:rPr>
        <w:t>»</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59"/>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 xml:space="preserve">.  </w:t>
      </w:r>
      <w:proofErr w:type="gramStart"/>
      <w:r w:rsidRPr="007B605B">
        <w:rPr>
          <w:rFonts w:ascii="Times New Roman" w:hAnsi="Times New Roman" w:cs="Sakkal Majalla"/>
          <w:sz w:val="32"/>
          <w:szCs w:val="32"/>
          <w:rtl/>
          <w:lang w:bidi="ar-DZ"/>
        </w:rPr>
        <w:t>وعليه</w:t>
      </w:r>
      <w:proofErr w:type="gramEnd"/>
      <w:r w:rsidRPr="007B605B">
        <w:rPr>
          <w:rFonts w:ascii="Times New Roman" w:hAnsi="Times New Roman" w:cs="Sakkal Majalla"/>
          <w:sz w:val="32"/>
          <w:szCs w:val="32"/>
          <w:rtl/>
          <w:lang w:bidi="ar-DZ"/>
        </w:rPr>
        <w:t xml:space="preserve"> فإن مهمة هذه المصلحة تمثلت في قبض وفك رموز كل الشبكات المدنية والعسكرية للسلطات الاستعمارية</w:t>
      </w:r>
      <w:r w:rsidRPr="007B605B">
        <w:rPr>
          <w:rFonts w:ascii="Times New Roman" w:hAnsi="Times New Roman" w:cs="Sakkal Majalla"/>
          <w:sz w:val="32"/>
          <w:szCs w:val="32"/>
          <w:vertAlign w:val="superscript"/>
          <w:rtl/>
          <w:lang w:bidi="ar-DZ"/>
        </w:rPr>
        <w:t>(</w:t>
      </w:r>
      <w:r w:rsidRPr="007B605B">
        <w:rPr>
          <w:rStyle w:val="Appelnotedebasdep"/>
          <w:rFonts w:ascii="Times New Roman" w:hAnsi="Times New Roman" w:cs="Sakkal Majalla"/>
          <w:sz w:val="32"/>
          <w:szCs w:val="32"/>
          <w:rtl/>
          <w:lang w:bidi="ar-DZ"/>
        </w:rPr>
        <w:footnoteReference w:id="260"/>
      </w:r>
      <w:r w:rsidRPr="007B605B">
        <w:rPr>
          <w:rFonts w:ascii="Times New Roman" w:hAnsi="Times New Roman" w:cs="Sakkal Majalla"/>
          <w:sz w:val="32"/>
          <w:szCs w:val="32"/>
          <w:vertAlign w:val="superscript"/>
          <w:rtl/>
          <w:lang w:bidi="ar-DZ"/>
        </w:rPr>
        <w:t>)</w:t>
      </w:r>
      <w:r w:rsidRPr="007B605B">
        <w:rPr>
          <w:rFonts w:ascii="Times New Roman" w:hAnsi="Times New Roman" w:cs="Sakkal Majalla"/>
          <w:sz w:val="32"/>
          <w:szCs w:val="32"/>
          <w:rtl/>
          <w:lang w:bidi="ar-DZ"/>
        </w:rPr>
        <w:t>.</w:t>
      </w:r>
    </w:p>
    <w:p w:rsidR="00A75A62" w:rsidRPr="007B605B" w:rsidRDefault="00A80D90" w:rsidP="000D2C51">
      <w:pPr>
        <w:bidi/>
        <w:spacing w:before="240"/>
        <w:jc w:val="lowKashida"/>
        <w:rPr>
          <w:rFonts w:ascii="Times New Roman" w:hAnsi="Times New Roman" w:cs="Sakkal Majalla"/>
          <w:sz w:val="32"/>
          <w:szCs w:val="32"/>
          <w:rtl/>
          <w:lang w:bidi="ar-DZ"/>
        </w:rPr>
      </w:pPr>
      <w:r w:rsidRPr="007B605B">
        <w:rPr>
          <w:rFonts w:ascii="Times New Roman" w:hAnsi="Times New Roman" w:cs="Sakkal Majalla"/>
          <w:sz w:val="32"/>
          <w:szCs w:val="32"/>
          <w:rtl/>
          <w:lang w:bidi="ar-DZ"/>
        </w:rPr>
        <w:tab/>
        <w:t xml:space="preserve">ومن خلال ما تم ذكره نستنتج أن فكرة تجسيد سلاح الإشارة على أرض الواقع لم تختفي باختفاء المنظمة الخاصة، حيث كان مؤتمر الصومام والذي يعتبر إحدى محطات تطور الثورة التحريرية من خلال تنظيمها سياسيا وعسكريا دور في انشاء هذا السلاح، وذلك من خلال إقراره لمجموعة من التنظيمات السرية والتي هدفت إلى خدمة </w:t>
      </w:r>
      <w:proofErr w:type="spellStart"/>
      <w:r w:rsidRPr="007B605B">
        <w:rPr>
          <w:rFonts w:ascii="Times New Roman" w:hAnsi="Times New Roman" w:cs="Sakkal Majalla"/>
          <w:sz w:val="32"/>
          <w:szCs w:val="32"/>
          <w:rtl/>
          <w:lang w:bidi="ar-DZ"/>
        </w:rPr>
        <w:t>الثورةومواجهة</w:t>
      </w:r>
      <w:proofErr w:type="spellEnd"/>
      <w:r w:rsidRPr="007B605B">
        <w:rPr>
          <w:rFonts w:ascii="Times New Roman" w:hAnsi="Times New Roman" w:cs="Sakkal Majalla"/>
          <w:sz w:val="32"/>
          <w:szCs w:val="32"/>
          <w:rtl/>
          <w:lang w:bidi="ar-DZ"/>
        </w:rPr>
        <w:t xml:space="preserve"> العدو بنفس أساليبه المتطورة</w:t>
      </w:r>
      <w:r w:rsidR="00627A58" w:rsidRPr="007B605B">
        <w:rPr>
          <w:rFonts w:ascii="Times New Roman" w:hAnsi="Times New Roman" w:cs="Sakkal Majalla"/>
          <w:sz w:val="32"/>
          <w:szCs w:val="32"/>
          <w:rtl/>
          <w:lang w:bidi="ar-DZ"/>
        </w:rPr>
        <w:t xml:space="preserve">، </w:t>
      </w:r>
      <w:r w:rsidRPr="007B605B">
        <w:rPr>
          <w:rFonts w:ascii="Times New Roman" w:hAnsi="Times New Roman" w:cs="Sakkal Majalla"/>
          <w:sz w:val="32"/>
          <w:szCs w:val="32"/>
          <w:rtl/>
          <w:lang w:bidi="ar-DZ"/>
        </w:rPr>
        <w:t>وعليه فقد تم  إنشاء سلاح الإشارة رغم قلة الإمكانيات وبساطة التجهيزات وتواضعها، قبل أن يتم بعد ذلك بذل جهود جبارة من أجل منحه كل المؤهلات البشرية والمادية والتجهيزية التي تعينه على أداء المهام الحساسة الموكلة إليه بفضل جهود رجال الخفاء الذين سهروا على تطويره وتنظيمه رغم الظروف القاسية التي عانوا منها أثناء مرحلة التكوين.</w:t>
      </w:r>
    </w:p>
    <w:p w:rsidR="003A285C" w:rsidRPr="007B605B" w:rsidRDefault="003A285C" w:rsidP="003A285C">
      <w:pPr>
        <w:bidi/>
        <w:jc w:val="lowKashida"/>
        <w:rPr>
          <w:rFonts w:ascii="Times New Roman" w:hAnsi="Times New Roman" w:cs="Simplified Arabic"/>
          <w:b/>
          <w:sz w:val="32"/>
          <w:szCs w:val="32"/>
          <w:rtl/>
          <w:lang w:bidi="ar-DZ"/>
        </w:rPr>
        <w:sectPr w:rsidR="003A285C" w:rsidRPr="007B605B" w:rsidSect="00DC3E85">
          <w:headerReference w:type="default" r:id="rId27"/>
          <w:footerReference w:type="default" r:id="rId28"/>
          <w:footnotePr>
            <w:numRestart w:val="eachPage"/>
          </w:footnotePr>
          <w:pgSz w:w="11906" w:h="16838"/>
          <w:pgMar w:top="1418" w:right="1418" w:bottom="1418" w:left="1418" w:header="709" w:footer="709" w:gutter="0"/>
          <w:cols w:space="708"/>
          <w:docGrid w:linePitch="360"/>
        </w:sectPr>
      </w:pPr>
    </w:p>
    <w:p w:rsidR="006C0C6A" w:rsidRPr="007B605B" w:rsidRDefault="006C0C6A" w:rsidP="006C0C6A">
      <w:pPr>
        <w:jc w:val="center"/>
        <w:rPr>
          <w:rFonts w:ascii="Times New Roman" w:hAnsi="Times New Roman" w:cs="Aref Ruqaa"/>
          <w:b/>
          <w:bCs/>
          <w:sz w:val="32"/>
          <w:szCs w:val="60"/>
          <w:rtl/>
          <w:lang w:bidi="ar-TN"/>
        </w:rPr>
      </w:pPr>
      <w:proofErr w:type="gramStart"/>
      <w:r w:rsidRPr="007B605B">
        <w:rPr>
          <w:rFonts w:ascii="Times New Roman" w:hAnsi="Times New Roman" w:cs="Aref Ruqaa" w:hint="cs"/>
          <w:b/>
          <w:bCs/>
          <w:sz w:val="32"/>
          <w:szCs w:val="60"/>
          <w:rtl/>
          <w:lang w:bidi="ar-TN"/>
        </w:rPr>
        <w:lastRenderedPageBreak/>
        <w:t>الفصل</w:t>
      </w:r>
      <w:proofErr w:type="gramEnd"/>
      <w:r w:rsidRPr="007B605B">
        <w:rPr>
          <w:rFonts w:ascii="Times New Roman" w:hAnsi="Times New Roman" w:cs="Aref Ruqaa" w:hint="cs"/>
          <w:b/>
          <w:bCs/>
          <w:sz w:val="32"/>
          <w:szCs w:val="60"/>
          <w:rtl/>
          <w:lang w:bidi="ar-TN"/>
        </w:rPr>
        <w:t xml:space="preserve"> الثالث: </w:t>
      </w:r>
    </w:p>
    <w:p w:rsidR="006C0C6A" w:rsidRPr="007B605B" w:rsidRDefault="005019E7" w:rsidP="006C0C6A">
      <w:pPr>
        <w:jc w:val="center"/>
        <w:rPr>
          <w:rFonts w:ascii="Times New Roman" w:hAnsi="Times New Roman" w:cs="Aref Ruqaa"/>
          <w:b/>
          <w:bCs/>
          <w:sz w:val="32"/>
          <w:szCs w:val="60"/>
          <w:rtl/>
          <w:lang w:bidi="ar-TN"/>
        </w:rPr>
      </w:pPr>
      <w:r>
        <w:rPr>
          <w:rFonts w:ascii="Times New Roman" w:hAnsi="Times New Roman" w:cs="Aref Ruqaa"/>
          <w:b/>
          <w:bCs/>
          <w:noProof/>
          <w:sz w:val="32"/>
          <w:szCs w:val="60"/>
          <w:rtl/>
        </w:rPr>
        <w:pict>
          <v:roundrect id=" 51" o:spid="_x0000_s1046" style="position:absolute;left:0;text-align:left;margin-left:-16.85pt;margin-top:-61.8pt;width:484.5pt;height:656pt;z-index:-251580416;visibility:visible" arcsize="10923f"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" fillcolor="white [3201]" strokecolor="black [3200]" strokeweight="5pt">
            <v:stroke linestyle="thickThin"/>
            <v:shadow color="#868686"/>
            <v:path arrowok="t"/>
          </v:roundrect>
        </w:pict>
      </w:r>
      <w:proofErr w:type="gramStart"/>
      <w:r w:rsidR="006C0C6A" w:rsidRPr="007B605B">
        <w:rPr>
          <w:rFonts w:ascii="Times New Roman" w:hAnsi="Times New Roman" w:cs="Aref Ruqaa" w:hint="cs"/>
          <w:b/>
          <w:bCs/>
          <w:sz w:val="32"/>
          <w:szCs w:val="60"/>
          <w:rtl/>
          <w:lang w:bidi="ar-TN"/>
        </w:rPr>
        <w:t>الفصل</w:t>
      </w:r>
      <w:proofErr w:type="gramEnd"/>
      <w:r w:rsidR="006C0C6A" w:rsidRPr="007B605B">
        <w:rPr>
          <w:rFonts w:ascii="Times New Roman" w:hAnsi="Times New Roman" w:cs="Aref Ruqaa" w:hint="cs"/>
          <w:b/>
          <w:bCs/>
          <w:sz w:val="32"/>
          <w:szCs w:val="60"/>
          <w:rtl/>
          <w:lang w:bidi="ar-TN"/>
        </w:rPr>
        <w:t xml:space="preserve"> الثالث: دور سلاح الإشارة في الثورة التحريرية وردود الفعل الاستعمارية </w:t>
      </w:r>
    </w:p>
    <w:p w:rsidR="006C0C6A" w:rsidRPr="007B605B" w:rsidRDefault="006C0C6A" w:rsidP="006C0C6A">
      <w:pPr>
        <w:jc w:val="center"/>
        <w:rPr>
          <w:rFonts w:ascii="Times New Roman" w:hAnsi="Times New Roman" w:cs="Aref Ruqaa"/>
          <w:b/>
          <w:bCs/>
          <w:sz w:val="32"/>
          <w:szCs w:val="60"/>
          <w:rtl/>
          <w:lang w:bidi="ar-TN"/>
        </w:rPr>
      </w:pPr>
      <w:proofErr w:type="gramStart"/>
      <w:r w:rsidRPr="007B605B">
        <w:rPr>
          <w:rFonts w:ascii="Times New Roman" w:hAnsi="Times New Roman" w:cs="Aref Ruqaa" w:hint="cs"/>
          <w:b/>
          <w:bCs/>
          <w:sz w:val="32"/>
          <w:szCs w:val="60"/>
          <w:rtl/>
          <w:lang w:bidi="ar-TN"/>
        </w:rPr>
        <w:t>المبحث</w:t>
      </w:r>
      <w:proofErr w:type="gramEnd"/>
      <w:r w:rsidRPr="007B605B">
        <w:rPr>
          <w:rFonts w:ascii="Times New Roman" w:hAnsi="Times New Roman" w:cs="Aref Ruqaa" w:hint="cs"/>
          <w:b/>
          <w:bCs/>
          <w:sz w:val="32"/>
          <w:szCs w:val="60"/>
          <w:rtl/>
          <w:lang w:bidi="ar-TN"/>
        </w:rPr>
        <w:t xml:space="preserve"> الأول: دور سلاح الإشارة في الثورة </w:t>
      </w:r>
    </w:p>
    <w:p w:rsidR="006C0C6A" w:rsidRPr="007B605B" w:rsidRDefault="006C0C6A" w:rsidP="006C0C6A">
      <w:pPr>
        <w:jc w:val="center"/>
        <w:rPr>
          <w:rFonts w:ascii="Times New Roman" w:hAnsi="Times New Roman" w:cs="Aref Ruqaa"/>
          <w:b/>
          <w:bCs/>
          <w:sz w:val="32"/>
          <w:szCs w:val="60"/>
          <w:rtl/>
          <w:lang w:bidi="ar-TN"/>
        </w:rPr>
      </w:pPr>
      <w:r w:rsidRPr="007B605B">
        <w:rPr>
          <w:rFonts w:ascii="Times New Roman" w:hAnsi="Times New Roman" w:cs="Aref Ruqaa" w:hint="cs"/>
          <w:b/>
          <w:bCs/>
          <w:sz w:val="32"/>
          <w:szCs w:val="60"/>
          <w:rtl/>
          <w:lang w:bidi="ar-TN"/>
        </w:rPr>
        <w:t>1- سياسيا.</w:t>
      </w:r>
    </w:p>
    <w:p w:rsidR="006C0C6A" w:rsidRPr="007B605B" w:rsidRDefault="006C0C6A" w:rsidP="006C0C6A">
      <w:pPr>
        <w:jc w:val="center"/>
        <w:rPr>
          <w:rFonts w:ascii="Times New Roman" w:hAnsi="Times New Roman" w:cs="Aref Ruqaa"/>
          <w:b/>
          <w:bCs/>
          <w:sz w:val="32"/>
          <w:szCs w:val="60"/>
          <w:rtl/>
          <w:lang w:bidi="ar-TN"/>
        </w:rPr>
      </w:pPr>
      <w:r w:rsidRPr="007B605B">
        <w:rPr>
          <w:rFonts w:ascii="Times New Roman" w:hAnsi="Times New Roman" w:cs="Aref Ruqaa" w:hint="cs"/>
          <w:b/>
          <w:bCs/>
          <w:sz w:val="32"/>
          <w:szCs w:val="60"/>
          <w:rtl/>
          <w:lang w:bidi="ar-TN"/>
        </w:rPr>
        <w:t>2- عسكريا.</w:t>
      </w:r>
    </w:p>
    <w:p w:rsidR="006C0C6A" w:rsidRPr="007B605B" w:rsidRDefault="006C0C6A" w:rsidP="006C0C6A">
      <w:pPr>
        <w:jc w:val="center"/>
        <w:rPr>
          <w:rFonts w:ascii="Times New Roman" w:hAnsi="Times New Roman" w:cs="Aref Ruqaa"/>
          <w:b/>
          <w:bCs/>
          <w:sz w:val="32"/>
          <w:szCs w:val="60"/>
          <w:rtl/>
          <w:lang w:bidi="ar-TN"/>
        </w:rPr>
      </w:pPr>
      <w:proofErr w:type="gramStart"/>
      <w:r w:rsidRPr="007B605B">
        <w:rPr>
          <w:rFonts w:ascii="Times New Roman" w:hAnsi="Times New Roman" w:cs="Aref Ruqaa" w:hint="cs"/>
          <w:b/>
          <w:bCs/>
          <w:sz w:val="32"/>
          <w:szCs w:val="60"/>
          <w:rtl/>
          <w:lang w:bidi="ar-TN"/>
        </w:rPr>
        <w:t>المبحث</w:t>
      </w:r>
      <w:proofErr w:type="gramEnd"/>
      <w:r w:rsidRPr="007B605B">
        <w:rPr>
          <w:rFonts w:ascii="Times New Roman" w:hAnsi="Times New Roman" w:cs="Aref Ruqaa" w:hint="cs"/>
          <w:b/>
          <w:bCs/>
          <w:sz w:val="32"/>
          <w:szCs w:val="60"/>
          <w:rtl/>
          <w:lang w:bidi="ar-TN"/>
        </w:rPr>
        <w:t xml:space="preserve"> الثاني: رد الفعل الاستعماري</w:t>
      </w:r>
    </w:p>
    <w:p w:rsidR="006C0C6A" w:rsidRPr="007B605B" w:rsidRDefault="006C0C6A" w:rsidP="006C0C6A">
      <w:pPr>
        <w:jc w:val="center"/>
        <w:rPr>
          <w:rFonts w:ascii="Times New Roman" w:hAnsi="Times New Roman" w:cs="Aref Ruqaa"/>
          <w:b/>
          <w:bCs/>
          <w:sz w:val="32"/>
          <w:szCs w:val="60"/>
          <w:rtl/>
          <w:lang w:bidi="ar-TN"/>
        </w:rPr>
      </w:pPr>
      <w:r w:rsidRPr="007B605B">
        <w:rPr>
          <w:rFonts w:ascii="Times New Roman" w:hAnsi="Times New Roman" w:cs="Aref Ruqaa" w:hint="cs"/>
          <w:b/>
          <w:bCs/>
          <w:sz w:val="32"/>
          <w:szCs w:val="60"/>
          <w:rtl/>
          <w:lang w:bidi="ar-TN"/>
        </w:rPr>
        <w:t xml:space="preserve">1- </w:t>
      </w:r>
      <w:proofErr w:type="gramStart"/>
      <w:r w:rsidRPr="007B605B">
        <w:rPr>
          <w:rFonts w:ascii="Times New Roman" w:hAnsi="Times New Roman" w:cs="Aref Ruqaa" w:hint="cs"/>
          <w:b/>
          <w:bCs/>
          <w:sz w:val="32"/>
          <w:szCs w:val="60"/>
          <w:rtl/>
          <w:lang w:bidi="ar-TN"/>
        </w:rPr>
        <w:t>تطبيق</w:t>
      </w:r>
      <w:proofErr w:type="gramEnd"/>
      <w:r w:rsidRPr="007B605B">
        <w:rPr>
          <w:rFonts w:ascii="Times New Roman" w:hAnsi="Times New Roman" w:cs="Aref Ruqaa" w:hint="cs"/>
          <w:b/>
          <w:bCs/>
          <w:sz w:val="32"/>
          <w:szCs w:val="60"/>
          <w:rtl/>
          <w:lang w:bidi="ar-TN"/>
        </w:rPr>
        <w:t xml:space="preserve"> سياسة الاغتيالات.</w:t>
      </w:r>
    </w:p>
    <w:p w:rsidR="006C0C6A" w:rsidRPr="007B605B" w:rsidRDefault="006C0C6A" w:rsidP="006C0C6A">
      <w:pPr>
        <w:jc w:val="center"/>
        <w:rPr>
          <w:rFonts w:ascii="Times New Roman" w:hAnsi="Times New Roman" w:cs="Aref Ruqaa"/>
          <w:b/>
          <w:bCs/>
          <w:sz w:val="32"/>
          <w:szCs w:val="60"/>
          <w:rtl/>
          <w:lang w:bidi="ar-TN"/>
        </w:rPr>
      </w:pPr>
      <w:r w:rsidRPr="007B605B">
        <w:rPr>
          <w:rFonts w:ascii="Times New Roman" w:hAnsi="Times New Roman" w:cs="Aref Ruqaa" w:hint="cs"/>
          <w:b/>
          <w:bCs/>
          <w:sz w:val="32"/>
          <w:szCs w:val="60"/>
          <w:rtl/>
          <w:lang w:bidi="ar-TN"/>
        </w:rPr>
        <w:t xml:space="preserve">2- تعزيز </w:t>
      </w:r>
      <w:proofErr w:type="spellStart"/>
      <w:r w:rsidRPr="007B605B">
        <w:rPr>
          <w:rFonts w:ascii="Times New Roman" w:hAnsi="Times New Roman" w:cs="Aref Ruqaa" w:hint="cs"/>
          <w:b/>
          <w:bCs/>
          <w:sz w:val="32"/>
          <w:szCs w:val="60"/>
          <w:rtl/>
          <w:lang w:bidi="ar-TN"/>
        </w:rPr>
        <w:t>وتطويرأساليب</w:t>
      </w:r>
      <w:proofErr w:type="spellEnd"/>
      <w:r w:rsidRPr="007B605B">
        <w:rPr>
          <w:rFonts w:ascii="Times New Roman" w:hAnsi="Times New Roman" w:cs="Aref Ruqaa" w:hint="cs"/>
          <w:b/>
          <w:bCs/>
          <w:sz w:val="32"/>
          <w:szCs w:val="60"/>
          <w:rtl/>
          <w:lang w:bidi="ar-TN"/>
        </w:rPr>
        <w:t xml:space="preserve"> وطرق حرب الأمواج </w:t>
      </w:r>
    </w:p>
    <w:p w:rsidR="006C0C6A" w:rsidRPr="007B605B" w:rsidRDefault="00A700E9" w:rsidP="00A700E9">
      <w:pPr>
        <w:bidi/>
        <w:jc w:val="center"/>
        <w:rPr>
          <w:rFonts w:ascii="Times New Roman" w:hAnsi="Times New Roman" w:cs="Aref Ruqaa"/>
          <w:b/>
          <w:bCs/>
          <w:sz w:val="32"/>
          <w:szCs w:val="60"/>
          <w:rtl/>
          <w:lang w:bidi="ar-TN"/>
        </w:rPr>
        <w:sectPr w:rsidR="006C0C6A" w:rsidRPr="007B605B" w:rsidSect="00DC3E85">
          <w:headerReference w:type="default" r:id="rId29"/>
          <w:footerReference w:type="default" r:id="rId30"/>
          <w:footnotePr>
            <w:numRestart w:val="eachPage"/>
          </w:footnotePr>
          <w:pgSz w:w="11906" w:h="16838"/>
          <w:pgMar w:top="1418" w:right="1418" w:bottom="1418" w:left="1418" w:header="709" w:footer="709" w:gutter="0"/>
          <w:cols w:space="708"/>
          <w:docGrid w:linePitch="360"/>
        </w:sectPr>
      </w:pPr>
      <w:r>
        <w:rPr>
          <w:rFonts w:ascii="Times New Roman" w:hAnsi="Times New Roman" w:cs="Aref Ruqaa" w:hint="cs"/>
          <w:b/>
          <w:bCs/>
          <w:sz w:val="32"/>
          <w:szCs w:val="60"/>
          <w:rtl/>
          <w:lang w:bidi="ar-TN"/>
        </w:rPr>
        <w:t xml:space="preserve">3- </w:t>
      </w:r>
      <w:proofErr w:type="spellStart"/>
      <w:r w:rsidR="006C0C6A" w:rsidRPr="007B605B">
        <w:rPr>
          <w:rFonts w:ascii="Times New Roman" w:hAnsi="Times New Roman" w:cs="Aref Ruqaa" w:hint="cs"/>
          <w:b/>
          <w:bCs/>
          <w:sz w:val="32"/>
          <w:szCs w:val="60"/>
          <w:rtl/>
          <w:lang w:bidi="ar-TN"/>
        </w:rPr>
        <w:t>إختراق</w:t>
      </w:r>
      <w:proofErr w:type="spellEnd"/>
      <w:r w:rsidR="006C0C6A" w:rsidRPr="007B605B">
        <w:rPr>
          <w:rFonts w:ascii="Times New Roman" w:hAnsi="Times New Roman" w:cs="Aref Ruqaa" w:hint="cs"/>
          <w:b/>
          <w:bCs/>
          <w:sz w:val="32"/>
          <w:szCs w:val="60"/>
          <w:rtl/>
          <w:lang w:bidi="ar-TN"/>
        </w:rPr>
        <w:t xml:space="preserve"> محطات الاتصال.</w:t>
      </w:r>
    </w:p>
    <w:p w:rsidR="00A45DA4" w:rsidRPr="002D788F" w:rsidRDefault="00A45DA4" w:rsidP="002D788F">
      <w:pPr>
        <w:bidi/>
        <w:spacing w:before="240"/>
        <w:jc w:val="lowKashida"/>
        <w:rPr>
          <w:rFonts w:ascii="Sakkal Majalla" w:hAnsi="Sakkal Majalla" w:cs="Sakkal Majalla"/>
          <w:bCs/>
          <w:sz w:val="32"/>
          <w:szCs w:val="32"/>
          <w:rtl/>
          <w:lang w:bidi="ar-DZ"/>
        </w:rPr>
      </w:pPr>
      <w:proofErr w:type="gramStart"/>
      <w:r w:rsidRPr="002D788F">
        <w:rPr>
          <w:rFonts w:ascii="Sakkal Majalla" w:hAnsi="Sakkal Majalla" w:cs="Sakkal Majalla"/>
          <w:bCs/>
          <w:sz w:val="32"/>
          <w:szCs w:val="32"/>
          <w:rtl/>
          <w:lang w:bidi="ar-DZ"/>
        </w:rPr>
        <w:lastRenderedPageBreak/>
        <w:t>الفصل</w:t>
      </w:r>
      <w:proofErr w:type="gramEnd"/>
      <w:r w:rsidRPr="002D788F">
        <w:rPr>
          <w:rFonts w:ascii="Sakkal Majalla" w:hAnsi="Sakkal Majalla" w:cs="Sakkal Majalla"/>
          <w:bCs/>
          <w:sz w:val="32"/>
          <w:szCs w:val="32"/>
          <w:rtl/>
          <w:lang w:bidi="ar-DZ"/>
        </w:rPr>
        <w:t xml:space="preserve"> الثالث: دور سلاح الإشارة في الثورة التحريرية وردود الفعل الاستعمارية </w:t>
      </w:r>
    </w:p>
    <w:p w:rsidR="00A45DA4" w:rsidRPr="002D788F" w:rsidRDefault="00A45DA4" w:rsidP="002D788F">
      <w:pPr>
        <w:bidi/>
        <w:spacing w:before="240"/>
        <w:ind w:firstLine="708"/>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تكمن مهمة سلاح الإشارة أساسا في دعم هيئات وتنظيمات الثورة التحريرية، إذ مكنها من مواجهة أعنف استعمار استيطاني المشروع وعنصري المحتوى والممارسة، وقد تنوع </w:t>
      </w:r>
      <w:proofErr w:type="spellStart"/>
      <w:r w:rsidRPr="002D788F">
        <w:rPr>
          <w:rFonts w:ascii="Sakkal Majalla" w:hAnsi="Sakkal Majalla" w:cs="Sakkal Majalla"/>
          <w:sz w:val="32"/>
          <w:szCs w:val="32"/>
          <w:rtl/>
          <w:lang w:bidi="ar-DZ"/>
        </w:rPr>
        <w:t>هذاالدعم</w:t>
      </w:r>
      <w:proofErr w:type="spellEnd"/>
      <w:r w:rsidRPr="002D788F">
        <w:rPr>
          <w:rFonts w:ascii="Sakkal Majalla" w:hAnsi="Sakkal Majalla" w:cs="Sakkal Majalla"/>
          <w:sz w:val="32"/>
          <w:szCs w:val="32"/>
          <w:rtl/>
          <w:lang w:bidi="ar-DZ"/>
        </w:rPr>
        <w:t>، إذ لم يقتصر على مجال دون آخر، وفي مقابل هذا عملت القوات الاستعمارية على القضاء عليه بأساليب ووسائل متنوعة منها التصفية الجسدية عن طريق الاغتيالات، إضافة إلى تعزيز وتطوير أساليبها في حرب الأمواج واختراق محطات الاتصال.</w:t>
      </w:r>
    </w:p>
    <w:p w:rsidR="00126332" w:rsidRPr="002D788F" w:rsidRDefault="00126332" w:rsidP="002D788F">
      <w:pPr>
        <w:bidi/>
        <w:spacing w:before="240"/>
        <w:jc w:val="lowKashida"/>
        <w:rPr>
          <w:rFonts w:ascii="Sakkal Majalla" w:hAnsi="Sakkal Majalla" w:cs="Sakkal Majalla"/>
          <w:bCs/>
          <w:sz w:val="32"/>
          <w:szCs w:val="32"/>
          <w:rtl/>
          <w:lang w:bidi="ar-DZ"/>
        </w:rPr>
      </w:pPr>
      <w:proofErr w:type="gramStart"/>
      <w:r w:rsidRPr="002D788F">
        <w:rPr>
          <w:rFonts w:ascii="Sakkal Majalla" w:hAnsi="Sakkal Majalla" w:cs="Sakkal Majalla"/>
          <w:bCs/>
          <w:sz w:val="32"/>
          <w:szCs w:val="32"/>
          <w:rtl/>
          <w:lang w:bidi="ar-DZ"/>
        </w:rPr>
        <w:t>المبحث</w:t>
      </w:r>
      <w:proofErr w:type="gramEnd"/>
      <w:r w:rsidRPr="002D788F">
        <w:rPr>
          <w:rFonts w:ascii="Sakkal Majalla" w:hAnsi="Sakkal Majalla" w:cs="Sakkal Majalla"/>
          <w:bCs/>
          <w:sz w:val="32"/>
          <w:szCs w:val="32"/>
          <w:rtl/>
          <w:lang w:bidi="ar-DZ"/>
        </w:rPr>
        <w:t xml:space="preserve"> الأول: دور سلاح الإشارة في الثورة</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bCs/>
          <w:sz w:val="32"/>
          <w:szCs w:val="32"/>
          <w:rtl/>
          <w:lang w:bidi="ar-DZ"/>
        </w:rPr>
        <w:tab/>
      </w:r>
      <w:proofErr w:type="spellStart"/>
      <w:r w:rsidRPr="002D788F">
        <w:rPr>
          <w:rFonts w:ascii="Sakkal Majalla" w:hAnsi="Sakkal Majalla" w:cs="Sakkal Majalla"/>
          <w:sz w:val="32"/>
          <w:szCs w:val="32"/>
          <w:rtl/>
          <w:lang w:bidi="ar-DZ"/>
        </w:rPr>
        <w:t>لعب</w:t>
      </w:r>
      <w:r w:rsidR="0034445E" w:rsidRPr="002D788F">
        <w:rPr>
          <w:rFonts w:ascii="Sakkal Majalla" w:hAnsi="Sakkal Majalla" w:cs="Sakkal Majalla"/>
          <w:sz w:val="32"/>
          <w:szCs w:val="32"/>
          <w:rtl/>
          <w:lang w:bidi="ar-DZ"/>
        </w:rPr>
        <w:t>سلاح</w:t>
      </w:r>
      <w:proofErr w:type="spellEnd"/>
      <w:r w:rsidR="0034445E" w:rsidRPr="002D788F">
        <w:rPr>
          <w:rFonts w:ascii="Sakkal Majalla" w:hAnsi="Sakkal Majalla" w:cs="Sakkal Majalla"/>
          <w:sz w:val="32"/>
          <w:szCs w:val="32"/>
          <w:rtl/>
          <w:lang w:bidi="ar-DZ"/>
        </w:rPr>
        <w:t xml:space="preserve"> الإشارة </w:t>
      </w:r>
      <w:r w:rsidRPr="002D788F">
        <w:rPr>
          <w:rFonts w:ascii="Sakkal Majalla" w:hAnsi="Sakkal Majalla" w:cs="Sakkal Majalla"/>
          <w:sz w:val="32"/>
          <w:szCs w:val="32"/>
          <w:rtl/>
          <w:lang w:bidi="ar-DZ"/>
        </w:rPr>
        <w:t xml:space="preserve">دورا بارزا وفعالا في مسار الثورة، ويمكن إبراز هذا الدور في: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bCs/>
          <w:sz w:val="32"/>
          <w:szCs w:val="32"/>
          <w:rtl/>
          <w:lang w:bidi="ar-DZ"/>
        </w:rPr>
        <w:t xml:space="preserve">1- </w:t>
      </w:r>
      <w:proofErr w:type="gramStart"/>
      <w:r w:rsidRPr="002D788F">
        <w:rPr>
          <w:rFonts w:ascii="Sakkal Majalla" w:hAnsi="Sakkal Majalla" w:cs="Sakkal Majalla"/>
          <w:bCs/>
          <w:sz w:val="32"/>
          <w:szCs w:val="32"/>
          <w:rtl/>
          <w:lang w:bidi="ar-DZ"/>
        </w:rPr>
        <w:t>الدور</w:t>
      </w:r>
      <w:proofErr w:type="gramEnd"/>
      <w:r w:rsidRPr="002D788F">
        <w:rPr>
          <w:rFonts w:ascii="Sakkal Majalla" w:hAnsi="Sakkal Majalla" w:cs="Sakkal Majalla"/>
          <w:bCs/>
          <w:sz w:val="32"/>
          <w:szCs w:val="32"/>
          <w:rtl/>
          <w:lang w:bidi="ar-DZ"/>
        </w:rPr>
        <w:t xml:space="preserve"> السياسي: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r>
      <w:proofErr w:type="gramStart"/>
      <w:r w:rsidRPr="002D788F">
        <w:rPr>
          <w:rFonts w:ascii="Sakkal Majalla" w:hAnsi="Sakkal Majalla" w:cs="Sakkal Majalla"/>
          <w:sz w:val="32"/>
          <w:szCs w:val="32"/>
          <w:rtl/>
          <w:lang w:bidi="ar-DZ"/>
        </w:rPr>
        <w:t>في</w:t>
      </w:r>
      <w:proofErr w:type="gramEnd"/>
      <w:r w:rsidRPr="002D788F">
        <w:rPr>
          <w:rFonts w:ascii="Sakkal Majalla" w:hAnsi="Sakkal Majalla" w:cs="Sakkal Majalla"/>
          <w:sz w:val="32"/>
          <w:szCs w:val="32"/>
          <w:rtl/>
          <w:lang w:bidi="ar-DZ"/>
        </w:rPr>
        <w:t xml:space="preserve"> ظرف خمس سنوات تم تكوين ثمانمائة وخمسين إطارا في سلاح الإشارة، كانوا بنفس المستوى مع الإطارات الاستعمارية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1"/>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r>
      <w:proofErr w:type="gramStart"/>
      <w:r w:rsidRPr="002D788F">
        <w:rPr>
          <w:rFonts w:ascii="Sakkal Majalla" w:hAnsi="Sakkal Majalla" w:cs="Sakkal Majalla"/>
          <w:sz w:val="32"/>
          <w:szCs w:val="32"/>
          <w:rtl/>
          <w:lang w:bidi="ar-DZ"/>
        </w:rPr>
        <w:t>وقد</w:t>
      </w:r>
      <w:proofErr w:type="gramEnd"/>
      <w:r w:rsidRPr="002D788F">
        <w:rPr>
          <w:rFonts w:ascii="Sakkal Majalla" w:hAnsi="Sakkal Majalla" w:cs="Sakkal Majalla"/>
          <w:sz w:val="32"/>
          <w:szCs w:val="32"/>
          <w:rtl/>
          <w:lang w:bidi="ar-DZ"/>
        </w:rPr>
        <w:t xml:space="preserve"> مكن هذا العدد من تغطية جميع قطاعات الكفاح ومن بينها القطاع السياسي، إذ غطى النشاط السياسي والدبلوماسي لهيئات الثورة المختلفة بدءا من لجنة التنسيق والتنفيذ وصولا للحكومة المؤقتة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2"/>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ويمكن إبراز الدور السياسي لسلاح الإشارة في النقاط التالية: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حماية اختراق اتصالات هيئات الثورة من خلال إعداد رموز قوية، من أجل ضمان أمن الحكومة المؤقتة والولايات والتمثيلات الدبلوماسية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3"/>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2D788F" w:rsidRDefault="002D788F">
      <w:pPr>
        <w:rPr>
          <w:rFonts w:ascii="Sakkal Majalla" w:hAnsi="Sakkal Majalla" w:cs="Sakkal Majalla"/>
          <w:sz w:val="32"/>
          <w:szCs w:val="32"/>
          <w:rtl/>
          <w:lang w:bidi="ar-DZ"/>
        </w:rPr>
      </w:pPr>
      <w:r>
        <w:rPr>
          <w:rFonts w:ascii="Sakkal Majalla" w:hAnsi="Sakkal Majalla" w:cs="Sakkal Majalla"/>
          <w:sz w:val="32"/>
          <w:szCs w:val="32"/>
          <w:rtl/>
          <w:lang w:bidi="ar-DZ"/>
        </w:rPr>
        <w:br w:type="page"/>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lastRenderedPageBreak/>
        <w:tab/>
        <w:t xml:space="preserve">وكذا حماية هذه الهيئات من التسلل </w:t>
      </w:r>
      <w:proofErr w:type="spellStart"/>
      <w:r w:rsidRPr="002D788F">
        <w:rPr>
          <w:rFonts w:ascii="Sakkal Majalla" w:hAnsi="Sakkal Majalla" w:cs="Sakkal Majalla"/>
          <w:sz w:val="32"/>
          <w:szCs w:val="32"/>
          <w:rtl/>
          <w:lang w:bidi="ar-DZ"/>
        </w:rPr>
        <w:t>والجوسسة</w:t>
      </w:r>
      <w:proofErr w:type="spellEnd"/>
      <w:r w:rsidRPr="002D788F">
        <w:rPr>
          <w:rFonts w:ascii="Sakkal Majalla" w:hAnsi="Sakkal Majalla" w:cs="Sakkal Majalla"/>
          <w:sz w:val="32"/>
          <w:szCs w:val="32"/>
          <w:rtl/>
          <w:lang w:bidi="ar-DZ"/>
        </w:rPr>
        <w:t xml:space="preserve"> من قبل القوات الفرنسية أو المصالح الأجنبية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4"/>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تقديم المعلومات السياسية الخاصة بالسلطات الاستعمارية للقيادة المتواجدة بالخارج، والتي تقوم بدورها بنقلها والتصرف فيها، وفقا لما تحتويه وتتضمنه، وفي هذا الإطار يقول دحو ولد قابلية: «</w:t>
      </w:r>
      <w:r w:rsidRPr="00934B2E">
        <w:rPr>
          <w:rFonts w:ascii="Sakkal Majalla" w:hAnsi="Sakkal Majalla" w:cs="Sakkal Majalla"/>
          <w:bCs/>
          <w:sz w:val="32"/>
          <w:szCs w:val="32"/>
          <w:rtl/>
          <w:lang w:bidi="ar-DZ"/>
        </w:rPr>
        <w:t>مصالح المخابرات كانت تعمل على جمع المعلومات السياسية لاسيما من أجل معرفة نوايا السلطة الفرنسية والطبقة السياسية الفرنسية، وذلك لدى الشخصيات غير المنخرطة في الإدارة الفرنسية على غرار المفكرين والنقابات والأوساط الكاثوليكية بشكل خاص</w:t>
      </w:r>
      <w:r w:rsidRPr="002D788F">
        <w:rPr>
          <w:rFonts w:ascii="Sakkal Majalla" w:hAnsi="Sakkal Majalla" w:cs="Sakkal Majalla"/>
          <w:sz w:val="32"/>
          <w:szCs w:val="32"/>
          <w:rtl/>
          <w:lang w:bidi="ar-DZ"/>
        </w:rPr>
        <w:t>»</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5"/>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تسجيل جلسات دورات المجلس الوطني للثورة.</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متابعة جلسات العقداء العشرة في خريف 1959</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6"/>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rtl/>
        </w:rPr>
      </w:pPr>
      <w:r w:rsidRPr="002D788F">
        <w:rPr>
          <w:rFonts w:ascii="Sakkal Majalla" w:hAnsi="Sakkal Majalla" w:cs="Sakkal Majalla"/>
          <w:sz w:val="32"/>
          <w:szCs w:val="32"/>
          <w:rtl/>
          <w:lang w:bidi="ar-DZ"/>
        </w:rPr>
        <w:t>- المساهمة الفعالة في ميدان التعاون الدولي، حيث ساهم التقنيون الذين أرسلوا إلى غينيا ومالي في إنشاء وتسيير محطات المواصلات اللاسلكية، وكذا الإشراف على تكوين عمال الراديو وإخصائيين في الشيفرة في هذين الدولتين</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7"/>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إعداد ملفات تتضمن معلومات هامة قدمت للمفاوضين مع الحكومة الفرنسية أمثال: بن يحي، سعد دحلب، وكريم بلقاسم</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8"/>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وقد جاءت هذه المعلومات بعد </w:t>
      </w:r>
      <w:proofErr w:type="gramStart"/>
      <w:r w:rsidRPr="002D788F">
        <w:rPr>
          <w:rFonts w:ascii="Sakkal Majalla" w:hAnsi="Sakkal Majalla" w:cs="Sakkal Majalla"/>
          <w:sz w:val="32"/>
          <w:szCs w:val="32"/>
          <w:rtl/>
          <w:lang w:bidi="ar-DZ"/>
        </w:rPr>
        <w:t>نجاح  المصالح</w:t>
      </w:r>
      <w:proofErr w:type="gramEnd"/>
      <w:r w:rsidRPr="002D788F">
        <w:rPr>
          <w:rFonts w:ascii="Sakkal Majalla" w:hAnsi="Sakkal Majalla" w:cs="Sakkal Majalla"/>
          <w:sz w:val="32"/>
          <w:szCs w:val="32"/>
          <w:rtl/>
          <w:lang w:bidi="ar-DZ"/>
        </w:rPr>
        <w:t xml:space="preserve"> الخاصة الجزائرية في التسلل إلى الإدارات المركزية، والبعثة العامة للحكومة، وكذا الناحية العسكرية العاشرة بالجزائر العاصمة.</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lastRenderedPageBreak/>
        <w:tab/>
        <w:t>وهذا التسلل مكن بوصوف من الحصول على جدول أعمال دورات المجلس الفرنسي، وبالتالي الحصول على الملف الخاص باستراتيجية المفاوضات الفرنسية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69"/>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مما زود </w:t>
      </w:r>
      <w:proofErr w:type="gramStart"/>
      <w:r w:rsidRPr="002D788F">
        <w:rPr>
          <w:rFonts w:ascii="Sakkal Majalla" w:hAnsi="Sakkal Majalla" w:cs="Sakkal Majalla"/>
          <w:sz w:val="32"/>
          <w:szCs w:val="32"/>
          <w:rtl/>
          <w:lang w:bidi="ar-DZ"/>
        </w:rPr>
        <w:t>المفاوضين</w:t>
      </w:r>
      <w:proofErr w:type="gramEnd"/>
      <w:r w:rsidRPr="002D788F">
        <w:rPr>
          <w:rFonts w:ascii="Sakkal Majalla" w:hAnsi="Sakkal Majalla" w:cs="Sakkal Majalla"/>
          <w:sz w:val="32"/>
          <w:szCs w:val="32"/>
          <w:rtl/>
          <w:lang w:bidi="ar-DZ"/>
        </w:rPr>
        <w:t xml:space="preserve"> بمعلومات دقيقة حول النوايا </w:t>
      </w:r>
      <w:proofErr w:type="spellStart"/>
      <w:r w:rsidRPr="002D788F">
        <w:rPr>
          <w:rFonts w:ascii="Sakkal Majalla" w:hAnsi="Sakkal Majalla" w:cs="Sakkal Majalla"/>
          <w:sz w:val="32"/>
          <w:szCs w:val="32"/>
          <w:rtl/>
          <w:lang w:bidi="ar-DZ"/>
        </w:rPr>
        <w:t>المبيتة</w:t>
      </w:r>
      <w:proofErr w:type="spellEnd"/>
      <w:r w:rsidRPr="002D788F">
        <w:rPr>
          <w:rFonts w:ascii="Sakkal Majalla" w:hAnsi="Sakkal Majalla" w:cs="Sakkal Majalla"/>
          <w:sz w:val="32"/>
          <w:szCs w:val="32"/>
          <w:rtl/>
          <w:lang w:bidi="ar-DZ"/>
        </w:rPr>
        <w:t xml:space="preserve"> لبعثة الحكومة الفرنسية.</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دعم </w:t>
      </w:r>
      <w:proofErr w:type="gramStart"/>
      <w:r w:rsidRPr="002D788F">
        <w:rPr>
          <w:rFonts w:ascii="Sakkal Majalla" w:hAnsi="Sakkal Majalla" w:cs="Sakkal Majalla"/>
          <w:sz w:val="32"/>
          <w:szCs w:val="32"/>
          <w:rtl/>
          <w:lang w:bidi="ar-DZ"/>
        </w:rPr>
        <w:t>عمل</w:t>
      </w:r>
      <w:proofErr w:type="gramEnd"/>
      <w:r w:rsidRPr="002D788F">
        <w:rPr>
          <w:rFonts w:ascii="Sakkal Majalla" w:hAnsi="Sakkal Majalla" w:cs="Sakkal Majalla"/>
          <w:sz w:val="32"/>
          <w:szCs w:val="32"/>
          <w:rtl/>
          <w:lang w:bidi="ar-DZ"/>
        </w:rPr>
        <w:t xml:space="preserve"> الدبلوماسية الجزائرية في المحافل الدولية، وتعزيز القضية الجزائرية في مختلف المؤتمرات الإقليمية والدولية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0"/>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bCs/>
          <w:sz w:val="32"/>
          <w:szCs w:val="32"/>
          <w:rtl/>
          <w:lang w:bidi="ar-DZ"/>
        </w:rPr>
      </w:pPr>
      <w:r w:rsidRPr="002D788F">
        <w:rPr>
          <w:rFonts w:ascii="Sakkal Majalla" w:hAnsi="Sakkal Majalla" w:cs="Sakkal Majalla"/>
          <w:bCs/>
          <w:sz w:val="32"/>
          <w:szCs w:val="32"/>
          <w:rtl/>
          <w:lang w:bidi="ar-DZ"/>
        </w:rPr>
        <w:t xml:space="preserve">2- الدور العسكري: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إضافة إلى الدور الفعال في الجانب السياسي، لعب سلاح الإشارة دورا بارزا في الجانب العسكري، حيث مكن هذ </w:t>
      </w:r>
      <w:proofErr w:type="spellStart"/>
      <w:r w:rsidRPr="002D788F">
        <w:rPr>
          <w:rFonts w:ascii="Sakkal Majalla" w:hAnsi="Sakkal Majalla" w:cs="Sakkal Majalla"/>
          <w:sz w:val="32"/>
          <w:szCs w:val="32"/>
          <w:rtl/>
          <w:lang w:bidi="ar-DZ"/>
        </w:rPr>
        <w:t>االسلاح</w:t>
      </w:r>
      <w:proofErr w:type="spellEnd"/>
      <w:r w:rsidRPr="002D788F">
        <w:rPr>
          <w:rFonts w:ascii="Sakkal Majalla" w:hAnsi="Sakkal Majalla" w:cs="Sakkal Majalla"/>
          <w:sz w:val="32"/>
          <w:szCs w:val="32"/>
          <w:rtl/>
          <w:lang w:bidi="ar-DZ"/>
        </w:rPr>
        <w:t xml:space="preserve"> من اختراق شبكات العدو، </w:t>
      </w:r>
      <w:proofErr w:type="spellStart"/>
      <w:r w:rsidRPr="002D788F">
        <w:rPr>
          <w:rFonts w:ascii="Sakkal Majalla" w:hAnsi="Sakkal Majalla" w:cs="Sakkal Majalla"/>
          <w:sz w:val="32"/>
          <w:szCs w:val="32"/>
          <w:rtl/>
          <w:lang w:bidi="ar-DZ"/>
        </w:rPr>
        <w:t>والتحصل</w:t>
      </w:r>
      <w:proofErr w:type="spellEnd"/>
      <w:r w:rsidRPr="002D788F">
        <w:rPr>
          <w:rFonts w:ascii="Sakkal Majalla" w:hAnsi="Sakkal Majalla" w:cs="Sakkal Majalla"/>
          <w:sz w:val="32"/>
          <w:szCs w:val="32"/>
          <w:rtl/>
          <w:lang w:bidi="ar-DZ"/>
        </w:rPr>
        <w:t xml:space="preserve"> على معلومات هامة ساعدت كثيرا قيادة وأعضاء جيش التحرير الوطني في التصدي للمخططات الاستعمارية، ويمكن إبراز هذا الدور في النقاط التالية:</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النجاح في التسلل إلى ثكنات العدو والتجسس عليه، وذلك من خلال بعض المجاهدين الذي </w:t>
      </w:r>
      <w:proofErr w:type="spellStart"/>
      <w:r w:rsidRPr="002D788F">
        <w:rPr>
          <w:rFonts w:ascii="Sakkal Majalla" w:hAnsi="Sakkal Majalla" w:cs="Sakkal Majalla"/>
          <w:sz w:val="32"/>
          <w:szCs w:val="32"/>
          <w:rtl/>
          <w:lang w:bidi="ar-DZ"/>
        </w:rPr>
        <w:t>أختيروا</w:t>
      </w:r>
      <w:proofErr w:type="spellEnd"/>
      <w:r w:rsidRPr="002D788F">
        <w:rPr>
          <w:rFonts w:ascii="Sakkal Majalla" w:hAnsi="Sakkal Majalla" w:cs="Sakkal Majalla"/>
          <w:sz w:val="32"/>
          <w:szCs w:val="32"/>
          <w:rtl/>
          <w:lang w:bidi="ar-DZ"/>
        </w:rPr>
        <w:t xml:space="preserve"> بعناية للقيام بهذه المهمة، بعد تدريبهم ومنحهم وثائق مزورة تثبت أنهم عملاء ملاحقون من قبل جيش التحرير الوطني</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1"/>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إضافة إلى التمكن من اختراق شبكات مكتب الجنرال ديغول والحصول على خرائط هيئة الأركان</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2"/>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دون أن ننسى النجاح كذلك في التغلغل داخل قصر </w:t>
      </w:r>
      <w:proofErr w:type="spellStart"/>
      <w:r w:rsidRPr="002D788F">
        <w:rPr>
          <w:rFonts w:ascii="Sakkal Majalla" w:hAnsi="Sakkal Majalla" w:cs="Sakkal Majalla"/>
          <w:sz w:val="32"/>
          <w:szCs w:val="32"/>
          <w:rtl/>
          <w:lang w:bidi="ar-DZ"/>
        </w:rPr>
        <w:t>الإيليزي</w:t>
      </w:r>
      <w:proofErr w:type="spellEnd"/>
      <w:r w:rsidRPr="002D788F">
        <w:rPr>
          <w:rFonts w:ascii="Sakkal Majalla" w:hAnsi="Sakkal Majalla" w:cs="Sakkal Majalla"/>
          <w:sz w:val="32"/>
          <w:szCs w:val="32"/>
          <w:rtl/>
          <w:lang w:bidi="ar-DZ"/>
        </w:rPr>
        <w:t xml:space="preserve"> بباريس ومجلس الوزراء </w:t>
      </w:r>
      <w:proofErr w:type="spellStart"/>
      <w:r w:rsidRPr="002D788F">
        <w:rPr>
          <w:rFonts w:ascii="Sakkal Majalla" w:hAnsi="Sakkal Majalla" w:cs="Sakkal Majalla"/>
          <w:sz w:val="32"/>
          <w:szCs w:val="32"/>
          <w:rtl/>
          <w:lang w:bidi="ar-DZ"/>
        </w:rPr>
        <w:t>ماتينبو</w:t>
      </w:r>
      <w:proofErr w:type="spellEnd"/>
      <w:r w:rsidRPr="002D788F">
        <w:rPr>
          <w:rFonts w:ascii="Sakkal Majalla" w:hAnsi="Sakkal Majalla" w:cs="Sakkal Majalla"/>
          <w:sz w:val="32"/>
          <w:szCs w:val="32"/>
          <w:rtl/>
          <w:lang w:bidi="ar-DZ"/>
        </w:rPr>
        <w:t>، مما مكن من الحصول على مختلف التقارير والقرارات المتخذة في اجتماعات شارل ديغول</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3"/>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وكذا تحديد العمليات الفرنسية ضد جيش التحرير الوطني قبل وقوعها</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4"/>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rtl/>
        </w:rPr>
      </w:pPr>
      <w:r w:rsidRPr="002D788F">
        <w:rPr>
          <w:rFonts w:ascii="Sakkal Majalla" w:hAnsi="Sakkal Majalla" w:cs="Sakkal Majalla"/>
          <w:sz w:val="32"/>
          <w:szCs w:val="32"/>
          <w:rtl/>
          <w:lang w:bidi="ar-DZ"/>
        </w:rPr>
        <w:lastRenderedPageBreak/>
        <w:t>- مساهمة المعلومات المتحصل عليها في إنقاذ قادة الثورة وعناصر جيش التحرير الوطني، والتقليل من الضحايا من جهة، وكذا التخفيف من تعب ومشقة التنقل عبر المسافات الطويلة من جهة أخرى</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5"/>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وهذا ما يؤكده قول محمد نجادي: «</w:t>
      </w:r>
      <w:r w:rsidRPr="00934B2E">
        <w:rPr>
          <w:rFonts w:ascii="Sakkal Majalla" w:hAnsi="Sakkal Majalla" w:cs="Sakkal Majalla"/>
          <w:bCs/>
          <w:sz w:val="32"/>
          <w:szCs w:val="32"/>
          <w:rtl/>
          <w:lang w:bidi="ar-DZ"/>
        </w:rPr>
        <w:t>بفضل مصالحنا تمكن قادة الثورة من الحفاظ على أرواح الكثير من الرجال وتأمين عدد كبير من الوحدات القتالية من الحصار وعمليات التنشيط، ومع هذا فلم يتمكن العدو معرفة دورنا، لا بل والأكثر من ذلك لقد استهزأ وتجاهل ما كنا نؤديه من عمليات حاسمة للثورة لزيادة قدراتها القتالية وتضاعف أسلحتها ...»</w:t>
      </w:r>
      <w:r w:rsidRPr="002D788F">
        <w:rPr>
          <w:rFonts w:ascii="Sakkal Majalla" w:hAnsi="Sakkal Majalla" w:cs="Sakkal Majalla"/>
          <w:sz w:val="32"/>
          <w:szCs w:val="32"/>
          <w:vertAlign w:val="superscript"/>
          <w:rtl/>
          <w:lang w:bidi="ar-DZ"/>
        </w:rPr>
        <w:t xml:space="preserve"> (</w:t>
      </w:r>
      <w:r w:rsidRPr="002D788F">
        <w:rPr>
          <w:rStyle w:val="Appelnotedebasdep"/>
          <w:rFonts w:ascii="Sakkal Majalla" w:hAnsi="Sakkal Majalla" w:cs="Sakkal Majalla"/>
          <w:sz w:val="32"/>
          <w:szCs w:val="32"/>
          <w:rtl/>
          <w:lang w:bidi="ar-DZ"/>
        </w:rPr>
        <w:footnoteReference w:id="276"/>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934B2E">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ومن أبرز عمليات إنقاد قادة الثورة نذكر كشف محاولة اغتيال كل من عبد الحفيظ بوصوف، الذي كان قد نصب له كمين أثناء تنقله لمقابلة صحفي إسباني</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7"/>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وكذا فرحات عباس الذي كان بصدد لقاء مع مسؤول الشركة البترولية الإيطالية (</w:t>
      </w:r>
      <w:r w:rsidRPr="002D788F">
        <w:rPr>
          <w:rFonts w:ascii="Sakkal Majalla" w:hAnsi="Sakkal Majalla" w:cs="Sakkal Majalla"/>
          <w:sz w:val="32"/>
          <w:szCs w:val="32"/>
          <w:lang w:bidi="ar-DZ"/>
        </w:rPr>
        <w:t>ENI</w:t>
      </w:r>
      <w:r w:rsidRPr="002D788F">
        <w:rPr>
          <w:rFonts w:ascii="Sakkal Majalla" w:hAnsi="Sakkal Majalla" w:cs="Sakkal Majalla"/>
          <w:sz w:val="32"/>
          <w:szCs w:val="32"/>
          <w:rtl/>
          <w:lang w:bidi="ar-DZ"/>
        </w:rPr>
        <w:t>)</w:t>
      </w:r>
      <w:r w:rsidRPr="002D788F">
        <w:rPr>
          <w:rFonts w:ascii="Sakkal Majalla" w:hAnsi="Sakkal Majalla" w:cs="Sakkal Majalla"/>
          <w:sz w:val="32"/>
          <w:szCs w:val="32"/>
          <w:rtl/>
          <w:lang w:bidi="ar-TN"/>
        </w:rPr>
        <w:t xml:space="preserve"> السيد أنريكو </w:t>
      </w:r>
      <w:proofErr w:type="spellStart"/>
      <w:r w:rsidRPr="002D788F">
        <w:rPr>
          <w:rFonts w:ascii="Sakkal Majalla" w:hAnsi="Sakkal Majalla" w:cs="Sakkal Majalla"/>
          <w:sz w:val="32"/>
          <w:szCs w:val="32"/>
          <w:rtl/>
          <w:lang w:bidi="ar-TN"/>
        </w:rPr>
        <w:t>ماتيي</w:t>
      </w:r>
      <w:proofErr w:type="spellEnd"/>
      <w:r w:rsidRPr="002D788F">
        <w:rPr>
          <w:rFonts w:ascii="Sakkal Majalla" w:hAnsi="Sakkal Majalla" w:cs="Sakkal Majalla"/>
          <w:sz w:val="32"/>
          <w:szCs w:val="32"/>
          <w:rtl/>
          <w:lang w:bidi="ar-TN"/>
        </w:rPr>
        <w:t xml:space="preserve"> (</w:t>
      </w:r>
      <w:r w:rsidRPr="002D788F">
        <w:rPr>
          <w:rFonts w:ascii="Sakkal Majalla" w:hAnsi="Sakkal Majalla" w:cs="Sakkal Majalla"/>
          <w:sz w:val="32"/>
          <w:szCs w:val="32"/>
          <w:lang w:bidi="ar-TN"/>
        </w:rPr>
        <w:t xml:space="preserve">Enrico </w:t>
      </w:r>
      <w:proofErr w:type="spellStart"/>
      <w:r w:rsidRPr="002D788F">
        <w:rPr>
          <w:rFonts w:ascii="Sakkal Majalla" w:hAnsi="Sakkal Majalla" w:cs="Sakkal Majalla"/>
          <w:sz w:val="32"/>
          <w:szCs w:val="32"/>
          <w:lang w:bidi="ar-TN"/>
        </w:rPr>
        <w:t>mattei</w:t>
      </w:r>
      <w:proofErr w:type="spellEnd"/>
      <w:r w:rsidRPr="002D788F">
        <w:rPr>
          <w:rFonts w:ascii="Sakkal Majalla" w:hAnsi="Sakkal Majalla" w:cs="Sakkal Majalla"/>
          <w:sz w:val="32"/>
          <w:szCs w:val="32"/>
          <w:rtl/>
          <w:lang w:bidi="ar-TN"/>
        </w:rPr>
        <w:t xml:space="preserve">) وقد عرفت محاولة الاغتيال </w:t>
      </w:r>
      <w:r w:rsidR="00934B2E">
        <w:rPr>
          <w:rFonts w:ascii="Sakkal Majalla" w:hAnsi="Sakkal Majalla" w:cs="Sakkal Majalla" w:hint="cs"/>
          <w:sz w:val="32"/>
          <w:szCs w:val="32"/>
          <w:rtl/>
          <w:lang w:bidi="ar-TN"/>
        </w:rPr>
        <w:t xml:space="preserve">هذه </w:t>
      </w:r>
      <w:r w:rsidRPr="002D788F">
        <w:rPr>
          <w:rFonts w:ascii="Sakkal Majalla" w:hAnsi="Sakkal Majalla" w:cs="Sakkal Majalla"/>
          <w:sz w:val="32"/>
          <w:szCs w:val="32"/>
          <w:rtl/>
          <w:lang w:bidi="ar-TN"/>
        </w:rPr>
        <w:t>بعملية طائر الباشق (</w:t>
      </w:r>
      <w:proofErr w:type="spellStart"/>
      <w:r w:rsidRPr="002D788F">
        <w:rPr>
          <w:rFonts w:ascii="Sakkal Majalla" w:hAnsi="Sakkal Majalla" w:cs="Sakkal Majalla"/>
          <w:sz w:val="32"/>
          <w:szCs w:val="32"/>
          <w:lang w:bidi="ar-TN"/>
        </w:rPr>
        <w:t>Opèration</w:t>
      </w:r>
      <w:proofErr w:type="spellEnd"/>
      <w:r w:rsidRPr="002D788F">
        <w:rPr>
          <w:rFonts w:ascii="Sakkal Majalla" w:hAnsi="Sakkal Majalla" w:cs="Sakkal Majalla"/>
          <w:sz w:val="32"/>
          <w:szCs w:val="32"/>
          <w:lang w:bidi="ar-TN"/>
        </w:rPr>
        <w:t xml:space="preserve"> Epervier</w:t>
      </w:r>
      <w:r w:rsidRPr="002D788F">
        <w:rPr>
          <w:rFonts w:ascii="Sakkal Majalla" w:hAnsi="Sakkal Majalla" w:cs="Sakkal Majalla"/>
          <w:sz w:val="32"/>
          <w:szCs w:val="32"/>
          <w:rtl/>
          <w:lang w:bidi="ar-TN"/>
        </w:rPr>
        <w:t>)</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8"/>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تحديد شكل الأسلاك الكهربائية التي نصبت سنة 1957، وكيفية وضعها إلى جانب جهازي الإنذار والتفخيخ، وذلك في مدة لم </w:t>
      </w:r>
      <w:proofErr w:type="spellStart"/>
      <w:r w:rsidRPr="002D788F">
        <w:rPr>
          <w:rFonts w:ascii="Sakkal Majalla" w:hAnsi="Sakkal Majalla" w:cs="Sakkal Majalla"/>
          <w:sz w:val="32"/>
          <w:szCs w:val="32"/>
          <w:rtl/>
          <w:lang w:bidi="ar-DZ"/>
        </w:rPr>
        <w:t>تتجاوزالسنة</w:t>
      </w:r>
      <w:proofErr w:type="spellEnd"/>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79"/>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تأمين </w:t>
      </w:r>
      <w:proofErr w:type="spellStart"/>
      <w:r w:rsidRPr="002D788F">
        <w:rPr>
          <w:rFonts w:ascii="Sakkal Majalla" w:hAnsi="Sakkal Majalla" w:cs="Sakkal Majalla"/>
          <w:sz w:val="32"/>
          <w:szCs w:val="32"/>
          <w:rtl/>
          <w:lang w:bidi="ar-DZ"/>
        </w:rPr>
        <w:t>إحتياجات</w:t>
      </w:r>
      <w:proofErr w:type="spellEnd"/>
      <w:r w:rsidRPr="002D788F">
        <w:rPr>
          <w:rFonts w:ascii="Sakkal Majalla" w:hAnsi="Sakkal Majalla" w:cs="Sakkal Majalla"/>
          <w:sz w:val="32"/>
          <w:szCs w:val="32"/>
          <w:rtl/>
          <w:lang w:bidi="ar-DZ"/>
        </w:rPr>
        <w:t xml:space="preserve"> جيش التحرير الوطني من أسلحة وذخائر وأموال ومعلومات</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0"/>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حيث تمكن مسؤولي المالغ من تفريغ عدة شحنات بكل من ميناء طنجة والدار البيضاء، بالرغم من مراقبة مصالح التجسس الفرنسية (</w:t>
      </w:r>
      <w:r w:rsidRPr="002D788F">
        <w:rPr>
          <w:rFonts w:ascii="Sakkal Majalla" w:hAnsi="Sakkal Majalla" w:cs="Sakkal Majalla"/>
          <w:sz w:val="32"/>
          <w:szCs w:val="32"/>
          <w:lang w:bidi="ar-DZ"/>
        </w:rPr>
        <w:t>S.D.E.C.E</w:t>
      </w:r>
      <w:r w:rsidRPr="002D788F">
        <w:rPr>
          <w:rFonts w:ascii="Sakkal Majalla" w:hAnsi="Sakkal Majalla" w:cs="Sakkal Majalla"/>
          <w:sz w:val="32"/>
          <w:szCs w:val="32"/>
          <w:rtl/>
          <w:lang w:bidi="ar-TN"/>
        </w:rPr>
        <w:t>)</w:t>
      </w:r>
      <w:r w:rsidRPr="002D788F">
        <w:rPr>
          <w:rFonts w:ascii="Sakkal Majalla" w:hAnsi="Sakkal Majalla" w:cs="Sakkal Majalla"/>
          <w:sz w:val="32"/>
          <w:szCs w:val="32"/>
          <w:vertAlign w:val="superscript"/>
          <w:rtl/>
          <w:lang w:bidi="ar-DZ"/>
        </w:rPr>
        <w:t xml:space="preserve"> (</w:t>
      </w:r>
      <w:r w:rsidRPr="002D788F">
        <w:rPr>
          <w:rStyle w:val="Appelnotedebasdep"/>
          <w:rFonts w:ascii="Sakkal Majalla" w:hAnsi="Sakkal Majalla" w:cs="Sakkal Majalla"/>
          <w:sz w:val="32"/>
          <w:szCs w:val="32"/>
          <w:rtl/>
          <w:lang w:bidi="ar-DZ"/>
        </w:rPr>
        <w:footnoteReference w:id="281"/>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lastRenderedPageBreak/>
        <w:t xml:space="preserve">- </w:t>
      </w:r>
      <w:proofErr w:type="gramStart"/>
      <w:r w:rsidRPr="002D788F">
        <w:rPr>
          <w:rFonts w:ascii="Sakkal Majalla" w:hAnsi="Sakkal Majalla" w:cs="Sakkal Majalla"/>
          <w:sz w:val="32"/>
          <w:szCs w:val="32"/>
          <w:rtl/>
          <w:lang w:bidi="ar-DZ"/>
        </w:rPr>
        <w:t>التمكن</w:t>
      </w:r>
      <w:proofErr w:type="gramEnd"/>
      <w:r w:rsidRPr="002D788F">
        <w:rPr>
          <w:rFonts w:ascii="Sakkal Majalla" w:hAnsi="Sakkal Majalla" w:cs="Sakkal Majalla"/>
          <w:sz w:val="32"/>
          <w:szCs w:val="32"/>
          <w:rtl/>
          <w:lang w:bidi="ar-DZ"/>
        </w:rPr>
        <w:t xml:space="preserve"> من نصب كمائن للعدو، من خلال استغلال تتبع حركات العدو ومعرفة نشاطاته مثل عمليات التمشيط، التفتيش وتنقل الوحدات</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2"/>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وكذا عدد هذه الوحدات المتخصصة والأوامر الموجهة إلى سلاح الطيران</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3"/>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w:t>
      </w:r>
      <w:proofErr w:type="gramStart"/>
      <w:r w:rsidRPr="002D788F">
        <w:rPr>
          <w:rFonts w:ascii="Sakkal Majalla" w:hAnsi="Sakkal Majalla" w:cs="Sakkal Majalla"/>
          <w:sz w:val="32"/>
          <w:szCs w:val="32"/>
          <w:rtl/>
          <w:lang w:bidi="ar-DZ"/>
        </w:rPr>
        <w:t>كشف</w:t>
      </w:r>
      <w:proofErr w:type="gramEnd"/>
      <w:r w:rsidRPr="002D788F">
        <w:rPr>
          <w:rFonts w:ascii="Sakkal Majalla" w:hAnsi="Sakkal Majalla" w:cs="Sakkal Majalla"/>
          <w:sz w:val="32"/>
          <w:szCs w:val="32"/>
          <w:rtl/>
          <w:lang w:bidi="ar-DZ"/>
        </w:rPr>
        <w:t xml:space="preserve"> وجود الخونة في صفوف جيش التحرير الوطني وعمليات الاختراق الفرنسية من خلال التقاط معلومات حول معرفة العدو ببعض التدابير الخاصة بجيش التحرير</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4"/>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الوطني من حيث الزمان والمكان</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5"/>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تضليل قوات سلاح الطيران الفرنسي، وتسهيل حركة عناصر جيش التحرير الوطني</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6"/>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الحصول على معلومات </w:t>
      </w:r>
      <w:proofErr w:type="gramStart"/>
      <w:r w:rsidRPr="002D788F">
        <w:rPr>
          <w:rFonts w:ascii="Sakkal Majalla" w:hAnsi="Sakkal Majalla" w:cs="Sakkal Majalla"/>
          <w:sz w:val="32"/>
          <w:szCs w:val="32"/>
          <w:rtl/>
          <w:lang w:bidi="ar-DZ"/>
        </w:rPr>
        <w:t>خاصة</w:t>
      </w:r>
      <w:proofErr w:type="gramEnd"/>
      <w:r w:rsidRPr="002D788F">
        <w:rPr>
          <w:rFonts w:ascii="Sakkal Majalla" w:hAnsi="Sakkal Majalla" w:cs="Sakkal Majalla"/>
          <w:sz w:val="32"/>
          <w:szCs w:val="32"/>
          <w:rtl/>
          <w:lang w:bidi="ar-DZ"/>
        </w:rPr>
        <w:t xml:space="preserve"> بجيش التحرير الوطني، والتي تخص الخسائر البشرية والمادية في صفوفه.</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تسهيل عملية إرسال الأوامر والتوجيهات بين مختلف وحدات جيش التحرير </w:t>
      </w:r>
      <w:proofErr w:type="gramStart"/>
      <w:r w:rsidRPr="002D788F">
        <w:rPr>
          <w:rFonts w:ascii="Sakkal Majalla" w:hAnsi="Sakkal Majalla" w:cs="Sakkal Majalla"/>
          <w:sz w:val="32"/>
          <w:szCs w:val="32"/>
          <w:rtl/>
          <w:lang w:bidi="ar-DZ"/>
        </w:rPr>
        <w:t>والولايات</w:t>
      </w:r>
      <w:proofErr w:type="gramEnd"/>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7"/>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spacing w:before="240"/>
        <w:rPr>
          <w:rFonts w:ascii="Sakkal Majalla" w:hAnsi="Sakkal Majalla" w:cs="Sakkal Majalla"/>
          <w:sz w:val="32"/>
          <w:szCs w:val="32"/>
          <w:rtl/>
          <w:lang w:bidi="ar-DZ"/>
        </w:rPr>
      </w:pPr>
      <w:r w:rsidRPr="002D788F">
        <w:rPr>
          <w:rFonts w:ascii="Sakkal Majalla" w:hAnsi="Sakkal Majalla" w:cs="Sakkal Majalla"/>
          <w:sz w:val="32"/>
          <w:szCs w:val="32"/>
          <w:rtl/>
          <w:lang w:bidi="ar-DZ"/>
        </w:rPr>
        <w:br w:type="page"/>
      </w:r>
    </w:p>
    <w:p w:rsidR="00126332" w:rsidRPr="002D788F" w:rsidRDefault="00126332" w:rsidP="002D788F">
      <w:pPr>
        <w:bidi/>
        <w:spacing w:before="240"/>
        <w:jc w:val="lowKashida"/>
        <w:rPr>
          <w:rFonts w:ascii="Sakkal Majalla" w:hAnsi="Sakkal Majalla" w:cs="Sakkal Majalla"/>
          <w:bCs/>
          <w:sz w:val="32"/>
          <w:szCs w:val="32"/>
          <w:rtl/>
          <w:lang w:bidi="ar-DZ"/>
        </w:rPr>
      </w:pPr>
      <w:proofErr w:type="gramStart"/>
      <w:r w:rsidRPr="002D788F">
        <w:rPr>
          <w:rFonts w:ascii="Sakkal Majalla" w:hAnsi="Sakkal Majalla" w:cs="Sakkal Majalla"/>
          <w:bCs/>
          <w:sz w:val="32"/>
          <w:szCs w:val="32"/>
          <w:rtl/>
          <w:lang w:bidi="ar-DZ"/>
        </w:rPr>
        <w:lastRenderedPageBreak/>
        <w:t>المب</w:t>
      </w:r>
      <w:r w:rsidR="002D788F">
        <w:rPr>
          <w:rFonts w:ascii="Sakkal Majalla" w:hAnsi="Sakkal Majalla" w:cs="Sakkal Majalla"/>
          <w:bCs/>
          <w:sz w:val="32"/>
          <w:szCs w:val="32"/>
          <w:rtl/>
          <w:lang w:bidi="ar-DZ"/>
        </w:rPr>
        <w:t>حث</w:t>
      </w:r>
      <w:proofErr w:type="gramEnd"/>
      <w:r w:rsidR="002D788F">
        <w:rPr>
          <w:rFonts w:ascii="Sakkal Majalla" w:hAnsi="Sakkal Majalla" w:cs="Sakkal Majalla"/>
          <w:bCs/>
          <w:sz w:val="32"/>
          <w:szCs w:val="32"/>
          <w:rtl/>
          <w:lang w:bidi="ar-DZ"/>
        </w:rPr>
        <w:t xml:space="preserve"> الثاني: رد الفعل الاستعماري</w:t>
      </w:r>
    </w:p>
    <w:p w:rsidR="00126332" w:rsidRPr="002D788F" w:rsidRDefault="00126332" w:rsidP="002D788F">
      <w:pPr>
        <w:bidi/>
        <w:spacing w:before="240"/>
        <w:jc w:val="lowKashida"/>
        <w:rPr>
          <w:rFonts w:ascii="Sakkal Majalla" w:hAnsi="Sakkal Majalla" w:cs="Sakkal Majalla"/>
          <w:bCs/>
          <w:sz w:val="32"/>
          <w:szCs w:val="32"/>
          <w:rtl/>
          <w:lang w:bidi="ar-DZ"/>
        </w:rPr>
      </w:pPr>
      <w:r w:rsidRPr="002D788F">
        <w:rPr>
          <w:rFonts w:ascii="Sakkal Majalla" w:hAnsi="Sakkal Majalla" w:cs="Sakkal Majalla"/>
          <w:bCs/>
          <w:sz w:val="32"/>
          <w:szCs w:val="32"/>
          <w:rtl/>
          <w:lang w:bidi="ar-DZ"/>
        </w:rPr>
        <w:t xml:space="preserve">1- </w:t>
      </w:r>
      <w:proofErr w:type="gramStart"/>
      <w:r w:rsidRPr="002D788F">
        <w:rPr>
          <w:rFonts w:ascii="Sakkal Majalla" w:hAnsi="Sakkal Majalla" w:cs="Sakkal Majalla"/>
          <w:bCs/>
          <w:sz w:val="32"/>
          <w:szCs w:val="32"/>
          <w:rtl/>
          <w:lang w:bidi="ar-DZ"/>
        </w:rPr>
        <w:t>تطبيق</w:t>
      </w:r>
      <w:proofErr w:type="gramEnd"/>
      <w:r w:rsidRPr="002D788F">
        <w:rPr>
          <w:rFonts w:ascii="Sakkal Majalla" w:hAnsi="Sakkal Majalla" w:cs="Sakkal Majalla"/>
          <w:bCs/>
          <w:sz w:val="32"/>
          <w:szCs w:val="32"/>
          <w:rtl/>
          <w:lang w:bidi="ar-DZ"/>
        </w:rPr>
        <w:t xml:space="preserve"> سياسة الاغتيالات: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حاولت القوات الفرنسية إضعاف شبكات الثورة من خلال تركيزها على التصفية الجسدية لتقني الاتصال</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8"/>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فكان الرقيب عطار محمد الملقب بـ: فريد من بين المستشهدين بتاريخ 22 نوفمبر 1956، ومن ثم الرقيب </w:t>
      </w:r>
      <w:proofErr w:type="spellStart"/>
      <w:r w:rsidRPr="002D788F">
        <w:rPr>
          <w:rFonts w:ascii="Sakkal Majalla" w:hAnsi="Sakkal Majalla" w:cs="Sakkal Majalla"/>
          <w:sz w:val="32"/>
          <w:szCs w:val="32"/>
          <w:rtl/>
          <w:lang w:bidi="ar-DZ"/>
        </w:rPr>
        <w:t>مغلام</w:t>
      </w:r>
      <w:proofErr w:type="spellEnd"/>
      <w:r w:rsidRPr="002D788F">
        <w:rPr>
          <w:rFonts w:ascii="Sakkal Majalla" w:hAnsi="Sakkal Majalla" w:cs="Sakkal Majalla"/>
          <w:sz w:val="32"/>
          <w:szCs w:val="32"/>
          <w:rtl/>
          <w:lang w:bidi="ar-DZ"/>
        </w:rPr>
        <w:t xml:space="preserve"> الحاج المدعو زناقة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89"/>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وقد استعمل العدو في تطبيقه لسياسة التصفية والاغتيالات هذه طرق متنوعة من بينها إلقاء القذائف على محطات الراديو بواسطة الطائرات، وهذا ما حدث في شهر أوت 1958 أين أصيب رئيس إحدى المحطات المسمى بكيران بقذيفة ملقاة عبر طائرة من نوع </w:t>
      </w:r>
      <w:r w:rsidRPr="002D788F">
        <w:rPr>
          <w:rFonts w:ascii="Sakkal Majalla" w:hAnsi="Sakkal Majalla" w:cs="Sakkal Majalla"/>
          <w:sz w:val="32"/>
          <w:szCs w:val="32"/>
          <w:lang w:bidi="ar-DZ"/>
        </w:rPr>
        <w:t>T6</w:t>
      </w:r>
      <w:r w:rsidRPr="002D788F">
        <w:rPr>
          <w:rFonts w:ascii="Sakkal Majalla" w:hAnsi="Sakkal Majalla" w:cs="Sakkal Majalla"/>
          <w:sz w:val="32"/>
          <w:szCs w:val="32"/>
          <w:rtl/>
          <w:lang w:bidi="ar-TN"/>
        </w:rPr>
        <w:t xml:space="preserve"> واستشهاد أحد </w:t>
      </w:r>
      <w:proofErr w:type="spellStart"/>
      <w:r w:rsidRPr="002D788F">
        <w:rPr>
          <w:rFonts w:ascii="Sakkal Majalla" w:hAnsi="Sakkal Majalla" w:cs="Sakkal Majalla"/>
          <w:sz w:val="32"/>
          <w:szCs w:val="32"/>
          <w:rtl/>
          <w:lang w:bidi="ar-TN"/>
        </w:rPr>
        <w:t>المخابرين</w:t>
      </w:r>
      <w:proofErr w:type="spellEnd"/>
      <w:r w:rsidRPr="002D788F">
        <w:rPr>
          <w:rFonts w:ascii="Sakkal Majalla" w:hAnsi="Sakkal Majalla" w:cs="Sakkal Majalla"/>
          <w:sz w:val="32"/>
          <w:szCs w:val="32"/>
          <w:rtl/>
          <w:lang w:bidi="ar-TN"/>
        </w:rPr>
        <w:t xml:space="preserve"> المدعو عنتر</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0"/>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هذا وقد لجأت المصالح الفرنسية إلى نصب الكمائن عن طريق ترك بطاريات مفخخة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1"/>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ليأخذها عناصر جيش التحرير الوطني، وذلك بعد تضييقها الخناق على أعوان الراديو بمنع بيعها في السوق، ونذكر هنا الحادثة التي وقعت بتاريخ 9 ديسمبر 1958، أين تركت بطارية من نوع </w:t>
      </w:r>
      <w:proofErr w:type="gramStart"/>
      <w:r w:rsidRPr="002D788F">
        <w:rPr>
          <w:rFonts w:ascii="Sakkal Majalla" w:hAnsi="Sakkal Majalla" w:cs="Sakkal Majalla"/>
          <w:sz w:val="32"/>
          <w:szCs w:val="32"/>
          <w:rtl/>
          <w:lang w:bidi="ar-DZ"/>
        </w:rPr>
        <w:t>ب .</w:t>
      </w:r>
      <w:proofErr w:type="gramEnd"/>
      <w:r w:rsidRPr="002D788F">
        <w:rPr>
          <w:rFonts w:ascii="Sakkal Majalla" w:hAnsi="Sakkal Majalla" w:cs="Sakkal Majalla"/>
          <w:sz w:val="32"/>
          <w:szCs w:val="32"/>
          <w:rtl/>
          <w:lang w:bidi="ar-DZ"/>
        </w:rPr>
        <w:t xml:space="preserve">أ 48 عند مخرج مخيم موجود بأكفادو وأخذها من قبل أعضاء جبهة التحرير الوطني، الذين سلموها إلى جيش التحرير الوطني، وانتهاز فرصة وجود هذه البطارية من قبل كل من القائدين لعجالي محمد لحبيب </w:t>
      </w:r>
      <w:proofErr w:type="spellStart"/>
      <w:r w:rsidRPr="002D788F">
        <w:rPr>
          <w:rFonts w:ascii="Sakkal Majalla" w:hAnsi="Sakkal Majalla" w:cs="Sakkal Majalla"/>
          <w:sz w:val="32"/>
          <w:szCs w:val="32"/>
          <w:rtl/>
          <w:lang w:bidi="ar-DZ"/>
        </w:rPr>
        <w:t>وآيت</w:t>
      </w:r>
      <w:proofErr w:type="spellEnd"/>
      <w:r w:rsidRPr="002D788F">
        <w:rPr>
          <w:rFonts w:ascii="Sakkal Majalla" w:hAnsi="Sakkal Majalla" w:cs="Sakkal Majalla"/>
          <w:sz w:val="32"/>
          <w:szCs w:val="32"/>
          <w:rtl/>
          <w:lang w:bidi="ar-DZ"/>
        </w:rPr>
        <w:t xml:space="preserve"> حمي الطيب ومصلح الراديو عمار، هؤلاء الذين راحوا يقومون بإيصالها بجهاز راديو مما نتج عنه استشهادهم، وتحطم جهاز الإرسال والاستقبال</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2"/>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كما لجأت أيضا إلى ملاحقة وحدات وفرق جيش التحرير الوطني على الحدود الغربية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3"/>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ومواصلة اغتيالاتها لا عن طريق المواجهة المباشرة إنما عن طريق استمرارها في نصب الكمائن، ونذكر هنا الانفجار الذي حدث بمحطة الراديو </w:t>
      </w:r>
      <w:proofErr w:type="spellStart"/>
      <w:r w:rsidRPr="002D788F">
        <w:rPr>
          <w:rFonts w:ascii="Sakkal Majalla" w:hAnsi="Sakkal Majalla" w:cs="Sakkal Majalla"/>
          <w:sz w:val="32"/>
          <w:szCs w:val="32"/>
          <w:rtl/>
          <w:lang w:bidi="ar-DZ"/>
        </w:rPr>
        <w:t>ببوذينب</w:t>
      </w:r>
      <w:proofErr w:type="spellEnd"/>
      <w:r w:rsidRPr="002D788F">
        <w:rPr>
          <w:rFonts w:ascii="Sakkal Majalla" w:hAnsi="Sakkal Majalla" w:cs="Sakkal Majalla"/>
          <w:sz w:val="32"/>
          <w:szCs w:val="32"/>
          <w:rtl/>
          <w:lang w:bidi="ar-DZ"/>
        </w:rPr>
        <w:t xml:space="preserve"> بالتراب المغربي بالتاريخ الذي كان ما بين 9 و 10 </w:t>
      </w:r>
      <w:proofErr w:type="spellStart"/>
      <w:r w:rsidRPr="002D788F">
        <w:rPr>
          <w:rFonts w:ascii="Sakkal Majalla" w:hAnsi="Sakkal Majalla" w:cs="Sakkal Majalla"/>
          <w:sz w:val="32"/>
          <w:szCs w:val="32"/>
          <w:rtl/>
          <w:lang w:bidi="ar-DZ"/>
        </w:rPr>
        <w:t>أفريل</w:t>
      </w:r>
      <w:proofErr w:type="spellEnd"/>
      <w:r w:rsidRPr="002D788F">
        <w:rPr>
          <w:rFonts w:ascii="Sakkal Majalla" w:hAnsi="Sakkal Majalla" w:cs="Sakkal Majalla"/>
          <w:sz w:val="32"/>
          <w:szCs w:val="32"/>
          <w:rtl/>
          <w:lang w:bidi="ar-DZ"/>
        </w:rPr>
        <w:t xml:space="preserve"> 1960 أين تم </w:t>
      </w:r>
      <w:r w:rsidRPr="002D788F">
        <w:rPr>
          <w:rFonts w:ascii="Sakkal Majalla" w:hAnsi="Sakkal Majalla" w:cs="Sakkal Majalla"/>
          <w:sz w:val="32"/>
          <w:szCs w:val="32"/>
          <w:rtl/>
          <w:lang w:bidi="ar-DZ"/>
        </w:rPr>
        <w:lastRenderedPageBreak/>
        <w:t>وضع أربع شحنات من المتفجرات بالجهات الأربعة من المحطة وانفجارها بالتوالي بعد خروج كاتب الشيفرة لاستنشاق الهواء، مما أدى إلى وفاته برفقة أربع جنود آخرين، وإصابة عون جهاز الراديو محفوظ مغربي</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4"/>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ind w:firstLine="708"/>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ولم تكتفي القوات الفرنسية بهذه الطرق المذكورة أعلاه إنما استخدمت كذلك عملية "الغسل الذهني" اتجاه </w:t>
      </w:r>
      <w:proofErr w:type="spellStart"/>
      <w:r w:rsidRPr="002D788F">
        <w:rPr>
          <w:rFonts w:ascii="Sakkal Majalla" w:hAnsi="Sakkal Majalla" w:cs="Sakkal Majalla"/>
          <w:sz w:val="32"/>
          <w:szCs w:val="32"/>
          <w:rtl/>
          <w:lang w:bidi="ar-DZ"/>
        </w:rPr>
        <w:t>المخابرين</w:t>
      </w:r>
      <w:proofErr w:type="spellEnd"/>
      <w:r w:rsidRPr="002D788F">
        <w:rPr>
          <w:rFonts w:ascii="Sakkal Majalla" w:hAnsi="Sakkal Majalla" w:cs="Sakkal Majalla"/>
          <w:sz w:val="32"/>
          <w:szCs w:val="32"/>
          <w:rtl/>
          <w:lang w:bidi="ar-DZ"/>
        </w:rPr>
        <w:t xml:space="preserve"> الأحياء، الذين تم القبض عليهم، ومن ثم كسبهم إلى جانب قضية "الجزائر فرنسية"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5"/>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ind w:firstLine="708"/>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كما عملت كذلك على تقوية </w:t>
      </w:r>
      <w:proofErr w:type="gramStart"/>
      <w:r w:rsidRPr="002D788F">
        <w:rPr>
          <w:rFonts w:ascii="Sakkal Majalla" w:hAnsi="Sakkal Majalla" w:cs="Sakkal Majalla"/>
          <w:sz w:val="32"/>
          <w:szCs w:val="32"/>
          <w:rtl/>
          <w:lang w:bidi="ar-DZ"/>
        </w:rPr>
        <w:t>منظماتها</w:t>
      </w:r>
      <w:proofErr w:type="gramEnd"/>
      <w:r w:rsidRPr="002D788F">
        <w:rPr>
          <w:rFonts w:ascii="Sakkal Majalla" w:hAnsi="Sakkal Majalla" w:cs="Sakkal Majalla"/>
          <w:sz w:val="32"/>
          <w:szCs w:val="32"/>
          <w:rtl/>
          <w:lang w:bidi="ar-DZ"/>
        </w:rPr>
        <w:t xml:space="preserve"> الإجرامية ونخص بالذكر هنا منظمة اليد الحمراء</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6"/>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والتي تتكون من عناصر مهمتهم تصفية العناصر الوطنية بطرق وحشية، وكشف الموارد البشرية والمادية للثورة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7"/>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وكان من أبرز الناشطين فيها جان دافيد ويقول أحمد بن بلة أول المسؤولين الذي تعرض لمحاولة اغتيال من قبلها أواخر سنة 1955 حولها: «</w:t>
      </w:r>
      <w:r w:rsidRPr="00621985">
        <w:rPr>
          <w:rFonts w:ascii="Sakkal Majalla" w:hAnsi="Sakkal Majalla" w:cs="Sakkal Majalla"/>
          <w:bCs/>
          <w:sz w:val="32"/>
          <w:szCs w:val="32"/>
          <w:rtl/>
          <w:lang w:bidi="ar-DZ"/>
        </w:rPr>
        <w:t xml:space="preserve">كان لليد الحمراء </w:t>
      </w:r>
      <w:proofErr w:type="spellStart"/>
      <w:r w:rsidRPr="00621985">
        <w:rPr>
          <w:rFonts w:ascii="Sakkal Majalla" w:hAnsi="Sakkal Majalla" w:cs="Sakkal Majalla"/>
          <w:bCs/>
          <w:sz w:val="32"/>
          <w:szCs w:val="32"/>
          <w:rtl/>
          <w:lang w:bidi="ar-DZ"/>
        </w:rPr>
        <w:t>إسم</w:t>
      </w:r>
      <w:proofErr w:type="spellEnd"/>
      <w:r w:rsidRPr="00621985">
        <w:rPr>
          <w:rFonts w:ascii="Sakkal Majalla" w:hAnsi="Sakkal Majalla" w:cs="Sakkal Majalla"/>
          <w:bCs/>
          <w:sz w:val="32"/>
          <w:szCs w:val="32"/>
          <w:rtl/>
          <w:lang w:bidi="ar-DZ"/>
        </w:rPr>
        <w:t xml:space="preserve"> وكان لها وجه إنها تدعى جان دافيد</w:t>
      </w:r>
      <w:r w:rsidRPr="002D788F">
        <w:rPr>
          <w:rFonts w:ascii="Sakkal Majalla" w:hAnsi="Sakkal Majalla" w:cs="Sakkal Majalla"/>
          <w:sz w:val="32"/>
          <w:szCs w:val="32"/>
          <w:rtl/>
          <w:lang w:bidi="ar-DZ"/>
        </w:rPr>
        <w:t>»</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8"/>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ind w:firstLine="708"/>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وتشير الإحصائيات إلى أن هذه المنظمة قامت باغتيال 135 </w:t>
      </w:r>
      <w:proofErr w:type="gramStart"/>
      <w:r w:rsidRPr="002D788F">
        <w:rPr>
          <w:rFonts w:ascii="Sakkal Majalla" w:hAnsi="Sakkal Majalla" w:cs="Sakkal Majalla"/>
          <w:sz w:val="32"/>
          <w:szCs w:val="32"/>
          <w:rtl/>
          <w:lang w:bidi="ar-DZ"/>
        </w:rPr>
        <w:t>شخص</w:t>
      </w:r>
      <w:proofErr w:type="gramEnd"/>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299"/>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سنة 1960</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0"/>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bCs/>
          <w:sz w:val="32"/>
          <w:szCs w:val="32"/>
          <w:rtl/>
          <w:lang w:bidi="ar-DZ"/>
        </w:rPr>
      </w:pPr>
      <w:r w:rsidRPr="002D788F">
        <w:rPr>
          <w:rFonts w:ascii="Sakkal Majalla" w:hAnsi="Sakkal Majalla" w:cs="Sakkal Majalla"/>
          <w:bCs/>
          <w:sz w:val="32"/>
          <w:szCs w:val="32"/>
          <w:rtl/>
          <w:lang w:bidi="ar-DZ"/>
        </w:rPr>
        <w:t xml:space="preserve">2- تعزيز وتطوير أساليب </w:t>
      </w:r>
      <w:proofErr w:type="gramStart"/>
      <w:r w:rsidRPr="002D788F">
        <w:rPr>
          <w:rFonts w:ascii="Sakkal Majalla" w:hAnsi="Sakkal Majalla" w:cs="Sakkal Majalla"/>
          <w:bCs/>
          <w:sz w:val="32"/>
          <w:szCs w:val="32"/>
          <w:rtl/>
          <w:lang w:bidi="ar-DZ"/>
        </w:rPr>
        <w:t>وطرق</w:t>
      </w:r>
      <w:proofErr w:type="gramEnd"/>
      <w:r w:rsidRPr="002D788F">
        <w:rPr>
          <w:rFonts w:ascii="Sakkal Majalla" w:hAnsi="Sakkal Majalla" w:cs="Sakkal Majalla"/>
          <w:bCs/>
          <w:sz w:val="32"/>
          <w:szCs w:val="32"/>
          <w:rtl/>
          <w:lang w:bidi="ar-DZ"/>
        </w:rPr>
        <w:t xml:space="preserve"> حرب الأمواج: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bCs/>
          <w:sz w:val="32"/>
          <w:szCs w:val="32"/>
          <w:rtl/>
          <w:lang w:bidi="ar-DZ"/>
        </w:rPr>
        <w:tab/>
      </w:r>
      <w:r w:rsidRPr="002D788F">
        <w:rPr>
          <w:rFonts w:ascii="Sakkal Majalla" w:hAnsi="Sakkal Majalla" w:cs="Sakkal Majalla"/>
          <w:sz w:val="32"/>
          <w:szCs w:val="32"/>
          <w:rtl/>
          <w:lang w:bidi="ar-DZ"/>
        </w:rPr>
        <w:t xml:space="preserve">في مقابل الوسائل المتواضعة لمصالح الإشارة لجيش التحرير الوطني، التي هي عبارة عن عدة أجهزة للمواصلات اللاسلكية، والعتاد الملحق بها، حشدت القوات الفرنسية الاستعمارية، ممثلة في </w:t>
      </w:r>
      <w:r w:rsidRPr="002D788F">
        <w:rPr>
          <w:rFonts w:ascii="Sakkal Majalla" w:hAnsi="Sakkal Majalla" w:cs="Sakkal Majalla"/>
          <w:sz w:val="32"/>
          <w:szCs w:val="32"/>
          <w:rtl/>
          <w:lang w:bidi="ar-DZ"/>
        </w:rPr>
        <w:lastRenderedPageBreak/>
        <w:t>المصالح الأمنية والاستخباراتية، والجيوش الثلاثة (برية، بحرية ، جوية) إمكانياتها وتجهيزاتها الكبيرة المتطورة للقضاء على سلاح الإشارة لجيش التحرير الوطني</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1"/>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والتي نذكر منها: </w:t>
      </w:r>
    </w:p>
    <w:p w:rsidR="00126332" w:rsidRPr="002D788F" w:rsidRDefault="00126332" w:rsidP="002D788F">
      <w:pPr>
        <w:bidi/>
        <w:spacing w:before="240"/>
        <w:jc w:val="lowKashida"/>
        <w:rPr>
          <w:rFonts w:ascii="Sakkal Majalla" w:hAnsi="Sakkal Majalla" w:cs="Sakkal Majalla"/>
          <w:bCs/>
          <w:sz w:val="32"/>
          <w:szCs w:val="32"/>
          <w:rtl/>
          <w:lang w:bidi="ar-TN"/>
        </w:rPr>
      </w:pPr>
      <w:r w:rsidRPr="002D788F">
        <w:rPr>
          <w:rFonts w:ascii="Sakkal Majalla" w:hAnsi="Sakkal Majalla" w:cs="Sakkal Majalla"/>
          <w:bCs/>
          <w:sz w:val="32"/>
          <w:szCs w:val="32"/>
          <w:rtl/>
          <w:lang w:bidi="ar-DZ"/>
        </w:rPr>
        <w:t xml:space="preserve">- مديرية مراقبة الإقليم </w:t>
      </w:r>
      <w:r w:rsidRPr="002D788F">
        <w:rPr>
          <w:rFonts w:ascii="Sakkal Majalla" w:hAnsi="Sakkal Majalla" w:cs="Sakkal Majalla"/>
          <w:bCs/>
          <w:sz w:val="32"/>
          <w:szCs w:val="32"/>
          <w:lang w:bidi="ar-DZ"/>
        </w:rPr>
        <w:t>DST</w:t>
      </w:r>
      <w:r w:rsidRPr="002D788F">
        <w:rPr>
          <w:rFonts w:ascii="Sakkal Majalla" w:hAnsi="Sakkal Majalla" w:cs="Sakkal Majalla"/>
          <w:bCs/>
          <w:sz w:val="32"/>
          <w:szCs w:val="32"/>
          <w:rtl/>
          <w:lang w:bidi="ar-TN"/>
        </w:rPr>
        <w:t xml:space="preserve"> في الجزائر: </w:t>
      </w:r>
    </w:p>
    <w:p w:rsidR="00126332" w:rsidRPr="002D788F" w:rsidRDefault="00126332" w:rsidP="002D788F">
      <w:pPr>
        <w:bidi/>
        <w:spacing w:before="240"/>
        <w:ind w:firstLine="708"/>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TN"/>
        </w:rPr>
        <w:t xml:space="preserve">مادة تضمنها المرسوم الرئاسي الصادر في 11 أوت 1945 تنص على أن مراقبة التراب الجزائري هي جزء من صلاحيات مديرية مراقبة الإقليم في باريس، التي تنفذها بواسطة مديرية مراقبة الإقليم في الجزائر الموضوعة تحت السلطة الإدارية فقط للحاكم العام في الجزائر، حيث يطلعه بصفة مباشرة عن الأوضاع الأمنية التي تخص الجزائر، أما بالنسبة لقضايا محاربة </w:t>
      </w:r>
      <w:proofErr w:type="spellStart"/>
      <w:r w:rsidRPr="002D788F">
        <w:rPr>
          <w:rFonts w:ascii="Sakkal Majalla" w:hAnsi="Sakkal Majalla" w:cs="Sakkal Majalla"/>
          <w:sz w:val="32"/>
          <w:szCs w:val="32"/>
          <w:rtl/>
          <w:lang w:bidi="ar-TN"/>
        </w:rPr>
        <w:t>الجوسسة</w:t>
      </w:r>
      <w:proofErr w:type="spellEnd"/>
      <w:r w:rsidRPr="002D788F">
        <w:rPr>
          <w:rFonts w:ascii="Sakkal Majalla" w:hAnsi="Sakkal Majalla" w:cs="Sakkal Majalla"/>
          <w:sz w:val="32"/>
          <w:szCs w:val="32"/>
          <w:rtl/>
          <w:lang w:bidi="ar-TN"/>
        </w:rPr>
        <w:t xml:space="preserve"> فهي من اختصاص المديرية في باريس ولا يحق للحاكم العام في الجزائر التدخل فيها</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2"/>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وكانت مديرية مراقبة الإقليم في الجزائر </w:t>
      </w:r>
      <w:proofErr w:type="spellStart"/>
      <w:r w:rsidRPr="002D788F">
        <w:rPr>
          <w:rFonts w:ascii="Sakkal Majalla" w:hAnsi="Sakkal Majalla" w:cs="Sakkal Majalla"/>
          <w:sz w:val="32"/>
          <w:szCs w:val="32"/>
          <w:rtl/>
          <w:lang w:bidi="ar-DZ"/>
        </w:rPr>
        <w:t>مهيكلة</w:t>
      </w:r>
      <w:proofErr w:type="spellEnd"/>
      <w:r w:rsidRPr="002D788F">
        <w:rPr>
          <w:rFonts w:ascii="Sakkal Majalla" w:hAnsi="Sakkal Majalla" w:cs="Sakkal Majalla"/>
          <w:sz w:val="32"/>
          <w:szCs w:val="32"/>
          <w:rtl/>
          <w:lang w:bidi="ar-DZ"/>
        </w:rPr>
        <w:t xml:space="preserve"> من: المدير، الأمانة، المصالح الإدارية والتقنية، المصلحة المركزية للاستغلال والتوثيق، المصلحة المركزية لشرطة الاتصالات الراديو كهربائية، وتتوفر على أربعة قطاعات لمكافحة </w:t>
      </w:r>
      <w:proofErr w:type="spellStart"/>
      <w:r w:rsidRPr="002D788F">
        <w:rPr>
          <w:rFonts w:ascii="Sakkal Majalla" w:hAnsi="Sakkal Majalla" w:cs="Sakkal Majalla"/>
          <w:sz w:val="32"/>
          <w:szCs w:val="32"/>
          <w:rtl/>
          <w:lang w:bidi="ar-DZ"/>
        </w:rPr>
        <w:t>الجوسسة</w:t>
      </w:r>
      <w:proofErr w:type="spellEnd"/>
      <w:r w:rsidRPr="002D788F">
        <w:rPr>
          <w:rFonts w:ascii="Sakkal Majalla" w:hAnsi="Sakkal Majalla" w:cs="Sakkal Majalla"/>
          <w:sz w:val="32"/>
          <w:szCs w:val="32"/>
          <w:rtl/>
          <w:lang w:bidi="ar-DZ"/>
        </w:rPr>
        <w:t xml:space="preserve"> (الجزائر، وهران، قسنطينة، الأغو</w:t>
      </w:r>
      <w:r w:rsidR="00193745">
        <w:rPr>
          <w:rFonts w:ascii="Sakkal Majalla" w:hAnsi="Sakkal Majalla" w:cs="Sakkal Majalla" w:hint="cs"/>
          <w:sz w:val="32"/>
          <w:szCs w:val="32"/>
          <w:rtl/>
          <w:lang w:bidi="ar-DZ"/>
        </w:rPr>
        <w:t>ا</w:t>
      </w:r>
      <w:r w:rsidRPr="002D788F">
        <w:rPr>
          <w:rFonts w:ascii="Sakkal Majalla" w:hAnsi="Sakkal Majalla" w:cs="Sakkal Majalla"/>
          <w:sz w:val="32"/>
          <w:szCs w:val="32"/>
          <w:rtl/>
          <w:lang w:bidi="ar-DZ"/>
        </w:rPr>
        <w:t xml:space="preserve">ط) بحيث يتوفر قطاع الجزائر على مركز التصنت وملحقات </w:t>
      </w:r>
      <w:proofErr w:type="spellStart"/>
      <w:r w:rsidRPr="002D788F">
        <w:rPr>
          <w:rFonts w:ascii="Sakkal Majalla" w:hAnsi="Sakkal Majalla" w:cs="Sakkal Majalla"/>
          <w:sz w:val="32"/>
          <w:szCs w:val="32"/>
          <w:rtl/>
          <w:lang w:bidi="ar-DZ"/>
        </w:rPr>
        <w:t>غونيو</w:t>
      </w:r>
      <w:proofErr w:type="spellEnd"/>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3"/>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في الرويبة، وتيزي </w:t>
      </w:r>
      <w:proofErr w:type="spellStart"/>
      <w:r w:rsidRPr="002D788F">
        <w:rPr>
          <w:rFonts w:ascii="Sakkal Majalla" w:hAnsi="Sakkal Majalla" w:cs="Sakkal Majalla"/>
          <w:sz w:val="32"/>
          <w:szCs w:val="32"/>
          <w:rtl/>
          <w:lang w:bidi="ar-DZ"/>
        </w:rPr>
        <w:t>وزو</w:t>
      </w:r>
      <w:proofErr w:type="spellEnd"/>
      <w:r w:rsidRPr="002D788F">
        <w:rPr>
          <w:rFonts w:ascii="Sakkal Majalla" w:hAnsi="Sakkal Majalla" w:cs="Sakkal Majalla"/>
          <w:sz w:val="32"/>
          <w:szCs w:val="32"/>
          <w:rtl/>
          <w:lang w:bidi="ar-DZ"/>
        </w:rPr>
        <w:t>، والشلف والجلفة، ك</w:t>
      </w:r>
      <w:r w:rsidR="001508C1" w:rsidRPr="002D788F">
        <w:rPr>
          <w:rFonts w:ascii="Sakkal Majalla" w:hAnsi="Sakkal Majalla" w:cs="Sakkal Majalla"/>
          <w:sz w:val="32"/>
          <w:szCs w:val="32"/>
          <w:rtl/>
          <w:lang w:bidi="ar-DZ"/>
        </w:rPr>
        <w:t>م</w:t>
      </w:r>
      <w:r w:rsidRPr="002D788F">
        <w:rPr>
          <w:rFonts w:ascii="Sakkal Majalla" w:hAnsi="Sakkal Majalla" w:cs="Sakkal Majalla"/>
          <w:sz w:val="32"/>
          <w:szCs w:val="32"/>
          <w:rtl/>
          <w:lang w:bidi="ar-DZ"/>
        </w:rPr>
        <w:t xml:space="preserve">ا يتوفر قطاع </w:t>
      </w:r>
      <w:r w:rsidR="00EF7316" w:rsidRPr="002D788F">
        <w:rPr>
          <w:rFonts w:ascii="Sakkal Majalla" w:hAnsi="Sakkal Majalla" w:cs="Sakkal Majalla"/>
          <w:sz w:val="32"/>
          <w:szCs w:val="32"/>
          <w:rtl/>
          <w:lang w:bidi="ar-DZ"/>
        </w:rPr>
        <w:t>و</w:t>
      </w:r>
      <w:r w:rsidRPr="002D788F">
        <w:rPr>
          <w:rFonts w:ascii="Sakkal Majalla" w:hAnsi="Sakkal Majalla" w:cs="Sakkal Majalla"/>
          <w:sz w:val="32"/>
          <w:szCs w:val="32"/>
          <w:rtl/>
          <w:lang w:bidi="ar-DZ"/>
        </w:rPr>
        <w:t xml:space="preserve">هران على مركز التصنت في الكرمة، وعلى فرقة مراقبة الإقليم وملحقات في البيض وعين الصفراء وتلمسان، أما قطاع قسنطينة فيتوفر على فرقة مراقبة الإقليم وأخرى في عنابة وملحقات في بجاية وباتنة وتبسة، أما قطاع الصحراء فيتوفر على فرق مراقبة الإقليم في الأغواط </w:t>
      </w:r>
      <w:proofErr w:type="spellStart"/>
      <w:r w:rsidRPr="002D788F">
        <w:rPr>
          <w:rFonts w:ascii="Sakkal Majalla" w:hAnsi="Sakkal Majalla" w:cs="Sakkal Majalla"/>
          <w:sz w:val="32"/>
          <w:szCs w:val="32"/>
          <w:rtl/>
          <w:lang w:bidi="ar-DZ"/>
        </w:rPr>
        <w:t>وورقلة</w:t>
      </w:r>
      <w:proofErr w:type="spellEnd"/>
      <w:r w:rsidRPr="002D788F">
        <w:rPr>
          <w:rFonts w:ascii="Sakkal Majalla" w:hAnsi="Sakkal Majalla" w:cs="Sakkal Majalla"/>
          <w:sz w:val="32"/>
          <w:szCs w:val="32"/>
          <w:rtl/>
          <w:lang w:bidi="ar-DZ"/>
        </w:rPr>
        <w:t xml:space="preserve"> وغرداية وملحقات في </w:t>
      </w:r>
      <w:proofErr w:type="spellStart"/>
      <w:r w:rsidRPr="002D788F">
        <w:rPr>
          <w:rFonts w:ascii="Sakkal Majalla" w:hAnsi="Sakkal Majalla" w:cs="Sakkal Majalla"/>
          <w:sz w:val="32"/>
          <w:szCs w:val="32"/>
          <w:rtl/>
          <w:lang w:bidi="ar-DZ"/>
        </w:rPr>
        <w:t>توقرت</w:t>
      </w:r>
      <w:proofErr w:type="spellEnd"/>
      <w:r w:rsidRPr="002D788F">
        <w:rPr>
          <w:rFonts w:ascii="Sakkal Majalla" w:hAnsi="Sakkal Majalla" w:cs="Sakkal Majalla"/>
          <w:sz w:val="32"/>
          <w:szCs w:val="32"/>
          <w:rtl/>
          <w:lang w:bidi="ar-DZ"/>
        </w:rPr>
        <w:t>، وأدرار.</w:t>
      </w:r>
    </w:p>
    <w:p w:rsidR="00126332" w:rsidRPr="002D788F" w:rsidRDefault="00126332" w:rsidP="002D788F">
      <w:pPr>
        <w:bidi/>
        <w:spacing w:before="240"/>
        <w:ind w:firstLine="708"/>
        <w:jc w:val="lowKashida"/>
        <w:rPr>
          <w:rFonts w:ascii="Sakkal Majalla" w:hAnsi="Sakkal Majalla" w:cs="Sakkal Majalla"/>
          <w:bCs/>
          <w:sz w:val="32"/>
          <w:szCs w:val="32"/>
          <w:rtl/>
          <w:lang w:bidi="ar-TN"/>
        </w:rPr>
      </w:pPr>
      <w:r w:rsidRPr="002D788F">
        <w:rPr>
          <w:rFonts w:ascii="Sakkal Majalla" w:hAnsi="Sakkal Majalla" w:cs="Sakkal Majalla"/>
          <w:sz w:val="32"/>
          <w:szCs w:val="32"/>
          <w:rtl/>
          <w:lang w:bidi="ar-DZ"/>
        </w:rPr>
        <w:t xml:space="preserve">وبعد تطور نشاط الثورة الجزائرية وازدياد وتيرة العمليات العسكرية قامت المديرية بتجهيز كل العمالات (الولايات) بمراكز التنصت الثابتة والمتنقلة، كما صدرت لها أوامر بالتنسيق مع مجموعة مراقبة الراديو كهربائية في بن عكنون التابعة لمصلحة التوثيق ومكافحة </w:t>
      </w:r>
      <w:proofErr w:type="spellStart"/>
      <w:r w:rsidRPr="002D788F">
        <w:rPr>
          <w:rFonts w:ascii="Sakkal Majalla" w:hAnsi="Sakkal Majalla" w:cs="Sakkal Majalla"/>
          <w:sz w:val="32"/>
          <w:szCs w:val="32"/>
          <w:rtl/>
          <w:lang w:bidi="ar-DZ"/>
        </w:rPr>
        <w:t>الجوسسة</w:t>
      </w:r>
      <w:proofErr w:type="spellEnd"/>
      <w:r w:rsidRPr="002D788F">
        <w:rPr>
          <w:rFonts w:ascii="Sakkal Majalla" w:hAnsi="Sakkal Majalla" w:cs="Sakkal Majalla"/>
          <w:sz w:val="32"/>
          <w:szCs w:val="32"/>
          <w:rtl/>
          <w:lang w:bidi="ar-DZ"/>
        </w:rPr>
        <w:t xml:space="preserve">، حتى تستفيد من مساعداتها وخبرتها ودعمها التقني </w:t>
      </w:r>
      <w:proofErr w:type="spellStart"/>
      <w:r w:rsidRPr="002D788F">
        <w:rPr>
          <w:rFonts w:ascii="Sakkal Majalla" w:hAnsi="Sakkal Majalla" w:cs="Sakkal Majalla"/>
          <w:sz w:val="32"/>
          <w:szCs w:val="32"/>
          <w:rtl/>
          <w:lang w:bidi="ar-DZ"/>
        </w:rPr>
        <w:t>وتدعمت</w:t>
      </w:r>
      <w:proofErr w:type="spellEnd"/>
      <w:r w:rsidRPr="002D788F">
        <w:rPr>
          <w:rFonts w:ascii="Sakkal Majalla" w:hAnsi="Sakkal Majalla" w:cs="Sakkal Majalla"/>
          <w:sz w:val="32"/>
          <w:szCs w:val="32"/>
          <w:rtl/>
          <w:lang w:bidi="ar-DZ"/>
        </w:rPr>
        <w:t xml:space="preserve"> بعناصر جديدة من ضمنهم مفتشين ومحققين، </w:t>
      </w:r>
      <w:proofErr w:type="spellStart"/>
      <w:r w:rsidRPr="002D788F">
        <w:rPr>
          <w:rFonts w:ascii="Sakkal Majalla" w:hAnsi="Sakkal Majalla" w:cs="Sakkal Majalla"/>
          <w:sz w:val="32"/>
          <w:szCs w:val="32"/>
          <w:rtl/>
          <w:lang w:bidi="ar-DZ"/>
        </w:rPr>
        <w:t>أختيروا</w:t>
      </w:r>
      <w:proofErr w:type="spellEnd"/>
      <w:r w:rsidRPr="002D788F">
        <w:rPr>
          <w:rFonts w:ascii="Sakkal Majalla" w:hAnsi="Sakkal Majalla" w:cs="Sakkal Majalla"/>
          <w:sz w:val="32"/>
          <w:szCs w:val="32"/>
          <w:rtl/>
          <w:lang w:bidi="ar-DZ"/>
        </w:rPr>
        <w:t xml:space="preserve"> من مديرية مراقبة الإقليم بباريس</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4"/>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lastRenderedPageBreak/>
        <w:t xml:space="preserve">- مصلحة التوثيق الخارجي ومكافحة </w:t>
      </w:r>
      <w:proofErr w:type="spellStart"/>
      <w:r w:rsidRPr="002D788F">
        <w:rPr>
          <w:rFonts w:ascii="Sakkal Majalla" w:hAnsi="Sakkal Majalla" w:cs="Sakkal Majalla"/>
          <w:bCs/>
          <w:sz w:val="32"/>
          <w:szCs w:val="32"/>
          <w:rtl/>
          <w:lang w:bidi="ar-TN"/>
        </w:rPr>
        <w:t>الجوسسة</w:t>
      </w:r>
      <w:proofErr w:type="spellEnd"/>
      <w:r w:rsidRPr="002D788F">
        <w:rPr>
          <w:rFonts w:ascii="Sakkal Majalla" w:hAnsi="Sakkal Majalla" w:cs="Sakkal Majalla"/>
          <w:bCs/>
          <w:sz w:val="32"/>
          <w:szCs w:val="32"/>
          <w:rtl/>
          <w:lang w:bidi="ar-TN"/>
        </w:rPr>
        <w:t xml:space="preserve"> (</w:t>
      </w:r>
      <w:r w:rsidRPr="002D788F">
        <w:rPr>
          <w:rFonts w:ascii="Sakkal Majalla" w:hAnsi="Sakkal Majalla" w:cs="Sakkal Majalla"/>
          <w:bCs/>
          <w:sz w:val="32"/>
          <w:szCs w:val="32"/>
          <w:lang w:bidi="ar-TN"/>
        </w:rPr>
        <w:t>SDECE</w:t>
      </w:r>
      <w:r w:rsidRPr="002D788F">
        <w:rPr>
          <w:rFonts w:ascii="Sakkal Majalla" w:hAnsi="Sakkal Majalla" w:cs="Sakkal Majalla"/>
          <w:bCs/>
          <w:sz w:val="32"/>
          <w:szCs w:val="32"/>
          <w:rtl/>
          <w:lang w:bidi="ar-TN"/>
        </w:rPr>
        <w:t xml:space="preserve">): </w:t>
      </w:r>
    </w:p>
    <w:p w:rsidR="00126332" w:rsidRPr="002D788F" w:rsidRDefault="00126332" w:rsidP="002D788F">
      <w:pPr>
        <w:bidi/>
        <w:spacing w:before="240"/>
        <w:jc w:val="lowKashida"/>
        <w:rPr>
          <w:rFonts w:ascii="Sakkal Majalla" w:hAnsi="Sakkal Majalla" w:cs="Sakkal Majalla"/>
          <w:sz w:val="32"/>
          <w:szCs w:val="32"/>
          <w:rtl/>
          <w:lang w:bidi="ar-TN"/>
        </w:rPr>
      </w:pPr>
      <w:r w:rsidRPr="002D788F">
        <w:rPr>
          <w:rFonts w:ascii="Sakkal Majalla" w:hAnsi="Sakkal Majalla" w:cs="Sakkal Majalla"/>
          <w:bCs/>
          <w:sz w:val="32"/>
          <w:szCs w:val="32"/>
          <w:rtl/>
          <w:lang w:bidi="ar-TN"/>
        </w:rPr>
        <w:tab/>
      </w:r>
      <w:r w:rsidRPr="002D788F">
        <w:rPr>
          <w:rFonts w:ascii="Sakkal Majalla" w:hAnsi="Sakkal Majalla" w:cs="Sakkal Majalla"/>
          <w:sz w:val="32"/>
          <w:szCs w:val="32"/>
          <w:rtl/>
          <w:lang w:bidi="ar-TN"/>
        </w:rPr>
        <w:t xml:space="preserve">كانت </w:t>
      </w:r>
      <w:proofErr w:type="spellStart"/>
      <w:r w:rsidRPr="002D788F">
        <w:rPr>
          <w:rFonts w:ascii="Sakkal Majalla" w:hAnsi="Sakkal Majalla" w:cs="Sakkal Majalla"/>
          <w:sz w:val="32"/>
          <w:szCs w:val="32"/>
          <w:rtl/>
          <w:lang w:bidi="ar-TN"/>
        </w:rPr>
        <w:t>مهيكلة</w:t>
      </w:r>
      <w:proofErr w:type="spellEnd"/>
      <w:r w:rsidRPr="002D788F">
        <w:rPr>
          <w:rFonts w:ascii="Sakkal Majalla" w:hAnsi="Sakkal Majalla" w:cs="Sakkal Majalla"/>
          <w:sz w:val="32"/>
          <w:szCs w:val="32"/>
          <w:rtl/>
          <w:lang w:bidi="ar-TN"/>
        </w:rPr>
        <w:t xml:space="preserve"> على الشكل التالي: </w:t>
      </w:r>
    </w:p>
    <w:p w:rsidR="00126332" w:rsidRPr="002D788F" w:rsidRDefault="00126332" w:rsidP="002D788F">
      <w:pPr>
        <w:bidi/>
        <w:spacing w:before="240"/>
        <w:jc w:val="lowKashida"/>
        <w:rPr>
          <w:rFonts w:ascii="Sakkal Majalla" w:hAnsi="Sakkal Majalla" w:cs="Sakkal Majalla"/>
          <w:sz w:val="32"/>
          <w:szCs w:val="32"/>
          <w:rtl/>
          <w:lang w:bidi="ar-TN"/>
        </w:rPr>
      </w:pPr>
      <w:r w:rsidRPr="002D788F">
        <w:rPr>
          <w:rFonts w:ascii="Sakkal Majalla" w:hAnsi="Sakkal Majalla" w:cs="Sakkal Majalla"/>
          <w:sz w:val="32"/>
          <w:szCs w:val="32"/>
          <w:rtl/>
          <w:lang w:bidi="ar-TN"/>
        </w:rPr>
        <w:t xml:space="preserve">- المدير العام ويتبعه مباشرة </w:t>
      </w:r>
      <w:proofErr w:type="gramStart"/>
      <w:r w:rsidRPr="002D788F">
        <w:rPr>
          <w:rFonts w:ascii="Sakkal Majalla" w:hAnsi="Sakkal Majalla" w:cs="Sakkal Majalla"/>
          <w:sz w:val="32"/>
          <w:szCs w:val="32"/>
          <w:rtl/>
          <w:lang w:bidi="ar-TN"/>
        </w:rPr>
        <w:t>مدير</w:t>
      </w:r>
      <w:proofErr w:type="gramEnd"/>
      <w:r w:rsidRPr="002D788F">
        <w:rPr>
          <w:rFonts w:ascii="Sakkal Majalla" w:hAnsi="Sakkal Majalla" w:cs="Sakkal Majalla"/>
          <w:sz w:val="32"/>
          <w:szCs w:val="32"/>
          <w:rtl/>
          <w:lang w:bidi="ar-TN"/>
        </w:rPr>
        <w:t xml:space="preserve"> الديوان ومكتب العلاقات الخارجية ومصلحة الأمن الداخلي المكلفة بحراسة وحماية المديرية العامة.</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TN"/>
        </w:rPr>
        <w:t xml:space="preserve">- مجموعة مراقبة الراديو </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5"/>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المختصة في التنصت والشيفرة في بن عكنون (العاصمة) تتوفر على ستة عشر 16 جهاز استقبال تردد عالي، وقوة اعتراض والتقاط البرقيات اللاسلكية بسرعة وفعالية كبيرة.</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مصلحة الدراسات ونشر المعلومات، رقمها الرمزي (12) ثم أصبحت المصلحة 5، مهمتها إعداد التحاليل والتلاخيص وتقديمها لأعضاء الحكومة والوزارات المعنية.</w:t>
      </w:r>
    </w:p>
    <w:p w:rsidR="00126332" w:rsidRPr="002D788F" w:rsidRDefault="00126332" w:rsidP="002D788F">
      <w:pPr>
        <w:bidi/>
        <w:spacing w:before="240"/>
        <w:jc w:val="lowKashida"/>
        <w:rPr>
          <w:rFonts w:ascii="Sakkal Majalla" w:hAnsi="Sakkal Majalla" w:cs="Sakkal Majalla"/>
          <w:sz w:val="32"/>
          <w:szCs w:val="32"/>
          <w:rtl/>
          <w:lang w:bidi="ar-TN"/>
        </w:rPr>
      </w:pPr>
      <w:r w:rsidRPr="002D788F">
        <w:rPr>
          <w:rFonts w:ascii="Sakkal Majalla" w:hAnsi="Sakkal Majalla" w:cs="Sakkal Majalla"/>
          <w:sz w:val="32"/>
          <w:szCs w:val="32"/>
          <w:rtl/>
          <w:lang w:bidi="ar-DZ"/>
        </w:rPr>
        <w:t xml:space="preserve">- مصلحة مكافحة </w:t>
      </w:r>
      <w:proofErr w:type="spellStart"/>
      <w:r w:rsidRPr="002D788F">
        <w:rPr>
          <w:rFonts w:ascii="Sakkal Majalla" w:hAnsi="Sakkal Majalla" w:cs="Sakkal Majalla"/>
          <w:sz w:val="32"/>
          <w:szCs w:val="32"/>
          <w:rtl/>
          <w:lang w:bidi="ar-DZ"/>
        </w:rPr>
        <w:t>الجوسسة</w:t>
      </w:r>
      <w:proofErr w:type="spellEnd"/>
      <w:r w:rsidRPr="002D788F">
        <w:rPr>
          <w:rFonts w:ascii="Sakkal Majalla" w:hAnsi="Sakkal Majalla" w:cs="Sakkal Majalla"/>
          <w:sz w:val="32"/>
          <w:szCs w:val="32"/>
          <w:rtl/>
          <w:lang w:bidi="ar-DZ"/>
        </w:rPr>
        <w:t xml:space="preserve"> رقمها الرمزي (23) ثم أصبحت المصلحة (المصلحة 4)، وهي التي تسير المكاتب الخارجية، الموجودة على مستوى السفارات والقنصليات الفرنسية تحت غطاء دبلوماسي أو ثقافي أو تجاري، بعد اندلاع الثورة التحريرية أنشأت (الفصيلة </w:t>
      </w:r>
      <w:r w:rsidRPr="002D788F">
        <w:rPr>
          <w:rFonts w:ascii="Sakkal Majalla" w:hAnsi="Sakkal Majalla" w:cs="Sakkal Majalla"/>
          <w:sz w:val="32"/>
          <w:szCs w:val="32"/>
          <w:lang w:bidi="ar-DZ"/>
        </w:rPr>
        <w:t>E</w:t>
      </w:r>
      <w:r w:rsidRPr="002D788F">
        <w:rPr>
          <w:rFonts w:ascii="Sakkal Majalla" w:hAnsi="Sakkal Majalla" w:cs="Sakkal Majalla"/>
          <w:sz w:val="32"/>
          <w:szCs w:val="32"/>
          <w:rtl/>
          <w:lang w:bidi="ar-TN"/>
        </w:rPr>
        <w:t>) مكلفة بمتابعة ومكافحة عمليات تهريب الاسلحة لصالح جيش التحرير الوطني.</w:t>
      </w:r>
    </w:p>
    <w:p w:rsidR="00126332" w:rsidRPr="002D788F" w:rsidRDefault="00126332" w:rsidP="002D788F">
      <w:pPr>
        <w:bidi/>
        <w:spacing w:before="240"/>
        <w:jc w:val="lowKashida"/>
        <w:rPr>
          <w:rFonts w:ascii="Sakkal Majalla" w:hAnsi="Sakkal Majalla" w:cs="Sakkal Majalla"/>
          <w:sz w:val="32"/>
          <w:szCs w:val="32"/>
          <w:rtl/>
          <w:lang w:bidi="ar-TN"/>
        </w:rPr>
      </w:pPr>
      <w:r w:rsidRPr="002D788F">
        <w:rPr>
          <w:rFonts w:ascii="Sakkal Majalla" w:hAnsi="Sakkal Majalla" w:cs="Sakkal Majalla"/>
          <w:sz w:val="32"/>
          <w:szCs w:val="32"/>
          <w:rtl/>
          <w:lang w:bidi="ar-TN"/>
        </w:rPr>
        <w:t xml:space="preserve">- مصلحة العمل رقمها الرمزي (29) ثم أصبحت (المصلحة 8) تتبع </w:t>
      </w:r>
      <w:r w:rsidR="00650B88" w:rsidRPr="002D788F">
        <w:rPr>
          <w:rFonts w:ascii="Sakkal Majalla" w:hAnsi="Sakkal Majalla" w:cs="Sakkal Majalla"/>
          <w:sz w:val="32"/>
          <w:szCs w:val="32"/>
          <w:rtl/>
          <w:lang w:bidi="ar-TN"/>
        </w:rPr>
        <w:t>مباشرة</w:t>
      </w:r>
      <w:r w:rsidRPr="002D788F">
        <w:rPr>
          <w:rFonts w:ascii="Sakkal Majalla" w:hAnsi="Sakkal Majalla" w:cs="Sakkal Majalla"/>
          <w:sz w:val="32"/>
          <w:szCs w:val="32"/>
          <w:rtl/>
          <w:lang w:bidi="ar-TN"/>
        </w:rPr>
        <w:t xml:space="preserve"> المدير العام، وتعد من أخطر المصالح، فهي مكلفة بتنفيذ كل المهام القذرة من عمليات القتل وتدبير الحوادث الجسدية والتفجيرات </w:t>
      </w:r>
      <w:proofErr w:type="spellStart"/>
      <w:r w:rsidRPr="002D788F">
        <w:rPr>
          <w:rFonts w:ascii="Sakkal Majalla" w:hAnsi="Sakkal Majalla" w:cs="Sakkal Majalla"/>
          <w:sz w:val="32"/>
          <w:szCs w:val="32"/>
          <w:rtl/>
          <w:lang w:bidi="ar-TN"/>
        </w:rPr>
        <w:t>والتفخيخات</w:t>
      </w:r>
      <w:proofErr w:type="spellEnd"/>
      <w:r w:rsidRPr="002D788F">
        <w:rPr>
          <w:rFonts w:ascii="Sakkal Majalla" w:hAnsi="Sakkal Majalla" w:cs="Sakkal Majalla"/>
          <w:sz w:val="32"/>
          <w:szCs w:val="32"/>
          <w:rtl/>
          <w:lang w:bidi="ar-TN"/>
        </w:rPr>
        <w:t xml:space="preserve"> والمؤامرات وغيرها.</w:t>
      </w:r>
    </w:p>
    <w:p w:rsidR="002D788F" w:rsidRDefault="00126332" w:rsidP="002D788F">
      <w:pPr>
        <w:bidi/>
        <w:spacing w:before="240"/>
        <w:jc w:val="lowKashida"/>
        <w:rPr>
          <w:rFonts w:ascii="Sakkal Majalla" w:hAnsi="Sakkal Majalla" w:cs="Sakkal Majalla"/>
          <w:sz w:val="32"/>
          <w:szCs w:val="32"/>
          <w:rtl/>
          <w:lang w:bidi="ar-TN"/>
        </w:rPr>
      </w:pPr>
      <w:r w:rsidRPr="002D788F">
        <w:rPr>
          <w:rFonts w:ascii="Sakkal Majalla" w:hAnsi="Sakkal Majalla" w:cs="Sakkal Majalla"/>
          <w:sz w:val="32"/>
          <w:szCs w:val="32"/>
          <w:rtl/>
          <w:lang w:bidi="ar-TN"/>
        </w:rPr>
        <w:tab/>
        <w:t xml:space="preserve">بلغ تعداد مصلحة التوثيق الخارجي ومكافحة </w:t>
      </w:r>
      <w:proofErr w:type="spellStart"/>
      <w:r w:rsidRPr="002D788F">
        <w:rPr>
          <w:rFonts w:ascii="Sakkal Majalla" w:hAnsi="Sakkal Majalla" w:cs="Sakkal Majalla"/>
          <w:sz w:val="32"/>
          <w:szCs w:val="32"/>
          <w:rtl/>
          <w:lang w:bidi="ar-TN"/>
        </w:rPr>
        <w:t>الجوسسة</w:t>
      </w:r>
      <w:proofErr w:type="spellEnd"/>
      <w:r w:rsidRPr="002D788F">
        <w:rPr>
          <w:rFonts w:ascii="Sakkal Majalla" w:hAnsi="Sakkal Majalla" w:cs="Sakkal Majalla"/>
          <w:sz w:val="32"/>
          <w:szCs w:val="32"/>
          <w:rtl/>
          <w:lang w:bidi="ar-TN"/>
        </w:rPr>
        <w:t xml:space="preserve"> في بداية سنة 1960 ألفين وستمائة واثنان وخمسون عنصرا من عسكريين ومدنيين ومتعاقدين، دون احتساب نصف اللواء 110 </w:t>
      </w:r>
    </w:p>
    <w:p w:rsidR="002D788F" w:rsidRDefault="002D788F">
      <w:pPr>
        <w:rPr>
          <w:rFonts w:ascii="Sakkal Majalla" w:hAnsi="Sakkal Majalla" w:cs="Sakkal Majalla"/>
          <w:sz w:val="32"/>
          <w:szCs w:val="32"/>
          <w:rtl/>
          <w:lang w:bidi="ar-TN"/>
        </w:rPr>
      </w:pPr>
      <w:r>
        <w:rPr>
          <w:rFonts w:ascii="Sakkal Majalla" w:hAnsi="Sakkal Majalla" w:cs="Sakkal Majalla"/>
          <w:sz w:val="32"/>
          <w:szCs w:val="32"/>
          <w:rtl/>
          <w:lang w:bidi="ar-TN"/>
        </w:rPr>
        <w:br w:type="page"/>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TN"/>
        </w:rPr>
        <w:lastRenderedPageBreak/>
        <w:t xml:space="preserve">مضلي للصدمة الذي يبلغ </w:t>
      </w:r>
      <w:proofErr w:type="gramStart"/>
      <w:r w:rsidRPr="002D788F">
        <w:rPr>
          <w:rFonts w:ascii="Sakkal Majalla" w:hAnsi="Sakkal Majalla" w:cs="Sakkal Majalla"/>
          <w:sz w:val="32"/>
          <w:szCs w:val="32"/>
          <w:rtl/>
          <w:lang w:bidi="ar-TN"/>
        </w:rPr>
        <w:t>عدد</w:t>
      </w:r>
      <w:proofErr w:type="gramEnd"/>
      <w:r w:rsidRPr="002D788F">
        <w:rPr>
          <w:rFonts w:ascii="Sakkal Majalla" w:hAnsi="Sakkal Majalla" w:cs="Sakkal Majalla"/>
          <w:sz w:val="32"/>
          <w:szCs w:val="32"/>
          <w:rtl/>
          <w:lang w:bidi="ar-TN"/>
        </w:rPr>
        <w:t xml:space="preserve"> أفراده حوالي ألفين عنصرا (2000)</w:t>
      </w:r>
      <w:r w:rsidRPr="002D788F">
        <w:rPr>
          <w:rFonts w:ascii="Sakkal Majalla" w:hAnsi="Sakkal Majalla" w:cs="Sakkal Majalla"/>
          <w:sz w:val="32"/>
          <w:szCs w:val="32"/>
          <w:vertAlign w:val="superscript"/>
          <w:rtl/>
          <w:lang w:bidi="ar-DZ"/>
        </w:rPr>
        <w:t xml:space="preserve"> (</w:t>
      </w:r>
      <w:r w:rsidRPr="002D788F">
        <w:rPr>
          <w:rStyle w:val="Appelnotedebasdep"/>
          <w:rFonts w:ascii="Sakkal Majalla" w:hAnsi="Sakkal Majalla" w:cs="Sakkal Majalla"/>
          <w:sz w:val="32"/>
          <w:szCs w:val="32"/>
          <w:rtl/>
          <w:lang w:bidi="ar-DZ"/>
        </w:rPr>
        <w:footnoteReference w:id="306"/>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bCs/>
          <w:sz w:val="32"/>
          <w:szCs w:val="32"/>
          <w:rtl/>
          <w:lang w:bidi="ar-DZ"/>
        </w:rPr>
      </w:pPr>
      <w:r w:rsidRPr="002D788F">
        <w:rPr>
          <w:rFonts w:ascii="Sakkal Majalla" w:hAnsi="Sakkal Majalla" w:cs="Sakkal Majalla"/>
          <w:bCs/>
          <w:sz w:val="32"/>
          <w:szCs w:val="32"/>
          <w:rtl/>
          <w:lang w:bidi="ar-DZ"/>
        </w:rPr>
        <w:t xml:space="preserve">- سلاح القوات الجوية الفرنسية في الجزائر: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طائرات مختلفة من نوع </w:t>
      </w:r>
      <w:proofErr w:type="spellStart"/>
      <w:r w:rsidRPr="002D788F">
        <w:rPr>
          <w:rFonts w:ascii="Sakkal Majalla" w:hAnsi="Sakkal Majalla" w:cs="Sakkal Majalla"/>
          <w:sz w:val="32"/>
          <w:szCs w:val="32"/>
          <w:rtl/>
          <w:lang w:bidi="ar-DZ"/>
        </w:rPr>
        <w:t>هيركيليس</w:t>
      </w:r>
      <w:proofErr w:type="spellEnd"/>
      <w:r w:rsidRPr="002D788F">
        <w:rPr>
          <w:rFonts w:ascii="Sakkal Majalla" w:hAnsi="Sakkal Majalla" w:cs="Sakkal Majalla"/>
          <w:sz w:val="32"/>
          <w:szCs w:val="32"/>
          <w:rtl/>
          <w:lang w:bidi="ar-DZ"/>
        </w:rPr>
        <w:t xml:space="preserve"> مجهزة بوسائل ومعدات </w:t>
      </w:r>
      <w:proofErr w:type="spellStart"/>
      <w:r w:rsidRPr="002D788F">
        <w:rPr>
          <w:rFonts w:ascii="Sakkal Majalla" w:hAnsi="Sakkal Majalla" w:cs="Sakkal Majalla"/>
          <w:sz w:val="32"/>
          <w:szCs w:val="32"/>
          <w:rtl/>
          <w:lang w:bidi="ar-DZ"/>
        </w:rPr>
        <w:t>غونيو</w:t>
      </w:r>
      <w:proofErr w:type="spellEnd"/>
      <w:r w:rsidRPr="002D788F">
        <w:rPr>
          <w:rFonts w:ascii="Sakkal Majalla" w:hAnsi="Sakkal Majalla" w:cs="Sakkal Majalla"/>
          <w:sz w:val="32"/>
          <w:szCs w:val="32"/>
          <w:rtl/>
          <w:lang w:bidi="ar-DZ"/>
        </w:rPr>
        <w:t xml:space="preserve"> لتحديد مكان الموجات الكهرومغناطيسية الصادرة عن أجهزة الإرسال والاستقبال وكذلك أجهزة إلكترونية وكهربائية للتشويش على أجهزة الإشارة والبث الإذاعي.</w:t>
      </w:r>
    </w:p>
    <w:p w:rsidR="00126332" w:rsidRPr="002D788F" w:rsidRDefault="00126332" w:rsidP="002D788F">
      <w:pPr>
        <w:bidi/>
        <w:spacing w:before="240"/>
        <w:jc w:val="lowKashida"/>
        <w:rPr>
          <w:rFonts w:ascii="Sakkal Majalla" w:hAnsi="Sakkal Majalla" w:cs="Sakkal Majalla"/>
          <w:bCs/>
          <w:sz w:val="32"/>
          <w:szCs w:val="32"/>
          <w:rtl/>
          <w:lang w:bidi="ar-DZ"/>
        </w:rPr>
      </w:pPr>
      <w:r w:rsidRPr="002D788F">
        <w:rPr>
          <w:rFonts w:ascii="Sakkal Majalla" w:hAnsi="Sakkal Majalla" w:cs="Sakkal Majalla"/>
          <w:bCs/>
          <w:sz w:val="32"/>
          <w:szCs w:val="32"/>
          <w:rtl/>
          <w:lang w:bidi="ar-DZ"/>
        </w:rPr>
        <w:t xml:space="preserve">- سلاح القوات البحرية في الجزائر: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bCs/>
          <w:sz w:val="32"/>
          <w:szCs w:val="32"/>
          <w:rtl/>
          <w:lang w:bidi="ar-DZ"/>
        </w:rPr>
        <w:tab/>
      </w:r>
      <w:r w:rsidRPr="002D788F">
        <w:rPr>
          <w:rFonts w:ascii="Sakkal Majalla" w:hAnsi="Sakkal Majalla" w:cs="Sakkal Majalla"/>
          <w:sz w:val="32"/>
          <w:szCs w:val="32"/>
          <w:rtl/>
          <w:lang w:bidi="ar-DZ"/>
        </w:rPr>
        <w:t>سفينتان للتنصت والتشويش، ركبت فيهما كل التجهيزات والمعدات الالكترونية للقيام بهذه المهام، والتجسس على طول الشريط الساحلي، وكان رجال الثورة يطلقون على هذه السفن اسم "الآذان المتنقلة"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7"/>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F064F7">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كما عرفت الشبكات والمصالح التقنية للمواصلات اللاسلكية التابعة لجبهة التحرير الوطني تطورا ملحوظا، بعد أن أصبحت تتوفر على تأطير بشري وتقني بإمكانه تسيير سلاح إشارة بأتم معنى الكلمة، لذلك بدأت المصالح الأمنية والاستخباراتية الفرنسية في عمليات البحث والتقصي عن إمكانية امتلاك جيش التحرير الوطني لهذا السلاح الخطير منذ السنوات الأولى للثورة</w:t>
      </w:r>
      <w:r w:rsidR="00F064F7">
        <w:rPr>
          <w:rFonts w:ascii="Sakkal Majalla" w:hAnsi="Sakkal Majalla" w:cs="Sakkal Majalla" w:hint="cs"/>
          <w:sz w:val="32"/>
          <w:szCs w:val="32"/>
          <w:rtl/>
          <w:lang w:bidi="ar-DZ"/>
        </w:rPr>
        <w:t xml:space="preserve">، </w:t>
      </w:r>
      <w:r w:rsidRPr="002D788F">
        <w:rPr>
          <w:rFonts w:ascii="Sakkal Majalla" w:hAnsi="Sakkal Majalla" w:cs="Sakkal Majalla"/>
          <w:sz w:val="32"/>
          <w:szCs w:val="32"/>
          <w:rtl/>
          <w:lang w:bidi="ar-DZ"/>
        </w:rPr>
        <w:t>ولاحت دلائل اكتشاف هذا السلاح بعد تحصل المصالح الأمنية الفرنسية على معلومات، وردت في لائحة استعلامات تحت رقم 4984</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8"/>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مؤرخة يوم 17 </w:t>
      </w:r>
      <w:proofErr w:type="spellStart"/>
      <w:r w:rsidRPr="002D788F">
        <w:rPr>
          <w:rFonts w:ascii="Sakkal Majalla" w:hAnsi="Sakkal Majalla" w:cs="Sakkal Majalla"/>
          <w:sz w:val="32"/>
          <w:szCs w:val="32"/>
          <w:rtl/>
          <w:lang w:bidi="ar-DZ"/>
        </w:rPr>
        <w:t>ديسبمر</w:t>
      </w:r>
      <w:proofErr w:type="spellEnd"/>
      <w:r w:rsidRPr="002D788F">
        <w:rPr>
          <w:rFonts w:ascii="Sakkal Majalla" w:hAnsi="Sakkal Majalla" w:cs="Sakkal Majalla"/>
          <w:sz w:val="32"/>
          <w:szCs w:val="32"/>
          <w:rtl/>
          <w:lang w:bidi="ar-DZ"/>
        </w:rPr>
        <w:t xml:space="preserve"> 1956، مصدرها محافظة شرطة الاستعلامات لمدينة تلمسان، تتعلق بوجود مدرسة لتكوين عمال الراديو لصالح شبكات جيش التحرير الوطني، وهي معلومات تحصلت عليها شرطة الاستعلامات بالاشتراك مع عناصر المكتب الثاني للفرقة 12 مشاة </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09"/>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تحصل بعدها العدو الفرنسي على الدليل القاطع حول </w:t>
      </w:r>
      <w:proofErr w:type="spellStart"/>
      <w:r w:rsidRPr="002D788F">
        <w:rPr>
          <w:rFonts w:ascii="Sakkal Majalla" w:hAnsi="Sakkal Majalla" w:cs="Sakkal Majalla"/>
          <w:sz w:val="32"/>
          <w:szCs w:val="32"/>
          <w:rtl/>
          <w:lang w:bidi="ar-DZ"/>
        </w:rPr>
        <w:t>إكتساب</w:t>
      </w:r>
      <w:proofErr w:type="spellEnd"/>
      <w:r w:rsidRPr="002D788F">
        <w:rPr>
          <w:rFonts w:ascii="Sakkal Majalla" w:hAnsi="Sakkal Majalla" w:cs="Sakkal Majalla"/>
          <w:sz w:val="32"/>
          <w:szCs w:val="32"/>
          <w:rtl/>
          <w:lang w:bidi="ar-DZ"/>
        </w:rPr>
        <w:t xml:space="preserve"> واستعمال جيش التحرير الوطني لشبكة من أجهزة المواصلات اللاسلكية في الولايات الداخلية، لها ارتباط مع القيادات العسكرية للثورة في الخارج، وذلك بعد إلقاء القبض على نعاس الحبيب المدعو حمزة وهو عامل راديو لاسلكي بالمنطقة </w:t>
      </w:r>
      <w:r w:rsidRPr="002D788F">
        <w:rPr>
          <w:rFonts w:ascii="Sakkal Majalla" w:hAnsi="Sakkal Majalla" w:cs="Sakkal Majalla"/>
          <w:sz w:val="32"/>
          <w:szCs w:val="32"/>
          <w:rtl/>
          <w:lang w:bidi="ar-DZ"/>
        </w:rPr>
        <w:lastRenderedPageBreak/>
        <w:t xml:space="preserve">السادسة بالولاية الخامسة في شهر </w:t>
      </w:r>
      <w:proofErr w:type="spellStart"/>
      <w:r w:rsidRPr="002D788F">
        <w:rPr>
          <w:rFonts w:ascii="Sakkal Majalla" w:hAnsi="Sakkal Majalla" w:cs="Sakkal Majalla"/>
          <w:sz w:val="32"/>
          <w:szCs w:val="32"/>
          <w:rtl/>
          <w:lang w:bidi="ar-DZ"/>
        </w:rPr>
        <w:t>جانفي</w:t>
      </w:r>
      <w:proofErr w:type="spellEnd"/>
      <w:r w:rsidRPr="002D788F">
        <w:rPr>
          <w:rFonts w:ascii="Sakkal Majalla" w:hAnsi="Sakkal Majalla" w:cs="Sakkal Majalla"/>
          <w:sz w:val="32"/>
          <w:szCs w:val="32"/>
          <w:rtl/>
          <w:lang w:bidi="ar-DZ"/>
        </w:rPr>
        <w:t xml:space="preserve"> 1958، </w:t>
      </w:r>
      <w:r w:rsidR="0054067E" w:rsidRPr="002D788F">
        <w:rPr>
          <w:rFonts w:ascii="Sakkal Majalla" w:hAnsi="Sakkal Majalla" w:cs="Sakkal Majalla"/>
          <w:sz w:val="32"/>
          <w:szCs w:val="32"/>
          <w:rtl/>
          <w:lang w:bidi="ar-DZ"/>
        </w:rPr>
        <w:t xml:space="preserve">حيث </w:t>
      </w:r>
      <w:r w:rsidRPr="002D788F">
        <w:rPr>
          <w:rFonts w:ascii="Sakkal Majalla" w:hAnsi="Sakkal Majalla" w:cs="Sakkal Majalla"/>
          <w:sz w:val="32"/>
          <w:szCs w:val="32"/>
          <w:rtl/>
          <w:lang w:bidi="ar-DZ"/>
        </w:rPr>
        <w:t>استولت قوات المظليين الفرنسيين على وثائق رموز النداء والشيفرة خلال عملية إغارة نفذتها على مركز قيادة المنطقة السادسة بعد وشاية من أحد الخونة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0"/>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من هنا وضع الجيش الفرنسي بواخر التجسس</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1"/>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فأصدرت تعليماتها الصارمة باتخاذ كل الإجراءات والتدابير الضرورية وتوفير كل الإمكانيات والوسائل من أجل القضاء على سلاح الإشارة للثورة حيثما وجد، وعلى هذا الأساس أصدر الجنرال جون كريبان</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2"/>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أوامر صارمة إلى القوات الفرنسية مفادها: «إذا وجدتم كتي</w:t>
      </w:r>
      <w:r w:rsidR="009F2CB1">
        <w:rPr>
          <w:rFonts w:ascii="Sakkal Majalla" w:hAnsi="Sakkal Majalla" w:cs="Sakkal Majalla" w:hint="cs"/>
          <w:sz w:val="32"/>
          <w:szCs w:val="32"/>
          <w:rtl/>
          <w:lang w:bidi="ar-DZ"/>
        </w:rPr>
        <w:t>ب</w:t>
      </w:r>
      <w:r w:rsidRPr="002D788F">
        <w:rPr>
          <w:rFonts w:ascii="Sakkal Majalla" w:hAnsi="Sakkal Majalla" w:cs="Sakkal Majalla"/>
          <w:sz w:val="32"/>
          <w:szCs w:val="32"/>
          <w:rtl/>
          <w:lang w:bidi="ar-DZ"/>
        </w:rPr>
        <w:t xml:space="preserve">ة من جيش التحرير ومحطة للمواصلات اللاسلكية، فعليكم أولا وقبل كل شيء تدمير محطة المواصلات اللاسلكية».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وفيما يلي سرد لأهم الأساليب والطرق التي كانت تستعملها المصالح الأمنية والاستخباراتية، والقوات ال</w:t>
      </w:r>
      <w:r w:rsidR="00C916A0">
        <w:rPr>
          <w:rFonts w:ascii="Sakkal Majalla" w:hAnsi="Sakkal Majalla" w:cs="Sakkal Majalla"/>
          <w:sz w:val="32"/>
          <w:szCs w:val="32"/>
          <w:rtl/>
          <w:lang w:bidi="ar-DZ"/>
        </w:rPr>
        <w:t xml:space="preserve">عسكرية </w:t>
      </w:r>
      <w:r w:rsidRPr="002D788F">
        <w:rPr>
          <w:rFonts w:ascii="Sakkal Majalla" w:hAnsi="Sakkal Majalla" w:cs="Sakkal Majalla"/>
          <w:sz w:val="32"/>
          <w:szCs w:val="32"/>
          <w:rtl/>
          <w:lang w:bidi="ar-DZ"/>
        </w:rPr>
        <w:t>الفرنسية، للقضاء على المواصلات اللاسلكية والمصالح التقنية الناشئة لجبهة وجيش التحرير الوطني</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3"/>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jc w:val="lowKashida"/>
        <w:rPr>
          <w:rFonts w:ascii="Sakkal Majalla" w:hAnsi="Sakkal Majalla" w:cs="Sakkal Majalla"/>
          <w:sz w:val="32"/>
          <w:szCs w:val="32"/>
          <w:rtl/>
          <w:lang w:bidi="ar-TN"/>
        </w:rPr>
      </w:pPr>
      <w:r w:rsidRPr="002D788F">
        <w:rPr>
          <w:rFonts w:ascii="Sakkal Majalla" w:hAnsi="Sakkal Majalla" w:cs="Sakkal Majalla"/>
          <w:sz w:val="32"/>
          <w:szCs w:val="32"/>
          <w:rtl/>
          <w:lang w:bidi="ar-DZ"/>
        </w:rPr>
        <w:t xml:space="preserve">- </w:t>
      </w:r>
      <w:proofErr w:type="gramStart"/>
      <w:r w:rsidRPr="002D788F">
        <w:rPr>
          <w:rFonts w:ascii="Sakkal Majalla" w:hAnsi="Sakkal Majalla" w:cs="Sakkal Majalla"/>
          <w:sz w:val="32"/>
          <w:szCs w:val="32"/>
          <w:rtl/>
          <w:lang w:bidi="ar-DZ"/>
        </w:rPr>
        <w:t>تعزيز</w:t>
      </w:r>
      <w:proofErr w:type="gramEnd"/>
      <w:r w:rsidRPr="002D788F">
        <w:rPr>
          <w:rFonts w:ascii="Sakkal Majalla" w:hAnsi="Sakkal Majalla" w:cs="Sakkal Majalla"/>
          <w:sz w:val="32"/>
          <w:szCs w:val="32"/>
          <w:rtl/>
          <w:lang w:bidi="ar-DZ"/>
        </w:rPr>
        <w:t xml:space="preserve"> الإمكانيات البشرية والتجهيزات التقنية والمعدات المادية المتطورة لجميع المصالح والهيئات المتعلقة بحرب الأمواج في الجزائر</w:t>
      </w:r>
      <w:r w:rsidRPr="002D788F">
        <w:rPr>
          <w:rFonts w:ascii="Sakkal Majalla" w:hAnsi="Sakkal Majalla" w:cs="Sakkal Majalla"/>
          <w:sz w:val="32"/>
          <w:szCs w:val="32"/>
          <w:rtl/>
          <w:lang w:bidi="ar-TN"/>
        </w:rPr>
        <w:t>.</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TN"/>
        </w:rPr>
        <w:t xml:space="preserve">- </w:t>
      </w:r>
      <w:proofErr w:type="gramStart"/>
      <w:r w:rsidRPr="002D788F">
        <w:rPr>
          <w:rFonts w:ascii="Sakkal Majalla" w:hAnsi="Sakkal Majalla" w:cs="Sakkal Majalla"/>
          <w:sz w:val="32"/>
          <w:szCs w:val="32"/>
          <w:rtl/>
          <w:lang w:bidi="ar-TN"/>
        </w:rPr>
        <w:t>استخدام</w:t>
      </w:r>
      <w:proofErr w:type="gramEnd"/>
      <w:r w:rsidRPr="002D788F">
        <w:rPr>
          <w:rFonts w:ascii="Sakkal Majalla" w:hAnsi="Sakkal Majalla" w:cs="Sakkal Majalla"/>
          <w:sz w:val="32"/>
          <w:szCs w:val="32"/>
          <w:rtl/>
          <w:lang w:bidi="ar-TN"/>
        </w:rPr>
        <w:t xml:space="preserve"> أختام مزورة باسم جبهة وجيش التحرير الوطني وتسريب رسائل كاذبة، إضافة إلى إعداد وثائق مزيفة باسم هيئة أركان الدفاع الفرنسية مكتوب عليها "سري للغاية" ثم تسر</w:t>
      </w:r>
      <w:r w:rsidR="005730A5" w:rsidRPr="002D788F">
        <w:rPr>
          <w:rFonts w:ascii="Sakkal Majalla" w:hAnsi="Sakkal Majalla" w:cs="Sakkal Majalla"/>
          <w:sz w:val="32"/>
          <w:szCs w:val="32"/>
          <w:rtl/>
          <w:lang w:bidi="ar-TN"/>
        </w:rPr>
        <w:t>ي</w:t>
      </w:r>
      <w:r w:rsidRPr="002D788F">
        <w:rPr>
          <w:rFonts w:ascii="Sakkal Majalla" w:hAnsi="Sakkal Majalla" w:cs="Sakkal Majalla"/>
          <w:sz w:val="32"/>
          <w:szCs w:val="32"/>
          <w:rtl/>
          <w:lang w:bidi="ar-TN"/>
        </w:rPr>
        <w:t>بها إلى أوساط جيش التحرير الوطني وإرسال رسائل عبر موجات قصيرة بلغة واضحة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4"/>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lastRenderedPageBreak/>
        <w:t>- استعمال أجهزة حديثة وتوليفها على تردد قنوات أجهزة اللاسلكي لجيش التحرير الوطني للتشويش عليها، حيث كانت تصدر ضجيجا قويا يصعب سماع واستقبال أي إشارة بين عمال الراديو.</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القصف الجوي والمدفعي بإطلاق الصواريخ والقنابل </w:t>
      </w:r>
      <w:proofErr w:type="gramStart"/>
      <w:r w:rsidRPr="002D788F">
        <w:rPr>
          <w:rFonts w:ascii="Sakkal Majalla" w:hAnsi="Sakkal Majalla" w:cs="Sakkal Majalla"/>
          <w:sz w:val="32"/>
          <w:szCs w:val="32"/>
          <w:rtl/>
          <w:lang w:bidi="ar-DZ"/>
        </w:rPr>
        <w:t>ضد  محطات</w:t>
      </w:r>
      <w:proofErr w:type="gramEnd"/>
      <w:r w:rsidRPr="002D788F">
        <w:rPr>
          <w:rFonts w:ascii="Sakkal Majalla" w:hAnsi="Sakkal Majalla" w:cs="Sakkal Majalla"/>
          <w:sz w:val="32"/>
          <w:szCs w:val="32"/>
          <w:rtl/>
          <w:lang w:bidi="ar-DZ"/>
        </w:rPr>
        <w:t xml:space="preserve"> الإرسال والاستقبال في الولايات الداخلية، والقواعد الخلفية الشرقية والغربية لتحطيمها أو محاولة التأثير على العاملين فيها، إضافة إلى القيام بتنفيذ غارات جوية على محطات البث الإذاعي</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5"/>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قيام العدو الفرنسي بإنشاء ونشر محطات </w:t>
      </w:r>
      <w:proofErr w:type="spellStart"/>
      <w:r w:rsidRPr="002D788F">
        <w:rPr>
          <w:rFonts w:ascii="Sakkal Majalla" w:hAnsi="Sakkal Majalla" w:cs="Sakkal Majalla"/>
          <w:sz w:val="32"/>
          <w:szCs w:val="32"/>
          <w:rtl/>
          <w:lang w:bidi="ar-DZ"/>
        </w:rPr>
        <w:t>غونيو</w:t>
      </w:r>
      <w:proofErr w:type="spellEnd"/>
      <w:r w:rsidRPr="002D788F">
        <w:rPr>
          <w:rFonts w:ascii="Sakkal Majalla" w:hAnsi="Sakkal Majalla" w:cs="Sakkal Majalla"/>
          <w:sz w:val="32"/>
          <w:szCs w:val="32"/>
          <w:rtl/>
          <w:lang w:bidi="ar-DZ"/>
        </w:rPr>
        <w:t xml:space="preserve"> الثابتة والمتنقلة في أنحاء متفرقة من التراب الوطني، وهي محطات تحتوي على أجهزة خاصة تمكن من تحديد مكان أو مصدر البث اللاسلكي، وتركب هذه المحطات بأجهزتها في الطائرات والشاحنات والسيارات وهناك نوع حقيقي منها يمكن حمله من طرف الأفراد</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6"/>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bCs/>
          <w:sz w:val="32"/>
          <w:szCs w:val="32"/>
          <w:rtl/>
          <w:lang w:bidi="ar-DZ"/>
        </w:rPr>
        <w:t xml:space="preserve">3- الاختراق الفرنسي لمحطات الاتصال: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راهنت المصالح الفرنسية على تفكيك شبكة الاتصالات وكسر نظ</w:t>
      </w:r>
      <w:r w:rsidR="004F6698" w:rsidRPr="002D788F">
        <w:rPr>
          <w:rFonts w:ascii="Sakkal Majalla" w:hAnsi="Sakkal Majalla" w:cs="Sakkal Majalla"/>
          <w:sz w:val="32"/>
          <w:szCs w:val="32"/>
          <w:rtl/>
          <w:lang w:bidi="ar-DZ"/>
        </w:rPr>
        <w:t>ا</w:t>
      </w:r>
      <w:r w:rsidRPr="002D788F">
        <w:rPr>
          <w:rFonts w:ascii="Sakkal Majalla" w:hAnsi="Sakkal Majalla" w:cs="Sakkal Majalla"/>
          <w:sz w:val="32"/>
          <w:szCs w:val="32"/>
          <w:rtl/>
          <w:lang w:bidi="ar-DZ"/>
        </w:rPr>
        <w:t>مها من الداخل  عن طريق إدماج عناصر من المكتب الخامس، وتفجير أجهزة الإرسال بواسطة بطاريات ملغمة مرسلة من طرف جهاز ال</w:t>
      </w:r>
      <w:r w:rsidR="007E260A" w:rsidRPr="002D788F">
        <w:rPr>
          <w:rFonts w:ascii="Sakkal Majalla" w:hAnsi="Sakkal Majalla" w:cs="Sakkal Majalla"/>
          <w:sz w:val="32"/>
          <w:szCs w:val="32"/>
          <w:rtl/>
          <w:lang w:bidi="ar-DZ"/>
        </w:rPr>
        <w:t>ت</w:t>
      </w:r>
      <w:r w:rsidRPr="002D788F">
        <w:rPr>
          <w:rFonts w:ascii="Sakkal Majalla" w:hAnsi="Sakkal Majalla" w:cs="Sakkal Majalla"/>
          <w:sz w:val="32"/>
          <w:szCs w:val="32"/>
          <w:rtl/>
          <w:lang w:bidi="ar-DZ"/>
        </w:rPr>
        <w:t xml:space="preserve">وثيق الخارجي ومكافحة التجسس، على شكل طرود مفخخة،  والدخول في الاتصالات بين المحطات وإرسال رسائل كاذبة وابتكار أساليب التخريب بقيادة الجنرال هنري </w:t>
      </w:r>
      <w:proofErr w:type="spellStart"/>
      <w:r w:rsidRPr="002D788F">
        <w:rPr>
          <w:rFonts w:ascii="Sakkal Majalla" w:hAnsi="Sakkal Majalla" w:cs="Sakkal Majalla"/>
          <w:sz w:val="32"/>
          <w:szCs w:val="32"/>
          <w:rtl/>
          <w:lang w:bidi="ar-DZ"/>
        </w:rPr>
        <w:t>جاكان</w:t>
      </w:r>
      <w:proofErr w:type="spellEnd"/>
      <w:r w:rsidRPr="002D788F">
        <w:rPr>
          <w:rFonts w:ascii="Sakkal Majalla" w:hAnsi="Sakkal Majalla" w:cs="Sakkal Majalla"/>
          <w:sz w:val="32"/>
          <w:szCs w:val="32"/>
          <w:rtl/>
          <w:lang w:bidi="ar-DZ"/>
        </w:rPr>
        <w:t xml:space="preserve"> والنقيب بول ليجي، فتم تأسيس مدرسة لتكون عملاء </w:t>
      </w:r>
      <w:proofErr w:type="spellStart"/>
      <w:r w:rsidRPr="002D788F">
        <w:rPr>
          <w:rFonts w:ascii="Sakkal Majalla" w:hAnsi="Sakkal Majalla" w:cs="Sakkal Majalla"/>
          <w:sz w:val="32"/>
          <w:szCs w:val="32"/>
          <w:rtl/>
          <w:lang w:bidi="ar-DZ"/>
        </w:rPr>
        <w:t>الجوسسة</w:t>
      </w:r>
      <w:proofErr w:type="spellEnd"/>
      <w:r w:rsidRPr="002D788F">
        <w:rPr>
          <w:rFonts w:ascii="Sakkal Majalla" w:hAnsi="Sakkal Majalla" w:cs="Sakkal Majalla"/>
          <w:sz w:val="32"/>
          <w:szCs w:val="32"/>
          <w:rtl/>
          <w:lang w:bidi="ar-DZ"/>
        </w:rPr>
        <w:t xml:space="preserve"> المضادة بثكنة في حسين داي وتم تجنيد عملاء لذلك، وتم تلقينهم دروسا خاصة باستعمال أجهزة </w:t>
      </w:r>
      <w:r w:rsidRPr="002D788F">
        <w:rPr>
          <w:rFonts w:ascii="Sakkal Majalla" w:hAnsi="Sakkal Majalla" w:cs="Sakkal Majalla"/>
          <w:sz w:val="32"/>
          <w:szCs w:val="32"/>
          <w:lang w:bidi="ar-DZ"/>
        </w:rPr>
        <w:t>ANGRC9</w:t>
      </w:r>
      <w:r w:rsidRPr="002D788F">
        <w:rPr>
          <w:rFonts w:ascii="Sakkal Majalla" w:hAnsi="Sakkal Majalla" w:cs="Sakkal Majalla"/>
          <w:sz w:val="32"/>
          <w:szCs w:val="32"/>
          <w:rtl/>
          <w:lang w:bidi="ar-DZ"/>
        </w:rPr>
        <w:t xml:space="preserve">الإبراق وقراءة الأصوات مثل أجهزة جيش التحرير </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7"/>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كما كانت المصالح الفرنسية تملك قاعدة للتجسس على أجهزة الاتصالات السلكية واللاسلكية ببن عكنون تسمى تجمع مراقبة الراديو، </w:t>
      </w:r>
      <w:r w:rsidR="00FB08C8" w:rsidRPr="002D788F">
        <w:rPr>
          <w:rFonts w:ascii="Sakkal Majalla" w:hAnsi="Sakkal Majalla" w:cs="Sakkal Majalla"/>
          <w:sz w:val="32"/>
          <w:szCs w:val="32"/>
          <w:rtl/>
          <w:lang w:bidi="ar-DZ"/>
        </w:rPr>
        <w:t>ت</w:t>
      </w:r>
      <w:r w:rsidRPr="002D788F">
        <w:rPr>
          <w:rFonts w:ascii="Sakkal Majalla" w:hAnsi="Sakkal Majalla" w:cs="Sakkal Majalla"/>
          <w:sz w:val="32"/>
          <w:szCs w:val="32"/>
          <w:rtl/>
          <w:lang w:bidi="ar-DZ"/>
        </w:rPr>
        <w:t xml:space="preserve">تكون من 16 جهاز استقبال من نوع </w:t>
      </w:r>
      <w:proofErr w:type="spellStart"/>
      <w:r w:rsidRPr="002D788F">
        <w:rPr>
          <w:rFonts w:ascii="Sakkal Majalla" w:hAnsi="Sakkal Majalla" w:cs="Sakkal Majalla"/>
          <w:sz w:val="32"/>
          <w:szCs w:val="32"/>
          <w:rtl/>
          <w:lang w:bidi="ar-DZ"/>
        </w:rPr>
        <w:t>سيمانس</w:t>
      </w:r>
      <w:proofErr w:type="spellEnd"/>
      <w:r w:rsidRPr="002D788F">
        <w:rPr>
          <w:rFonts w:ascii="Sakkal Majalla" w:hAnsi="Sakkal Majalla" w:cs="Sakkal Majalla"/>
          <w:sz w:val="32"/>
          <w:szCs w:val="32"/>
          <w:rtl/>
          <w:lang w:bidi="ar-DZ"/>
        </w:rPr>
        <w:t xml:space="preserve"> صنع ألماني بتعداد يبلغ 110 إلى 120 عون، مقسمون إلى 4 أفواج تحت مسؤولية مدير جهوي يساعده رئيس مركز وأربعة رؤساء أفواج، وتمتلك هذه القاعدة آلات متطورة لتفكيك الشفرة والاتصالات ورموز الرسائل الخاصة بجبهة التحرير الوطني، إضافة إلى سيار</w:t>
      </w:r>
      <w:r w:rsidR="00FB08C8" w:rsidRPr="002D788F">
        <w:rPr>
          <w:rFonts w:ascii="Sakkal Majalla" w:hAnsi="Sakkal Majalla" w:cs="Sakkal Majalla"/>
          <w:sz w:val="32"/>
          <w:szCs w:val="32"/>
          <w:rtl/>
          <w:lang w:bidi="ar-DZ"/>
        </w:rPr>
        <w:t>ا</w:t>
      </w:r>
      <w:r w:rsidRPr="002D788F">
        <w:rPr>
          <w:rFonts w:ascii="Sakkal Majalla" w:hAnsi="Sakkal Majalla" w:cs="Sakkal Majalla"/>
          <w:sz w:val="32"/>
          <w:szCs w:val="32"/>
          <w:rtl/>
          <w:lang w:bidi="ar-DZ"/>
        </w:rPr>
        <w:t xml:space="preserve">ت خاصة وطائرات وسفن حربية تستعمل من أجل استقبال </w:t>
      </w:r>
      <w:r w:rsidRPr="002D788F">
        <w:rPr>
          <w:rFonts w:ascii="Sakkal Majalla" w:hAnsi="Sakkal Majalla" w:cs="Sakkal Majalla"/>
          <w:sz w:val="32"/>
          <w:szCs w:val="32"/>
          <w:rtl/>
          <w:lang w:bidi="ar-DZ"/>
        </w:rPr>
        <w:lastRenderedPageBreak/>
        <w:t>المعلومات</w:t>
      </w:r>
      <w:r w:rsidRPr="002D788F">
        <w:rPr>
          <w:rFonts w:ascii="Sakkal Majalla" w:hAnsi="Sakkal Majalla" w:cs="Sakkal Majalla"/>
          <w:sz w:val="32"/>
          <w:szCs w:val="32"/>
          <w:vertAlign w:val="superscript"/>
          <w:rtl/>
          <w:lang w:bidi="ar-TN"/>
        </w:rPr>
        <w:t xml:space="preserve">، </w:t>
      </w:r>
      <w:r w:rsidRPr="002D788F">
        <w:rPr>
          <w:rFonts w:ascii="Sakkal Majalla" w:hAnsi="Sakkal Majalla" w:cs="Sakkal Majalla"/>
          <w:sz w:val="32"/>
          <w:szCs w:val="32"/>
          <w:rtl/>
          <w:lang w:bidi="ar-DZ"/>
        </w:rPr>
        <w:t>وهي تحوز على وسائل لقياس الزوايا حتى تتمكن من تحديد مصدر بث أجهزة الاتصالات الخاصة بجيش التحرير</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8"/>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w:t>
      </w:r>
    </w:p>
    <w:p w:rsidR="00126332" w:rsidRPr="002D788F" w:rsidRDefault="00126332" w:rsidP="002D788F">
      <w:pPr>
        <w:bidi/>
        <w:spacing w:before="240"/>
        <w:ind w:firstLine="708"/>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كان حوالي 20 مترب</w:t>
      </w:r>
      <w:r w:rsidR="009C09BE" w:rsidRPr="002D788F">
        <w:rPr>
          <w:rFonts w:ascii="Sakkal Majalla" w:hAnsi="Sakkal Majalla" w:cs="Sakkal Majalla"/>
          <w:sz w:val="32"/>
          <w:szCs w:val="32"/>
          <w:rtl/>
          <w:lang w:bidi="ar-DZ"/>
        </w:rPr>
        <w:t>ص</w:t>
      </w:r>
      <w:r w:rsidRPr="002D788F">
        <w:rPr>
          <w:rFonts w:ascii="Sakkal Majalla" w:hAnsi="Sakkal Majalla" w:cs="Sakkal Majalla"/>
          <w:sz w:val="32"/>
          <w:szCs w:val="32"/>
          <w:rtl/>
          <w:lang w:bidi="ar-DZ"/>
        </w:rPr>
        <w:t xml:space="preserve">ا في مركز حسين داي يتلقون دروسهم المقسمة إلى فرعين: التواصل اللاسلكي بواسطة الأجهزة، واستعمال الشفرة بواسطة وسائل تشفير مماثلة لتلك التي يستعملها جيش التحرير، وهذا ما مكنهم من التقاط ترددات أجهزة الاتصالات الخاصة بالولاية الرابعة في مركز التنصت ببن عكنون حيث تبين لهم بأن الرسالة الملتقطة ليست صادرة من المحطة التي يقودها بلال وتم التوصل إلى هذه الحقيقة لسبيين هما: أن إشارات المورس التي أتت من الرسالة الملتقطة مختلفة عن تلك المعهودة على شبكة الولاية الرابعة، أما السبب الثاني هو أن جهاز الإرسال الذي استعمل أقوى بكثير من الجهاز السابق، وأن معدات المحطة الجديدة هي أجهزة من نوع </w:t>
      </w:r>
      <w:r w:rsidRPr="002D788F">
        <w:rPr>
          <w:rFonts w:ascii="Sakkal Majalla" w:hAnsi="Sakkal Majalla" w:cs="Sakkal Majalla"/>
          <w:sz w:val="32"/>
          <w:szCs w:val="32"/>
          <w:lang w:bidi="ar-DZ"/>
        </w:rPr>
        <w:t>ANGRC9</w:t>
      </w:r>
      <w:r w:rsidRPr="002D788F">
        <w:rPr>
          <w:rFonts w:ascii="Sakkal Majalla" w:hAnsi="Sakkal Majalla" w:cs="Sakkal Majalla"/>
          <w:sz w:val="32"/>
          <w:szCs w:val="32"/>
          <w:rtl/>
          <w:lang w:bidi="ar-DZ"/>
        </w:rPr>
        <w:t xml:space="preserve"> وهذا دليل على اختراق المصالح الفرنسية للاتصالات الخاصة بالولاية الرابعة</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19"/>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كذلك لجأت السلطات الفرنسية إلى القيام بعمليات التشويش على أجهزة الاتصالات الجزائرية لتعطيلها وفي </w:t>
      </w:r>
      <w:proofErr w:type="spellStart"/>
      <w:r w:rsidRPr="002D788F">
        <w:rPr>
          <w:rFonts w:ascii="Sakkal Majalla" w:hAnsi="Sakkal Majalla" w:cs="Sakkal Majalla"/>
          <w:sz w:val="32"/>
          <w:szCs w:val="32"/>
          <w:rtl/>
          <w:lang w:bidi="ar-DZ"/>
        </w:rPr>
        <w:t>جويلية</w:t>
      </w:r>
      <w:proofErr w:type="spellEnd"/>
      <w:r w:rsidRPr="002D788F">
        <w:rPr>
          <w:rFonts w:ascii="Sakkal Majalla" w:hAnsi="Sakkal Majalla" w:cs="Sakkal Majalla"/>
          <w:sz w:val="32"/>
          <w:szCs w:val="32"/>
          <w:rtl/>
          <w:lang w:bidi="ar-DZ"/>
        </w:rPr>
        <w:t xml:space="preserve"> 1959 انطلقت عملية المنظار في الولاية الثالثة بعد أن قام شال بقطع الاتصالات مع الولاية الثانية عن طريق عملية الشرارة بمنطقة الحضنة في نفس الفترة حيث فقدت المنطقة بدورها خمسين بالمائة</w:t>
      </w:r>
      <w:r w:rsidRPr="002D788F">
        <w:rPr>
          <w:rFonts w:ascii="Sakkal Majalla" w:hAnsi="Sakkal Majalla" w:cs="Sakkal Majalla"/>
          <w:sz w:val="32"/>
          <w:szCs w:val="32"/>
          <w:lang w:bidi="ar-DZ"/>
        </w:rPr>
        <w:t xml:space="preserve"> 50%</w:t>
      </w:r>
      <w:r w:rsidRPr="002D788F">
        <w:rPr>
          <w:rFonts w:ascii="Sakkal Majalla" w:hAnsi="Sakkal Majalla" w:cs="Sakkal Majalla"/>
          <w:sz w:val="32"/>
          <w:szCs w:val="32"/>
          <w:rtl/>
          <w:lang w:bidi="ar-DZ"/>
        </w:rPr>
        <w:t xml:space="preserve"> من طاقتها</w:t>
      </w:r>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20"/>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w:t>
      </w:r>
    </w:p>
    <w:p w:rsidR="00126332" w:rsidRPr="002D788F" w:rsidRDefault="00126332"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واستطاعت المخابرات الفرنسية أن تخترق جهاز الاتصالات اللاسلكية من خلال إرسال عميل على شكل مصلح للراديو من العاصمة والذي أدمج ضمن أعوان الراديو في الولاية الرابعة، ولكن تصرفاته المثيرة للشبهة وال</w:t>
      </w:r>
      <w:r w:rsidR="00935F2F" w:rsidRPr="002D788F">
        <w:rPr>
          <w:rFonts w:ascii="Sakkal Majalla" w:hAnsi="Sakkal Majalla" w:cs="Sakkal Majalla"/>
          <w:sz w:val="32"/>
          <w:szCs w:val="32"/>
          <w:rtl/>
          <w:lang w:bidi="ar-DZ"/>
        </w:rPr>
        <w:t>ت</w:t>
      </w:r>
      <w:r w:rsidRPr="002D788F">
        <w:rPr>
          <w:rFonts w:ascii="Sakkal Majalla" w:hAnsi="Sakkal Majalla" w:cs="Sakkal Majalla"/>
          <w:sz w:val="32"/>
          <w:szCs w:val="32"/>
          <w:rtl/>
          <w:lang w:bidi="ar-DZ"/>
        </w:rPr>
        <w:t xml:space="preserve">ي رصدت من خلال حركته في تصفحه والاطلاع على أوارق مسودة لرسائل مزيفة علما بأنه تم إعطائه أمر بعدم لمس أي شيء يتعلق بمحتوى الرسائل المبعوثة </w:t>
      </w:r>
      <w:proofErr w:type="spellStart"/>
      <w:r w:rsidRPr="002D788F">
        <w:rPr>
          <w:rFonts w:ascii="Sakkal Majalla" w:hAnsi="Sakkal Majalla" w:cs="Sakkal Majalla"/>
          <w:sz w:val="32"/>
          <w:szCs w:val="32"/>
          <w:rtl/>
          <w:lang w:bidi="ar-DZ"/>
        </w:rPr>
        <w:t>والمتلقاة</w:t>
      </w:r>
      <w:proofErr w:type="spellEnd"/>
      <w:r w:rsidRPr="002D788F">
        <w:rPr>
          <w:rFonts w:ascii="Sakkal Majalla" w:hAnsi="Sakkal Majalla" w:cs="Sakkal Majalla"/>
          <w:sz w:val="32"/>
          <w:szCs w:val="32"/>
          <w:vertAlign w:val="superscript"/>
          <w:rtl/>
          <w:lang w:bidi="ar-DZ"/>
        </w:rPr>
        <w:t>(</w:t>
      </w:r>
      <w:r w:rsidRPr="002D788F">
        <w:rPr>
          <w:rStyle w:val="Appelnotedebasdep"/>
          <w:rFonts w:ascii="Sakkal Majalla" w:hAnsi="Sakkal Majalla" w:cs="Sakkal Majalla"/>
          <w:sz w:val="32"/>
          <w:szCs w:val="32"/>
          <w:rtl/>
          <w:lang w:bidi="ar-DZ"/>
        </w:rPr>
        <w:footnoteReference w:id="321"/>
      </w:r>
      <w:r w:rsidRPr="002D788F">
        <w:rPr>
          <w:rFonts w:ascii="Sakkal Majalla" w:hAnsi="Sakkal Majalla" w:cs="Sakkal Majalla"/>
          <w:sz w:val="32"/>
          <w:szCs w:val="32"/>
          <w:vertAlign w:val="superscript"/>
          <w:rtl/>
          <w:lang w:bidi="ar-DZ"/>
        </w:rPr>
        <w:t>)</w:t>
      </w:r>
      <w:r w:rsidRPr="002D788F">
        <w:rPr>
          <w:rFonts w:ascii="Sakkal Majalla" w:hAnsi="Sakkal Majalla" w:cs="Sakkal Majalla"/>
          <w:sz w:val="32"/>
          <w:szCs w:val="32"/>
          <w:rtl/>
          <w:lang w:bidi="ar-DZ"/>
        </w:rPr>
        <w:t xml:space="preserve">.  مكنت من القبض عليه ليعترف بأنه عميل فرنسي تم تدريبه في ثكنة حسين داي في الجزائر العاصمة </w:t>
      </w:r>
      <w:r w:rsidRPr="002D788F">
        <w:rPr>
          <w:rFonts w:ascii="Sakkal Majalla" w:hAnsi="Sakkal Majalla" w:cs="Sakkal Majalla"/>
          <w:sz w:val="32"/>
          <w:szCs w:val="32"/>
          <w:vertAlign w:val="superscript"/>
          <w:rtl/>
          <w:lang w:bidi="ar-TN"/>
        </w:rPr>
        <w:t>(</w:t>
      </w:r>
      <w:r w:rsidRPr="002D788F">
        <w:rPr>
          <w:rStyle w:val="Appelnotedebasdep"/>
          <w:rFonts w:ascii="Sakkal Majalla" w:hAnsi="Sakkal Majalla" w:cs="Sakkal Majalla"/>
          <w:sz w:val="32"/>
          <w:szCs w:val="32"/>
          <w:rtl/>
          <w:lang w:bidi="ar-TN"/>
        </w:rPr>
        <w:footnoteReference w:id="322"/>
      </w:r>
      <w:r w:rsidRPr="002D788F">
        <w:rPr>
          <w:rFonts w:ascii="Sakkal Majalla" w:hAnsi="Sakkal Majalla" w:cs="Sakkal Majalla"/>
          <w:sz w:val="32"/>
          <w:szCs w:val="32"/>
          <w:vertAlign w:val="superscript"/>
          <w:rtl/>
          <w:lang w:bidi="ar-TN"/>
        </w:rPr>
        <w:t>)</w:t>
      </w:r>
      <w:r w:rsidRPr="002D788F">
        <w:rPr>
          <w:rFonts w:ascii="Sakkal Majalla" w:hAnsi="Sakkal Majalla" w:cs="Sakkal Majalla"/>
          <w:sz w:val="32"/>
          <w:szCs w:val="32"/>
          <w:rtl/>
          <w:lang w:bidi="ar-TN"/>
        </w:rPr>
        <w:t>.</w:t>
      </w:r>
    </w:p>
    <w:p w:rsidR="00126332" w:rsidRPr="002D788F" w:rsidRDefault="00126332" w:rsidP="00272EFB">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كما تمكنت أيضا من اختراق قيادة الاتصالات بالمغرب وهذا ما تدل عليه عدة دلائل من بينها: </w:t>
      </w:r>
      <w:r w:rsidR="005B11C4" w:rsidRPr="002D788F">
        <w:rPr>
          <w:rFonts w:ascii="Sakkal Majalla" w:hAnsi="Sakkal Majalla" w:cs="Sakkal Majalla"/>
          <w:sz w:val="32"/>
          <w:szCs w:val="32"/>
          <w:rtl/>
          <w:lang w:bidi="ar-DZ"/>
        </w:rPr>
        <w:t xml:space="preserve">الفخ الذي وقع فيه عبد المجيد فصلة، والذي لم يتداركه إلا بعد الاستقلال، </w:t>
      </w:r>
      <w:r w:rsidR="007C1B4B">
        <w:rPr>
          <w:rFonts w:ascii="Sakkal Majalla" w:hAnsi="Sakkal Majalla" w:cs="Sakkal Majalla" w:hint="cs"/>
          <w:sz w:val="32"/>
          <w:szCs w:val="32"/>
          <w:rtl/>
          <w:lang w:bidi="ar-DZ"/>
        </w:rPr>
        <w:t xml:space="preserve">حيث قام بإرسال رسالة </w:t>
      </w:r>
      <w:r w:rsidR="007C1B4B">
        <w:rPr>
          <w:rFonts w:ascii="Sakkal Majalla" w:hAnsi="Sakkal Majalla" w:cs="Sakkal Majalla" w:hint="cs"/>
          <w:sz w:val="32"/>
          <w:szCs w:val="32"/>
          <w:rtl/>
          <w:lang w:bidi="ar-DZ"/>
        </w:rPr>
        <w:lastRenderedPageBreak/>
        <w:t xml:space="preserve">مشفرة إلى مقر الولاية </w:t>
      </w:r>
      <w:r w:rsidR="00272EFB">
        <w:rPr>
          <w:rFonts w:ascii="Sakkal Majalla" w:hAnsi="Sakkal Majalla" w:cs="Sakkal Majalla" w:hint="cs"/>
          <w:sz w:val="32"/>
          <w:szCs w:val="32"/>
          <w:rtl/>
          <w:lang w:bidi="ar-DZ"/>
        </w:rPr>
        <w:t xml:space="preserve">للعقيد سي محند </w:t>
      </w:r>
      <w:r w:rsidR="005B11C4" w:rsidRPr="002D788F">
        <w:rPr>
          <w:rFonts w:ascii="Sakkal Majalla" w:hAnsi="Sakkal Majalla" w:cs="Sakkal Majalla"/>
          <w:sz w:val="32"/>
          <w:szCs w:val="32"/>
          <w:rtl/>
          <w:lang w:bidi="ar-DZ"/>
        </w:rPr>
        <w:t xml:space="preserve">معتقدا بأنها مرسلة من مقر قيادة الاتصالات بالمغرب، وكان محتوى الرسالة متعلقا بوجود شبكة للخونة داخل هياكل وحدات الولاية حيث تم ذكر اثني </w:t>
      </w:r>
      <w:r w:rsidR="00977BFB" w:rsidRPr="002D788F">
        <w:rPr>
          <w:rFonts w:ascii="Sakkal Majalla" w:hAnsi="Sakkal Majalla" w:cs="Sakkal Majalla"/>
          <w:sz w:val="32"/>
          <w:szCs w:val="32"/>
          <w:rtl/>
          <w:lang w:bidi="ar-DZ"/>
        </w:rPr>
        <w:t xml:space="preserve">عشر </w:t>
      </w:r>
      <w:r w:rsidR="005B11C4" w:rsidRPr="002D788F">
        <w:rPr>
          <w:rFonts w:ascii="Sakkal Majalla" w:hAnsi="Sakkal Majalla" w:cs="Sakkal Majalla"/>
          <w:sz w:val="32"/>
          <w:szCs w:val="32"/>
          <w:rtl/>
          <w:lang w:bidi="ar-DZ"/>
        </w:rPr>
        <w:t>(12) مسؤول مع أماكن تعيينهم، الأمر الذي دفع بسي محند إلى إيقافهم وتصفيتهم</w:t>
      </w:r>
      <w:r w:rsidR="009719A2" w:rsidRPr="002D788F">
        <w:rPr>
          <w:rFonts w:ascii="Sakkal Majalla" w:hAnsi="Sakkal Majalla" w:cs="Sakkal Majalla"/>
          <w:sz w:val="32"/>
          <w:szCs w:val="32"/>
          <w:vertAlign w:val="superscript"/>
          <w:rtl/>
          <w:lang w:bidi="ar-DZ"/>
        </w:rPr>
        <w:t>(</w:t>
      </w:r>
      <w:r w:rsidR="009719A2" w:rsidRPr="002D788F">
        <w:rPr>
          <w:rStyle w:val="Appelnotedebasdep"/>
          <w:rFonts w:ascii="Sakkal Majalla" w:hAnsi="Sakkal Majalla" w:cs="Sakkal Majalla"/>
          <w:sz w:val="32"/>
          <w:szCs w:val="32"/>
          <w:rtl/>
          <w:lang w:bidi="ar-DZ"/>
        </w:rPr>
        <w:footnoteReference w:id="323"/>
      </w:r>
      <w:r w:rsidR="009719A2" w:rsidRPr="002D788F">
        <w:rPr>
          <w:rFonts w:ascii="Sakkal Majalla" w:hAnsi="Sakkal Majalla" w:cs="Sakkal Majalla"/>
          <w:sz w:val="32"/>
          <w:szCs w:val="32"/>
          <w:vertAlign w:val="superscript"/>
          <w:rtl/>
          <w:lang w:bidi="ar-DZ"/>
        </w:rPr>
        <w:t>)</w:t>
      </w:r>
      <w:r w:rsidR="005B11C4" w:rsidRPr="002D788F">
        <w:rPr>
          <w:rFonts w:ascii="Sakkal Majalla" w:hAnsi="Sakkal Majalla" w:cs="Sakkal Majalla"/>
          <w:sz w:val="32"/>
          <w:szCs w:val="32"/>
          <w:rtl/>
          <w:lang w:bidi="ar-DZ"/>
        </w:rPr>
        <w:t>، قبل أن يتم معرفة بأن هذه الوثيقة كانت من قبل المصالح الفرنسية، هذه الأخيرة قدمتها لعبد المجيد أثناء أسره في نهاية سنة 1957 على أساس أنها من مقر قيادة الاتصالات</w:t>
      </w:r>
      <w:r w:rsidR="009719A2" w:rsidRPr="002D788F">
        <w:rPr>
          <w:rFonts w:ascii="Sakkal Majalla" w:hAnsi="Sakkal Majalla" w:cs="Sakkal Majalla"/>
          <w:sz w:val="32"/>
          <w:szCs w:val="32"/>
          <w:vertAlign w:val="superscript"/>
          <w:rtl/>
          <w:lang w:bidi="ar-DZ"/>
        </w:rPr>
        <w:t>(</w:t>
      </w:r>
      <w:r w:rsidR="009719A2" w:rsidRPr="002D788F">
        <w:rPr>
          <w:rStyle w:val="Appelnotedebasdep"/>
          <w:rFonts w:ascii="Sakkal Majalla" w:hAnsi="Sakkal Majalla" w:cs="Sakkal Majalla"/>
          <w:sz w:val="32"/>
          <w:szCs w:val="32"/>
          <w:rtl/>
          <w:lang w:bidi="ar-DZ"/>
        </w:rPr>
        <w:footnoteReference w:id="324"/>
      </w:r>
      <w:r w:rsidR="009719A2" w:rsidRPr="002D788F">
        <w:rPr>
          <w:rFonts w:ascii="Sakkal Majalla" w:hAnsi="Sakkal Majalla" w:cs="Sakkal Majalla"/>
          <w:sz w:val="32"/>
          <w:szCs w:val="32"/>
          <w:vertAlign w:val="superscript"/>
          <w:rtl/>
          <w:lang w:bidi="ar-DZ"/>
        </w:rPr>
        <w:t>)</w:t>
      </w:r>
      <w:r w:rsidR="009719A2">
        <w:rPr>
          <w:rFonts w:ascii="Sakkal Majalla" w:hAnsi="Sakkal Majalla" w:cs="Sakkal Majalla" w:hint="cs"/>
          <w:sz w:val="32"/>
          <w:szCs w:val="32"/>
          <w:rtl/>
          <w:lang w:bidi="ar-DZ"/>
        </w:rPr>
        <w:t>.</w:t>
      </w:r>
    </w:p>
    <w:p w:rsidR="00327562" w:rsidRPr="002D788F" w:rsidRDefault="00126332" w:rsidP="004C4EB4">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وعلى الرغم من كل هذه الأساليب المذكورة أعلاه إلا أنها لم تحد من عزيمة رجال سلاح الإشارة، إذ واصلوا عملهم متحدين كامل الصعاب ومرافقين الثورة إلى آخر مسارها.</w:t>
      </w:r>
    </w:p>
    <w:p w:rsidR="00DC3E85" w:rsidRPr="002D788F" w:rsidRDefault="00327562" w:rsidP="003174D5">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t xml:space="preserve">وانطلاقا مما سبق </w:t>
      </w:r>
      <w:r w:rsidR="00F93661" w:rsidRPr="002D788F">
        <w:rPr>
          <w:rFonts w:ascii="Sakkal Majalla" w:hAnsi="Sakkal Majalla" w:cs="Sakkal Majalla"/>
          <w:sz w:val="32"/>
          <w:szCs w:val="32"/>
          <w:rtl/>
          <w:lang w:bidi="ar-DZ"/>
        </w:rPr>
        <w:t xml:space="preserve">يمكن القول بأن الثورة الجزائرية حققت انتصارات باهرة بفضل سلاح الإشارة الذي أعطاها دفعة جديدة وقوية، من خلال دوره البارز والفعال في مسارها على كافة الأصعدة، وذلك بحضوره في مختلف مراحلها ومناسباتها، مما جعل عمل جبهة وجيش التحرير الوطني أكثر فعالية، وذلك بعد أن تم الارتقاء به إلى مستوى يتماشى </w:t>
      </w:r>
      <w:r w:rsidR="004C4EB4">
        <w:rPr>
          <w:rFonts w:ascii="Sakkal Majalla" w:hAnsi="Sakkal Majalla" w:cs="Sakkal Majalla" w:hint="cs"/>
          <w:sz w:val="32"/>
          <w:szCs w:val="32"/>
          <w:rtl/>
          <w:lang w:bidi="ar-DZ"/>
        </w:rPr>
        <w:t>و</w:t>
      </w:r>
      <w:r w:rsidR="00F93661" w:rsidRPr="002D788F">
        <w:rPr>
          <w:rFonts w:ascii="Sakkal Majalla" w:hAnsi="Sakkal Majalla" w:cs="Sakkal Majalla"/>
          <w:sz w:val="32"/>
          <w:szCs w:val="32"/>
          <w:rtl/>
          <w:lang w:bidi="ar-DZ"/>
        </w:rPr>
        <w:t>وتيرة التطورات المتسارعة التي عرفتها الثورة بالرغم من كل المحاولات والعراقيل الفرنسية التي عملت على القضاء عليه والحد من نشاطه بعد أن أصبح مصدر تهديد على وحداتها.</w:t>
      </w:r>
    </w:p>
    <w:p w:rsidR="00266F98" w:rsidRPr="007B605B" w:rsidRDefault="00266F98" w:rsidP="00266F98">
      <w:pPr>
        <w:shd w:val="clear" w:color="auto" w:fill="FFFFFF"/>
        <w:bidi/>
        <w:spacing w:before="100" w:beforeAutospacing="1" w:after="24" w:line="384" w:lineRule="atLeast"/>
        <w:ind w:right="672"/>
        <w:jc w:val="distribute"/>
        <w:rPr>
          <w:rFonts w:ascii="Times New Roman" w:hAnsi="Times New Roman" w:cs="Simplified Arabic"/>
          <w:sz w:val="32"/>
          <w:szCs w:val="32"/>
          <w:rtl/>
          <w:lang w:bidi="ar-DZ"/>
        </w:rPr>
        <w:sectPr w:rsidR="00266F98" w:rsidRPr="007B605B" w:rsidSect="00DC3E85">
          <w:headerReference w:type="default" r:id="rId31"/>
          <w:footerReference w:type="default" r:id="rId32"/>
          <w:footnotePr>
            <w:numRestart w:val="eachPage"/>
          </w:footnotePr>
          <w:pgSz w:w="11906" w:h="16838"/>
          <w:pgMar w:top="1418" w:right="1418" w:bottom="1418" w:left="1418" w:header="709" w:footer="709" w:gutter="0"/>
          <w:cols w:space="708"/>
          <w:docGrid w:linePitch="360"/>
        </w:sectPr>
      </w:pPr>
    </w:p>
    <w:p w:rsidR="00B82E2B" w:rsidRPr="007B605B" w:rsidRDefault="005019E7" w:rsidP="00B82E2B">
      <w:pPr>
        <w:bidi/>
        <w:jc w:val="center"/>
        <w:rPr>
          <w:rFonts w:ascii="Times New Roman" w:hAnsi="Times New Roman" w:cs="Aref Ruqaa"/>
          <w:b/>
          <w:bCs/>
          <w:sz w:val="32"/>
          <w:szCs w:val="160"/>
          <w:rtl/>
          <w:lang w:bidi="ar-TN"/>
        </w:rPr>
      </w:pPr>
      <w:r>
        <w:rPr>
          <w:rFonts w:ascii="Times New Roman" w:hAnsi="Times New Roman" w:cs="Aref Ruqaa"/>
          <w:b/>
          <w:bCs/>
          <w:noProof/>
          <w:sz w:val="32"/>
          <w:szCs w:val="160"/>
          <w:rtl/>
        </w:rPr>
        <w:lastRenderedPageBreak/>
        <w:pict>
          <v:roundrect id=" 52" o:spid="_x0000_s1045" style="position:absolute;left:0;text-align:left;margin-left:-18.05pt;margin-top:1.95pt;width:484.5pt;height:656pt;z-index:-251579392;visibility:visible" arcsize="10923f"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" fillcolor="white [3201]" strokecolor="black [3200]" strokeweight="5pt">
            <v:stroke linestyle="thickThin"/>
            <v:shadow color="#868686"/>
            <v:path arrowok="t"/>
          </v:roundrect>
        </w:pict>
      </w:r>
    </w:p>
    <w:p w:rsidR="00B82E2B" w:rsidRPr="007B605B" w:rsidRDefault="00B82E2B" w:rsidP="00B82E2B">
      <w:pPr>
        <w:bidi/>
        <w:jc w:val="center"/>
        <w:rPr>
          <w:rFonts w:ascii="Times New Roman" w:hAnsi="Times New Roman" w:cs="Aref Ruqaa"/>
          <w:b/>
          <w:bCs/>
          <w:sz w:val="32"/>
          <w:szCs w:val="20"/>
          <w:rtl/>
          <w:lang w:bidi="ar-TN"/>
        </w:rPr>
      </w:pPr>
    </w:p>
    <w:p w:rsidR="00B82E2B" w:rsidRPr="007B605B" w:rsidRDefault="00B82E2B" w:rsidP="00B82E2B">
      <w:pPr>
        <w:bidi/>
        <w:jc w:val="center"/>
        <w:rPr>
          <w:rFonts w:ascii="Times New Roman" w:hAnsi="Times New Roman" w:cs="Aref Ruqaa"/>
          <w:b/>
          <w:bCs/>
          <w:sz w:val="32"/>
          <w:szCs w:val="20"/>
          <w:rtl/>
          <w:lang w:bidi="ar-TN"/>
        </w:rPr>
      </w:pPr>
    </w:p>
    <w:p w:rsidR="00B82E2B" w:rsidRPr="007B605B" w:rsidRDefault="00B82E2B" w:rsidP="00B82E2B">
      <w:pPr>
        <w:bidi/>
        <w:jc w:val="center"/>
        <w:rPr>
          <w:rFonts w:ascii="Times New Roman" w:hAnsi="Times New Roman" w:cs="Aref Ruqaa"/>
          <w:b/>
          <w:bCs/>
          <w:sz w:val="32"/>
          <w:szCs w:val="20"/>
          <w:rtl/>
          <w:lang w:bidi="ar-TN"/>
        </w:rPr>
      </w:pPr>
    </w:p>
    <w:p w:rsidR="00B82E2B" w:rsidRPr="007B605B" w:rsidRDefault="00B82E2B" w:rsidP="00B82E2B">
      <w:pPr>
        <w:bidi/>
        <w:jc w:val="center"/>
        <w:rPr>
          <w:rFonts w:ascii="Times New Roman" w:hAnsi="Times New Roman" w:cs="Aref Ruqaa"/>
          <w:b/>
          <w:bCs/>
          <w:sz w:val="32"/>
          <w:szCs w:val="160"/>
          <w:rtl/>
          <w:lang w:bidi="ar-TN"/>
        </w:rPr>
      </w:pPr>
      <w:r w:rsidRPr="007B605B">
        <w:rPr>
          <w:rFonts w:ascii="Times New Roman" w:hAnsi="Times New Roman" w:cs="Aref Ruqaa" w:hint="cs"/>
          <w:b/>
          <w:bCs/>
          <w:sz w:val="32"/>
          <w:szCs w:val="160"/>
          <w:rtl/>
          <w:lang w:bidi="ar-TN"/>
        </w:rPr>
        <w:t>خاتمة</w:t>
      </w:r>
    </w:p>
    <w:p w:rsidR="00266F98" w:rsidRPr="007B605B" w:rsidRDefault="00266F98" w:rsidP="00266F98">
      <w:pPr>
        <w:shd w:val="clear" w:color="auto" w:fill="FFFFFF"/>
        <w:bidi/>
        <w:spacing w:before="100" w:beforeAutospacing="1" w:after="24" w:line="384" w:lineRule="atLeast"/>
        <w:ind w:right="672"/>
        <w:jc w:val="distribute"/>
        <w:rPr>
          <w:rFonts w:ascii="Times New Roman" w:hAnsi="Times New Roman" w:cs="Simplified Arabic"/>
          <w:sz w:val="32"/>
          <w:szCs w:val="32"/>
          <w:rtl/>
          <w:lang w:bidi="ar-TN"/>
        </w:rPr>
      </w:pPr>
    </w:p>
    <w:p w:rsidR="00990688" w:rsidRPr="007B605B" w:rsidRDefault="00990688" w:rsidP="00B426E0">
      <w:pPr>
        <w:bidi/>
        <w:spacing w:line="240" w:lineRule="auto"/>
        <w:jc w:val="center"/>
        <w:rPr>
          <w:rFonts w:ascii="Times New Roman" w:hAnsi="Times New Roman" w:cs="B Esfehan"/>
          <w:b/>
          <w:bCs/>
          <w:sz w:val="32"/>
          <w:szCs w:val="100"/>
          <w:rtl/>
          <w:lang w:bidi="ar-TN"/>
        </w:rPr>
        <w:sectPr w:rsidR="00990688" w:rsidRPr="007B605B" w:rsidSect="00DC3E85">
          <w:headerReference w:type="default" r:id="rId33"/>
          <w:footerReference w:type="default" r:id="rId34"/>
          <w:footnotePr>
            <w:numRestart w:val="eachPage"/>
          </w:footnotePr>
          <w:pgSz w:w="11906" w:h="16838"/>
          <w:pgMar w:top="1418" w:right="1418" w:bottom="1418" w:left="1418" w:header="709" w:footer="709" w:gutter="0"/>
          <w:cols w:space="708"/>
          <w:docGrid w:linePitch="360"/>
        </w:sectPr>
      </w:pPr>
    </w:p>
    <w:p w:rsidR="00C741D7" w:rsidRPr="002D788F" w:rsidRDefault="00C741D7" w:rsidP="002D788F">
      <w:pPr>
        <w:bidi/>
        <w:spacing w:before="240"/>
        <w:rPr>
          <w:rFonts w:ascii="Sakkal Majalla" w:hAnsi="Sakkal Majalla" w:cs="Sakkal Majalla"/>
          <w:bCs/>
          <w:sz w:val="32"/>
          <w:szCs w:val="32"/>
          <w:rtl/>
          <w:lang w:bidi="ar-DZ"/>
        </w:rPr>
      </w:pPr>
      <w:r w:rsidRPr="002D788F">
        <w:rPr>
          <w:rFonts w:ascii="Sakkal Majalla" w:hAnsi="Sakkal Majalla" w:cs="Sakkal Majalla"/>
          <w:bCs/>
          <w:sz w:val="32"/>
          <w:szCs w:val="32"/>
          <w:rtl/>
          <w:lang w:bidi="ar-DZ"/>
        </w:rPr>
        <w:lastRenderedPageBreak/>
        <w:t xml:space="preserve">خاتمة: </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r>
      <w:proofErr w:type="gramStart"/>
      <w:r w:rsidRPr="002D788F">
        <w:rPr>
          <w:rFonts w:ascii="Sakkal Majalla" w:hAnsi="Sakkal Majalla" w:cs="Sakkal Majalla"/>
          <w:sz w:val="32"/>
          <w:szCs w:val="32"/>
          <w:rtl/>
          <w:lang w:bidi="ar-DZ"/>
        </w:rPr>
        <w:t>عندما</w:t>
      </w:r>
      <w:proofErr w:type="gramEnd"/>
      <w:r w:rsidRPr="002D788F">
        <w:rPr>
          <w:rFonts w:ascii="Sakkal Majalla" w:hAnsi="Sakkal Majalla" w:cs="Sakkal Majalla"/>
          <w:sz w:val="32"/>
          <w:szCs w:val="32"/>
          <w:rtl/>
          <w:lang w:bidi="ar-DZ"/>
        </w:rPr>
        <w:t xml:space="preserve"> كان المجاهدون يقاتلون في الجبال بالسلاح كان هناك حرب خفية صامتة </w:t>
      </w:r>
      <w:r w:rsidR="008F4104" w:rsidRPr="002D788F">
        <w:rPr>
          <w:rFonts w:ascii="Sakkal Majalla" w:hAnsi="Sakkal Majalla" w:cs="Sakkal Majalla"/>
          <w:sz w:val="32"/>
          <w:szCs w:val="32"/>
          <w:rtl/>
          <w:lang w:bidi="ar-DZ"/>
        </w:rPr>
        <w:t xml:space="preserve">أساسها </w:t>
      </w:r>
      <w:r w:rsidRPr="002D788F">
        <w:rPr>
          <w:rFonts w:ascii="Sakkal Majalla" w:hAnsi="Sakkal Majalla" w:cs="Sakkal Majalla"/>
          <w:sz w:val="32"/>
          <w:szCs w:val="32"/>
          <w:rtl/>
          <w:lang w:bidi="ar-DZ"/>
        </w:rPr>
        <w:t>البحث عن المعلومة والسعي للحصول عليها بكافة الطرق والوسائل، تمثلت في "سلاح الإشارة"، الذي يعتبر إحدى وسائل الاتصال والأخبار.</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ab/>
      </w:r>
      <w:proofErr w:type="gramStart"/>
      <w:r w:rsidRPr="002D788F">
        <w:rPr>
          <w:rFonts w:ascii="Sakkal Majalla" w:hAnsi="Sakkal Majalla" w:cs="Sakkal Majalla"/>
          <w:sz w:val="32"/>
          <w:szCs w:val="32"/>
          <w:rtl/>
          <w:lang w:bidi="ar-DZ"/>
        </w:rPr>
        <w:t>وقد</w:t>
      </w:r>
      <w:proofErr w:type="gramEnd"/>
      <w:r w:rsidRPr="002D788F">
        <w:rPr>
          <w:rFonts w:ascii="Sakkal Majalla" w:hAnsi="Sakkal Majalla" w:cs="Sakkal Majalla"/>
          <w:sz w:val="32"/>
          <w:szCs w:val="32"/>
          <w:rtl/>
          <w:lang w:bidi="ar-DZ"/>
        </w:rPr>
        <w:t xml:space="preserve"> حاولنا في هذه الدراسة التعريف بهذا السلاح وتتبع أهم محطاته، بدء</w:t>
      </w:r>
      <w:r w:rsidR="005D6C86" w:rsidRPr="002D788F">
        <w:rPr>
          <w:rFonts w:ascii="Sakkal Majalla" w:hAnsi="Sakkal Majalla" w:cs="Sakkal Majalla"/>
          <w:sz w:val="32"/>
          <w:szCs w:val="32"/>
          <w:rtl/>
          <w:lang w:bidi="ar-DZ"/>
        </w:rPr>
        <w:t>ا</w:t>
      </w:r>
      <w:r w:rsidRPr="002D788F">
        <w:rPr>
          <w:rFonts w:ascii="Sakkal Majalla" w:hAnsi="Sakkal Majalla" w:cs="Sakkal Majalla"/>
          <w:sz w:val="32"/>
          <w:szCs w:val="32"/>
          <w:rtl/>
          <w:lang w:bidi="ar-DZ"/>
        </w:rPr>
        <w:t xml:space="preserve"> من المحاولات الأولى لظهوره، مرورا بتجسيده على أرض الواقع، وصولا إلى دوره الفعال في مسار الثورة الجزائرية هذا الأمر الذي جعلنا نتوصل إلى جملة من النتائج كانت كالآتي: </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ظهور سلاح الإشارة كضرورة حتمية تطلبها الجانب الحربي للثورة وتجسيده على أرض الواقع بعد مؤتمر الصومام 20 أوت 1956، بعد أن فشل في التجسيد سنة 1947 مع المنظمة الخاصة.</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w:t>
      </w:r>
      <w:proofErr w:type="gramStart"/>
      <w:r w:rsidRPr="002D788F">
        <w:rPr>
          <w:rFonts w:ascii="Sakkal Majalla" w:hAnsi="Sakkal Majalla" w:cs="Sakkal Majalla"/>
          <w:sz w:val="32"/>
          <w:szCs w:val="32"/>
          <w:rtl/>
          <w:lang w:bidi="ar-DZ"/>
        </w:rPr>
        <w:t>نجاح</w:t>
      </w:r>
      <w:proofErr w:type="gramEnd"/>
      <w:r w:rsidRPr="002D788F">
        <w:rPr>
          <w:rFonts w:ascii="Sakkal Majalla" w:hAnsi="Sakkal Majalla" w:cs="Sakkal Majalla"/>
          <w:sz w:val="32"/>
          <w:szCs w:val="32"/>
          <w:rtl/>
          <w:lang w:bidi="ar-DZ"/>
        </w:rPr>
        <w:t xml:space="preserve"> رجال سلاح الإشارة المعروفين برجال الخفاء من تكوين نواة الحرب الخفية، من خلال تطويرهم لهذا السلاح وملحقاته، وذلك بتكوين إطارات وتقنيين وتزويدهم بمختلف التجهيزات.</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w:t>
      </w:r>
      <w:proofErr w:type="gramStart"/>
      <w:r w:rsidRPr="002D788F">
        <w:rPr>
          <w:rFonts w:ascii="Sakkal Majalla" w:hAnsi="Sakkal Majalla" w:cs="Sakkal Majalla"/>
          <w:sz w:val="32"/>
          <w:szCs w:val="32"/>
          <w:rtl/>
          <w:lang w:bidi="ar-DZ"/>
        </w:rPr>
        <w:t>توسع</w:t>
      </w:r>
      <w:proofErr w:type="gramEnd"/>
      <w:r w:rsidRPr="002D788F">
        <w:rPr>
          <w:rFonts w:ascii="Sakkal Majalla" w:hAnsi="Sakkal Majalla" w:cs="Sakkal Majalla"/>
          <w:sz w:val="32"/>
          <w:szCs w:val="32"/>
          <w:rtl/>
          <w:lang w:bidi="ar-DZ"/>
        </w:rPr>
        <w:t xml:space="preserve"> نطاق سلاح الإشارة بعد تكوين عدة دفعات في مختلف القواعد الخلفية للثورة، وإرسالها وتوزيعها عبر المناطق الثورية في الداخل.</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ولادة شكل جديد من الكفاح على غرار الكفاح السياسي والمسلح، عرف بحرب الأمواج، والتي ظهرت بظهور مصالح التنصت والشيفرة وفك الرموز.</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 </w:t>
      </w:r>
      <w:proofErr w:type="gramStart"/>
      <w:r w:rsidRPr="002D788F">
        <w:rPr>
          <w:rFonts w:ascii="Sakkal Majalla" w:hAnsi="Sakkal Majalla" w:cs="Sakkal Majalla"/>
          <w:sz w:val="32"/>
          <w:szCs w:val="32"/>
          <w:rtl/>
          <w:lang w:bidi="ar-DZ"/>
        </w:rPr>
        <w:t>تمكن</w:t>
      </w:r>
      <w:proofErr w:type="gramEnd"/>
      <w:r w:rsidRPr="002D788F">
        <w:rPr>
          <w:rFonts w:ascii="Sakkal Majalla" w:hAnsi="Sakkal Majalla" w:cs="Sakkal Majalla"/>
          <w:sz w:val="32"/>
          <w:szCs w:val="32"/>
          <w:rtl/>
          <w:lang w:bidi="ar-DZ"/>
        </w:rPr>
        <w:t xml:space="preserve"> الثورة التحريرية بفضل سلاح الإشارة من مواجهة الاستعمار الفرنسي بنفس أساليبه المتطورة، وكسر غروره لاستصغاره جيش التحرير الوطني، بعد أن راح يبحث عن طرق لمواجهة وقطع مصادر الأجهزة اللاسلكية، وبالتالي قلب موازين القوى لصالح الثورة الجزائرية. </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w:t>
      </w:r>
      <w:proofErr w:type="gramStart"/>
      <w:r w:rsidRPr="002D788F">
        <w:rPr>
          <w:rFonts w:ascii="Sakkal Majalla" w:hAnsi="Sakkal Majalla" w:cs="Sakkal Majalla"/>
          <w:sz w:val="32"/>
          <w:szCs w:val="32"/>
          <w:rtl/>
          <w:lang w:bidi="ar-DZ"/>
        </w:rPr>
        <w:t>الدور</w:t>
      </w:r>
      <w:proofErr w:type="gramEnd"/>
      <w:r w:rsidRPr="002D788F">
        <w:rPr>
          <w:rFonts w:ascii="Sakkal Majalla" w:hAnsi="Sakkal Majalla" w:cs="Sakkal Majalla"/>
          <w:sz w:val="32"/>
          <w:szCs w:val="32"/>
          <w:rtl/>
          <w:lang w:bidi="ar-DZ"/>
        </w:rPr>
        <w:t xml:space="preserve"> البارز الذي لعبه سلاح الإشارة في التنسيق والربط بين الولايات والمناطق في الداخل، وتخطيه الحدود الجزائرية، ما ساهم في البقاء على اتصال مستمر بممثلي الثورة في الخارج.</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المساهمة في محاربة </w:t>
      </w:r>
      <w:proofErr w:type="spellStart"/>
      <w:r w:rsidRPr="002D788F">
        <w:rPr>
          <w:rFonts w:ascii="Sakkal Majalla" w:hAnsi="Sakkal Majalla" w:cs="Sakkal Majalla"/>
          <w:sz w:val="32"/>
          <w:szCs w:val="32"/>
          <w:rtl/>
          <w:lang w:bidi="ar-DZ"/>
        </w:rPr>
        <w:t>الجوسسة</w:t>
      </w:r>
      <w:proofErr w:type="spellEnd"/>
      <w:r w:rsidRPr="002D788F">
        <w:rPr>
          <w:rFonts w:ascii="Sakkal Majalla" w:hAnsi="Sakkal Majalla" w:cs="Sakkal Majalla"/>
          <w:sz w:val="32"/>
          <w:szCs w:val="32"/>
          <w:rtl/>
          <w:lang w:bidi="ar-DZ"/>
        </w:rPr>
        <w:t xml:space="preserve"> والجواسيس المتواجدين داخل الوطن وخارجه، الأمر الذي ساعد عل</w:t>
      </w:r>
      <w:r w:rsidR="00ED7AAC" w:rsidRPr="002D788F">
        <w:rPr>
          <w:rFonts w:ascii="Sakkal Majalla" w:hAnsi="Sakkal Majalla" w:cs="Sakkal Majalla"/>
          <w:sz w:val="32"/>
          <w:szCs w:val="32"/>
          <w:rtl/>
          <w:lang w:bidi="ar-DZ"/>
        </w:rPr>
        <w:t>ى</w:t>
      </w:r>
      <w:r w:rsidRPr="002D788F">
        <w:rPr>
          <w:rFonts w:ascii="Sakkal Majalla" w:hAnsi="Sakkal Majalla" w:cs="Sakkal Majalla"/>
          <w:sz w:val="32"/>
          <w:szCs w:val="32"/>
          <w:rtl/>
          <w:lang w:bidi="ar-DZ"/>
        </w:rPr>
        <w:t xml:space="preserve"> إحباط معظم المحاولات الرامية لاختراق الثورة والقضاء عليها.</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lastRenderedPageBreak/>
        <w:t xml:space="preserve">- شكل سلاح الإشارة منعرجا حاسما على المستوى السياسي وذلك من خلال حضوره في مختلف مناسبات الثورة الجزائرية، والتي كان أهمها مفاوضات </w:t>
      </w:r>
      <w:proofErr w:type="spellStart"/>
      <w:r w:rsidRPr="002D788F">
        <w:rPr>
          <w:rFonts w:ascii="Sakkal Majalla" w:hAnsi="Sakkal Majalla" w:cs="Sakkal Majalla"/>
          <w:sz w:val="32"/>
          <w:szCs w:val="32"/>
          <w:rtl/>
          <w:lang w:bidi="ar-DZ"/>
        </w:rPr>
        <w:t>إيفيان</w:t>
      </w:r>
      <w:proofErr w:type="spellEnd"/>
      <w:r w:rsidRPr="002D788F">
        <w:rPr>
          <w:rFonts w:ascii="Sakkal Majalla" w:hAnsi="Sakkal Majalla" w:cs="Sakkal Majalla"/>
          <w:sz w:val="32"/>
          <w:szCs w:val="32"/>
          <w:rtl/>
          <w:lang w:bidi="ar-DZ"/>
        </w:rPr>
        <w:t>.</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w:t>
      </w:r>
      <w:proofErr w:type="gramStart"/>
      <w:r w:rsidRPr="002D788F">
        <w:rPr>
          <w:rFonts w:ascii="Sakkal Majalla" w:hAnsi="Sakkal Majalla" w:cs="Sakkal Majalla"/>
          <w:sz w:val="32"/>
          <w:szCs w:val="32"/>
          <w:rtl/>
          <w:lang w:bidi="ar-DZ"/>
        </w:rPr>
        <w:t>تمك</w:t>
      </w:r>
      <w:r w:rsidR="004C29FD">
        <w:rPr>
          <w:rFonts w:ascii="Sakkal Majalla" w:hAnsi="Sakkal Majalla" w:cs="Sakkal Majalla"/>
          <w:sz w:val="32"/>
          <w:szCs w:val="32"/>
          <w:rtl/>
          <w:lang w:bidi="ar-DZ"/>
        </w:rPr>
        <w:t xml:space="preserve">ن </w:t>
      </w:r>
      <w:r w:rsidRPr="002D788F">
        <w:rPr>
          <w:rFonts w:ascii="Sakkal Majalla" w:hAnsi="Sakkal Majalla" w:cs="Sakkal Majalla"/>
          <w:sz w:val="32"/>
          <w:szCs w:val="32"/>
          <w:rtl/>
          <w:lang w:bidi="ar-DZ"/>
        </w:rPr>
        <w:t xml:space="preserve"> جيش</w:t>
      </w:r>
      <w:proofErr w:type="gramEnd"/>
      <w:r w:rsidRPr="002D788F">
        <w:rPr>
          <w:rFonts w:ascii="Sakkal Majalla" w:hAnsi="Sakkal Majalla" w:cs="Sakkal Majalla"/>
          <w:sz w:val="32"/>
          <w:szCs w:val="32"/>
          <w:rtl/>
          <w:lang w:bidi="ar-DZ"/>
        </w:rPr>
        <w:t xml:space="preserve"> التحرير الوطني من كسب عدة معارك لصالحه مما أعطاه دفعة قوية لمواصلة الكفاح.</w:t>
      </w:r>
    </w:p>
    <w:p w:rsidR="00C741D7" w:rsidRPr="002D788F" w:rsidRDefault="00C741D7" w:rsidP="002D788F">
      <w:pPr>
        <w:bidi/>
        <w:spacing w:before="240"/>
        <w:jc w:val="lowKashida"/>
        <w:rPr>
          <w:rFonts w:ascii="Sakkal Majalla" w:hAnsi="Sakkal Majalla" w:cs="Sakkal Majalla"/>
          <w:sz w:val="32"/>
          <w:szCs w:val="32"/>
          <w:rtl/>
          <w:lang w:bidi="ar-DZ"/>
        </w:rPr>
      </w:pPr>
      <w:r w:rsidRPr="002D788F">
        <w:rPr>
          <w:rFonts w:ascii="Sakkal Majalla" w:hAnsi="Sakkal Majalla" w:cs="Sakkal Majalla"/>
          <w:sz w:val="32"/>
          <w:szCs w:val="32"/>
          <w:rtl/>
          <w:lang w:bidi="ar-DZ"/>
        </w:rPr>
        <w:t xml:space="preserve">- بقاء الاتصالات </w:t>
      </w:r>
      <w:proofErr w:type="gramStart"/>
      <w:r w:rsidRPr="002D788F">
        <w:rPr>
          <w:rFonts w:ascii="Sakkal Majalla" w:hAnsi="Sakkal Majalla" w:cs="Sakkal Majalla"/>
          <w:sz w:val="32"/>
          <w:szCs w:val="32"/>
          <w:rtl/>
          <w:lang w:bidi="ar-DZ"/>
        </w:rPr>
        <w:t>بين</w:t>
      </w:r>
      <w:proofErr w:type="gramEnd"/>
      <w:r w:rsidRPr="002D788F">
        <w:rPr>
          <w:rFonts w:ascii="Sakkal Majalla" w:hAnsi="Sakkal Majalla" w:cs="Sakkal Majalla"/>
          <w:sz w:val="32"/>
          <w:szCs w:val="32"/>
          <w:rtl/>
          <w:lang w:bidi="ar-DZ"/>
        </w:rPr>
        <w:t xml:space="preserve"> قيادة الثورة ووحدات الجيش قائمة رغم مناورات واختراقات واغتيالات المصالح الفرنسية.</w:t>
      </w:r>
    </w:p>
    <w:p w:rsidR="00257FB1" w:rsidRPr="007B605B" w:rsidRDefault="00257FB1" w:rsidP="00257FB1">
      <w:pPr>
        <w:bidi/>
        <w:spacing w:line="240" w:lineRule="auto"/>
        <w:rPr>
          <w:rFonts w:ascii="Times New Roman" w:hAnsi="Times New Roman" w:cs="B Esfehan"/>
          <w:b/>
          <w:bCs/>
          <w:sz w:val="32"/>
          <w:szCs w:val="100"/>
          <w:rtl/>
          <w:lang w:bidi="ar-DZ"/>
        </w:rPr>
        <w:sectPr w:rsidR="00257FB1" w:rsidRPr="007B605B" w:rsidSect="00DC3E85">
          <w:headerReference w:type="default" r:id="rId35"/>
          <w:footerReference w:type="default" r:id="rId36"/>
          <w:footnotePr>
            <w:numRestart w:val="eachPage"/>
          </w:footnotePr>
          <w:pgSz w:w="11906" w:h="16838"/>
          <w:pgMar w:top="1418" w:right="1418" w:bottom="1418" w:left="1418" w:header="709" w:footer="709" w:gutter="0"/>
          <w:cols w:space="708"/>
          <w:docGrid w:linePitch="360"/>
        </w:sectPr>
      </w:pPr>
    </w:p>
    <w:p w:rsidR="00257FB1" w:rsidRPr="007B605B" w:rsidRDefault="005019E7" w:rsidP="00257FB1">
      <w:pPr>
        <w:bidi/>
        <w:jc w:val="center"/>
        <w:rPr>
          <w:rFonts w:ascii="Times New Roman" w:hAnsi="Times New Roman" w:cs="Aref Ruqaa"/>
          <w:b/>
          <w:bCs/>
          <w:sz w:val="32"/>
          <w:szCs w:val="160"/>
          <w:rtl/>
          <w:lang w:bidi="ar-TN"/>
        </w:rPr>
      </w:pPr>
      <w:r>
        <w:rPr>
          <w:rFonts w:ascii="Times New Roman" w:hAnsi="Times New Roman" w:cs="Aref Ruqaa"/>
          <w:b/>
          <w:bCs/>
          <w:noProof/>
          <w:sz w:val="32"/>
          <w:szCs w:val="160"/>
          <w:rtl/>
        </w:rPr>
        <w:lastRenderedPageBreak/>
        <w:pict>
          <v:roundrect id=" 49" o:spid="_x0000_s1044" style="position:absolute;left:0;text-align:left;margin-left:-4.85pt;margin-top:-13.65pt;width:484.5pt;height:656pt;z-index:-251588608;visibility:visible" arcsize="10923f"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" fillcolor="white [3201]" strokecolor="black [3200]" strokeweight="5pt">
            <v:stroke linestyle="thickThin"/>
            <v:shadow color="#868686"/>
            <v:path arrowok="t"/>
          </v:roundrect>
        </w:pict>
      </w:r>
    </w:p>
    <w:p w:rsidR="00257FB1" w:rsidRPr="007B605B" w:rsidRDefault="00C741D7" w:rsidP="00257FB1">
      <w:pPr>
        <w:bidi/>
        <w:jc w:val="center"/>
        <w:rPr>
          <w:rFonts w:ascii="Times New Roman" w:hAnsi="Times New Roman" w:cs="Aref Ruqaa"/>
          <w:b/>
          <w:bCs/>
          <w:sz w:val="32"/>
          <w:szCs w:val="160"/>
          <w:rtl/>
          <w:lang w:bidi="ar-TN"/>
        </w:rPr>
      </w:pPr>
      <w:r w:rsidRPr="007B605B">
        <w:rPr>
          <w:rFonts w:ascii="Times New Roman" w:hAnsi="Times New Roman" w:cs="Aref Ruqaa" w:hint="cs"/>
          <w:b/>
          <w:bCs/>
          <w:sz w:val="32"/>
          <w:szCs w:val="160"/>
          <w:rtl/>
          <w:lang w:bidi="ar-TN"/>
        </w:rPr>
        <w:t xml:space="preserve">الملاحق </w:t>
      </w:r>
    </w:p>
    <w:p w:rsidR="00257FB1" w:rsidRPr="007B605B" w:rsidRDefault="00257FB1" w:rsidP="00257FB1">
      <w:pPr>
        <w:bidi/>
        <w:spacing w:line="240" w:lineRule="auto"/>
        <w:rPr>
          <w:rFonts w:ascii="Times New Roman" w:hAnsi="Times New Roman" w:cs="B Esfehan"/>
          <w:b/>
          <w:bCs/>
          <w:sz w:val="32"/>
          <w:szCs w:val="100"/>
          <w:rtl/>
          <w:lang w:bidi="ar-TN"/>
        </w:rPr>
        <w:sectPr w:rsidR="00257FB1" w:rsidRPr="007B605B" w:rsidSect="00DC3E85">
          <w:headerReference w:type="default" r:id="rId37"/>
          <w:footerReference w:type="default" r:id="rId38"/>
          <w:footnotePr>
            <w:numRestart w:val="eachPage"/>
          </w:footnotePr>
          <w:pgSz w:w="11906" w:h="16838"/>
          <w:pgMar w:top="1418" w:right="1418" w:bottom="1418" w:left="1418" w:header="709" w:footer="709" w:gutter="0"/>
          <w:cols w:space="708"/>
          <w:docGrid w:linePitch="360"/>
        </w:sectPr>
      </w:pPr>
    </w:p>
    <w:p w:rsidR="001A3F72" w:rsidRPr="007B605B" w:rsidRDefault="005019E7">
      <w:pPr>
        <w:rPr>
          <w:rFonts w:ascii="Times New Roman" w:hAnsi="Times New Roman" w:cs="Simplified Arabic"/>
          <w:b/>
          <w:bCs/>
          <w:sz w:val="32"/>
          <w:szCs w:val="32"/>
          <w:rtl/>
          <w:lang w:bidi="ar-TN"/>
        </w:rPr>
      </w:pPr>
      <w:r>
        <w:rPr>
          <w:rFonts w:ascii="Times New Roman" w:hAnsi="Times New Roman" w:cs="Simplified Arabic"/>
          <w:b/>
          <w:bCs/>
          <w:noProof/>
          <w:sz w:val="32"/>
          <w:szCs w:val="32"/>
          <w:rtl/>
        </w:rPr>
        <w:lastRenderedPageBreak/>
        <w:pict>
          <v:shape id=" 68" o:spid="_x0000_s1043" type="#_x0000_t202" style="position:absolute;margin-left:45.05pt;margin-top:597.5pt;width:358.35pt;height:44pt;z-index:251754496;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" strokecolor="white [3212]">
            <v:path arrowok="t"/>
            <v:textbox>
              <w:txbxContent>
                <w:p w:rsidR="00C41BBA" w:rsidRPr="002D788F" w:rsidRDefault="00C41BBA" w:rsidP="002D788F">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المصدر: متحف المجاهد تبسة.</w:t>
                  </w:r>
                </w:p>
                <w:p w:rsidR="00C41BBA" w:rsidRPr="00897BC2" w:rsidRDefault="00C41BBA" w:rsidP="009724BB">
                  <w:pPr>
                    <w:rPr>
                      <w:lang w:val="en-US" w:bidi="ar-TN"/>
                    </w:rPr>
                  </w:pPr>
                </w:p>
              </w:txbxContent>
            </v:textbox>
          </v:shape>
        </w:pict>
      </w:r>
      <w:r>
        <w:rPr>
          <w:rFonts w:ascii="Times New Roman" w:hAnsi="Times New Roman" w:cs="Simplified Arabic"/>
          <w:b/>
          <w:bCs/>
          <w:noProof/>
          <w:sz w:val="32"/>
          <w:szCs w:val="32"/>
          <w:rtl/>
        </w:rPr>
        <w:pict>
          <v:shape id=" 67" o:spid="_x0000_s1042" type="#_x0000_t202" style="position:absolute;margin-left:45.05pt;margin-top:303.5pt;width:358.35pt;height:44pt;z-index:251753472;visibility:visible;mso-width-relative:margin;mso-height-relative:margin" strokecolor="white [3212]">
            <v:path arrowok="t"/>
            <v:textbox>
              <w:txbxContent>
                <w:p w:rsidR="00C41BBA" w:rsidRPr="002D788F" w:rsidRDefault="00C41BBA" w:rsidP="009724BB">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الملحق رقم 02: صورة للبنادق المستعملة خلال الثورة التحريرية </w:t>
                  </w:r>
                </w:p>
                <w:p w:rsidR="00C41BBA" w:rsidRPr="00897BC2" w:rsidRDefault="00C41BBA" w:rsidP="009724BB">
                  <w:pPr>
                    <w:rPr>
                      <w:lang w:val="en-US" w:bidi="ar-TN"/>
                    </w:rPr>
                  </w:pPr>
                </w:p>
              </w:txbxContent>
            </v:textbox>
          </v:shape>
        </w:pict>
      </w:r>
      <w:r>
        <w:rPr>
          <w:rFonts w:ascii="Times New Roman" w:hAnsi="Times New Roman" w:cs="Simplified Arabic"/>
          <w:b/>
          <w:bCs/>
          <w:noProof/>
          <w:sz w:val="32"/>
          <w:szCs w:val="32"/>
          <w:rtl/>
        </w:rPr>
        <w:pict>
          <v:shape id=" 66" o:spid="_x0000_s1041" type="#_x0000_t202" style="position:absolute;margin-left:37.85pt;margin-top:17.9pt;width:358.35pt;height:44pt;z-index:251752448;visibility:visible;mso-width-relative:margin;mso-height-relative:margin" strokecolor="white [3212]">
            <v:path arrowok="t"/>
            <v:textbox>
              <w:txbxContent>
                <w:p w:rsidR="00C41BBA" w:rsidRPr="002D788F" w:rsidRDefault="00C41BBA" w:rsidP="009724BB">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الملحق رقم 01: صورة لمجموعة الـ 22 التاريخية </w:t>
                  </w:r>
                </w:p>
                <w:p w:rsidR="00C41BBA" w:rsidRPr="00897BC2" w:rsidRDefault="00C41BBA" w:rsidP="009724BB">
                  <w:pPr>
                    <w:rPr>
                      <w:lang w:val="en-US" w:bidi="ar-TN"/>
                    </w:rPr>
                  </w:pPr>
                </w:p>
              </w:txbxContent>
            </v:textbox>
          </v:shape>
        </w:pict>
      </w:r>
      <w:r w:rsidR="001A3F72" w:rsidRPr="007B605B">
        <w:rPr>
          <w:rFonts w:ascii="Times New Roman" w:hAnsi="Times New Roman" w:cs="Simplified Arabic"/>
          <w:b/>
          <w:bCs/>
          <w:noProof/>
          <w:sz w:val="32"/>
          <w:szCs w:val="32"/>
          <w:rtl/>
        </w:rPr>
        <w:drawing>
          <wp:inline distT="0" distB="0" distL="0" distR="0">
            <wp:extent cx="5366303" cy="7330440"/>
            <wp:effectExtent l="19050" t="0" r="5797" b="0"/>
            <wp:docPr id="1" name="Picture 1" descr="C:\Users\AIMEN\Desktop\سمية\سمية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MEN\Desktop\سمية\سمية_page-0001.jpg"/>
                    <pic:cNvPicPr>
                      <a:picLocks noChangeAspect="1" noChangeArrowheads="1"/>
                    </pic:cNvPicPr>
                  </pic:nvPicPr>
                  <pic:blipFill>
                    <a:blip r:embed="rId39"/>
                    <a:srcRect l="14758" r="4236" b="21799"/>
                    <a:stretch>
                      <a:fillRect/>
                    </a:stretch>
                  </pic:blipFill>
                  <pic:spPr bwMode="auto">
                    <a:xfrm>
                      <a:off x="0" y="0"/>
                      <a:ext cx="5366303" cy="7330440"/>
                    </a:xfrm>
                    <a:prstGeom prst="rect">
                      <a:avLst/>
                    </a:prstGeom>
                    <a:noFill/>
                    <a:ln w="9525">
                      <a:noFill/>
                      <a:miter lim="800000"/>
                      <a:headEnd/>
                      <a:tailEnd/>
                    </a:ln>
                  </pic:spPr>
                </pic:pic>
              </a:graphicData>
            </a:graphic>
          </wp:inline>
        </w:drawing>
      </w:r>
    </w:p>
    <w:p w:rsidR="00B700FA" w:rsidRPr="002D788F" w:rsidRDefault="001A3F72" w:rsidP="00B700FA">
      <w:pPr>
        <w:bidi/>
        <w:jc w:val="center"/>
        <w:rPr>
          <w:rFonts w:ascii="Sakkal Majalla" w:hAnsi="Sakkal Majalla" w:cs="Sakkal Majalla"/>
          <w:bCs/>
          <w:sz w:val="32"/>
          <w:szCs w:val="32"/>
          <w:rtl/>
          <w:lang w:bidi="ar-TN"/>
        </w:rPr>
      </w:pPr>
      <w:r w:rsidRPr="002D788F">
        <w:rPr>
          <w:rFonts w:ascii="Sakkal Majalla" w:hAnsi="Sakkal Majalla" w:cs="Sakkal Majalla"/>
          <w:b/>
          <w:bCs/>
          <w:sz w:val="32"/>
          <w:szCs w:val="32"/>
          <w:rtl/>
          <w:lang w:bidi="ar-TN"/>
        </w:rPr>
        <w:br w:type="page"/>
      </w:r>
      <w:r w:rsidR="00B700FA" w:rsidRPr="002D788F">
        <w:rPr>
          <w:rFonts w:ascii="Sakkal Majalla" w:hAnsi="Sakkal Majalla" w:cs="Sakkal Majalla"/>
          <w:bCs/>
          <w:sz w:val="32"/>
          <w:szCs w:val="32"/>
          <w:rtl/>
          <w:lang w:bidi="ar-TN"/>
        </w:rPr>
        <w:lastRenderedPageBreak/>
        <w:t xml:space="preserve">الملحق رقم 03: توزيع أفواج المجاهدين على المناطق </w:t>
      </w:r>
      <w:proofErr w:type="gramStart"/>
      <w:r w:rsidR="00B700FA" w:rsidRPr="002D788F">
        <w:rPr>
          <w:rFonts w:ascii="Sakkal Majalla" w:hAnsi="Sakkal Majalla" w:cs="Sakkal Majalla"/>
          <w:bCs/>
          <w:sz w:val="32"/>
          <w:szCs w:val="32"/>
          <w:rtl/>
          <w:lang w:bidi="ar-TN"/>
        </w:rPr>
        <w:t>الثورية</w:t>
      </w:r>
      <w:proofErr w:type="gramEnd"/>
      <w:r w:rsidR="00B700FA" w:rsidRPr="002D788F">
        <w:rPr>
          <w:rFonts w:ascii="Sakkal Majalla" w:hAnsi="Sakkal Majalla" w:cs="Sakkal Majalla"/>
          <w:bCs/>
          <w:sz w:val="32"/>
          <w:szCs w:val="32"/>
          <w:rtl/>
          <w:lang w:bidi="ar-TN"/>
        </w:rPr>
        <w:t xml:space="preserve"> الخمسة. </w:t>
      </w:r>
    </w:p>
    <w:tbl>
      <w:tblPr>
        <w:tblStyle w:val="Grilledutableau"/>
        <w:bidiVisual/>
        <w:tblW w:w="0" w:type="auto"/>
        <w:jc w:val="center"/>
        <w:tblLook w:val="04A0" w:firstRow="1" w:lastRow="0" w:firstColumn="1" w:lastColumn="0" w:noHBand="0" w:noVBand="1"/>
      </w:tblPr>
      <w:tblGrid>
        <w:gridCol w:w="2013"/>
        <w:gridCol w:w="2427"/>
      </w:tblGrid>
      <w:tr w:rsidR="00B700FA" w:rsidRPr="007B605B" w:rsidTr="000D67FC">
        <w:trPr>
          <w:trHeight w:val="548"/>
          <w:jc w:val="center"/>
        </w:trPr>
        <w:tc>
          <w:tcPr>
            <w:tcW w:w="2013" w:type="dxa"/>
          </w:tcPr>
          <w:p w:rsidR="00B700FA" w:rsidRPr="007B605B" w:rsidRDefault="00B700FA" w:rsidP="000D67FC">
            <w:pPr>
              <w:bidi/>
              <w:rPr>
                <w:rFonts w:ascii="Times New Roman" w:hAnsi="Times New Roman" w:cs="Simplified Arabic"/>
                <w:bCs/>
                <w:sz w:val="32"/>
                <w:szCs w:val="32"/>
                <w:rtl/>
                <w:lang w:bidi="ar-TN"/>
              </w:rPr>
            </w:pPr>
            <w:r w:rsidRPr="007B605B">
              <w:rPr>
                <w:rFonts w:ascii="Times New Roman" w:hAnsi="Times New Roman" w:cs="Simplified Arabic" w:hint="cs"/>
                <w:bCs/>
                <w:sz w:val="32"/>
                <w:szCs w:val="32"/>
                <w:rtl/>
                <w:lang w:bidi="ar-TN"/>
              </w:rPr>
              <w:t xml:space="preserve">المنطقة </w:t>
            </w:r>
          </w:p>
        </w:tc>
        <w:tc>
          <w:tcPr>
            <w:tcW w:w="2427" w:type="dxa"/>
            <w:tcBorders>
              <w:right w:val="single" w:sz="4" w:space="0" w:color="auto"/>
            </w:tcBorders>
          </w:tcPr>
          <w:p w:rsidR="00B700FA" w:rsidRPr="007B605B" w:rsidRDefault="00B700FA" w:rsidP="000D67FC">
            <w:pPr>
              <w:bidi/>
              <w:rPr>
                <w:rFonts w:ascii="Times New Roman" w:hAnsi="Times New Roman" w:cs="Simplified Arabic"/>
                <w:bCs/>
                <w:sz w:val="32"/>
                <w:szCs w:val="32"/>
                <w:rtl/>
                <w:lang w:bidi="ar-TN"/>
              </w:rPr>
            </w:pPr>
            <w:r w:rsidRPr="007B605B">
              <w:rPr>
                <w:rFonts w:ascii="Times New Roman" w:hAnsi="Times New Roman" w:cs="Simplified Arabic" w:hint="cs"/>
                <w:bCs/>
                <w:sz w:val="32"/>
                <w:szCs w:val="32"/>
                <w:rtl/>
                <w:lang w:bidi="ar-TN"/>
              </w:rPr>
              <w:t>عدد الأفواج</w:t>
            </w:r>
          </w:p>
        </w:tc>
      </w:tr>
      <w:tr w:rsidR="00B700FA" w:rsidRPr="007B605B" w:rsidTr="000D67FC">
        <w:trPr>
          <w:trHeight w:val="530"/>
          <w:jc w:val="center"/>
        </w:trPr>
        <w:tc>
          <w:tcPr>
            <w:tcW w:w="2013" w:type="dxa"/>
            <w:tcBorders>
              <w:right w:val="single" w:sz="4" w:space="0" w:color="auto"/>
            </w:tcBorders>
          </w:tcPr>
          <w:p w:rsidR="00B700FA" w:rsidRPr="007B605B" w:rsidRDefault="00B700FA" w:rsidP="000D67FC">
            <w:pPr>
              <w:bidi/>
              <w:rPr>
                <w:rFonts w:ascii="Times New Roman" w:hAnsi="Times New Roman" w:cs="Simplified Arabic"/>
                <w:sz w:val="32"/>
                <w:szCs w:val="32"/>
                <w:rtl/>
                <w:lang w:bidi="ar-TN"/>
              </w:rPr>
            </w:pPr>
            <w:proofErr w:type="gramStart"/>
            <w:r w:rsidRPr="007B605B">
              <w:rPr>
                <w:rFonts w:ascii="Times New Roman" w:hAnsi="Times New Roman" w:cs="Simplified Arabic" w:hint="cs"/>
                <w:sz w:val="32"/>
                <w:szCs w:val="32"/>
                <w:rtl/>
                <w:lang w:bidi="ar-TN"/>
              </w:rPr>
              <w:t>المنطقة</w:t>
            </w:r>
            <w:proofErr w:type="gramEnd"/>
            <w:r w:rsidRPr="007B605B">
              <w:rPr>
                <w:rFonts w:ascii="Times New Roman" w:hAnsi="Times New Roman" w:cs="Simplified Arabic" w:hint="cs"/>
                <w:sz w:val="32"/>
                <w:szCs w:val="32"/>
                <w:rtl/>
                <w:lang w:bidi="ar-TN"/>
              </w:rPr>
              <w:t xml:space="preserve"> الأولى</w:t>
            </w:r>
          </w:p>
        </w:tc>
        <w:tc>
          <w:tcPr>
            <w:tcW w:w="2427" w:type="dxa"/>
            <w:tcBorders>
              <w:left w:val="single" w:sz="4" w:space="0" w:color="auto"/>
              <w:right w:val="single" w:sz="4" w:space="0" w:color="auto"/>
            </w:tcBorders>
          </w:tcPr>
          <w:p w:rsidR="00B700FA" w:rsidRPr="007B605B" w:rsidRDefault="00B700FA" w:rsidP="000D67FC">
            <w:pPr>
              <w:bidi/>
              <w:rPr>
                <w:rFonts w:ascii="Times New Roman" w:hAnsi="Times New Roman" w:cs="Simplified Arabic"/>
                <w:sz w:val="32"/>
                <w:szCs w:val="32"/>
                <w:rtl/>
                <w:lang w:bidi="ar-TN"/>
              </w:rPr>
            </w:pPr>
            <w:r w:rsidRPr="007B605B">
              <w:rPr>
                <w:rFonts w:ascii="Times New Roman" w:hAnsi="Times New Roman" w:cs="Simplified Arabic" w:hint="cs"/>
                <w:sz w:val="32"/>
                <w:szCs w:val="32"/>
                <w:rtl/>
                <w:lang w:bidi="ar-TN"/>
              </w:rPr>
              <w:t xml:space="preserve">86 فوجا </w:t>
            </w:r>
          </w:p>
        </w:tc>
      </w:tr>
      <w:tr w:rsidR="00B700FA" w:rsidRPr="007B605B" w:rsidTr="000D67FC">
        <w:trPr>
          <w:trHeight w:val="548"/>
          <w:jc w:val="center"/>
        </w:trPr>
        <w:tc>
          <w:tcPr>
            <w:tcW w:w="2013" w:type="dxa"/>
            <w:tcBorders>
              <w:right w:val="single" w:sz="4" w:space="0" w:color="auto"/>
            </w:tcBorders>
          </w:tcPr>
          <w:p w:rsidR="00B700FA" w:rsidRPr="007B605B" w:rsidRDefault="00B700FA" w:rsidP="000D67FC">
            <w:pPr>
              <w:bidi/>
              <w:rPr>
                <w:rFonts w:ascii="Times New Roman" w:hAnsi="Times New Roman" w:cs="Simplified Arabic"/>
                <w:sz w:val="32"/>
                <w:szCs w:val="32"/>
                <w:rtl/>
                <w:lang w:bidi="ar-TN"/>
              </w:rPr>
            </w:pPr>
            <w:proofErr w:type="gramStart"/>
            <w:r w:rsidRPr="007B605B">
              <w:rPr>
                <w:rFonts w:ascii="Times New Roman" w:hAnsi="Times New Roman" w:cs="Simplified Arabic" w:hint="cs"/>
                <w:sz w:val="32"/>
                <w:szCs w:val="32"/>
                <w:rtl/>
                <w:lang w:bidi="ar-TN"/>
              </w:rPr>
              <w:t>المنطقة</w:t>
            </w:r>
            <w:proofErr w:type="gramEnd"/>
            <w:r w:rsidRPr="007B605B">
              <w:rPr>
                <w:rFonts w:ascii="Times New Roman" w:hAnsi="Times New Roman" w:cs="Simplified Arabic" w:hint="cs"/>
                <w:sz w:val="32"/>
                <w:szCs w:val="32"/>
                <w:rtl/>
                <w:lang w:bidi="ar-TN"/>
              </w:rPr>
              <w:t xml:space="preserve"> الثانية </w:t>
            </w:r>
          </w:p>
        </w:tc>
        <w:tc>
          <w:tcPr>
            <w:tcW w:w="2427" w:type="dxa"/>
            <w:tcBorders>
              <w:left w:val="single" w:sz="4" w:space="0" w:color="auto"/>
              <w:right w:val="single" w:sz="4" w:space="0" w:color="auto"/>
            </w:tcBorders>
          </w:tcPr>
          <w:p w:rsidR="00B700FA" w:rsidRPr="007B605B" w:rsidRDefault="00B700FA" w:rsidP="000D67FC">
            <w:pPr>
              <w:bidi/>
              <w:rPr>
                <w:rFonts w:ascii="Times New Roman" w:hAnsi="Times New Roman" w:cs="Simplified Arabic"/>
                <w:sz w:val="32"/>
                <w:szCs w:val="32"/>
                <w:rtl/>
                <w:lang w:bidi="ar-TN"/>
              </w:rPr>
            </w:pPr>
            <w:r w:rsidRPr="007B605B">
              <w:rPr>
                <w:rFonts w:ascii="Times New Roman" w:hAnsi="Times New Roman" w:cs="Simplified Arabic" w:hint="cs"/>
                <w:sz w:val="32"/>
                <w:szCs w:val="32"/>
                <w:rtl/>
                <w:lang w:bidi="ar-TN"/>
              </w:rPr>
              <w:t xml:space="preserve">04 أفواج  </w:t>
            </w:r>
          </w:p>
        </w:tc>
      </w:tr>
      <w:tr w:rsidR="00B700FA" w:rsidRPr="007B605B" w:rsidTr="000D67FC">
        <w:trPr>
          <w:trHeight w:val="530"/>
          <w:jc w:val="center"/>
        </w:trPr>
        <w:tc>
          <w:tcPr>
            <w:tcW w:w="2013" w:type="dxa"/>
            <w:tcBorders>
              <w:right w:val="single" w:sz="4" w:space="0" w:color="auto"/>
            </w:tcBorders>
          </w:tcPr>
          <w:p w:rsidR="00B700FA" w:rsidRPr="007B605B" w:rsidRDefault="00B700FA" w:rsidP="000D67FC">
            <w:pPr>
              <w:bidi/>
              <w:rPr>
                <w:rFonts w:ascii="Times New Roman" w:hAnsi="Times New Roman" w:cs="Simplified Arabic"/>
                <w:sz w:val="32"/>
                <w:szCs w:val="32"/>
                <w:rtl/>
                <w:lang w:bidi="ar-TN"/>
              </w:rPr>
            </w:pPr>
            <w:proofErr w:type="gramStart"/>
            <w:r w:rsidRPr="007B605B">
              <w:rPr>
                <w:rFonts w:ascii="Times New Roman" w:hAnsi="Times New Roman" w:cs="Simplified Arabic" w:hint="cs"/>
                <w:sz w:val="32"/>
                <w:szCs w:val="32"/>
                <w:rtl/>
                <w:lang w:bidi="ar-TN"/>
              </w:rPr>
              <w:t>المنطقة</w:t>
            </w:r>
            <w:proofErr w:type="gramEnd"/>
            <w:r w:rsidRPr="007B605B">
              <w:rPr>
                <w:rFonts w:ascii="Times New Roman" w:hAnsi="Times New Roman" w:cs="Simplified Arabic" w:hint="cs"/>
                <w:sz w:val="32"/>
                <w:szCs w:val="32"/>
                <w:rtl/>
                <w:lang w:bidi="ar-TN"/>
              </w:rPr>
              <w:t xml:space="preserve"> الثالثة </w:t>
            </w:r>
          </w:p>
        </w:tc>
        <w:tc>
          <w:tcPr>
            <w:tcW w:w="2427" w:type="dxa"/>
            <w:tcBorders>
              <w:left w:val="single" w:sz="4" w:space="0" w:color="auto"/>
              <w:right w:val="single" w:sz="4" w:space="0" w:color="auto"/>
            </w:tcBorders>
          </w:tcPr>
          <w:p w:rsidR="00B700FA" w:rsidRPr="007B605B" w:rsidRDefault="00B700FA" w:rsidP="000D67FC">
            <w:pPr>
              <w:bidi/>
              <w:rPr>
                <w:rFonts w:ascii="Times New Roman" w:hAnsi="Times New Roman" w:cs="Simplified Arabic"/>
                <w:b/>
                <w:sz w:val="32"/>
                <w:szCs w:val="32"/>
                <w:rtl/>
                <w:lang w:bidi="ar-TN"/>
              </w:rPr>
            </w:pPr>
            <w:r w:rsidRPr="007B605B">
              <w:rPr>
                <w:rFonts w:ascii="Times New Roman" w:hAnsi="Times New Roman" w:cs="Simplified Arabic" w:hint="cs"/>
                <w:sz w:val="32"/>
                <w:szCs w:val="32"/>
                <w:rtl/>
                <w:lang w:bidi="ar-TN"/>
              </w:rPr>
              <w:t xml:space="preserve"> 24 فوجا </w:t>
            </w:r>
          </w:p>
        </w:tc>
      </w:tr>
      <w:tr w:rsidR="00B700FA" w:rsidRPr="007B605B" w:rsidTr="000D67FC">
        <w:trPr>
          <w:trHeight w:val="548"/>
          <w:jc w:val="center"/>
        </w:trPr>
        <w:tc>
          <w:tcPr>
            <w:tcW w:w="2013" w:type="dxa"/>
            <w:tcBorders>
              <w:right w:val="single" w:sz="4" w:space="0" w:color="auto"/>
            </w:tcBorders>
          </w:tcPr>
          <w:p w:rsidR="00B700FA" w:rsidRPr="007B605B" w:rsidRDefault="00B700FA" w:rsidP="000D67FC">
            <w:pPr>
              <w:bidi/>
              <w:rPr>
                <w:rFonts w:ascii="Times New Roman" w:hAnsi="Times New Roman" w:cs="Simplified Arabic"/>
                <w:sz w:val="32"/>
                <w:szCs w:val="32"/>
                <w:rtl/>
                <w:lang w:bidi="ar-TN"/>
              </w:rPr>
            </w:pPr>
            <w:proofErr w:type="gramStart"/>
            <w:r w:rsidRPr="007B605B">
              <w:rPr>
                <w:rFonts w:ascii="Times New Roman" w:hAnsi="Times New Roman" w:cs="Simplified Arabic" w:hint="cs"/>
                <w:sz w:val="32"/>
                <w:szCs w:val="32"/>
                <w:rtl/>
                <w:lang w:bidi="ar-TN"/>
              </w:rPr>
              <w:t>المنطقة</w:t>
            </w:r>
            <w:proofErr w:type="gramEnd"/>
            <w:r w:rsidRPr="007B605B">
              <w:rPr>
                <w:rFonts w:ascii="Times New Roman" w:hAnsi="Times New Roman" w:cs="Simplified Arabic" w:hint="cs"/>
                <w:sz w:val="32"/>
                <w:szCs w:val="32"/>
                <w:rtl/>
                <w:lang w:bidi="ar-TN"/>
              </w:rPr>
              <w:t xml:space="preserve"> الرابعة </w:t>
            </w:r>
          </w:p>
        </w:tc>
        <w:tc>
          <w:tcPr>
            <w:tcW w:w="2427" w:type="dxa"/>
            <w:tcBorders>
              <w:left w:val="single" w:sz="4" w:space="0" w:color="auto"/>
              <w:right w:val="single" w:sz="4" w:space="0" w:color="auto"/>
            </w:tcBorders>
          </w:tcPr>
          <w:p w:rsidR="00B700FA" w:rsidRPr="007B605B" w:rsidRDefault="00B700FA" w:rsidP="000D67FC">
            <w:pPr>
              <w:bidi/>
              <w:rPr>
                <w:rFonts w:ascii="Times New Roman" w:hAnsi="Times New Roman" w:cs="Simplified Arabic"/>
                <w:sz w:val="32"/>
                <w:szCs w:val="32"/>
                <w:rtl/>
                <w:lang w:bidi="ar-TN"/>
              </w:rPr>
            </w:pPr>
            <w:r w:rsidRPr="007B605B">
              <w:rPr>
                <w:rFonts w:ascii="Times New Roman" w:hAnsi="Times New Roman" w:cs="Simplified Arabic" w:hint="cs"/>
                <w:sz w:val="32"/>
                <w:szCs w:val="32"/>
                <w:rtl/>
                <w:lang w:bidi="ar-TN"/>
              </w:rPr>
              <w:t xml:space="preserve"> 17 فوجا </w:t>
            </w:r>
          </w:p>
        </w:tc>
      </w:tr>
      <w:tr w:rsidR="00B700FA" w:rsidRPr="007B605B" w:rsidTr="000D67FC">
        <w:trPr>
          <w:trHeight w:val="548"/>
          <w:jc w:val="center"/>
        </w:trPr>
        <w:tc>
          <w:tcPr>
            <w:tcW w:w="2013" w:type="dxa"/>
            <w:tcBorders>
              <w:right w:val="single" w:sz="4" w:space="0" w:color="auto"/>
            </w:tcBorders>
          </w:tcPr>
          <w:p w:rsidR="00B700FA" w:rsidRPr="007B605B" w:rsidRDefault="00B700FA" w:rsidP="000D67FC">
            <w:pPr>
              <w:bidi/>
              <w:rPr>
                <w:rFonts w:ascii="Times New Roman" w:hAnsi="Times New Roman" w:cs="Simplified Arabic"/>
                <w:sz w:val="32"/>
                <w:szCs w:val="32"/>
                <w:rtl/>
                <w:lang w:bidi="ar-TN"/>
              </w:rPr>
            </w:pPr>
            <w:proofErr w:type="gramStart"/>
            <w:r w:rsidRPr="007B605B">
              <w:rPr>
                <w:rFonts w:ascii="Times New Roman" w:hAnsi="Times New Roman" w:cs="Simplified Arabic" w:hint="cs"/>
                <w:sz w:val="32"/>
                <w:szCs w:val="32"/>
                <w:rtl/>
                <w:lang w:bidi="ar-TN"/>
              </w:rPr>
              <w:t>المنطقة</w:t>
            </w:r>
            <w:proofErr w:type="gramEnd"/>
            <w:r w:rsidRPr="007B605B">
              <w:rPr>
                <w:rFonts w:ascii="Times New Roman" w:hAnsi="Times New Roman" w:cs="Simplified Arabic" w:hint="cs"/>
                <w:sz w:val="32"/>
                <w:szCs w:val="32"/>
                <w:rtl/>
                <w:lang w:bidi="ar-TN"/>
              </w:rPr>
              <w:t xml:space="preserve"> الخامسة </w:t>
            </w:r>
          </w:p>
        </w:tc>
        <w:tc>
          <w:tcPr>
            <w:tcW w:w="2427" w:type="dxa"/>
            <w:tcBorders>
              <w:left w:val="single" w:sz="4" w:space="0" w:color="auto"/>
              <w:right w:val="single" w:sz="4" w:space="0" w:color="auto"/>
            </w:tcBorders>
          </w:tcPr>
          <w:p w:rsidR="00B700FA" w:rsidRPr="007B605B" w:rsidRDefault="00B700FA" w:rsidP="000D67FC">
            <w:pPr>
              <w:bidi/>
              <w:rPr>
                <w:rFonts w:ascii="Times New Roman" w:hAnsi="Times New Roman" w:cs="Simplified Arabic"/>
                <w:sz w:val="32"/>
                <w:szCs w:val="32"/>
                <w:rtl/>
                <w:lang w:bidi="ar-TN"/>
              </w:rPr>
            </w:pPr>
            <w:r w:rsidRPr="007B605B">
              <w:rPr>
                <w:rFonts w:ascii="Times New Roman" w:hAnsi="Times New Roman" w:cs="Simplified Arabic" w:hint="cs"/>
                <w:sz w:val="32"/>
                <w:szCs w:val="32"/>
                <w:rtl/>
                <w:lang w:bidi="ar-TN"/>
              </w:rPr>
              <w:t xml:space="preserve"> 16 فوجا </w:t>
            </w:r>
          </w:p>
        </w:tc>
      </w:tr>
    </w:tbl>
    <w:p w:rsidR="00B700FA" w:rsidRPr="007B605B" w:rsidRDefault="00B700FA" w:rsidP="00B700FA">
      <w:pPr>
        <w:bidi/>
        <w:jc w:val="center"/>
        <w:rPr>
          <w:rFonts w:ascii="Times New Roman" w:hAnsi="Times New Roman" w:cs="Simplified Arabic"/>
          <w:bCs/>
          <w:sz w:val="32"/>
          <w:szCs w:val="32"/>
          <w:rtl/>
          <w:lang w:bidi="ar-TN"/>
        </w:rPr>
      </w:pPr>
    </w:p>
    <w:p w:rsidR="00B700FA" w:rsidRPr="002D788F" w:rsidRDefault="00B700FA" w:rsidP="00B700FA">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المصدر: أحمد ذكار، مرجع سابق، ص 233.</w:t>
      </w:r>
    </w:p>
    <w:p w:rsidR="001A3F72" w:rsidRPr="007B605B" w:rsidRDefault="001A3F72" w:rsidP="00B700FA">
      <w:pPr>
        <w:rPr>
          <w:rFonts w:ascii="Times New Roman" w:hAnsi="Times New Roman" w:cs="Simplified Arabic"/>
          <w:b/>
          <w:bCs/>
          <w:sz w:val="32"/>
          <w:szCs w:val="32"/>
          <w:rtl/>
          <w:lang w:bidi="ar-TN"/>
        </w:rPr>
      </w:pPr>
      <w:r w:rsidRPr="007B605B">
        <w:rPr>
          <w:rFonts w:ascii="Times New Roman" w:hAnsi="Times New Roman" w:cs="Simplified Arabic"/>
          <w:b/>
          <w:bCs/>
          <w:sz w:val="32"/>
          <w:szCs w:val="32"/>
          <w:rtl/>
          <w:lang w:bidi="ar-TN"/>
        </w:rPr>
        <w:br w:type="page"/>
      </w:r>
    </w:p>
    <w:p w:rsidR="002303BC" w:rsidRPr="002D788F" w:rsidRDefault="001A3F72" w:rsidP="002303BC">
      <w:pPr>
        <w:bidi/>
        <w:jc w:val="center"/>
        <w:rPr>
          <w:rFonts w:ascii="Sakkal Majalla" w:hAnsi="Sakkal Majalla" w:cs="Sakkal Majalla"/>
          <w:bCs/>
          <w:sz w:val="32"/>
          <w:szCs w:val="32"/>
          <w:rtl/>
          <w:lang w:bidi="ar-TN"/>
        </w:rPr>
      </w:pPr>
      <w:r w:rsidRPr="002D788F">
        <w:rPr>
          <w:rFonts w:ascii="Sakkal Majalla" w:hAnsi="Sakkal Majalla" w:cs="Sakkal Majalla"/>
          <w:b/>
          <w:bCs/>
          <w:sz w:val="32"/>
          <w:szCs w:val="32"/>
          <w:lang w:bidi="ar-TN"/>
        </w:rPr>
        <w:lastRenderedPageBreak/>
        <w:tab/>
      </w:r>
      <w:r w:rsidR="002303BC" w:rsidRPr="002D788F">
        <w:rPr>
          <w:rFonts w:ascii="Sakkal Majalla" w:hAnsi="Sakkal Majalla" w:cs="Sakkal Majalla"/>
          <w:bCs/>
          <w:sz w:val="32"/>
          <w:szCs w:val="32"/>
          <w:rtl/>
          <w:lang w:bidi="ar-TN"/>
        </w:rPr>
        <w:t xml:space="preserve">الملحق رقم 04: </w:t>
      </w:r>
      <w:proofErr w:type="gramStart"/>
      <w:r w:rsidR="002303BC" w:rsidRPr="002D788F">
        <w:rPr>
          <w:rFonts w:ascii="Sakkal Majalla" w:hAnsi="Sakkal Majalla" w:cs="Sakkal Majalla"/>
          <w:bCs/>
          <w:sz w:val="32"/>
          <w:szCs w:val="32"/>
          <w:rtl/>
          <w:lang w:bidi="ar-TN"/>
        </w:rPr>
        <w:t>توزيع</w:t>
      </w:r>
      <w:proofErr w:type="gramEnd"/>
      <w:r w:rsidR="002303BC" w:rsidRPr="002D788F">
        <w:rPr>
          <w:rFonts w:ascii="Sakkal Majalla" w:hAnsi="Sakkal Majalla" w:cs="Sakkal Majalla"/>
          <w:bCs/>
          <w:sz w:val="32"/>
          <w:szCs w:val="32"/>
          <w:rtl/>
          <w:lang w:bidi="ar-TN"/>
        </w:rPr>
        <w:t xml:space="preserve"> المجاهدين والأسلحة في المناطق الثورية </w:t>
      </w:r>
    </w:p>
    <w:tbl>
      <w:tblPr>
        <w:tblStyle w:val="Grilledutableau"/>
        <w:bidiVisual/>
        <w:tblW w:w="0" w:type="auto"/>
        <w:jc w:val="center"/>
        <w:tblLook w:val="04A0" w:firstRow="1" w:lastRow="0" w:firstColumn="1" w:lastColumn="0" w:noHBand="0" w:noVBand="1"/>
      </w:tblPr>
      <w:tblGrid>
        <w:gridCol w:w="2013"/>
        <w:gridCol w:w="2427"/>
        <w:gridCol w:w="3862"/>
      </w:tblGrid>
      <w:tr w:rsidR="002303BC" w:rsidRPr="002D788F" w:rsidTr="000D67FC">
        <w:trPr>
          <w:trHeight w:val="548"/>
          <w:jc w:val="center"/>
        </w:trPr>
        <w:tc>
          <w:tcPr>
            <w:tcW w:w="2013" w:type="dxa"/>
          </w:tcPr>
          <w:p w:rsidR="002303BC" w:rsidRPr="002D788F" w:rsidRDefault="002303BC" w:rsidP="000D67FC">
            <w:pPr>
              <w:bidi/>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         المناطق</w:t>
            </w:r>
          </w:p>
        </w:tc>
        <w:tc>
          <w:tcPr>
            <w:tcW w:w="2427" w:type="dxa"/>
            <w:tcBorders>
              <w:right w:val="single" w:sz="4" w:space="0" w:color="auto"/>
            </w:tcBorders>
          </w:tcPr>
          <w:p w:rsidR="002303BC" w:rsidRPr="002D788F" w:rsidRDefault="002D788F" w:rsidP="002D788F">
            <w:pPr>
              <w:tabs>
                <w:tab w:val="center" w:pos="1105"/>
              </w:tabs>
              <w:bidi/>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ab/>
            </w:r>
            <w:r w:rsidR="002303BC" w:rsidRPr="002D788F">
              <w:rPr>
                <w:rFonts w:ascii="Sakkal Majalla" w:hAnsi="Sakkal Majalla" w:cs="Sakkal Majalla"/>
                <w:bCs/>
                <w:sz w:val="32"/>
                <w:szCs w:val="32"/>
                <w:rtl/>
                <w:lang w:bidi="ar-TN"/>
              </w:rPr>
              <w:t>عدد المجاهدين</w:t>
            </w:r>
          </w:p>
        </w:tc>
        <w:tc>
          <w:tcPr>
            <w:tcW w:w="3862" w:type="dxa"/>
            <w:tcBorders>
              <w:left w:val="single" w:sz="4" w:space="0" w:color="auto"/>
            </w:tcBorders>
          </w:tcPr>
          <w:p w:rsidR="002303BC" w:rsidRPr="002D788F" w:rsidRDefault="002303BC" w:rsidP="000D67FC">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كمية الأسلحة</w:t>
            </w:r>
          </w:p>
        </w:tc>
      </w:tr>
      <w:tr w:rsidR="002303BC" w:rsidRPr="002D788F" w:rsidTr="000D67FC">
        <w:trPr>
          <w:trHeight w:val="530"/>
          <w:jc w:val="center"/>
        </w:trPr>
        <w:tc>
          <w:tcPr>
            <w:tcW w:w="2013" w:type="dxa"/>
            <w:tcBorders>
              <w:right w:val="single" w:sz="4" w:space="0" w:color="auto"/>
            </w:tcBorders>
          </w:tcPr>
          <w:p w:rsidR="002303BC" w:rsidRPr="002D788F" w:rsidRDefault="002303BC" w:rsidP="000D67FC">
            <w:pPr>
              <w:bidi/>
              <w:rPr>
                <w:rFonts w:ascii="Sakkal Majalla" w:hAnsi="Sakkal Majalla" w:cs="Sakkal Majalla"/>
                <w:sz w:val="32"/>
                <w:szCs w:val="32"/>
                <w:rtl/>
                <w:lang w:bidi="ar-TN"/>
              </w:rPr>
            </w:pPr>
            <w:proofErr w:type="gramStart"/>
            <w:r w:rsidRPr="002D788F">
              <w:rPr>
                <w:rFonts w:ascii="Sakkal Majalla" w:hAnsi="Sakkal Majalla" w:cs="Sakkal Majalla"/>
                <w:sz w:val="32"/>
                <w:szCs w:val="32"/>
                <w:rtl/>
                <w:lang w:bidi="ar-TN"/>
              </w:rPr>
              <w:t>المنطقة</w:t>
            </w:r>
            <w:proofErr w:type="gramEnd"/>
            <w:r w:rsidRPr="002D788F">
              <w:rPr>
                <w:rFonts w:ascii="Sakkal Majalla" w:hAnsi="Sakkal Majalla" w:cs="Sakkal Majalla"/>
                <w:sz w:val="32"/>
                <w:szCs w:val="32"/>
                <w:rtl/>
                <w:lang w:bidi="ar-TN"/>
              </w:rPr>
              <w:t xml:space="preserve"> الأولى</w:t>
            </w:r>
          </w:p>
        </w:tc>
        <w:tc>
          <w:tcPr>
            <w:tcW w:w="2427" w:type="dxa"/>
            <w:tcBorders>
              <w:left w:val="single" w:sz="4" w:space="0" w:color="auto"/>
              <w:right w:val="single" w:sz="4" w:space="0" w:color="auto"/>
            </w:tcBorders>
          </w:tcPr>
          <w:p w:rsidR="002303BC" w:rsidRPr="002D788F" w:rsidRDefault="002303BC" w:rsidP="000D67FC">
            <w:pPr>
              <w:bidi/>
              <w:rPr>
                <w:rFonts w:ascii="Sakkal Majalla" w:hAnsi="Sakkal Majalla" w:cs="Sakkal Majalla"/>
                <w:sz w:val="32"/>
                <w:szCs w:val="32"/>
                <w:rtl/>
                <w:lang w:bidi="ar-TN"/>
              </w:rPr>
            </w:pPr>
            <w:r w:rsidRPr="002D788F">
              <w:rPr>
                <w:rFonts w:ascii="Sakkal Majalla" w:hAnsi="Sakkal Majalla" w:cs="Sakkal Majalla"/>
                <w:sz w:val="32"/>
                <w:szCs w:val="32"/>
                <w:rtl/>
                <w:lang w:bidi="ar-TN"/>
              </w:rPr>
              <w:t>300 مجاهد</w:t>
            </w:r>
          </w:p>
        </w:tc>
        <w:tc>
          <w:tcPr>
            <w:tcW w:w="3862" w:type="dxa"/>
            <w:tcBorders>
              <w:left w:val="single" w:sz="4" w:space="0" w:color="auto"/>
            </w:tcBorders>
          </w:tcPr>
          <w:p w:rsidR="002303BC" w:rsidRPr="002D788F" w:rsidRDefault="002303BC" w:rsidP="000D67FC">
            <w:pPr>
              <w:bidi/>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200 </w:t>
            </w:r>
            <w:proofErr w:type="gramStart"/>
            <w:r w:rsidRPr="002D788F">
              <w:rPr>
                <w:rFonts w:ascii="Sakkal Majalla" w:hAnsi="Sakkal Majalla" w:cs="Sakkal Majalla"/>
                <w:bCs/>
                <w:sz w:val="32"/>
                <w:szCs w:val="32"/>
                <w:rtl/>
                <w:lang w:bidi="ar-TN"/>
              </w:rPr>
              <w:t>قطعة</w:t>
            </w:r>
            <w:proofErr w:type="gramEnd"/>
            <w:r w:rsidRPr="002D788F">
              <w:rPr>
                <w:rFonts w:ascii="Sakkal Majalla" w:hAnsi="Sakkal Majalla" w:cs="Sakkal Majalla"/>
                <w:bCs/>
                <w:sz w:val="32"/>
                <w:szCs w:val="32"/>
                <w:rtl/>
                <w:lang w:bidi="ar-TN"/>
              </w:rPr>
              <w:t xml:space="preserve"> سلاح </w:t>
            </w:r>
          </w:p>
        </w:tc>
      </w:tr>
      <w:tr w:rsidR="002303BC" w:rsidRPr="002D788F" w:rsidTr="000D67FC">
        <w:trPr>
          <w:trHeight w:val="548"/>
          <w:jc w:val="center"/>
        </w:trPr>
        <w:tc>
          <w:tcPr>
            <w:tcW w:w="2013" w:type="dxa"/>
            <w:tcBorders>
              <w:right w:val="single" w:sz="4" w:space="0" w:color="auto"/>
            </w:tcBorders>
          </w:tcPr>
          <w:p w:rsidR="002303BC" w:rsidRPr="002D788F" w:rsidRDefault="002303BC" w:rsidP="000D67FC">
            <w:pPr>
              <w:bidi/>
              <w:rPr>
                <w:rFonts w:ascii="Sakkal Majalla" w:hAnsi="Sakkal Majalla" w:cs="Sakkal Majalla"/>
                <w:sz w:val="32"/>
                <w:szCs w:val="32"/>
                <w:rtl/>
                <w:lang w:bidi="ar-TN"/>
              </w:rPr>
            </w:pPr>
            <w:proofErr w:type="gramStart"/>
            <w:r w:rsidRPr="002D788F">
              <w:rPr>
                <w:rFonts w:ascii="Sakkal Majalla" w:hAnsi="Sakkal Majalla" w:cs="Sakkal Majalla"/>
                <w:sz w:val="32"/>
                <w:szCs w:val="32"/>
                <w:rtl/>
                <w:lang w:bidi="ar-TN"/>
              </w:rPr>
              <w:t>المنطقة</w:t>
            </w:r>
            <w:proofErr w:type="gramEnd"/>
            <w:r w:rsidRPr="002D788F">
              <w:rPr>
                <w:rFonts w:ascii="Sakkal Majalla" w:hAnsi="Sakkal Majalla" w:cs="Sakkal Majalla"/>
                <w:sz w:val="32"/>
                <w:szCs w:val="32"/>
                <w:rtl/>
                <w:lang w:bidi="ar-TN"/>
              </w:rPr>
              <w:t xml:space="preserve"> الثانية </w:t>
            </w:r>
          </w:p>
        </w:tc>
        <w:tc>
          <w:tcPr>
            <w:tcW w:w="2427" w:type="dxa"/>
            <w:tcBorders>
              <w:left w:val="single" w:sz="4" w:space="0" w:color="auto"/>
              <w:right w:val="single" w:sz="4" w:space="0" w:color="auto"/>
            </w:tcBorders>
          </w:tcPr>
          <w:p w:rsidR="002303BC" w:rsidRPr="002D788F" w:rsidRDefault="002303BC" w:rsidP="000D67FC">
            <w:pPr>
              <w:bidi/>
              <w:rPr>
                <w:rFonts w:ascii="Sakkal Majalla" w:hAnsi="Sakkal Majalla" w:cs="Sakkal Majalla"/>
                <w:sz w:val="32"/>
                <w:szCs w:val="32"/>
                <w:rtl/>
                <w:lang w:bidi="ar-TN"/>
              </w:rPr>
            </w:pPr>
            <w:r w:rsidRPr="002D788F">
              <w:rPr>
                <w:rFonts w:ascii="Sakkal Majalla" w:hAnsi="Sakkal Majalla" w:cs="Sakkal Majalla"/>
                <w:sz w:val="32"/>
                <w:szCs w:val="32"/>
                <w:rtl/>
                <w:lang w:bidi="ar-TN"/>
              </w:rPr>
              <w:t>100 مجاهد</w:t>
            </w:r>
          </w:p>
        </w:tc>
        <w:tc>
          <w:tcPr>
            <w:tcW w:w="3862" w:type="dxa"/>
            <w:tcBorders>
              <w:left w:val="single" w:sz="4" w:space="0" w:color="auto"/>
            </w:tcBorders>
          </w:tcPr>
          <w:p w:rsidR="002303BC" w:rsidRPr="002D788F" w:rsidRDefault="002303BC" w:rsidP="000D67FC">
            <w:pPr>
              <w:bidi/>
              <w:rPr>
                <w:rFonts w:ascii="Sakkal Majalla" w:hAnsi="Sakkal Majalla" w:cs="Sakkal Majalla"/>
                <w:bCs/>
                <w:sz w:val="32"/>
                <w:szCs w:val="32"/>
                <w:rtl/>
                <w:lang w:bidi="ar-TN"/>
              </w:rPr>
            </w:pPr>
            <w:proofErr w:type="gramStart"/>
            <w:r w:rsidRPr="002D788F">
              <w:rPr>
                <w:rFonts w:ascii="Sakkal Majalla" w:hAnsi="Sakkal Majalla" w:cs="Sakkal Majalla"/>
                <w:bCs/>
                <w:sz w:val="32"/>
                <w:szCs w:val="32"/>
                <w:rtl/>
                <w:lang w:bidi="ar-TN"/>
              </w:rPr>
              <w:t>60  قطعة</w:t>
            </w:r>
            <w:proofErr w:type="gramEnd"/>
            <w:r w:rsidRPr="002D788F">
              <w:rPr>
                <w:rFonts w:ascii="Sakkal Majalla" w:hAnsi="Sakkal Majalla" w:cs="Sakkal Majalla"/>
                <w:bCs/>
                <w:sz w:val="32"/>
                <w:szCs w:val="32"/>
                <w:rtl/>
                <w:lang w:bidi="ar-TN"/>
              </w:rPr>
              <w:t xml:space="preserve"> سلاح</w:t>
            </w:r>
          </w:p>
        </w:tc>
      </w:tr>
      <w:tr w:rsidR="002303BC" w:rsidRPr="002D788F" w:rsidTr="000D67FC">
        <w:trPr>
          <w:trHeight w:val="530"/>
          <w:jc w:val="center"/>
        </w:trPr>
        <w:tc>
          <w:tcPr>
            <w:tcW w:w="2013" w:type="dxa"/>
            <w:tcBorders>
              <w:right w:val="single" w:sz="4" w:space="0" w:color="auto"/>
            </w:tcBorders>
          </w:tcPr>
          <w:p w:rsidR="002303BC" w:rsidRPr="002D788F" w:rsidRDefault="002303BC" w:rsidP="000D67FC">
            <w:pPr>
              <w:bidi/>
              <w:rPr>
                <w:rFonts w:ascii="Sakkal Majalla" w:hAnsi="Sakkal Majalla" w:cs="Sakkal Majalla"/>
                <w:sz w:val="32"/>
                <w:szCs w:val="32"/>
                <w:rtl/>
                <w:lang w:bidi="ar-TN"/>
              </w:rPr>
            </w:pPr>
            <w:proofErr w:type="gramStart"/>
            <w:r w:rsidRPr="002D788F">
              <w:rPr>
                <w:rFonts w:ascii="Sakkal Majalla" w:hAnsi="Sakkal Majalla" w:cs="Sakkal Majalla"/>
                <w:sz w:val="32"/>
                <w:szCs w:val="32"/>
                <w:rtl/>
                <w:lang w:bidi="ar-TN"/>
              </w:rPr>
              <w:t>المنطقة</w:t>
            </w:r>
            <w:proofErr w:type="gramEnd"/>
            <w:r w:rsidRPr="002D788F">
              <w:rPr>
                <w:rFonts w:ascii="Sakkal Majalla" w:hAnsi="Sakkal Majalla" w:cs="Sakkal Majalla"/>
                <w:sz w:val="32"/>
                <w:szCs w:val="32"/>
                <w:rtl/>
                <w:lang w:bidi="ar-TN"/>
              </w:rPr>
              <w:t xml:space="preserve"> الثالثة </w:t>
            </w:r>
          </w:p>
        </w:tc>
        <w:tc>
          <w:tcPr>
            <w:tcW w:w="2427" w:type="dxa"/>
            <w:tcBorders>
              <w:left w:val="single" w:sz="4" w:space="0" w:color="auto"/>
              <w:right w:val="single" w:sz="4" w:space="0" w:color="auto"/>
            </w:tcBorders>
          </w:tcPr>
          <w:p w:rsidR="002303BC" w:rsidRPr="002D788F" w:rsidRDefault="002303BC" w:rsidP="000D67FC">
            <w:pPr>
              <w:bidi/>
              <w:rPr>
                <w:rFonts w:ascii="Sakkal Majalla" w:hAnsi="Sakkal Majalla" w:cs="Sakkal Majalla"/>
                <w:b/>
                <w:sz w:val="32"/>
                <w:szCs w:val="32"/>
                <w:rtl/>
                <w:lang w:bidi="ar-TN"/>
              </w:rPr>
            </w:pPr>
            <w:r w:rsidRPr="002D788F">
              <w:rPr>
                <w:rFonts w:ascii="Sakkal Majalla" w:hAnsi="Sakkal Majalla" w:cs="Sakkal Majalla"/>
                <w:sz w:val="32"/>
                <w:szCs w:val="32"/>
                <w:rtl/>
                <w:lang w:bidi="ar-TN"/>
              </w:rPr>
              <w:t>450مجاهد</w:t>
            </w:r>
          </w:p>
        </w:tc>
        <w:tc>
          <w:tcPr>
            <w:tcW w:w="3862" w:type="dxa"/>
            <w:tcBorders>
              <w:left w:val="single" w:sz="4" w:space="0" w:color="auto"/>
            </w:tcBorders>
          </w:tcPr>
          <w:p w:rsidR="002303BC" w:rsidRPr="002D788F" w:rsidRDefault="002303BC" w:rsidP="000D67FC">
            <w:pPr>
              <w:bidi/>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70 </w:t>
            </w:r>
            <w:proofErr w:type="gramStart"/>
            <w:r w:rsidRPr="002D788F">
              <w:rPr>
                <w:rFonts w:ascii="Sakkal Majalla" w:hAnsi="Sakkal Majalla" w:cs="Sakkal Majalla"/>
                <w:bCs/>
                <w:sz w:val="32"/>
                <w:szCs w:val="32"/>
                <w:rtl/>
                <w:lang w:bidi="ar-TN"/>
              </w:rPr>
              <w:t>قطعة</w:t>
            </w:r>
            <w:proofErr w:type="gramEnd"/>
            <w:r w:rsidRPr="002D788F">
              <w:rPr>
                <w:rFonts w:ascii="Sakkal Majalla" w:hAnsi="Sakkal Majalla" w:cs="Sakkal Majalla"/>
                <w:bCs/>
                <w:sz w:val="32"/>
                <w:szCs w:val="32"/>
                <w:rtl/>
                <w:lang w:bidi="ar-TN"/>
              </w:rPr>
              <w:t xml:space="preserve"> سلاح</w:t>
            </w:r>
          </w:p>
        </w:tc>
      </w:tr>
      <w:tr w:rsidR="002303BC" w:rsidRPr="002D788F" w:rsidTr="000D67FC">
        <w:trPr>
          <w:trHeight w:val="548"/>
          <w:jc w:val="center"/>
        </w:trPr>
        <w:tc>
          <w:tcPr>
            <w:tcW w:w="2013" w:type="dxa"/>
            <w:tcBorders>
              <w:right w:val="single" w:sz="4" w:space="0" w:color="auto"/>
            </w:tcBorders>
          </w:tcPr>
          <w:p w:rsidR="002303BC" w:rsidRPr="002D788F" w:rsidRDefault="002303BC" w:rsidP="000D67FC">
            <w:pPr>
              <w:bidi/>
              <w:rPr>
                <w:rFonts w:ascii="Sakkal Majalla" w:hAnsi="Sakkal Majalla" w:cs="Sakkal Majalla"/>
                <w:sz w:val="32"/>
                <w:szCs w:val="32"/>
                <w:rtl/>
                <w:lang w:bidi="ar-TN"/>
              </w:rPr>
            </w:pPr>
            <w:proofErr w:type="gramStart"/>
            <w:r w:rsidRPr="002D788F">
              <w:rPr>
                <w:rFonts w:ascii="Sakkal Majalla" w:hAnsi="Sakkal Majalla" w:cs="Sakkal Majalla"/>
                <w:sz w:val="32"/>
                <w:szCs w:val="32"/>
                <w:rtl/>
                <w:lang w:bidi="ar-TN"/>
              </w:rPr>
              <w:t>المنطقة</w:t>
            </w:r>
            <w:proofErr w:type="gramEnd"/>
            <w:r w:rsidRPr="002D788F">
              <w:rPr>
                <w:rFonts w:ascii="Sakkal Majalla" w:hAnsi="Sakkal Majalla" w:cs="Sakkal Majalla"/>
                <w:sz w:val="32"/>
                <w:szCs w:val="32"/>
                <w:rtl/>
                <w:lang w:bidi="ar-TN"/>
              </w:rPr>
              <w:t xml:space="preserve"> الرابعة </w:t>
            </w:r>
          </w:p>
        </w:tc>
        <w:tc>
          <w:tcPr>
            <w:tcW w:w="2427" w:type="dxa"/>
            <w:tcBorders>
              <w:left w:val="single" w:sz="4" w:space="0" w:color="auto"/>
              <w:right w:val="single" w:sz="4" w:space="0" w:color="auto"/>
            </w:tcBorders>
          </w:tcPr>
          <w:p w:rsidR="002303BC" w:rsidRPr="002D788F" w:rsidRDefault="002303BC" w:rsidP="000D67FC">
            <w:pPr>
              <w:bidi/>
              <w:rPr>
                <w:rFonts w:ascii="Sakkal Majalla" w:hAnsi="Sakkal Majalla" w:cs="Sakkal Majalla"/>
                <w:sz w:val="32"/>
                <w:szCs w:val="32"/>
                <w:rtl/>
                <w:lang w:bidi="ar-TN"/>
              </w:rPr>
            </w:pPr>
            <w:r w:rsidRPr="002D788F">
              <w:rPr>
                <w:rFonts w:ascii="Sakkal Majalla" w:hAnsi="Sakkal Majalla" w:cs="Sakkal Majalla"/>
                <w:sz w:val="32"/>
                <w:szCs w:val="32"/>
                <w:rtl/>
                <w:lang w:bidi="ar-TN"/>
              </w:rPr>
              <w:t>450 مجاهد</w:t>
            </w:r>
          </w:p>
        </w:tc>
        <w:tc>
          <w:tcPr>
            <w:tcW w:w="3862" w:type="dxa"/>
            <w:tcBorders>
              <w:left w:val="single" w:sz="4" w:space="0" w:color="auto"/>
            </w:tcBorders>
          </w:tcPr>
          <w:p w:rsidR="002303BC" w:rsidRPr="002D788F" w:rsidRDefault="002303BC" w:rsidP="000D67FC">
            <w:pPr>
              <w:bidi/>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15 </w:t>
            </w:r>
            <w:proofErr w:type="gramStart"/>
            <w:r w:rsidRPr="002D788F">
              <w:rPr>
                <w:rFonts w:ascii="Sakkal Majalla" w:hAnsi="Sakkal Majalla" w:cs="Sakkal Majalla"/>
                <w:bCs/>
                <w:sz w:val="32"/>
                <w:szCs w:val="32"/>
                <w:rtl/>
                <w:lang w:bidi="ar-TN"/>
              </w:rPr>
              <w:t>قطعة</w:t>
            </w:r>
            <w:proofErr w:type="gramEnd"/>
            <w:r w:rsidRPr="002D788F">
              <w:rPr>
                <w:rFonts w:ascii="Sakkal Majalla" w:hAnsi="Sakkal Majalla" w:cs="Sakkal Majalla"/>
                <w:bCs/>
                <w:sz w:val="32"/>
                <w:szCs w:val="32"/>
                <w:rtl/>
                <w:lang w:bidi="ar-TN"/>
              </w:rPr>
              <w:t xml:space="preserve"> سلاح</w:t>
            </w:r>
          </w:p>
        </w:tc>
      </w:tr>
      <w:tr w:rsidR="002303BC" w:rsidRPr="002D788F" w:rsidTr="000D67FC">
        <w:trPr>
          <w:trHeight w:val="548"/>
          <w:jc w:val="center"/>
        </w:trPr>
        <w:tc>
          <w:tcPr>
            <w:tcW w:w="2013" w:type="dxa"/>
            <w:tcBorders>
              <w:right w:val="single" w:sz="4" w:space="0" w:color="auto"/>
            </w:tcBorders>
          </w:tcPr>
          <w:p w:rsidR="002303BC" w:rsidRPr="002D788F" w:rsidRDefault="002303BC" w:rsidP="000D67FC">
            <w:pPr>
              <w:bidi/>
              <w:rPr>
                <w:rFonts w:ascii="Sakkal Majalla" w:hAnsi="Sakkal Majalla" w:cs="Sakkal Majalla"/>
                <w:sz w:val="32"/>
                <w:szCs w:val="32"/>
                <w:rtl/>
                <w:lang w:bidi="ar-TN"/>
              </w:rPr>
            </w:pPr>
            <w:proofErr w:type="gramStart"/>
            <w:r w:rsidRPr="002D788F">
              <w:rPr>
                <w:rFonts w:ascii="Sakkal Majalla" w:hAnsi="Sakkal Majalla" w:cs="Sakkal Majalla"/>
                <w:sz w:val="32"/>
                <w:szCs w:val="32"/>
                <w:rtl/>
                <w:lang w:bidi="ar-TN"/>
              </w:rPr>
              <w:t>المنطقة</w:t>
            </w:r>
            <w:proofErr w:type="gramEnd"/>
            <w:r w:rsidRPr="002D788F">
              <w:rPr>
                <w:rFonts w:ascii="Sakkal Majalla" w:hAnsi="Sakkal Majalla" w:cs="Sakkal Majalla"/>
                <w:sz w:val="32"/>
                <w:szCs w:val="32"/>
                <w:rtl/>
                <w:lang w:bidi="ar-TN"/>
              </w:rPr>
              <w:t xml:space="preserve"> الخامسة </w:t>
            </w:r>
          </w:p>
        </w:tc>
        <w:tc>
          <w:tcPr>
            <w:tcW w:w="2427" w:type="dxa"/>
            <w:tcBorders>
              <w:left w:val="single" w:sz="4" w:space="0" w:color="auto"/>
              <w:right w:val="single" w:sz="4" w:space="0" w:color="auto"/>
            </w:tcBorders>
          </w:tcPr>
          <w:p w:rsidR="002303BC" w:rsidRPr="002D788F" w:rsidRDefault="002303BC" w:rsidP="000D67FC">
            <w:pPr>
              <w:bidi/>
              <w:rPr>
                <w:rFonts w:ascii="Sakkal Majalla" w:hAnsi="Sakkal Majalla" w:cs="Sakkal Majalla"/>
                <w:sz w:val="32"/>
                <w:szCs w:val="32"/>
                <w:rtl/>
                <w:lang w:bidi="ar-TN"/>
              </w:rPr>
            </w:pPr>
            <w:r w:rsidRPr="002D788F">
              <w:rPr>
                <w:rFonts w:ascii="Sakkal Majalla" w:hAnsi="Sakkal Majalla" w:cs="Sakkal Majalla"/>
                <w:sz w:val="32"/>
                <w:szCs w:val="32"/>
                <w:rtl/>
                <w:lang w:bidi="ar-TN"/>
              </w:rPr>
              <w:t>60 مجاهد</w:t>
            </w:r>
          </w:p>
        </w:tc>
        <w:tc>
          <w:tcPr>
            <w:tcW w:w="3862" w:type="dxa"/>
            <w:tcBorders>
              <w:left w:val="single" w:sz="4" w:space="0" w:color="auto"/>
            </w:tcBorders>
          </w:tcPr>
          <w:p w:rsidR="002303BC" w:rsidRPr="002D788F" w:rsidRDefault="002303BC" w:rsidP="000D67FC">
            <w:pPr>
              <w:bidi/>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20 </w:t>
            </w:r>
            <w:proofErr w:type="gramStart"/>
            <w:r w:rsidRPr="002D788F">
              <w:rPr>
                <w:rFonts w:ascii="Sakkal Majalla" w:hAnsi="Sakkal Majalla" w:cs="Sakkal Majalla"/>
                <w:bCs/>
                <w:sz w:val="32"/>
                <w:szCs w:val="32"/>
                <w:rtl/>
                <w:lang w:bidi="ar-TN"/>
              </w:rPr>
              <w:t>قطعة</w:t>
            </w:r>
            <w:proofErr w:type="gramEnd"/>
            <w:r w:rsidRPr="002D788F">
              <w:rPr>
                <w:rFonts w:ascii="Sakkal Majalla" w:hAnsi="Sakkal Majalla" w:cs="Sakkal Majalla"/>
                <w:bCs/>
                <w:sz w:val="32"/>
                <w:szCs w:val="32"/>
                <w:rtl/>
                <w:lang w:bidi="ar-TN"/>
              </w:rPr>
              <w:t xml:space="preserve"> سلاح</w:t>
            </w:r>
          </w:p>
        </w:tc>
      </w:tr>
    </w:tbl>
    <w:p w:rsidR="002303BC" w:rsidRPr="002D788F" w:rsidRDefault="002303BC" w:rsidP="002303BC">
      <w:pPr>
        <w:bidi/>
        <w:jc w:val="center"/>
        <w:rPr>
          <w:rFonts w:ascii="Sakkal Majalla" w:hAnsi="Sakkal Majalla" w:cs="Sakkal Majalla"/>
          <w:bCs/>
          <w:sz w:val="32"/>
          <w:szCs w:val="32"/>
          <w:rtl/>
          <w:lang w:bidi="ar-TN"/>
        </w:rPr>
      </w:pPr>
    </w:p>
    <w:p w:rsidR="007F3F81" w:rsidRDefault="002303BC" w:rsidP="004C29FD">
      <w:pPr>
        <w:bidi/>
        <w:jc w:val="center"/>
        <w:rPr>
          <w:rFonts w:ascii="Sakkal Majalla" w:hAnsi="Sakkal Majalla" w:cs="Sakkal Majalla"/>
          <w:bCs/>
          <w:sz w:val="32"/>
          <w:szCs w:val="32"/>
          <w:lang w:bidi="ar-TN"/>
        </w:rPr>
      </w:pPr>
      <w:r w:rsidRPr="002D788F">
        <w:rPr>
          <w:rFonts w:ascii="Sakkal Majalla" w:hAnsi="Sakkal Majalla" w:cs="Sakkal Majalla"/>
          <w:bCs/>
          <w:sz w:val="32"/>
          <w:szCs w:val="32"/>
          <w:rtl/>
          <w:lang w:bidi="ar-TN"/>
        </w:rPr>
        <w:t>المصدر: سعد</w:t>
      </w:r>
      <w:r w:rsidR="001D3877">
        <w:rPr>
          <w:rFonts w:ascii="Sakkal Majalla" w:hAnsi="Sakkal Majalla" w:cs="Sakkal Majalla"/>
          <w:bCs/>
          <w:sz w:val="32"/>
          <w:szCs w:val="32"/>
          <w:rtl/>
          <w:lang w:bidi="ar-TN"/>
        </w:rPr>
        <w:t>ي بزيان،</w:t>
      </w:r>
    </w:p>
    <w:p w:rsidR="002303BC" w:rsidRPr="002D788F" w:rsidRDefault="001D3877" w:rsidP="007F3F81">
      <w:pPr>
        <w:bidi/>
        <w:jc w:val="center"/>
        <w:rPr>
          <w:rFonts w:ascii="Sakkal Majalla" w:hAnsi="Sakkal Majalla" w:cs="Sakkal Majalla"/>
          <w:bCs/>
          <w:sz w:val="32"/>
          <w:szCs w:val="32"/>
          <w:rtl/>
          <w:lang w:bidi="ar-TN"/>
        </w:rPr>
      </w:pPr>
      <w:r>
        <w:rPr>
          <w:rFonts w:ascii="Sakkal Majalla" w:hAnsi="Sakkal Majalla" w:cs="Sakkal Majalla"/>
          <w:bCs/>
          <w:sz w:val="32"/>
          <w:szCs w:val="32"/>
          <w:rtl/>
          <w:lang w:bidi="ar-TN"/>
        </w:rPr>
        <w:t>مرجع سابق</w:t>
      </w:r>
      <w:proofErr w:type="gramStart"/>
      <w:r>
        <w:rPr>
          <w:rFonts w:ascii="Sakkal Majalla" w:hAnsi="Sakkal Majalla" w:cs="Sakkal Majalla"/>
          <w:bCs/>
          <w:sz w:val="32"/>
          <w:szCs w:val="32"/>
          <w:rtl/>
          <w:lang w:bidi="ar-TN"/>
        </w:rPr>
        <w:t>،ص170</w:t>
      </w:r>
      <w:proofErr w:type="gramEnd"/>
      <w:r>
        <w:rPr>
          <w:rFonts w:ascii="Sakkal Majalla" w:hAnsi="Sakkal Majalla" w:cs="Sakkal Majalla"/>
          <w:bCs/>
          <w:sz w:val="32"/>
          <w:szCs w:val="32"/>
          <w:rtl/>
          <w:lang w:bidi="ar-TN"/>
        </w:rPr>
        <w:t>.</w:t>
      </w:r>
    </w:p>
    <w:p w:rsidR="00897BC2" w:rsidRPr="007B605B" w:rsidRDefault="00897BC2" w:rsidP="00897BC2">
      <w:pPr>
        <w:bidi/>
        <w:jc w:val="center"/>
        <w:rPr>
          <w:rFonts w:ascii="Times New Roman" w:hAnsi="Times New Roman" w:cs="Simplified Arabic"/>
          <w:bCs/>
          <w:sz w:val="32"/>
          <w:szCs w:val="32"/>
          <w:rtl/>
          <w:lang w:bidi="ar-TN"/>
        </w:rPr>
      </w:pPr>
    </w:p>
    <w:p w:rsidR="00897BC2" w:rsidRPr="007B605B" w:rsidRDefault="00897BC2" w:rsidP="00897BC2">
      <w:pPr>
        <w:bidi/>
        <w:jc w:val="center"/>
        <w:rPr>
          <w:rFonts w:ascii="Times New Roman" w:hAnsi="Times New Roman" w:cs="Simplified Arabic"/>
          <w:bCs/>
          <w:sz w:val="32"/>
          <w:szCs w:val="32"/>
          <w:rtl/>
          <w:lang w:bidi="ar-TN"/>
        </w:rPr>
      </w:pPr>
    </w:p>
    <w:p w:rsidR="00897BC2" w:rsidRPr="007B605B" w:rsidRDefault="00897BC2" w:rsidP="00897BC2">
      <w:pPr>
        <w:bidi/>
        <w:jc w:val="center"/>
        <w:rPr>
          <w:rFonts w:ascii="Times New Roman" w:hAnsi="Times New Roman" w:cs="Simplified Arabic"/>
          <w:bCs/>
          <w:sz w:val="32"/>
          <w:szCs w:val="32"/>
          <w:rtl/>
          <w:lang w:bidi="ar-TN"/>
        </w:rPr>
      </w:pPr>
    </w:p>
    <w:p w:rsidR="00897BC2" w:rsidRPr="007B605B" w:rsidRDefault="00897BC2" w:rsidP="00897BC2">
      <w:pPr>
        <w:bidi/>
        <w:jc w:val="center"/>
        <w:rPr>
          <w:rFonts w:ascii="Times New Roman" w:hAnsi="Times New Roman" w:cs="Simplified Arabic"/>
          <w:bCs/>
          <w:sz w:val="32"/>
          <w:szCs w:val="32"/>
          <w:rtl/>
          <w:lang w:bidi="ar-TN"/>
        </w:rPr>
      </w:pPr>
    </w:p>
    <w:p w:rsidR="00897BC2" w:rsidRPr="007B605B" w:rsidRDefault="00897BC2" w:rsidP="00897BC2">
      <w:pPr>
        <w:bidi/>
        <w:jc w:val="center"/>
        <w:rPr>
          <w:rFonts w:ascii="Times New Roman" w:hAnsi="Times New Roman" w:cs="Simplified Arabic"/>
          <w:bCs/>
          <w:sz w:val="32"/>
          <w:szCs w:val="32"/>
          <w:rtl/>
          <w:lang w:bidi="ar-TN"/>
        </w:rPr>
      </w:pPr>
    </w:p>
    <w:p w:rsidR="00897BC2" w:rsidRPr="007B605B" w:rsidRDefault="00897BC2" w:rsidP="00897BC2">
      <w:pPr>
        <w:bidi/>
        <w:jc w:val="center"/>
        <w:rPr>
          <w:rFonts w:ascii="Times New Roman" w:hAnsi="Times New Roman" w:cs="Simplified Arabic"/>
          <w:bCs/>
          <w:sz w:val="32"/>
          <w:szCs w:val="32"/>
          <w:rtl/>
          <w:lang w:bidi="ar-TN"/>
        </w:rPr>
      </w:pPr>
    </w:p>
    <w:p w:rsidR="00897BC2" w:rsidRPr="007B605B" w:rsidRDefault="00897BC2" w:rsidP="00897BC2">
      <w:pPr>
        <w:bidi/>
        <w:jc w:val="center"/>
        <w:rPr>
          <w:rFonts w:ascii="Times New Roman" w:hAnsi="Times New Roman" w:cs="Simplified Arabic"/>
          <w:bCs/>
          <w:sz w:val="32"/>
          <w:szCs w:val="32"/>
          <w:rtl/>
          <w:lang w:bidi="ar-TN"/>
        </w:rPr>
      </w:pPr>
    </w:p>
    <w:p w:rsidR="00897BC2" w:rsidRPr="007B605B" w:rsidRDefault="00897BC2" w:rsidP="00897BC2">
      <w:pPr>
        <w:bidi/>
        <w:jc w:val="center"/>
        <w:rPr>
          <w:rFonts w:ascii="Times New Roman" w:hAnsi="Times New Roman" w:cs="Simplified Arabic"/>
          <w:bCs/>
          <w:sz w:val="32"/>
          <w:szCs w:val="32"/>
          <w:rtl/>
          <w:lang w:bidi="ar-TN"/>
        </w:rPr>
      </w:pPr>
    </w:p>
    <w:p w:rsidR="00897BC2" w:rsidRPr="007B605B" w:rsidRDefault="00897BC2" w:rsidP="00897BC2">
      <w:pPr>
        <w:bidi/>
        <w:jc w:val="center"/>
        <w:rPr>
          <w:rFonts w:ascii="Times New Roman" w:hAnsi="Times New Roman" w:cs="Simplified Arabic"/>
          <w:bCs/>
          <w:sz w:val="32"/>
          <w:szCs w:val="32"/>
          <w:rtl/>
          <w:lang w:bidi="ar-TN"/>
        </w:rPr>
      </w:pPr>
    </w:p>
    <w:p w:rsidR="001A3F72" w:rsidRDefault="005019E7" w:rsidP="001A3F72">
      <w:pPr>
        <w:tabs>
          <w:tab w:val="left" w:pos="6240"/>
        </w:tabs>
        <w:rPr>
          <w:rFonts w:ascii="Times New Roman" w:hAnsi="Times New Roman" w:cs="Simplified Arabic"/>
          <w:b/>
          <w:bCs/>
          <w:sz w:val="32"/>
          <w:szCs w:val="32"/>
          <w:rtl/>
          <w:lang w:bidi="ar-TN"/>
        </w:rPr>
      </w:pPr>
      <w:r>
        <w:rPr>
          <w:rFonts w:ascii="Times New Roman" w:hAnsi="Times New Roman" w:cs="Simplified Arabic"/>
          <w:b/>
          <w:bCs/>
          <w:noProof/>
          <w:sz w:val="32"/>
          <w:szCs w:val="32"/>
          <w:rtl/>
          <w:lang w:val="en-US" w:eastAsia="zh-TW" w:bidi="ar-TN"/>
        </w:rPr>
        <w:lastRenderedPageBreak/>
        <w:pict>
          <v:shape id=" 55" o:spid="_x0000_s1040" type="#_x0000_t202" style="position:absolute;margin-left:43.65pt;margin-top:19.4pt;width:358.35pt;height:44pt;z-index:251742208;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" strokecolor="white [3212]">
            <v:path arrowok="t"/>
            <v:textbox>
              <w:txbxContent>
                <w:p w:rsidR="00C41BBA" w:rsidRPr="002D788F" w:rsidRDefault="00C41BBA" w:rsidP="00897BC2">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الملحق رقم 05: صورة للرسائل المنقولة في بداية الثورة. </w:t>
                  </w:r>
                </w:p>
                <w:p w:rsidR="00C41BBA" w:rsidRPr="00897BC2" w:rsidRDefault="00C41BBA" w:rsidP="00897BC2">
                  <w:pPr>
                    <w:rPr>
                      <w:lang w:val="en-US" w:bidi="ar-TN"/>
                    </w:rPr>
                  </w:pPr>
                </w:p>
              </w:txbxContent>
            </v:textbox>
          </v:shape>
        </w:pict>
      </w:r>
    </w:p>
    <w:p w:rsidR="002D788F" w:rsidRPr="007B605B" w:rsidRDefault="002D788F" w:rsidP="001A3F72">
      <w:pPr>
        <w:tabs>
          <w:tab w:val="left" w:pos="6240"/>
        </w:tabs>
        <w:rPr>
          <w:rFonts w:ascii="Times New Roman" w:hAnsi="Times New Roman" w:cs="Simplified Arabic"/>
          <w:b/>
          <w:bCs/>
          <w:sz w:val="32"/>
          <w:szCs w:val="32"/>
          <w:rtl/>
          <w:lang w:bidi="ar-TN"/>
        </w:rPr>
      </w:pPr>
    </w:p>
    <w:p w:rsidR="00704FBF" w:rsidRPr="007B605B" w:rsidRDefault="005019E7" w:rsidP="00897BC2">
      <w:pPr>
        <w:tabs>
          <w:tab w:val="left" w:pos="6240"/>
        </w:tabs>
        <w:rPr>
          <w:rFonts w:ascii="Times New Roman" w:hAnsi="Times New Roman" w:cs="Simplified Arabic"/>
          <w:sz w:val="32"/>
          <w:szCs w:val="32"/>
          <w:rtl/>
          <w:lang w:bidi="ar-TN"/>
        </w:rPr>
      </w:pPr>
      <w:r>
        <w:rPr>
          <w:rFonts w:ascii="Times New Roman" w:hAnsi="Times New Roman" w:cs="Simplified Arabic"/>
          <w:b/>
          <w:bCs/>
          <w:noProof/>
          <w:sz w:val="32"/>
          <w:szCs w:val="32"/>
          <w:rtl/>
        </w:rPr>
        <w:pict>
          <v:shape id=" 56" o:spid="_x0000_s1039" type="#_x0000_t202" style="position:absolute;margin-left:60.65pt;margin-top:361.5pt;width:358.35pt;height:44pt;z-index:251743232;visibility:visible;mso-width-relative:margin;mso-height-relative:margin" strokecolor="white [3212]">
            <v:path arrowok="t"/>
            <v:textbox>
              <w:txbxContent>
                <w:p w:rsidR="00C41BBA" w:rsidRPr="002D788F" w:rsidRDefault="00C41BBA" w:rsidP="00897BC2">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المصدر: </w:t>
                  </w:r>
                  <w:proofErr w:type="gramStart"/>
                  <w:r w:rsidRPr="002D788F">
                    <w:rPr>
                      <w:rFonts w:ascii="Sakkal Majalla" w:hAnsi="Sakkal Majalla" w:cs="Sakkal Majalla"/>
                      <w:bCs/>
                      <w:sz w:val="32"/>
                      <w:szCs w:val="32"/>
                      <w:rtl/>
                      <w:lang w:bidi="ar-TN"/>
                    </w:rPr>
                    <w:t>نواة</w:t>
                  </w:r>
                  <w:proofErr w:type="gramEnd"/>
                  <w:r w:rsidRPr="002D788F">
                    <w:rPr>
                      <w:rFonts w:ascii="Sakkal Majalla" w:hAnsi="Sakkal Majalla" w:cs="Sakkal Majalla"/>
                      <w:bCs/>
                      <w:sz w:val="32"/>
                      <w:szCs w:val="32"/>
                      <w:rtl/>
                      <w:lang w:bidi="ar-TN"/>
                    </w:rPr>
                    <w:t xml:space="preserve"> نوي، مرجع سابق، ص 298</w:t>
                  </w:r>
                </w:p>
                <w:p w:rsidR="00C41BBA" w:rsidRPr="00897BC2" w:rsidRDefault="00C41BBA" w:rsidP="00897BC2">
                  <w:pPr>
                    <w:rPr>
                      <w:lang w:val="en-US" w:bidi="ar-TN"/>
                    </w:rPr>
                  </w:pPr>
                </w:p>
              </w:txbxContent>
            </v:textbox>
          </v:shape>
        </w:pict>
      </w:r>
      <w:r w:rsidR="001A3F72" w:rsidRPr="007B605B">
        <w:rPr>
          <w:rFonts w:ascii="Times New Roman" w:hAnsi="Times New Roman" w:cs="Simplified Arabic"/>
          <w:noProof/>
          <w:sz w:val="32"/>
          <w:szCs w:val="32"/>
        </w:rPr>
        <w:drawing>
          <wp:inline distT="0" distB="0" distL="0" distR="0">
            <wp:extent cx="5756910" cy="4434840"/>
            <wp:effectExtent l="19050" t="0" r="0" b="0"/>
            <wp:docPr id="7" name="Picture 4" descr="C:\Users\AIMEN\Desktop\سمية\سمية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MEN\Desktop\سمية\سمية_page-0004.jpg"/>
                    <pic:cNvPicPr>
                      <a:picLocks noChangeAspect="1" noChangeArrowheads="1"/>
                    </pic:cNvPicPr>
                  </pic:nvPicPr>
                  <pic:blipFill>
                    <a:blip r:embed="rId40"/>
                    <a:srcRect t="16838" b="28719"/>
                    <a:stretch>
                      <a:fillRect/>
                    </a:stretch>
                  </pic:blipFill>
                  <pic:spPr bwMode="auto">
                    <a:xfrm>
                      <a:off x="0" y="0"/>
                      <a:ext cx="5756910" cy="4434840"/>
                    </a:xfrm>
                    <a:prstGeom prst="rect">
                      <a:avLst/>
                    </a:prstGeom>
                    <a:noFill/>
                    <a:ln w="9525">
                      <a:noFill/>
                      <a:miter lim="800000"/>
                      <a:headEnd/>
                      <a:tailEnd/>
                    </a:ln>
                  </pic:spPr>
                </pic:pic>
              </a:graphicData>
            </a:graphic>
          </wp:inline>
        </w:drawing>
      </w:r>
    </w:p>
    <w:p w:rsidR="00704FBF" w:rsidRPr="007B605B" w:rsidRDefault="00704FBF" w:rsidP="00704FBF">
      <w:pPr>
        <w:rPr>
          <w:rFonts w:ascii="Times New Roman" w:hAnsi="Times New Roman" w:cs="Simplified Arabic"/>
          <w:sz w:val="32"/>
          <w:szCs w:val="32"/>
          <w:rtl/>
          <w:lang w:bidi="ar-TN"/>
        </w:rPr>
      </w:pPr>
    </w:p>
    <w:p w:rsidR="00704FBF" w:rsidRPr="007B605B" w:rsidRDefault="00704FBF" w:rsidP="00704FBF">
      <w:pPr>
        <w:rPr>
          <w:rFonts w:ascii="Times New Roman" w:hAnsi="Times New Roman" w:cs="Simplified Arabic"/>
          <w:sz w:val="32"/>
          <w:szCs w:val="32"/>
          <w:rtl/>
          <w:lang w:bidi="ar-TN"/>
        </w:rPr>
      </w:pPr>
    </w:p>
    <w:p w:rsidR="00704FBF" w:rsidRPr="007B605B" w:rsidRDefault="00704FBF" w:rsidP="00897BC2">
      <w:pPr>
        <w:tabs>
          <w:tab w:val="left" w:pos="6240"/>
        </w:tabs>
        <w:rPr>
          <w:rFonts w:ascii="Times New Roman" w:hAnsi="Times New Roman" w:cs="Simplified Arabic"/>
          <w:sz w:val="32"/>
          <w:szCs w:val="32"/>
          <w:rtl/>
          <w:lang w:bidi="ar-TN"/>
        </w:rPr>
      </w:pPr>
    </w:p>
    <w:p w:rsidR="00704FBF" w:rsidRPr="007B605B" w:rsidRDefault="00704FBF" w:rsidP="00704FBF">
      <w:pPr>
        <w:tabs>
          <w:tab w:val="left" w:pos="6240"/>
        </w:tabs>
        <w:jc w:val="right"/>
        <w:rPr>
          <w:rFonts w:ascii="Times New Roman" w:hAnsi="Times New Roman" w:cs="Simplified Arabic"/>
          <w:sz w:val="32"/>
          <w:szCs w:val="32"/>
          <w:rtl/>
          <w:lang w:bidi="ar-TN"/>
        </w:rPr>
      </w:pPr>
    </w:p>
    <w:p w:rsidR="00704FBF" w:rsidRDefault="00704FBF" w:rsidP="00704FBF">
      <w:pPr>
        <w:tabs>
          <w:tab w:val="left" w:pos="6240"/>
        </w:tabs>
        <w:jc w:val="right"/>
        <w:rPr>
          <w:rFonts w:ascii="Times New Roman" w:hAnsi="Times New Roman" w:cs="Simplified Arabic"/>
          <w:sz w:val="32"/>
          <w:szCs w:val="2"/>
          <w:rtl/>
          <w:lang w:bidi="ar-TN"/>
        </w:rPr>
      </w:pPr>
    </w:p>
    <w:p w:rsidR="00E26D93" w:rsidRDefault="00E26D93" w:rsidP="00704FBF">
      <w:pPr>
        <w:tabs>
          <w:tab w:val="left" w:pos="6240"/>
        </w:tabs>
        <w:jc w:val="right"/>
        <w:rPr>
          <w:rFonts w:ascii="Times New Roman" w:hAnsi="Times New Roman" w:cs="Simplified Arabic"/>
          <w:sz w:val="32"/>
          <w:szCs w:val="2"/>
          <w:rtl/>
          <w:lang w:bidi="ar-TN"/>
        </w:rPr>
      </w:pPr>
    </w:p>
    <w:p w:rsidR="00E26D93" w:rsidRPr="007B605B" w:rsidRDefault="00E26D93" w:rsidP="00704FBF">
      <w:pPr>
        <w:tabs>
          <w:tab w:val="left" w:pos="6240"/>
        </w:tabs>
        <w:jc w:val="right"/>
        <w:rPr>
          <w:rFonts w:ascii="Times New Roman" w:hAnsi="Times New Roman" w:cs="Simplified Arabic"/>
          <w:sz w:val="32"/>
          <w:szCs w:val="2"/>
          <w:rtl/>
          <w:lang w:bidi="ar-TN"/>
        </w:rPr>
      </w:pPr>
    </w:p>
    <w:p w:rsidR="00704FBF" w:rsidRDefault="00704FBF" w:rsidP="00704FBF">
      <w:pPr>
        <w:tabs>
          <w:tab w:val="left" w:pos="6240"/>
        </w:tabs>
        <w:jc w:val="right"/>
        <w:rPr>
          <w:rFonts w:ascii="Times New Roman" w:hAnsi="Times New Roman" w:cs="Simplified Arabic"/>
          <w:sz w:val="32"/>
          <w:szCs w:val="2"/>
          <w:rtl/>
          <w:lang w:bidi="ar-TN"/>
        </w:rPr>
      </w:pPr>
    </w:p>
    <w:p w:rsidR="005B4695" w:rsidRDefault="005B4695" w:rsidP="00704FBF">
      <w:pPr>
        <w:tabs>
          <w:tab w:val="left" w:pos="6240"/>
        </w:tabs>
        <w:jc w:val="right"/>
        <w:rPr>
          <w:rFonts w:ascii="Times New Roman" w:hAnsi="Times New Roman" w:cs="Simplified Arabic"/>
          <w:sz w:val="32"/>
          <w:szCs w:val="2"/>
          <w:rtl/>
          <w:lang w:bidi="ar-TN"/>
        </w:rPr>
      </w:pPr>
    </w:p>
    <w:p w:rsidR="005B4695" w:rsidRDefault="005B4695" w:rsidP="00704FBF">
      <w:pPr>
        <w:tabs>
          <w:tab w:val="left" w:pos="6240"/>
        </w:tabs>
        <w:jc w:val="right"/>
        <w:rPr>
          <w:rFonts w:ascii="Times New Roman" w:hAnsi="Times New Roman" w:cs="Simplified Arabic"/>
          <w:sz w:val="32"/>
          <w:szCs w:val="2"/>
          <w:rtl/>
          <w:lang w:bidi="ar-TN"/>
        </w:rPr>
      </w:pPr>
    </w:p>
    <w:p w:rsidR="005B4695" w:rsidRPr="007B605B" w:rsidRDefault="005B4695" w:rsidP="00704FBF">
      <w:pPr>
        <w:tabs>
          <w:tab w:val="left" w:pos="6240"/>
        </w:tabs>
        <w:jc w:val="right"/>
        <w:rPr>
          <w:rFonts w:ascii="Times New Roman" w:hAnsi="Times New Roman" w:cs="Simplified Arabic"/>
          <w:sz w:val="32"/>
          <w:szCs w:val="2"/>
          <w:rtl/>
          <w:lang w:bidi="ar-TN"/>
        </w:rPr>
      </w:pPr>
    </w:p>
    <w:p w:rsidR="00704FBF" w:rsidRPr="007B605B" w:rsidRDefault="00704FBF" w:rsidP="00704FBF">
      <w:pPr>
        <w:tabs>
          <w:tab w:val="left" w:pos="6240"/>
        </w:tabs>
        <w:jc w:val="right"/>
        <w:rPr>
          <w:rFonts w:ascii="Times New Roman" w:hAnsi="Times New Roman" w:cs="Simplified Arabic"/>
          <w:sz w:val="32"/>
          <w:szCs w:val="2"/>
          <w:rtl/>
          <w:lang w:bidi="ar-TN"/>
        </w:rPr>
      </w:pPr>
    </w:p>
    <w:p w:rsidR="00E26D93" w:rsidRPr="002D788F" w:rsidRDefault="00E26D93" w:rsidP="00E26D93">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الملحق رقم </w:t>
      </w:r>
      <w:r>
        <w:rPr>
          <w:rFonts w:ascii="Sakkal Majalla" w:hAnsi="Sakkal Majalla" w:cs="Sakkal Majalla" w:hint="cs"/>
          <w:bCs/>
          <w:sz w:val="32"/>
          <w:szCs w:val="32"/>
          <w:rtl/>
          <w:lang w:bidi="ar-TN"/>
        </w:rPr>
        <w:t>06</w:t>
      </w:r>
      <w:r w:rsidRPr="002D788F">
        <w:rPr>
          <w:rFonts w:ascii="Sakkal Majalla" w:hAnsi="Sakkal Majalla" w:cs="Sakkal Majalla"/>
          <w:bCs/>
          <w:sz w:val="32"/>
          <w:szCs w:val="32"/>
          <w:rtl/>
          <w:lang w:bidi="ar-TN"/>
        </w:rPr>
        <w:t xml:space="preserve">: </w:t>
      </w:r>
      <w:r>
        <w:rPr>
          <w:rFonts w:ascii="Sakkal Majalla" w:hAnsi="Sakkal Majalla" w:cs="Sakkal Majalla" w:hint="cs"/>
          <w:bCs/>
          <w:sz w:val="32"/>
          <w:szCs w:val="32"/>
          <w:rtl/>
          <w:lang w:bidi="ar-TN"/>
        </w:rPr>
        <w:t>جهاز البرق</w:t>
      </w:r>
    </w:p>
    <w:p w:rsidR="00704FBF" w:rsidRPr="007B605B" w:rsidRDefault="00704FBF" w:rsidP="00704FBF">
      <w:pPr>
        <w:tabs>
          <w:tab w:val="left" w:pos="6240"/>
        </w:tabs>
        <w:jc w:val="right"/>
        <w:rPr>
          <w:rFonts w:ascii="Times New Roman" w:hAnsi="Times New Roman" w:cs="Simplified Arabic"/>
          <w:sz w:val="32"/>
          <w:szCs w:val="2"/>
          <w:rtl/>
          <w:lang w:bidi="ar-TN"/>
        </w:rPr>
      </w:pPr>
    </w:p>
    <w:p w:rsidR="00704FBF" w:rsidRPr="007B605B" w:rsidRDefault="00704FBF" w:rsidP="00704FBF">
      <w:pPr>
        <w:tabs>
          <w:tab w:val="left" w:pos="6240"/>
        </w:tabs>
        <w:jc w:val="right"/>
        <w:rPr>
          <w:rFonts w:ascii="Times New Roman" w:hAnsi="Times New Roman" w:cs="Simplified Arabic"/>
          <w:sz w:val="32"/>
          <w:szCs w:val="2"/>
          <w:rtl/>
          <w:lang w:bidi="ar-TN"/>
        </w:rPr>
      </w:pPr>
    </w:p>
    <w:p w:rsidR="00704FBF" w:rsidRPr="007B605B" w:rsidRDefault="00704FBF" w:rsidP="00704FBF">
      <w:pPr>
        <w:tabs>
          <w:tab w:val="left" w:pos="6240"/>
        </w:tabs>
        <w:jc w:val="right"/>
        <w:rPr>
          <w:rFonts w:ascii="Times New Roman" w:hAnsi="Times New Roman" w:cs="Simplified Arabic"/>
          <w:sz w:val="32"/>
          <w:szCs w:val="2"/>
          <w:rtl/>
          <w:lang w:bidi="ar-TN"/>
        </w:rPr>
      </w:pPr>
    </w:p>
    <w:p w:rsidR="005B4695" w:rsidRDefault="00E26D93" w:rsidP="005B4695">
      <w:pPr>
        <w:bidi/>
        <w:rPr>
          <w:rFonts w:ascii="Times New Roman" w:hAnsi="Times New Roman" w:cs="Simplified Arabic"/>
          <w:sz w:val="32"/>
          <w:szCs w:val="32"/>
          <w:rtl/>
          <w:lang w:bidi="ar-TN"/>
        </w:rPr>
      </w:pPr>
      <w:r>
        <w:rPr>
          <w:rFonts w:ascii="Times New Roman" w:hAnsi="Times New Roman" w:cs="Simplified Arabic" w:hint="cs"/>
          <w:noProof/>
          <w:sz w:val="32"/>
          <w:szCs w:val="32"/>
        </w:rPr>
        <w:drawing>
          <wp:anchor distT="0" distB="0" distL="114300" distR="114300" simplePos="0" relativeHeight="251776000" behindDoc="0" locked="0" layoutInCell="1" allowOverlap="1">
            <wp:simplePos x="0" y="0"/>
            <wp:positionH relativeFrom="column">
              <wp:posOffset>2198</wp:posOffset>
            </wp:positionH>
            <wp:positionV relativeFrom="paragraph">
              <wp:posOffset>-2247</wp:posOffset>
            </wp:positionV>
            <wp:extent cx="5755026" cy="4982966"/>
            <wp:effectExtent l="19050" t="0" r="0" b="0"/>
            <wp:wrapSquare wrapText="bothSides"/>
            <wp:docPr id="6" name="Image 1" descr="C:\Users\optiplex 380\Downloads\Screenshot_20240503-19320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tiplex 380\Downloads\Screenshot_20240503-193203_2.jpg"/>
                    <pic:cNvPicPr>
                      <a:picLocks noChangeAspect="1" noChangeArrowheads="1"/>
                    </pic:cNvPicPr>
                  </pic:nvPicPr>
                  <pic:blipFill>
                    <a:blip r:embed="rId41"/>
                    <a:srcRect/>
                    <a:stretch>
                      <a:fillRect/>
                    </a:stretch>
                  </pic:blipFill>
                  <pic:spPr bwMode="auto">
                    <a:xfrm>
                      <a:off x="0" y="0"/>
                      <a:ext cx="5755026" cy="4982966"/>
                    </a:xfrm>
                    <a:prstGeom prst="rect">
                      <a:avLst/>
                    </a:prstGeom>
                    <a:noFill/>
                    <a:ln w="9525">
                      <a:noFill/>
                      <a:miter lim="800000"/>
                      <a:headEnd/>
                      <a:tailEnd/>
                    </a:ln>
                  </pic:spPr>
                </pic:pic>
              </a:graphicData>
            </a:graphic>
          </wp:anchor>
        </w:drawing>
      </w:r>
    </w:p>
    <w:p w:rsidR="00E26D93" w:rsidRPr="002D788F" w:rsidRDefault="00E26D93" w:rsidP="00E26D93">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المصدر: </w:t>
      </w:r>
      <w:r>
        <w:rPr>
          <w:rFonts w:ascii="Sakkal Majalla" w:hAnsi="Sakkal Majalla" w:cs="Sakkal Majalla" w:hint="cs"/>
          <w:bCs/>
          <w:sz w:val="32"/>
          <w:szCs w:val="32"/>
          <w:rtl/>
          <w:lang w:bidi="ar-TN"/>
        </w:rPr>
        <w:t>شريف عبد الدايم ، مرجع سابق،</w:t>
      </w:r>
      <w:r w:rsidRPr="002D788F">
        <w:rPr>
          <w:rFonts w:ascii="Sakkal Majalla" w:hAnsi="Sakkal Majalla" w:cs="Sakkal Majalla"/>
          <w:bCs/>
          <w:sz w:val="32"/>
          <w:szCs w:val="32"/>
          <w:rtl/>
          <w:lang w:bidi="ar-TN"/>
        </w:rPr>
        <w:t xml:space="preserve"> ص </w:t>
      </w:r>
      <w:r>
        <w:rPr>
          <w:rFonts w:ascii="Sakkal Majalla" w:hAnsi="Sakkal Majalla" w:cs="Sakkal Majalla" w:hint="cs"/>
          <w:bCs/>
          <w:sz w:val="32"/>
          <w:szCs w:val="32"/>
          <w:rtl/>
          <w:lang w:bidi="ar-TN"/>
        </w:rPr>
        <w:t>125.</w:t>
      </w:r>
    </w:p>
    <w:p w:rsidR="005B4695" w:rsidRDefault="005B4695" w:rsidP="00704FBF">
      <w:pPr>
        <w:rPr>
          <w:rFonts w:ascii="Times New Roman" w:hAnsi="Times New Roman" w:cs="Simplified Arabic"/>
          <w:sz w:val="32"/>
          <w:szCs w:val="32"/>
          <w:rtl/>
          <w:lang w:bidi="ar-TN"/>
        </w:rPr>
      </w:pPr>
    </w:p>
    <w:p w:rsidR="00E26D93" w:rsidRDefault="00E26D93" w:rsidP="00704FBF">
      <w:pPr>
        <w:rPr>
          <w:rFonts w:ascii="Times New Roman" w:hAnsi="Times New Roman" w:cs="Simplified Arabic"/>
          <w:sz w:val="32"/>
          <w:szCs w:val="32"/>
          <w:rtl/>
          <w:lang w:bidi="ar-TN"/>
        </w:rPr>
      </w:pPr>
    </w:p>
    <w:p w:rsidR="00E26D93" w:rsidRDefault="00E26D93" w:rsidP="00704FBF">
      <w:pPr>
        <w:rPr>
          <w:rFonts w:ascii="Times New Roman" w:hAnsi="Times New Roman" w:cs="Simplified Arabic"/>
          <w:sz w:val="32"/>
          <w:szCs w:val="32"/>
          <w:rtl/>
          <w:lang w:bidi="ar-TN"/>
        </w:rPr>
      </w:pPr>
    </w:p>
    <w:p w:rsidR="00E26D93" w:rsidRDefault="00E26D93" w:rsidP="00704FBF">
      <w:pPr>
        <w:rPr>
          <w:rFonts w:ascii="Times New Roman" w:hAnsi="Times New Roman" w:cs="Simplified Arabic"/>
          <w:sz w:val="32"/>
          <w:szCs w:val="32"/>
          <w:rtl/>
          <w:lang w:bidi="ar-TN"/>
        </w:rPr>
      </w:pPr>
    </w:p>
    <w:p w:rsidR="00E26D93" w:rsidRDefault="00E26D93" w:rsidP="00704FBF">
      <w:pPr>
        <w:rPr>
          <w:rFonts w:ascii="Times New Roman" w:hAnsi="Times New Roman" w:cs="Simplified Arabic"/>
          <w:sz w:val="32"/>
          <w:szCs w:val="32"/>
          <w:rtl/>
          <w:lang w:bidi="ar-TN"/>
        </w:rPr>
      </w:pPr>
    </w:p>
    <w:p w:rsidR="00704FBF" w:rsidRPr="007B605B" w:rsidRDefault="005019E7" w:rsidP="00704FBF">
      <w:pPr>
        <w:rPr>
          <w:rFonts w:ascii="Times New Roman" w:hAnsi="Times New Roman" w:cs="Simplified Arabic"/>
          <w:sz w:val="32"/>
          <w:szCs w:val="32"/>
          <w:rtl/>
          <w:lang w:bidi="ar-TN"/>
        </w:rPr>
      </w:pPr>
      <w:r>
        <w:rPr>
          <w:rFonts w:ascii="Times New Roman" w:hAnsi="Times New Roman" w:cs="Simplified Arabic"/>
          <w:noProof/>
          <w:sz w:val="32"/>
          <w:szCs w:val="32"/>
          <w:rtl/>
        </w:rPr>
        <w:pict>
          <v:shape id=" 60" o:spid="_x0000_s1038" type="#_x0000_t202" style="position:absolute;margin-left:51.05pt;margin-top:28.15pt;width:358.35pt;height:44pt;z-index:251746304;visibility:visible;mso-width-relative:margin;mso-height-relative:margin" strokecolor="white [3212]">
            <v:path arrowok="t"/>
            <v:textbox>
              <w:txbxContent>
                <w:p w:rsidR="00C41BBA" w:rsidRPr="002D788F" w:rsidRDefault="00C41BBA" w:rsidP="00704FBF">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الملحق رقم 07: دفعة أحمد زبانة </w:t>
                  </w:r>
                </w:p>
                <w:p w:rsidR="00C41BBA" w:rsidRPr="00897BC2" w:rsidRDefault="00C41BBA" w:rsidP="00704FBF">
                  <w:pPr>
                    <w:rPr>
                      <w:lang w:val="en-US" w:bidi="ar-TN"/>
                    </w:rPr>
                  </w:pPr>
                </w:p>
              </w:txbxContent>
            </v:textbox>
          </v:shape>
        </w:pict>
      </w:r>
    </w:p>
    <w:p w:rsidR="00704FBF" w:rsidRPr="007B605B" w:rsidRDefault="00704FBF" w:rsidP="00897BC2">
      <w:pPr>
        <w:tabs>
          <w:tab w:val="left" w:pos="6240"/>
        </w:tabs>
        <w:rPr>
          <w:rFonts w:ascii="Times New Roman" w:hAnsi="Times New Roman" w:cs="Simplified Arabic"/>
          <w:sz w:val="32"/>
          <w:szCs w:val="32"/>
          <w:rtl/>
          <w:lang w:bidi="ar-TN"/>
        </w:rPr>
      </w:pPr>
    </w:p>
    <w:p w:rsidR="001A3F72" w:rsidRPr="007B605B" w:rsidRDefault="005019E7" w:rsidP="00704FBF">
      <w:pPr>
        <w:tabs>
          <w:tab w:val="left" w:pos="7500"/>
        </w:tabs>
        <w:rPr>
          <w:rFonts w:ascii="Times New Roman" w:hAnsi="Times New Roman" w:cs="Simplified Arabic"/>
          <w:b/>
          <w:bCs/>
          <w:sz w:val="32"/>
          <w:szCs w:val="32"/>
          <w:rtl/>
          <w:lang w:bidi="ar-TN"/>
        </w:rPr>
      </w:pPr>
      <w:r>
        <w:rPr>
          <w:rFonts w:ascii="Times New Roman" w:hAnsi="Times New Roman" w:cs="Simplified Arabic"/>
          <w:b/>
          <w:bCs/>
          <w:noProof/>
          <w:sz w:val="32"/>
          <w:szCs w:val="32"/>
          <w:rtl/>
        </w:rPr>
        <w:pict>
          <v:shape id=" 59" o:spid="_x0000_s1037" type="#_x0000_t202" style="position:absolute;margin-left:83.65pt;margin-top:365.75pt;width:358.35pt;height:44pt;z-index:251745280;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" strokecolor="white [3212]">
            <v:path arrowok="t"/>
            <v:textbox>
              <w:txbxContent>
                <w:p w:rsidR="00C41BBA" w:rsidRPr="002D788F" w:rsidRDefault="00C41BBA" w:rsidP="00897BC2">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المصدر: </w:t>
                  </w:r>
                  <w:proofErr w:type="gramStart"/>
                  <w:r w:rsidRPr="002D788F">
                    <w:rPr>
                      <w:rFonts w:ascii="Sakkal Majalla" w:hAnsi="Sakkal Majalla" w:cs="Sakkal Majalla"/>
                      <w:bCs/>
                      <w:sz w:val="32"/>
                      <w:szCs w:val="32"/>
                      <w:rtl/>
                      <w:lang w:bidi="ar-TN"/>
                    </w:rPr>
                    <w:t>مجلة</w:t>
                  </w:r>
                  <w:proofErr w:type="gramEnd"/>
                  <w:r w:rsidRPr="002D788F">
                    <w:rPr>
                      <w:rFonts w:ascii="Sakkal Majalla" w:hAnsi="Sakkal Majalla" w:cs="Sakkal Majalla"/>
                      <w:bCs/>
                      <w:sz w:val="32"/>
                      <w:szCs w:val="32"/>
                      <w:rtl/>
                      <w:lang w:bidi="ar-TN"/>
                    </w:rPr>
                    <w:t xml:space="preserve"> أول نوفمبر، العدد 82، ص 40</w:t>
                  </w:r>
                </w:p>
                <w:p w:rsidR="00C41BBA" w:rsidRPr="00897BC2" w:rsidRDefault="00C41BBA" w:rsidP="00897BC2">
                  <w:pPr>
                    <w:rPr>
                      <w:lang w:val="en-US" w:bidi="ar-TN"/>
                    </w:rPr>
                  </w:pPr>
                </w:p>
              </w:txbxContent>
            </v:textbox>
          </v:shape>
        </w:pict>
      </w:r>
      <w:r w:rsidR="00704FBF" w:rsidRPr="007B605B">
        <w:rPr>
          <w:rFonts w:ascii="Times New Roman" w:hAnsi="Times New Roman" w:cs="Simplified Arabic"/>
          <w:sz w:val="32"/>
          <w:szCs w:val="32"/>
          <w:lang w:bidi="ar-TN"/>
        </w:rPr>
        <w:tab/>
      </w:r>
      <w:r w:rsidR="001A3F72" w:rsidRPr="007B605B">
        <w:rPr>
          <w:rFonts w:ascii="Times New Roman" w:hAnsi="Times New Roman" w:cs="Simplified Arabic"/>
          <w:b/>
          <w:bCs/>
          <w:noProof/>
          <w:sz w:val="32"/>
          <w:szCs w:val="32"/>
        </w:rPr>
        <w:drawing>
          <wp:inline distT="0" distB="0" distL="0" distR="0">
            <wp:extent cx="5759450" cy="4368800"/>
            <wp:effectExtent l="19050" t="0" r="0" b="0"/>
            <wp:docPr id="9" name="Picture 6" descr="C:\Users\AIMEN\Desktop\سمية\سمية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MEN\Desktop\سمية\سمية_page-0006.jpg"/>
                    <pic:cNvPicPr>
                      <a:picLocks noChangeAspect="1" noChangeArrowheads="1"/>
                    </pic:cNvPicPr>
                  </pic:nvPicPr>
                  <pic:blipFill>
                    <a:blip r:embed="rId42"/>
                    <a:srcRect t="13594" b="32656"/>
                    <a:stretch>
                      <a:fillRect/>
                    </a:stretch>
                  </pic:blipFill>
                  <pic:spPr bwMode="auto">
                    <a:xfrm>
                      <a:off x="0" y="0"/>
                      <a:ext cx="5759450" cy="4368800"/>
                    </a:xfrm>
                    <a:prstGeom prst="rect">
                      <a:avLst/>
                    </a:prstGeom>
                    <a:noFill/>
                    <a:ln w="9525">
                      <a:noFill/>
                      <a:miter lim="800000"/>
                      <a:headEnd/>
                      <a:tailEnd/>
                    </a:ln>
                  </pic:spPr>
                </pic:pic>
              </a:graphicData>
            </a:graphic>
          </wp:inline>
        </w:drawing>
      </w:r>
      <w:r w:rsidR="001A3F72" w:rsidRPr="007B605B">
        <w:rPr>
          <w:rFonts w:ascii="Times New Roman" w:hAnsi="Times New Roman" w:cs="Simplified Arabic"/>
          <w:b/>
          <w:bCs/>
          <w:sz w:val="32"/>
          <w:szCs w:val="32"/>
          <w:rtl/>
          <w:lang w:bidi="ar-TN"/>
        </w:rPr>
        <w:br w:type="page"/>
      </w:r>
    </w:p>
    <w:p w:rsidR="00704FBF" w:rsidRPr="007B605B" w:rsidRDefault="005019E7" w:rsidP="00704FBF">
      <w:pPr>
        <w:tabs>
          <w:tab w:val="left" w:pos="7500"/>
        </w:tabs>
        <w:rPr>
          <w:rFonts w:ascii="Times New Roman" w:hAnsi="Times New Roman" w:cs="Simplified Arabic"/>
          <w:b/>
          <w:bCs/>
          <w:sz w:val="32"/>
          <w:szCs w:val="32"/>
          <w:rtl/>
          <w:lang w:bidi="ar-TN"/>
        </w:rPr>
      </w:pPr>
      <w:r>
        <w:rPr>
          <w:rFonts w:ascii="Times New Roman" w:hAnsi="Times New Roman" w:cs="Simplified Arabic"/>
          <w:b/>
          <w:bCs/>
          <w:noProof/>
          <w:sz w:val="32"/>
          <w:szCs w:val="32"/>
          <w:rtl/>
        </w:rPr>
        <w:lastRenderedPageBreak/>
        <w:pict>
          <v:shape id=" 61" o:spid="_x0000_s1036" type="#_x0000_t202" style="position:absolute;margin-left:29.45pt;margin-top:16.7pt;width:358.35pt;height:44pt;z-index:251747328;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" strokecolor="white [3212]">
            <v:path arrowok="t"/>
            <v:textbox>
              <w:txbxContent>
                <w:p w:rsidR="00C41BBA" w:rsidRPr="002D788F" w:rsidRDefault="00C41BBA" w:rsidP="00704FBF">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الملحق رقم 08: دفعة العربي بن مهيدي </w:t>
                  </w:r>
                </w:p>
                <w:p w:rsidR="00C41BBA" w:rsidRPr="00897BC2" w:rsidRDefault="00C41BBA" w:rsidP="00704FBF">
                  <w:pPr>
                    <w:rPr>
                      <w:lang w:val="en-US" w:bidi="ar-TN"/>
                    </w:rPr>
                  </w:pPr>
                </w:p>
              </w:txbxContent>
            </v:textbox>
          </v:shape>
        </w:pict>
      </w:r>
    </w:p>
    <w:p w:rsidR="00704FBF" w:rsidRPr="007B605B" w:rsidRDefault="00704FBF" w:rsidP="00704FBF">
      <w:pPr>
        <w:tabs>
          <w:tab w:val="left" w:pos="7500"/>
        </w:tabs>
        <w:rPr>
          <w:rFonts w:ascii="Times New Roman" w:hAnsi="Times New Roman" w:cs="Simplified Arabic"/>
          <w:b/>
          <w:bCs/>
          <w:sz w:val="32"/>
          <w:szCs w:val="32"/>
          <w:rtl/>
          <w:lang w:bidi="ar-TN"/>
        </w:rPr>
      </w:pPr>
    </w:p>
    <w:p w:rsidR="001A3F72" w:rsidRPr="007B605B" w:rsidRDefault="005019E7">
      <w:pPr>
        <w:rPr>
          <w:rFonts w:ascii="Times New Roman" w:hAnsi="Times New Roman" w:cs="Simplified Arabic"/>
          <w:b/>
          <w:bCs/>
          <w:sz w:val="32"/>
          <w:szCs w:val="32"/>
          <w:rtl/>
          <w:lang w:bidi="ar-TN"/>
        </w:rPr>
      </w:pPr>
      <w:r>
        <w:rPr>
          <w:rFonts w:ascii="Times New Roman" w:hAnsi="Times New Roman" w:cs="Simplified Arabic"/>
          <w:b/>
          <w:bCs/>
          <w:noProof/>
          <w:sz w:val="32"/>
          <w:szCs w:val="32"/>
          <w:rtl/>
        </w:rPr>
        <w:pict>
          <v:shape id=" 62" o:spid="_x0000_s1035" type="#_x0000_t202" style="position:absolute;margin-left:29.45pt;margin-top:393.9pt;width:358.35pt;height:44pt;z-index:251748352;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" strokecolor="white [3212]">
            <v:path arrowok="t"/>
            <v:textbox>
              <w:txbxContent>
                <w:p w:rsidR="00C41BBA" w:rsidRPr="002D788F" w:rsidRDefault="00C41BBA" w:rsidP="00A76811">
                  <w:pPr>
                    <w:bidi/>
                    <w:jc w:val="center"/>
                    <w:rPr>
                      <w:rFonts w:ascii="Sakkal Majalla" w:hAnsi="Sakkal Majalla" w:cs="Sakkal Majalla"/>
                      <w:b/>
                      <w:sz w:val="44"/>
                      <w:szCs w:val="44"/>
                      <w:rtl/>
                      <w:lang w:bidi="ar-TN"/>
                    </w:rPr>
                  </w:pPr>
                  <w:r w:rsidRPr="002D788F">
                    <w:rPr>
                      <w:rFonts w:ascii="Sakkal Majalla" w:hAnsi="Sakkal Majalla" w:cs="Sakkal Majalla"/>
                      <w:b/>
                      <w:sz w:val="44"/>
                      <w:szCs w:val="44"/>
                      <w:lang w:bidi="ar-TN"/>
                    </w:rPr>
                    <w:t xml:space="preserve">Mohamed </w:t>
                  </w:r>
                  <w:proofErr w:type="spellStart"/>
                  <w:proofErr w:type="gramStart"/>
                  <w:r w:rsidRPr="002D788F">
                    <w:rPr>
                      <w:rFonts w:ascii="Sakkal Majalla" w:hAnsi="Sakkal Majalla" w:cs="Sakkal Majalla"/>
                      <w:b/>
                      <w:sz w:val="44"/>
                      <w:szCs w:val="44"/>
                      <w:lang w:bidi="ar-TN"/>
                    </w:rPr>
                    <w:t>chafikmesbah</w:t>
                  </w:r>
                  <w:proofErr w:type="spellEnd"/>
                  <w:r w:rsidRPr="002D788F">
                    <w:rPr>
                      <w:rFonts w:ascii="Sakkal Majalla" w:hAnsi="Sakkal Majalla" w:cs="Sakkal Majalla"/>
                      <w:b/>
                      <w:sz w:val="44"/>
                      <w:szCs w:val="44"/>
                      <w:lang w:bidi="ar-TN"/>
                    </w:rPr>
                    <w:t> ,</w:t>
                  </w:r>
                  <w:proofErr w:type="spellStart"/>
                  <w:proofErr w:type="gramEnd"/>
                  <w:r w:rsidRPr="002D788F">
                    <w:rPr>
                      <w:rFonts w:ascii="Sakkal Majalla" w:hAnsi="Sakkal Majalla" w:cs="Sakkal Majalla"/>
                      <w:b/>
                      <w:sz w:val="44"/>
                      <w:szCs w:val="44"/>
                      <w:lang w:bidi="ar-TN"/>
                    </w:rPr>
                    <w:t>Op.cit</w:t>
                  </w:r>
                  <w:proofErr w:type="spellEnd"/>
                </w:p>
                <w:p w:rsidR="00C41BBA" w:rsidRPr="00897BC2" w:rsidRDefault="00C41BBA" w:rsidP="00704FBF">
                  <w:pPr>
                    <w:rPr>
                      <w:lang w:val="en-US" w:bidi="ar-TN"/>
                    </w:rPr>
                  </w:pPr>
                </w:p>
              </w:txbxContent>
            </v:textbox>
          </v:shape>
        </w:pict>
      </w:r>
      <w:r w:rsidR="001A3F72" w:rsidRPr="007B605B">
        <w:rPr>
          <w:rFonts w:ascii="Times New Roman" w:hAnsi="Times New Roman" w:cs="Simplified Arabic"/>
          <w:b/>
          <w:bCs/>
          <w:noProof/>
          <w:sz w:val="32"/>
          <w:szCs w:val="32"/>
          <w:rtl/>
        </w:rPr>
        <w:drawing>
          <wp:inline distT="0" distB="0" distL="0" distR="0">
            <wp:extent cx="5273040" cy="4861560"/>
            <wp:effectExtent l="19050" t="0" r="3810" b="0"/>
            <wp:docPr id="10" name="Picture 7" descr="C:\Users\AIMEN\Desktop\سمية\سمية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MEN\Desktop\سمية\سمية_page-0007.jpg"/>
                    <pic:cNvPicPr>
                      <a:picLocks noChangeAspect="1" noChangeArrowheads="1"/>
                    </pic:cNvPicPr>
                  </pic:nvPicPr>
                  <pic:blipFill>
                    <a:blip r:embed="rId43"/>
                    <a:srcRect l="8405" t="13845" b="26470"/>
                    <a:stretch>
                      <a:fillRect/>
                    </a:stretch>
                  </pic:blipFill>
                  <pic:spPr bwMode="auto">
                    <a:xfrm>
                      <a:off x="0" y="0"/>
                      <a:ext cx="5273040" cy="4861560"/>
                    </a:xfrm>
                    <a:prstGeom prst="rect">
                      <a:avLst/>
                    </a:prstGeom>
                    <a:noFill/>
                    <a:ln w="9525">
                      <a:noFill/>
                      <a:miter lim="800000"/>
                      <a:headEnd/>
                      <a:tailEnd/>
                    </a:ln>
                  </pic:spPr>
                </pic:pic>
              </a:graphicData>
            </a:graphic>
          </wp:inline>
        </w:drawing>
      </w:r>
    </w:p>
    <w:p w:rsidR="006C1046" w:rsidRPr="002D788F" w:rsidRDefault="001A3F72" w:rsidP="006C1046">
      <w:pPr>
        <w:bidi/>
        <w:jc w:val="center"/>
        <w:rPr>
          <w:rFonts w:ascii="Sakkal Majalla" w:hAnsi="Sakkal Majalla" w:cs="Sakkal Majalla"/>
          <w:bCs/>
          <w:sz w:val="32"/>
          <w:szCs w:val="32"/>
          <w:rtl/>
          <w:lang w:bidi="ar-TN"/>
        </w:rPr>
      </w:pPr>
      <w:r w:rsidRPr="002D788F">
        <w:rPr>
          <w:rFonts w:ascii="Sakkal Majalla" w:hAnsi="Sakkal Majalla" w:cs="Sakkal Majalla"/>
          <w:b/>
          <w:bCs/>
          <w:sz w:val="32"/>
          <w:szCs w:val="32"/>
          <w:rtl/>
          <w:lang w:bidi="ar-TN"/>
        </w:rPr>
        <w:br w:type="page"/>
      </w:r>
      <w:r w:rsidR="006C1046" w:rsidRPr="002D788F">
        <w:rPr>
          <w:rFonts w:ascii="Sakkal Majalla" w:hAnsi="Sakkal Majalla" w:cs="Sakkal Majalla"/>
          <w:bCs/>
          <w:sz w:val="32"/>
          <w:szCs w:val="32"/>
          <w:rtl/>
          <w:lang w:bidi="ar-TN"/>
        </w:rPr>
        <w:lastRenderedPageBreak/>
        <w:t xml:space="preserve">الملحق رقم 09: </w:t>
      </w:r>
      <w:proofErr w:type="gramStart"/>
      <w:r w:rsidR="006C1046" w:rsidRPr="002D788F">
        <w:rPr>
          <w:rFonts w:ascii="Sakkal Majalla" w:hAnsi="Sakkal Majalla" w:cs="Sakkal Majalla"/>
          <w:bCs/>
          <w:sz w:val="32"/>
          <w:szCs w:val="32"/>
          <w:rtl/>
          <w:lang w:bidi="ar-TN"/>
        </w:rPr>
        <w:t>هيكلة</w:t>
      </w:r>
      <w:proofErr w:type="gramEnd"/>
      <w:r w:rsidR="006C1046" w:rsidRPr="002D788F">
        <w:rPr>
          <w:rFonts w:ascii="Sakkal Majalla" w:hAnsi="Sakkal Majalla" w:cs="Sakkal Majalla"/>
          <w:bCs/>
          <w:sz w:val="32"/>
          <w:szCs w:val="32"/>
          <w:rtl/>
          <w:lang w:bidi="ar-TN"/>
        </w:rPr>
        <w:t xml:space="preserve"> شبكة الاتصالات </w:t>
      </w:r>
    </w:p>
    <w:tbl>
      <w:tblPr>
        <w:tblStyle w:val="Grilledutableau"/>
        <w:bidiVisual/>
        <w:tblW w:w="9747" w:type="dxa"/>
        <w:tblLook w:val="04A0" w:firstRow="1" w:lastRow="0" w:firstColumn="1" w:lastColumn="0" w:noHBand="0" w:noVBand="1"/>
      </w:tblPr>
      <w:tblGrid>
        <w:gridCol w:w="2376"/>
        <w:gridCol w:w="1417"/>
        <w:gridCol w:w="1418"/>
        <w:gridCol w:w="1559"/>
        <w:gridCol w:w="2977"/>
      </w:tblGrid>
      <w:tr w:rsidR="006C1046" w:rsidRPr="002D788F" w:rsidTr="000D67FC">
        <w:tc>
          <w:tcPr>
            <w:tcW w:w="2376" w:type="dxa"/>
          </w:tcPr>
          <w:p w:rsidR="006C1046" w:rsidRPr="002D788F" w:rsidRDefault="006C1046" w:rsidP="000D67FC">
            <w:pPr>
              <w:bidi/>
              <w:jc w:val="center"/>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القيادة </w:t>
            </w:r>
          </w:p>
        </w:tc>
        <w:tc>
          <w:tcPr>
            <w:tcW w:w="4394" w:type="dxa"/>
            <w:gridSpan w:val="3"/>
          </w:tcPr>
          <w:p w:rsidR="006C1046" w:rsidRPr="002D788F" w:rsidRDefault="006C1046" w:rsidP="000D67FC">
            <w:pPr>
              <w:bidi/>
              <w:jc w:val="center"/>
              <w:rPr>
                <w:rFonts w:ascii="Sakkal Majalla" w:hAnsi="Sakkal Majalla" w:cs="Sakkal Majalla"/>
                <w:bCs/>
                <w:sz w:val="32"/>
                <w:szCs w:val="28"/>
                <w:rtl/>
                <w:lang w:bidi="ar-TN"/>
              </w:rPr>
            </w:pPr>
            <w:proofErr w:type="gramStart"/>
            <w:r w:rsidRPr="002D788F">
              <w:rPr>
                <w:rFonts w:ascii="Sakkal Majalla" w:hAnsi="Sakkal Majalla" w:cs="Sakkal Majalla"/>
                <w:bCs/>
                <w:sz w:val="32"/>
                <w:szCs w:val="28"/>
                <w:rtl/>
                <w:lang w:bidi="ar-TN"/>
              </w:rPr>
              <w:t>الشبكات</w:t>
            </w:r>
            <w:proofErr w:type="gramEnd"/>
            <w:r w:rsidRPr="002D788F">
              <w:rPr>
                <w:rFonts w:ascii="Sakkal Majalla" w:hAnsi="Sakkal Majalla" w:cs="Sakkal Majalla"/>
                <w:bCs/>
                <w:sz w:val="32"/>
                <w:szCs w:val="28"/>
                <w:rtl/>
                <w:lang w:bidi="ar-TN"/>
              </w:rPr>
              <w:t xml:space="preserve"> الداخلية </w:t>
            </w:r>
          </w:p>
        </w:tc>
        <w:tc>
          <w:tcPr>
            <w:tcW w:w="2977" w:type="dxa"/>
          </w:tcPr>
          <w:p w:rsidR="006C1046" w:rsidRPr="002D788F" w:rsidRDefault="006C1046" w:rsidP="000D67FC">
            <w:pPr>
              <w:bidi/>
              <w:jc w:val="center"/>
              <w:rPr>
                <w:rFonts w:ascii="Sakkal Majalla" w:hAnsi="Sakkal Majalla" w:cs="Sakkal Majalla"/>
                <w:bCs/>
                <w:sz w:val="32"/>
                <w:szCs w:val="28"/>
                <w:rtl/>
                <w:lang w:bidi="ar-TN"/>
              </w:rPr>
            </w:pPr>
            <w:proofErr w:type="gramStart"/>
            <w:r w:rsidRPr="002D788F">
              <w:rPr>
                <w:rFonts w:ascii="Sakkal Majalla" w:hAnsi="Sakkal Majalla" w:cs="Sakkal Majalla"/>
                <w:bCs/>
                <w:sz w:val="32"/>
                <w:szCs w:val="28"/>
                <w:rtl/>
                <w:lang w:bidi="ar-TN"/>
              </w:rPr>
              <w:t>الشبكات</w:t>
            </w:r>
            <w:proofErr w:type="gramEnd"/>
            <w:r w:rsidRPr="002D788F">
              <w:rPr>
                <w:rFonts w:ascii="Sakkal Majalla" w:hAnsi="Sakkal Majalla" w:cs="Sakkal Majalla"/>
                <w:bCs/>
                <w:sz w:val="32"/>
                <w:szCs w:val="28"/>
                <w:rtl/>
                <w:lang w:bidi="ar-TN"/>
              </w:rPr>
              <w:t xml:space="preserve"> الخارجية </w:t>
            </w:r>
          </w:p>
        </w:tc>
      </w:tr>
      <w:tr w:rsidR="006C1046" w:rsidRPr="002D788F" w:rsidTr="000D67FC">
        <w:trPr>
          <w:trHeight w:val="533"/>
        </w:trPr>
        <w:tc>
          <w:tcPr>
            <w:tcW w:w="2376" w:type="dxa"/>
            <w:vMerge w:val="restart"/>
          </w:tcPr>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سي عمار (قائد الاتصالات).</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سي موسى (ملازم أول مكلف بالمصالح التقنية).</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سي </w:t>
            </w:r>
            <w:proofErr w:type="spellStart"/>
            <w:r w:rsidRPr="002D788F">
              <w:rPr>
                <w:rFonts w:ascii="Sakkal Majalla" w:hAnsi="Sakkal Majalla" w:cs="Sakkal Majalla"/>
                <w:bCs/>
                <w:sz w:val="32"/>
                <w:szCs w:val="28"/>
                <w:rtl/>
                <w:lang w:bidi="ar-TN"/>
              </w:rPr>
              <w:t>الغوتي</w:t>
            </w:r>
            <w:proofErr w:type="spellEnd"/>
            <w:r w:rsidRPr="002D788F">
              <w:rPr>
                <w:rFonts w:ascii="Sakkal Majalla" w:hAnsi="Sakkal Majalla" w:cs="Sakkal Majalla"/>
                <w:bCs/>
                <w:sz w:val="32"/>
                <w:szCs w:val="28"/>
                <w:rtl/>
                <w:lang w:bidi="ar-TN"/>
              </w:rPr>
              <w:t xml:space="preserve"> (ملازم أول مكلف بالتكوين).</w:t>
            </w: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jc w:val="center"/>
              <w:rPr>
                <w:rFonts w:ascii="Sakkal Majalla" w:hAnsi="Sakkal Majalla" w:cs="Sakkal Majalla"/>
                <w:bCs/>
                <w:sz w:val="32"/>
                <w:szCs w:val="28"/>
                <w:rtl/>
                <w:lang w:bidi="ar-TN"/>
              </w:rPr>
            </w:pPr>
          </w:p>
        </w:tc>
        <w:tc>
          <w:tcPr>
            <w:tcW w:w="1417" w:type="dxa"/>
            <w:tcBorders>
              <w:bottom w:val="single" w:sz="4" w:space="0" w:color="auto"/>
              <w:right w:val="single" w:sz="4" w:space="0" w:color="auto"/>
            </w:tcBorders>
          </w:tcPr>
          <w:p w:rsidR="006C1046" w:rsidRPr="002D788F" w:rsidRDefault="006C1046" w:rsidP="000D67FC">
            <w:pPr>
              <w:bidi/>
              <w:jc w:val="center"/>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الولاية </w:t>
            </w:r>
          </w:p>
        </w:tc>
        <w:tc>
          <w:tcPr>
            <w:tcW w:w="1418" w:type="dxa"/>
            <w:tcBorders>
              <w:left w:val="single" w:sz="4" w:space="0" w:color="auto"/>
              <w:bottom w:val="single" w:sz="4" w:space="0" w:color="auto"/>
              <w:right w:val="single" w:sz="4" w:space="0" w:color="auto"/>
            </w:tcBorders>
          </w:tcPr>
          <w:p w:rsidR="006C1046" w:rsidRPr="002D788F" w:rsidRDefault="006C1046" w:rsidP="000D67FC">
            <w:pPr>
              <w:bidi/>
              <w:jc w:val="center"/>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قائد المحطة </w:t>
            </w:r>
          </w:p>
        </w:tc>
        <w:tc>
          <w:tcPr>
            <w:tcW w:w="1559" w:type="dxa"/>
            <w:tcBorders>
              <w:left w:val="single" w:sz="4" w:space="0" w:color="auto"/>
              <w:bottom w:val="single" w:sz="4" w:space="0" w:color="auto"/>
            </w:tcBorders>
          </w:tcPr>
          <w:p w:rsidR="006C1046" w:rsidRPr="002D788F" w:rsidRDefault="006C1046" w:rsidP="000D67FC">
            <w:pPr>
              <w:bidi/>
              <w:jc w:val="center"/>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التجهيزات</w:t>
            </w:r>
          </w:p>
        </w:tc>
        <w:tc>
          <w:tcPr>
            <w:tcW w:w="2977" w:type="dxa"/>
            <w:vMerge w:val="restart"/>
          </w:tcPr>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sz w:val="32"/>
                <w:szCs w:val="28"/>
                <w:rtl/>
                <w:lang w:bidi="ar-TN"/>
              </w:rPr>
            </w:pPr>
            <w:r w:rsidRPr="002D788F">
              <w:rPr>
                <w:rFonts w:ascii="Sakkal Majalla" w:hAnsi="Sakkal Majalla" w:cs="Sakkal Majalla"/>
                <w:sz w:val="32"/>
                <w:szCs w:val="28"/>
                <w:rtl/>
                <w:lang w:bidi="ar-TN"/>
              </w:rPr>
              <w:t>- محطة راديو بالرباط.</w:t>
            </w:r>
          </w:p>
          <w:p w:rsidR="006C1046" w:rsidRPr="002D788F" w:rsidRDefault="006C1046" w:rsidP="000D67FC">
            <w:pPr>
              <w:bidi/>
              <w:rPr>
                <w:rFonts w:ascii="Sakkal Majalla" w:hAnsi="Sakkal Majalla" w:cs="Sakkal Majalla"/>
                <w:sz w:val="32"/>
                <w:szCs w:val="28"/>
                <w:rtl/>
                <w:lang w:bidi="ar-TN"/>
              </w:rPr>
            </w:pPr>
            <w:r w:rsidRPr="002D788F">
              <w:rPr>
                <w:rFonts w:ascii="Sakkal Majalla" w:hAnsi="Sakkal Majalla" w:cs="Sakkal Majalla"/>
                <w:sz w:val="32"/>
                <w:szCs w:val="28"/>
                <w:rtl/>
                <w:lang w:bidi="ar-TN"/>
              </w:rPr>
              <w:t>- محطة راديو بطنجة.</w:t>
            </w:r>
          </w:p>
          <w:p w:rsidR="006C1046" w:rsidRPr="002D788F" w:rsidRDefault="006C1046" w:rsidP="000D67FC">
            <w:pPr>
              <w:bidi/>
              <w:rPr>
                <w:rFonts w:ascii="Sakkal Majalla" w:hAnsi="Sakkal Majalla" w:cs="Sakkal Majalla"/>
                <w:b/>
                <w:sz w:val="32"/>
                <w:szCs w:val="28"/>
                <w:rtl/>
                <w:lang w:bidi="ar-TN"/>
              </w:rPr>
            </w:pPr>
            <w:r w:rsidRPr="002D788F">
              <w:rPr>
                <w:rFonts w:ascii="Sakkal Majalla" w:hAnsi="Sakkal Majalla" w:cs="Sakkal Majalla"/>
                <w:sz w:val="32"/>
                <w:szCs w:val="28"/>
                <w:rtl/>
                <w:lang w:bidi="ar-TN"/>
              </w:rPr>
              <w:t>- محطة راديو</w:t>
            </w:r>
            <w:r w:rsidRPr="002D788F">
              <w:rPr>
                <w:rFonts w:ascii="Sakkal Majalla" w:hAnsi="Sakkal Majalla" w:cs="Sakkal Majalla"/>
                <w:b/>
                <w:sz w:val="32"/>
                <w:szCs w:val="28"/>
                <w:rtl/>
                <w:lang w:bidi="ar-TN"/>
              </w:rPr>
              <w:t xml:space="preserve"> بتطوان.</w:t>
            </w:r>
          </w:p>
          <w:p w:rsidR="006C1046" w:rsidRPr="002D788F" w:rsidRDefault="006C1046" w:rsidP="000D67FC">
            <w:pPr>
              <w:bidi/>
              <w:rPr>
                <w:rFonts w:ascii="Sakkal Majalla" w:hAnsi="Sakkal Majalla" w:cs="Sakkal Majalla"/>
                <w:sz w:val="32"/>
                <w:szCs w:val="28"/>
                <w:rtl/>
                <w:lang w:bidi="ar-TN"/>
              </w:rPr>
            </w:pPr>
            <w:r w:rsidRPr="002D788F">
              <w:rPr>
                <w:rFonts w:ascii="Sakkal Majalla" w:hAnsi="Sakkal Majalla" w:cs="Sakkal Majalla"/>
                <w:sz w:val="32"/>
                <w:szCs w:val="28"/>
                <w:rtl/>
                <w:lang w:bidi="ar-TN"/>
              </w:rPr>
              <w:t>-محطة راديو بتونس العاصمة</w:t>
            </w:r>
          </w:p>
          <w:p w:rsidR="006C1046" w:rsidRPr="002D788F" w:rsidRDefault="006C1046" w:rsidP="000D67FC">
            <w:pPr>
              <w:bidi/>
              <w:rPr>
                <w:rFonts w:ascii="Sakkal Majalla" w:hAnsi="Sakkal Majalla" w:cs="Sakkal Majalla"/>
                <w:b/>
                <w:sz w:val="32"/>
                <w:szCs w:val="28"/>
                <w:rtl/>
                <w:lang w:bidi="ar-TN"/>
              </w:rPr>
            </w:pPr>
            <w:r w:rsidRPr="002D788F">
              <w:rPr>
                <w:rFonts w:ascii="Sakkal Majalla" w:hAnsi="Sakkal Majalla" w:cs="Sakkal Majalla"/>
                <w:sz w:val="32"/>
                <w:szCs w:val="28"/>
                <w:rtl/>
                <w:lang w:bidi="ar-TN"/>
              </w:rPr>
              <w:t xml:space="preserve">- محطة راديو بطرابلس  </w:t>
            </w:r>
          </w:p>
          <w:p w:rsidR="006C1046" w:rsidRPr="002D788F" w:rsidRDefault="006C1046" w:rsidP="000D67FC">
            <w:pPr>
              <w:bidi/>
              <w:rPr>
                <w:rFonts w:ascii="Sakkal Majalla" w:hAnsi="Sakkal Majalla" w:cs="Sakkal Majalla"/>
                <w:sz w:val="32"/>
                <w:szCs w:val="28"/>
                <w:rtl/>
                <w:lang w:bidi="ar-TN"/>
              </w:rPr>
            </w:pPr>
            <w:r w:rsidRPr="002D788F">
              <w:rPr>
                <w:rFonts w:ascii="Sakkal Majalla" w:hAnsi="Sakkal Majalla" w:cs="Sakkal Majalla"/>
                <w:sz w:val="32"/>
                <w:szCs w:val="28"/>
                <w:rtl/>
                <w:lang w:bidi="ar-TN"/>
              </w:rPr>
              <w:t xml:space="preserve">- محطة راديو بالقاهرة </w:t>
            </w:r>
          </w:p>
          <w:p w:rsidR="006C1046" w:rsidRPr="002D788F" w:rsidRDefault="006C1046" w:rsidP="000D67FC">
            <w:pPr>
              <w:bidi/>
              <w:rPr>
                <w:rFonts w:ascii="Sakkal Majalla" w:hAnsi="Sakkal Majalla" w:cs="Sakkal Majalla"/>
                <w:b/>
                <w:bCs/>
                <w:sz w:val="32"/>
                <w:szCs w:val="28"/>
                <w:rtl/>
                <w:lang w:bidi="ar-TN"/>
              </w:rPr>
            </w:pPr>
            <w:r w:rsidRPr="002D788F">
              <w:rPr>
                <w:rFonts w:ascii="Sakkal Majalla" w:hAnsi="Sakkal Majalla" w:cs="Sakkal Majalla"/>
                <w:bCs/>
                <w:sz w:val="32"/>
                <w:szCs w:val="28"/>
                <w:rtl/>
                <w:lang w:bidi="ar-TN"/>
              </w:rPr>
              <w:t>- محطة راديو</w:t>
            </w:r>
            <w:r w:rsidRPr="002D788F">
              <w:rPr>
                <w:rFonts w:ascii="Sakkal Majalla" w:hAnsi="Sakkal Majalla" w:cs="Sakkal Majalla"/>
                <w:b/>
                <w:bCs/>
                <w:sz w:val="32"/>
                <w:szCs w:val="28"/>
                <w:rtl/>
                <w:lang w:bidi="ar-TN"/>
              </w:rPr>
              <w:t xml:space="preserve"> ببغداد</w:t>
            </w:r>
          </w:p>
        </w:tc>
      </w:tr>
      <w:tr w:rsidR="006C1046" w:rsidRPr="002D788F" w:rsidTr="000D67FC">
        <w:trPr>
          <w:trHeight w:val="1600"/>
        </w:trPr>
        <w:tc>
          <w:tcPr>
            <w:tcW w:w="2376" w:type="dxa"/>
            <w:vMerge/>
          </w:tcPr>
          <w:p w:rsidR="006C1046" w:rsidRPr="002D788F" w:rsidRDefault="006C1046" w:rsidP="000D67FC">
            <w:pPr>
              <w:bidi/>
              <w:rPr>
                <w:rFonts w:ascii="Sakkal Majalla" w:hAnsi="Sakkal Majalla" w:cs="Sakkal Majalla"/>
                <w:bCs/>
                <w:sz w:val="32"/>
                <w:szCs w:val="28"/>
                <w:rtl/>
                <w:lang w:bidi="ar-TN"/>
              </w:rPr>
            </w:pPr>
          </w:p>
        </w:tc>
        <w:tc>
          <w:tcPr>
            <w:tcW w:w="1417" w:type="dxa"/>
            <w:tcBorders>
              <w:top w:val="single" w:sz="4" w:space="0" w:color="auto"/>
              <w:right w:val="single" w:sz="4" w:space="0" w:color="auto"/>
            </w:tcBorders>
          </w:tcPr>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الأولى </w:t>
            </w: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الثانية </w:t>
            </w: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الثالثة </w:t>
            </w: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الرابعة </w:t>
            </w: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الخامسة </w:t>
            </w: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السادسة  </w:t>
            </w:r>
          </w:p>
          <w:p w:rsidR="006C1046" w:rsidRPr="002D788F" w:rsidRDefault="006C1046" w:rsidP="000D67FC">
            <w:pPr>
              <w:bidi/>
              <w:rPr>
                <w:rFonts w:ascii="Sakkal Majalla" w:hAnsi="Sakkal Majalla" w:cs="Sakkal Majalla"/>
                <w:bCs/>
                <w:sz w:val="32"/>
                <w:szCs w:val="28"/>
                <w:rtl/>
                <w:lang w:bidi="ar-TN"/>
              </w:rPr>
            </w:pPr>
          </w:p>
        </w:tc>
        <w:tc>
          <w:tcPr>
            <w:tcW w:w="1418" w:type="dxa"/>
            <w:tcBorders>
              <w:top w:val="single" w:sz="4" w:space="0" w:color="auto"/>
              <w:left w:val="single" w:sz="4" w:space="0" w:color="auto"/>
              <w:right w:val="single" w:sz="4" w:space="0" w:color="auto"/>
            </w:tcBorders>
          </w:tcPr>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w:t>
            </w:r>
            <w:proofErr w:type="gramStart"/>
            <w:r w:rsidRPr="002D788F">
              <w:rPr>
                <w:rFonts w:ascii="Sakkal Majalla" w:hAnsi="Sakkal Majalla" w:cs="Sakkal Majalla"/>
                <w:bCs/>
                <w:sz w:val="32"/>
                <w:szCs w:val="28"/>
                <w:rtl/>
                <w:lang w:bidi="ar-TN"/>
              </w:rPr>
              <w:t>رحال</w:t>
            </w:r>
            <w:proofErr w:type="gramEnd"/>
            <w:r w:rsidRPr="002D788F">
              <w:rPr>
                <w:rFonts w:ascii="Sakkal Majalla" w:hAnsi="Sakkal Majalla" w:cs="Sakkal Majalla"/>
                <w:bCs/>
                <w:sz w:val="32"/>
                <w:szCs w:val="28"/>
                <w:rtl/>
                <w:lang w:bidi="ar-TN"/>
              </w:rPr>
              <w:t xml:space="preserve"> السعيد</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رحال الزهير </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w:t>
            </w:r>
            <w:proofErr w:type="spellStart"/>
            <w:r w:rsidRPr="002D788F">
              <w:rPr>
                <w:rFonts w:ascii="Sakkal Majalla" w:hAnsi="Sakkal Majalla" w:cs="Sakkal Majalla"/>
                <w:bCs/>
                <w:sz w:val="32"/>
                <w:szCs w:val="28"/>
                <w:rtl/>
                <w:lang w:bidi="ar-TN"/>
              </w:rPr>
              <w:t>آيت</w:t>
            </w:r>
            <w:proofErr w:type="spellEnd"/>
            <w:r w:rsidRPr="002D788F">
              <w:rPr>
                <w:rFonts w:ascii="Sakkal Majalla" w:hAnsi="Sakkal Majalla" w:cs="Sakkal Majalla"/>
                <w:bCs/>
                <w:sz w:val="32"/>
                <w:szCs w:val="28"/>
                <w:rtl/>
                <w:lang w:bidi="ar-TN"/>
              </w:rPr>
              <w:t xml:space="preserve"> حمدي </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بلال المدعو شعيب </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 </w:t>
            </w: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عريف جيلالي  </w:t>
            </w:r>
          </w:p>
        </w:tc>
        <w:tc>
          <w:tcPr>
            <w:tcW w:w="1559" w:type="dxa"/>
            <w:tcBorders>
              <w:top w:val="single" w:sz="4" w:space="0" w:color="auto"/>
              <w:left w:val="single" w:sz="4" w:space="0" w:color="auto"/>
            </w:tcBorders>
          </w:tcPr>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w:t>
            </w:r>
            <w:proofErr w:type="gramStart"/>
            <w:r w:rsidRPr="002D788F">
              <w:rPr>
                <w:rFonts w:ascii="Sakkal Majalla" w:hAnsi="Sakkal Majalla" w:cs="Sakkal Majalla"/>
                <w:bCs/>
                <w:sz w:val="32"/>
                <w:szCs w:val="28"/>
                <w:rtl/>
                <w:lang w:bidi="ar-TN"/>
              </w:rPr>
              <w:t>جهاز</w:t>
            </w:r>
            <w:proofErr w:type="gramEnd"/>
            <w:r w:rsidRPr="002D788F">
              <w:rPr>
                <w:rFonts w:ascii="Sakkal Majalla" w:hAnsi="Sakkal Majalla" w:cs="Sakkal Majalla"/>
                <w:bCs/>
                <w:sz w:val="32"/>
                <w:szCs w:val="28"/>
                <w:rtl/>
                <w:lang w:bidi="ar-TN"/>
              </w:rPr>
              <w:t xml:space="preserve"> واحد</w:t>
            </w:r>
            <w:r w:rsidRPr="002D788F">
              <w:rPr>
                <w:rFonts w:ascii="Sakkal Majalla" w:hAnsi="Sakkal Majalla" w:cs="Sakkal Majalla"/>
                <w:bCs/>
                <w:sz w:val="32"/>
                <w:szCs w:val="28"/>
                <w:lang w:bidi="ar-TN"/>
              </w:rPr>
              <w:t xml:space="preserve"> ANGRC9</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w:t>
            </w:r>
            <w:proofErr w:type="gramStart"/>
            <w:r w:rsidRPr="002D788F">
              <w:rPr>
                <w:rFonts w:ascii="Sakkal Majalla" w:hAnsi="Sakkal Majalla" w:cs="Sakkal Majalla"/>
                <w:bCs/>
                <w:sz w:val="32"/>
                <w:szCs w:val="28"/>
                <w:rtl/>
                <w:lang w:bidi="ar-TN"/>
              </w:rPr>
              <w:t>جهاز</w:t>
            </w:r>
            <w:proofErr w:type="gramEnd"/>
            <w:r w:rsidRPr="002D788F">
              <w:rPr>
                <w:rFonts w:ascii="Sakkal Majalla" w:hAnsi="Sakkal Majalla" w:cs="Sakkal Majalla"/>
                <w:bCs/>
                <w:sz w:val="32"/>
                <w:szCs w:val="28"/>
                <w:rtl/>
                <w:lang w:bidi="ar-TN"/>
              </w:rPr>
              <w:t xml:space="preserve"> واحد</w:t>
            </w:r>
            <w:r w:rsidRPr="002D788F">
              <w:rPr>
                <w:rFonts w:ascii="Sakkal Majalla" w:hAnsi="Sakkal Majalla" w:cs="Sakkal Majalla"/>
                <w:bCs/>
                <w:sz w:val="32"/>
                <w:szCs w:val="28"/>
                <w:lang w:bidi="ar-TN"/>
              </w:rPr>
              <w:t xml:space="preserve"> ANGRC9</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w:t>
            </w:r>
            <w:proofErr w:type="gramStart"/>
            <w:r w:rsidRPr="002D788F">
              <w:rPr>
                <w:rFonts w:ascii="Sakkal Majalla" w:hAnsi="Sakkal Majalla" w:cs="Sakkal Majalla"/>
                <w:bCs/>
                <w:sz w:val="32"/>
                <w:szCs w:val="28"/>
                <w:rtl/>
                <w:lang w:bidi="ar-TN"/>
              </w:rPr>
              <w:t>جهاز</w:t>
            </w:r>
            <w:proofErr w:type="gramEnd"/>
            <w:r w:rsidRPr="002D788F">
              <w:rPr>
                <w:rFonts w:ascii="Sakkal Majalla" w:hAnsi="Sakkal Majalla" w:cs="Sakkal Majalla"/>
                <w:bCs/>
                <w:sz w:val="32"/>
                <w:szCs w:val="28"/>
                <w:rtl/>
                <w:lang w:bidi="ar-TN"/>
              </w:rPr>
              <w:t xml:space="preserve"> واحد</w:t>
            </w:r>
            <w:r w:rsidRPr="002D788F">
              <w:rPr>
                <w:rFonts w:ascii="Sakkal Majalla" w:hAnsi="Sakkal Majalla" w:cs="Sakkal Majalla"/>
                <w:bCs/>
                <w:sz w:val="32"/>
                <w:szCs w:val="28"/>
                <w:lang w:bidi="ar-TN"/>
              </w:rPr>
              <w:t xml:space="preserve"> ANGRC9</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w:t>
            </w:r>
            <w:proofErr w:type="gramStart"/>
            <w:r w:rsidRPr="002D788F">
              <w:rPr>
                <w:rFonts w:ascii="Sakkal Majalla" w:hAnsi="Sakkal Majalla" w:cs="Sakkal Majalla"/>
                <w:bCs/>
                <w:sz w:val="32"/>
                <w:szCs w:val="28"/>
                <w:rtl/>
                <w:lang w:bidi="ar-TN"/>
              </w:rPr>
              <w:t>جهاز</w:t>
            </w:r>
            <w:proofErr w:type="gramEnd"/>
            <w:r w:rsidRPr="002D788F">
              <w:rPr>
                <w:rFonts w:ascii="Sakkal Majalla" w:hAnsi="Sakkal Majalla" w:cs="Sakkal Majalla"/>
                <w:bCs/>
                <w:sz w:val="32"/>
                <w:szCs w:val="28"/>
                <w:rtl/>
                <w:lang w:bidi="ar-TN"/>
              </w:rPr>
              <w:t xml:space="preserve"> واحد</w:t>
            </w:r>
            <w:r w:rsidRPr="002D788F">
              <w:rPr>
                <w:rFonts w:ascii="Sakkal Majalla" w:hAnsi="Sakkal Majalla" w:cs="Sakkal Majalla"/>
                <w:bCs/>
                <w:sz w:val="32"/>
                <w:szCs w:val="28"/>
                <w:lang w:bidi="ar-TN"/>
              </w:rPr>
              <w:t xml:space="preserve"> ANGRC9</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كل واحدة من المناطق تتوفر على جهاز </w:t>
            </w:r>
            <w:proofErr w:type="gramStart"/>
            <w:r w:rsidRPr="002D788F">
              <w:rPr>
                <w:rFonts w:ascii="Sakkal Majalla" w:hAnsi="Sakkal Majalla" w:cs="Sakkal Majalla"/>
                <w:bCs/>
                <w:sz w:val="32"/>
                <w:szCs w:val="28"/>
                <w:lang w:bidi="ar-TN"/>
              </w:rPr>
              <w:t xml:space="preserve">ANGRC9 </w:t>
            </w:r>
            <w:r w:rsidRPr="002D788F">
              <w:rPr>
                <w:rFonts w:ascii="Sakkal Majalla" w:hAnsi="Sakkal Majalla" w:cs="Sakkal Majalla"/>
                <w:bCs/>
                <w:sz w:val="32"/>
                <w:szCs w:val="28"/>
                <w:rtl/>
                <w:lang w:bidi="ar-TN"/>
              </w:rPr>
              <w:t xml:space="preserve"> مرتبط</w:t>
            </w:r>
            <w:proofErr w:type="gramEnd"/>
            <w:r w:rsidRPr="002D788F">
              <w:rPr>
                <w:rFonts w:ascii="Sakkal Majalla" w:hAnsi="Sakkal Majalla" w:cs="Sakkal Majalla"/>
                <w:bCs/>
                <w:sz w:val="32"/>
                <w:szCs w:val="28"/>
                <w:rtl/>
                <w:lang w:bidi="ar-TN"/>
              </w:rPr>
              <w:t xml:space="preserve"> مباشرة بمركز الاتصالات الموجه بالولاية </w:t>
            </w:r>
          </w:p>
          <w:p w:rsidR="006C1046" w:rsidRPr="002D788F" w:rsidRDefault="006C1046" w:rsidP="000D67FC">
            <w:pPr>
              <w:bidi/>
              <w:rPr>
                <w:rFonts w:ascii="Sakkal Majalla" w:hAnsi="Sakkal Majalla" w:cs="Sakkal Majalla"/>
                <w:bCs/>
                <w:sz w:val="32"/>
                <w:szCs w:val="28"/>
                <w:rtl/>
                <w:lang w:bidi="ar-TN"/>
              </w:rPr>
            </w:pPr>
            <w:r w:rsidRPr="002D788F">
              <w:rPr>
                <w:rFonts w:ascii="Sakkal Majalla" w:hAnsi="Sakkal Majalla" w:cs="Sakkal Majalla"/>
                <w:bCs/>
                <w:sz w:val="32"/>
                <w:szCs w:val="28"/>
                <w:rtl/>
                <w:lang w:bidi="ar-TN"/>
              </w:rPr>
              <w:t xml:space="preserve">- </w:t>
            </w:r>
            <w:proofErr w:type="gramStart"/>
            <w:r w:rsidRPr="002D788F">
              <w:rPr>
                <w:rFonts w:ascii="Sakkal Majalla" w:hAnsi="Sakkal Majalla" w:cs="Sakkal Majalla"/>
                <w:bCs/>
                <w:sz w:val="32"/>
                <w:szCs w:val="28"/>
                <w:rtl/>
                <w:lang w:bidi="ar-TN"/>
              </w:rPr>
              <w:t>جهاز</w:t>
            </w:r>
            <w:proofErr w:type="gramEnd"/>
            <w:r w:rsidRPr="002D788F">
              <w:rPr>
                <w:rFonts w:ascii="Sakkal Majalla" w:hAnsi="Sakkal Majalla" w:cs="Sakkal Majalla"/>
                <w:bCs/>
                <w:sz w:val="32"/>
                <w:szCs w:val="28"/>
                <w:rtl/>
                <w:lang w:bidi="ar-TN"/>
              </w:rPr>
              <w:t xml:space="preserve"> واحد</w:t>
            </w:r>
            <w:r w:rsidRPr="002D788F">
              <w:rPr>
                <w:rFonts w:ascii="Sakkal Majalla" w:hAnsi="Sakkal Majalla" w:cs="Sakkal Majalla"/>
                <w:bCs/>
                <w:sz w:val="32"/>
                <w:szCs w:val="28"/>
                <w:lang w:bidi="ar-TN"/>
              </w:rPr>
              <w:t xml:space="preserve"> ANGRC9</w:t>
            </w:r>
          </w:p>
          <w:p w:rsidR="006C1046" w:rsidRPr="002D788F" w:rsidRDefault="006C1046" w:rsidP="000D67FC">
            <w:pPr>
              <w:bidi/>
              <w:rPr>
                <w:rFonts w:ascii="Sakkal Majalla" w:hAnsi="Sakkal Majalla" w:cs="Sakkal Majalla"/>
                <w:bCs/>
                <w:sz w:val="32"/>
                <w:szCs w:val="28"/>
                <w:rtl/>
                <w:lang w:bidi="ar-TN"/>
              </w:rPr>
            </w:pPr>
          </w:p>
        </w:tc>
        <w:tc>
          <w:tcPr>
            <w:tcW w:w="2977" w:type="dxa"/>
            <w:vMerge/>
          </w:tcPr>
          <w:p w:rsidR="006C1046" w:rsidRPr="002D788F" w:rsidRDefault="006C1046" w:rsidP="000D67FC">
            <w:pPr>
              <w:bidi/>
              <w:jc w:val="center"/>
              <w:rPr>
                <w:rFonts w:ascii="Sakkal Majalla" w:hAnsi="Sakkal Majalla" w:cs="Sakkal Majalla"/>
                <w:bCs/>
                <w:sz w:val="32"/>
                <w:szCs w:val="28"/>
                <w:rtl/>
                <w:lang w:bidi="ar-TN"/>
              </w:rPr>
            </w:pPr>
          </w:p>
        </w:tc>
      </w:tr>
    </w:tbl>
    <w:p w:rsidR="006C1046" w:rsidRPr="002D788F" w:rsidRDefault="006C1046" w:rsidP="006C1046">
      <w:pPr>
        <w:bidi/>
        <w:jc w:val="center"/>
        <w:rPr>
          <w:rFonts w:ascii="Sakkal Majalla" w:hAnsi="Sakkal Majalla" w:cs="Sakkal Majalla"/>
          <w:bCs/>
          <w:sz w:val="32"/>
          <w:szCs w:val="28"/>
          <w:rtl/>
          <w:lang w:bidi="ar-TN"/>
        </w:rPr>
      </w:pPr>
    </w:p>
    <w:p w:rsidR="006C1046" w:rsidRPr="002D788F" w:rsidRDefault="006C1046" w:rsidP="006C1046">
      <w:pPr>
        <w:bidi/>
        <w:jc w:val="center"/>
        <w:rPr>
          <w:rFonts w:ascii="Sakkal Majalla" w:hAnsi="Sakkal Majalla" w:cs="Sakkal Majalla"/>
          <w:bCs/>
          <w:sz w:val="32"/>
          <w:szCs w:val="32"/>
          <w:rtl/>
          <w:lang w:bidi="ar-TN"/>
        </w:rPr>
      </w:pPr>
      <w:r w:rsidRPr="002D788F">
        <w:rPr>
          <w:rFonts w:ascii="Sakkal Majalla" w:hAnsi="Sakkal Majalla" w:cs="Sakkal Majalla"/>
          <w:bCs/>
          <w:sz w:val="32"/>
          <w:szCs w:val="32"/>
          <w:rtl/>
          <w:lang w:bidi="ar-TN"/>
        </w:rPr>
        <w:t xml:space="preserve">المصدر: مسعودة </w:t>
      </w:r>
      <w:proofErr w:type="spellStart"/>
      <w:r w:rsidRPr="002D788F">
        <w:rPr>
          <w:rFonts w:ascii="Sakkal Majalla" w:hAnsi="Sakkal Majalla" w:cs="Sakkal Majalla"/>
          <w:bCs/>
          <w:sz w:val="32"/>
          <w:szCs w:val="32"/>
          <w:rtl/>
          <w:lang w:bidi="ar-TN"/>
        </w:rPr>
        <w:t>شتوح</w:t>
      </w:r>
      <w:proofErr w:type="spellEnd"/>
      <w:r w:rsidRPr="002D788F">
        <w:rPr>
          <w:rFonts w:ascii="Sakkal Majalla" w:hAnsi="Sakkal Majalla" w:cs="Sakkal Majalla"/>
          <w:bCs/>
          <w:sz w:val="32"/>
          <w:szCs w:val="32"/>
          <w:rtl/>
          <w:lang w:bidi="ar-TN"/>
        </w:rPr>
        <w:t xml:space="preserve">، مرجع سابق، ص </w:t>
      </w:r>
      <w:proofErr w:type="spellStart"/>
      <w:r w:rsidRPr="002D788F">
        <w:rPr>
          <w:rFonts w:ascii="Sakkal Majalla" w:hAnsi="Sakkal Majalla" w:cs="Sakkal Majalla"/>
          <w:bCs/>
          <w:sz w:val="32"/>
          <w:szCs w:val="32"/>
          <w:rtl/>
          <w:lang w:bidi="ar-TN"/>
        </w:rPr>
        <w:t>ص</w:t>
      </w:r>
      <w:proofErr w:type="spellEnd"/>
      <w:r w:rsidRPr="002D788F">
        <w:rPr>
          <w:rFonts w:ascii="Sakkal Majalla" w:hAnsi="Sakkal Majalla" w:cs="Sakkal Majalla"/>
          <w:bCs/>
          <w:sz w:val="32"/>
          <w:szCs w:val="32"/>
          <w:rtl/>
          <w:lang w:bidi="ar-TN"/>
        </w:rPr>
        <w:t xml:space="preserve"> 340-341.</w:t>
      </w:r>
    </w:p>
    <w:p w:rsidR="009724BB" w:rsidRPr="007B605B" w:rsidRDefault="009724BB" w:rsidP="009724BB">
      <w:pPr>
        <w:bidi/>
        <w:jc w:val="center"/>
        <w:rPr>
          <w:rFonts w:ascii="Times New Roman" w:hAnsi="Times New Roman" w:cs="Simplified Arabic"/>
          <w:bCs/>
          <w:sz w:val="32"/>
          <w:szCs w:val="2"/>
          <w:rtl/>
          <w:lang w:bidi="ar-TN"/>
        </w:rPr>
      </w:pPr>
    </w:p>
    <w:p w:rsidR="009724BB" w:rsidRPr="007B605B" w:rsidRDefault="009724BB" w:rsidP="009724BB">
      <w:pPr>
        <w:bidi/>
        <w:rPr>
          <w:rFonts w:ascii="Times New Roman" w:hAnsi="Times New Roman" w:cs="Simplified Arabic"/>
          <w:bCs/>
          <w:sz w:val="32"/>
          <w:szCs w:val="2"/>
          <w:rtl/>
          <w:lang w:bidi="ar-TN"/>
        </w:rPr>
      </w:pPr>
    </w:p>
    <w:p w:rsidR="001A3F72" w:rsidRPr="007B605B" w:rsidRDefault="001A3F72" w:rsidP="006C1046">
      <w:pPr>
        <w:rPr>
          <w:rFonts w:ascii="Times New Roman" w:hAnsi="Times New Roman" w:cs="Simplified Arabic"/>
          <w:b/>
          <w:bCs/>
          <w:sz w:val="32"/>
          <w:szCs w:val="32"/>
          <w:rtl/>
          <w:lang w:bidi="ar-TN"/>
        </w:rPr>
      </w:pPr>
    </w:p>
    <w:p w:rsidR="009724BB" w:rsidRPr="007B605B" w:rsidRDefault="009724BB" w:rsidP="009724BB">
      <w:pPr>
        <w:jc w:val="center"/>
        <w:rPr>
          <w:rFonts w:ascii="Times New Roman" w:hAnsi="Times New Roman" w:cs="Simplified Arabic"/>
          <w:b/>
          <w:bCs/>
          <w:sz w:val="32"/>
          <w:szCs w:val="32"/>
          <w:rtl/>
          <w:lang w:bidi="ar-TN"/>
        </w:rPr>
      </w:pPr>
    </w:p>
    <w:p w:rsidR="009724BB" w:rsidRPr="007B605B" w:rsidRDefault="009724BB" w:rsidP="009724BB">
      <w:pPr>
        <w:rPr>
          <w:rFonts w:ascii="Times New Roman" w:hAnsi="Times New Roman" w:cs="Simplified Arabic"/>
          <w:sz w:val="32"/>
          <w:szCs w:val="32"/>
          <w:rtl/>
          <w:lang w:bidi="ar-TN"/>
        </w:rPr>
      </w:pPr>
    </w:p>
    <w:p w:rsidR="009724BB" w:rsidRPr="007B605B" w:rsidRDefault="005019E7" w:rsidP="009724BB">
      <w:pPr>
        <w:jc w:val="center"/>
        <w:rPr>
          <w:rFonts w:ascii="Times New Roman" w:hAnsi="Times New Roman" w:cs="Simplified Arabic"/>
          <w:sz w:val="32"/>
          <w:szCs w:val="32"/>
          <w:rtl/>
          <w:lang w:bidi="ar-TN"/>
        </w:rPr>
      </w:pPr>
      <w:r>
        <w:rPr>
          <w:rFonts w:ascii="Times New Roman" w:hAnsi="Times New Roman" w:cs="Simplified Arabic"/>
          <w:b/>
          <w:bCs/>
          <w:noProof/>
          <w:sz w:val="32"/>
          <w:szCs w:val="32"/>
          <w:rtl/>
        </w:rPr>
        <w:lastRenderedPageBreak/>
        <w:pict>
          <v:shape id=" 65" o:spid="_x0000_s1034" type="#_x0000_t202" style="position:absolute;left:0;text-align:left;margin-left:-19pt;margin-top:-4.2pt;width:426pt;height:44pt;z-index:251751424;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" strokecolor="white [3212]">
            <v:path arrowok="t"/>
            <v:textbox>
              <w:txbxContent>
                <w:p w:rsidR="00C41BBA" w:rsidRPr="002D788F" w:rsidRDefault="00C41BBA" w:rsidP="009724BB">
                  <w:pPr>
                    <w:bidi/>
                    <w:jc w:val="center"/>
                    <w:rPr>
                      <w:rFonts w:ascii="Sakkal Majalla" w:hAnsi="Sakkal Majalla" w:cs="Sakkal Majalla"/>
                      <w:b/>
                      <w:bCs/>
                      <w:sz w:val="36"/>
                      <w:szCs w:val="36"/>
                      <w:rtl/>
                      <w:lang w:bidi="ar-TN"/>
                    </w:rPr>
                  </w:pPr>
                  <w:r w:rsidRPr="002D788F">
                    <w:rPr>
                      <w:rFonts w:ascii="Sakkal Majalla" w:hAnsi="Sakkal Majalla" w:cs="Sakkal Majalla"/>
                      <w:b/>
                      <w:bCs/>
                      <w:sz w:val="36"/>
                      <w:szCs w:val="36"/>
                      <w:rtl/>
                      <w:lang w:val="en-US" w:bidi="ar-TN"/>
                    </w:rPr>
                    <w:t xml:space="preserve">الملحق رقم 10: مجموعة من المجاهدين في قاعدة ديدوش مراد </w:t>
                  </w:r>
                </w:p>
                <w:p w:rsidR="00C41BBA" w:rsidRPr="00897BC2" w:rsidRDefault="00C41BBA" w:rsidP="009724BB">
                  <w:pPr>
                    <w:rPr>
                      <w:lang w:val="en-US" w:bidi="ar-TN"/>
                    </w:rPr>
                  </w:pPr>
                </w:p>
              </w:txbxContent>
            </v:textbox>
          </v:shape>
        </w:pict>
      </w:r>
    </w:p>
    <w:p w:rsidR="009F4920" w:rsidRDefault="001A3F72" w:rsidP="009F4920">
      <w:pPr>
        <w:tabs>
          <w:tab w:val="left" w:pos="7056"/>
        </w:tabs>
        <w:jc w:val="center"/>
        <w:rPr>
          <w:rFonts w:ascii="Times New Roman" w:hAnsi="Times New Roman" w:cs="Simplified Arabic"/>
          <w:b/>
          <w:bCs/>
          <w:sz w:val="32"/>
          <w:szCs w:val="32"/>
          <w:lang w:bidi="ar-TN"/>
        </w:rPr>
      </w:pPr>
      <w:r w:rsidRPr="007B605B">
        <w:rPr>
          <w:rFonts w:ascii="Times New Roman" w:hAnsi="Times New Roman" w:cs="Simplified Arabic"/>
          <w:b/>
          <w:bCs/>
          <w:noProof/>
          <w:sz w:val="32"/>
          <w:szCs w:val="32"/>
          <w:rtl/>
        </w:rPr>
        <w:drawing>
          <wp:inline distT="0" distB="0" distL="0" distR="0">
            <wp:extent cx="4297680" cy="4846320"/>
            <wp:effectExtent l="19050" t="0" r="7620" b="0"/>
            <wp:docPr id="12" name="Picture 9" descr="C:\Users\AIMEN\Desktop\سمية\سمية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MEN\Desktop\سمية\سمية_page-0009.jpg"/>
                    <pic:cNvPicPr>
                      <a:picLocks noChangeAspect="1" noChangeArrowheads="1"/>
                    </pic:cNvPicPr>
                  </pic:nvPicPr>
                  <pic:blipFill>
                    <a:blip r:embed="rId44"/>
                    <a:srcRect l="17670" t="15155" r="7857" b="25349"/>
                    <a:stretch>
                      <a:fillRect/>
                    </a:stretch>
                  </pic:blipFill>
                  <pic:spPr bwMode="auto">
                    <a:xfrm>
                      <a:off x="0" y="0"/>
                      <a:ext cx="4297680" cy="4846320"/>
                    </a:xfrm>
                    <a:prstGeom prst="rect">
                      <a:avLst/>
                    </a:prstGeom>
                    <a:noFill/>
                    <a:ln w="9525">
                      <a:noFill/>
                      <a:miter lim="800000"/>
                      <a:headEnd/>
                      <a:tailEnd/>
                    </a:ln>
                  </pic:spPr>
                </pic:pic>
              </a:graphicData>
            </a:graphic>
          </wp:inline>
        </w:drawing>
      </w:r>
    </w:p>
    <w:p w:rsidR="009F4920" w:rsidRDefault="009F4920" w:rsidP="009F4920">
      <w:pPr>
        <w:tabs>
          <w:tab w:val="left" w:pos="7056"/>
        </w:tabs>
        <w:jc w:val="center"/>
        <w:rPr>
          <w:rFonts w:ascii="Times New Roman" w:hAnsi="Times New Roman" w:cs="Simplified Arabic"/>
          <w:b/>
          <w:bCs/>
          <w:sz w:val="32"/>
          <w:szCs w:val="32"/>
          <w:lang w:bidi="ar-TN"/>
        </w:rPr>
      </w:pPr>
    </w:p>
    <w:p w:rsidR="009724BB" w:rsidRDefault="009F4920" w:rsidP="009F4920">
      <w:pPr>
        <w:tabs>
          <w:tab w:val="left" w:pos="7056"/>
        </w:tabs>
        <w:jc w:val="center"/>
        <w:rPr>
          <w:rFonts w:ascii="Times New Roman" w:hAnsi="Times New Roman" w:cs="Simplified Arabic"/>
          <w:b/>
          <w:bCs/>
          <w:sz w:val="32"/>
          <w:szCs w:val="32"/>
          <w:lang w:bidi="ar-TN"/>
        </w:rPr>
      </w:pPr>
      <w:r>
        <w:rPr>
          <w:rFonts w:ascii="Times New Roman" w:hAnsi="Times New Roman" w:cs="Times New Roman"/>
          <w:b/>
          <w:bCs/>
          <w:sz w:val="32"/>
          <w:szCs w:val="32"/>
          <w:rtl/>
          <w:lang w:bidi="ar-TN"/>
        </w:rPr>
        <w:t>المصدر</w:t>
      </w:r>
      <w:r>
        <w:rPr>
          <w:rFonts w:ascii="Times New Roman" w:hAnsi="Times New Roman" w:cs="Simplified Arabic"/>
          <w:b/>
          <w:bCs/>
          <w:sz w:val="32"/>
          <w:szCs w:val="32"/>
          <w:lang w:bidi="ar-TN"/>
        </w:rPr>
        <w:t> :</w:t>
      </w:r>
      <w:proofErr w:type="spellStart"/>
      <w:r>
        <w:rPr>
          <w:rFonts w:ascii="Times New Roman" w:hAnsi="Times New Roman" w:cs="Times New Roman"/>
          <w:b/>
          <w:bCs/>
          <w:sz w:val="32"/>
          <w:szCs w:val="32"/>
          <w:rtl/>
          <w:lang w:bidi="ar-TN"/>
        </w:rPr>
        <w:t>نواةنوي</w:t>
      </w:r>
      <w:proofErr w:type="spellEnd"/>
      <w:r>
        <w:rPr>
          <w:rFonts w:ascii="Times New Roman" w:hAnsi="Times New Roman" w:cs="Simplified Arabic"/>
          <w:b/>
          <w:bCs/>
          <w:sz w:val="32"/>
          <w:szCs w:val="32"/>
          <w:lang w:bidi="ar-TN"/>
        </w:rPr>
        <w:t xml:space="preserve"> </w:t>
      </w:r>
      <w:r>
        <w:rPr>
          <w:rFonts w:ascii="Times New Roman" w:hAnsi="Times New Roman" w:cs="Times New Roman"/>
          <w:b/>
          <w:bCs/>
          <w:sz w:val="32"/>
          <w:szCs w:val="32"/>
          <w:rtl/>
          <w:lang w:bidi="ar-TN"/>
        </w:rPr>
        <w:t>،مرجع</w:t>
      </w:r>
      <w:r>
        <w:rPr>
          <w:rFonts w:ascii="Times New Roman" w:hAnsi="Times New Roman" w:cs="Simplified Arabic"/>
          <w:b/>
          <w:bCs/>
          <w:sz w:val="32"/>
          <w:szCs w:val="32"/>
          <w:lang w:bidi="ar-TN"/>
        </w:rPr>
        <w:t xml:space="preserve"> </w:t>
      </w:r>
      <w:proofErr w:type="spellStart"/>
      <w:r>
        <w:rPr>
          <w:rFonts w:ascii="Times New Roman" w:hAnsi="Times New Roman" w:cs="Times New Roman"/>
          <w:b/>
          <w:bCs/>
          <w:sz w:val="32"/>
          <w:szCs w:val="32"/>
          <w:rtl/>
          <w:lang w:bidi="ar-TN"/>
        </w:rPr>
        <w:t>سابق،ص</w:t>
      </w:r>
      <w:proofErr w:type="spellEnd"/>
      <w:r>
        <w:rPr>
          <w:rFonts w:ascii="Times New Roman" w:hAnsi="Times New Roman" w:cs="Simplified Arabic"/>
          <w:b/>
          <w:bCs/>
          <w:sz w:val="32"/>
          <w:szCs w:val="32"/>
          <w:lang w:bidi="ar-TN"/>
        </w:rPr>
        <w:t>135</w:t>
      </w:r>
    </w:p>
    <w:p w:rsidR="009F4920" w:rsidRDefault="009F4920" w:rsidP="009F4920">
      <w:pPr>
        <w:tabs>
          <w:tab w:val="left" w:pos="7056"/>
        </w:tabs>
        <w:rPr>
          <w:rFonts w:ascii="Times New Roman" w:hAnsi="Times New Roman" w:cs="Simplified Arabic"/>
          <w:b/>
          <w:bCs/>
          <w:sz w:val="32"/>
          <w:szCs w:val="32"/>
          <w:lang w:bidi="ar-TN"/>
        </w:rPr>
      </w:pPr>
    </w:p>
    <w:p w:rsidR="003C72D3" w:rsidRPr="007B605B" w:rsidRDefault="003C72D3" w:rsidP="009F4920">
      <w:pPr>
        <w:rPr>
          <w:rFonts w:ascii="Times New Roman" w:hAnsi="Times New Roman" w:cs="Simplified Arabic"/>
          <w:b/>
          <w:bCs/>
          <w:sz w:val="32"/>
          <w:szCs w:val="32"/>
          <w:rtl/>
          <w:lang w:bidi="ar-TN"/>
        </w:rPr>
      </w:pPr>
    </w:p>
    <w:p w:rsidR="00E14234" w:rsidRPr="007B605B" w:rsidRDefault="00E14234">
      <w:pPr>
        <w:rPr>
          <w:rFonts w:ascii="Times New Roman" w:hAnsi="Times New Roman" w:cs="Simplified Arabic"/>
          <w:b/>
          <w:bCs/>
          <w:sz w:val="32"/>
          <w:szCs w:val="2"/>
          <w:rtl/>
          <w:lang w:bidi="ar-TN"/>
        </w:rPr>
      </w:pPr>
    </w:p>
    <w:p w:rsidR="00E14234" w:rsidRPr="007B605B" w:rsidRDefault="00E14234">
      <w:pPr>
        <w:rPr>
          <w:rFonts w:ascii="Times New Roman" w:hAnsi="Times New Roman" w:cs="Simplified Arabic"/>
          <w:b/>
          <w:bCs/>
          <w:sz w:val="32"/>
          <w:szCs w:val="2"/>
          <w:rtl/>
          <w:lang w:bidi="ar-TN"/>
        </w:rPr>
      </w:pPr>
    </w:p>
    <w:p w:rsidR="00E14234" w:rsidRPr="007B605B" w:rsidRDefault="00E14234">
      <w:pPr>
        <w:rPr>
          <w:rFonts w:ascii="Times New Roman" w:hAnsi="Times New Roman" w:cs="Simplified Arabic"/>
          <w:b/>
          <w:bCs/>
          <w:sz w:val="32"/>
          <w:szCs w:val="2"/>
          <w:rtl/>
          <w:lang w:bidi="ar-TN"/>
        </w:rPr>
      </w:pPr>
    </w:p>
    <w:p w:rsidR="00E14234" w:rsidRPr="007B605B" w:rsidRDefault="00E14234">
      <w:pPr>
        <w:rPr>
          <w:rFonts w:ascii="Times New Roman" w:hAnsi="Times New Roman" w:cs="Simplified Arabic"/>
          <w:b/>
          <w:bCs/>
          <w:sz w:val="32"/>
          <w:szCs w:val="2"/>
          <w:rtl/>
          <w:lang w:bidi="ar-TN"/>
        </w:rPr>
      </w:pPr>
    </w:p>
    <w:p w:rsidR="00E14234" w:rsidRPr="007B605B" w:rsidRDefault="00E14234">
      <w:pPr>
        <w:rPr>
          <w:rFonts w:ascii="Times New Roman" w:hAnsi="Times New Roman" w:cs="Simplified Arabic"/>
          <w:b/>
          <w:bCs/>
          <w:sz w:val="32"/>
          <w:szCs w:val="2"/>
          <w:rtl/>
          <w:lang w:bidi="ar-TN"/>
        </w:rPr>
      </w:pPr>
    </w:p>
    <w:p w:rsidR="00E14234" w:rsidRPr="007B605B" w:rsidRDefault="00E14234">
      <w:pPr>
        <w:rPr>
          <w:rFonts w:ascii="Times New Roman" w:hAnsi="Times New Roman" w:cs="Simplified Arabic"/>
          <w:b/>
          <w:bCs/>
          <w:sz w:val="32"/>
          <w:szCs w:val="2"/>
          <w:rtl/>
          <w:lang w:bidi="ar-TN"/>
        </w:rPr>
      </w:pPr>
    </w:p>
    <w:p w:rsidR="00E14234" w:rsidRPr="007B605B" w:rsidRDefault="00E14234">
      <w:pPr>
        <w:rPr>
          <w:rFonts w:ascii="Times New Roman" w:hAnsi="Times New Roman" w:cs="Simplified Arabic"/>
          <w:b/>
          <w:bCs/>
          <w:sz w:val="32"/>
          <w:szCs w:val="2"/>
          <w:rtl/>
          <w:lang w:bidi="ar-TN"/>
        </w:rPr>
      </w:pPr>
    </w:p>
    <w:p w:rsidR="00E14234" w:rsidRDefault="00E14234">
      <w:pPr>
        <w:rPr>
          <w:rFonts w:ascii="Times New Roman" w:hAnsi="Times New Roman" w:cs="Simplified Arabic"/>
          <w:b/>
          <w:bCs/>
          <w:sz w:val="32"/>
          <w:szCs w:val="2"/>
          <w:rtl/>
          <w:lang w:bidi="ar-TN"/>
        </w:rPr>
      </w:pPr>
    </w:p>
    <w:p w:rsidR="002D788F" w:rsidRDefault="002D788F">
      <w:pPr>
        <w:rPr>
          <w:rFonts w:ascii="Times New Roman" w:hAnsi="Times New Roman" w:cs="Simplified Arabic"/>
          <w:b/>
          <w:bCs/>
          <w:sz w:val="32"/>
          <w:szCs w:val="2"/>
          <w:rtl/>
          <w:lang w:bidi="ar-TN"/>
        </w:rPr>
      </w:pPr>
    </w:p>
    <w:p w:rsidR="002D788F" w:rsidRDefault="002D788F">
      <w:pPr>
        <w:rPr>
          <w:rFonts w:ascii="Times New Roman" w:hAnsi="Times New Roman" w:cs="Simplified Arabic"/>
          <w:b/>
          <w:bCs/>
          <w:sz w:val="32"/>
          <w:szCs w:val="2"/>
          <w:rtl/>
          <w:lang w:bidi="ar-TN"/>
        </w:rPr>
      </w:pPr>
    </w:p>
    <w:p w:rsidR="002D788F" w:rsidRDefault="002D788F">
      <w:pPr>
        <w:rPr>
          <w:rFonts w:ascii="Times New Roman" w:hAnsi="Times New Roman" w:cs="Simplified Arabic"/>
          <w:b/>
          <w:bCs/>
          <w:sz w:val="32"/>
          <w:szCs w:val="2"/>
          <w:rtl/>
          <w:lang w:bidi="ar-TN"/>
        </w:rPr>
      </w:pPr>
    </w:p>
    <w:p w:rsidR="002D788F" w:rsidRDefault="002D788F">
      <w:pPr>
        <w:rPr>
          <w:rFonts w:ascii="Times New Roman" w:hAnsi="Times New Roman" w:cs="Simplified Arabic"/>
          <w:b/>
          <w:bCs/>
          <w:sz w:val="32"/>
          <w:szCs w:val="2"/>
          <w:rtl/>
          <w:lang w:bidi="ar-TN"/>
        </w:rPr>
      </w:pPr>
    </w:p>
    <w:p w:rsidR="002D788F" w:rsidRPr="007B605B" w:rsidRDefault="002D788F">
      <w:pPr>
        <w:rPr>
          <w:rFonts w:ascii="Times New Roman" w:hAnsi="Times New Roman" w:cs="Simplified Arabic"/>
          <w:b/>
          <w:bCs/>
          <w:sz w:val="32"/>
          <w:szCs w:val="2"/>
          <w:rtl/>
          <w:lang w:bidi="ar-TN"/>
        </w:rPr>
      </w:pPr>
    </w:p>
    <w:p w:rsidR="00E14234" w:rsidRPr="007B605B" w:rsidRDefault="00E14234">
      <w:pPr>
        <w:rPr>
          <w:rFonts w:ascii="Times New Roman" w:hAnsi="Times New Roman" w:cs="Simplified Arabic"/>
          <w:b/>
          <w:bCs/>
          <w:sz w:val="32"/>
          <w:szCs w:val="2"/>
          <w:rtl/>
          <w:lang w:bidi="ar-TN"/>
        </w:rPr>
      </w:pPr>
    </w:p>
    <w:p w:rsidR="00E14234" w:rsidRPr="007B605B" w:rsidRDefault="00E14234" w:rsidP="00E14234">
      <w:pPr>
        <w:bidi/>
        <w:rPr>
          <w:rFonts w:ascii="Times New Roman" w:hAnsi="Times New Roman" w:cs="Simplified Arabic"/>
          <w:b/>
          <w:bCs/>
          <w:sz w:val="32"/>
          <w:szCs w:val="2"/>
          <w:rtl/>
          <w:lang w:bidi="ar-TN"/>
        </w:rPr>
      </w:pPr>
    </w:p>
    <w:p w:rsidR="00E14234" w:rsidRPr="007B605B" w:rsidRDefault="00E14234" w:rsidP="00E14234">
      <w:pPr>
        <w:bidi/>
        <w:rPr>
          <w:rFonts w:ascii="Times New Roman" w:hAnsi="Times New Roman" w:cs="Simplified Arabic"/>
          <w:b/>
          <w:bCs/>
          <w:sz w:val="32"/>
          <w:szCs w:val="2"/>
          <w:rtl/>
          <w:lang w:bidi="ar-TN"/>
        </w:rPr>
      </w:pPr>
    </w:p>
    <w:p w:rsidR="00E14234" w:rsidRPr="007B605B" w:rsidRDefault="005019E7" w:rsidP="00E14234">
      <w:pPr>
        <w:bidi/>
        <w:rPr>
          <w:rFonts w:ascii="Times New Roman" w:hAnsi="Times New Roman" w:cs="Simplified Arabic"/>
          <w:b/>
          <w:bCs/>
          <w:sz w:val="32"/>
          <w:szCs w:val="2"/>
          <w:rtl/>
          <w:lang w:bidi="ar-TN"/>
        </w:rPr>
      </w:pPr>
      <w:r>
        <w:rPr>
          <w:rFonts w:ascii="Times New Roman" w:hAnsi="Times New Roman" w:cs="Simplified Arabic"/>
          <w:b/>
          <w:bCs/>
          <w:noProof/>
          <w:sz w:val="32"/>
          <w:szCs w:val="32"/>
          <w:rtl/>
        </w:rPr>
        <w:pict>
          <v:shape id=" 70" o:spid="_x0000_s1033" type="#_x0000_t202" style="position:absolute;left:0;text-align:left;margin-left:47.45pt;margin-top:9.65pt;width:358.35pt;height:44pt;z-index:251756544;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" strokecolor="white [3212]">
            <v:path arrowok="t"/>
            <v:textbox>
              <w:txbxContent>
                <w:p w:rsidR="00C41BBA" w:rsidRPr="002D788F" w:rsidRDefault="00C41BBA" w:rsidP="00E14234">
                  <w:pPr>
                    <w:bidi/>
                    <w:jc w:val="center"/>
                    <w:rPr>
                      <w:rFonts w:ascii="Sakkal Majalla" w:hAnsi="Sakkal Majalla" w:cs="Sakkal Majalla"/>
                      <w:b/>
                      <w:bCs/>
                      <w:sz w:val="36"/>
                      <w:szCs w:val="36"/>
                      <w:rtl/>
                      <w:lang w:val="en-US" w:bidi="ar-TN"/>
                    </w:rPr>
                  </w:pPr>
                  <w:r w:rsidRPr="002D788F">
                    <w:rPr>
                      <w:rFonts w:ascii="Sakkal Majalla" w:hAnsi="Sakkal Majalla" w:cs="Sakkal Majalla"/>
                      <w:b/>
                      <w:bCs/>
                      <w:sz w:val="36"/>
                      <w:szCs w:val="36"/>
                      <w:rtl/>
                      <w:lang w:val="en-US" w:bidi="ar-TN"/>
                    </w:rPr>
                    <w:t xml:space="preserve">الملحق رقم 11: مجموعة من أجهزة التنصت </w:t>
                  </w:r>
                </w:p>
                <w:p w:rsidR="00C41BBA" w:rsidRPr="00704FBF" w:rsidRDefault="00C41BBA" w:rsidP="00E14234">
                  <w:pPr>
                    <w:bidi/>
                    <w:rPr>
                      <w:rFonts w:cs="Simplified Arabic"/>
                      <w:b/>
                      <w:bCs/>
                      <w:sz w:val="36"/>
                      <w:szCs w:val="36"/>
                      <w:rtl/>
                      <w:lang w:bidi="ar-TN"/>
                    </w:rPr>
                  </w:pPr>
                </w:p>
                <w:p w:rsidR="00C41BBA" w:rsidRPr="00897BC2" w:rsidRDefault="00C41BBA" w:rsidP="00E14234">
                  <w:pPr>
                    <w:rPr>
                      <w:lang w:val="en-US" w:bidi="ar-TN"/>
                    </w:rPr>
                  </w:pPr>
                </w:p>
              </w:txbxContent>
            </v:textbox>
          </v:shape>
        </w:pict>
      </w:r>
    </w:p>
    <w:p w:rsidR="00E14234" w:rsidRPr="007B605B" w:rsidRDefault="00E14234" w:rsidP="00E14234">
      <w:pPr>
        <w:bidi/>
        <w:rPr>
          <w:rFonts w:ascii="Times New Roman" w:hAnsi="Times New Roman" w:cs="Simplified Arabic"/>
          <w:b/>
          <w:bCs/>
          <w:sz w:val="32"/>
          <w:szCs w:val="2"/>
          <w:rtl/>
          <w:lang w:bidi="ar-TN"/>
        </w:rPr>
      </w:pPr>
    </w:p>
    <w:p w:rsidR="00E14234" w:rsidRPr="007B605B" w:rsidRDefault="00E14234" w:rsidP="00E14234">
      <w:pPr>
        <w:bidi/>
        <w:rPr>
          <w:rFonts w:ascii="Times New Roman" w:hAnsi="Times New Roman" w:cs="Simplified Arabic"/>
          <w:b/>
          <w:bCs/>
          <w:sz w:val="32"/>
          <w:szCs w:val="2"/>
          <w:rtl/>
          <w:lang w:bidi="ar-TN"/>
        </w:rPr>
      </w:pPr>
    </w:p>
    <w:p w:rsidR="00E14234" w:rsidRPr="007B605B" w:rsidRDefault="00E14234" w:rsidP="00E14234">
      <w:pPr>
        <w:bidi/>
        <w:rPr>
          <w:rFonts w:ascii="Times New Roman" w:hAnsi="Times New Roman" w:cs="Simplified Arabic"/>
          <w:b/>
          <w:bCs/>
          <w:sz w:val="32"/>
          <w:szCs w:val="2"/>
          <w:rtl/>
          <w:lang w:bidi="ar-TN"/>
        </w:rPr>
      </w:pPr>
    </w:p>
    <w:p w:rsidR="001A3F72" w:rsidRDefault="001A3F72" w:rsidP="00E14234">
      <w:pPr>
        <w:rPr>
          <w:rFonts w:ascii="Times New Roman" w:hAnsi="Times New Roman" w:cs="Simplified Arabic"/>
          <w:b/>
          <w:bCs/>
          <w:sz w:val="32"/>
          <w:szCs w:val="32"/>
          <w:rtl/>
          <w:lang w:bidi="ar-TN"/>
        </w:rPr>
      </w:pPr>
      <w:r w:rsidRPr="007B605B">
        <w:rPr>
          <w:rFonts w:ascii="Times New Roman" w:hAnsi="Times New Roman" w:cs="Simplified Arabic"/>
          <w:b/>
          <w:bCs/>
          <w:noProof/>
          <w:sz w:val="32"/>
          <w:szCs w:val="32"/>
          <w:rtl/>
        </w:rPr>
        <w:drawing>
          <wp:inline distT="0" distB="0" distL="0" distR="0">
            <wp:extent cx="5299710" cy="5077966"/>
            <wp:effectExtent l="19050" t="0" r="0" b="0"/>
            <wp:docPr id="13" name="Picture 10" descr="C:\Users\AIMEN\Desktop\سمية\سمية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MEN\Desktop\سمية\سمية_page-0010.jpg"/>
                    <pic:cNvPicPr>
                      <a:picLocks noChangeAspect="1" noChangeArrowheads="1"/>
                    </pic:cNvPicPr>
                  </pic:nvPicPr>
                  <pic:blipFill>
                    <a:blip r:embed="rId45"/>
                    <a:srcRect t="9925" b="22326"/>
                    <a:stretch>
                      <a:fillRect/>
                    </a:stretch>
                  </pic:blipFill>
                  <pic:spPr bwMode="auto">
                    <a:xfrm>
                      <a:off x="0" y="0"/>
                      <a:ext cx="5299710" cy="5077966"/>
                    </a:xfrm>
                    <a:prstGeom prst="rect">
                      <a:avLst/>
                    </a:prstGeom>
                    <a:noFill/>
                    <a:ln w="9525">
                      <a:noFill/>
                      <a:miter lim="800000"/>
                      <a:headEnd/>
                      <a:tailEnd/>
                    </a:ln>
                  </pic:spPr>
                </pic:pic>
              </a:graphicData>
            </a:graphic>
          </wp:inline>
        </w:drawing>
      </w:r>
    </w:p>
    <w:p w:rsidR="002D788F" w:rsidRDefault="005019E7" w:rsidP="00E14234">
      <w:pPr>
        <w:rPr>
          <w:rFonts w:ascii="Times New Roman" w:hAnsi="Times New Roman" w:cs="Simplified Arabic"/>
          <w:b/>
          <w:bCs/>
          <w:sz w:val="32"/>
          <w:szCs w:val="32"/>
          <w:rtl/>
          <w:lang w:bidi="ar-TN"/>
        </w:rPr>
      </w:pPr>
      <w:r>
        <w:rPr>
          <w:rFonts w:ascii="Times New Roman" w:hAnsi="Times New Roman" w:cs="Simplified Arabic"/>
          <w:b/>
          <w:bCs/>
          <w:noProof/>
          <w:sz w:val="32"/>
          <w:szCs w:val="32"/>
          <w:rtl/>
        </w:rPr>
        <w:pict>
          <v:shape id=" 74" o:spid="_x0000_s1032" type="#_x0000_t202" style="position:absolute;margin-left:39.2pt;margin-top:30.15pt;width:393.6pt;height:48pt;z-index:251760640;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" strokecolor="white [3212]">
            <v:path arrowok="t"/>
            <v:textbox>
              <w:txbxContent>
                <w:p w:rsidR="00C41BBA" w:rsidRPr="002D788F" w:rsidRDefault="00C41BBA" w:rsidP="00A76811">
                  <w:pPr>
                    <w:bidi/>
                    <w:jc w:val="center"/>
                    <w:rPr>
                      <w:rFonts w:ascii="Sakkal Majalla" w:hAnsi="Sakkal Majalla" w:cs="Sakkal Majalla"/>
                      <w:b/>
                      <w:bCs/>
                      <w:sz w:val="36"/>
                      <w:szCs w:val="36"/>
                      <w:rtl/>
                      <w:lang w:bidi="ar-TN"/>
                    </w:rPr>
                  </w:pPr>
                  <w:proofErr w:type="spellStart"/>
                  <w:r w:rsidRPr="002D788F">
                    <w:rPr>
                      <w:rFonts w:ascii="Sakkal Majalla" w:hAnsi="Sakkal Majalla" w:cs="Sakkal Majalla"/>
                      <w:b/>
                      <w:bCs/>
                      <w:sz w:val="36"/>
                      <w:szCs w:val="36"/>
                      <w:lang w:bidi="ar-TN"/>
                    </w:rPr>
                    <w:t>Snoussisaddar</w:t>
                  </w:r>
                  <w:proofErr w:type="gramStart"/>
                  <w:r w:rsidRPr="002D788F">
                    <w:rPr>
                      <w:rFonts w:ascii="Sakkal Majalla" w:hAnsi="Sakkal Majalla" w:cs="Sakkal Majalla"/>
                      <w:b/>
                      <w:bCs/>
                      <w:sz w:val="36"/>
                      <w:szCs w:val="36"/>
                      <w:lang w:bidi="ar-TN"/>
                    </w:rPr>
                    <w:t>,op.cit</w:t>
                  </w:r>
                  <w:proofErr w:type="spellEnd"/>
                  <w:proofErr w:type="gramEnd"/>
                  <w:r w:rsidRPr="002D788F">
                    <w:rPr>
                      <w:rFonts w:ascii="Sakkal Majalla" w:hAnsi="Sakkal Majalla" w:cs="Sakkal Majalla"/>
                      <w:b/>
                      <w:bCs/>
                      <w:sz w:val="36"/>
                      <w:szCs w:val="36"/>
                      <w:lang w:bidi="ar-TN"/>
                    </w:rPr>
                    <w:t>. p72.</w:t>
                  </w:r>
                </w:p>
                <w:p w:rsidR="00C41BBA" w:rsidRPr="00704FBF" w:rsidRDefault="00C41BBA" w:rsidP="00E14234">
                  <w:pPr>
                    <w:bidi/>
                    <w:rPr>
                      <w:rFonts w:cs="Simplified Arabic"/>
                      <w:b/>
                      <w:bCs/>
                      <w:sz w:val="36"/>
                      <w:szCs w:val="36"/>
                      <w:rtl/>
                      <w:lang w:bidi="ar-TN"/>
                    </w:rPr>
                  </w:pPr>
                </w:p>
                <w:p w:rsidR="00C41BBA" w:rsidRPr="00E14234" w:rsidRDefault="00C41BBA" w:rsidP="00E14234">
                  <w:pPr>
                    <w:rPr>
                      <w:lang w:bidi="ar-TN"/>
                    </w:rPr>
                  </w:pPr>
                </w:p>
              </w:txbxContent>
            </v:textbox>
          </v:shape>
        </w:pict>
      </w:r>
    </w:p>
    <w:p w:rsidR="002D788F" w:rsidRPr="007B605B" w:rsidRDefault="002D788F" w:rsidP="00E14234">
      <w:pPr>
        <w:rPr>
          <w:rFonts w:ascii="Times New Roman" w:hAnsi="Times New Roman" w:cs="Simplified Arabic"/>
          <w:b/>
          <w:bCs/>
          <w:sz w:val="32"/>
          <w:szCs w:val="3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CF6447">
      <w:pPr>
        <w:rPr>
          <w:rFonts w:ascii="Times New Roman" w:hAnsi="Times New Roman" w:cs="Simplified Arabic"/>
          <w:b/>
          <w:bCs/>
          <w:sz w:val="32"/>
          <w:szCs w:val="2"/>
          <w:rtl/>
          <w:lang w:bidi="ar-TN"/>
        </w:rPr>
      </w:pPr>
    </w:p>
    <w:p w:rsidR="00CF6447" w:rsidRPr="007B605B" w:rsidRDefault="005019E7">
      <w:pPr>
        <w:rPr>
          <w:rFonts w:ascii="Times New Roman" w:hAnsi="Times New Roman" w:cs="Simplified Arabic"/>
          <w:b/>
          <w:bCs/>
          <w:sz w:val="32"/>
          <w:szCs w:val="2"/>
          <w:rtl/>
          <w:lang w:bidi="ar-TN"/>
        </w:rPr>
      </w:pPr>
      <w:r>
        <w:rPr>
          <w:rFonts w:ascii="Times New Roman" w:hAnsi="Times New Roman" w:cs="Simplified Arabic"/>
          <w:b/>
          <w:bCs/>
          <w:noProof/>
          <w:sz w:val="32"/>
          <w:szCs w:val="32"/>
          <w:rtl/>
        </w:rPr>
        <w:pict>
          <v:shape id=" 69" o:spid="_x0000_s1031" type="#_x0000_t202" style="position:absolute;margin-left:42.8pt;margin-top:8.3pt;width:393.6pt;height:84pt;z-index:251755520;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" strokecolor="white [3212]">
            <v:path arrowok="t"/>
            <v:textbox>
              <w:txbxContent>
                <w:p w:rsidR="00C41BBA" w:rsidRPr="002D788F" w:rsidRDefault="00C41BBA" w:rsidP="00E14234">
                  <w:pPr>
                    <w:bidi/>
                    <w:jc w:val="center"/>
                    <w:rPr>
                      <w:rFonts w:ascii="Sakkal Majalla" w:hAnsi="Sakkal Majalla" w:cs="Sakkal Majalla"/>
                      <w:b/>
                      <w:bCs/>
                      <w:sz w:val="36"/>
                      <w:szCs w:val="36"/>
                      <w:rtl/>
                      <w:lang w:bidi="ar-TN"/>
                    </w:rPr>
                  </w:pPr>
                  <w:r w:rsidRPr="002D788F">
                    <w:rPr>
                      <w:rFonts w:ascii="Sakkal Majalla" w:hAnsi="Sakkal Majalla" w:cs="Sakkal Majalla"/>
                      <w:b/>
                      <w:bCs/>
                      <w:sz w:val="36"/>
                      <w:szCs w:val="36"/>
                      <w:rtl/>
                      <w:lang w:bidi="ar-TN"/>
                    </w:rPr>
                    <w:t xml:space="preserve">الملحق رقم 12: وثيقة استخباراتية فرنسية تحمل معلومات حول تنفيذ هجوم ضد المراكز الفرنسية </w:t>
                  </w:r>
                </w:p>
                <w:p w:rsidR="00C41BBA" w:rsidRPr="00704FBF" w:rsidRDefault="00C41BBA" w:rsidP="00E14234">
                  <w:pPr>
                    <w:bidi/>
                    <w:rPr>
                      <w:rFonts w:cs="Simplified Arabic"/>
                      <w:b/>
                      <w:bCs/>
                      <w:sz w:val="36"/>
                      <w:szCs w:val="36"/>
                      <w:rtl/>
                      <w:lang w:bidi="ar-TN"/>
                    </w:rPr>
                  </w:pPr>
                </w:p>
                <w:p w:rsidR="00C41BBA" w:rsidRPr="00E14234" w:rsidRDefault="00C41BBA" w:rsidP="00E14234">
                  <w:pPr>
                    <w:rPr>
                      <w:lang w:bidi="ar-TN"/>
                    </w:rPr>
                  </w:pPr>
                </w:p>
              </w:txbxContent>
            </v:textbox>
          </v:shape>
        </w:pict>
      </w:r>
    </w:p>
    <w:p w:rsidR="00CF6447" w:rsidRPr="007B605B" w:rsidRDefault="00CF6447">
      <w:pPr>
        <w:rPr>
          <w:rFonts w:ascii="Times New Roman" w:hAnsi="Times New Roman" w:cs="Simplified Arabic"/>
          <w:b/>
          <w:bCs/>
          <w:sz w:val="32"/>
          <w:szCs w:val="32"/>
          <w:rtl/>
          <w:lang w:bidi="ar-TN"/>
        </w:rPr>
      </w:pPr>
    </w:p>
    <w:p w:rsidR="00CF6447" w:rsidRPr="007B605B" w:rsidRDefault="00CF6447">
      <w:pPr>
        <w:rPr>
          <w:rFonts w:ascii="Times New Roman" w:hAnsi="Times New Roman" w:cs="Simplified Arabic"/>
          <w:b/>
          <w:bCs/>
          <w:sz w:val="32"/>
          <w:szCs w:val="32"/>
          <w:rtl/>
          <w:lang w:bidi="ar-TN"/>
        </w:rPr>
      </w:pPr>
    </w:p>
    <w:p w:rsidR="00A70091" w:rsidRPr="007B605B" w:rsidRDefault="005019E7" w:rsidP="00CF6447">
      <w:pPr>
        <w:bidi/>
        <w:rPr>
          <w:rFonts w:ascii="Times New Roman" w:hAnsi="Times New Roman" w:cs="Simplified Arabic"/>
          <w:b/>
          <w:bCs/>
          <w:sz w:val="32"/>
          <w:szCs w:val="32"/>
          <w:rtl/>
          <w:lang w:bidi="ar-TN"/>
        </w:rPr>
      </w:pPr>
      <w:r>
        <w:rPr>
          <w:rFonts w:ascii="Times New Roman" w:hAnsi="Times New Roman" w:cs="Simplified Arabic"/>
          <w:b/>
          <w:bCs/>
          <w:noProof/>
          <w:sz w:val="32"/>
          <w:szCs w:val="32"/>
          <w:rtl/>
        </w:rPr>
        <w:pict>
          <v:shape id=" 71" o:spid="_x0000_s1030" type="#_x0000_t202" style="position:absolute;left:0;text-align:left;margin-left:51.2pt;margin-top:408.4pt;width:393.6pt;height:84pt;z-index:251757568;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" strokecolor="white [3212]">
            <v:path arrowok="t"/>
            <v:textbox>
              <w:txbxContent>
                <w:p w:rsidR="00C41BBA" w:rsidRPr="002D788F" w:rsidRDefault="00C41BBA" w:rsidP="000A0497">
                  <w:pPr>
                    <w:bidi/>
                    <w:jc w:val="center"/>
                    <w:rPr>
                      <w:rFonts w:ascii="Sakkal Majalla" w:hAnsi="Sakkal Majalla" w:cs="Sakkal Majalla"/>
                      <w:b/>
                      <w:bCs/>
                      <w:sz w:val="36"/>
                      <w:szCs w:val="36"/>
                      <w:rtl/>
                      <w:lang w:bidi="ar-TN"/>
                    </w:rPr>
                  </w:pPr>
                  <w:r w:rsidRPr="002D788F">
                    <w:rPr>
                      <w:rFonts w:ascii="Sakkal Majalla" w:hAnsi="Sakkal Majalla" w:cs="Sakkal Majalla"/>
                      <w:b/>
                      <w:bCs/>
                      <w:sz w:val="36"/>
                      <w:szCs w:val="36"/>
                      <w:rtl/>
                      <w:lang w:bidi="ar-TN"/>
                    </w:rPr>
                    <w:t xml:space="preserve">المصدر: </w:t>
                  </w:r>
                  <w:proofErr w:type="gramStart"/>
                  <w:r w:rsidRPr="002D788F">
                    <w:rPr>
                      <w:rFonts w:ascii="Sakkal Majalla" w:hAnsi="Sakkal Majalla" w:cs="Sakkal Majalla"/>
                      <w:b/>
                      <w:bCs/>
                      <w:sz w:val="36"/>
                      <w:szCs w:val="36"/>
                      <w:rtl/>
                      <w:lang w:bidi="ar-TN"/>
                    </w:rPr>
                    <w:t>صفحة</w:t>
                  </w:r>
                  <w:proofErr w:type="gramEnd"/>
                  <w:r w:rsidRPr="002D788F">
                    <w:rPr>
                      <w:rFonts w:ascii="Sakkal Majalla" w:hAnsi="Sakkal Majalla" w:cs="Sakkal Majalla"/>
                      <w:b/>
                      <w:bCs/>
                      <w:sz w:val="36"/>
                      <w:szCs w:val="36"/>
                      <w:rtl/>
                      <w:lang w:bidi="ar-TN"/>
                    </w:rPr>
                    <w:t xml:space="preserve"> فيسبوك التاريخ العسكري الجزائري للأستاذ </w:t>
                  </w:r>
                </w:p>
                <w:p w:rsidR="00C41BBA" w:rsidRPr="002D788F" w:rsidRDefault="00C41BBA" w:rsidP="00CF6447">
                  <w:pPr>
                    <w:bidi/>
                    <w:jc w:val="center"/>
                    <w:rPr>
                      <w:rFonts w:ascii="Sakkal Majalla" w:hAnsi="Sakkal Majalla" w:cs="Sakkal Majalla"/>
                      <w:b/>
                      <w:bCs/>
                      <w:sz w:val="36"/>
                      <w:szCs w:val="36"/>
                      <w:rtl/>
                      <w:lang w:bidi="ar-TN"/>
                    </w:rPr>
                  </w:pPr>
                  <w:r w:rsidRPr="002D788F">
                    <w:rPr>
                      <w:rFonts w:ascii="Sakkal Majalla" w:hAnsi="Sakkal Majalla" w:cs="Sakkal Majalla"/>
                      <w:b/>
                      <w:bCs/>
                      <w:sz w:val="36"/>
                      <w:szCs w:val="36"/>
                      <w:rtl/>
                      <w:lang w:bidi="ar-TN"/>
                    </w:rPr>
                    <w:t xml:space="preserve">أحمد </w:t>
                  </w:r>
                  <w:proofErr w:type="spellStart"/>
                  <w:r w:rsidRPr="002D788F">
                    <w:rPr>
                      <w:rFonts w:ascii="Sakkal Majalla" w:hAnsi="Sakkal Majalla" w:cs="Sakkal Majalla"/>
                      <w:b/>
                      <w:bCs/>
                      <w:sz w:val="36"/>
                      <w:szCs w:val="36"/>
                      <w:rtl/>
                      <w:lang w:bidi="ar-TN"/>
                    </w:rPr>
                    <w:t>بوذراع</w:t>
                  </w:r>
                  <w:proofErr w:type="spellEnd"/>
                </w:p>
                <w:p w:rsidR="00C41BBA" w:rsidRPr="00704FBF" w:rsidRDefault="00C41BBA" w:rsidP="00E14234">
                  <w:pPr>
                    <w:bidi/>
                    <w:rPr>
                      <w:rFonts w:cs="Simplified Arabic"/>
                      <w:b/>
                      <w:bCs/>
                      <w:sz w:val="36"/>
                      <w:szCs w:val="36"/>
                      <w:rtl/>
                      <w:lang w:bidi="ar-TN"/>
                    </w:rPr>
                  </w:pPr>
                </w:p>
                <w:p w:rsidR="00C41BBA" w:rsidRPr="00E14234" w:rsidRDefault="00C41BBA" w:rsidP="00E14234">
                  <w:pPr>
                    <w:rPr>
                      <w:lang w:bidi="ar-TN"/>
                    </w:rPr>
                  </w:pPr>
                </w:p>
              </w:txbxContent>
            </v:textbox>
          </v:shape>
        </w:pict>
      </w:r>
      <w:r w:rsidR="001A3F72" w:rsidRPr="007B605B">
        <w:rPr>
          <w:rFonts w:ascii="Times New Roman" w:hAnsi="Times New Roman" w:cs="Simplified Arabic"/>
          <w:b/>
          <w:bCs/>
          <w:noProof/>
          <w:sz w:val="32"/>
          <w:szCs w:val="32"/>
          <w:rtl/>
        </w:rPr>
        <w:drawing>
          <wp:inline distT="0" distB="0" distL="0" distR="0">
            <wp:extent cx="5756910" cy="4953000"/>
            <wp:effectExtent l="19050" t="0" r="0" b="0"/>
            <wp:docPr id="14" name="Picture 11" descr="C:\Users\AIMEN\Desktop\سمية\سمية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IMEN\Desktop\سمية\سمية_page-0011.jpg"/>
                    <pic:cNvPicPr>
                      <a:picLocks noChangeAspect="1" noChangeArrowheads="1"/>
                    </pic:cNvPicPr>
                  </pic:nvPicPr>
                  <pic:blipFill>
                    <a:blip r:embed="rId46"/>
                    <a:srcRect t="16854" b="22285"/>
                    <a:stretch>
                      <a:fillRect/>
                    </a:stretch>
                  </pic:blipFill>
                  <pic:spPr bwMode="auto">
                    <a:xfrm>
                      <a:off x="0" y="0"/>
                      <a:ext cx="5756910" cy="4953000"/>
                    </a:xfrm>
                    <a:prstGeom prst="rect">
                      <a:avLst/>
                    </a:prstGeom>
                    <a:noFill/>
                    <a:ln w="9525">
                      <a:noFill/>
                      <a:miter lim="800000"/>
                      <a:headEnd/>
                      <a:tailEnd/>
                    </a:ln>
                  </pic:spPr>
                </pic:pic>
              </a:graphicData>
            </a:graphic>
          </wp:inline>
        </w:drawing>
      </w:r>
    </w:p>
    <w:p w:rsidR="00A70091" w:rsidRPr="007B605B" w:rsidRDefault="00A70091" w:rsidP="00A70091">
      <w:pPr>
        <w:bidi/>
        <w:rPr>
          <w:rFonts w:ascii="Times New Roman" w:hAnsi="Times New Roman" w:cs="Simplified Arabic"/>
          <w:sz w:val="32"/>
          <w:szCs w:val="32"/>
          <w:rtl/>
          <w:lang w:bidi="ar-TN"/>
        </w:rPr>
      </w:pPr>
    </w:p>
    <w:p w:rsidR="00A70091" w:rsidRPr="007B605B" w:rsidRDefault="00A70091" w:rsidP="00A70091">
      <w:pPr>
        <w:bidi/>
        <w:rPr>
          <w:rFonts w:ascii="Times New Roman" w:hAnsi="Times New Roman" w:cs="Simplified Arabic"/>
          <w:sz w:val="32"/>
          <w:szCs w:val="32"/>
          <w:rtl/>
          <w:lang w:bidi="ar-TN"/>
        </w:rPr>
      </w:pPr>
    </w:p>
    <w:p w:rsidR="00A70091" w:rsidRPr="007B605B" w:rsidRDefault="00A70091" w:rsidP="00A70091">
      <w:pPr>
        <w:bidi/>
        <w:rPr>
          <w:rFonts w:ascii="Times New Roman" w:hAnsi="Times New Roman" w:cs="Simplified Arabic"/>
          <w:sz w:val="32"/>
          <w:szCs w:val="32"/>
          <w:rtl/>
          <w:lang w:bidi="ar-TN"/>
        </w:rPr>
      </w:pPr>
    </w:p>
    <w:p w:rsidR="001A3F72" w:rsidRPr="007B605B" w:rsidRDefault="001A3F72" w:rsidP="00A70091">
      <w:pPr>
        <w:bidi/>
        <w:rPr>
          <w:rFonts w:ascii="Times New Roman" w:hAnsi="Times New Roman" w:cs="Simplified Arabic"/>
          <w:sz w:val="32"/>
          <w:szCs w:val="32"/>
          <w:rtl/>
          <w:lang w:bidi="ar-TN"/>
        </w:rPr>
      </w:pPr>
    </w:p>
    <w:p w:rsidR="00A70091" w:rsidRPr="007B605B" w:rsidRDefault="005019E7" w:rsidP="00A70091">
      <w:pPr>
        <w:bidi/>
        <w:rPr>
          <w:rFonts w:ascii="Times New Roman" w:hAnsi="Times New Roman" w:cs="Simplified Arabic"/>
          <w:sz w:val="32"/>
          <w:szCs w:val="32"/>
          <w:rtl/>
          <w:lang w:bidi="ar-TN"/>
        </w:rPr>
      </w:pPr>
      <w:r>
        <w:rPr>
          <w:rFonts w:ascii="Times New Roman" w:hAnsi="Times New Roman" w:cs="Simplified Arabic"/>
          <w:b/>
          <w:bCs/>
          <w:noProof/>
          <w:sz w:val="32"/>
          <w:szCs w:val="32"/>
          <w:rtl/>
        </w:rPr>
        <w:pict>
          <v:shape id=" 72" o:spid="_x0000_s1029" type="#_x0000_t202" style="position:absolute;left:0;text-align:left;margin-left:38pt;margin-top:-7.3pt;width:393.6pt;height:84pt;z-index:251758592;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" strokecolor="white [3212]">
            <v:path arrowok="t"/>
            <v:textbox>
              <w:txbxContent>
                <w:p w:rsidR="00C41BBA" w:rsidRPr="002D788F" w:rsidRDefault="00C41BBA" w:rsidP="00A70091">
                  <w:pPr>
                    <w:bidi/>
                    <w:jc w:val="center"/>
                    <w:rPr>
                      <w:rFonts w:ascii="Sakkal Majalla" w:hAnsi="Sakkal Majalla" w:cs="Sakkal Majalla"/>
                      <w:b/>
                      <w:bCs/>
                      <w:sz w:val="36"/>
                      <w:szCs w:val="36"/>
                      <w:rtl/>
                      <w:lang w:bidi="ar-TN"/>
                    </w:rPr>
                  </w:pPr>
                  <w:proofErr w:type="gramStart"/>
                  <w:r w:rsidRPr="002D788F">
                    <w:rPr>
                      <w:rFonts w:ascii="Sakkal Majalla" w:hAnsi="Sakkal Majalla" w:cs="Sakkal Majalla"/>
                      <w:b/>
                      <w:bCs/>
                      <w:sz w:val="36"/>
                      <w:szCs w:val="36"/>
                      <w:rtl/>
                      <w:lang w:bidi="ar-TN"/>
                    </w:rPr>
                    <w:t>الملحق</w:t>
                  </w:r>
                  <w:proofErr w:type="gramEnd"/>
                  <w:r w:rsidRPr="002D788F">
                    <w:rPr>
                      <w:rFonts w:ascii="Sakkal Majalla" w:hAnsi="Sakkal Majalla" w:cs="Sakkal Majalla"/>
                      <w:b/>
                      <w:bCs/>
                      <w:sz w:val="36"/>
                      <w:szCs w:val="36"/>
                      <w:rtl/>
                      <w:lang w:bidi="ar-TN"/>
                    </w:rPr>
                    <w:t xml:space="preserve"> رقم 13: لائحة استعلامات محافظة شرطة مدينة تلمسان حول مدرسة الإشارة لجيش التحرير</w:t>
                  </w:r>
                </w:p>
                <w:p w:rsidR="00C41BBA" w:rsidRPr="00704FBF" w:rsidRDefault="00C41BBA" w:rsidP="00E14234">
                  <w:pPr>
                    <w:bidi/>
                    <w:rPr>
                      <w:rFonts w:cs="Simplified Arabic"/>
                      <w:b/>
                      <w:bCs/>
                      <w:sz w:val="36"/>
                      <w:szCs w:val="36"/>
                      <w:rtl/>
                      <w:lang w:bidi="ar-TN"/>
                    </w:rPr>
                  </w:pPr>
                </w:p>
                <w:p w:rsidR="00C41BBA" w:rsidRPr="00E14234" w:rsidRDefault="00C41BBA" w:rsidP="00E14234">
                  <w:pPr>
                    <w:rPr>
                      <w:lang w:bidi="ar-TN"/>
                    </w:rPr>
                  </w:pPr>
                </w:p>
              </w:txbxContent>
            </v:textbox>
          </v:shape>
        </w:pict>
      </w:r>
    </w:p>
    <w:p w:rsidR="00A70091" w:rsidRPr="007B605B" w:rsidRDefault="00A70091" w:rsidP="00A70091">
      <w:pPr>
        <w:bidi/>
        <w:rPr>
          <w:rFonts w:ascii="Times New Roman" w:hAnsi="Times New Roman" w:cs="Simplified Arabic"/>
          <w:sz w:val="32"/>
          <w:szCs w:val="32"/>
          <w:rtl/>
          <w:lang w:bidi="ar-TN"/>
        </w:rPr>
      </w:pPr>
    </w:p>
    <w:p w:rsidR="00B20E40" w:rsidRPr="007B605B" w:rsidRDefault="005019E7" w:rsidP="00C741D7">
      <w:pPr>
        <w:tabs>
          <w:tab w:val="left" w:pos="2890"/>
        </w:tabs>
        <w:bidi/>
        <w:spacing w:line="240" w:lineRule="auto"/>
        <w:rPr>
          <w:rFonts w:ascii="Times New Roman" w:hAnsi="Times New Roman" w:cs="Simplified Arabic"/>
          <w:b/>
          <w:bCs/>
          <w:sz w:val="32"/>
          <w:szCs w:val="32"/>
          <w:rtl/>
          <w:lang w:bidi="ar-TN"/>
        </w:rPr>
        <w:sectPr w:rsidR="00B20E40" w:rsidRPr="007B605B" w:rsidSect="00DC3E85">
          <w:headerReference w:type="default" r:id="rId47"/>
          <w:footerReference w:type="default" r:id="rId48"/>
          <w:footnotePr>
            <w:numRestart w:val="eachPage"/>
          </w:footnotePr>
          <w:pgSz w:w="11906" w:h="16838"/>
          <w:pgMar w:top="1418" w:right="1418" w:bottom="1418" w:left="1418" w:header="709" w:footer="709" w:gutter="0"/>
          <w:cols w:space="708"/>
          <w:docGrid w:linePitch="360"/>
        </w:sectPr>
      </w:pPr>
      <w:r>
        <w:rPr>
          <w:rFonts w:ascii="Times New Roman" w:hAnsi="Times New Roman" w:cs="Simplified Arabic"/>
          <w:b/>
          <w:bCs/>
          <w:noProof/>
          <w:sz w:val="32"/>
          <w:szCs w:val="32"/>
          <w:rtl/>
        </w:rPr>
        <w:pict>
          <v:shape id=" 73" o:spid="_x0000_s1028" type="#_x0000_t202" style="position:absolute;left:0;text-align:left;margin-left:38pt;margin-top:440.9pt;width:393.6pt;height:90pt;z-index:251759616;visibility:visible;mso-width-relative:margin;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" strokecolor="white [3212]">
            <v:path arrowok="t"/>
            <v:textbox>
              <w:txbxContent>
                <w:p w:rsidR="00C41BBA" w:rsidRPr="002D788F" w:rsidRDefault="00C41BBA" w:rsidP="00A70091">
                  <w:pPr>
                    <w:bidi/>
                    <w:jc w:val="center"/>
                    <w:rPr>
                      <w:rFonts w:ascii="Sakkal Majalla" w:hAnsi="Sakkal Majalla" w:cs="Sakkal Majalla"/>
                      <w:b/>
                      <w:bCs/>
                      <w:sz w:val="36"/>
                      <w:szCs w:val="36"/>
                      <w:rtl/>
                      <w:lang w:bidi="ar-TN"/>
                    </w:rPr>
                  </w:pPr>
                  <w:r w:rsidRPr="002D788F">
                    <w:rPr>
                      <w:rFonts w:ascii="Sakkal Majalla" w:hAnsi="Sakkal Majalla" w:cs="Sakkal Majalla"/>
                      <w:b/>
                      <w:bCs/>
                      <w:sz w:val="36"/>
                      <w:szCs w:val="36"/>
                      <w:rtl/>
                      <w:lang w:bidi="ar-TN"/>
                    </w:rPr>
                    <w:t xml:space="preserve">المصدر: </w:t>
                  </w:r>
                  <w:proofErr w:type="gramStart"/>
                  <w:r w:rsidRPr="002D788F">
                    <w:rPr>
                      <w:rFonts w:ascii="Sakkal Majalla" w:hAnsi="Sakkal Majalla" w:cs="Sakkal Majalla"/>
                      <w:b/>
                      <w:bCs/>
                      <w:sz w:val="36"/>
                      <w:szCs w:val="36"/>
                      <w:rtl/>
                      <w:lang w:bidi="ar-TN"/>
                    </w:rPr>
                    <w:t>صفحة</w:t>
                  </w:r>
                  <w:proofErr w:type="gramEnd"/>
                  <w:r w:rsidRPr="002D788F">
                    <w:rPr>
                      <w:rFonts w:ascii="Sakkal Majalla" w:hAnsi="Sakkal Majalla" w:cs="Sakkal Majalla"/>
                      <w:b/>
                      <w:bCs/>
                      <w:sz w:val="36"/>
                      <w:szCs w:val="36"/>
                      <w:rtl/>
                      <w:lang w:bidi="ar-TN"/>
                    </w:rPr>
                    <w:t xml:space="preserve"> فيسبوك التاريخ العسكري الجزائري، مرجع سابق</w:t>
                  </w:r>
                </w:p>
                <w:p w:rsidR="00C41BBA" w:rsidRPr="00704FBF" w:rsidRDefault="00C41BBA" w:rsidP="00E14234">
                  <w:pPr>
                    <w:bidi/>
                    <w:rPr>
                      <w:rFonts w:cs="Simplified Arabic"/>
                      <w:b/>
                      <w:bCs/>
                      <w:sz w:val="36"/>
                      <w:szCs w:val="36"/>
                      <w:rtl/>
                      <w:lang w:bidi="ar-TN"/>
                    </w:rPr>
                  </w:pPr>
                </w:p>
                <w:p w:rsidR="00C41BBA" w:rsidRPr="00E14234" w:rsidRDefault="00C41BBA" w:rsidP="00E14234">
                  <w:pPr>
                    <w:rPr>
                      <w:lang w:bidi="ar-TN"/>
                    </w:rPr>
                  </w:pPr>
                </w:p>
              </w:txbxContent>
            </v:textbox>
          </v:shape>
        </w:pict>
      </w:r>
      <w:r w:rsidR="001A3F72" w:rsidRPr="007B605B">
        <w:rPr>
          <w:rFonts w:ascii="Times New Roman" w:hAnsi="Times New Roman" w:cs="Simplified Arabic"/>
          <w:b/>
          <w:bCs/>
          <w:noProof/>
          <w:sz w:val="32"/>
          <w:szCs w:val="32"/>
          <w:rtl/>
        </w:rPr>
        <w:drawing>
          <wp:inline distT="0" distB="0" distL="0" distR="0">
            <wp:extent cx="5756910" cy="5303520"/>
            <wp:effectExtent l="19050" t="0" r="0" b="0"/>
            <wp:docPr id="15" name="Picture 12" descr="C:\Users\AIMEN\Desktop\سمية\سمية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IMEN\Desktop\سمية\سمية_page-0012.jpg"/>
                    <pic:cNvPicPr>
                      <a:picLocks noChangeAspect="1" noChangeArrowheads="1"/>
                    </pic:cNvPicPr>
                  </pic:nvPicPr>
                  <pic:blipFill>
                    <a:blip r:embed="rId49"/>
                    <a:srcRect t="14607" b="20225"/>
                    <a:stretch>
                      <a:fillRect/>
                    </a:stretch>
                  </pic:blipFill>
                  <pic:spPr bwMode="auto">
                    <a:xfrm>
                      <a:off x="0" y="0"/>
                      <a:ext cx="5756910" cy="5303520"/>
                    </a:xfrm>
                    <a:prstGeom prst="rect">
                      <a:avLst/>
                    </a:prstGeom>
                    <a:noFill/>
                    <a:ln w="9525">
                      <a:noFill/>
                      <a:miter lim="800000"/>
                      <a:headEnd/>
                      <a:tailEnd/>
                    </a:ln>
                  </pic:spPr>
                </pic:pic>
              </a:graphicData>
            </a:graphic>
          </wp:inline>
        </w:drawing>
      </w:r>
    </w:p>
    <w:p w:rsidR="00163EF8" w:rsidRPr="008569E5" w:rsidRDefault="00163EF8" w:rsidP="008569E5">
      <w:pPr>
        <w:bidi/>
        <w:spacing w:before="240"/>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lastRenderedPageBreak/>
        <w:t xml:space="preserve">قائمة المصادر </w:t>
      </w:r>
      <w:proofErr w:type="gramStart"/>
      <w:r w:rsidRPr="008569E5">
        <w:rPr>
          <w:rFonts w:ascii="Sakkal Majalla" w:hAnsi="Sakkal Majalla" w:cs="Sakkal Majalla"/>
          <w:bCs/>
          <w:sz w:val="32"/>
          <w:szCs w:val="32"/>
          <w:rtl/>
          <w:lang w:bidi="ar-TN"/>
        </w:rPr>
        <w:t>والمراجع</w:t>
      </w:r>
      <w:proofErr w:type="gramEnd"/>
      <w:r w:rsidRPr="008569E5">
        <w:rPr>
          <w:rFonts w:ascii="Sakkal Majalla" w:hAnsi="Sakkal Majalla" w:cs="Sakkal Majalla"/>
          <w:bCs/>
          <w:sz w:val="32"/>
          <w:szCs w:val="32"/>
          <w:rtl/>
          <w:lang w:bidi="ar-TN"/>
        </w:rPr>
        <w:t xml:space="preserve">: </w:t>
      </w:r>
    </w:p>
    <w:p w:rsidR="00163EF8" w:rsidRPr="008569E5" w:rsidRDefault="00163EF8" w:rsidP="008569E5">
      <w:pPr>
        <w:bidi/>
        <w:spacing w:before="240"/>
        <w:rPr>
          <w:rFonts w:ascii="Sakkal Majalla" w:hAnsi="Sakkal Majalla" w:cs="Sakkal Majalla"/>
          <w:bCs/>
          <w:sz w:val="32"/>
          <w:szCs w:val="32"/>
          <w:rtl/>
          <w:lang w:bidi="ar-TN"/>
        </w:rPr>
      </w:pPr>
      <w:proofErr w:type="gramStart"/>
      <w:r w:rsidRPr="008569E5">
        <w:rPr>
          <w:rFonts w:ascii="Sakkal Majalla" w:hAnsi="Sakkal Majalla" w:cs="Sakkal Majalla"/>
          <w:bCs/>
          <w:sz w:val="32"/>
          <w:szCs w:val="32"/>
          <w:rtl/>
          <w:lang w:bidi="ar-TN"/>
        </w:rPr>
        <w:t>قائمة</w:t>
      </w:r>
      <w:proofErr w:type="gramEnd"/>
      <w:r w:rsidRPr="008569E5">
        <w:rPr>
          <w:rFonts w:ascii="Sakkal Majalla" w:hAnsi="Sakkal Majalla" w:cs="Sakkal Majalla"/>
          <w:bCs/>
          <w:sz w:val="32"/>
          <w:szCs w:val="32"/>
          <w:rtl/>
          <w:lang w:bidi="ar-TN"/>
        </w:rPr>
        <w:t xml:space="preserve"> المصادر: </w:t>
      </w:r>
    </w:p>
    <w:p w:rsidR="00163EF8" w:rsidRPr="008569E5" w:rsidRDefault="00163EF8" w:rsidP="008569E5">
      <w:pPr>
        <w:bidi/>
        <w:spacing w:before="240"/>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t xml:space="preserve">أ- </w:t>
      </w:r>
      <w:proofErr w:type="gramStart"/>
      <w:r w:rsidRPr="008569E5">
        <w:rPr>
          <w:rFonts w:ascii="Sakkal Majalla" w:hAnsi="Sakkal Majalla" w:cs="Sakkal Majalla"/>
          <w:bCs/>
          <w:sz w:val="32"/>
          <w:szCs w:val="32"/>
          <w:rtl/>
          <w:lang w:bidi="ar-TN"/>
        </w:rPr>
        <w:t>باللغة</w:t>
      </w:r>
      <w:proofErr w:type="gramEnd"/>
      <w:r w:rsidRPr="008569E5">
        <w:rPr>
          <w:rFonts w:ascii="Sakkal Majalla" w:hAnsi="Sakkal Majalla" w:cs="Sakkal Majalla"/>
          <w:bCs/>
          <w:sz w:val="32"/>
          <w:szCs w:val="32"/>
          <w:rtl/>
          <w:lang w:bidi="ar-TN"/>
        </w:rPr>
        <w:t xml:space="preserve"> العربية:  </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بوجابر</w:t>
      </w:r>
      <w:proofErr w:type="spellEnd"/>
      <w:r w:rsidR="00163EF8" w:rsidRPr="008569E5">
        <w:rPr>
          <w:rFonts w:ascii="Sakkal Majalla" w:hAnsi="Sakkal Majalla" w:cs="Sakkal Majalla"/>
          <w:sz w:val="32"/>
          <w:szCs w:val="32"/>
          <w:rtl/>
          <w:lang w:bidi="ar-TN"/>
        </w:rPr>
        <w:t xml:space="preserve"> عبد الواحد: الجانب العسكري للثورة الجزائرية، الولاية الأولى المنطقة الخامسة الأوراس </w:t>
      </w:r>
      <w:proofErr w:type="spellStart"/>
      <w:r w:rsidR="00163EF8" w:rsidRPr="008569E5">
        <w:rPr>
          <w:rFonts w:ascii="Sakkal Majalla" w:hAnsi="Sakkal Majalla" w:cs="Sakkal Majalla"/>
          <w:sz w:val="32"/>
          <w:szCs w:val="32"/>
          <w:rtl/>
          <w:lang w:bidi="ar-TN"/>
        </w:rPr>
        <w:t>النمامشة</w:t>
      </w:r>
      <w:proofErr w:type="spellEnd"/>
      <w:r w:rsidR="00163EF8" w:rsidRPr="008569E5">
        <w:rPr>
          <w:rFonts w:ascii="Sakkal Majalla" w:hAnsi="Sakkal Majalla" w:cs="Sakkal Majalla"/>
          <w:sz w:val="32"/>
          <w:szCs w:val="32"/>
          <w:rtl/>
          <w:lang w:bidi="ar-TN"/>
        </w:rPr>
        <w:t>.</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2</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بورقعة</w:t>
      </w:r>
      <w:proofErr w:type="spellEnd"/>
      <w:r w:rsidR="00163EF8" w:rsidRPr="008569E5">
        <w:rPr>
          <w:rFonts w:ascii="Sakkal Majalla" w:hAnsi="Sakkal Majalla" w:cs="Sakkal Majalla"/>
          <w:sz w:val="32"/>
          <w:szCs w:val="32"/>
          <w:rtl/>
          <w:lang w:bidi="ar-TN"/>
        </w:rPr>
        <w:t xml:space="preserve"> لخضر: شاهد على اغتيال الثورة، دار الأمة للطباعة والنشر والتوزيع، طبعة 2014، وحدة الرغاية - الجزائر، 2013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3</w:t>
      </w:r>
      <w:r w:rsidR="00163EF8" w:rsidRPr="008569E5">
        <w:rPr>
          <w:rFonts w:ascii="Sakkal Majalla" w:hAnsi="Sakkal Majalla" w:cs="Sakkal Majalla"/>
          <w:sz w:val="32"/>
          <w:szCs w:val="32"/>
          <w:rtl/>
          <w:lang w:bidi="ar-TN"/>
        </w:rPr>
        <w:t>- بوضياف محمد: التحضير لأول نوفمبر 1954 ، دار النعمان للطباعة والنشر، ط1، الجزائر، 2010</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4</w:t>
      </w:r>
      <w:r w:rsidR="00163EF8" w:rsidRPr="008569E5">
        <w:rPr>
          <w:rFonts w:ascii="Sakkal Majalla" w:hAnsi="Sakkal Majalla" w:cs="Sakkal Majalla"/>
          <w:sz w:val="32"/>
          <w:szCs w:val="32"/>
          <w:rtl/>
          <w:lang w:bidi="ar-TN"/>
        </w:rPr>
        <w:t>- بن حمودة بوعلام: الثورة الجزائرية ثورة أول نوفمبر معالمها الأساسية، دار النعمان للطباعة والنشر، 2012</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5</w:t>
      </w:r>
      <w:r w:rsidR="00163EF8" w:rsidRPr="008569E5">
        <w:rPr>
          <w:rFonts w:ascii="Sakkal Majalla" w:hAnsi="Sakkal Majalla" w:cs="Sakkal Majalla"/>
          <w:sz w:val="32"/>
          <w:szCs w:val="32"/>
          <w:rtl/>
          <w:lang w:bidi="ar-TN"/>
        </w:rPr>
        <w:t>- بن عمر مصطفى: الطريق الشاق إلى الحرية، دار هومة للطباعة والنشر والتوزيع، الجزائر 2013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6</w:t>
      </w:r>
      <w:r w:rsidR="00163EF8" w:rsidRPr="008569E5">
        <w:rPr>
          <w:rFonts w:ascii="Sakkal Majalla" w:hAnsi="Sakkal Majalla" w:cs="Sakkal Majalla"/>
          <w:sz w:val="32"/>
          <w:szCs w:val="32"/>
          <w:rtl/>
          <w:lang w:bidi="ar-TN"/>
        </w:rPr>
        <w:t xml:space="preserve">- بن خدة بن يوسف: جذور أول نوفمبر 1954، تر: مسعود حاج مسعود، دار </w:t>
      </w:r>
      <w:proofErr w:type="spellStart"/>
      <w:r w:rsidR="00163EF8" w:rsidRPr="008569E5">
        <w:rPr>
          <w:rFonts w:ascii="Sakkal Majalla" w:hAnsi="Sakkal Majalla" w:cs="Sakkal Majalla"/>
          <w:sz w:val="32"/>
          <w:szCs w:val="32"/>
          <w:rtl/>
          <w:lang w:bidi="ar-TN"/>
        </w:rPr>
        <w:t>الشاطبية</w:t>
      </w:r>
      <w:proofErr w:type="spellEnd"/>
      <w:r w:rsidR="00163EF8" w:rsidRPr="008569E5">
        <w:rPr>
          <w:rFonts w:ascii="Sakkal Majalla" w:hAnsi="Sakkal Majalla" w:cs="Sakkal Majalla"/>
          <w:sz w:val="32"/>
          <w:szCs w:val="32"/>
          <w:rtl/>
          <w:lang w:bidi="ar-TN"/>
        </w:rPr>
        <w:t xml:space="preserve"> للنشر والتوزيع ، ط 2 ، الجزائر.</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7</w:t>
      </w:r>
      <w:r w:rsidR="00163EF8" w:rsidRPr="008569E5">
        <w:rPr>
          <w:rFonts w:ascii="Sakkal Majalla" w:hAnsi="Sakkal Majalla" w:cs="Sakkal Majalla"/>
          <w:sz w:val="32"/>
          <w:szCs w:val="32"/>
          <w:rtl/>
          <w:lang w:bidi="ar-TN"/>
        </w:rPr>
        <w:t xml:space="preserve">- تقية محمد: حرب التحرير في الولاية الرابعة، تر: بشير </w:t>
      </w:r>
      <w:proofErr w:type="spellStart"/>
      <w:r w:rsidR="00163EF8" w:rsidRPr="008569E5">
        <w:rPr>
          <w:rFonts w:ascii="Sakkal Majalla" w:hAnsi="Sakkal Majalla" w:cs="Sakkal Majalla"/>
          <w:sz w:val="32"/>
          <w:szCs w:val="32"/>
          <w:rtl/>
          <w:lang w:bidi="ar-TN"/>
        </w:rPr>
        <w:t>بولفراق</w:t>
      </w:r>
      <w:proofErr w:type="spellEnd"/>
      <w:r w:rsidR="00163EF8" w:rsidRPr="008569E5">
        <w:rPr>
          <w:rFonts w:ascii="Sakkal Majalla" w:hAnsi="Sakkal Majalla" w:cs="Sakkal Majalla"/>
          <w:sz w:val="32"/>
          <w:szCs w:val="32"/>
          <w:rtl/>
          <w:lang w:bidi="ar-TN"/>
        </w:rPr>
        <w:t>، دار القصبة للنشر، الجزائر، 2012.</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8</w:t>
      </w:r>
      <w:r w:rsidR="00163EF8" w:rsidRPr="008569E5">
        <w:rPr>
          <w:rFonts w:ascii="Sakkal Majalla" w:hAnsi="Sakkal Majalla" w:cs="Sakkal Majalla"/>
          <w:sz w:val="32"/>
          <w:szCs w:val="32"/>
          <w:rtl/>
          <w:lang w:bidi="ar-TN"/>
        </w:rPr>
        <w:t xml:space="preserve">- تونسي مصطفى ، يوسف الخطيب: من تاريخ الولاية الرابعة سيرة أحد الناجين، </w:t>
      </w:r>
      <w:proofErr w:type="spellStart"/>
      <w:r w:rsidR="00163EF8" w:rsidRPr="008569E5">
        <w:rPr>
          <w:rFonts w:ascii="Sakkal Majalla" w:hAnsi="Sakkal Majalla" w:cs="Sakkal Majalla"/>
          <w:sz w:val="32"/>
          <w:szCs w:val="32"/>
          <w:rtl/>
          <w:lang w:bidi="ar-TN"/>
        </w:rPr>
        <w:t>تر</w:t>
      </w:r>
      <w:r w:rsidR="007168F0" w:rsidRPr="008569E5">
        <w:rPr>
          <w:rFonts w:ascii="Sakkal Majalla" w:hAnsi="Sakkal Majalla" w:cs="Sakkal Majalla"/>
          <w:sz w:val="32"/>
          <w:szCs w:val="32"/>
          <w:rtl/>
          <w:lang w:bidi="ar-TN"/>
        </w:rPr>
        <w:t>:</w:t>
      </w:r>
      <w:r w:rsidR="00163EF8" w:rsidRPr="008569E5">
        <w:rPr>
          <w:rFonts w:ascii="Sakkal Majalla" w:hAnsi="Sakkal Majalla" w:cs="Sakkal Majalla"/>
          <w:sz w:val="32"/>
          <w:szCs w:val="32"/>
          <w:rtl/>
          <w:lang w:bidi="ar-TN"/>
        </w:rPr>
        <w:t>أوذاينية</w:t>
      </w:r>
      <w:proofErr w:type="spellEnd"/>
      <w:r w:rsidR="00163EF8" w:rsidRPr="008569E5">
        <w:rPr>
          <w:rFonts w:ascii="Sakkal Majalla" w:hAnsi="Sakkal Majalla" w:cs="Sakkal Majalla"/>
          <w:sz w:val="32"/>
          <w:szCs w:val="32"/>
          <w:rtl/>
          <w:lang w:bidi="ar-TN"/>
        </w:rPr>
        <w:t xml:space="preserve"> خليل، دار القصبة للنشر، الجزائر، 2012.</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9</w:t>
      </w:r>
      <w:r w:rsidR="00163EF8" w:rsidRPr="008569E5">
        <w:rPr>
          <w:rFonts w:ascii="Sakkal Majalla" w:hAnsi="Sakkal Majalla" w:cs="Sakkal Majalla"/>
          <w:sz w:val="32"/>
          <w:szCs w:val="32"/>
          <w:rtl/>
          <w:lang w:bidi="ar-TN"/>
        </w:rPr>
        <w:t xml:space="preserve">- حربي محمد: الثورة الجزائرية سنوات المخاض ، تر: نجيب عياد، صالح </w:t>
      </w:r>
      <w:proofErr w:type="spellStart"/>
      <w:r w:rsidR="00163EF8" w:rsidRPr="008569E5">
        <w:rPr>
          <w:rFonts w:ascii="Sakkal Majalla" w:hAnsi="Sakkal Majalla" w:cs="Sakkal Majalla"/>
          <w:sz w:val="32"/>
          <w:szCs w:val="32"/>
          <w:rtl/>
          <w:lang w:bidi="ar-TN"/>
        </w:rPr>
        <w:t>المثلوني</w:t>
      </w:r>
      <w:proofErr w:type="spellEnd"/>
      <w:r w:rsidR="00163EF8" w:rsidRPr="008569E5">
        <w:rPr>
          <w:rFonts w:ascii="Sakkal Majalla" w:hAnsi="Sakkal Majalla" w:cs="Sakkal Majalla"/>
          <w:sz w:val="32"/>
          <w:szCs w:val="32"/>
          <w:rtl/>
          <w:lang w:bidi="ar-TN"/>
        </w:rPr>
        <w:t xml:space="preserve"> المؤسسة الوطنية للفنون المطبعية ، وحدة الرغاية- الجزائر، 1994.</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10</w:t>
      </w:r>
      <w:r w:rsidR="00163EF8" w:rsidRPr="008569E5">
        <w:rPr>
          <w:rFonts w:ascii="Sakkal Majalla" w:hAnsi="Sakkal Majalla" w:cs="Sakkal Majalla"/>
          <w:sz w:val="32"/>
          <w:szCs w:val="32"/>
          <w:rtl/>
          <w:lang w:bidi="ar-TN"/>
        </w:rPr>
        <w:t>- حربي محمد: جبهة التحرير الوطني الأسطورة والواقع ، تر: كميل قيصر داغر، مؤسسة الأبحاث العربية ودار الكلمة للنشر، بيروت - لبنان، ط 1، 1983.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lastRenderedPageBreak/>
        <w:t>11</w:t>
      </w:r>
      <w:r w:rsidR="00163EF8" w:rsidRPr="008569E5">
        <w:rPr>
          <w:rFonts w:ascii="Sakkal Majalla" w:hAnsi="Sakkal Majalla" w:cs="Sakkal Majalla"/>
          <w:sz w:val="32"/>
          <w:szCs w:val="32"/>
          <w:rtl/>
          <w:lang w:bidi="ar-TN"/>
        </w:rPr>
        <w:t>- حاج حدو محمد: المحاربون عبر الأثير وشهداء التاريخ، تر: دار القد</w:t>
      </w:r>
      <w:r w:rsidR="003729B0" w:rsidRPr="008569E5">
        <w:rPr>
          <w:rFonts w:ascii="Sakkal Majalla" w:hAnsi="Sakkal Majalla" w:cs="Sakkal Majalla"/>
          <w:sz w:val="32"/>
          <w:szCs w:val="32"/>
          <w:rtl/>
          <w:lang w:bidi="ar-TN"/>
        </w:rPr>
        <w:t>س</w:t>
      </w:r>
      <w:r w:rsidR="00163EF8" w:rsidRPr="008569E5">
        <w:rPr>
          <w:rFonts w:ascii="Sakkal Majalla" w:hAnsi="Sakkal Majalla" w:cs="Sakkal Majalla"/>
          <w:sz w:val="32"/>
          <w:szCs w:val="32"/>
          <w:rtl/>
          <w:lang w:bidi="ar-TN"/>
        </w:rPr>
        <w:t xml:space="preserve"> العربي للنشر والتوزيع، ط 1، 2013.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12</w:t>
      </w:r>
      <w:r w:rsidR="00163EF8" w:rsidRPr="008569E5">
        <w:rPr>
          <w:rFonts w:ascii="Sakkal Majalla" w:hAnsi="Sakkal Majalla" w:cs="Sakkal Majalla"/>
          <w:sz w:val="32"/>
          <w:szCs w:val="32"/>
          <w:rtl/>
          <w:lang w:bidi="ar-TN"/>
        </w:rPr>
        <w:t xml:space="preserve">- حساني عبد الكريم: أمواج الخفاء، منشورات المتحف الوطني للمجاهد، المؤسسة الوطنية للاتصال والنشر والإشهار، وحدة الطباعة بالرويبة (الجزائر)، 1995. </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13</w:t>
      </w:r>
      <w:r w:rsidR="00163EF8" w:rsidRPr="008569E5">
        <w:rPr>
          <w:rFonts w:ascii="Sakkal Majalla" w:hAnsi="Sakkal Majalla" w:cs="Sakkal Majalla"/>
          <w:sz w:val="32"/>
          <w:szCs w:val="32"/>
          <w:rtl/>
          <w:lang w:bidi="ar-TN"/>
        </w:rPr>
        <w:t xml:space="preserve">- حساني عبد الكريم: الحرب الخفية الشبكات الأولى ، تر: </w:t>
      </w:r>
      <w:proofErr w:type="spellStart"/>
      <w:r w:rsidR="00163EF8" w:rsidRPr="008569E5">
        <w:rPr>
          <w:rFonts w:ascii="Sakkal Majalla" w:hAnsi="Sakkal Majalla" w:cs="Sakkal Majalla"/>
          <w:sz w:val="32"/>
          <w:szCs w:val="32"/>
          <w:rtl/>
          <w:lang w:bidi="ar-TN"/>
        </w:rPr>
        <w:t>أوذاينية</w:t>
      </w:r>
      <w:proofErr w:type="spellEnd"/>
      <w:r w:rsidR="00163EF8" w:rsidRPr="008569E5">
        <w:rPr>
          <w:rFonts w:ascii="Sakkal Majalla" w:hAnsi="Sakkal Majalla" w:cs="Sakkal Majalla"/>
          <w:sz w:val="32"/>
          <w:szCs w:val="32"/>
          <w:rtl/>
          <w:lang w:bidi="ar-TN"/>
        </w:rPr>
        <w:t xml:space="preserve"> خليل، ديوان المطبوعات الجامعية ، بن عكنون- الجزائر ، 2012.</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14</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دباح</w:t>
      </w:r>
      <w:proofErr w:type="spellEnd"/>
      <w:r w:rsidR="00163EF8" w:rsidRPr="008569E5">
        <w:rPr>
          <w:rFonts w:ascii="Sakkal Majalla" w:hAnsi="Sakkal Majalla" w:cs="Sakkal Majalla"/>
          <w:sz w:val="32"/>
          <w:szCs w:val="32"/>
          <w:rtl/>
          <w:lang w:bidi="ar-TN"/>
        </w:rPr>
        <w:t xml:space="preserve"> محمد: كنا نلقب بشبكات الراديو المتمردة، تر: </w:t>
      </w:r>
      <w:proofErr w:type="spellStart"/>
      <w:r w:rsidR="00163EF8" w:rsidRPr="008569E5">
        <w:rPr>
          <w:rFonts w:ascii="Sakkal Majalla" w:hAnsi="Sakkal Majalla" w:cs="Sakkal Majalla"/>
          <w:sz w:val="32"/>
          <w:szCs w:val="32"/>
          <w:rtl/>
          <w:lang w:bidi="ar-TN"/>
        </w:rPr>
        <w:t>قندوز</w:t>
      </w:r>
      <w:proofErr w:type="spellEnd"/>
      <w:r w:rsidR="00163EF8" w:rsidRPr="008569E5">
        <w:rPr>
          <w:rFonts w:ascii="Sakkal Majalla" w:hAnsi="Sakkal Majalla" w:cs="Sakkal Majalla"/>
          <w:sz w:val="32"/>
          <w:szCs w:val="32"/>
          <w:rtl/>
          <w:lang w:bidi="ar-TN"/>
        </w:rPr>
        <w:t xml:space="preserve"> عباد فوزية، غرناطة للنشر والتوزيع، الجزائر، 2013.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15</w:t>
      </w:r>
      <w:r w:rsidR="00163EF8" w:rsidRPr="008569E5">
        <w:rPr>
          <w:rFonts w:ascii="Sakkal Majalla" w:hAnsi="Sakkal Majalla" w:cs="Sakkal Majalla"/>
          <w:sz w:val="32"/>
          <w:szCs w:val="32"/>
          <w:rtl/>
          <w:lang w:bidi="ar-TN"/>
        </w:rPr>
        <w:t xml:space="preserve">-  روبير </w:t>
      </w:r>
      <w:proofErr w:type="spellStart"/>
      <w:r w:rsidR="00163EF8" w:rsidRPr="008569E5">
        <w:rPr>
          <w:rFonts w:ascii="Sakkal Majalla" w:hAnsi="Sakkal Majalla" w:cs="Sakkal Majalla"/>
          <w:sz w:val="32"/>
          <w:szCs w:val="32"/>
          <w:rtl/>
          <w:lang w:bidi="ar-TN"/>
        </w:rPr>
        <w:t>ميرل</w:t>
      </w:r>
      <w:proofErr w:type="spellEnd"/>
      <w:r w:rsidR="00163EF8" w:rsidRPr="008569E5">
        <w:rPr>
          <w:rFonts w:ascii="Sakkal Majalla" w:hAnsi="Sakkal Majalla" w:cs="Sakkal Majalla"/>
          <w:sz w:val="32"/>
          <w:szCs w:val="32"/>
          <w:rtl/>
          <w:lang w:bidi="ar-TN"/>
        </w:rPr>
        <w:t xml:space="preserve">: مذكرات أحمد بن بلة كما أملاها على روبير </w:t>
      </w:r>
      <w:proofErr w:type="spellStart"/>
      <w:r w:rsidR="00163EF8" w:rsidRPr="008569E5">
        <w:rPr>
          <w:rFonts w:ascii="Sakkal Majalla" w:hAnsi="Sakkal Majalla" w:cs="Sakkal Majalla"/>
          <w:sz w:val="32"/>
          <w:szCs w:val="32"/>
          <w:rtl/>
          <w:lang w:bidi="ar-TN"/>
        </w:rPr>
        <w:t>ميرل</w:t>
      </w:r>
      <w:proofErr w:type="spellEnd"/>
      <w:r w:rsidR="00163EF8" w:rsidRPr="008569E5">
        <w:rPr>
          <w:rFonts w:ascii="Sakkal Majalla" w:hAnsi="Sakkal Majalla" w:cs="Sakkal Majalla"/>
          <w:sz w:val="32"/>
          <w:szCs w:val="32"/>
          <w:rtl/>
          <w:lang w:bidi="ar-TN"/>
        </w:rPr>
        <w:t>، تر: العفيف الأخضر، منشورات الأدب، بيروت، 1983.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16</w:t>
      </w:r>
      <w:r w:rsidR="00163EF8" w:rsidRPr="008569E5">
        <w:rPr>
          <w:rFonts w:ascii="Sakkal Majalla" w:hAnsi="Sakkal Majalla" w:cs="Sakkal Majalla"/>
          <w:sz w:val="32"/>
          <w:szCs w:val="32"/>
          <w:rtl/>
          <w:lang w:bidi="ar-TN"/>
        </w:rPr>
        <w:t>- سعيداني الطاهر: القاعدة الشرقية قلب الثورة النابض، شركة دار الأمة للطباعة والنشر والتوزيع، 2013.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17</w:t>
      </w:r>
      <w:r w:rsidR="00163EF8" w:rsidRPr="008569E5">
        <w:rPr>
          <w:rFonts w:ascii="Sakkal Majalla" w:hAnsi="Sakkal Majalla" w:cs="Sakkal Majalla"/>
          <w:sz w:val="32"/>
          <w:szCs w:val="32"/>
          <w:rtl/>
          <w:lang w:bidi="ar-TN"/>
        </w:rPr>
        <w:t xml:space="preserve">-شريف عبد الدايم: عبد الحفيظ بوصوف، تر: </w:t>
      </w:r>
      <w:r w:rsidR="00163EF8" w:rsidRPr="008569E5">
        <w:rPr>
          <w:rFonts w:ascii="Sakkal Majalla" w:hAnsi="Sakkal Majalla" w:cs="Sakkal Majalla"/>
          <w:sz w:val="32"/>
          <w:szCs w:val="32"/>
          <w:lang w:bidi="ar-TN"/>
        </w:rPr>
        <w:t>ANEP</w:t>
      </w:r>
      <w:r w:rsidR="00163EF8" w:rsidRPr="008569E5">
        <w:rPr>
          <w:rFonts w:ascii="Sakkal Majalla" w:hAnsi="Sakkal Majalla" w:cs="Sakkal Majalla"/>
          <w:sz w:val="32"/>
          <w:szCs w:val="32"/>
          <w:rtl/>
          <w:lang w:bidi="ar-TN"/>
        </w:rPr>
        <w:t xml:space="preserve">، منشورات </w:t>
      </w:r>
      <w:r w:rsidR="00163EF8" w:rsidRPr="008569E5">
        <w:rPr>
          <w:rFonts w:ascii="Sakkal Majalla" w:hAnsi="Sakkal Majalla" w:cs="Sakkal Majalla"/>
          <w:sz w:val="32"/>
          <w:szCs w:val="32"/>
          <w:lang w:bidi="ar-TN"/>
        </w:rPr>
        <w:t>ANEP</w:t>
      </w:r>
      <w:r w:rsidR="00163EF8" w:rsidRPr="008569E5">
        <w:rPr>
          <w:rFonts w:ascii="Sakkal Majalla" w:hAnsi="Sakkal Majalla" w:cs="Sakkal Majalla"/>
          <w:sz w:val="32"/>
          <w:szCs w:val="32"/>
          <w:rtl/>
          <w:lang w:bidi="ar-TN"/>
        </w:rPr>
        <w:t>، المؤسسة الوطنية للاتصال - النشر والإشهار، وحدة الطباعة الرويبة، 2014.</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18</w:t>
      </w:r>
      <w:r w:rsidR="00163EF8" w:rsidRPr="008569E5">
        <w:rPr>
          <w:rFonts w:ascii="Sakkal Majalla" w:hAnsi="Sakkal Majalla" w:cs="Sakkal Majalla"/>
          <w:sz w:val="32"/>
          <w:szCs w:val="32"/>
          <w:rtl/>
          <w:lang w:bidi="ar-TN"/>
        </w:rPr>
        <w:t>- عثماني مسعود: أوراس الكرامة أمجاد وأنجاد، دار الهدى للطباعة والنشر والتوزيع، عين مليلة- الجزائر، 2008.</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19</w:t>
      </w:r>
      <w:r w:rsidR="00163EF8" w:rsidRPr="008569E5">
        <w:rPr>
          <w:rFonts w:ascii="Sakkal Majalla" w:hAnsi="Sakkal Majalla" w:cs="Sakkal Majalla"/>
          <w:sz w:val="32"/>
          <w:szCs w:val="32"/>
          <w:rtl/>
          <w:lang w:bidi="ar-TN"/>
        </w:rPr>
        <w:t>- عثماني مسعود: الثورة التحريرية أمام الرهان الصعب، دار الهدى للطباعة والنشر والتوزيع، عين مليلة – الجزائر، 2013.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20</w:t>
      </w:r>
      <w:r w:rsidR="00163EF8" w:rsidRPr="008569E5">
        <w:rPr>
          <w:rFonts w:ascii="Sakkal Majalla" w:hAnsi="Sakkal Majalla" w:cs="Sakkal Majalla"/>
          <w:sz w:val="32"/>
          <w:szCs w:val="32"/>
          <w:rtl/>
          <w:lang w:bidi="ar-TN"/>
        </w:rPr>
        <w:t xml:space="preserve">- عثماني مسعود: مصطفى بن بولعيد مواقف وأحداث، دار الهدى للطباعة والنشر والتوزيع، ط 4، 2013. </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21</w:t>
      </w:r>
      <w:r w:rsidR="00163EF8" w:rsidRPr="008569E5">
        <w:rPr>
          <w:rFonts w:ascii="Sakkal Majalla" w:hAnsi="Sakkal Majalla" w:cs="Sakkal Majalla"/>
          <w:sz w:val="32"/>
          <w:szCs w:val="32"/>
          <w:rtl/>
          <w:lang w:bidi="ar-TN"/>
        </w:rPr>
        <w:t>- غربي غالي: فرنسا والثورة الجزائرية 1954-1958، غرناطة للنشر والتوزيع، الجزائر، 2009.</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t>22</w:t>
      </w:r>
      <w:r w:rsidR="00163EF8" w:rsidRPr="008569E5">
        <w:rPr>
          <w:rFonts w:ascii="Sakkal Majalla" w:hAnsi="Sakkal Majalla" w:cs="Sakkal Majalla"/>
          <w:sz w:val="32"/>
          <w:szCs w:val="32"/>
          <w:rtl/>
          <w:lang w:bidi="ar-TN"/>
        </w:rPr>
        <w:t>- قليل عمار: ملحمة الجزائر الجديدة، دار العثمانية، وحدة الرغاية، الجزائر، الجزء 2، 2013.</w:t>
      </w:r>
    </w:p>
    <w:p w:rsidR="00163EF8" w:rsidRPr="008569E5" w:rsidRDefault="00A51F25" w:rsidP="008569E5">
      <w:pPr>
        <w:bidi/>
        <w:spacing w:before="240"/>
        <w:jc w:val="lowKashida"/>
        <w:rPr>
          <w:rFonts w:ascii="Sakkal Majalla" w:hAnsi="Sakkal Majalla" w:cs="Sakkal Majalla"/>
          <w:sz w:val="32"/>
          <w:szCs w:val="32"/>
          <w:rtl/>
          <w:lang w:bidi="ar-TN"/>
        </w:rPr>
      </w:pPr>
      <w:r w:rsidRPr="008569E5">
        <w:rPr>
          <w:rFonts w:ascii="Sakkal Majalla" w:hAnsi="Sakkal Majalla" w:cs="Sakkal Majalla"/>
          <w:sz w:val="32"/>
          <w:szCs w:val="32"/>
          <w:rtl/>
          <w:lang w:bidi="ar-TN"/>
        </w:rPr>
        <w:lastRenderedPageBreak/>
        <w:t>23</w:t>
      </w:r>
      <w:r w:rsidR="00163EF8" w:rsidRPr="008569E5">
        <w:rPr>
          <w:rFonts w:ascii="Sakkal Majalla" w:hAnsi="Sakkal Majalla" w:cs="Sakkal Majalla"/>
          <w:sz w:val="32"/>
          <w:szCs w:val="32"/>
          <w:rtl/>
          <w:lang w:bidi="ar-TN"/>
        </w:rPr>
        <w:t>- كافي علي: من المناضل السياسي إلى القائد العسكري (1946-1962)، دار القص</w:t>
      </w:r>
      <w:r w:rsidR="0023229F" w:rsidRPr="008569E5">
        <w:rPr>
          <w:rFonts w:ascii="Sakkal Majalla" w:hAnsi="Sakkal Majalla" w:cs="Sakkal Majalla"/>
          <w:sz w:val="32"/>
          <w:szCs w:val="32"/>
          <w:rtl/>
          <w:lang w:bidi="ar-TN"/>
        </w:rPr>
        <w:t>ب</w:t>
      </w:r>
      <w:r w:rsidR="00163EF8" w:rsidRPr="008569E5">
        <w:rPr>
          <w:rFonts w:ascii="Sakkal Majalla" w:hAnsi="Sakkal Majalla" w:cs="Sakkal Majalla"/>
          <w:sz w:val="32"/>
          <w:szCs w:val="32"/>
          <w:rtl/>
          <w:lang w:bidi="ar-TN"/>
        </w:rPr>
        <w:t xml:space="preserve">ة للنشر، حيدرة- الجزائر، 1999. </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24</w:t>
      </w:r>
      <w:r w:rsidR="00163EF8" w:rsidRPr="008569E5">
        <w:rPr>
          <w:rFonts w:ascii="Sakkal Majalla" w:hAnsi="Sakkal Majalla" w:cs="Sakkal Majalla"/>
          <w:sz w:val="32"/>
          <w:szCs w:val="32"/>
          <w:rtl/>
          <w:lang w:bidi="ar-TN"/>
        </w:rPr>
        <w:t xml:space="preserve">-كشيدة عيسى: </w:t>
      </w:r>
      <w:proofErr w:type="spellStart"/>
      <w:r w:rsidR="00163EF8" w:rsidRPr="008569E5">
        <w:rPr>
          <w:rFonts w:ascii="Sakkal Majalla" w:hAnsi="Sakkal Majalla" w:cs="Sakkal Majalla"/>
          <w:sz w:val="32"/>
          <w:szCs w:val="32"/>
          <w:rtl/>
          <w:lang w:bidi="ar-TN"/>
        </w:rPr>
        <w:t>مهندسوا</w:t>
      </w:r>
      <w:proofErr w:type="spellEnd"/>
      <w:r w:rsidR="00163EF8" w:rsidRPr="008569E5">
        <w:rPr>
          <w:rFonts w:ascii="Sakkal Majalla" w:hAnsi="Sakkal Majalla" w:cs="Sakkal Majalla"/>
          <w:sz w:val="32"/>
          <w:szCs w:val="32"/>
          <w:rtl/>
          <w:lang w:bidi="ar-TN"/>
        </w:rPr>
        <w:t xml:space="preserve"> الثورة، تقديم عبد الحميد مهري، تر: موسى </w:t>
      </w:r>
      <w:proofErr w:type="spellStart"/>
      <w:r w:rsidR="00163EF8" w:rsidRPr="008569E5">
        <w:rPr>
          <w:rFonts w:ascii="Sakkal Majalla" w:hAnsi="Sakkal Majalla" w:cs="Sakkal Majalla"/>
          <w:sz w:val="32"/>
          <w:szCs w:val="32"/>
          <w:rtl/>
          <w:lang w:bidi="ar-TN"/>
        </w:rPr>
        <w:t>أشرشور</w:t>
      </w:r>
      <w:proofErr w:type="spellEnd"/>
      <w:r w:rsidR="00163EF8" w:rsidRPr="008569E5">
        <w:rPr>
          <w:rFonts w:ascii="Sakkal Majalla" w:hAnsi="Sakkal Majalla" w:cs="Sakkal Majalla"/>
          <w:sz w:val="32"/>
          <w:szCs w:val="32"/>
          <w:rtl/>
          <w:lang w:bidi="ar-TN"/>
        </w:rPr>
        <w:t>، منشورات الشهاب، 2003.</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25</w:t>
      </w:r>
      <w:r w:rsidR="00163EF8" w:rsidRPr="008569E5">
        <w:rPr>
          <w:rFonts w:ascii="Sakkal Majalla" w:hAnsi="Sakkal Majalla" w:cs="Sakkal Majalla"/>
          <w:sz w:val="32"/>
          <w:szCs w:val="32"/>
          <w:rtl/>
          <w:lang w:bidi="ar-TN"/>
        </w:rPr>
        <w:t>- لمقامي محمد: رجال الخفاء مذكرات ضابط في وزارة التسليح والاتصالات العامة، تر: علي ربيب، المؤسسة الوطنية للاتصال، النشر والإشهار، وحدة الطباعة الرويبة، الجزائر، 2008.</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26</w:t>
      </w:r>
      <w:r w:rsidR="00163EF8" w:rsidRPr="008569E5">
        <w:rPr>
          <w:rFonts w:ascii="Sakkal Majalla" w:hAnsi="Sakkal Majalla" w:cs="Sakkal Majalla"/>
          <w:sz w:val="32"/>
          <w:szCs w:val="32"/>
          <w:rtl/>
          <w:lang w:bidi="ar-TN"/>
        </w:rPr>
        <w:t xml:space="preserve">- ملاح عمار: وقائع وحقائق عن الثورة التحريرية بالأوراس الناحية (3) </w:t>
      </w:r>
      <w:proofErr w:type="spellStart"/>
      <w:r w:rsidR="00163EF8" w:rsidRPr="008569E5">
        <w:rPr>
          <w:rFonts w:ascii="Sakkal Majalla" w:hAnsi="Sakkal Majalla" w:cs="Sakkal Majalla"/>
          <w:sz w:val="32"/>
          <w:szCs w:val="32"/>
          <w:rtl/>
          <w:lang w:bidi="ar-TN"/>
        </w:rPr>
        <w:t>بوعريف</w:t>
      </w:r>
      <w:proofErr w:type="spellEnd"/>
      <w:r w:rsidR="00163EF8" w:rsidRPr="008569E5">
        <w:rPr>
          <w:rFonts w:ascii="Sakkal Majalla" w:hAnsi="Sakkal Majalla" w:cs="Sakkal Majalla"/>
          <w:sz w:val="32"/>
          <w:szCs w:val="32"/>
          <w:rtl/>
          <w:lang w:bidi="ar-TN"/>
        </w:rPr>
        <w:t>، دار الهدى للطباعة والنشر والتوزيع، عين مليلة، 2003.</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27</w:t>
      </w:r>
      <w:r w:rsidR="00163EF8" w:rsidRPr="008569E5">
        <w:rPr>
          <w:rFonts w:ascii="Sakkal Majalla" w:hAnsi="Sakkal Majalla" w:cs="Sakkal Majalla"/>
          <w:sz w:val="32"/>
          <w:szCs w:val="32"/>
          <w:rtl/>
          <w:lang w:bidi="ar-TN"/>
        </w:rPr>
        <w:t xml:space="preserve">- نجادي محمد مقران: شهادة ضابط من المصالح السرية للثورة الجزائرية، تر: محمد </w:t>
      </w:r>
      <w:proofErr w:type="spellStart"/>
      <w:r w:rsidR="00163EF8" w:rsidRPr="008569E5">
        <w:rPr>
          <w:rFonts w:ascii="Sakkal Majalla" w:hAnsi="Sakkal Majalla" w:cs="Sakkal Majalla"/>
          <w:sz w:val="32"/>
          <w:szCs w:val="32"/>
          <w:rtl/>
          <w:lang w:bidi="ar-TN"/>
        </w:rPr>
        <w:t>المعراجي</w:t>
      </w:r>
      <w:proofErr w:type="spellEnd"/>
      <w:r w:rsidR="00163EF8" w:rsidRPr="008569E5">
        <w:rPr>
          <w:rFonts w:ascii="Sakkal Majalla" w:hAnsi="Sakkal Majalla" w:cs="Sakkal Majalla"/>
          <w:sz w:val="32"/>
          <w:szCs w:val="32"/>
          <w:rtl/>
          <w:lang w:bidi="ar-TN"/>
        </w:rPr>
        <w:t xml:space="preserve">، منشورات </w:t>
      </w:r>
      <w:proofErr w:type="spellStart"/>
      <w:r w:rsidR="00163EF8" w:rsidRPr="008569E5">
        <w:rPr>
          <w:rFonts w:ascii="Sakkal Majalla" w:hAnsi="Sakkal Majalla" w:cs="Sakkal Majalla"/>
          <w:sz w:val="32"/>
          <w:szCs w:val="32"/>
          <w:rtl/>
          <w:lang w:bidi="ar-TN"/>
        </w:rPr>
        <w:t>المركزالوطني</w:t>
      </w:r>
      <w:proofErr w:type="spellEnd"/>
      <w:r w:rsidR="00163EF8" w:rsidRPr="008569E5">
        <w:rPr>
          <w:rFonts w:ascii="Sakkal Majalla" w:hAnsi="Sakkal Majalla" w:cs="Sakkal Majalla"/>
          <w:sz w:val="32"/>
          <w:szCs w:val="32"/>
          <w:rtl/>
          <w:lang w:bidi="ar-TN"/>
        </w:rPr>
        <w:t xml:space="preserve"> للدراسات والبحث في الحركة الوطنية وثورة أول نوفمبر 1954، دار غرناطة للنشر والتوزيع، الجزائر.</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28</w:t>
      </w:r>
      <w:r w:rsidR="00163EF8" w:rsidRPr="008569E5">
        <w:rPr>
          <w:rFonts w:ascii="Sakkal Majalla" w:hAnsi="Sakkal Majalla" w:cs="Sakkal Majalla"/>
          <w:sz w:val="32"/>
          <w:szCs w:val="32"/>
          <w:rtl/>
          <w:lang w:bidi="ar-TN"/>
        </w:rPr>
        <w:t xml:space="preserve">- ولد قابلية: بوصوف والمالغ الوجه الخفي للثورة، تر: أحمد </w:t>
      </w:r>
      <w:proofErr w:type="spellStart"/>
      <w:r w:rsidR="00163EF8" w:rsidRPr="008569E5">
        <w:rPr>
          <w:rFonts w:ascii="Sakkal Majalla" w:hAnsi="Sakkal Majalla" w:cs="Sakkal Majalla"/>
          <w:sz w:val="32"/>
          <w:szCs w:val="32"/>
          <w:rtl/>
          <w:lang w:bidi="ar-TN"/>
        </w:rPr>
        <w:t>بوذراع</w:t>
      </w:r>
      <w:proofErr w:type="spellEnd"/>
      <w:r w:rsidR="00163EF8" w:rsidRPr="008569E5">
        <w:rPr>
          <w:rFonts w:ascii="Sakkal Majalla" w:hAnsi="Sakkal Majalla" w:cs="Sakkal Majalla"/>
          <w:sz w:val="32"/>
          <w:szCs w:val="32"/>
          <w:rtl/>
          <w:lang w:bidi="ar-TN"/>
        </w:rPr>
        <w:t>، دار القصبة للنشر، الجزائر.</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29</w:t>
      </w:r>
      <w:r w:rsidR="00163EF8" w:rsidRPr="008569E5">
        <w:rPr>
          <w:rFonts w:ascii="Sakkal Majalla" w:hAnsi="Sakkal Majalla" w:cs="Sakkal Majalla"/>
          <w:sz w:val="32"/>
          <w:szCs w:val="32"/>
          <w:rtl/>
          <w:lang w:bidi="ar-TN"/>
        </w:rPr>
        <w:t xml:space="preserve">- وزارة التسليح والاتصالات العامة: المالق- عبد الحفيظ بوصوف أو الاستراتيجية في خدمة الثورة، تر: </w:t>
      </w:r>
      <w:proofErr w:type="spellStart"/>
      <w:r w:rsidR="00163EF8" w:rsidRPr="008569E5">
        <w:rPr>
          <w:rFonts w:ascii="Sakkal Majalla" w:hAnsi="Sakkal Majalla" w:cs="Sakkal Majalla"/>
          <w:sz w:val="32"/>
          <w:szCs w:val="32"/>
          <w:rtl/>
          <w:lang w:bidi="ar-TN"/>
        </w:rPr>
        <w:t>قندوز</w:t>
      </w:r>
      <w:proofErr w:type="spellEnd"/>
      <w:r w:rsidR="00163EF8" w:rsidRPr="008569E5">
        <w:rPr>
          <w:rFonts w:ascii="Sakkal Majalla" w:hAnsi="Sakkal Majalla" w:cs="Sakkal Majalla"/>
          <w:sz w:val="32"/>
          <w:szCs w:val="32"/>
          <w:rtl/>
          <w:lang w:bidi="ar-TN"/>
        </w:rPr>
        <w:t xml:space="preserve"> عباد فوزية، غرناطة للنشر والتوزيع، الجزائر، 2014.</w:t>
      </w:r>
    </w:p>
    <w:p w:rsidR="00163EF8" w:rsidRPr="008569E5" w:rsidRDefault="00163EF8" w:rsidP="008569E5">
      <w:pPr>
        <w:bidi/>
        <w:spacing w:before="240"/>
        <w:rPr>
          <w:rFonts w:ascii="Sakkal Majalla" w:hAnsi="Sakkal Majalla" w:cs="Sakkal Majalla"/>
          <w:bCs/>
          <w:sz w:val="32"/>
          <w:szCs w:val="32"/>
          <w:lang w:bidi="ar-TN"/>
        </w:rPr>
      </w:pPr>
      <w:r w:rsidRPr="008569E5">
        <w:rPr>
          <w:rFonts w:ascii="Sakkal Majalla" w:hAnsi="Sakkal Majalla" w:cs="Sakkal Majalla"/>
          <w:bCs/>
          <w:sz w:val="32"/>
          <w:szCs w:val="32"/>
          <w:rtl/>
          <w:lang w:bidi="ar-TN"/>
        </w:rPr>
        <w:t xml:space="preserve">- </w:t>
      </w:r>
      <w:proofErr w:type="gramStart"/>
      <w:r w:rsidRPr="008569E5">
        <w:rPr>
          <w:rFonts w:ascii="Sakkal Majalla" w:hAnsi="Sakkal Majalla" w:cs="Sakkal Majalla"/>
          <w:bCs/>
          <w:sz w:val="32"/>
          <w:szCs w:val="32"/>
          <w:rtl/>
          <w:lang w:bidi="ar-TN"/>
        </w:rPr>
        <w:t>باللغة</w:t>
      </w:r>
      <w:proofErr w:type="gramEnd"/>
      <w:r w:rsidRPr="008569E5">
        <w:rPr>
          <w:rFonts w:ascii="Sakkal Majalla" w:hAnsi="Sakkal Majalla" w:cs="Sakkal Majalla"/>
          <w:bCs/>
          <w:sz w:val="32"/>
          <w:szCs w:val="32"/>
          <w:rtl/>
          <w:lang w:bidi="ar-TN"/>
        </w:rPr>
        <w:t xml:space="preserve"> الأجنبية: </w:t>
      </w:r>
    </w:p>
    <w:p w:rsidR="00163EF8" w:rsidRPr="008569E5" w:rsidRDefault="00163EF8" w:rsidP="008569E5">
      <w:pPr>
        <w:spacing w:before="240"/>
        <w:rPr>
          <w:rFonts w:ascii="Sakkal Majalla" w:hAnsi="Sakkal Majalla" w:cs="Sakkal Majalla"/>
          <w:sz w:val="32"/>
          <w:szCs w:val="32"/>
          <w:rtl/>
        </w:rPr>
      </w:pPr>
      <w:r w:rsidRPr="008569E5">
        <w:rPr>
          <w:rFonts w:ascii="Sakkal Majalla" w:hAnsi="Sakkal Majalla" w:cs="Sakkal Majalla"/>
          <w:sz w:val="32"/>
          <w:szCs w:val="32"/>
          <w:rtl/>
        </w:rPr>
        <w:t>-</w:t>
      </w:r>
      <w:r w:rsidR="00A51F25" w:rsidRPr="008569E5">
        <w:rPr>
          <w:rFonts w:ascii="Sakkal Majalla" w:hAnsi="Sakkal Majalla" w:cs="Sakkal Majalla"/>
          <w:sz w:val="32"/>
          <w:szCs w:val="32"/>
          <w:rtl/>
        </w:rPr>
        <w:t>1</w:t>
      </w:r>
      <w:r w:rsidRPr="008569E5">
        <w:rPr>
          <w:rFonts w:ascii="Sakkal Majalla" w:hAnsi="Sakkal Majalla" w:cs="Sakkal Majalla"/>
          <w:sz w:val="32"/>
          <w:szCs w:val="32"/>
          <w:lang w:bidi="ar-TN"/>
        </w:rPr>
        <w:t xml:space="preserve"> Aït Ahmed Hocine: Mémoires d'un combattant l'esprit d'indépendance 1942-1952, </w:t>
      </w:r>
      <w:proofErr w:type="spellStart"/>
      <w:r w:rsidRPr="008569E5">
        <w:rPr>
          <w:rFonts w:ascii="Sakkal Majalla" w:hAnsi="Sakkal Majalla" w:cs="Sakkal Majalla"/>
          <w:sz w:val="32"/>
          <w:szCs w:val="32"/>
          <w:lang w:bidi="ar-TN"/>
        </w:rPr>
        <w:t>edition</w:t>
      </w:r>
      <w:proofErr w:type="spellEnd"/>
      <w:r w:rsidRPr="008569E5">
        <w:rPr>
          <w:rFonts w:ascii="Sakkal Majalla" w:hAnsi="Sakkal Majalla" w:cs="Sakkal Majalla"/>
          <w:sz w:val="32"/>
          <w:szCs w:val="32"/>
          <w:lang w:bidi="ar-TN"/>
        </w:rPr>
        <w:t xml:space="preserve"> Sylvie Massinger , 1983. </w:t>
      </w:r>
    </w:p>
    <w:p w:rsidR="00163EF8" w:rsidRPr="008569E5" w:rsidRDefault="00163EF8" w:rsidP="008569E5">
      <w:pPr>
        <w:spacing w:before="240"/>
        <w:rPr>
          <w:rFonts w:ascii="Sakkal Majalla" w:hAnsi="Sakkal Majalla" w:cs="Sakkal Majalla"/>
          <w:sz w:val="32"/>
          <w:szCs w:val="32"/>
          <w:rtl/>
        </w:rPr>
      </w:pPr>
      <w:r w:rsidRPr="008569E5">
        <w:rPr>
          <w:rFonts w:ascii="Sakkal Majalla" w:hAnsi="Sakkal Majalla" w:cs="Sakkal Majalla"/>
          <w:sz w:val="32"/>
          <w:szCs w:val="32"/>
          <w:rtl/>
        </w:rPr>
        <w:t>-</w:t>
      </w:r>
      <w:r w:rsidR="00A51F25" w:rsidRPr="008569E5">
        <w:rPr>
          <w:rFonts w:ascii="Sakkal Majalla" w:hAnsi="Sakkal Majalla" w:cs="Sakkal Majalla"/>
          <w:sz w:val="32"/>
          <w:szCs w:val="32"/>
          <w:rtl/>
        </w:rPr>
        <w:t>2</w:t>
      </w:r>
      <w:proofErr w:type="spellStart"/>
      <w:r w:rsidRPr="008569E5">
        <w:rPr>
          <w:rFonts w:ascii="Sakkal Majalla" w:hAnsi="Sakkal Majalla" w:cs="Sakkal Majalla"/>
          <w:sz w:val="32"/>
          <w:szCs w:val="32"/>
        </w:rPr>
        <w:t>BauzidAbdelkader</w:t>
      </w:r>
      <w:proofErr w:type="spellEnd"/>
      <w:r w:rsidRPr="008569E5">
        <w:rPr>
          <w:rFonts w:ascii="Sakkal Majalla" w:hAnsi="Sakkal Majalla" w:cs="Sakkal Majalla"/>
          <w:sz w:val="32"/>
          <w:szCs w:val="32"/>
        </w:rPr>
        <w:t xml:space="preserve"> dit </w:t>
      </w:r>
      <w:proofErr w:type="spellStart"/>
      <w:r w:rsidRPr="008569E5">
        <w:rPr>
          <w:rFonts w:ascii="Sakkal Majalla" w:hAnsi="Sakkal Majalla" w:cs="Sakkal Majalla"/>
          <w:sz w:val="32"/>
          <w:szCs w:val="32"/>
        </w:rPr>
        <w:t>abouElfeth</w:t>
      </w:r>
      <w:proofErr w:type="spellEnd"/>
      <w:r w:rsidRPr="008569E5">
        <w:rPr>
          <w:rFonts w:ascii="Sakkal Majalla" w:hAnsi="Sakkal Majalla" w:cs="Sakkal Majalla"/>
          <w:sz w:val="32"/>
          <w:szCs w:val="32"/>
        </w:rPr>
        <w:t xml:space="preserve">: L'arme des transmissions aussi indispensable que le fusil, </w:t>
      </w:r>
      <w:proofErr w:type="spellStart"/>
      <w:r w:rsidRPr="008569E5">
        <w:rPr>
          <w:rFonts w:ascii="Sakkal Majalla" w:hAnsi="Sakkal Majalla" w:cs="Sakkal Majalla"/>
          <w:sz w:val="32"/>
          <w:szCs w:val="32"/>
        </w:rPr>
        <w:t>lazharibabtereditions</w:t>
      </w:r>
      <w:proofErr w:type="spellEnd"/>
      <w:r w:rsidRPr="008569E5">
        <w:rPr>
          <w:rFonts w:ascii="Sakkal Majalla" w:hAnsi="Sakkal Majalla" w:cs="Sakkal Majalla"/>
          <w:sz w:val="32"/>
          <w:szCs w:val="32"/>
        </w:rPr>
        <w:t xml:space="preserve"> et </w:t>
      </w:r>
      <w:proofErr w:type="spellStart"/>
      <w:r w:rsidRPr="008569E5">
        <w:rPr>
          <w:rFonts w:ascii="Sakkal Majalla" w:hAnsi="Sakkal Majalla" w:cs="Sakkal Majalla"/>
          <w:sz w:val="32"/>
          <w:szCs w:val="32"/>
        </w:rPr>
        <w:t>piscal</w:t>
      </w:r>
      <w:proofErr w:type="spellEnd"/>
      <w:r w:rsidRPr="008569E5">
        <w:rPr>
          <w:rFonts w:ascii="Sakkal Majalla" w:hAnsi="Sakkal Majalla" w:cs="Sakkal Majalla"/>
          <w:sz w:val="32"/>
          <w:szCs w:val="32"/>
        </w:rPr>
        <w:t xml:space="preserve"> communication éditions </w:t>
      </w:r>
      <w:proofErr w:type="spellStart"/>
      <w:r w:rsidRPr="008569E5">
        <w:rPr>
          <w:rFonts w:ascii="Sakkal Majalla" w:hAnsi="Sakkal Majalla" w:cs="Sakkal Majalla"/>
          <w:sz w:val="32"/>
          <w:szCs w:val="32"/>
        </w:rPr>
        <w:t>alger</w:t>
      </w:r>
      <w:proofErr w:type="spellEnd"/>
      <w:r w:rsidRPr="008569E5">
        <w:rPr>
          <w:rFonts w:ascii="Sakkal Majalla" w:hAnsi="Sakkal Majalla" w:cs="Sakkal Majalla"/>
          <w:sz w:val="32"/>
          <w:szCs w:val="32"/>
        </w:rPr>
        <w:t xml:space="preserve">, </w:t>
      </w:r>
      <w:proofErr w:type="spellStart"/>
      <w:r w:rsidRPr="008569E5">
        <w:rPr>
          <w:rFonts w:ascii="Sakkal Majalla" w:hAnsi="Sakkal Majalla" w:cs="Sakkal Majalla"/>
          <w:sz w:val="32"/>
          <w:szCs w:val="32"/>
        </w:rPr>
        <w:t>algérie</w:t>
      </w:r>
      <w:proofErr w:type="spellEnd"/>
      <w:r w:rsidRPr="008569E5">
        <w:rPr>
          <w:rFonts w:ascii="Sakkal Majalla" w:hAnsi="Sakkal Majalla" w:cs="Sakkal Majalla"/>
          <w:sz w:val="32"/>
          <w:szCs w:val="32"/>
        </w:rPr>
        <w:t>, 2013.</w:t>
      </w:r>
    </w:p>
    <w:p w:rsidR="00163EF8" w:rsidRPr="008569E5" w:rsidRDefault="00163EF8" w:rsidP="008569E5">
      <w:pPr>
        <w:spacing w:before="240"/>
        <w:rPr>
          <w:rFonts w:ascii="Sakkal Majalla" w:hAnsi="Sakkal Majalla" w:cs="Sakkal Majalla"/>
          <w:sz w:val="32"/>
          <w:szCs w:val="32"/>
          <w:lang w:bidi="ar-TN"/>
        </w:rPr>
      </w:pPr>
      <w:r w:rsidRPr="008569E5">
        <w:rPr>
          <w:rFonts w:ascii="Sakkal Majalla" w:hAnsi="Sakkal Majalla" w:cs="Sakkal Majalla"/>
          <w:sz w:val="32"/>
          <w:szCs w:val="32"/>
          <w:rtl/>
        </w:rPr>
        <w:t>-</w:t>
      </w:r>
      <w:r w:rsidR="00A51F25" w:rsidRPr="008569E5">
        <w:rPr>
          <w:rFonts w:ascii="Sakkal Majalla" w:hAnsi="Sakkal Majalla" w:cs="Sakkal Majalla"/>
          <w:sz w:val="32"/>
          <w:szCs w:val="32"/>
          <w:rtl/>
        </w:rPr>
        <w:t>3</w:t>
      </w:r>
      <w:proofErr w:type="spellStart"/>
      <w:r w:rsidRPr="008569E5">
        <w:rPr>
          <w:rFonts w:ascii="Sakkal Majalla" w:hAnsi="Sakkal Majalla" w:cs="Sakkal Majalla"/>
          <w:sz w:val="32"/>
          <w:szCs w:val="32"/>
          <w:lang w:bidi="ar-TN"/>
        </w:rPr>
        <w:t>Harbi</w:t>
      </w:r>
      <w:proofErr w:type="spellEnd"/>
      <w:r w:rsidRPr="008569E5">
        <w:rPr>
          <w:rFonts w:ascii="Sakkal Majalla" w:hAnsi="Sakkal Majalla" w:cs="Sakkal Majalla"/>
          <w:sz w:val="32"/>
          <w:szCs w:val="32"/>
          <w:lang w:bidi="ar-TN"/>
        </w:rPr>
        <w:t xml:space="preserve"> Mohamed: Les archives de la </w:t>
      </w:r>
      <w:proofErr w:type="spellStart"/>
      <w:r w:rsidRPr="008569E5">
        <w:rPr>
          <w:rFonts w:ascii="Sakkal Majalla" w:hAnsi="Sakkal Majalla" w:cs="Sakkal Majalla"/>
          <w:sz w:val="32"/>
          <w:szCs w:val="32"/>
          <w:lang w:bidi="ar-TN"/>
        </w:rPr>
        <w:t>revolutionalgerienne</w:t>
      </w:r>
      <w:proofErr w:type="spellEnd"/>
      <w:r w:rsidRPr="008569E5">
        <w:rPr>
          <w:rFonts w:ascii="Sakkal Majalla" w:hAnsi="Sakkal Majalla" w:cs="Sakkal Majalla"/>
          <w:sz w:val="32"/>
          <w:szCs w:val="32"/>
          <w:lang w:bidi="ar-TN"/>
        </w:rPr>
        <w:t xml:space="preserve">, postface de </w:t>
      </w:r>
      <w:proofErr w:type="spellStart"/>
      <w:r w:rsidRPr="008569E5">
        <w:rPr>
          <w:rFonts w:ascii="Sakkal Majalla" w:hAnsi="Sakkal Majalla" w:cs="Sakkal Majalla"/>
          <w:sz w:val="32"/>
          <w:szCs w:val="32"/>
          <w:lang w:bidi="ar-TN"/>
        </w:rPr>
        <w:t>charles-RebertAgeron</w:t>
      </w:r>
      <w:proofErr w:type="spellEnd"/>
      <w:r w:rsidRPr="008569E5">
        <w:rPr>
          <w:rFonts w:ascii="Sakkal Majalla" w:hAnsi="Sakkal Majalla" w:cs="Sakkal Majalla"/>
          <w:sz w:val="32"/>
          <w:szCs w:val="32"/>
          <w:lang w:bidi="ar-TN"/>
        </w:rPr>
        <w:t xml:space="preserve"> , les </w:t>
      </w:r>
      <w:proofErr w:type="spellStart"/>
      <w:r w:rsidRPr="008569E5">
        <w:rPr>
          <w:rFonts w:ascii="Sakkal Majalla" w:hAnsi="Sakkal Majalla" w:cs="Sakkal Majalla"/>
          <w:sz w:val="32"/>
          <w:szCs w:val="32"/>
          <w:lang w:bidi="ar-TN"/>
        </w:rPr>
        <w:t>edition</w:t>
      </w:r>
      <w:proofErr w:type="spellEnd"/>
      <w:r w:rsidRPr="008569E5">
        <w:rPr>
          <w:rFonts w:ascii="Sakkal Majalla" w:hAnsi="Sakkal Majalla" w:cs="Sakkal Majalla"/>
          <w:sz w:val="32"/>
          <w:szCs w:val="32"/>
          <w:lang w:bidi="ar-TN"/>
        </w:rPr>
        <w:t xml:space="preserve"> jeune </w:t>
      </w:r>
      <w:proofErr w:type="spellStart"/>
      <w:r w:rsidRPr="008569E5">
        <w:rPr>
          <w:rFonts w:ascii="Sakkal Majalla" w:hAnsi="Sakkal Majalla" w:cs="Sakkal Majalla"/>
          <w:sz w:val="32"/>
          <w:szCs w:val="32"/>
          <w:lang w:bidi="ar-TN"/>
        </w:rPr>
        <w:t>affrique</w:t>
      </w:r>
      <w:proofErr w:type="spellEnd"/>
      <w:r w:rsidRPr="008569E5">
        <w:rPr>
          <w:rFonts w:ascii="Sakkal Majalla" w:hAnsi="Sakkal Majalla" w:cs="Sakkal Majalla"/>
          <w:sz w:val="32"/>
          <w:szCs w:val="32"/>
          <w:lang w:bidi="ar-TN"/>
        </w:rPr>
        <w:t>, 1981 .</w:t>
      </w:r>
    </w:p>
    <w:p w:rsidR="00163EF8" w:rsidRPr="008569E5" w:rsidRDefault="00A51F25" w:rsidP="008569E5">
      <w:pPr>
        <w:spacing w:before="240"/>
        <w:rPr>
          <w:rFonts w:ascii="Sakkal Majalla" w:hAnsi="Sakkal Majalla" w:cs="Sakkal Majalla"/>
          <w:sz w:val="32"/>
          <w:szCs w:val="32"/>
          <w:lang w:bidi="ar-TN"/>
        </w:rPr>
      </w:pPr>
      <w:r w:rsidRPr="008569E5">
        <w:rPr>
          <w:rFonts w:ascii="Sakkal Majalla" w:hAnsi="Sakkal Majalla" w:cs="Sakkal Majalla"/>
          <w:sz w:val="32"/>
          <w:szCs w:val="32"/>
          <w:rtl/>
          <w:lang w:bidi="ar-TN"/>
        </w:rPr>
        <w:lastRenderedPageBreak/>
        <w:t>4</w:t>
      </w:r>
      <w:r w:rsidR="00163EF8" w:rsidRPr="008569E5">
        <w:rPr>
          <w:rFonts w:ascii="Sakkal Majalla" w:hAnsi="Sakkal Majalla" w:cs="Sakkal Majalla"/>
          <w:sz w:val="32"/>
          <w:szCs w:val="32"/>
          <w:lang w:bidi="ar-TN"/>
        </w:rPr>
        <w:t xml:space="preserve">-  </w:t>
      </w:r>
      <w:proofErr w:type="spellStart"/>
      <w:r w:rsidR="00163EF8" w:rsidRPr="008569E5">
        <w:rPr>
          <w:rFonts w:ascii="Sakkal Majalla" w:eastAsiaTheme="minorHAnsi" w:hAnsi="Sakkal Majalla" w:cs="Sakkal Majalla"/>
          <w:sz w:val="32"/>
          <w:szCs w:val="32"/>
          <w:lang w:eastAsia="en-US"/>
        </w:rPr>
        <w:t>laribi</w:t>
      </w:r>
      <w:proofErr w:type="spellEnd"/>
      <w:r w:rsidR="00163EF8" w:rsidRPr="008569E5">
        <w:rPr>
          <w:rFonts w:ascii="Sakkal Majalla" w:eastAsiaTheme="minorHAnsi" w:hAnsi="Sakkal Majalla" w:cs="Sakkal Majalla"/>
          <w:sz w:val="32"/>
          <w:szCs w:val="32"/>
          <w:lang w:eastAsia="en-US"/>
        </w:rPr>
        <w:t xml:space="preserve">  Lyes: Du MALG au DRS Histoire des services secrets, </w:t>
      </w:r>
      <w:proofErr w:type="spellStart"/>
      <w:r w:rsidR="00163EF8" w:rsidRPr="008569E5">
        <w:rPr>
          <w:rFonts w:ascii="Sakkal Majalla" w:eastAsiaTheme="minorHAnsi" w:hAnsi="Sakkal Majalla" w:cs="Sakkal Majalla"/>
          <w:sz w:val="32"/>
          <w:szCs w:val="32"/>
          <w:lang w:eastAsia="en-US"/>
        </w:rPr>
        <w:t>algerie</w:t>
      </w:r>
      <w:r w:rsidR="00163EF8" w:rsidRPr="008569E5">
        <w:rPr>
          <w:rFonts w:ascii="Sakkal Majalla" w:eastAsiaTheme="minorHAnsi" w:hAnsi="Sakkal Majalla" w:cs="Sakkal Majalla"/>
          <w:sz w:val="32"/>
          <w:szCs w:val="32"/>
          <w:lang w:eastAsia="en-US" w:bidi="ar-TN"/>
        </w:rPr>
        <w:t>s</w:t>
      </w:r>
      <w:proofErr w:type="spellEnd"/>
      <w:r w:rsidR="00163EF8" w:rsidRPr="008569E5">
        <w:rPr>
          <w:rFonts w:ascii="Sakkal Majalla" w:eastAsiaTheme="minorHAnsi" w:hAnsi="Sakkal Majalla" w:cs="Sakkal Majalla"/>
          <w:sz w:val="32"/>
          <w:szCs w:val="32"/>
          <w:lang w:eastAsia="en-US"/>
        </w:rPr>
        <w:t xml:space="preserve">, </w:t>
      </w:r>
      <w:proofErr w:type="spellStart"/>
      <w:r w:rsidR="00163EF8" w:rsidRPr="008569E5">
        <w:rPr>
          <w:rFonts w:ascii="Sakkal Majalla" w:eastAsiaTheme="minorHAnsi" w:hAnsi="Sakkal Majalla" w:cs="Sakkal Majalla"/>
          <w:sz w:val="32"/>
          <w:szCs w:val="32"/>
          <w:lang w:eastAsia="en-US"/>
        </w:rPr>
        <w:t>editionserick</w:t>
      </w:r>
      <w:proofErr w:type="spellEnd"/>
      <w:r w:rsidR="00163EF8" w:rsidRPr="008569E5">
        <w:rPr>
          <w:rFonts w:ascii="Sakkal Majalla" w:eastAsiaTheme="minorHAnsi" w:hAnsi="Sakkal Majalla" w:cs="Sakkal Majalla"/>
          <w:sz w:val="32"/>
          <w:szCs w:val="32"/>
          <w:lang w:eastAsia="en-US"/>
        </w:rPr>
        <w:t xml:space="preserve"> Bonnier, 2016,</w:t>
      </w:r>
    </w:p>
    <w:p w:rsidR="00163EF8" w:rsidRPr="008569E5" w:rsidRDefault="00A51F25" w:rsidP="008569E5">
      <w:pPr>
        <w:spacing w:before="240"/>
        <w:rPr>
          <w:rFonts w:ascii="Sakkal Majalla" w:hAnsi="Sakkal Majalla" w:cs="Sakkal Majalla"/>
          <w:sz w:val="32"/>
          <w:szCs w:val="32"/>
          <w:lang w:bidi="ar-TN"/>
        </w:rPr>
      </w:pPr>
      <w:r w:rsidRPr="008569E5">
        <w:rPr>
          <w:rFonts w:ascii="Sakkal Majalla" w:hAnsi="Sakkal Majalla" w:cs="Sakkal Majalla"/>
          <w:sz w:val="32"/>
          <w:szCs w:val="32"/>
          <w:rtl/>
          <w:lang w:bidi="ar-TN"/>
        </w:rPr>
        <w:t>5</w:t>
      </w:r>
      <w:r w:rsidR="00163EF8" w:rsidRPr="008569E5">
        <w:rPr>
          <w:rFonts w:ascii="Sakkal Majalla" w:hAnsi="Sakkal Majalla" w:cs="Sakkal Majalla"/>
          <w:sz w:val="32"/>
          <w:szCs w:val="32"/>
          <w:lang w:bidi="ar-TN"/>
        </w:rPr>
        <w:t xml:space="preserve"> - </w:t>
      </w:r>
      <w:proofErr w:type="spellStart"/>
      <w:r w:rsidR="00163EF8" w:rsidRPr="008569E5">
        <w:rPr>
          <w:rFonts w:ascii="Sakkal Majalla" w:hAnsi="Sakkal Majalla" w:cs="Sakkal Majalla"/>
          <w:sz w:val="32"/>
          <w:szCs w:val="32"/>
        </w:rPr>
        <w:t>Saddar</w:t>
      </w:r>
      <w:proofErr w:type="spellEnd"/>
      <w:r w:rsidR="00163EF8" w:rsidRPr="008569E5">
        <w:rPr>
          <w:rFonts w:ascii="Sakkal Majalla" w:hAnsi="Sakkal Majalla" w:cs="Sakkal Majalla"/>
          <w:sz w:val="32"/>
          <w:szCs w:val="32"/>
        </w:rPr>
        <w:t xml:space="preserve"> Senoussi: Ondes de choc les transmissions durant la guerre de </w:t>
      </w:r>
      <w:proofErr w:type="spellStart"/>
      <w:r w:rsidR="00163EF8" w:rsidRPr="008569E5">
        <w:rPr>
          <w:rFonts w:ascii="Sakkal Majalla" w:hAnsi="Sakkal Majalla" w:cs="Sakkal Majalla"/>
          <w:sz w:val="32"/>
          <w:szCs w:val="32"/>
        </w:rPr>
        <w:t>liberation</w:t>
      </w:r>
      <w:proofErr w:type="spellEnd"/>
      <w:r w:rsidR="00163EF8" w:rsidRPr="008569E5">
        <w:rPr>
          <w:rFonts w:ascii="Sakkal Majalla" w:hAnsi="Sakkal Majalla" w:cs="Sakkal Majalla"/>
          <w:sz w:val="32"/>
          <w:szCs w:val="32"/>
        </w:rPr>
        <w:t>, Editions ENEP, 2002</w:t>
      </w:r>
    </w:p>
    <w:p w:rsidR="00163EF8" w:rsidRPr="008569E5" w:rsidRDefault="00163EF8" w:rsidP="008569E5">
      <w:pPr>
        <w:bidi/>
        <w:spacing w:before="240"/>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t xml:space="preserve">- </w:t>
      </w:r>
      <w:proofErr w:type="gramStart"/>
      <w:r w:rsidRPr="008569E5">
        <w:rPr>
          <w:rFonts w:ascii="Sakkal Majalla" w:hAnsi="Sakkal Majalla" w:cs="Sakkal Majalla"/>
          <w:bCs/>
          <w:sz w:val="32"/>
          <w:szCs w:val="32"/>
          <w:rtl/>
          <w:lang w:bidi="ar-TN"/>
        </w:rPr>
        <w:t>قائمة</w:t>
      </w:r>
      <w:proofErr w:type="gramEnd"/>
      <w:r w:rsidRPr="008569E5">
        <w:rPr>
          <w:rFonts w:ascii="Sakkal Majalla" w:hAnsi="Sakkal Majalla" w:cs="Sakkal Majalla"/>
          <w:bCs/>
          <w:sz w:val="32"/>
          <w:szCs w:val="32"/>
          <w:rtl/>
          <w:lang w:bidi="ar-TN"/>
        </w:rPr>
        <w:t xml:space="preserve"> المراجع: </w:t>
      </w:r>
    </w:p>
    <w:p w:rsidR="00163EF8" w:rsidRPr="008569E5" w:rsidRDefault="00163EF8" w:rsidP="008569E5">
      <w:pPr>
        <w:bidi/>
        <w:spacing w:before="240"/>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t xml:space="preserve">أ- المراجع باللغة العربية: </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إحدادن</w:t>
      </w:r>
      <w:proofErr w:type="spellEnd"/>
      <w:r w:rsidR="00163EF8" w:rsidRPr="008569E5">
        <w:rPr>
          <w:rFonts w:ascii="Sakkal Majalla" w:hAnsi="Sakkal Majalla" w:cs="Sakkal Majalla"/>
          <w:sz w:val="32"/>
          <w:szCs w:val="32"/>
          <w:rtl/>
          <w:lang w:bidi="ar-TN"/>
        </w:rPr>
        <w:t xml:space="preserve"> زهير: المختصر في تاريخ الثورة الجزائرية 1954-1962، مؤسسة </w:t>
      </w:r>
      <w:proofErr w:type="spellStart"/>
      <w:r w:rsidR="00163EF8" w:rsidRPr="008569E5">
        <w:rPr>
          <w:rFonts w:ascii="Sakkal Majalla" w:hAnsi="Sakkal Majalla" w:cs="Sakkal Majalla"/>
          <w:sz w:val="32"/>
          <w:szCs w:val="32"/>
          <w:rtl/>
          <w:lang w:bidi="ar-TN"/>
        </w:rPr>
        <w:t>إحدادن</w:t>
      </w:r>
      <w:proofErr w:type="spellEnd"/>
      <w:r w:rsidR="00163EF8" w:rsidRPr="008569E5">
        <w:rPr>
          <w:rFonts w:ascii="Sakkal Majalla" w:hAnsi="Sakkal Majalla" w:cs="Sakkal Majalla"/>
          <w:sz w:val="32"/>
          <w:szCs w:val="32"/>
          <w:rtl/>
          <w:lang w:bidi="ar-TN"/>
        </w:rPr>
        <w:t xml:space="preserve"> للنشر والتوزيع، ط 1، الجزائر، 2007.</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أزغيدي</w:t>
      </w:r>
      <w:proofErr w:type="spellEnd"/>
      <w:r w:rsidR="00163EF8" w:rsidRPr="008569E5">
        <w:rPr>
          <w:rFonts w:ascii="Sakkal Majalla" w:hAnsi="Sakkal Majalla" w:cs="Sakkal Majalla"/>
          <w:sz w:val="32"/>
          <w:szCs w:val="32"/>
          <w:rtl/>
          <w:lang w:bidi="ar-TN"/>
        </w:rPr>
        <w:t xml:space="preserve"> محمد لحسن، أحسن </w:t>
      </w:r>
      <w:proofErr w:type="spellStart"/>
      <w:r w:rsidR="00163EF8" w:rsidRPr="008569E5">
        <w:rPr>
          <w:rFonts w:ascii="Sakkal Majalla" w:hAnsi="Sakkal Majalla" w:cs="Sakkal Majalla"/>
          <w:sz w:val="32"/>
          <w:szCs w:val="32"/>
          <w:rtl/>
          <w:lang w:bidi="ar-TN"/>
        </w:rPr>
        <w:t>بومالي</w:t>
      </w:r>
      <w:proofErr w:type="spellEnd"/>
      <w:r w:rsidR="00163EF8" w:rsidRPr="008569E5">
        <w:rPr>
          <w:rFonts w:ascii="Sakkal Majalla" w:hAnsi="Sakkal Majalla" w:cs="Sakkal Majalla"/>
          <w:sz w:val="32"/>
          <w:szCs w:val="32"/>
          <w:rtl/>
          <w:lang w:bidi="ar-TN"/>
        </w:rPr>
        <w:t>: التحضيرات العملية للثورة التحريرية الجزائرية 1954، دار الهدى للطباعة والنشر والتوزيع، عين مليلة، الجزائر، 2012.</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3</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أزغيدي</w:t>
      </w:r>
      <w:proofErr w:type="spellEnd"/>
      <w:r w:rsidR="00163EF8" w:rsidRPr="008569E5">
        <w:rPr>
          <w:rFonts w:ascii="Sakkal Majalla" w:hAnsi="Sakkal Majalla" w:cs="Sakkal Majalla"/>
          <w:sz w:val="32"/>
          <w:szCs w:val="32"/>
          <w:rtl/>
          <w:lang w:bidi="ar-TN"/>
        </w:rPr>
        <w:t xml:space="preserve"> محمد لحسن: مؤتمر </w:t>
      </w:r>
      <w:proofErr w:type="spellStart"/>
      <w:r w:rsidR="00163EF8" w:rsidRPr="008569E5">
        <w:rPr>
          <w:rFonts w:ascii="Sakkal Majalla" w:hAnsi="Sakkal Majalla" w:cs="Sakkal Majalla"/>
          <w:sz w:val="32"/>
          <w:szCs w:val="32"/>
          <w:rtl/>
          <w:lang w:bidi="ar-TN"/>
        </w:rPr>
        <w:t>الصومام</w:t>
      </w:r>
      <w:proofErr w:type="spellEnd"/>
      <w:r w:rsidR="00163EF8" w:rsidRPr="008569E5">
        <w:rPr>
          <w:rFonts w:ascii="Sakkal Majalla" w:hAnsi="Sakkal Majalla" w:cs="Sakkal Majalla"/>
          <w:sz w:val="32"/>
          <w:szCs w:val="32"/>
          <w:rtl/>
          <w:lang w:bidi="ar-TN"/>
        </w:rPr>
        <w:t xml:space="preserve"> وتطور ثورة التحرير الوطني 1956-1962، دار هومة للطباعة والنشر والتوزيع، الجزائر، 2009.</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4</w:t>
      </w:r>
      <w:r w:rsidR="00163EF8" w:rsidRPr="008569E5">
        <w:rPr>
          <w:rFonts w:ascii="Sakkal Majalla" w:hAnsi="Sakkal Majalla" w:cs="Sakkal Majalla"/>
          <w:sz w:val="32"/>
          <w:szCs w:val="32"/>
          <w:rtl/>
          <w:lang w:bidi="ar-TN"/>
        </w:rPr>
        <w:t>- بوحوش عمار: التاريخ السياسي للجزائر من البداية ولغاية 1962، دار الغرب الإسلامي، ط 1، 1997.</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5</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بوشيخي</w:t>
      </w:r>
      <w:proofErr w:type="spellEnd"/>
      <w:r w:rsidR="00163EF8" w:rsidRPr="008569E5">
        <w:rPr>
          <w:rFonts w:ascii="Sakkal Majalla" w:hAnsi="Sakkal Majalla" w:cs="Sakkal Majalla"/>
          <w:sz w:val="32"/>
          <w:szCs w:val="32"/>
          <w:rtl/>
          <w:lang w:bidi="ar-TN"/>
        </w:rPr>
        <w:t xml:space="preserve"> شيخ: الحركة الوطنية والثورة الجزائرية 1954-1962، ديوان المطبوعات الجامعية، 2018.</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6</w:t>
      </w:r>
      <w:r w:rsidR="00163EF8" w:rsidRPr="008569E5">
        <w:rPr>
          <w:rFonts w:ascii="Sakkal Majalla" w:hAnsi="Sakkal Majalla" w:cs="Sakkal Majalla"/>
          <w:sz w:val="32"/>
          <w:szCs w:val="32"/>
          <w:rtl/>
          <w:lang w:bidi="ar-TN"/>
        </w:rPr>
        <w:t>- بوعزيز يحي: ثورات الجزائر في القرنين التاسع عشر والعشرين- من شهداء ثورة أول نوفمبر 1954-1962، دار الهدى للطباعة والنشر والتوزيع، عين مليلة- الجزائر، 2008.</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7</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بومالي</w:t>
      </w:r>
      <w:proofErr w:type="spellEnd"/>
      <w:r w:rsidR="00163EF8" w:rsidRPr="008569E5">
        <w:rPr>
          <w:rFonts w:ascii="Sakkal Majalla" w:hAnsi="Sakkal Majalla" w:cs="Sakkal Majalla"/>
          <w:sz w:val="32"/>
          <w:szCs w:val="32"/>
          <w:rtl/>
          <w:lang w:bidi="ar-TN"/>
        </w:rPr>
        <w:t xml:space="preserve"> أحسن: استراتيجية الثورة الجزائرية في مرحلتها الأولى (1954-1956)، منشورات المتحف الوطني للمجاهد، المؤسسة الوطنية للاتصال والنشر والاشهار، وحدة الطباعة بالرويبة.</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8</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تابليت</w:t>
      </w:r>
      <w:proofErr w:type="spellEnd"/>
      <w:r w:rsidR="00163EF8" w:rsidRPr="008569E5">
        <w:rPr>
          <w:rFonts w:ascii="Sakkal Majalla" w:hAnsi="Sakkal Majalla" w:cs="Sakkal Majalla"/>
          <w:sz w:val="32"/>
          <w:szCs w:val="32"/>
          <w:rtl/>
          <w:lang w:bidi="ar-TN"/>
        </w:rPr>
        <w:t xml:space="preserve"> عمر: القاعدة الشرقية- نشأتها ودورها في الإمداد وحرب الاستنزاف، دار الألمعية للنشر والتوزيع، ط 1، 2011.</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lastRenderedPageBreak/>
        <w:t>9</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جبلي</w:t>
      </w:r>
      <w:proofErr w:type="gramEnd"/>
      <w:r w:rsidR="00163EF8" w:rsidRPr="008569E5">
        <w:rPr>
          <w:rFonts w:ascii="Sakkal Majalla" w:hAnsi="Sakkal Majalla" w:cs="Sakkal Majalla"/>
          <w:sz w:val="32"/>
          <w:szCs w:val="32"/>
          <w:rtl/>
          <w:lang w:bidi="ar-TN"/>
        </w:rPr>
        <w:t xml:space="preserve"> الطاهر: الإمداد بالسلاح خلال الثورة الجزائرية (1954-1962)، دار الأمة للطباعة والنشر والتوزيع، الجزائر، ط 2015.</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10</w:t>
      </w:r>
      <w:r w:rsidR="00163EF8" w:rsidRPr="008569E5">
        <w:rPr>
          <w:rFonts w:ascii="Sakkal Majalla" w:hAnsi="Sakkal Majalla" w:cs="Sakkal Majalla"/>
          <w:sz w:val="32"/>
          <w:szCs w:val="32"/>
          <w:rtl/>
          <w:lang w:bidi="ar-TN"/>
        </w:rPr>
        <w:t>- حفظ الله بوبكر: التموين والتسليح إبان ثورة التحرير الجزائرية (1954-1962)، دار العلم والمعرفة، المؤسسة الوطنية للفنون المطبعية، وحدة الرغاية- الجزائر، 2013.</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11</w:t>
      </w:r>
      <w:r w:rsidR="00163EF8" w:rsidRPr="008569E5">
        <w:rPr>
          <w:rFonts w:ascii="Sakkal Majalla" w:hAnsi="Sakkal Majalla" w:cs="Sakkal Majalla"/>
          <w:sz w:val="32"/>
          <w:szCs w:val="32"/>
          <w:rtl/>
          <w:lang w:bidi="ar-TN"/>
        </w:rPr>
        <w:t>- حفظ الله بوبكر: نشأة وتطور جيش التحرير الوطني (1954-1958)، دار العلم والمعرفة، المؤسسة الوطنية للفنون المطبعية وحدة الرغاية- الجزائر، 2013.</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12</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رخيلة</w:t>
      </w:r>
      <w:proofErr w:type="spellEnd"/>
      <w:r w:rsidR="00163EF8" w:rsidRPr="008569E5">
        <w:rPr>
          <w:rFonts w:ascii="Sakkal Majalla" w:hAnsi="Sakkal Majalla" w:cs="Sakkal Majalla"/>
          <w:sz w:val="32"/>
          <w:szCs w:val="32"/>
          <w:rtl/>
          <w:lang w:bidi="ar-TN"/>
        </w:rPr>
        <w:t xml:space="preserve"> عامر: 8 ماي 1945 المنعطف الحاسم في مسار الحركة الوطنية، ديوان المطبوعات الجامعية، الجزائر. </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13</w:t>
      </w:r>
      <w:r w:rsidR="00163EF8" w:rsidRPr="008569E5">
        <w:rPr>
          <w:rFonts w:ascii="Sakkal Majalla" w:hAnsi="Sakkal Majalla" w:cs="Sakkal Majalla"/>
          <w:sz w:val="32"/>
          <w:szCs w:val="32"/>
          <w:rtl/>
          <w:lang w:bidi="ar-TN"/>
        </w:rPr>
        <w:t>- زبيري محمد العربي: الثورة الجزائرية في عامها الأول، دار البعث للطباعة والنشر، قسنطينة- الجزائر، ط 1، 1984.</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14</w:t>
      </w:r>
      <w:r w:rsidR="00163EF8" w:rsidRPr="008569E5">
        <w:rPr>
          <w:rFonts w:ascii="Sakkal Majalla" w:hAnsi="Sakkal Majalla" w:cs="Sakkal Majalla"/>
          <w:sz w:val="32"/>
          <w:szCs w:val="32"/>
          <w:rtl/>
          <w:lang w:bidi="ar-TN"/>
        </w:rPr>
        <w:t xml:space="preserve">- زبيري محمد العربي، عامر </w:t>
      </w:r>
      <w:proofErr w:type="spellStart"/>
      <w:r w:rsidR="00163EF8" w:rsidRPr="008569E5">
        <w:rPr>
          <w:rFonts w:ascii="Sakkal Majalla" w:hAnsi="Sakkal Majalla" w:cs="Sakkal Majalla"/>
          <w:sz w:val="32"/>
          <w:szCs w:val="32"/>
          <w:rtl/>
          <w:lang w:bidi="ar-TN"/>
        </w:rPr>
        <w:t>رخيلة</w:t>
      </w:r>
      <w:proofErr w:type="spellEnd"/>
      <w:r w:rsidR="00163EF8" w:rsidRPr="008569E5">
        <w:rPr>
          <w:rFonts w:ascii="Sakkal Majalla" w:hAnsi="Sakkal Majalla" w:cs="Sakkal Majalla"/>
          <w:sz w:val="32"/>
          <w:szCs w:val="32"/>
          <w:rtl/>
          <w:lang w:bidi="ar-TN"/>
        </w:rPr>
        <w:t xml:space="preserve"> وآخرون، كتاب مرجعي عن الثورة التحريرية (1954-1962)، منشورات المركز الوطني للدراسات والبحث في الحركة الوطنية وثورة أول نوفمبر 1954، سلسلة المشاريع الوطنية للبحث، طبعة خاصة، 2007.</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15</w:t>
      </w:r>
      <w:r w:rsidR="00163EF8" w:rsidRPr="008569E5">
        <w:rPr>
          <w:rFonts w:ascii="Sakkal Majalla" w:hAnsi="Sakkal Majalla" w:cs="Sakkal Majalla"/>
          <w:sz w:val="32"/>
          <w:szCs w:val="32"/>
          <w:rtl/>
          <w:lang w:bidi="ar-TN"/>
        </w:rPr>
        <w:t>- شلالي عبدالوهاب: المنظمة الخاصة ومؤامرة تبسة - دراسة تاريخية موثقة، البدر الساطع للطباعة والنشر، ط 1، الجزائر.</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16</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العلوي</w:t>
      </w:r>
      <w:proofErr w:type="gramEnd"/>
      <w:r w:rsidR="00163EF8" w:rsidRPr="008569E5">
        <w:rPr>
          <w:rFonts w:ascii="Sakkal Majalla" w:hAnsi="Sakkal Majalla" w:cs="Sakkal Majalla"/>
          <w:sz w:val="32"/>
          <w:szCs w:val="32"/>
          <w:rtl/>
          <w:lang w:bidi="ar-TN"/>
        </w:rPr>
        <w:t xml:space="preserve"> محمد الطيب: مظاهر المقاومة الجزائرية من عام 1830 حتى ثورة نوفمبر 1954، دار البعث للطباعة والنشر، ط 1، 1985.</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17</w:t>
      </w:r>
      <w:r w:rsidR="00163EF8" w:rsidRPr="008569E5">
        <w:rPr>
          <w:rFonts w:ascii="Sakkal Majalla" w:hAnsi="Sakkal Majalla" w:cs="Sakkal Majalla"/>
          <w:sz w:val="32"/>
          <w:szCs w:val="32"/>
          <w:rtl/>
          <w:lang w:bidi="ar-TN"/>
        </w:rPr>
        <w:t>- العسلي بسام: جيش التحرير الوطني الجزائري، دار النفائس، بيروت، ط 1.</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18</w:t>
      </w:r>
      <w:r w:rsidR="00163EF8" w:rsidRPr="008569E5">
        <w:rPr>
          <w:rFonts w:ascii="Sakkal Majalla" w:hAnsi="Sakkal Majalla" w:cs="Sakkal Majalla"/>
          <w:sz w:val="32"/>
          <w:szCs w:val="32"/>
          <w:rtl/>
          <w:lang w:bidi="ar-TN"/>
        </w:rPr>
        <w:t>- لونيسي رابح: الجزائر في دوامة الصراع بين العسكريين والسياسيين، دار المعرفة، ديسمبر 1999.</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19</w:t>
      </w:r>
      <w:r w:rsidR="00163EF8" w:rsidRPr="008569E5">
        <w:rPr>
          <w:rFonts w:ascii="Sakkal Majalla" w:hAnsi="Sakkal Majalla" w:cs="Sakkal Majalla"/>
          <w:sz w:val="32"/>
          <w:szCs w:val="32"/>
          <w:rtl/>
          <w:lang w:bidi="ar-TN"/>
        </w:rPr>
        <w:t>- مركز الخطابي للدراسات: الملحمة الجزائرية السياق التاريخي لثورة التحرير الجزائرية (1954-1962)، مركز الخطابي للدراسات، 2022.</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20</w:t>
      </w:r>
      <w:r w:rsidR="00163EF8" w:rsidRPr="008569E5">
        <w:rPr>
          <w:rFonts w:ascii="Sakkal Majalla" w:hAnsi="Sakkal Majalla" w:cs="Sakkal Majalla"/>
          <w:sz w:val="32"/>
          <w:szCs w:val="32"/>
          <w:rtl/>
          <w:lang w:bidi="ar-TN"/>
        </w:rPr>
        <w:t xml:space="preserve">- معمري خالفة: عبان رمضان، تعريب: زينب </w:t>
      </w:r>
      <w:proofErr w:type="spellStart"/>
      <w:r w:rsidR="00163EF8" w:rsidRPr="008569E5">
        <w:rPr>
          <w:rFonts w:ascii="Sakkal Majalla" w:hAnsi="Sakkal Majalla" w:cs="Sakkal Majalla"/>
          <w:sz w:val="32"/>
          <w:szCs w:val="32"/>
          <w:rtl/>
          <w:lang w:bidi="ar-TN"/>
        </w:rPr>
        <w:t>زخروف</w:t>
      </w:r>
      <w:proofErr w:type="spellEnd"/>
      <w:r w:rsidR="00163EF8" w:rsidRPr="008569E5">
        <w:rPr>
          <w:rFonts w:ascii="Sakkal Majalla" w:hAnsi="Sakkal Majalla" w:cs="Sakkal Majalla"/>
          <w:sz w:val="32"/>
          <w:szCs w:val="32"/>
          <w:rtl/>
          <w:lang w:bidi="ar-TN"/>
        </w:rPr>
        <w:t xml:space="preserve">، منشورات </w:t>
      </w:r>
      <w:proofErr w:type="spellStart"/>
      <w:r w:rsidR="00163EF8" w:rsidRPr="008569E5">
        <w:rPr>
          <w:rFonts w:ascii="Sakkal Majalla" w:hAnsi="Sakkal Majalla" w:cs="Sakkal Majalla"/>
          <w:sz w:val="32"/>
          <w:szCs w:val="32"/>
          <w:rtl/>
          <w:lang w:bidi="ar-TN"/>
        </w:rPr>
        <w:t>ثالة</w:t>
      </w:r>
      <w:proofErr w:type="spellEnd"/>
      <w:r w:rsidR="00163EF8" w:rsidRPr="008569E5">
        <w:rPr>
          <w:rFonts w:ascii="Sakkal Majalla" w:hAnsi="Sakkal Majalla" w:cs="Sakkal Majalla"/>
          <w:sz w:val="32"/>
          <w:szCs w:val="32"/>
          <w:rtl/>
          <w:lang w:bidi="ar-TN"/>
        </w:rPr>
        <w:t>، ط 2، الجزائر، 2008.</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lastRenderedPageBreak/>
        <w:t>21</w:t>
      </w:r>
      <w:r w:rsidR="00163EF8" w:rsidRPr="008569E5">
        <w:rPr>
          <w:rFonts w:ascii="Sakkal Majalla" w:hAnsi="Sakkal Majalla" w:cs="Sakkal Majalla"/>
          <w:sz w:val="32"/>
          <w:szCs w:val="32"/>
          <w:rtl/>
          <w:lang w:bidi="ar-TN"/>
        </w:rPr>
        <w:t>- مقلاتي عبد الله، طافر نجود: الاستراتيجية العسكرية للثورة الجزائرية وأهم المعارك، وزارة الثقافة</w:t>
      </w:r>
      <w:r w:rsidR="00751B68">
        <w:rPr>
          <w:rFonts w:ascii="Sakkal Majalla" w:hAnsi="Sakkal Majalla" w:cs="Sakkal Majalla" w:hint="cs"/>
          <w:sz w:val="32"/>
          <w:szCs w:val="32"/>
          <w:rtl/>
          <w:lang w:bidi="ar-TN"/>
        </w:rPr>
        <w:t xml:space="preserve">، </w:t>
      </w:r>
      <w:r w:rsidR="00163EF8" w:rsidRPr="008569E5">
        <w:rPr>
          <w:rFonts w:ascii="Sakkal Majalla" w:hAnsi="Sakkal Majalla" w:cs="Sakkal Majalla"/>
          <w:sz w:val="32"/>
          <w:szCs w:val="32"/>
          <w:rtl/>
          <w:lang w:bidi="ar-TN"/>
        </w:rPr>
        <w:t xml:space="preserve"> الجزائر، الجزء 1.</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22</w:t>
      </w:r>
      <w:r w:rsidR="00163EF8" w:rsidRPr="008569E5">
        <w:rPr>
          <w:rFonts w:ascii="Sakkal Majalla" w:hAnsi="Sakkal Majalla" w:cs="Sakkal Majalla"/>
          <w:sz w:val="32"/>
          <w:szCs w:val="32"/>
          <w:rtl/>
          <w:lang w:bidi="ar-TN"/>
        </w:rPr>
        <w:t xml:space="preserve">- نايت قاسم مولود </w:t>
      </w:r>
      <w:r w:rsidR="0078793D">
        <w:rPr>
          <w:rFonts w:ascii="Sakkal Majalla" w:hAnsi="Sakkal Majalla" w:cs="Sakkal Majalla" w:hint="cs"/>
          <w:sz w:val="32"/>
          <w:szCs w:val="32"/>
          <w:rtl/>
          <w:lang w:bidi="ar-TN"/>
        </w:rPr>
        <w:t>بل</w:t>
      </w:r>
      <w:r w:rsidR="00163EF8" w:rsidRPr="008569E5">
        <w:rPr>
          <w:rFonts w:ascii="Sakkal Majalla" w:hAnsi="Sakkal Majalla" w:cs="Sakkal Majalla"/>
          <w:sz w:val="32"/>
          <w:szCs w:val="32"/>
          <w:rtl/>
          <w:lang w:bidi="ar-TN"/>
        </w:rPr>
        <w:t>قاسم: ردود الفعل الأولية داخلا وخارجا على غرة نوفمبر أو بعض مآثر فاتح نوفمبر، دار الأمة للطباعة والنشر والتوزيع، ط 2007.</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23</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هشماوي</w:t>
      </w:r>
      <w:proofErr w:type="spellEnd"/>
      <w:r w:rsidR="00163EF8" w:rsidRPr="008569E5">
        <w:rPr>
          <w:rFonts w:ascii="Sakkal Majalla" w:hAnsi="Sakkal Majalla" w:cs="Sakkal Majalla"/>
          <w:sz w:val="32"/>
          <w:szCs w:val="32"/>
          <w:rtl/>
          <w:lang w:bidi="ar-TN"/>
        </w:rPr>
        <w:t xml:space="preserve"> مصطفى: جذور نوفمبر 1954 في الجزائر، منشورات المركز الوطني للدراسات والبحث في الحركة الوطنية وثورة أول نوفمبر 1954، الجزائر.</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24</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سعيدي</w:t>
      </w:r>
      <w:proofErr w:type="gramEnd"/>
      <w:r w:rsidR="00163EF8" w:rsidRPr="008569E5">
        <w:rPr>
          <w:rFonts w:ascii="Sakkal Majalla" w:hAnsi="Sakkal Majalla" w:cs="Sakkal Majalla"/>
          <w:sz w:val="32"/>
          <w:szCs w:val="32"/>
          <w:rtl/>
          <w:lang w:bidi="ar-TN"/>
        </w:rPr>
        <w:t xml:space="preserve"> وهيبة: الثورة الجزائرية ومشكلة السلاح (1954-1962)، دار المعرفة 1994.</w:t>
      </w:r>
    </w:p>
    <w:p w:rsidR="00163EF8" w:rsidRPr="008569E5" w:rsidRDefault="00163EF8" w:rsidP="008569E5">
      <w:pPr>
        <w:bidi/>
        <w:spacing w:before="240"/>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t xml:space="preserve">ب- </w:t>
      </w:r>
      <w:proofErr w:type="gramStart"/>
      <w:r w:rsidRPr="008569E5">
        <w:rPr>
          <w:rFonts w:ascii="Sakkal Majalla" w:hAnsi="Sakkal Majalla" w:cs="Sakkal Majalla"/>
          <w:bCs/>
          <w:sz w:val="32"/>
          <w:szCs w:val="32"/>
          <w:rtl/>
          <w:lang w:bidi="ar-TN"/>
        </w:rPr>
        <w:t>باللغة</w:t>
      </w:r>
      <w:proofErr w:type="gramEnd"/>
      <w:r w:rsidRPr="008569E5">
        <w:rPr>
          <w:rFonts w:ascii="Sakkal Majalla" w:hAnsi="Sakkal Majalla" w:cs="Sakkal Majalla"/>
          <w:bCs/>
          <w:sz w:val="32"/>
          <w:szCs w:val="32"/>
          <w:rtl/>
          <w:lang w:bidi="ar-TN"/>
        </w:rPr>
        <w:t xml:space="preserve"> الأجنبية </w:t>
      </w:r>
    </w:p>
    <w:p w:rsidR="00163EF8" w:rsidRPr="008569E5" w:rsidRDefault="00163EF8" w:rsidP="008569E5">
      <w:pPr>
        <w:spacing w:before="240"/>
        <w:rPr>
          <w:rFonts w:ascii="Sakkal Majalla" w:hAnsi="Sakkal Majalla" w:cs="Sakkal Majalla"/>
          <w:sz w:val="32"/>
          <w:szCs w:val="32"/>
          <w:lang w:bidi="ar-TN"/>
        </w:rPr>
      </w:pPr>
      <w:r w:rsidRPr="008569E5">
        <w:rPr>
          <w:rFonts w:ascii="Sakkal Majalla" w:hAnsi="Sakkal Majalla" w:cs="Sakkal Majalla"/>
          <w:bCs/>
          <w:sz w:val="32"/>
          <w:szCs w:val="32"/>
          <w:rtl/>
          <w:lang w:bidi="ar-TN"/>
        </w:rPr>
        <w:t>-</w:t>
      </w:r>
      <w:r w:rsidR="00A51F25" w:rsidRPr="008569E5">
        <w:rPr>
          <w:rFonts w:ascii="Sakkal Majalla" w:hAnsi="Sakkal Majalla" w:cs="Sakkal Majalla"/>
          <w:bCs/>
          <w:sz w:val="32"/>
          <w:szCs w:val="32"/>
          <w:rtl/>
          <w:lang w:bidi="ar-TN"/>
        </w:rPr>
        <w:t>1</w:t>
      </w:r>
      <w:r w:rsidRPr="008569E5">
        <w:rPr>
          <w:rFonts w:ascii="Sakkal Majalla" w:hAnsi="Sakkal Majalla" w:cs="Sakkal Majalla"/>
          <w:sz w:val="32"/>
          <w:szCs w:val="32"/>
          <w:lang w:bidi="ar-TN"/>
        </w:rPr>
        <w:t xml:space="preserve"> Slimane </w:t>
      </w:r>
      <w:proofErr w:type="spellStart"/>
      <w:r w:rsidRPr="008569E5">
        <w:rPr>
          <w:rFonts w:ascii="Sakkal Majalla" w:hAnsi="Sakkal Majalla" w:cs="Sakkal Majalla"/>
          <w:sz w:val="32"/>
          <w:szCs w:val="32"/>
          <w:lang w:bidi="ar-TN"/>
        </w:rPr>
        <w:t>chik</w:t>
      </w:r>
      <w:proofErr w:type="spellEnd"/>
      <w:r w:rsidRPr="008569E5">
        <w:rPr>
          <w:rFonts w:ascii="Sakkal Majalla" w:hAnsi="Sakkal Majalla" w:cs="Sakkal Majalla"/>
          <w:sz w:val="32"/>
          <w:szCs w:val="32"/>
          <w:lang w:bidi="ar-TN"/>
        </w:rPr>
        <w:t> : L'</w:t>
      </w:r>
      <w:proofErr w:type="spellStart"/>
      <w:r w:rsidRPr="008569E5">
        <w:rPr>
          <w:rFonts w:ascii="Sakkal Majalla" w:hAnsi="Sakkal Majalla" w:cs="Sakkal Majalla"/>
          <w:sz w:val="32"/>
          <w:szCs w:val="32"/>
          <w:lang w:bidi="ar-TN"/>
        </w:rPr>
        <w:t>algerie</w:t>
      </w:r>
      <w:proofErr w:type="spellEnd"/>
      <w:r w:rsidRPr="008569E5">
        <w:rPr>
          <w:rFonts w:ascii="Sakkal Majalla" w:hAnsi="Sakkal Majalla" w:cs="Sakkal Majalla"/>
          <w:sz w:val="32"/>
          <w:szCs w:val="32"/>
          <w:lang w:bidi="ar-TN"/>
        </w:rPr>
        <w:t xml:space="preserve"> en armes ou le temps des certitudes, casbah </w:t>
      </w:r>
      <w:proofErr w:type="spellStart"/>
      <w:r w:rsidRPr="008569E5">
        <w:rPr>
          <w:rFonts w:ascii="Sakkal Majalla" w:hAnsi="Sakkal Majalla" w:cs="Sakkal Majalla"/>
          <w:sz w:val="32"/>
          <w:szCs w:val="32"/>
          <w:lang w:bidi="ar-TN"/>
        </w:rPr>
        <w:t>edition</w:t>
      </w:r>
      <w:proofErr w:type="spellEnd"/>
      <w:r w:rsidRPr="008569E5">
        <w:rPr>
          <w:rFonts w:ascii="Sakkal Majalla" w:hAnsi="Sakkal Majalla" w:cs="Sakkal Majalla"/>
          <w:sz w:val="32"/>
          <w:szCs w:val="32"/>
          <w:lang w:bidi="ar-TN"/>
        </w:rPr>
        <w:t xml:space="preserve">, </w:t>
      </w:r>
      <w:proofErr w:type="spellStart"/>
      <w:r w:rsidRPr="008569E5">
        <w:rPr>
          <w:rFonts w:ascii="Sakkal Majalla" w:hAnsi="Sakkal Majalla" w:cs="Sakkal Majalla"/>
          <w:sz w:val="32"/>
          <w:szCs w:val="32"/>
          <w:lang w:bidi="ar-TN"/>
        </w:rPr>
        <w:t>algerie</w:t>
      </w:r>
      <w:proofErr w:type="spellEnd"/>
      <w:r w:rsidRPr="008569E5">
        <w:rPr>
          <w:rFonts w:ascii="Sakkal Majalla" w:hAnsi="Sakkal Majalla" w:cs="Sakkal Majalla"/>
          <w:sz w:val="32"/>
          <w:szCs w:val="32"/>
          <w:lang w:bidi="ar-TN"/>
        </w:rPr>
        <w:t>, 2005.</w:t>
      </w:r>
    </w:p>
    <w:p w:rsidR="00163EF8" w:rsidRPr="008569E5" w:rsidRDefault="00A51F25" w:rsidP="008569E5">
      <w:pPr>
        <w:spacing w:before="240"/>
        <w:rPr>
          <w:rFonts w:ascii="Sakkal Majalla" w:hAnsi="Sakkal Majalla" w:cs="Sakkal Majalla"/>
          <w:bCs/>
          <w:sz w:val="32"/>
          <w:szCs w:val="32"/>
          <w:rtl/>
          <w:lang w:bidi="ar-TN"/>
        </w:rPr>
      </w:pPr>
      <w:r w:rsidRPr="008569E5">
        <w:rPr>
          <w:rFonts w:ascii="Sakkal Majalla" w:hAnsi="Sakkal Majalla" w:cs="Sakkal Majalla"/>
          <w:sz w:val="32"/>
          <w:szCs w:val="32"/>
          <w:rtl/>
          <w:lang w:bidi="ar-TN"/>
        </w:rPr>
        <w:t>2</w:t>
      </w:r>
      <w:r w:rsidR="00163EF8" w:rsidRPr="008569E5">
        <w:rPr>
          <w:rFonts w:ascii="Sakkal Majalla" w:hAnsi="Sakkal Majalla" w:cs="Sakkal Majalla"/>
          <w:sz w:val="32"/>
          <w:szCs w:val="32"/>
          <w:lang w:bidi="ar-TN"/>
        </w:rPr>
        <w:t xml:space="preserve">- </w:t>
      </w:r>
      <w:r w:rsidR="00163EF8" w:rsidRPr="008569E5">
        <w:rPr>
          <w:rFonts w:ascii="Sakkal Majalla" w:eastAsiaTheme="minorHAnsi" w:hAnsi="Sakkal Majalla" w:cs="Sakkal Majalla"/>
          <w:sz w:val="32"/>
          <w:szCs w:val="32"/>
          <w:lang w:eastAsia="en-US"/>
        </w:rPr>
        <w:t xml:space="preserve">Mohamed </w:t>
      </w:r>
      <w:proofErr w:type="spellStart"/>
      <w:r w:rsidR="00163EF8" w:rsidRPr="008569E5">
        <w:rPr>
          <w:rFonts w:ascii="Sakkal Majalla" w:eastAsiaTheme="minorHAnsi" w:hAnsi="Sakkal Majalla" w:cs="Sakkal Majalla"/>
          <w:sz w:val="32"/>
          <w:szCs w:val="32"/>
          <w:lang w:eastAsia="en-US"/>
        </w:rPr>
        <w:t>Sifaoui</w:t>
      </w:r>
      <w:proofErr w:type="spellEnd"/>
      <w:r w:rsidR="00163EF8" w:rsidRPr="008569E5">
        <w:rPr>
          <w:rFonts w:ascii="Sakkal Majalla" w:eastAsiaTheme="minorHAnsi" w:hAnsi="Sakkal Majalla" w:cs="Sakkal Majalla"/>
          <w:sz w:val="32"/>
          <w:szCs w:val="32"/>
          <w:lang w:eastAsia="en-US"/>
        </w:rPr>
        <w:t>: Histoire secrète de l’</w:t>
      </w:r>
      <w:proofErr w:type="spellStart"/>
      <w:r w:rsidR="00163EF8" w:rsidRPr="008569E5">
        <w:rPr>
          <w:rFonts w:ascii="Sakkal Majalla" w:eastAsiaTheme="minorHAnsi" w:hAnsi="Sakkal Majalla" w:cs="Sakkal Majalla"/>
          <w:sz w:val="32"/>
          <w:szCs w:val="32"/>
          <w:lang w:eastAsia="en-US"/>
        </w:rPr>
        <w:t>algerie</w:t>
      </w:r>
      <w:proofErr w:type="spellEnd"/>
      <w:r w:rsidR="00163EF8" w:rsidRPr="008569E5">
        <w:rPr>
          <w:rFonts w:ascii="Sakkal Majalla" w:eastAsiaTheme="minorHAnsi" w:hAnsi="Sakkal Majalla" w:cs="Sakkal Majalla"/>
          <w:sz w:val="32"/>
          <w:szCs w:val="32"/>
          <w:lang w:eastAsia="en-US"/>
        </w:rPr>
        <w:t xml:space="preserve"> indépendante -L ́</w:t>
      </w:r>
      <w:proofErr w:type="spellStart"/>
      <w:r w:rsidR="00163EF8" w:rsidRPr="008569E5">
        <w:rPr>
          <w:rFonts w:ascii="Sakkal Majalla" w:eastAsiaTheme="minorHAnsi" w:hAnsi="Sakkal Majalla" w:cs="Sakkal Majalla"/>
          <w:sz w:val="32"/>
          <w:szCs w:val="32"/>
          <w:lang w:eastAsia="en-US"/>
        </w:rPr>
        <w:t>etat</w:t>
      </w:r>
      <w:proofErr w:type="spellEnd"/>
      <w:r w:rsidR="00163EF8" w:rsidRPr="008569E5">
        <w:rPr>
          <w:rFonts w:ascii="Sakkal Majalla" w:eastAsiaTheme="minorHAnsi" w:hAnsi="Sakkal Majalla" w:cs="Sakkal Majalla"/>
          <w:sz w:val="32"/>
          <w:szCs w:val="32"/>
          <w:lang w:eastAsia="en-US"/>
        </w:rPr>
        <w:t xml:space="preserve"> - DRS_, imprimé en </w:t>
      </w:r>
      <w:proofErr w:type="spellStart"/>
      <w:r w:rsidR="00163EF8" w:rsidRPr="008569E5">
        <w:rPr>
          <w:rFonts w:ascii="Sakkal Majalla" w:eastAsiaTheme="minorHAnsi" w:hAnsi="Sakkal Majalla" w:cs="Sakkal Majalla"/>
          <w:sz w:val="32"/>
          <w:szCs w:val="32"/>
          <w:lang w:eastAsia="en-US"/>
        </w:rPr>
        <w:t>france</w:t>
      </w:r>
      <w:proofErr w:type="spellEnd"/>
      <w:r w:rsidR="00163EF8" w:rsidRPr="008569E5">
        <w:rPr>
          <w:rFonts w:ascii="Sakkal Majalla" w:eastAsiaTheme="minorHAnsi" w:hAnsi="Sakkal Majalla" w:cs="Sakkal Majalla"/>
          <w:sz w:val="32"/>
          <w:szCs w:val="32"/>
          <w:lang w:eastAsia="en-US"/>
        </w:rPr>
        <w:t xml:space="preserve"> par la source d’or, paris, 2012.</w:t>
      </w:r>
    </w:p>
    <w:p w:rsidR="00163EF8" w:rsidRPr="008569E5" w:rsidRDefault="00163EF8" w:rsidP="008569E5">
      <w:pPr>
        <w:bidi/>
        <w:spacing w:before="240"/>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t xml:space="preserve">المجلات </w:t>
      </w:r>
      <w:proofErr w:type="gramStart"/>
      <w:r w:rsidRPr="008569E5">
        <w:rPr>
          <w:rFonts w:ascii="Sakkal Majalla" w:hAnsi="Sakkal Majalla" w:cs="Sakkal Majalla"/>
          <w:bCs/>
          <w:sz w:val="32"/>
          <w:szCs w:val="32"/>
          <w:rtl/>
          <w:lang w:bidi="ar-TN"/>
        </w:rPr>
        <w:t>والجرائد</w:t>
      </w:r>
      <w:proofErr w:type="gramEnd"/>
      <w:r w:rsidRPr="008569E5">
        <w:rPr>
          <w:rFonts w:ascii="Sakkal Majalla" w:hAnsi="Sakkal Majalla" w:cs="Sakkal Majalla"/>
          <w:bCs/>
          <w:sz w:val="32"/>
          <w:szCs w:val="32"/>
          <w:rtl/>
          <w:lang w:bidi="ar-TN"/>
        </w:rPr>
        <w:t xml:space="preserve">: </w:t>
      </w:r>
    </w:p>
    <w:p w:rsidR="00163EF8" w:rsidRPr="008569E5" w:rsidRDefault="00163EF8" w:rsidP="008569E5">
      <w:pPr>
        <w:bidi/>
        <w:spacing w:before="240"/>
        <w:rPr>
          <w:rFonts w:ascii="Sakkal Majalla" w:hAnsi="Sakkal Majalla" w:cs="Sakkal Majalla"/>
          <w:bCs/>
          <w:sz w:val="32"/>
          <w:szCs w:val="32"/>
          <w:rtl/>
          <w:lang w:bidi="ar-TN"/>
        </w:rPr>
      </w:pPr>
      <w:proofErr w:type="gramStart"/>
      <w:r w:rsidRPr="008569E5">
        <w:rPr>
          <w:rFonts w:ascii="Sakkal Majalla" w:hAnsi="Sakkal Majalla" w:cs="Sakkal Majalla"/>
          <w:bCs/>
          <w:sz w:val="32"/>
          <w:szCs w:val="32"/>
          <w:rtl/>
          <w:lang w:bidi="ar-TN"/>
        </w:rPr>
        <w:t>باللغة</w:t>
      </w:r>
      <w:proofErr w:type="gramEnd"/>
      <w:r w:rsidRPr="008569E5">
        <w:rPr>
          <w:rFonts w:ascii="Sakkal Majalla" w:hAnsi="Sakkal Majalla" w:cs="Sakkal Majalla"/>
          <w:bCs/>
          <w:sz w:val="32"/>
          <w:szCs w:val="32"/>
          <w:rtl/>
          <w:lang w:bidi="ar-TN"/>
        </w:rPr>
        <w:t xml:space="preserve"> العربية: </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إقنان</w:t>
      </w:r>
      <w:proofErr w:type="spellEnd"/>
      <w:r w:rsidR="00163EF8" w:rsidRPr="008569E5">
        <w:rPr>
          <w:rFonts w:ascii="Sakkal Majalla" w:hAnsi="Sakkal Majalla" w:cs="Sakkal Majalla"/>
          <w:sz w:val="32"/>
          <w:szCs w:val="32"/>
          <w:rtl/>
          <w:lang w:bidi="ar-TN"/>
        </w:rPr>
        <w:t xml:space="preserve"> عبد الحفيظ: العمل </w:t>
      </w:r>
      <w:proofErr w:type="spellStart"/>
      <w:r w:rsidR="00163EF8" w:rsidRPr="008569E5">
        <w:rPr>
          <w:rFonts w:ascii="Sakkal Majalla" w:hAnsi="Sakkal Majalla" w:cs="Sakkal Majalla"/>
          <w:sz w:val="32"/>
          <w:szCs w:val="32"/>
          <w:rtl/>
          <w:lang w:bidi="ar-TN"/>
        </w:rPr>
        <w:t>المخابراتي</w:t>
      </w:r>
      <w:proofErr w:type="spellEnd"/>
      <w:r w:rsidR="00163EF8" w:rsidRPr="008569E5">
        <w:rPr>
          <w:rFonts w:ascii="Sakkal Majalla" w:hAnsi="Sakkal Majalla" w:cs="Sakkal Majalla"/>
          <w:sz w:val="32"/>
          <w:szCs w:val="32"/>
          <w:rtl/>
          <w:lang w:bidi="ar-TN"/>
        </w:rPr>
        <w:t xml:space="preserve"> الفرنسي للقضاء على الثورة الجزائرية (1954-1962) - </w:t>
      </w:r>
      <w:proofErr w:type="spellStart"/>
      <w:r w:rsidR="00163EF8" w:rsidRPr="008569E5">
        <w:rPr>
          <w:rFonts w:ascii="Sakkal Majalla" w:hAnsi="Sakkal Majalla" w:cs="Sakkal Majalla"/>
          <w:sz w:val="32"/>
          <w:szCs w:val="32"/>
          <w:rtl/>
          <w:lang w:bidi="ar-TN"/>
        </w:rPr>
        <w:t>الجوسسة</w:t>
      </w:r>
      <w:proofErr w:type="spellEnd"/>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أنموذجا</w:t>
      </w:r>
      <w:proofErr w:type="spellEnd"/>
      <w:r w:rsidR="00163EF8" w:rsidRPr="008569E5">
        <w:rPr>
          <w:rFonts w:ascii="Sakkal Majalla" w:hAnsi="Sakkal Majalla" w:cs="Sakkal Majalla"/>
          <w:sz w:val="32"/>
          <w:szCs w:val="32"/>
          <w:rtl/>
          <w:lang w:bidi="ar-TN"/>
        </w:rPr>
        <w:t>- مجلة الأحياء، المجلد 20، العدد 26، سبتمبر 2020.</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w:t>
      </w:r>
      <w:r w:rsidR="00163EF8" w:rsidRPr="008569E5">
        <w:rPr>
          <w:rFonts w:ascii="Sakkal Majalla" w:hAnsi="Sakkal Majalla" w:cs="Sakkal Majalla"/>
          <w:sz w:val="32"/>
          <w:szCs w:val="32"/>
          <w:rtl/>
          <w:lang w:bidi="ar-TN"/>
        </w:rPr>
        <w:t>- بزيان سعد</w:t>
      </w:r>
      <w:r w:rsidR="000A70F3" w:rsidRPr="008569E5">
        <w:rPr>
          <w:rFonts w:ascii="Sakkal Majalla" w:hAnsi="Sakkal Majalla" w:cs="Sakkal Majalla"/>
          <w:sz w:val="32"/>
          <w:szCs w:val="32"/>
          <w:rtl/>
          <w:lang w:bidi="ar-TN"/>
        </w:rPr>
        <w:t>ي</w:t>
      </w:r>
      <w:r w:rsidR="00163EF8" w:rsidRPr="008569E5">
        <w:rPr>
          <w:rFonts w:ascii="Sakkal Majalla" w:hAnsi="Sakkal Majalla" w:cs="Sakkal Majalla"/>
          <w:sz w:val="32"/>
          <w:szCs w:val="32"/>
          <w:rtl/>
          <w:lang w:bidi="ar-TN"/>
        </w:rPr>
        <w:t>: جيش التحرير الوطني: تطوره ومعالم من استراتيجيته العسكرية (1954-1958)، المدرسة العليا العسكرية للإعلام والاتصال- سيدي  فرج، الجزائر، مجلة مصداقية.</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3</w:t>
      </w:r>
      <w:r w:rsidR="00163EF8" w:rsidRPr="008569E5">
        <w:rPr>
          <w:rFonts w:ascii="Sakkal Majalla" w:hAnsi="Sakkal Majalla" w:cs="Sakkal Majalla"/>
          <w:sz w:val="32"/>
          <w:szCs w:val="32"/>
          <w:rtl/>
          <w:lang w:bidi="ar-TN"/>
        </w:rPr>
        <w:t xml:space="preserve">- بوحوش عبد المجيد: </w:t>
      </w:r>
      <w:proofErr w:type="gramStart"/>
      <w:r w:rsidR="00163EF8" w:rsidRPr="008569E5">
        <w:rPr>
          <w:rFonts w:ascii="Sakkal Majalla" w:hAnsi="Sakkal Majalla" w:cs="Sakkal Majalla"/>
          <w:sz w:val="32"/>
          <w:szCs w:val="32"/>
          <w:rtl/>
          <w:lang w:bidi="ar-TN"/>
        </w:rPr>
        <w:t>الاتصالات</w:t>
      </w:r>
      <w:proofErr w:type="gramEnd"/>
      <w:r w:rsidR="00163EF8" w:rsidRPr="008569E5">
        <w:rPr>
          <w:rFonts w:ascii="Sakkal Majalla" w:hAnsi="Sakkal Majalla" w:cs="Sakkal Majalla"/>
          <w:sz w:val="32"/>
          <w:szCs w:val="32"/>
          <w:rtl/>
          <w:lang w:bidi="ar-TN"/>
        </w:rPr>
        <w:t xml:space="preserve"> والأخبار والمراكز البريدية والخلايا السرية خلال الثورة، العدد 148.</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4</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بوحوش</w:t>
      </w:r>
      <w:proofErr w:type="gramEnd"/>
      <w:r w:rsidR="00163EF8" w:rsidRPr="008569E5">
        <w:rPr>
          <w:rFonts w:ascii="Sakkal Majalla" w:hAnsi="Sakkal Majalla" w:cs="Sakkal Majalla"/>
          <w:sz w:val="32"/>
          <w:szCs w:val="32"/>
          <w:rtl/>
          <w:lang w:bidi="ar-TN"/>
        </w:rPr>
        <w:t xml:space="preserve"> عمار: ردود فعل السلطات الفرنسية في عهد الجمهورية الرابعة على قيام ثورة أول نوفمبر 1954، جامعة الجزائر.</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lastRenderedPageBreak/>
        <w:t>5</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بوذراع</w:t>
      </w:r>
      <w:proofErr w:type="spellEnd"/>
      <w:r w:rsidR="00163EF8" w:rsidRPr="008569E5">
        <w:rPr>
          <w:rFonts w:ascii="Sakkal Majalla" w:hAnsi="Sakkal Majalla" w:cs="Sakkal Majalla"/>
          <w:sz w:val="32"/>
          <w:szCs w:val="32"/>
          <w:rtl/>
          <w:lang w:bidi="ar-TN"/>
        </w:rPr>
        <w:t xml:space="preserve"> أحمد: استراتيجية الثورة الجزائرية في صراعها ضد المصالح الخاصة الفرنسية في ميدان الاستعلامات (1954-1962)، مجلة الدراسات التاريخية العسكرية، المجلد الثالث، العدد الأول، </w:t>
      </w:r>
      <w:proofErr w:type="spellStart"/>
      <w:r w:rsidR="00163EF8" w:rsidRPr="008569E5">
        <w:rPr>
          <w:rFonts w:ascii="Sakkal Majalla" w:hAnsi="Sakkal Majalla" w:cs="Sakkal Majalla"/>
          <w:sz w:val="32"/>
          <w:szCs w:val="32"/>
          <w:rtl/>
          <w:lang w:bidi="ar-TN"/>
        </w:rPr>
        <w:t>جانفي</w:t>
      </w:r>
      <w:proofErr w:type="spellEnd"/>
      <w:r w:rsidR="00163EF8" w:rsidRPr="008569E5">
        <w:rPr>
          <w:rFonts w:ascii="Sakkal Majalla" w:hAnsi="Sakkal Majalla" w:cs="Sakkal Majalla"/>
          <w:sz w:val="32"/>
          <w:szCs w:val="32"/>
          <w:rtl/>
          <w:lang w:bidi="ar-TN"/>
        </w:rPr>
        <w:t xml:space="preserve"> 2011.</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6</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بوذراع</w:t>
      </w:r>
      <w:proofErr w:type="spellEnd"/>
      <w:r w:rsidR="00163EF8" w:rsidRPr="008569E5">
        <w:rPr>
          <w:rFonts w:ascii="Sakkal Majalla" w:hAnsi="Sakkal Majalla" w:cs="Sakkal Majalla"/>
          <w:sz w:val="32"/>
          <w:szCs w:val="32"/>
          <w:rtl/>
          <w:lang w:bidi="ar-TN"/>
        </w:rPr>
        <w:t xml:space="preserve"> أحمد: " نشأة وتطور سلاح الإشارة للثورة التحريرية ودوره في حرب الأمواج الجزائرية الفرنسية (1956-1962)"، مجلة الدراسات التاريخية العسكرية، المجلد الثالث، العدد 02، </w:t>
      </w:r>
      <w:proofErr w:type="spellStart"/>
      <w:r w:rsidR="00163EF8" w:rsidRPr="008569E5">
        <w:rPr>
          <w:rFonts w:ascii="Sakkal Majalla" w:hAnsi="Sakkal Majalla" w:cs="Sakkal Majalla"/>
          <w:sz w:val="32"/>
          <w:szCs w:val="32"/>
          <w:rtl/>
          <w:lang w:bidi="ar-TN"/>
        </w:rPr>
        <w:t>جويلية</w:t>
      </w:r>
      <w:proofErr w:type="spellEnd"/>
      <w:r w:rsidR="00163EF8" w:rsidRPr="008569E5">
        <w:rPr>
          <w:rFonts w:ascii="Sakkal Majalla" w:hAnsi="Sakkal Majalla" w:cs="Sakkal Majalla"/>
          <w:sz w:val="32"/>
          <w:szCs w:val="32"/>
          <w:rtl/>
          <w:lang w:bidi="ar-TN"/>
        </w:rPr>
        <w:t xml:space="preserve"> 2021.</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7</w:t>
      </w:r>
      <w:r w:rsidR="00163EF8" w:rsidRPr="008569E5">
        <w:rPr>
          <w:rFonts w:ascii="Sakkal Majalla" w:hAnsi="Sakkal Majalla" w:cs="Sakkal Majalla"/>
          <w:sz w:val="32"/>
          <w:szCs w:val="32"/>
          <w:rtl/>
          <w:lang w:bidi="ar-TN"/>
        </w:rPr>
        <w:t>- بوشعيب أحمد: إشكالية الاتصال في بدايات الثورة، مجلة أول نوفمبر، العدد 82.</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8</w:t>
      </w:r>
      <w:r w:rsidR="00163EF8" w:rsidRPr="008569E5">
        <w:rPr>
          <w:rFonts w:ascii="Sakkal Majalla" w:hAnsi="Sakkal Majalla" w:cs="Sakkal Majalla"/>
          <w:sz w:val="32"/>
          <w:szCs w:val="32"/>
          <w:rtl/>
          <w:lang w:bidi="ar-TN"/>
        </w:rPr>
        <w:t xml:space="preserve">- بوقرين عيسى: مهندس الحرب الصامتة، الرائد علي </w:t>
      </w:r>
      <w:proofErr w:type="spellStart"/>
      <w:r w:rsidR="00163EF8" w:rsidRPr="008569E5">
        <w:rPr>
          <w:rFonts w:ascii="Sakkal Majalla" w:hAnsi="Sakkal Majalla" w:cs="Sakkal Majalla"/>
          <w:sz w:val="32"/>
          <w:szCs w:val="32"/>
          <w:rtl/>
          <w:lang w:bidi="ar-TN"/>
        </w:rPr>
        <w:t>ثليجي</w:t>
      </w:r>
      <w:proofErr w:type="spellEnd"/>
      <w:r w:rsidR="00163EF8" w:rsidRPr="008569E5">
        <w:rPr>
          <w:rFonts w:ascii="Sakkal Majalla" w:hAnsi="Sakkal Majalla" w:cs="Sakkal Majalla"/>
          <w:sz w:val="32"/>
          <w:szCs w:val="32"/>
          <w:rtl/>
          <w:lang w:bidi="ar-TN"/>
        </w:rPr>
        <w:t xml:space="preserve"> (المدعو عمار) ودوره في بناء الأجهزة السلكية واللاسلكية أثناء الثورة، مجلة الواحات للبحوث والدراسات، المجلد 14، العدد 3، (2011).</w:t>
      </w:r>
    </w:p>
    <w:p w:rsidR="00163EF8"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9</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بية</w:t>
      </w:r>
      <w:proofErr w:type="spellEnd"/>
      <w:r w:rsidR="00163EF8" w:rsidRPr="008569E5">
        <w:rPr>
          <w:rFonts w:ascii="Sakkal Majalla" w:hAnsi="Sakkal Majalla" w:cs="Sakkal Majalla"/>
          <w:sz w:val="32"/>
          <w:szCs w:val="32"/>
          <w:rtl/>
          <w:lang w:bidi="ar-TN"/>
        </w:rPr>
        <w:t xml:space="preserve"> نجاة</w:t>
      </w:r>
      <w:r w:rsidRPr="008569E5">
        <w:rPr>
          <w:rFonts w:ascii="Sakkal Majalla" w:hAnsi="Sakkal Majalla" w:cs="Sakkal Majalla"/>
          <w:sz w:val="32"/>
          <w:szCs w:val="32"/>
          <w:rtl/>
          <w:lang w:bidi="ar-TN"/>
        </w:rPr>
        <w:t xml:space="preserve">: </w:t>
      </w:r>
      <w:r w:rsidR="00163EF8" w:rsidRPr="008569E5">
        <w:rPr>
          <w:rFonts w:ascii="Sakkal Majalla" w:hAnsi="Sakkal Majalla" w:cs="Sakkal Majalla"/>
          <w:sz w:val="32"/>
          <w:szCs w:val="32"/>
          <w:rtl/>
          <w:lang w:bidi="ar-TN"/>
        </w:rPr>
        <w:t xml:space="preserve">استراتيجية الثورة في تنظيم الاتصالات السلكية واللاسلكية (سلاح الإشارة)، </w:t>
      </w:r>
      <w:r w:rsidR="00751B68">
        <w:rPr>
          <w:rFonts w:ascii="Sakkal Majalla" w:hAnsi="Sakkal Majalla" w:cs="Sakkal Majalla" w:hint="cs"/>
          <w:sz w:val="32"/>
          <w:szCs w:val="32"/>
          <w:rtl/>
          <w:lang w:bidi="ar-TN"/>
        </w:rPr>
        <w:t xml:space="preserve">مجلة المصادر، </w:t>
      </w:r>
      <w:r w:rsidR="00163EF8" w:rsidRPr="008569E5">
        <w:rPr>
          <w:rFonts w:ascii="Sakkal Majalla" w:hAnsi="Sakkal Majalla" w:cs="Sakkal Majalla"/>
          <w:sz w:val="32"/>
          <w:szCs w:val="32"/>
          <w:rtl/>
          <w:lang w:bidi="ar-TN"/>
        </w:rPr>
        <w:t>العدد 10.</w:t>
      </w:r>
    </w:p>
    <w:p w:rsidR="008E1DB4" w:rsidRPr="008569E5" w:rsidRDefault="008E1DB4" w:rsidP="00BB6CE9">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 xml:space="preserve">10- </w:t>
      </w:r>
      <w:proofErr w:type="spellStart"/>
      <w:r>
        <w:rPr>
          <w:rFonts w:ascii="Sakkal Majalla" w:hAnsi="Sakkal Majalla" w:cs="Sakkal Majalla" w:hint="cs"/>
          <w:sz w:val="32"/>
          <w:szCs w:val="32"/>
          <w:rtl/>
          <w:lang w:bidi="ar-TN"/>
        </w:rPr>
        <w:t>تواتي</w:t>
      </w:r>
      <w:proofErr w:type="spellEnd"/>
      <w:r>
        <w:rPr>
          <w:rFonts w:ascii="Sakkal Majalla" w:hAnsi="Sakkal Majalla" w:cs="Sakkal Majalla" w:hint="cs"/>
          <w:sz w:val="32"/>
          <w:szCs w:val="32"/>
          <w:rtl/>
          <w:lang w:bidi="ar-TN"/>
        </w:rPr>
        <w:t xml:space="preserve"> مريم: تطور جيش التحرير الوطني </w:t>
      </w:r>
      <w:r w:rsidR="00BB6CE9">
        <w:rPr>
          <w:rFonts w:ascii="Sakkal Majalla" w:hAnsi="Sakkal Majalla" w:cs="Sakkal Majalla" w:hint="cs"/>
          <w:sz w:val="32"/>
          <w:szCs w:val="32"/>
          <w:rtl/>
          <w:lang w:bidi="ar-TN"/>
        </w:rPr>
        <w:t>الجزائري من 1954-1962، جامعة الجزائر 2.</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11</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جبلي</w:t>
      </w:r>
      <w:proofErr w:type="gramEnd"/>
      <w:r w:rsidR="00163EF8" w:rsidRPr="008569E5">
        <w:rPr>
          <w:rFonts w:ascii="Sakkal Majalla" w:hAnsi="Sakkal Majalla" w:cs="Sakkal Majalla"/>
          <w:sz w:val="32"/>
          <w:szCs w:val="32"/>
          <w:rtl/>
          <w:lang w:bidi="ar-TN"/>
        </w:rPr>
        <w:t xml:space="preserve"> الطاهر: الثورة التحريرية في مرحلتها الأولى (1954-1956)، الإمكانيات المادية والبشرية، مجلة القرطاس، العدد 1، 2012.</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12</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حجاج</w:t>
      </w:r>
      <w:proofErr w:type="gramEnd"/>
      <w:r w:rsidR="00163EF8" w:rsidRPr="008569E5">
        <w:rPr>
          <w:rFonts w:ascii="Sakkal Majalla" w:hAnsi="Sakkal Majalla" w:cs="Sakkal Majalla"/>
          <w:sz w:val="32"/>
          <w:szCs w:val="32"/>
          <w:rtl/>
          <w:lang w:bidi="ar-TN"/>
        </w:rPr>
        <w:t xml:space="preserve"> أول مصطفى: عن مصلحة المواصلات السلكية واللاسلكية خلال ثورة التحرير - حرب الأمواج-</w:t>
      </w:r>
      <w:r w:rsidR="00CB42F3" w:rsidRPr="008569E5">
        <w:rPr>
          <w:rFonts w:ascii="Sakkal Majalla" w:hAnsi="Sakkal Majalla" w:cs="Sakkal Majalla"/>
          <w:sz w:val="32"/>
          <w:szCs w:val="32"/>
          <w:rtl/>
          <w:lang w:bidi="ar-TN"/>
        </w:rPr>
        <w:t xml:space="preserve">، </w:t>
      </w:r>
      <w:r w:rsidR="00163EF8" w:rsidRPr="008569E5">
        <w:rPr>
          <w:rFonts w:ascii="Sakkal Majalla" w:hAnsi="Sakkal Majalla" w:cs="Sakkal Majalla"/>
          <w:sz w:val="32"/>
          <w:szCs w:val="32"/>
          <w:rtl/>
          <w:lang w:bidi="ar-TN"/>
        </w:rPr>
        <w:t>مجلة أول نوفمبر، العدد 82.</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13</w:t>
      </w:r>
      <w:r w:rsidR="00163EF8" w:rsidRPr="008569E5">
        <w:rPr>
          <w:rFonts w:ascii="Sakkal Majalla" w:hAnsi="Sakkal Majalla" w:cs="Sakkal Majalla"/>
          <w:sz w:val="32"/>
          <w:szCs w:val="32"/>
          <w:rtl/>
          <w:lang w:bidi="ar-TN"/>
        </w:rPr>
        <w:t>- حفظ الله بوبكر، محجوبي جميلة: المنظمة الخاصة ومهمة تفعيل العمل الثوري (1947-1950)، مجلة الرسالة للدراسات والبحوث الإنسانية، مجلد 4، العدد 4، ديسمبر 2019.</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14</w:t>
      </w:r>
      <w:r w:rsidR="00163EF8" w:rsidRPr="008569E5">
        <w:rPr>
          <w:rFonts w:ascii="Sakkal Majalla" w:hAnsi="Sakkal Majalla" w:cs="Sakkal Majalla"/>
          <w:sz w:val="32"/>
          <w:szCs w:val="32"/>
          <w:rtl/>
          <w:lang w:bidi="ar-TN"/>
        </w:rPr>
        <w:t xml:space="preserve">- حفظ الله بوبكر، </w:t>
      </w:r>
      <w:r w:rsidR="00A51F25" w:rsidRPr="008569E5">
        <w:rPr>
          <w:rFonts w:ascii="Sakkal Majalla" w:hAnsi="Sakkal Majalla" w:cs="Sakkal Majalla"/>
          <w:sz w:val="32"/>
          <w:szCs w:val="32"/>
          <w:rtl/>
          <w:lang w:bidi="ar-TN"/>
        </w:rPr>
        <w:t>نوي نواة:</w:t>
      </w:r>
      <w:r w:rsidR="00163EF8" w:rsidRPr="008569E5">
        <w:rPr>
          <w:rFonts w:ascii="Sakkal Majalla" w:hAnsi="Sakkal Majalla" w:cs="Sakkal Majalla"/>
          <w:sz w:val="32"/>
          <w:szCs w:val="32"/>
          <w:rtl/>
          <w:lang w:bidi="ar-TN"/>
        </w:rPr>
        <w:t xml:space="preserve"> "نشأة الاتصالات السلكية واللاسلكية في الثورة التحريرية 1956-1962"، مجلة العلوم الاجتماعية والإنسانية، العدد 13، جامعة تبسة.</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15</w:t>
      </w:r>
      <w:r w:rsidR="00163EF8" w:rsidRPr="008569E5">
        <w:rPr>
          <w:rFonts w:ascii="Sakkal Majalla" w:hAnsi="Sakkal Majalla" w:cs="Sakkal Majalla"/>
          <w:sz w:val="32"/>
          <w:szCs w:val="32"/>
          <w:rtl/>
          <w:lang w:bidi="ar-TN"/>
        </w:rPr>
        <w:t xml:space="preserve">- حليمي مصطفى: الحروب الاستعلامية بين الجزائر وفرنسا 1954-1962، مجلة متون، العدد 04، </w:t>
      </w:r>
      <w:proofErr w:type="spellStart"/>
      <w:r w:rsidR="00163EF8" w:rsidRPr="008569E5">
        <w:rPr>
          <w:rFonts w:ascii="Sakkal Majalla" w:hAnsi="Sakkal Majalla" w:cs="Sakkal Majalla"/>
          <w:sz w:val="32"/>
          <w:szCs w:val="32"/>
          <w:rtl/>
          <w:lang w:bidi="ar-TN"/>
        </w:rPr>
        <w:t>جانفي</w:t>
      </w:r>
      <w:proofErr w:type="spellEnd"/>
      <w:r w:rsidR="00163EF8" w:rsidRPr="008569E5">
        <w:rPr>
          <w:rFonts w:ascii="Sakkal Majalla" w:hAnsi="Sakkal Majalla" w:cs="Sakkal Majalla"/>
          <w:sz w:val="32"/>
          <w:szCs w:val="32"/>
          <w:rtl/>
          <w:lang w:bidi="ar-TN"/>
        </w:rPr>
        <w:t xml:space="preserve"> 2017.</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lastRenderedPageBreak/>
        <w:t>16</w:t>
      </w:r>
      <w:r w:rsidR="00163EF8" w:rsidRPr="008569E5">
        <w:rPr>
          <w:rFonts w:ascii="Sakkal Majalla" w:hAnsi="Sakkal Majalla" w:cs="Sakkal Majalla"/>
          <w:sz w:val="32"/>
          <w:szCs w:val="32"/>
          <w:rtl/>
          <w:lang w:bidi="ar-TN"/>
        </w:rPr>
        <w:t xml:space="preserve">- حمري عيسى، </w:t>
      </w:r>
      <w:proofErr w:type="spellStart"/>
      <w:r w:rsidR="00163EF8" w:rsidRPr="008569E5">
        <w:rPr>
          <w:rFonts w:ascii="Sakkal Majalla" w:hAnsi="Sakkal Majalla" w:cs="Sakkal Majalla"/>
          <w:sz w:val="32"/>
          <w:szCs w:val="32"/>
          <w:rtl/>
          <w:lang w:bidi="ar-TN"/>
        </w:rPr>
        <w:t>بودانة</w:t>
      </w:r>
      <w:proofErr w:type="spellEnd"/>
      <w:r w:rsidR="00163EF8" w:rsidRPr="008569E5">
        <w:rPr>
          <w:rFonts w:ascii="Sakkal Majalla" w:hAnsi="Sakkal Majalla" w:cs="Sakkal Majalla"/>
          <w:sz w:val="32"/>
          <w:szCs w:val="32"/>
          <w:rtl/>
          <w:lang w:bidi="ar-TN"/>
        </w:rPr>
        <w:t xml:space="preserve"> وليد: مصلحة الاتصالات السلكية واللاسلكية في الولاية الرابعة ومسألة اختراقها 1956-1962، مجلة </w:t>
      </w:r>
      <w:proofErr w:type="spellStart"/>
      <w:r w:rsidR="00163EF8" w:rsidRPr="008569E5">
        <w:rPr>
          <w:rFonts w:ascii="Sakkal Majalla" w:hAnsi="Sakkal Majalla" w:cs="Sakkal Majalla"/>
          <w:sz w:val="32"/>
          <w:szCs w:val="32"/>
          <w:rtl/>
          <w:lang w:bidi="ar-TN"/>
        </w:rPr>
        <w:t>الونشريس</w:t>
      </w:r>
      <w:proofErr w:type="spellEnd"/>
      <w:r w:rsidR="00163EF8" w:rsidRPr="008569E5">
        <w:rPr>
          <w:rFonts w:ascii="Sakkal Majalla" w:hAnsi="Sakkal Majalla" w:cs="Sakkal Majalla"/>
          <w:sz w:val="32"/>
          <w:szCs w:val="32"/>
          <w:rtl/>
          <w:lang w:bidi="ar-TN"/>
        </w:rPr>
        <w:t xml:space="preserve"> للدراسات التاريخية، العدد 01، جامعة الجزائر، ديسمبر 2021.</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17</w:t>
      </w:r>
      <w:r w:rsidR="00163EF8" w:rsidRPr="008569E5">
        <w:rPr>
          <w:rFonts w:ascii="Sakkal Majalla" w:hAnsi="Sakkal Majalla" w:cs="Sakkal Majalla"/>
          <w:sz w:val="32"/>
          <w:szCs w:val="32"/>
          <w:rtl/>
          <w:lang w:bidi="ar-TN"/>
        </w:rPr>
        <w:t>- دكار بوعلام: عن مصلحة المواصلات السلكية واللاسلكية خلال ثورة التحرير- حرب الأمواج-، مجلة أول نوفمبر، المنظمة الوطنية للمجاهدين، العدد 82.</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18</w:t>
      </w:r>
      <w:r w:rsidR="00163EF8" w:rsidRPr="008569E5">
        <w:rPr>
          <w:rFonts w:ascii="Sakkal Majalla" w:hAnsi="Sakkal Majalla" w:cs="Sakkal Majalla"/>
          <w:sz w:val="32"/>
          <w:szCs w:val="32"/>
          <w:rtl/>
          <w:lang w:bidi="ar-TN"/>
        </w:rPr>
        <w:t>- ذكار أحمد: تطور جيش التحرير الوطني (1954-1962)، مجلة الباحث في العلوم الإنسانية والاجتماعية، جامعة قاصدي مرباح- ورقلة- (الجزائر).</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19</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سعودي</w:t>
      </w:r>
      <w:proofErr w:type="gramEnd"/>
      <w:r w:rsidR="00163EF8" w:rsidRPr="008569E5">
        <w:rPr>
          <w:rFonts w:ascii="Sakkal Majalla" w:hAnsi="Sakkal Majalla" w:cs="Sakkal Majalla"/>
          <w:sz w:val="32"/>
          <w:szCs w:val="32"/>
          <w:rtl/>
          <w:lang w:bidi="ar-TN"/>
        </w:rPr>
        <w:t xml:space="preserve"> مراد: جيش التحرير الوطني- النشأة والتطور (1954-1962)، مجلة قضايا تاريخية، العدد 1، 2016.</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20</w:t>
      </w:r>
      <w:r w:rsidR="00163EF8" w:rsidRPr="008569E5">
        <w:rPr>
          <w:rFonts w:ascii="Sakkal Majalla" w:hAnsi="Sakkal Majalla" w:cs="Sakkal Majalla"/>
          <w:sz w:val="32"/>
          <w:szCs w:val="32"/>
          <w:rtl/>
          <w:lang w:bidi="ar-TN"/>
        </w:rPr>
        <w:t xml:space="preserve">- سلامي هجيرة، </w:t>
      </w:r>
      <w:proofErr w:type="spellStart"/>
      <w:r w:rsidR="00163EF8" w:rsidRPr="008569E5">
        <w:rPr>
          <w:rFonts w:ascii="Sakkal Majalla" w:hAnsi="Sakkal Majalla" w:cs="Sakkal Majalla"/>
          <w:sz w:val="32"/>
          <w:szCs w:val="32"/>
          <w:rtl/>
          <w:lang w:bidi="ar-TN"/>
        </w:rPr>
        <w:t>غرايسية</w:t>
      </w:r>
      <w:proofErr w:type="spellEnd"/>
      <w:r w:rsidR="00163EF8" w:rsidRPr="008569E5">
        <w:rPr>
          <w:rFonts w:ascii="Sakkal Majalla" w:hAnsi="Sakkal Majalla" w:cs="Sakkal Majalla"/>
          <w:sz w:val="32"/>
          <w:szCs w:val="32"/>
          <w:rtl/>
          <w:lang w:bidi="ar-TN"/>
        </w:rPr>
        <w:t xml:space="preserve"> عمار</w:t>
      </w:r>
      <w:r w:rsidR="00A51F25" w:rsidRPr="008569E5">
        <w:rPr>
          <w:rFonts w:ascii="Sakkal Majalla" w:hAnsi="Sakkal Majalla" w:cs="Sakkal Majalla"/>
          <w:sz w:val="32"/>
          <w:szCs w:val="32"/>
          <w:rtl/>
          <w:lang w:bidi="ar-TN"/>
        </w:rPr>
        <w:t>:</w:t>
      </w:r>
      <w:r w:rsidR="00163EF8" w:rsidRPr="008569E5">
        <w:rPr>
          <w:rFonts w:ascii="Sakkal Majalla" w:hAnsi="Sakkal Majalla" w:cs="Sakkal Majalla"/>
          <w:sz w:val="32"/>
          <w:szCs w:val="32"/>
          <w:rtl/>
          <w:lang w:bidi="ar-TN"/>
        </w:rPr>
        <w:t xml:space="preserve"> حرب الاتصالات اللاسلكية أثناء الثورة التحريرية الجزائرية (1956-1962)، مجلة دراسات، العدد 41، سبتمبر 2018.</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21</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شاطو</w:t>
      </w:r>
      <w:proofErr w:type="spellEnd"/>
      <w:r w:rsidR="00163EF8" w:rsidRPr="008569E5">
        <w:rPr>
          <w:rFonts w:ascii="Sakkal Majalla" w:hAnsi="Sakkal Majalla" w:cs="Sakkal Majalla"/>
          <w:sz w:val="32"/>
          <w:szCs w:val="32"/>
          <w:rtl/>
          <w:lang w:bidi="ar-TN"/>
        </w:rPr>
        <w:t xml:space="preserve"> محمد</w:t>
      </w:r>
      <w:r w:rsidR="00A51F25" w:rsidRPr="008569E5">
        <w:rPr>
          <w:rFonts w:ascii="Sakkal Majalla" w:hAnsi="Sakkal Majalla" w:cs="Sakkal Majalla"/>
          <w:sz w:val="32"/>
          <w:szCs w:val="32"/>
          <w:rtl/>
          <w:lang w:bidi="ar-TN"/>
        </w:rPr>
        <w:t>:</w:t>
      </w:r>
      <w:r w:rsidR="00163EF8" w:rsidRPr="008569E5">
        <w:rPr>
          <w:rFonts w:ascii="Sakkal Majalla" w:hAnsi="Sakkal Majalla" w:cs="Sakkal Majalla"/>
          <w:sz w:val="32"/>
          <w:szCs w:val="32"/>
          <w:rtl/>
          <w:lang w:bidi="ar-TN"/>
        </w:rPr>
        <w:t xml:space="preserve"> الإعلام الفرنسي وتحديات الثورة التحريرية (1954-1962)، مجلة آفاق علمية، العدد 2، جامعة البيض.</w:t>
      </w:r>
    </w:p>
    <w:p w:rsidR="00E60A28" w:rsidRPr="008569E5" w:rsidRDefault="00630C60" w:rsidP="008569E5">
      <w:pPr>
        <w:bidi/>
        <w:spacing w:before="240"/>
        <w:rPr>
          <w:rFonts w:ascii="Sakkal Majalla" w:hAnsi="Sakkal Majalla" w:cs="Sakkal Majalla"/>
          <w:sz w:val="32"/>
          <w:szCs w:val="32"/>
          <w:lang w:bidi="ar-TN"/>
        </w:rPr>
      </w:pPr>
      <w:r>
        <w:rPr>
          <w:rFonts w:ascii="Sakkal Majalla" w:hAnsi="Sakkal Majalla" w:cs="Sakkal Majalla" w:hint="cs"/>
          <w:sz w:val="32"/>
          <w:szCs w:val="32"/>
          <w:rtl/>
          <w:lang w:bidi="ar-TN"/>
        </w:rPr>
        <w:t>22</w:t>
      </w:r>
      <w:r w:rsidR="00E60A28" w:rsidRPr="008569E5">
        <w:rPr>
          <w:rFonts w:ascii="Sakkal Majalla" w:hAnsi="Sakkal Majalla" w:cs="Sakkal Majalla"/>
          <w:sz w:val="32"/>
          <w:szCs w:val="32"/>
          <w:rtl/>
          <w:lang w:bidi="ar-TN"/>
        </w:rPr>
        <w:t xml:space="preserve">- </w:t>
      </w:r>
      <w:proofErr w:type="spellStart"/>
      <w:r w:rsidR="00E60A28" w:rsidRPr="008569E5">
        <w:rPr>
          <w:rFonts w:ascii="Sakkal Majalla" w:hAnsi="Sakkal Majalla" w:cs="Sakkal Majalla"/>
          <w:sz w:val="32"/>
          <w:szCs w:val="32"/>
          <w:rtl/>
          <w:lang w:bidi="ar-TN"/>
        </w:rPr>
        <w:t>شتوح</w:t>
      </w:r>
      <w:proofErr w:type="spellEnd"/>
      <w:r w:rsidR="00E60A28" w:rsidRPr="008569E5">
        <w:rPr>
          <w:rFonts w:ascii="Sakkal Majalla" w:hAnsi="Sakkal Majalla" w:cs="Sakkal Majalla"/>
          <w:sz w:val="32"/>
          <w:szCs w:val="32"/>
          <w:rtl/>
          <w:lang w:bidi="ar-TN"/>
        </w:rPr>
        <w:t xml:space="preserve"> مسعودة</w:t>
      </w:r>
      <w:r w:rsidR="00A51F25" w:rsidRPr="008569E5">
        <w:rPr>
          <w:rFonts w:ascii="Sakkal Majalla" w:hAnsi="Sakkal Majalla" w:cs="Sakkal Majalla"/>
          <w:sz w:val="32"/>
          <w:szCs w:val="32"/>
          <w:rtl/>
          <w:lang w:bidi="ar-TN"/>
        </w:rPr>
        <w:t>:</w:t>
      </w:r>
      <w:r w:rsidR="00E60A28" w:rsidRPr="008569E5">
        <w:rPr>
          <w:rFonts w:ascii="Sakkal Majalla" w:hAnsi="Sakkal Majalla" w:cs="Sakkal Majalla"/>
          <w:sz w:val="32"/>
          <w:szCs w:val="32"/>
          <w:rtl/>
          <w:lang w:bidi="ar-TN"/>
        </w:rPr>
        <w:t xml:space="preserve"> الاستخبارات أثناء الثورة 1954-1959، جامعة باتنة. </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23</w:t>
      </w:r>
      <w:r w:rsidR="00163EF8" w:rsidRPr="008569E5">
        <w:rPr>
          <w:rFonts w:ascii="Sakkal Majalla" w:hAnsi="Sakkal Majalla" w:cs="Sakkal Majalla"/>
          <w:sz w:val="32"/>
          <w:szCs w:val="32"/>
          <w:rtl/>
          <w:lang w:bidi="ar-TN"/>
        </w:rPr>
        <w:t>- شهادة المجاهد بن مهيدي العيد المدعو حسين، مجلة أول نوفمبر، العدد 189، أوت 2020.</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24</w:t>
      </w:r>
      <w:r w:rsidR="00163EF8" w:rsidRPr="008569E5">
        <w:rPr>
          <w:rFonts w:ascii="Sakkal Majalla" w:hAnsi="Sakkal Majalla" w:cs="Sakkal Majalla"/>
          <w:sz w:val="32"/>
          <w:szCs w:val="32"/>
          <w:rtl/>
          <w:lang w:bidi="ar-TN"/>
        </w:rPr>
        <w:t>- عريف جيلالي: حرب الأمواج في الولاية السادسة، مجلة أول نوفمبر، المنظمة الوطنية للمجاهدين، العددان 94-95، أوت 1988.</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25</w:t>
      </w:r>
      <w:r w:rsidR="00163EF8" w:rsidRPr="008569E5">
        <w:rPr>
          <w:rFonts w:ascii="Sakkal Majalla" w:hAnsi="Sakkal Majalla" w:cs="Sakkal Majalla"/>
          <w:sz w:val="32"/>
          <w:szCs w:val="32"/>
          <w:rtl/>
          <w:lang w:bidi="ar-TN"/>
        </w:rPr>
        <w:t xml:space="preserve">- قاسم صارة، </w:t>
      </w:r>
      <w:proofErr w:type="spellStart"/>
      <w:r w:rsidR="00163EF8" w:rsidRPr="008569E5">
        <w:rPr>
          <w:rFonts w:ascii="Sakkal Majalla" w:hAnsi="Sakkal Majalla" w:cs="Sakkal Majalla"/>
          <w:sz w:val="32"/>
          <w:szCs w:val="32"/>
          <w:rtl/>
          <w:lang w:bidi="ar-TN"/>
        </w:rPr>
        <w:t>دهاش</w:t>
      </w:r>
      <w:proofErr w:type="spellEnd"/>
      <w:r w:rsidR="00163EF8" w:rsidRPr="008569E5">
        <w:rPr>
          <w:rFonts w:ascii="Sakkal Majalla" w:hAnsi="Sakkal Majalla" w:cs="Sakkal Majalla"/>
          <w:sz w:val="32"/>
          <w:szCs w:val="32"/>
          <w:rtl/>
          <w:lang w:bidi="ar-TN"/>
        </w:rPr>
        <w:t xml:space="preserve"> الصادق: تطور جهاز المخابرات الجزائرية في ظل الثورة التحريرية، مجلة قبس للدراسات الإنسانية والاجتماعية، المجلد 5، العدد 02، ديسمبر 2021.</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26</w:t>
      </w:r>
      <w:r w:rsidR="00163EF8" w:rsidRPr="008569E5">
        <w:rPr>
          <w:rFonts w:ascii="Sakkal Majalla" w:hAnsi="Sakkal Majalla" w:cs="Sakkal Majalla"/>
          <w:sz w:val="32"/>
          <w:szCs w:val="32"/>
          <w:rtl/>
          <w:lang w:bidi="ar-TN"/>
        </w:rPr>
        <w:t>- قدور محمد: "رد فعل الفرنسيين ومواقف أحزاب الحركة الوطنية الجزائرية من اندلاع الثورة التحريرية 01 نوفمبر 1954"، (دراسة في مذكرات وشهادات وثائق أرشيفية)، مجلة الدراسات الإفريقية، العدد 8، جامعة الجزائر، ماي 2020.</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lastRenderedPageBreak/>
        <w:t>27</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قراوي</w:t>
      </w:r>
      <w:proofErr w:type="spellEnd"/>
      <w:r w:rsidR="00163EF8" w:rsidRPr="008569E5">
        <w:rPr>
          <w:rFonts w:ascii="Sakkal Majalla" w:hAnsi="Sakkal Majalla" w:cs="Sakkal Majalla"/>
          <w:sz w:val="32"/>
          <w:szCs w:val="32"/>
          <w:rtl/>
          <w:lang w:bidi="ar-TN"/>
        </w:rPr>
        <w:t xml:space="preserve"> نادية: التنظيم العسكري لجيش التحرير الوطني خلال الثورة الجزائرية 1954-1962، مجلة البحوث التاريخية، جامعة الدكتور مولاي طاهر، المجلد 05، العدد 01، جوان 2021.</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28</w:t>
      </w:r>
      <w:r w:rsidR="0070742E" w:rsidRPr="008569E5">
        <w:rPr>
          <w:rFonts w:ascii="Sakkal Majalla" w:hAnsi="Sakkal Majalla" w:cs="Sakkal Majalla"/>
          <w:sz w:val="32"/>
          <w:szCs w:val="32"/>
          <w:rtl/>
          <w:lang w:bidi="ar-TN"/>
        </w:rPr>
        <w:t xml:space="preserve">- لونيسي </w:t>
      </w:r>
      <w:r w:rsidR="00464706" w:rsidRPr="008569E5">
        <w:rPr>
          <w:rFonts w:ascii="Sakkal Majalla" w:hAnsi="Sakkal Majalla" w:cs="Sakkal Majalla"/>
          <w:sz w:val="32"/>
          <w:szCs w:val="32"/>
          <w:rtl/>
          <w:lang w:bidi="ar-TN"/>
        </w:rPr>
        <w:t>ا</w:t>
      </w:r>
      <w:r w:rsidR="00163EF8" w:rsidRPr="008569E5">
        <w:rPr>
          <w:rFonts w:ascii="Sakkal Majalla" w:hAnsi="Sakkal Majalla" w:cs="Sakkal Majalla"/>
          <w:sz w:val="32"/>
          <w:szCs w:val="32"/>
          <w:rtl/>
          <w:lang w:bidi="ar-TN"/>
        </w:rPr>
        <w:t>براهيم: "المنظمة الخاصة "</w:t>
      </w:r>
      <w:r w:rsidR="00163EF8" w:rsidRPr="008569E5">
        <w:rPr>
          <w:rFonts w:ascii="Sakkal Majalla" w:hAnsi="Sakkal Majalla" w:cs="Sakkal Majalla"/>
          <w:sz w:val="32"/>
          <w:szCs w:val="32"/>
          <w:lang w:bidi="ar-TN"/>
        </w:rPr>
        <w:t>LOS</w:t>
      </w:r>
      <w:r w:rsidR="00163EF8" w:rsidRPr="008569E5">
        <w:rPr>
          <w:rFonts w:ascii="Sakkal Majalla" w:hAnsi="Sakkal Majalla" w:cs="Sakkal Majalla"/>
          <w:sz w:val="32"/>
          <w:szCs w:val="32"/>
          <w:rtl/>
          <w:lang w:bidi="ar-TN"/>
        </w:rPr>
        <w:t>" أو المخ المدبر لثورة الفاتح من نوفمبر 1954"، المصادر، رقم 6، قسم التاريخ، جامعة م</w:t>
      </w:r>
      <w:r w:rsidR="004F7FB1" w:rsidRPr="008569E5">
        <w:rPr>
          <w:rFonts w:ascii="Sakkal Majalla" w:hAnsi="Sakkal Majalla" w:cs="Sakkal Majalla"/>
          <w:sz w:val="32"/>
          <w:szCs w:val="32"/>
          <w:rtl/>
          <w:lang w:bidi="ar-TN"/>
        </w:rPr>
        <w:t>س</w:t>
      </w:r>
      <w:r w:rsidR="00163EF8" w:rsidRPr="008569E5">
        <w:rPr>
          <w:rFonts w:ascii="Sakkal Majalla" w:hAnsi="Sakkal Majalla" w:cs="Sakkal Majalla"/>
          <w:sz w:val="32"/>
          <w:szCs w:val="32"/>
          <w:rtl/>
          <w:lang w:bidi="ar-TN"/>
        </w:rPr>
        <w:t>تغانم.</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29</w:t>
      </w:r>
      <w:r w:rsidR="00163EF8" w:rsidRPr="008569E5">
        <w:rPr>
          <w:rFonts w:ascii="Sakkal Majalla" w:hAnsi="Sakkal Majalla" w:cs="Sakkal Majalla"/>
          <w:sz w:val="32"/>
          <w:szCs w:val="32"/>
          <w:rtl/>
          <w:lang w:bidi="ar-TN"/>
        </w:rPr>
        <w:t xml:space="preserve">- مجلة الجيش: الجيش الوطني الشعبي مسيرة وتاريخ، العدد 1، </w:t>
      </w:r>
      <w:proofErr w:type="spellStart"/>
      <w:r w:rsidR="00163EF8" w:rsidRPr="008569E5">
        <w:rPr>
          <w:rFonts w:ascii="Sakkal Majalla" w:hAnsi="Sakkal Majalla" w:cs="Sakkal Majalla"/>
          <w:sz w:val="32"/>
          <w:szCs w:val="32"/>
          <w:rtl/>
          <w:lang w:bidi="ar-TN"/>
        </w:rPr>
        <w:t>جويلية</w:t>
      </w:r>
      <w:proofErr w:type="spellEnd"/>
      <w:r w:rsidR="00163EF8" w:rsidRPr="008569E5">
        <w:rPr>
          <w:rFonts w:ascii="Sakkal Majalla" w:hAnsi="Sakkal Majalla" w:cs="Sakkal Majalla"/>
          <w:sz w:val="32"/>
          <w:szCs w:val="32"/>
          <w:rtl/>
          <w:lang w:bidi="ar-TN"/>
        </w:rPr>
        <w:t xml:space="preserve"> 2021.</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30</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مركز</w:t>
      </w:r>
      <w:proofErr w:type="gramEnd"/>
      <w:r w:rsidR="00163EF8" w:rsidRPr="008569E5">
        <w:rPr>
          <w:rFonts w:ascii="Sakkal Majalla" w:hAnsi="Sakkal Majalla" w:cs="Sakkal Majalla"/>
          <w:sz w:val="32"/>
          <w:szCs w:val="32"/>
          <w:rtl/>
          <w:lang w:bidi="ar-TN"/>
        </w:rPr>
        <w:t xml:space="preserve"> الدراسات والبحوث التقنية: سلاح الإشارة، 2009.</w:t>
      </w:r>
    </w:p>
    <w:p w:rsidR="00163EF8" w:rsidRPr="008569E5" w:rsidRDefault="00630C60" w:rsidP="008569E5">
      <w:pPr>
        <w:bidi/>
        <w:spacing w:before="240"/>
        <w:rPr>
          <w:rFonts w:ascii="Sakkal Majalla" w:hAnsi="Sakkal Majalla" w:cs="Sakkal Majalla"/>
          <w:sz w:val="32"/>
          <w:szCs w:val="32"/>
          <w:rtl/>
          <w:lang w:bidi="ar-TN"/>
        </w:rPr>
      </w:pPr>
      <w:r>
        <w:rPr>
          <w:rFonts w:ascii="Sakkal Majalla" w:hAnsi="Sakkal Majalla" w:cs="Sakkal Majalla" w:hint="cs"/>
          <w:sz w:val="32"/>
          <w:szCs w:val="32"/>
          <w:rtl/>
          <w:lang w:bidi="ar-TN"/>
        </w:rPr>
        <w:t>31</w:t>
      </w:r>
      <w:r w:rsidR="00163EF8" w:rsidRPr="008569E5">
        <w:rPr>
          <w:rFonts w:ascii="Sakkal Majalla" w:hAnsi="Sakkal Majalla" w:cs="Sakkal Majalla"/>
          <w:sz w:val="32"/>
          <w:szCs w:val="32"/>
          <w:rtl/>
          <w:lang w:bidi="ar-TN"/>
        </w:rPr>
        <w:t>- المجاهد نصف الشهر العسكري: العدد 01، جوان 1956.</w:t>
      </w:r>
    </w:p>
    <w:p w:rsidR="00163EF8" w:rsidRPr="008569E5" w:rsidRDefault="00163EF8" w:rsidP="008569E5">
      <w:pPr>
        <w:bidi/>
        <w:spacing w:before="240"/>
        <w:rPr>
          <w:rFonts w:ascii="Sakkal Majalla" w:hAnsi="Sakkal Majalla" w:cs="Sakkal Majalla"/>
          <w:b/>
          <w:bCs/>
          <w:sz w:val="32"/>
          <w:szCs w:val="32"/>
          <w:rtl/>
          <w:lang w:bidi="ar-TN"/>
        </w:rPr>
      </w:pPr>
      <w:proofErr w:type="gramStart"/>
      <w:r w:rsidRPr="008569E5">
        <w:rPr>
          <w:rFonts w:ascii="Sakkal Majalla" w:hAnsi="Sakkal Majalla" w:cs="Sakkal Majalla"/>
          <w:b/>
          <w:bCs/>
          <w:sz w:val="32"/>
          <w:szCs w:val="32"/>
          <w:rtl/>
          <w:lang w:bidi="ar-TN"/>
        </w:rPr>
        <w:t>باللغة</w:t>
      </w:r>
      <w:proofErr w:type="gramEnd"/>
      <w:r w:rsidRPr="008569E5">
        <w:rPr>
          <w:rFonts w:ascii="Sakkal Majalla" w:hAnsi="Sakkal Majalla" w:cs="Sakkal Majalla"/>
          <w:b/>
          <w:bCs/>
          <w:sz w:val="32"/>
          <w:szCs w:val="32"/>
          <w:rtl/>
          <w:lang w:bidi="ar-TN"/>
        </w:rPr>
        <w:t xml:space="preserve"> الأجنبية: </w:t>
      </w:r>
    </w:p>
    <w:p w:rsidR="00163EF8" w:rsidRPr="008569E5" w:rsidRDefault="00A51F25" w:rsidP="008569E5">
      <w:pPr>
        <w:spacing w:before="240"/>
        <w:rPr>
          <w:rFonts w:ascii="Sakkal Majalla" w:hAnsi="Sakkal Majalla" w:cs="Sakkal Majalla"/>
          <w:sz w:val="32"/>
          <w:szCs w:val="32"/>
          <w:lang w:bidi="ar-TN"/>
        </w:rPr>
      </w:pPr>
      <w:r w:rsidRPr="008569E5">
        <w:rPr>
          <w:rFonts w:ascii="Sakkal Majalla" w:hAnsi="Sakkal Majalla" w:cs="Sakkal Majalla"/>
          <w:sz w:val="32"/>
          <w:szCs w:val="32"/>
          <w:rtl/>
          <w:lang w:bidi="ar-TN"/>
        </w:rPr>
        <w:t>1</w:t>
      </w:r>
      <w:r w:rsidR="00163EF8" w:rsidRPr="008569E5">
        <w:rPr>
          <w:rFonts w:ascii="Sakkal Majalla" w:hAnsi="Sakkal Majalla" w:cs="Sakkal Majalla"/>
          <w:sz w:val="32"/>
          <w:szCs w:val="32"/>
          <w:lang w:bidi="ar-TN"/>
        </w:rPr>
        <w:t xml:space="preserve">- </w:t>
      </w:r>
      <w:proofErr w:type="spellStart"/>
      <w:r w:rsidR="00163EF8" w:rsidRPr="008569E5">
        <w:rPr>
          <w:rFonts w:ascii="Sakkal Majalla" w:hAnsi="Sakkal Majalla" w:cs="Sakkal Majalla"/>
          <w:sz w:val="32"/>
          <w:szCs w:val="32"/>
          <w:lang w:bidi="ar-TN"/>
        </w:rPr>
        <w:t>Dahououldkablia</w:t>
      </w:r>
      <w:proofErr w:type="spellEnd"/>
      <w:r w:rsidR="00163EF8" w:rsidRPr="008569E5">
        <w:rPr>
          <w:rFonts w:ascii="Sakkal Majalla" w:hAnsi="Sakkal Majalla" w:cs="Sakkal Majalla"/>
          <w:sz w:val="32"/>
          <w:szCs w:val="32"/>
          <w:lang w:bidi="ar-TN"/>
        </w:rPr>
        <w:t xml:space="preserve"> : la contribution du </w:t>
      </w:r>
      <w:r w:rsidR="00163EF8" w:rsidRPr="008569E5">
        <w:rPr>
          <w:rFonts w:ascii="Sakkal Majalla" w:hAnsi="Sakkal Majalla" w:cs="Sakkal Majalla"/>
          <w:sz w:val="32"/>
          <w:szCs w:val="32"/>
          <w:rtl/>
          <w:lang w:bidi="ar-TN"/>
        </w:rPr>
        <w:t>"</w:t>
      </w:r>
      <w:r w:rsidR="00163EF8" w:rsidRPr="008569E5">
        <w:rPr>
          <w:rFonts w:ascii="Sakkal Majalla" w:hAnsi="Sakkal Majalla" w:cs="Sakkal Majalla"/>
          <w:sz w:val="32"/>
          <w:szCs w:val="32"/>
          <w:lang w:bidi="ar-TN"/>
        </w:rPr>
        <w:t>MALG</w:t>
      </w:r>
      <w:r w:rsidR="00163EF8" w:rsidRPr="008569E5">
        <w:rPr>
          <w:rFonts w:ascii="Sakkal Majalla" w:hAnsi="Sakkal Majalla" w:cs="Sakkal Majalla"/>
          <w:sz w:val="32"/>
          <w:szCs w:val="32"/>
          <w:rtl/>
          <w:lang w:bidi="ar-TN"/>
        </w:rPr>
        <w:t>"</w:t>
      </w:r>
      <w:r w:rsidR="00163EF8" w:rsidRPr="008569E5">
        <w:rPr>
          <w:rFonts w:ascii="Sakkal Majalla" w:hAnsi="Sakkal Majalla" w:cs="Sakkal Majalla"/>
          <w:sz w:val="32"/>
          <w:szCs w:val="32"/>
          <w:lang w:bidi="ar-TN"/>
        </w:rPr>
        <w:t xml:space="preserve"> à la lutte de </w:t>
      </w:r>
      <w:proofErr w:type="spellStart"/>
      <w:r w:rsidR="00163EF8" w:rsidRPr="008569E5">
        <w:rPr>
          <w:rFonts w:ascii="Sakkal Majalla" w:hAnsi="Sakkal Majalla" w:cs="Sakkal Majalla"/>
          <w:sz w:val="32"/>
          <w:szCs w:val="32"/>
          <w:lang w:bidi="ar-TN"/>
        </w:rPr>
        <w:t>libèration</w:t>
      </w:r>
      <w:proofErr w:type="spellEnd"/>
      <w:r w:rsidR="00163EF8" w:rsidRPr="008569E5">
        <w:rPr>
          <w:rFonts w:ascii="Sakkal Majalla" w:hAnsi="Sakkal Majalla" w:cs="Sakkal Majalla"/>
          <w:sz w:val="32"/>
          <w:szCs w:val="32"/>
          <w:lang w:bidi="ar-TN"/>
        </w:rPr>
        <w:t xml:space="preserve"> national, el </w:t>
      </w:r>
      <w:proofErr w:type="spellStart"/>
      <w:r w:rsidR="00163EF8" w:rsidRPr="008569E5">
        <w:rPr>
          <w:rFonts w:ascii="Sakkal Majalla" w:hAnsi="Sakkal Majalla" w:cs="Sakkal Majalla"/>
          <w:sz w:val="32"/>
          <w:szCs w:val="32"/>
          <w:lang w:bidi="ar-TN"/>
        </w:rPr>
        <w:t>massadir</w:t>
      </w:r>
      <w:proofErr w:type="spellEnd"/>
      <w:r w:rsidR="00163EF8" w:rsidRPr="008569E5">
        <w:rPr>
          <w:rFonts w:ascii="Sakkal Majalla" w:hAnsi="Sakkal Majalla" w:cs="Sakkal Majalla"/>
          <w:sz w:val="32"/>
          <w:szCs w:val="32"/>
          <w:lang w:bidi="ar-TN"/>
        </w:rPr>
        <w:t> ; n° 6.</w:t>
      </w:r>
    </w:p>
    <w:p w:rsidR="00163EF8" w:rsidRPr="008569E5" w:rsidRDefault="00A51F25" w:rsidP="008569E5">
      <w:pPr>
        <w:spacing w:before="240"/>
        <w:rPr>
          <w:rFonts w:ascii="Sakkal Majalla" w:hAnsi="Sakkal Majalla" w:cs="Sakkal Majalla"/>
          <w:sz w:val="32"/>
          <w:szCs w:val="32"/>
          <w:lang w:bidi="ar-TN"/>
        </w:rPr>
      </w:pPr>
      <w:r w:rsidRPr="008569E5">
        <w:rPr>
          <w:rFonts w:ascii="Sakkal Majalla" w:hAnsi="Sakkal Majalla" w:cs="Sakkal Majalla"/>
          <w:sz w:val="32"/>
          <w:szCs w:val="32"/>
          <w:rtl/>
          <w:lang w:bidi="ar-TN"/>
        </w:rPr>
        <w:t>2</w:t>
      </w:r>
      <w:r w:rsidR="00163EF8" w:rsidRPr="008569E5">
        <w:rPr>
          <w:rFonts w:ascii="Sakkal Majalla" w:hAnsi="Sakkal Majalla" w:cs="Sakkal Majalla"/>
          <w:sz w:val="32"/>
          <w:szCs w:val="32"/>
          <w:lang w:bidi="ar-TN"/>
        </w:rPr>
        <w:t xml:space="preserve">- </w:t>
      </w:r>
      <w:proofErr w:type="spellStart"/>
      <w:r w:rsidR="00163EF8" w:rsidRPr="008569E5">
        <w:rPr>
          <w:rFonts w:ascii="Sakkal Majalla" w:hAnsi="Sakkal Majalla" w:cs="Sakkal Majalla"/>
          <w:sz w:val="32"/>
          <w:szCs w:val="32"/>
          <w:lang w:bidi="ar-TN"/>
        </w:rPr>
        <w:t>Mesbah</w:t>
      </w:r>
      <w:proofErr w:type="spellEnd"/>
      <w:r w:rsidR="00163EF8" w:rsidRPr="008569E5">
        <w:rPr>
          <w:rFonts w:ascii="Sakkal Majalla" w:hAnsi="Sakkal Majalla" w:cs="Sakkal Majalla"/>
          <w:sz w:val="32"/>
          <w:szCs w:val="32"/>
          <w:lang w:bidi="ar-TN"/>
        </w:rPr>
        <w:t xml:space="preserve"> Mohamed </w:t>
      </w:r>
      <w:proofErr w:type="spellStart"/>
      <w:r w:rsidR="00163EF8" w:rsidRPr="008569E5">
        <w:rPr>
          <w:rFonts w:ascii="Sakkal Majalla" w:hAnsi="Sakkal Majalla" w:cs="Sakkal Majalla"/>
          <w:sz w:val="32"/>
          <w:szCs w:val="32"/>
          <w:lang w:bidi="ar-TN"/>
        </w:rPr>
        <w:t>chafik</w:t>
      </w:r>
      <w:proofErr w:type="spellEnd"/>
      <w:r w:rsidR="00163EF8" w:rsidRPr="008569E5">
        <w:rPr>
          <w:rFonts w:ascii="Sakkal Majalla" w:hAnsi="Sakkal Majalla" w:cs="Sakkal Majalla"/>
          <w:sz w:val="32"/>
          <w:szCs w:val="32"/>
          <w:lang w:bidi="ar-TN"/>
        </w:rPr>
        <w:t xml:space="preserve">: «la première promotion des cadres de la wilaya V promotion </w:t>
      </w:r>
      <w:proofErr w:type="spellStart"/>
      <w:r w:rsidR="00163EF8" w:rsidRPr="008569E5">
        <w:rPr>
          <w:rFonts w:ascii="Sakkal Majalla" w:hAnsi="Sakkal Majalla" w:cs="Sakkal Majalla"/>
          <w:sz w:val="32"/>
          <w:szCs w:val="32"/>
          <w:lang w:bidi="ar-TN"/>
        </w:rPr>
        <w:t>lArbi</w:t>
      </w:r>
      <w:proofErr w:type="spellEnd"/>
      <w:r w:rsidR="00163EF8" w:rsidRPr="008569E5">
        <w:rPr>
          <w:rFonts w:ascii="Sakkal Majalla" w:hAnsi="Sakkal Majalla" w:cs="Sakkal Majalla"/>
          <w:sz w:val="32"/>
          <w:szCs w:val="32"/>
          <w:lang w:bidi="ar-TN"/>
        </w:rPr>
        <w:t xml:space="preserve"> Ben M'</w:t>
      </w:r>
      <w:proofErr w:type="spellStart"/>
      <w:r w:rsidR="00163EF8" w:rsidRPr="008569E5">
        <w:rPr>
          <w:rFonts w:ascii="Sakkal Majalla" w:hAnsi="Sakkal Majalla" w:cs="Sakkal Majalla"/>
          <w:sz w:val="32"/>
          <w:szCs w:val="32"/>
          <w:lang w:bidi="ar-TN"/>
        </w:rPr>
        <w:t>hidi</w:t>
      </w:r>
      <w:proofErr w:type="spellEnd"/>
      <w:r w:rsidR="00163EF8" w:rsidRPr="008569E5">
        <w:rPr>
          <w:rFonts w:ascii="Sakkal Majalla" w:hAnsi="Sakkal Majalla" w:cs="Sakkal Majalla"/>
          <w:sz w:val="32"/>
          <w:szCs w:val="32"/>
          <w:lang w:bidi="ar-TN"/>
        </w:rPr>
        <w:t xml:space="preserve"> » Histoire du MALG et des services secrets algériens..., le soir d'</w:t>
      </w:r>
      <w:proofErr w:type="spellStart"/>
      <w:r w:rsidR="00163EF8" w:rsidRPr="008569E5">
        <w:rPr>
          <w:rFonts w:ascii="Sakkal Majalla" w:hAnsi="Sakkal Majalla" w:cs="Sakkal Majalla"/>
          <w:sz w:val="32"/>
          <w:szCs w:val="32"/>
          <w:lang w:bidi="ar-TN"/>
        </w:rPr>
        <w:t>algerie</w:t>
      </w:r>
      <w:proofErr w:type="spellEnd"/>
      <w:r w:rsidR="00163EF8" w:rsidRPr="008569E5">
        <w:rPr>
          <w:rFonts w:ascii="Sakkal Majalla" w:hAnsi="Sakkal Majalla" w:cs="Sakkal Majalla"/>
          <w:sz w:val="32"/>
          <w:szCs w:val="32"/>
          <w:lang w:bidi="ar-TN"/>
        </w:rPr>
        <w:t xml:space="preserve">, </w:t>
      </w:r>
      <w:proofErr w:type="spellStart"/>
      <w:r w:rsidR="00163EF8" w:rsidRPr="008569E5">
        <w:rPr>
          <w:rFonts w:ascii="Sakkal Majalla" w:hAnsi="Sakkal Majalla" w:cs="Sakkal Majalla"/>
          <w:sz w:val="32"/>
          <w:szCs w:val="32"/>
          <w:lang w:bidi="ar-TN"/>
        </w:rPr>
        <w:t>publiè</w:t>
      </w:r>
      <w:proofErr w:type="spellEnd"/>
      <w:r w:rsidR="00163EF8" w:rsidRPr="008569E5">
        <w:rPr>
          <w:rFonts w:ascii="Sakkal Majalla" w:hAnsi="Sakkal Majalla" w:cs="Sakkal Majalla"/>
          <w:sz w:val="32"/>
          <w:szCs w:val="32"/>
          <w:lang w:bidi="ar-TN"/>
        </w:rPr>
        <w:t xml:space="preserve"> 13. 02. 2011</w:t>
      </w:r>
    </w:p>
    <w:p w:rsidR="00163EF8" w:rsidRPr="008569E5" w:rsidRDefault="00A51F25" w:rsidP="008569E5">
      <w:pPr>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3</w:t>
      </w:r>
      <w:r w:rsidR="00163EF8" w:rsidRPr="008569E5">
        <w:rPr>
          <w:rFonts w:ascii="Sakkal Majalla" w:hAnsi="Sakkal Majalla" w:cs="Sakkal Majalla"/>
          <w:sz w:val="32"/>
          <w:szCs w:val="32"/>
          <w:lang w:bidi="ar-TN"/>
        </w:rPr>
        <w:t xml:space="preserve">- </w:t>
      </w:r>
      <w:proofErr w:type="spellStart"/>
      <w:r w:rsidR="00163EF8" w:rsidRPr="008569E5">
        <w:rPr>
          <w:rFonts w:ascii="Sakkal Majalla" w:hAnsi="Sakkal Majalla" w:cs="Sakkal Majalla"/>
          <w:sz w:val="32"/>
          <w:szCs w:val="32"/>
          <w:lang w:bidi="ar-TN"/>
        </w:rPr>
        <w:t>TelliRafik</w:t>
      </w:r>
      <w:proofErr w:type="spellEnd"/>
      <w:r w:rsidR="00163EF8" w:rsidRPr="008569E5">
        <w:rPr>
          <w:rFonts w:ascii="Sakkal Majalla" w:hAnsi="Sakkal Majalla" w:cs="Sakkal Majalla"/>
          <w:sz w:val="32"/>
          <w:szCs w:val="32"/>
          <w:lang w:bidi="ar-TN"/>
        </w:rPr>
        <w:t xml:space="preserve">: préparation de l'organisation spéciale pour la révolution de libération algérienne et ses relations avec les pays du Maghreb (Tunisie, Maghreb extrême (al Maghreb AA </w:t>
      </w:r>
      <w:proofErr w:type="spellStart"/>
      <w:r w:rsidR="00163EF8" w:rsidRPr="008569E5">
        <w:rPr>
          <w:rFonts w:ascii="Sakkal Majalla" w:hAnsi="Sakkal Majalla" w:cs="Sakkal Majalla"/>
          <w:sz w:val="32"/>
          <w:szCs w:val="32"/>
          <w:lang w:bidi="ar-TN"/>
        </w:rPr>
        <w:t>qsa</w:t>
      </w:r>
      <w:proofErr w:type="spellEnd"/>
      <w:r w:rsidR="00163EF8" w:rsidRPr="008569E5">
        <w:rPr>
          <w:rFonts w:ascii="Sakkal Majalla" w:hAnsi="Sakkal Majalla" w:cs="Sakkal Majalla"/>
          <w:sz w:val="32"/>
          <w:szCs w:val="32"/>
          <w:lang w:bidi="ar-TN"/>
        </w:rPr>
        <w:t xml:space="preserve"> Libye ), </w:t>
      </w:r>
      <w:proofErr w:type="spellStart"/>
      <w:r w:rsidR="00163EF8" w:rsidRPr="008569E5">
        <w:rPr>
          <w:rFonts w:ascii="Sakkal Majalla" w:hAnsi="Sakkal Majalla" w:cs="Sakkal Majalla"/>
          <w:sz w:val="32"/>
          <w:szCs w:val="32"/>
          <w:lang w:bidi="ar-TN"/>
        </w:rPr>
        <w:t>alibar</w:t>
      </w:r>
      <w:proofErr w:type="spellEnd"/>
      <w:r w:rsidR="00163EF8" w:rsidRPr="008569E5">
        <w:rPr>
          <w:rFonts w:ascii="Sakkal Majalla" w:hAnsi="Sakkal Majalla" w:cs="Sakkal Majalla"/>
          <w:sz w:val="32"/>
          <w:szCs w:val="32"/>
          <w:lang w:bidi="ar-TN"/>
        </w:rPr>
        <w:t xml:space="preserve">: Revues des </w:t>
      </w:r>
      <w:proofErr w:type="spellStart"/>
      <w:r w:rsidR="00163EF8" w:rsidRPr="008569E5">
        <w:rPr>
          <w:rFonts w:ascii="Sakkal Majalla" w:hAnsi="Sakkal Majalla" w:cs="Sakkal Majalla"/>
          <w:sz w:val="32"/>
          <w:szCs w:val="32"/>
          <w:lang w:bidi="ar-TN"/>
        </w:rPr>
        <w:t>etudes</w:t>
      </w:r>
      <w:proofErr w:type="spellEnd"/>
      <w:r w:rsidR="00163EF8" w:rsidRPr="008569E5">
        <w:rPr>
          <w:rFonts w:ascii="Sakkal Majalla" w:hAnsi="Sakkal Majalla" w:cs="Sakkal Majalla"/>
          <w:sz w:val="32"/>
          <w:szCs w:val="32"/>
          <w:lang w:bidi="ar-TN"/>
        </w:rPr>
        <w:t xml:space="preserve"> historique et archéologiques en Afrique du </w:t>
      </w:r>
      <w:proofErr w:type="spellStart"/>
      <w:r w:rsidR="00163EF8" w:rsidRPr="008569E5">
        <w:rPr>
          <w:rFonts w:ascii="Sakkal Majalla" w:hAnsi="Sakkal Majalla" w:cs="Sakkal Majalla"/>
          <w:sz w:val="32"/>
          <w:szCs w:val="32"/>
          <w:lang w:bidi="ar-TN"/>
        </w:rPr>
        <w:t>Nord,Vol</w:t>
      </w:r>
      <w:proofErr w:type="spellEnd"/>
      <w:r w:rsidR="00163EF8" w:rsidRPr="008569E5">
        <w:rPr>
          <w:rFonts w:ascii="Sakkal Majalla" w:hAnsi="Sakkal Majalla" w:cs="Sakkal Majalla"/>
          <w:sz w:val="32"/>
          <w:szCs w:val="32"/>
          <w:lang w:bidi="ar-TN"/>
        </w:rPr>
        <w:t xml:space="preserve"> 5 N1, jan 2022 .</w:t>
      </w:r>
    </w:p>
    <w:p w:rsidR="00163EF8" w:rsidRPr="008569E5" w:rsidRDefault="00163EF8" w:rsidP="008569E5">
      <w:pPr>
        <w:bidi/>
        <w:spacing w:before="240"/>
        <w:rPr>
          <w:rFonts w:ascii="Sakkal Majalla" w:hAnsi="Sakkal Majalla" w:cs="Sakkal Majalla"/>
          <w:bCs/>
          <w:sz w:val="32"/>
          <w:szCs w:val="32"/>
          <w:rtl/>
          <w:lang w:bidi="ar-TN"/>
        </w:rPr>
      </w:pPr>
      <w:proofErr w:type="gramStart"/>
      <w:r w:rsidRPr="008569E5">
        <w:rPr>
          <w:rFonts w:ascii="Sakkal Majalla" w:hAnsi="Sakkal Majalla" w:cs="Sakkal Majalla"/>
          <w:bCs/>
          <w:sz w:val="32"/>
          <w:szCs w:val="32"/>
          <w:rtl/>
          <w:lang w:bidi="ar-TN"/>
        </w:rPr>
        <w:t>الدراسات</w:t>
      </w:r>
      <w:proofErr w:type="gramEnd"/>
      <w:r w:rsidRPr="008569E5">
        <w:rPr>
          <w:rFonts w:ascii="Sakkal Majalla" w:hAnsi="Sakkal Majalla" w:cs="Sakkal Majalla"/>
          <w:bCs/>
          <w:sz w:val="32"/>
          <w:szCs w:val="32"/>
          <w:rtl/>
          <w:lang w:bidi="ar-TN"/>
        </w:rPr>
        <w:t xml:space="preserve"> السابقة: </w:t>
      </w:r>
    </w:p>
    <w:p w:rsidR="00163EF8" w:rsidRPr="008569E5" w:rsidRDefault="00A51F25" w:rsidP="008569E5">
      <w:pPr>
        <w:bidi/>
        <w:spacing w:before="240"/>
        <w:rPr>
          <w:rFonts w:ascii="Sakkal Majalla" w:hAnsi="Sakkal Majalla" w:cs="Sakkal Majalla"/>
          <w:sz w:val="32"/>
          <w:szCs w:val="32"/>
          <w:lang w:bidi="ar-TN"/>
        </w:rPr>
      </w:pPr>
      <w:r w:rsidRPr="008569E5">
        <w:rPr>
          <w:rFonts w:ascii="Sakkal Majalla" w:hAnsi="Sakkal Majalla" w:cs="Sakkal Majalla"/>
          <w:sz w:val="32"/>
          <w:szCs w:val="32"/>
          <w:rtl/>
          <w:lang w:bidi="ar-TN"/>
        </w:rPr>
        <w:t>1</w:t>
      </w:r>
      <w:r w:rsidR="00163EF8" w:rsidRPr="008569E5">
        <w:rPr>
          <w:rFonts w:ascii="Sakkal Majalla" w:hAnsi="Sakkal Majalla" w:cs="Sakkal Majalla"/>
          <w:sz w:val="32"/>
          <w:szCs w:val="32"/>
          <w:rtl/>
          <w:lang w:bidi="ar-TN"/>
        </w:rPr>
        <w:t xml:space="preserve">- سعداوي </w:t>
      </w:r>
      <w:proofErr w:type="spellStart"/>
      <w:r w:rsidR="00163EF8" w:rsidRPr="008569E5">
        <w:rPr>
          <w:rFonts w:ascii="Sakkal Majalla" w:hAnsi="Sakkal Majalla" w:cs="Sakkal Majalla"/>
          <w:sz w:val="32"/>
          <w:szCs w:val="32"/>
          <w:rtl/>
          <w:lang w:bidi="ar-TN"/>
        </w:rPr>
        <w:t>مصطفى:المنظمة</w:t>
      </w:r>
      <w:proofErr w:type="spellEnd"/>
      <w:r w:rsidR="00163EF8" w:rsidRPr="008569E5">
        <w:rPr>
          <w:rFonts w:ascii="Sakkal Majalla" w:hAnsi="Sakkal Majalla" w:cs="Sakkal Majalla"/>
          <w:sz w:val="32"/>
          <w:szCs w:val="32"/>
          <w:rtl/>
          <w:lang w:bidi="ar-TN"/>
        </w:rPr>
        <w:t xml:space="preserve"> الخاصة ودورها في الإعداد لثورة نوفمبر 1954، رسالة لنيل شهادة الماجستير في التاريخ الحديث والمعاصر</w:t>
      </w:r>
      <w:r w:rsidR="00607179" w:rsidRPr="008569E5">
        <w:rPr>
          <w:rFonts w:ascii="Sakkal Majalla" w:hAnsi="Sakkal Majalla" w:cs="Sakkal Majalla"/>
          <w:sz w:val="32"/>
          <w:szCs w:val="32"/>
          <w:rtl/>
          <w:lang w:bidi="ar-TN"/>
        </w:rPr>
        <w:t>، 2005-2006.</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شلي</w:t>
      </w:r>
      <w:proofErr w:type="gramEnd"/>
      <w:r w:rsidR="00163EF8" w:rsidRPr="008569E5">
        <w:rPr>
          <w:rFonts w:ascii="Sakkal Majalla" w:hAnsi="Sakkal Majalla" w:cs="Sakkal Majalla"/>
          <w:sz w:val="32"/>
          <w:szCs w:val="32"/>
          <w:rtl/>
          <w:lang w:bidi="ar-TN"/>
        </w:rPr>
        <w:t xml:space="preserve"> آمال: التنظيم العسكري في الثورة التحريرية الجزائرية 1954-1956، رسالة لنيل شهادة الماجستير في التاريخ الحديث والمعاصر</w:t>
      </w:r>
      <w:r w:rsidR="00BD0B62" w:rsidRPr="008569E5">
        <w:rPr>
          <w:rFonts w:ascii="Sakkal Majalla" w:hAnsi="Sakkal Majalla" w:cs="Sakkal Majalla"/>
          <w:sz w:val="32"/>
          <w:szCs w:val="32"/>
          <w:rtl/>
          <w:lang w:bidi="ar-TN"/>
        </w:rPr>
        <w:t>، جامعة العقيد الحاج لخضر، 2005-2006.</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lastRenderedPageBreak/>
        <w:t>3</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واضح</w:t>
      </w:r>
      <w:proofErr w:type="gramEnd"/>
      <w:r w:rsidR="00163EF8" w:rsidRPr="008569E5">
        <w:rPr>
          <w:rFonts w:ascii="Sakkal Majalla" w:hAnsi="Sakkal Majalla" w:cs="Sakkal Majalla"/>
          <w:sz w:val="32"/>
          <w:szCs w:val="32"/>
          <w:rtl/>
          <w:lang w:bidi="ar-TN"/>
        </w:rPr>
        <w:t xml:space="preserve"> مداني: علاقة وزارة التسليح والاتصالات العامة مع هيئة الأركان العامة لجيش التحرير الوطني وانعكاساتها على الثورة 1960-1962 </w:t>
      </w:r>
      <w:proofErr w:type="spellStart"/>
      <w:r w:rsidR="00163EF8" w:rsidRPr="008569E5">
        <w:rPr>
          <w:rFonts w:ascii="Sakkal Majalla" w:hAnsi="Sakkal Majalla" w:cs="Sakkal Majalla"/>
          <w:sz w:val="32"/>
          <w:szCs w:val="32"/>
          <w:rtl/>
          <w:lang w:bidi="ar-TN"/>
        </w:rPr>
        <w:t>أطرحة</w:t>
      </w:r>
      <w:proofErr w:type="spellEnd"/>
      <w:r w:rsidR="00163EF8" w:rsidRPr="008569E5">
        <w:rPr>
          <w:rFonts w:ascii="Sakkal Majalla" w:hAnsi="Sakkal Majalla" w:cs="Sakkal Majalla"/>
          <w:sz w:val="32"/>
          <w:szCs w:val="32"/>
          <w:rtl/>
          <w:lang w:bidi="ar-TN"/>
        </w:rPr>
        <w:t xml:space="preserve"> لنيل شهادة الدكتوراه</w:t>
      </w:r>
      <w:r w:rsidR="00751B68">
        <w:rPr>
          <w:rFonts w:ascii="Sakkal Majalla" w:hAnsi="Sakkal Majalla" w:cs="Sakkal Majalla" w:hint="cs"/>
          <w:sz w:val="32"/>
          <w:szCs w:val="32"/>
          <w:rtl/>
          <w:lang w:bidi="ar-TN"/>
        </w:rPr>
        <w:t xml:space="preserve"> في التاريخ العسكري للجزائر عبر العصور</w:t>
      </w:r>
      <w:r w:rsidR="00BD1AEB" w:rsidRPr="008569E5">
        <w:rPr>
          <w:rFonts w:ascii="Sakkal Majalla" w:hAnsi="Sakkal Majalla" w:cs="Sakkal Majalla"/>
          <w:sz w:val="32"/>
          <w:szCs w:val="32"/>
          <w:rtl/>
          <w:lang w:bidi="ar-TN"/>
        </w:rPr>
        <w:t>، جامعة الجزائر 2، 2020-2021.</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4</w:t>
      </w:r>
      <w:r w:rsidR="00163EF8" w:rsidRPr="008569E5">
        <w:rPr>
          <w:rFonts w:ascii="Sakkal Majalla" w:hAnsi="Sakkal Majalla" w:cs="Sakkal Majalla"/>
          <w:sz w:val="32"/>
          <w:szCs w:val="32"/>
          <w:rtl/>
          <w:lang w:bidi="ar-TN"/>
        </w:rPr>
        <w:t xml:space="preserve">- نواة نوي: جهاز الاستخبارات والاستعلامات الجزائري ودوره  في الثورة التحريرية 1954-1962 </w:t>
      </w:r>
      <w:r w:rsidR="00443F95">
        <w:rPr>
          <w:rFonts w:ascii="Sakkal Majalla" w:hAnsi="Sakkal Majalla" w:cs="Sakkal Majalla"/>
          <w:sz w:val="32"/>
          <w:szCs w:val="32"/>
          <w:rtl/>
          <w:lang w:bidi="ar-TN"/>
        </w:rPr>
        <w:t>،</w:t>
      </w:r>
      <w:r w:rsidR="00163EF8" w:rsidRPr="008569E5">
        <w:rPr>
          <w:rFonts w:ascii="Sakkal Majalla" w:hAnsi="Sakkal Majalla" w:cs="Sakkal Majalla"/>
          <w:sz w:val="32"/>
          <w:szCs w:val="32"/>
          <w:rtl/>
          <w:lang w:bidi="ar-TN"/>
        </w:rPr>
        <w:t>أطروحة لنيل شهادة الدكتوراه</w:t>
      </w:r>
      <w:r w:rsidR="00F263D3">
        <w:rPr>
          <w:rFonts w:ascii="Sakkal Majalla" w:hAnsi="Sakkal Majalla" w:cs="Sakkal Majalla" w:hint="cs"/>
          <w:sz w:val="32"/>
          <w:szCs w:val="32"/>
          <w:rtl/>
          <w:lang w:bidi="ar-TN"/>
        </w:rPr>
        <w:t xml:space="preserve"> في تاريخ الجزائر المعاصر</w:t>
      </w:r>
      <w:r w:rsidR="00402E3B" w:rsidRPr="008569E5">
        <w:rPr>
          <w:rFonts w:ascii="Sakkal Majalla" w:hAnsi="Sakkal Majalla" w:cs="Sakkal Majalla"/>
          <w:sz w:val="32"/>
          <w:szCs w:val="32"/>
          <w:rtl/>
          <w:lang w:bidi="ar-TN"/>
        </w:rPr>
        <w:t>، جامعة العربي التبسي –تبسة، 2017-2018.</w:t>
      </w:r>
    </w:p>
    <w:p w:rsidR="00163EF8" w:rsidRPr="008569E5" w:rsidRDefault="00163EF8" w:rsidP="008569E5">
      <w:pPr>
        <w:bidi/>
        <w:spacing w:before="240"/>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t xml:space="preserve">الملتقيات </w:t>
      </w:r>
      <w:proofErr w:type="gramStart"/>
      <w:r w:rsidRPr="008569E5">
        <w:rPr>
          <w:rFonts w:ascii="Sakkal Majalla" w:hAnsi="Sakkal Majalla" w:cs="Sakkal Majalla"/>
          <w:bCs/>
          <w:sz w:val="32"/>
          <w:szCs w:val="32"/>
          <w:rtl/>
          <w:lang w:bidi="ar-TN"/>
        </w:rPr>
        <w:t>والندوات</w:t>
      </w:r>
      <w:proofErr w:type="gramEnd"/>
      <w:r w:rsidRPr="008569E5">
        <w:rPr>
          <w:rFonts w:ascii="Sakkal Majalla" w:hAnsi="Sakkal Majalla" w:cs="Sakkal Majalla"/>
          <w:bCs/>
          <w:sz w:val="32"/>
          <w:szCs w:val="32"/>
          <w:rtl/>
          <w:lang w:bidi="ar-TN"/>
        </w:rPr>
        <w:t xml:space="preserve">: </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w:t>
      </w:r>
      <w:r w:rsidR="00163EF8" w:rsidRPr="008569E5">
        <w:rPr>
          <w:rFonts w:ascii="Sakkal Majalla" w:hAnsi="Sakkal Majalla" w:cs="Sakkal Majalla"/>
          <w:sz w:val="32"/>
          <w:szCs w:val="32"/>
          <w:rtl/>
          <w:lang w:bidi="ar-TN"/>
        </w:rPr>
        <w:t>- جيلالي عريف: تنظيم سلاح الإشارة، التسليح والمواصلات أثناء الثورة التحريرية (56-62)، منشورات وزارة المجاهدين، المركز الوطني للدراسات والبحث في الحركة الوطنية وثورة أول نوفمبر 1954، الجزائر، 2001.</w:t>
      </w:r>
    </w:p>
    <w:p w:rsidR="00163EF8" w:rsidRPr="008569E5" w:rsidRDefault="00163EF8"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 xml:space="preserve">2- </w:t>
      </w:r>
      <w:proofErr w:type="gramStart"/>
      <w:r w:rsidRPr="008569E5">
        <w:rPr>
          <w:rFonts w:ascii="Sakkal Majalla" w:hAnsi="Sakkal Majalla" w:cs="Sakkal Majalla"/>
          <w:sz w:val="32"/>
          <w:szCs w:val="32"/>
          <w:rtl/>
          <w:lang w:bidi="ar-TN"/>
        </w:rPr>
        <w:t>حساني</w:t>
      </w:r>
      <w:proofErr w:type="gramEnd"/>
      <w:r w:rsidRPr="008569E5">
        <w:rPr>
          <w:rFonts w:ascii="Sakkal Majalla" w:hAnsi="Sakkal Majalla" w:cs="Sakkal Majalla"/>
          <w:sz w:val="32"/>
          <w:szCs w:val="32"/>
          <w:rtl/>
          <w:lang w:bidi="ar-TN"/>
        </w:rPr>
        <w:t xml:space="preserve"> عبد الكريم: أجوبة من ميدان سلاح الإشارة، التسليح والمواصلات أثناء الثورة التحريرية (56-62)، منشورات وزارة المجاهدين، المركز الوطني للدراسات والبحث في الحركة الوطنية وثورة أول نوفمبر 1954، الجزائر، 2001.</w:t>
      </w:r>
    </w:p>
    <w:p w:rsidR="00163EF8" w:rsidRPr="008569E5" w:rsidRDefault="00163EF8"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3- صدار موسى: تطور المواصلات اللاسلكية (</w:t>
      </w:r>
      <w:r w:rsidRPr="008569E5">
        <w:rPr>
          <w:rFonts w:ascii="Sakkal Majalla" w:hAnsi="Sakkal Majalla" w:cs="Sakkal Majalla"/>
          <w:sz w:val="32"/>
          <w:szCs w:val="32"/>
          <w:lang w:bidi="ar-TN"/>
        </w:rPr>
        <w:t>1956</w:t>
      </w:r>
      <w:r w:rsidRPr="008569E5">
        <w:rPr>
          <w:rFonts w:ascii="Sakkal Majalla" w:hAnsi="Sakkal Majalla" w:cs="Sakkal Majalla"/>
          <w:sz w:val="32"/>
          <w:szCs w:val="32"/>
          <w:rtl/>
          <w:lang w:bidi="ar-TN"/>
        </w:rPr>
        <w:t>-1962)، التسليح والمواصلات أثناء الثورة التحريرية (56-62)، منشورات وزارة المجاهدين، المركز الوطني للدراسات والبحث في الحركة الوطنية وثورة أول نوفمبر 1954، الجزائر، 2001.</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4</w:t>
      </w:r>
      <w:r w:rsidR="00163EF8" w:rsidRPr="008569E5">
        <w:rPr>
          <w:rFonts w:ascii="Sakkal Majalla" w:hAnsi="Sakkal Majalla" w:cs="Sakkal Majalla"/>
          <w:sz w:val="32"/>
          <w:szCs w:val="32"/>
          <w:rtl/>
          <w:lang w:bidi="ar-TN"/>
        </w:rPr>
        <w:t xml:space="preserve">- </w:t>
      </w:r>
      <w:proofErr w:type="gramStart"/>
      <w:r w:rsidR="00163EF8" w:rsidRPr="008569E5">
        <w:rPr>
          <w:rFonts w:ascii="Sakkal Majalla" w:hAnsi="Sakkal Majalla" w:cs="Sakkal Majalla"/>
          <w:sz w:val="32"/>
          <w:szCs w:val="32"/>
          <w:rtl/>
          <w:lang w:bidi="ar-TN"/>
        </w:rPr>
        <w:t>صخري</w:t>
      </w:r>
      <w:proofErr w:type="gramEnd"/>
      <w:r w:rsidR="00163EF8" w:rsidRPr="008569E5">
        <w:rPr>
          <w:rFonts w:ascii="Sakkal Majalla" w:hAnsi="Sakkal Majalla" w:cs="Sakkal Majalla"/>
          <w:sz w:val="32"/>
          <w:szCs w:val="32"/>
          <w:rtl/>
          <w:lang w:bidi="ar-TN"/>
        </w:rPr>
        <w:t xml:space="preserve"> عمر: نظام سلاح الإشارة، التسليح والمواصلات أثناء الثورة التحريرية (56-62)، منشورات وزارة المجاهدين، المركز الوطني للدراسات والبحث في الحركة الوطنية وثورة أول نوفمبر 1954، الجزائر، 2001.</w:t>
      </w:r>
    </w:p>
    <w:p w:rsidR="00163EF8" w:rsidRPr="008569E5" w:rsidRDefault="00163EF8" w:rsidP="008569E5">
      <w:pPr>
        <w:bidi/>
        <w:spacing w:before="240"/>
        <w:rPr>
          <w:rFonts w:ascii="Sakkal Majalla" w:hAnsi="Sakkal Majalla" w:cs="Sakkal Majalla"/>
          <w:bCs/>
          <w:sz w:val="32"/>
          <w:szCs w:val="32"/>
          <w:rtl/>
          <w:lang w:bidi="ar-TN"/>
        </w:rPr>
      </w:pPr>
      <w:proofErr w:type="gramStart"/>
      <w:r w:rsidRPr="008569E5">
        <w:rPr>
          <w:rFonts w:ascii="Sakkal Majalla" w:hAnsi="Sakkal Majalla" w:cs="Sakkal Majalla"/>
          <w:bCs/>
          <w:sz w:val="32"/>
          <w:szCs w:val="32"/>
          <w:rtl/>
          <w:lang w:bidi="ar-TN"/>
        </w:rPr>
        <w:t>الشهادات</w:t>
      </w:r>
      <w:proofErr w:type="gramEnd"/>
      <w:r w:rsidRPr="008569E5">
        <w:rPr>
          <w:rFonts w:ascii="Sakkal Majalla" w:hAnsi="Sakkal Majalla" w:cs="Sakkal Majalla"/>
          <w:bCs/>
          <w:sz w:val="32"/>
          <w:szCs w:val="32"/>
          <w:rtl/>
          <w:lang w:bidi="ar-TN"/>
        </w:rPr>
        <w:t xml:space="preserve"> المسجلة: </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1</w:t>
      </w:r>
      <w:r w:rsidR="00163EF8" w:rsidRPr="008569E5">
        <w:rPr>
          <w:rFonts w:ascii="Sakkal Majalla" w:hAnsi="Sakkal Majalla" w:cs="Sakkal Majalla"/>
          <w:sz w:val="32"/>
          <w:szCs w:val="32"/>
          <w:rtl/>
          <w:lang w:bidi="ar-TN"/>
        </w:rPr>
        <w:t xml:space="preserve">- بن عبد الرحمان عبد الحق: شريط وثائقي على اليوتيوب بعنوان رجال الخفاء في الثورة الجزائرية، قناة تحيا الجزائر، منشور بتاريخ 28 </w:t>
      </w:r>
      <w:proofErr w:type="spellStart"/>
      <w:r w:rsidR="00163EF8" w:rsidRPr="008569E5">
        <w:rPr>
          <w:rFonts w:ascii="Sakkal Majalla" w:hAnsi="Sakkal Majalla" w:cs="Sakkal Majalla"/>
          <w:sz w:val="32"/>
          <w:szCs w:val="32"/>
          <w:rtl/>
          <w:lang w:bidi="ar-TN"/>
        </w:rPr>
        <w:t>جانفي</w:t>
      </w:r>
      <w:proofErr w:type="spellEnd"/>
      <w:r w:rsidR="00163EF8" w:rsidRPr="008569E5">
        <w:rPr>
          <w:rFonts w:ascii="Sakkal Majalla" w:hAnsi="Sakkal Majalla" w:cs="Sakkal Majalla"/>
          <w:sz w:val="32"/>
          <w:szCs w:val="32"/>
          <w:rtl/>
          <w:lang w:bidi="ar-TN"/>
        </w:rPr>
        <w:t xml:space="preserve"> 2019.</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2</w:t>
      </w:r>
      <w:r w:rsidR="00163EF8" w:rsidRPr="008569E5">
        <w:rPr>
          <w:rFonts w:ascii="Sakkal Majalla" w:hAnsi="Sakkal Majalla" w:cs="Sakkal Majalla"/>
          <w:sz w:val="32"/>
          <w:szCs w:val="32"/>
          <w:rtl/>
          <w:lang w:bidi="ar-TN"/>
        </w:rPr>
        <w:t xml:space="preserve">- </w:t>
      </w:r>
      <w:proofErr w:type="spellStart"/>
      <w:r w:rsidR="00163EF8" w:rsidRPr="008569E5">
        <w:rPr>
          <w:rFonts w:ascii="Sakkal Majalla" w:hAnsi="Sakkal Majalla" w:cs="Sakkal Majalla"/>
          <w:sz w:val="32"/>
          <w:szCs w:val="32"/>
          <w:rtl/>
          <w:lang w:bidi="ar-TN"/>
        </w:rPr>
        <w:t>دباح</w:t>
      </w:r>
      <w:proofErr w:type="spellEnd"/>
      <w:r w:rsidR="00163EF8" w:rsidRPr="008569E5">
        <w:rPr>
          <w:rFonts w:ascii="Sakkal Majalla" w:hAnsi="Sakkal Majalla" w:cs="Sakkal Majalla"/>
          <w:sz w:val="32"/>
          <w:szCs w:val="32"/>
          <w:rtl/>
          <w:lang w:bidi="ar-TN"/>
        </w:rPr>
        <w:t xml:space="preserve"> محمد: شريط وثائقي على اليوتيوب بعنوان رجال الخفاء في الثورة الجزائرية، قناة تحيا الجزائر، منشور بتاريخ 28 </w:t>
      </w:r>
      <w:proofErr w:type="spellStart"/>
      <w:r w:rsidR="00163EF8" w:rsidRPr="008569E5">
        <w:rPr>
          <w:rFonts w:ascii="Sakkal Majalla" w:hAnsi="Sakkal Majalla" w:cs="Sakkal Majalla"/>
          <w:sz w:val="32"/>
          <w:szCs w:val="32"/>
          <w:rtl/>
          <w:lang w:bidi="ar-TN"/>
        </w:rPr>
        <w:t>جانفي</w:t>
      </w:r>
      <w:proofErr w:type="spellEnd"/>
      <w:r w:rsidR="00163EF8" w:rsidRPr="008569E5">
        <w:rPr>
          <w:rFonts w:ascii="Sakkal Majalla" w:hAnsi="Sakkal Majalla" w:cs="Sakkal Majalla"/>
          <w:sz w:val="32"/>
          <w:szCs w:val="32"/>
          <w:rtl/>
          <w:lang w:bidi="ar-TN"/>
        </w:rPr>
        <w:t xml:space="preserve"> 2019.</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lastRenderedPageBreak/>
        <w:t>3</w:t>
      </w:r>
      <w:r w:rsidR="00163EF8" w:rsidRPr="008569E5">
        <w:rPr>
          <w:rFonts w:ascii="Sakkal Majalla" w:hAnsi="Sakkal Majalla" w:cs="Sakkal Majalla"/>
          <w:sz w:val="32"/>
          <w:szCs w:val="32"/>
          <w:rtl/>
          <w:lang w:bidi="ar-TN"/>
        </w:rPr>
        <w:t xml:space="preserve">- ولد قابلية دحو: تاريخ الأسطورة مسعود </w:t>
      </w:r>
      <w:proofErr w:type="spellStart"/>
      <w:r w:rsidR="00163EF8" w:rsidRPr="008569E5">
        <w:rPr>
          <w:rFonts w:ascii="Sakkal Majalla" w:hAnsi="Sakkal Majalla" w:cs="Sakkal Majalla"/>
          <w:sz w:val="32"/>
          <w:szCs w:val="32"/>
          <w:rtl/>
          <w:lang w:bidi="ar-TN"/>
        </w:rPr>
        <w:t>زقار</w:t>
      </w:r>
      <w:proofErr w:type="spellEnd"/>
      <w:r w:rsidR="00163EF8" w:rsidRPr="008569E5">
        <w:rPr>
          <w:rFonts w:ascii="Sakkal Majalla" w:hAnsi="Sakkal Majalla" w:cs="Sakkal Majalla"/>
          <w:sz w:val="32"/>
          <w:szCs w:val="32"/>
          <w:rtl/>
          <w:lang w:bidi="ar-TN"/>
        </w:rPr>
        <w:t>، مقطع فيديو على قناة سبق برس موقع إخباري جزائر، منشور بتاريخ 22 نوفمبر 2023.</w:t>
      </w:r>
    </w:p>
    <w:p w:rsidR="00163EF8" w:rsidRPr="008569E5" w:rsidRDefault="00A51F25" w:rsidP="008569E5">
      <w:pPr>
        <w:bidi/>
        <w:spacing w:before="240"/>
        <w:rPr>
          <w:rFonts w:ascii="Sakkal Majalla" w:hAnsi="Sakkal Majalla" w:cs="Sakkal Majalla"/>
          <w:sz w:val="32"/>
          <w:szCs w:val="32"/>
          <w:rtl/>
          <w:lang w:bidi="ar-TN"/>
        </w:rPr>
      </w:pPr>
      <w:r w:rsidRPr="008569E5">
        <w:rPr>
          <w:rFonts w:ascii="Sakkal Majalla" w:hAnsi="Sakkal Majalla" w:cs="Sakkal Majalla"/>
          <w:sz w:val="32"/>
          <w:szCs w:val="32"/>
          <w:rtl/>
          <w:lang w:bidi="ar-TN"/>
        </w:rPr>
        <w:t>4</w:t>
      </w:r>
      <w:r w:rsidR="00163EF8" w:rsidRPr="008569E5">
        <w:rPr>
          <w:rFonts w:ascii="Sakkal Majalla" w:hAnsi="Sakkal Majalla" w:cs="Sakkal Majalla"/>
          <w:sz w:val="32"/>
          <w:szCs w:val="32"/>
          <w:rtl/>
          <w:lang w:bidi="ar-TN"/>
        </w:rPr>
        <w:t>- ولد قابلية دحو: المجاهد دحو ولد قابلية أحد مؤسسي الإذاعة السرية مقطع فيديو على قناة الإذاعة الجزائرية، منشور بتاريخ 23 نوفمبر 2022.</w:t>
      </w:r>
    </w:p>
    <w:p w:rsidR="00E73C04" w:rsidRPr="008569E5" w:rsidRDefault="00A51F25" w:rsidP="008569E5">
      <w:pPr>
        <w:bidi/>
        <w:spacing w:before="240"/>
        <w:rPr>
          <w:rFonts w:ascii="Sakkal Majalla" w:hAnsi="Sakkal Majalla" w:cs="Sakkal Majalla"/>
          <w:bCs/>
          <w:sz w:val="32"/>
          <w:szCs w:val="32"/>
          <w:rtl/>
          <w:lang w:bidi="ar-TN"/>
        </w:rPr>
      </w:pPr>
      <w:r w:rsidRPr="008569E5">
        <w:rPr>
          <w:rFonts w:ascii="Sakkal Majalla" w:hAnsi="Sakkal Majalla" w:cs="Sakkal Majalla"/>
          <w:sz w:val="32"/>
          <w:szCs w:val="32"/>
          <w:rtl/>
          <w:lang w:bidi="ar-TN"/>
        </w:rPr>
        <w:t>5</w:t>
      </w:r>
      <w:r w:rsidR="00163EF8" w:rsidRPr="008569E5">
        <w:rPr>
          <w:rFonts w:ascii="Sakkal Majalla" w:hAnsi="Sakkal Majalla" w:cs="Sakkal Majalla"/>
          <w:sz w:val="32"/>
          <w:szCs w:val="32"/>
          <w:rtl/>
          <w:lang w:bidi="ar-TN"/>
        </w:rPr>
        <w:t xml:space="preserve">- ولد قابلية دحو: المالغ قوة ثورية في التنظيم والتسليح (شهادات)، مقطع فيديو على قناة وكالة الأنباء الجزائرية، منشور بتاريخ 1 نوفمبر 2021. </w:t>
      </w:r>
      <w:r w:rsidR="00E73C04" w:rsidRPr="008569E5">
        <w:rPr>
          <w:rFonts w:ascii="Sakkal Majalla" w:hAnsi="Sakkal Majalla" w:cs="Sakkal Majalla"/>
          <w:bCs/>
          <w:sz w:val="32"/>
          <w:szCs w:val="32"/>
          <w:rtl/>
          <w:lang w:bidi="ar-TN"/>
        </w:rPr>
        <w:br w:type="page"/>
      </w:r>
    </w:p>
    <w:p w:rsidR="00163EF8" w:rsidRPr="008569E5" w:rsidRDefault="00163EF8" w:rsidP="008569E5">
      <w:pPr>
        <w:bidi/>
        <w:spacing w:before="240"/>
        <w:rPr>
          <w:rFonts w:ascii="Sakkal Majalla" w:hAnsi="Sakkal Majalla" w:cs="Sakkal Majalla"/>
          <w:bCs/>
          <w:sz w:val="32"/>
          <w:szCs w:val="32"/>
          <w:rtl/>
          <w:lang w:bidi="ar-TN"/>
        </w:rPr>
      </w:pPr>
      <w:proofErr w:type="gramStart"/>
      <w:r w:rsidRPr="008569E5">
        <w:rPr>
          <w:rFonts w:ascii="Sakkal Majalla" w:hAnsi="Sakkal Majalla" w:cs="Sakkal Majalla"/>
          <w:bCs/>
          <w:sz w:val="32"/>
          <w:szCs w:val="32"/>
          <w:rtl/>
          <w:lang w:bidi="ar-TN"/>
        </w:rPr>
        <w:lastRenderedPageBreak/>
        <w:t>المواقع</w:t>
      </w:r>
      <w:proofErr w:type="gramEnd"/>
      <w:r w:rsidRPr="008569E5">
        <w:rPr>
          <w:rFonts w:ascii="Sakkal Majalla" w:hAnsi="Sakkal Majalla" w:cs="Sakkal Majalla"/>
          <w:bCs/>
          <w:sz w:val="32"/>
          <w:szCs w:val="32"/>
          <w:rtl/>
          <w:lang w:bidi="ar-TN"/>
        </w:rPr>
        <w:t xml:space="preserve"> الالكترونية: </w:t>
      </w:r>
    </w:p>
    <w:p w:rsidR="00163EF8" w:rsidRPr="008569E5" w:rsidRDefault="00A51F25" w:rsidP="008569E5">
      <w:pPr>
        <w:bidi/>
        <w:spacing w:before="240"/>
        <w:rPr>
          <w:rFonts w:ascii="Sakkal Majalla" w:hAnsi="Sakkal Majalla" w:cs="Sakkal Majalla"/>
          <w:b/>
          <w:sz w:val="32"/>
          <w:szCs w:val="32"/>
          <w:rtl/>
          <w:lang w:bidi="ar-TN"/>
        </w:rPr>
      </w:pPr>
      <w:r w:rsidRPr="008569E5">
        <w:rPr>
          <w:rFonts w:ascii="Sakkal Majalla" w:hAnsi="Sakkal Majalla" w:cs="Sakkal Majalla"/>
          <w:b/>
          <w:sz w:val="32"/>
          <w:szCs w:val="32"/>
          <w:rtl/>
          <w:lang w:bidi="ar-TN"/>
        </w:rPr>
        <w:t>1</w:t>
      </w:r>
      <w:r w:rsidR="00163EF8" w:rsidRPr="008569E5">
        <w:rPr>
          <w:rFonts w:ascii="Sakkal Majalla" w:hAnsi="Sakkal Majalla" w:cs="Sakkal Majalla"/>
          <w:b/>
          <w:sz w:val="32"/>
          <w:szCs w:val="32"/>
          <w:rtl/>
          <w:lang w:bidi="ar-TN"/>
        </w:rPr>
        <w:t xml:space="preserve"> - قاسم سليمان: جهاز الاتصالات والمخابرات في الثورة الجزائرية مسيرة وإنجازات، موقع الجلفة إنفو </w:t>
      </w:r>
      <w:hyperlink r:id="rId50" w:history="1">
        <w:r w:rsidR="00163EF8" w:rsidRPr="008569E5">
          <w:rPr>
            <w:rStyle w:val="Lienhypertexte"/>
            <w:rFonts w:ascii="Sakkal Majalla" w:hAnsi="Sakkal Majalla" w:cs="Sakkal Majalla"/>
            <w:b/>
            <w:sz w:val="32"/>
            <w:szCs w:val="32"/>
            <w:lang w:bidi="ar-TN"/>
          </w:rPr>
          <w:t>www.djelfainfo.dz</w:t>
        </w:r>
      </w:hyperlink>
      <w:r w:rsidR="00163EF8" w:rsidRPr="008569E5">
        <w:rPr>
          <w:rFonts w:ascii="Sakkal Majalla" w:hAnsi="Sakkal Majalla" w:cs="Sakkal Majalla"/>
          <w:b/>
          <w:sz w:val="32"/>
          <w:szCs w:val="32"/>
          <w:rtl/>
          <w:lang w:bidi="ar-TN"/>
        </w:rPr>
        <w:t>، 30 ديسمبر 2021.</w:t>
      </w:r>
    </w:p>
    <w:p w:rsidR="00163EF8" w:rsidRPr="008569E5" w:rsidRDefault="00A51F25" w:rsidP="008569E5">
      <w:pPr>
        <w:bidi/>
        <w:spacing w:before="240"/>
        <w:rPr>
          <w:rFonts w:ascii="Sakkal Majalla" w:hAnsi="Sakkal Majalla" w:cs="Sakkal Majalla"/>
          <w:b/>
          <w:sz w:val="32"/>
          <w:szCs w:val="32"/>
          <w:rtl/>
          <w:lang w:bidi="ar-TN"/>
        </w:rPr>
      </w:pPr>
      <w:r w:rsidRPr="008569E5">
        <w:rPr>
          <w:rFonts w:ascii="Sakkal Majalla" w:hAnsi="Sakkal Majalla" w:cs="Sakkal Majalla"/>
          <w:b/>
          <w:sz w:val="32"/>
          <w:szCs w:val="32"/>
          <w:rtl/>
          <w:lang w:bidi="ar-TN"/>
        </w:rPr>
        <w:t>2</w:t>
      </w:r>
      <w:r w:rsidR="00163EF8" w:rsidRPr="008569E5">
        <w:rPr>
          <w:rFonts w:ascii="Sakkal Majalla" w:hAnsi="Sakkal Majalla" w:cs="Sakkal Majalla"/>
          <w:b/>
          <w:sz w:val="32"/>
          <w:szCs w:val="32"/>
          <w:rtl/>
          <w:lang w:bidi="ar-TN"/>
        </w:rPr>
        <w:t xml:space="preserve">- مقراني محمد: مهندس العمليات الاستخباراتية بوصوف كون إطارات في سلاحي الإشارة والشفرة خدمت الجزائر المستقلة، موقع جريدة الشعب </w:t>
      </w:r>
      <w:hyperlink r:id="rId51" w:history="1">
        <w:r w:rsidR="00163EF8" w:rsidRPr="008569E5">
          <w:rPr>
            <w:rStyle w:val="Lienhypertexte"/>
            <w:rFonts w:ascii="Sakkal Majalla" w:hAnsi="Sakkal Majalla" w:cs="Sakkal Majalla"/>
            <w:b/>
            <w:sz w:val="32"/>
            <w:szCs w:val="32"/>
            <w:lang w:bidi="ar-TN"/>
          </w:rPr>
          <w:t>www.ech-chaab.com</w:t>
        </w:r>
      </w:hyperlink>
      <w:r w:rsidR="00163EF8" w:rsidRPr="008569E5">
        <w:rPr>
          <w:rFonts w:ascii="Sakkal Majalla" w:hAnsi="Sakkal Majalla" w:cs="Sakkal Majalla"/>
          <w:b/>
          <w:sz w:val="32"/>
          <w:szCs w:val="32"/>
          <w:rtl/>
          <w:lang w:bidi="ar-TN"/>
        </w:rPr>
        <w:t xml:space="preserve">، </w:t>
      </w:r>
      <w:proofErr w:type="spellStart"/>
      <w:r w:rsidR="00163EF8" w:rsidRPr="008569E5">
        <w:rPr>
          <w:rFonts w:ascii="Sakkal Majalla" w:hAnsi="Sakkal Majalla" w:cs="Sakkal Majalla"/>
          <w:b/>
          <w:sz w:val="32"/>
          <w:szCs w:val="32"/>
          <w:rtl/>
          <w:lang w:bidi="ar-TN"/>
        </w:rPr>
        <w:t>جانفي</w:t>
      </w:r>
      <w:proofErr w:type="spellEnd"/>
      <w:r w:rsidR="00163EF8" w:rsidRPr="008569E5">
        <w:rPr>
          <w:rFonts w:ascii="Sakkal Majalla" w:hAnsi="Sakkal Majalla" w:cs="Sakkal Majalla"/>
          <w:b/>
          <w:sz w:val="32"/>
          <w:szCs w:val="32"/>
          <w:rtl/>
          <w:lang w:bidi="ar-TN"/>
        </w:rPr>
        <w:t xml:space="preserve"> 2021.</w:t>
      </w:r>
    </w:p>
    <w:p w:rsidR="00163EF8" w:rsidRPr="008569E5" w:rsidRDefault="00A51F25" w:rsidP="008569E5">
      <w:pPr>
        <w:bidi/>
        <w:spacing w:before="240"/>
        <w:rPr>
          <w:rFonts w:ascii="Sakkal Majalla" w:hAnsi="Sakkal Majalla" w:cs="Sakkal Majalla"/>
          <w:b/>
          <w:sz w:val="32"/>
          <w:szCs w:val="32"/>
          <w:rtl/>
          <w:lang w:bidi="ar-TN"/>
        </w:rPr>
        <w:sectPr w:rsidR="00163EF8" w:rsidRPr="008569E5" w:rsidSect="00DC3E85">
          <w:headerReference w:type="default" r:id="rId52"/>
          <w:footerReference w:type="default" r:id="rId53"/>
          <w:footnotePr>
            <w:numRestart w:val="eachPage"/>
          </w:footnotePr>
          <w:pgSz w:w="11906" w:h="16838"/>
          <w:pgMar w:top="1418" w:right="1418" w:bottom="1418" w:left="1418" w:header="709" w:footer="709" w:gutter="0"/>
          <w:cols w:space="708"/>
          <w:docGrid w:linePitch="360"/>
        </w:sectPr>
      </w:pPr>
      <w:r w:rsidRPr="008569E5">
        <w:rPr>
          <w:rFonts w:ascii="Sakkal Majalla" w:hAnsi="Sakkal Majalla" w:cs="Sakkal Majalla"/>
          <w:b/>
          <w:sz w:val="32"/>
          <w:szCs w:val="32"/>
          <w:rtl/>
          <w:lang w:bidi="ar-TN"/>
        </w:rPr>
        <w:t>3</w:t>
      </w:r>
      <w:r w:rsidR="00163EF8" w:rsidRPr="008569E5">
        <w:rPr>
          <w:rFonts w:ascii="Sakkal Majalla" w:hAnsi="Sakkal Majalla" w:cs="Sakkal Majalla"/>
          <w:b/>
          <w:sz w:val="32"/>
          <w:szCs w:val="32"/>
          <w:rtl/>
          <w:lang w:bidi="ar-TN"/>
        </w:rPr>
        <w:t xml:space="preserve">- ولد قابلية دحو: "مالغ" عملت بشكل فعال خلال حرب التحرير الوطني، موقع جريدة الحوار </w:t>
      </w:r>
      <w:hyperlink r:id="rId54" w:history="1">
        <w:r w:rsidR="00163EF8" w:rsidRPr="008569E5">
          <w:rPr>
            <w:rStyle w:val="Lienhypertexte"/>
            <w:rFonts w:ascii="Sakkal Majalla" w:hAnsi="Sakkal Majalla" w:cs="Sakkal Majalla"/>
            <w:b/>
            <w:sz w:val="32"/>
            <w:szCs w:val="32"/>
            <w:lang w:bidi="ar-TN"/>
          </w:rPr>
          <w:t>https://elhiwar.dz</w:t>
        </w:r>
      </w:hyperlink>
      <w:r w:rsidR="00163EF8" w:rsidRPr="008569E5">
        <w:rPr>
          <w:rFonts w:ascii="Sakkal Majalla" w:hAnsi="Sakkal Majalla" w:cs="Sakkal Majalla"/>
          <w:b/>
          <w:sz w:val="32"/>
          <w:szCs w:val="32"/>
          <w:rtl/>
          <w:lang w:bidi="ar-TN"/>
        </w:rPr>
        <w:t>.</w:t>
      </w:r>
    </w:p>
    <w:p w:rsidR="00163EF8" w:rsidRPr="008569E5" w:rsidRDefault="005019E7" w:rsidP="00163EF8">
      <w:pPr>
        <w:bidi/>
        <w:jc w:val="lowKashida"/>
        <w:rPr>
          <w:rFonts w:ascii="Sakkal Majalla" w:hAnsi="Sakkal Majalla" w:cs="Sakkal Majalla"/>
          <w:bCs/>
          <w:sz w:val="32"/>
          <w:szCs w:val="32"/>
          <w:rtl/>
          <w:lang w:bidi="ar-TN"/>
        </w:rPr>
      </w:pPr>
      <w:r>
        <w:rPr>
          <w:rFonts w:ascii="Sakkal Majalla" w:hAnsi="Sakkal Majalla" w:cs="Sakkal Majalla"/>
          <w:bCs/>
          <w:noProof/>
          <w:sz w:val="32"/>
          <w:szCs w:val="32"/>
          <w:rtl/>
        </w:rPr>
        <w:lastRenderedPageBreak/>
        <w:pict>
          <v:roundrect id=" 54" o:spid="_x0000_s1027" style="position:absolute;left:0;text-align:left;margin-left:-20.9pt;margin-top:-7.9pt;width:511pt;height:283.35pt;z-index:-251576320;visibility:visible" arcsize="10923f"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">
            <v:path arrowok="t"/>
          </v:roundrect>
        </w:pict>
      </w:r>
      <w:r w:rsidR="00163EF8" w:rsidRPr="008569E5">
        <w:rPr>
          <w:rFonts w:ascii="Sakkal Majalla" w:hAnsi="Sakkal Majalla" w:cs="Sakkal Majalla"/>
          <w:bCs/>
          <w:sz w:val="32"/>
          <w:szCs w:val="32"/>
          <w:rtl/>
          <w:lang w:bidi="ar-TN"/>
        </w:rPr>
        <w:t xml:space="preserve">الملخص: </w:t>
      </w:r>
    </w:p>
    <w:p w:rsidR="00163EF8" w:rsidRPr="008569E5" w:rsidRDefault="00163EF8" w:rsidP="00BD2B32">
      <w:pPr>
        <w:bidi/>
        <w:jc w:val="lowKashida"/>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t xml:space="preserve">أعطى مؤتمر </w:t>
      </w:r>
      <w:proofErr w:type="spellStart"/>
      <w:r w:rsidRPr="008569E5">
        <w:rPr>
          <w:rFonts w:ascii="Sakkal Majalla" w:hAnsi="Sakkal Majalla" w:cs="Sakkal Majalla"/>
          <w:bCs/>
          <w:sz w:val="32"/>
          <w:szCs w:val="32"/>
          <w:rtl/>
          <w:lang w:bidi="ar-TN"/>
        </w:rPr>
        <w:t>الصومام</w:t>
      </w:r>
      <w:proofErr w:type="spellEnd"/>
      <w:r w:rsidRPr="008569E5">
        <w:rPr>
          <w:rFonts w:ascii="Sakkal Majalla" w:hAnsi="Sakkal Majalla" w:cs="Sakkal Majalla"/>
          <w:bCs/>
          <w:sz w:val="32"/>
          <w:szCs w:val="32"/>
          <w:rtl/>
          <w:lang w:bidi="ar-TN"/>
        </w:rPr>
        <w:t xml:space="preserve"> دفعة قوية للثورة الجزائرية من خلال إقراره لمجموعة من التنظيمات والهيئات العلنية والسرية، هذه الأخيرة التي حاولت بعث المحاولات الأولى لسنة 1947 باستحدا</w:t>
      </w:r>
      <w:r w:rsidR="00BD2B32" w:rsidRPr="008569E5">
        <w:rPr>
          <w:rFonts w:ascii="Sakkal Majalla" w:hAnsi="Sakkal Majalla" w:cs="Sakkal Majalla"/>
          <w:bCs/>
          <w:sz w:val="32"/>
          <w:szCs w:val="32"/>
          <w:rtl/>
          <w:lang w:bidi="ar-TN"/>
        </w:rPr>
        <w:t>ث</w:t>
      </w:r>
      <w:r w:rsidRPr="008569E5">
        <w:rPr>
          <w:rFonts w:ascii="Sakkal Majalla" w:hAnsi="Sakkal Majalla" w:cs="Sakkal Majalla"/>
          <w:bCs/>
          <w:sz w:val="32"/>
          <w:szCs w:val="32"/>
          <w:rtl/>
          <w:lang w:bidi="ar-TN"/>
        </w:rPr>
        <w:t xml:space="preserve"> سلاح الإشارة. هذا السلاح الذي بدأ بتجهيزات قليلة ورجال أقل، وراح يتطور عدة وعتادا إلى أن وصل إلى مرحلة تفوق فيها على العدو الغاشم، وذلك بعد انتشاره لا في القواعد الخلفية فقط وإنما عبر كل التراب الجزائري في صورة منظمة وعبر مصالح مستحدثة سهر عليها رجال لقبوا برجال الخفاء، هؤلاء الرجال الذين أخفوا </w:t>
      </w:r>
      <w:proofErr w:type="spellStart"/>
      <w:r w:rsidRPr="008569E5">
        <w:rPr>
          <w:rFonts w:ascii="Sakkal Majalla" w:hAnsi="Sakkal Majalla" w:cs="Sakkal Majalla"/>
          <w:bCs/>
          <w:sz w:val="32"/>
          <w:szCs w:val="32"/>
          <w:rtl/>
          <w:lang w:bidi="ar-TN"/>
        </w:rPr>
        <w:t>أنفهسم</w:t>
      </w:r>
      <w:proofErr w:type="spellEnd"/>
      <w:r w:rsidRPr="008569E5">
        <w:rPr>
          <w:rFonts w:ascii="Sakkal Majalla" w:hAnsi="Sakkal Majalla" w:cs="Sakkal Majalla"/>
          <w:bCs/>
          <w:sz w:val="32"/>
          <w:szCs w:val="32"/>
          <w:rtl/>
          <w:lang w:bidi="ar-TN"/>
        </w:rPr>
        <w:t xml:space="preserve"> طيلة الثورة، وأخرجوا عملهم إلى العلن ليعلن انتصاره على الاستعمار الفرنسي ومصالحه الخاصة.</w:t>
      </w:r>
    </w:p>
    <w:p w:rsidR="00F46DC0" w:rsidRPr="008569E5" w:rsidRDefault="00F46DC0" w:rsidP="00F46DC0">
      <w:pPr>
        <w:bidi/>
        <w:jc w:val="lowKashida"/>
        <w:rPr>
          <w:rFonts w:ascii="Sakkal Majalla" w:hAnsi="Sakkal Majalla" w:cs="Sakkal Majalla"/>
          <w:bCs/>
          <w:sz w:val="32"/>
          <w:szCs w:val="32"/>
          <w:rtl/>
          <w:lang w:bidi="ar-TN"/>
        </w:rPr>
      </w:pPr>
      <w:r w:rsidRPr="008569E5">
        <w:rPr>
          <w:rFonts w:ascii="Sakkal Majalla" w:hAnsi="Sakkal Majalla" w:cs="Sakkal Majalla"/>
          <w:bCs/>
          <w:sz w:val="32"/>
          <w:szCs w:val="32"/>
          <w:rtl/>
          <w:lang w:bidi="ar-TN"/>
        </w:rPr>
        <w:t xml:space="preserve">الكلمات المفتاحية: </w:t>
      </w:r>
      <w:r w:rsidRPr="008569E5">
        <w:rPr>
          <w:rFonts w:ascii="Sakkal Majalla" w:hAnsi="Sakkal Majalla" w:cs="Sakkal Majalla"/>
          <w:sz w:val="32"/>
          <w:szCs w:val="32"/>
          <w:rtl/>
          <w:lang w:bidi="ar-TN"/>
        </w:rPr>
        <w:t xml:space="preserve">مؤتمر </w:t>
      </w:r>
      <w:proofErr w:type="spellStart"/>
      <w:r w:rsidRPr="008569E5">
        <w:rPr>
          <w:rFonts w:ascii="Sakkal Majalla" w:hAnsi="Sakkal Majalla" w:cs="Sakkal Majalla"/>
          <w:sz w:val="32"/>
          <w:szCs w:val="32"/>
          <w:rtl/>
          <w:lang w:bidi="ar-TN"/>
        </w:rPr>
        <w:t>الصومام</w:t>
      </w:r>
      <w:proofErr w:type="spellEnd"/>
      <w:r w:rsidRPr="008569E5">
        <w:rPr>
          <w:rFonts w:ascii="Sakkal Majalla" w:hAnsi="Sakkal Majalla" w:cs="Sakkal Majalla"/>
          <w:sz w:val="32"/>
          <w:szCs w:val="32"/>
          <w:rtl/>
          <w:lang w:bidi="ar-TN"/>
        </w:rPr>
        <w:t xml:space="preserve"> – سلاح الإشارة – رجال الخفاء – المصالح الخاصة</w:t>
      </w:r>
      <w:r w:rsidR="00F75E57">
        <w:rPr>
          <w:rFonts w:ascii="Sakkal Majalla" w:hAnsi="Sakkal Majalla" w:cs="Sakkal Majalla"/>
          <w:sz w:val="32"/>
          <w:szCs w:val="32"/>
          <w:rtl/>
          <w:lang w:bidi="ar-TN"/>
        </w:rPr>
        <w:t>.</w:t>
      </w:r>
    </w:p>
    <w:p w:rsidR="00163EF8" w:rsidRDefault="00163EF8" w:rsidP="00163EF8">
      <w:pPr>
        <w:rPr>
          <w:rFonts w:ascii="Times New Roman" w:hAnsi="Times New Roman" w:cs="Simplified Arabic"/>
          <w:bCs/>
          <w:sz w:val="32"/>
          <w:szCs w:val="32"/>
          <w:rtl/>
          <w:lang w:val="en-US" w:bidi="ar-TN"/>
        </w:rPr>
      </w:pPr>
    </w:p>
    <w:p w:rsidR="00163EF8" w:rsidRPr="008569E5" w:rsidRDefault="005019E7" w:rsidP="00163EF8">
      <w:pPr>
        <w:rPr>
          <w:rFonts w:ascii="Times New Roman" w:hAnsi="Times New Roman" w:cs="Simplified Arabic"/>
          <w:b/>
          <w:bCs/>
          <w:sz w:val="28"/>
          <w:szCs w:val="28"/>
          <w:lang w:val="en-US" w:bidi="ar-TN"/>
        </w:rPr>
      </w:pPr>
      <w:r>
        <w:rPr>
          <w:rFonts w:ascii="Times New Roman" w:hAnsi="Times New Roman" w:cs="Simplified Arabic"/>
          <w:bCs/>
          <w:noProof/>
          <w:sz w:val="32"/>
          <w:szCs w:val="32"/>
        </w:rPr>
        <w:pict>
          <v:roundrect id=" 53" o:spid="_x0000_s1026" style="position:absolute;margin-left:-37.3pt;margin-top:14.55pt;width:511pt;height:299.65pt;z-index:-251577344;visibility:visible" arcsize="10923f">
            <v:path arrowok="t"/>
          </v:roundrect>
        </w:pict>
      </w:r>
      <w:r w:rsidR="00163EF8" w:rsidRPr="008569E5">
        <w:rPr>
          <w:rFonts w:ascii="Times New Roman" w:hAnsi="Times New Roman" w:cs="Simplified Arabic"/>
          <w:b/>
          <w:bCs/>
          <w:sz w:val="28"/>
          <w:szCs w:val="28"/>
          <w:lang w:val="en-US" w:bidi="ar-TN"/>
        </w:rPr>
        <w:t>Abstract</w:t>
      </w:r>
    </w:p>
    <w:p w:rsidR="00C9373F" w:rsidRPr="008569E5" w:rsidRDefault="00163EF8" w:rsidP="00C9373F">
      <w:pPr>
        <w:jc w:val="lowKashida"/>
        <w:rPr>
          <w:rFonts w:ascii="Times New Roman" w:hAnsi="Times New Roman" w:cstheme="majorBidi"/>
          <w:b/>
          <w:sz w:val="28"/>
          <w:szCs w:val="28"/>
          <w:rtl/>
          <w:lang w:val="en-US" w:bidi="ar-TN"/>
        </w:rPr>
      </w:pPr>
      <w:bookmarkStart w:id="0" w:name="_GoBack"/>
      <w:r w:rsidRPr="008569E5">
        <w:rPr>
          <w:rFonts w:ascii="Times New Roman" w:hAnsi="Times New Roman" w:cstheme="majorBidi"/>
          <w:b/>
          <w:sz w:val="28"/>
          <w:szCs w:val="28"/>
          <w:lang w:val="en-US" w:bidi="ar-TN"/>
        </w:rPr>
        <w:t xml:space="preserve">The </w:t>
      </w:r>
      <w:proofErr w:type="spellStart"/>
      <w:r w:rsidRPr="008569E5">
        <w:rPr>
          <w:rFonts w:ascii="Times New Roman" w:hAnsi="Times New Roman" w:cstheme="majorBidi"/>
          <w:b/>
          <w:sz w:val="28"/>
          <w:szCs w:val="28"/>
          <w:lang w:val="en-US" w:bidi="ar-TN"/>
        </w:rPr>
        <w:t>Soummam</w:t>
      </w:r>
      <w:proofErr w:type="spellEnd"/>
      <w:r w:rsidRPr="008569E5">
        <w:rPr>
          <w:rFonts w:ascii="Times New Roman" w:hAnsi="Times New Roman" w:cstheme="majorBidi"/>
          <w:b/>
          <w:sz w:val="28"/>
          <w:szCs w:val="28"/>
          <w:lang w:val="en-US" w:bidi="ar-TN"/>
        </w:rPr>
        <w:t xml:space="preserve"> Conference gave a </w:t>
      </w:r>
      <w:proofErr w:type="spellStart"/>
      <w:r w:rsidRPr="008569E5">
        <w:rPr>
          <w:rFonts w:ascii="Times New Roman" w:hAnsi="Times New Roman" w:cstheme="majorBidi"/>
          <w:b/>
          <w:sz w:val="28"/>
          <w:szCs w:val="28"/>
          <w:lang w:val="en-US" w:bidi="ar-TN"/>
        </w:rPr>
        <w:t>stronge</w:t>
      </w:r>
      <w:proofErr w:type="spellEnd"/>
      <w:r w:rsidRPr="008569E5">
        <w:rPr>
          <w:rFonts w:ascii="Times New Roman" w:hAnsi="Times New Roman" w:cstheme="majorBidi"/>
          <w:b/>
          <w:sz w:val="28"/>
          <w:szCs w:val="28"/>
          <w:lang w:val="en-US" w:bidi="ar-TN"/>
        </w:rPr>
        <w:t xml:space="preserve"> drive to the </w:t>
      </w:r>
      <w:proofErr w:type="spellStart"/>
      <w:r w:rsidRPr="008569E5">
        <w:rPr>
          <w:rFonts w:ascii="Times New Roman" w:hAnsi="Times New Roman" w:cstheme="majorBidi"/>
          <w:b/>
          <w:sz w:val="28"/>
          <w:szCs w:val="28"/>
          <w:lang w:val="en-US" w:bidi="ar-TN"/>
        </w:rPr>
        <w:t>algerianrevoulution</w:t>
      </w:r>
      <w:proofErr w:type="spellEnd"/>
      <w:r w:rsidRPr="008569E5">
        <w:rPr>
          <w:rFonts w:ascii="Times New Roman" w:hAnsi="Times New Roman" w:cstheme="majorBidi"/>
          <w:b/>
          <w:sz w:val="28"/>
          <w:szCs w:val="28"/>
          <w:lang w:val="en-US" w:bidi="ar-TN"/>
        </w:rPr>
        <w:t xml:space="preserve"> by approving a set of public and secret Organizations and bodies. </w:t>
      </w:r>
      <w:proofErr w:type="gramStart"/>
      <w:r w:rsidRPr="008569E5">
        <w:rPr>
          <w:rFonts w:ascii="Times New Roman" w:hAnsi="Times New Roman" w:cstheme="majorBidi"/>
          <w:b/>
          <w:sz w:val="28"/>
          <w:szCs w:val="28"/>
          <w:lang w:val="en-US" w:bidi="ar-TN"/>
        </w:rPr>
        <w:t>these</w:t>
      </w:r>
      <w:proofErr w:type="gramEnd"/>
      <w:r w:rsidRPr="008569E5">
        <w:rPr>
          <w:rFonts w:ascii="Times New Roman" w:hAnsi="Times New Roman" w:cstheme="majorBidi"/>
          <w:b/>
          <w:sz w:val="28"/>
          <w:szCs w:val="28"/>
          <w:lang w:val="en-US" w:bidi="ar-TN"/>
        </w:rPr>
        <w:t xml:space="preserve"> latter, which tried to empower the first attempts in 1947 established the Signal Corps. This weapon which emerged with few preparations and fewer men, developed as far as equipment and personnel are concerned </w:t>
      </w:r>
      <w:proofErr w:type="gramStart"/>
      <w:r w:rsidRPr="008569E5">
        <w:rPr>
          <w:rFonts w:ascii="Times New Roman" w:hAnsi="Times New Roman" w:cstheme="majorBidi"/>
          <w:b/>
          <w:sz w:val="28"/>
          <w:szCs w:val="28"/>
          <w:lang w:val="en-US" w:bidi="ar-TN"/>
        </w:rPr>
        <w:t>Until</w:t>
      </w:r>
      <w:proofErr w:type="gramEnd"/>
      <w:r w:rsidRPr="008569E5">
        <w:rPr>
          <w:rFonts w:ascii="Times New Roman" w:hAnsi="Times New Roman" w:cstheme="majorBidi"/>
          <w:b/>
          <w:sz w:val="28"/>
          <w:szCs w:val="28"/>
          <w:lang w:val="en-US" w:bidi="ar-TN"/>
        </w:rPr>
        <w:t xml:space="preserve"> it reached a stage where it surpassed the brutal enemy. </w:t>
      </w:r>
      <w:proofErr w:type="gramStart"/>
      <w:r w:rsidRPr="008569E5">
        <w:rPr>
          <w:rFonts w:ascii="Times New Roman" w:hAnsi="Times New Roman" w:cstheme="majorBidi"/>
          <w:b/>
          <w:sz w:val="28"/>
          <w:szCs w:val="28"/>
          <w:lang w:val="en-US" w:bidi="ar-TN"/>
        </w:rPr>
        <w:t>prior</w:t>
      </w:r>
      <w:proofErr w:type="gramEnd"/>
      <w:r w:rsidRPr="008569E5">
        <w:rPr>
          <w:rFonts w:ascii="Times New Roman" w:hAnsi="Times New Roman" w:cstheme="majorBidi"/>
          <w:b/>
          <w:sz w:val="28"/>
          <w:szCs w:val="28"/>
          <w:lang w:val="en-US" w:bidi="ar-TN"/>
        </w:rPr>
        <w:t xml:space="preserve"> to this, it spread not only in the rear bases but also across all </w:t>
      </w:r>
      <w:proofErr w:type="spellStart"/>
      <w:r w:rsidRPr="008569E5">
        <w:rPr>
          <w:rFonts w:ascii="Times New Roman" w:hAnsi="Times New Roman" w:cstheme="majorBidi"/>
          <w:b/>
          <w:sz w:val="28"/>
          <w:szCs w:val="28"/>
          <w:lang w:val="en-US" w:bidi="ar-TN"/>
        </w:rPr>
        <w:t>algerian</w:t>
      </w:r>
      <w:proofErr w:type="spellEnd"/>
      <w:r w:rsidRPr="008569E5">
        <w:rPr>
          <w:rFonts w:ascii="Times New Roman" w:hAnsi="Times New Roman" w:cstheme="majorBidi"/>
          <w:b/>
          <w:sz w:val="28"/>
          <w:szCs w:val="28"/>
          <w:lang w:val="en-US" w:bidi="ar-TN"/>
        </w:rPr>
        <w:t xml:space="preserve"> territory in an organized manner and through newly established interests overseen by men known as the men of secrecy. </w:t>
      </w:r>
      <w:proofErr w:type="gramStart"/>
      <w:r w:rsidRPr="008569E5">
        <w:rPr>
          <w:rFonts w:ascii="Times New Roman" w:hAnsi="Times New Roman" w:cstheme="majorBidi"/>
          <w:b/>
          <w:sz w:val="28"/>
          <w:szCs w:val="28"/>
          <w:lang w:val="en-US" w:bidi="ar-TN"/>
        </w:rPr>
        <w:t>These men who concealed themselves throughout the revolution, and brought their work to light to be declared as a victory over French Colonialism and its vested interests</w:t>
      </w:r>
      <w:bookmarkEnd w:id="0"/>
      <w:r w:rsidRPr="008569E5">
        <w:rPr>
          <w:rFonts w:ascii="Times New Roman" w:hAnsi="Times New Roman" w:cstheme="majorBidi"/>
          <w:b/>
          <w:sz w:val="28"/>
          <w:szCs w:val="28"/>
          <w:lang w:val="en-US" w:bidi="ar-TN"/>
        </w:rPr>
        <w:t>.</w:t>
      </w:r>
      <w:proofErr w:type="gramEnd"/>
    </w:p>
    <w:p w:rsidR="00B86815" w:rsidRPr="008569E5" w:rsidRDefault="00C9373F" w:rsidP="00C9373F">
      <w:pPr>
        <w:jc w:val="lowKashida"/>
        <w:rPr>
          <w:rFonts w:ascii="Times New Roman" w:hAnsi="Times New Roman" w:cstheme="majorBidi"/>
          <w:sz w:val="28"/>
          <w:szCs w:val="24"/>
          <w:lang w:val="en-US" w:bidi="ar-TN"/>
        </w:rPr>
      </w:pPr>
      <w:r w:rsidRPr="008569E5">
        <w:rPr>
          <w:rFonts w:ascii="Times New Roman" w:hAnsi="Times New Roman" w:cstheme="majorBidi"/>
          <w:b/>
          <w:sz w:val="28"/>
          <w:szCs w:val="28"/>
          <w:lang w:val="en-US" w:bidi="ar-TN"/>
        </w:rPr>
        <w:t xml:space="preserve">Key </w:t>
      </w:r>
      <w:proofErr w:type="gramStart"/>
      <w:r w:rsidRPr="008569E5">
        <w:rPr>
          <w:rFonts w:ascii="Times New Roman" w:hAnsi="Times New Roman" w:cstheme="majorBidi"/>
          <w:b/>
          <w:sz w:val="28"/>
          <w:szCs w:val="28"/>
          <w:lang w:val="en-US" w:bidi="ar-TN"/>
        </w:rPr>
        <w:t>words :</w:t>
      </w:r>
      <w:proofErr w:type="spellStart"/>
      <w:r w:rsidRPr="008569E5">
        <w:rPr>
          <w:rFonts w:ascii="Times New Roman" w:hAnsi="Times New Roman" w:cstheme="majorBidi"/>
          <w:sz w:val="28"/>
          <w:szCs w:val="28"/>
          <w:lang w:val="en-US" w:bidi="ar-TN"/>
        </w:rPr>
        <w:t>soumam</w:t>
      </w:r>
      <w:proofErr w:type="spellEnd"/>
      <w:proofErr w:type="gramEnd"/>
      <w:r w:rsidRPr="008569E5">
        <w:rPr>
          <w:rFonts w:ascii="Times New Roman" w:hAnsi="Times New Roman" w:cstheme="majorBidi"/>
          <w:sz w:val="28"/>
          <w:szCs w:val="28"/>
          <w:lang w:val="en-US" w:bidi="ar-TN"/>
        </w:rPr>
        <w:t xml:space="preserve"> conference – signal corps – men of secrecy – vested interests</w:t>
      </w:r>
      <w:r w:rsidRPr="008569E5">
        <w:rPr>
          <w:rFonts w:ascii="Times New Roman" w:hAnsi="Times New Roman" w:cstheme="majorBidi" w:hint="cs"/>
          <w:sz w:val="28"/>
          <w:szCs w:val="28"/>
          <w:rtl/>
          <w:lang w:val="en-US" w:bidi="ar-TN"/>
        </w:rPr>
        <w:t>.</w:t>
      </w:r>
    </w:p>
    <w:sectPr w:rsidR="00B86815" w:rsidRPr="008569E5" w:rsidSect="00DC3E85">
      <w:headerReference w:type="default" r:id="rId55"/>
      <w:footerReference w:type="default" r:id="rId56"/>
      <w:footnotePr>
        <w:numRestart w:val="eachPage"/>
      </w:footnotePr>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19E7" w:rsidRDefault="005019E7" w:rsidP="0070454B">
      <w:pPr>
        <w:spacing w:after="0" w:line="240" w:lineRule="auto"/>
      </w:pPr>
      <w:r>
        <w:separator/>
      </w:r>
    </w:p>
  </w:endnote>
  <w:endnote w:type="continuationSeparator" w:id="0">
    <w:p w:rsidR="005019E7" w:rsidRDefault="005019E7" w:rsidP="007045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plified Arabic">
    <w:panose1 w:val="02020603050405020304"/>
    <w:charset w:val="00"/>
    <w:family w:val="roman"/>
    <w:pitch w:val="variable"/>
    <w:sig w:usb0="00002003" w:usb1="00000000" w:usb2="00000000" w:usb3="00000000" w:csb0="0000004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notTrueType/>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H) Manal Black">
    <w:altName w:val="Times New Roman"/>
    <w:charset w:val="B2"/>
    <w:family w:val="auto"/>
    <w:pitch w:val="variable"/>
    <w:sig w:usb0="00002000" w:usb1="00000000" w:usb2="00000000" w:usb3="00000000" w:csb0="00000040" w:csb1="00000000"/>
  </w:font>
  <w:font w:name="Sakkal Majalla">
    <w:panose1 w:val="02000000000000000000"/>
    <w:charset w:val="00"/>
    <w:family w:val="auto"/>
    <w:pitch w:val="variable"/>
    <w:sig w:usb0="A000207F" w:usb1="C000204B" w:usb2="00000008" w:usb3="00000000" w:csb0="000000D3" w:csb1="00000000"/>
  </w:font>
  <w:font w:name="B Esfehan">
    <w:altName w:val="Arial"/>
    <w:charset w:val="B2"/>
    <w:family w:val="auto"/>
    <w:pitch w:val="variable"/>
    <w:sig w:usb0="00002001" w:usb1="80000000" w:usb2="00000008" w:usb3="00000000" w:csb0="00000040" w:csb1="00000000"/>
  </w:font>
  <w:font w:name="Aref Ruqaa">
    <w:altName w:val="Times New Roman"/>
    <w:panose1 w:val="02000503000000000000"/>
    <w:charset w:val="00"/>
    <w:family w:val="auto"/>
    <w:pitch w:val="variable"/>
    <w:sig w:usb0="8000206F" w:usb1="8000004B" w:usb2="00000000" w:usb3="00000000" w:csb0="00000041" w:csb1="00000000"/>
  </w:font>
  <w:font w:name="Amiri">
    <w:altName w:val="Arial"/>
    <w:charset w:val="00"/>
    <w:family w:val="auto"/>
    <w:pitch w:val="variable"/>
    <w:sig w:usb0="A000206F" w:usb1="80002042" w:usb2="00000008" w:usb3="00000000" w:csb0="000000D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91408"/>
      <w:docPartObj>
        <w:docPartGallery w:val="Page Numbers (Bottom of Page)"/>
        <w:docPartUnique/>
      </w:docPartObj>
    </w:sdtPr>
    <w:sdtEndPr/>
    <w:sdtContent>
      <w:p w:rsidR="00C41BBA" w:rsidRDefault="005019E7">
        <w:pPr>
          <w:pStyle w:val="Pieddepage"/>
        </w:pPr>
        <w:r>
          <w:rPr>
            <w:noProof/>
            <w:lang w:val="en-US"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 4" o:spid="_x0000_s2068" type="#_x0000_t185" style="position:absolute;margin-left:0;margin-top:0;width:44.45pt;height:18.8pt;z-index:251664384;visibility:visible;mso-width-percent:100;mso-position-horizontal:center;mso-position-horizontal-relative:margin;mso-position-vertical:center;mso-position-vertical-relative:bottom-margin-area;mso-width-percent:100;mso-width-relative:margin;mso-height-relative:bottom-margin-area" filled="t" fillcolor="white [3212]" strokecolor="gray [1629]" strokeweight="2.25pt">
              <v:path arrowok="t"/>
              <v:textbox inset=",0,,0">
                <w:txbxContent>
                  <w:p w:rsidR="00C41BBA" w:rsidRDefault="005019E7">
                    <w:pPr>
                      <w:jc w:val="center"/>
                    </w:pPr>
                    <w:r>
                      <w:fldChar w:fldCharType="begin"/>
                    </w:r>
                    <w:r>
                      <w:instrText xml:space="preserve"> PAGE    \* MERGEFORMAT </w:instrText>
                    </w:r>
                    <w:r>
                      <w:fldChar w:fldCharType="separate"/>
                    </w:r>
                    <w:r w:rsidR="00FE49BA">
                      <w:rPr>
                        <w:rFonts w:hint="eastAsia"/>
                        <w:noProof/>
                        <w:rtl/>
                      </w:rPr>
                      <w:t>‌و</w:t>
                    </w:r>
                    <w:r>
                      <w:rPr>
                        <w:noProof/>
                      </w:rPr>
                      <w:fldChar w:fldCharType="end"/>
                    </w:r>
                  </w:p>
                </w:txbxContent>
              </v:textbox>
              <w10:wrap anchorx="margin" anchory="margin"/>
            </v:shape>
          </w:pict>
        </w:r>
        <w:r>
          <w:rPr>
            <w:noProof/>
            <w:lang w:val="en-US" w:eastAsia="zh-TW"/>
          </w:rPr>
          <w:pict>
            <v:shapetype id="_x0000_t32" coordsize="21600,21600" o:spt="32" o:oned="t" path="m,l21600,21600e" filled="f">
              <v:path arrowok="t" fillok="f" o:connecttype="none"/>
              <o:lock v:ext="edit" shapetype="t"/>
            </v:shapetype>
            <v:shape id=" 3" o:spid="_x0000_s2050" type="#_x0000_t32" style="position:absolute;margin-left:0;margin-top:0;width:434.5pt;height:0;z-index:251663360;visibility:visible;mso-position-horizontal:center;mso-position-horizontal-relative:margin;mso-position-vertical:center;mso-position-vertical-relative:bottom-margin-area;mso-height-relative:bottom-margin-area"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" strokecolor="gray [1629]" strokeweight="1pt">
              <o:lock v:ext="edit" shapetype="f"/>
              <w10:wrap anchorx="margin" anchory="margin"/>
            </v:shape>
          </w:pic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C41BBA">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77493"/>
      <w:docPartObj>
        <w:docPartGallery w:val="Page Numbers (Bottom of Page)"/>
        <w:docPartUnique/>
      </w:docPartObj>
    </w:sdtPr>
    <w:sdtEndPr/>
    <w:sdtContent>
      <w:p w:rsidR="00C41BBA" w:rsidRDefault="005019E7">
        <w:pPr>
          <w:pStyle w:val="Pieddepage"/>
          <w:jc w:val="center"/>
        </w:pPr>
        <w:r>
          <w:fldChar w:fldCharType="begin"/>
        </w:r>
        <w:r>
          <w:instrText xml:space="preserve"> PAGE   \* MERGEFORMAT </w:instrText>
        </w:r>
        <w:r>
          <w:fldChar w:fldCharType="separate"/>
        </w:r>
        <w:r w:rsidR="00FE49BA">
          <w:rPr>
            <w:noProof/>
          </w:rPr>
          <w:t>85</w:t>
        </w:r>
        <w:r>
          <w:rPr>
            <w:noProof/>
          </w:rPr>
          <w:fldChar w:fldCharType="end"/>
        </w:r>
      </w:p>
    </w:sdtContent>
  </w:sdt>
  <w:p w:rsidR="00C41BBA" w:rsidRDefault="00C41BBA">
    <w:pPr>
      <w:pStyle w:val="Pieddepag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C41BBA">
    <w:pPr>
      <w:pStyle w:val="Pieddepage"/>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5019E7">
    <w:pPr>
      <w:pStyle w:val="Pieddepage"/>
      <w:jc w:val="center"/>
    </w:pPr>
    <w:r>
      <w:fldChar w:fldCharType="begin"/>
    </w:r>
    <w:r>
      <w:instrText xml:space="preserve"> PAGE   \* MERGEFORMAT </w:instrText>
    </w:r>
    <w:r>
      <w:fldChar w:fldCharType="separate"/>
    </w:r>
    <w:r w:rsidR="00FE49BA">
      <w:rPr>
        <w:noProof/>
      </w:rPr>
      <w:t>98</w:t>
    </w:r>
    <w:r>
      <w:rPr>
        <w:noProof/>
      </w:rPr>
      <w:fldChar w:fldCharType="end"/>
    </w:r>
  </w:p>
  <w:p w:rsidR="00C41BBA" w:rsidRDefault="00C41BBA">
    <w:pPr>
      <w:pStyle w:val="Pieddepage"/>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5019E7">
    <w:pPr>
      <w:pStyle w:val="Pieddepage"/>
      <w:jc w:val="center"/>
    </w:pPr>
    <w:r>
      <w:fldChar w:fldCharType="begin"/>
    </w:r>
    <w:r>
      <w:instrText xml:space="preserve"> PAGE   \* MERGEFORMAT </w:instrText>
    </w:r>
    <w:r>
      <w:fldChar w:fldCharType="separate"/>
    </w:r>
    <w:r w:rsidR="00FE49BA">
      <w:rPr>
        <w:noProof/>
      </w:rPr>
      <w:t>110</w:t>
    </w:r>
    <w:r>
      <w:rPr>
        <w:noProof/>
      </w:rPr>
      <w:fldChar w:fldCharType="end"/>
    </w:r>
  </w:p>
  <w:p w:rsidR="00C41BBA" w:rsidRDefault="00C41BBA">
    <w:pPr>
      <w:pStyle w:val="Pieddepage"/>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C41BB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C41BBA">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91409"/>
      <w:docPartObj>
        <w:docPartGallery w:val="Page Numbers (Bottom of Page)"/>
        <w:docPartUnique/>
      </w:docPartObj>
    </w:sdtPr>
    <w:sdtEndPr/>
    <w:sdtContent>
      <w:p w:rsidR="00C41BBA" w:rsidRDefault="005019E7">
        <w:pPr>
          <w:pStyle w:val="Pieddepage"/>
        </w:pPr>
        <w:r>
          <w:rPr>
            <w:noProof/>
            <w:lang w:val="en-US"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 6" o:spid="_x0000_s2069" type="#_x0000_t185" style="position:absolute;margin-left:0;margin-top:0;width:44.45pt;height:18.8pt;z-index:251667456;visibility:visible;mso-width-percent:100;mso-position-horizontal:center;mso-position-horizontal-relative:margin;mso-position-vertical:center;mso-position-vertical-relative:bottom-margin-area;mso-width-percent:100;mso-width-relative:margin;mso-height-relative:bottom-margin-area"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" filled="t" fillcolor="white [3212]" strokecolor="gray [1629]" strokeweight="2.25pt">
              <v:path arrowok="t"/>
              <v:textbox inset=",0,,0">
                <w:txbxContent>
                  <w:p w:rsidR="00C41BBA" w:rsidRDefault="005019E7">
                    <w:pPr>
                      <w:jc w:val="center"/>
                    </w:pPr>
                    <w:r>
                      <w:fldChar w:fldCharType="begin"/>
                    </w:r>
                    <w:r>
                      <w:instrText xml:space="preserve"> PAGE    \* MERGEFORMAT </w:instrText>
                    </w:r>
                    <w:r>
                      <w:fldChar w:fldCharType="separate"/>
                    </w:r>
                    <w:r w:rsidR="00FE49BA">
                      <w:rPr>
                        <w:noProof/>
                      </w:rPr>
                      <w:t>20</w:t>
                    </w:r>
                    <w:r>
                      <w:rPr>
                        <w:noProof/>
                      </w:rPr>
                      <w:fldChar w:fldCharType="end"/>
                    </w:r>
                  </w:p>
                </w:txbxContent>
              </v:textbox>
              <w10:wrap anchorx="margin" anchory="margin"/>
            </v:shape>
          </w:pict>
        </w:r>
        <w:r>
          <w:rPr>
            <w:noProof/>
            <w:lang w:val="en-US" w:eastAsia="zh-TW"/>
          </w:rPr>
          <w:pict>
            <v:shapetype id="_x0000_t32" coordsize="21600,21600" o:spt="32" o:oned="t" path="m,l21600,21600e" filled="f">
              <v:path arrowok="t" fillok="f" o:connecttype="none"/>
              <o:lock v:ext="edit" shapetype="t"/>
            </v:shapetype>
            <v:shape id=" 5" o:spid="_x0000_s2070" type="#_x0000_t32" style="position:absolute;margin-left:0;margin-top:0;width:434.5pt;height:0;z-index:251666432;visibility:visible;mso-position-horizontal:center;mso-position-horizontal-relative:margin;mso-position-vertical:center;mso-position-vertical-relative:bottom-margin-area;mso-height-relative:bottom-margin-area"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" strokecolor="gray [1629]" strokeweight="1pt">
              <o:lock v:ext="edit" shapetype="f"/>
              <w10:wrap anchorx="margin" anchory="margin"/>
            </v:shape>
          </w:pic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C41BBA">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77489"/>
      <w:docPartObj>
        <w:docPartGallery w:val="Page Numbers (Bottom of Page)"/>
        <w:docPartUnique/>
      </w:docPartObj>
    </w:sdtPr>
    <w:sdtEndPr/>
    <w:sdtContent>
      <w:p w:rsidR="00C41BBA" w:rsidRDefault="005019E7">
        <w:pPr>
          <w:pStyle w:val="Pieddepage"/>
          <w:jc w:val="center"/>
        </w:pPr>
        <w:r>
          <w:fldChar w:fldCharType="begin"/>
        </w:r>
        <w:r>
          <w:instrText xml:space="preserve"> PAGE   \* MERGEFORMAT </w:instrText>
        </w:r>
        <w:r>
          <w:fldChar w:fldCharType="separate"/>
        </w:r>
        <w:r w:rsidR="00FE49BA">
          <w:rPr>
            <w:noProof/>
          </w:rPr>
          <w:t>36</w:t>
        </w:r>
        <w:r>
          <w:rPr>
            <w:noProof/>
          </w:rPr>
          <w:fldChar w:fldCharType="end"/>
        </w:r>
      </w:p>
    </w:sdtContent>
  </w:sdt>
  <w:p w:rsidR="00C41BBA" w:rsidRDefault="00C41BBA">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C41BBA">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77491"/>
      <w:docPartObj>
        <w:docPartGallery w:val="Page Numbers (Bottom of Page)"/>
        <w:docPartUnique/>
      </w:docPartObj>
    </w:sdtPr>
    <w:sdtEndPr/>
    <w:sdtContent>
      <w:p w:rsidR="00C41BBA" w:rsidRDefault="005019E7">
        <w:pPr>
          <w:pStyle w:val="Pieddepage"/>
          <w:jc w:val="center"/>
        </w:pPr>
        <w:r>
          <w:fldChar w:fldCharType="begin"/>
        </w:r>
        <w:r>
          <w:instrText xml:space="preserve"> PAGE   \* MERGEFORMAT </w:instrText>
        </w:r>
        <w:r>
          <w:fldChar w:fldCharType="separate"/>
        </w:r>
        <w:r w:rsidR="00FE49BA">
          <w:rPr>
            <w:noProof/>
          </w:rPr>
          <w:t>67</w:t>
        </w:r>
        <w:r>
          <w:rPr>
            <w:noProof/>
          </w:rPr>
          <w:fldChar w:fldCharType="end"/>
        </w:r>
      </w:p>
    </w:sdtContent>
  </w:sdt>
  <w:p w:rsidR="00C41BBA" w:rsidRDefault="00C41BBA">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Default="00C41BBA">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77492"/>
      <w:docPartObj>
        <w:docPartGallery w:val="Page Numbers (Bottom of Page)"/>
        <w:docPartUnique/>
      </w:docPartObj>
    </w:sdtPr>
    <w:sdtEndPr/>
    <w:sdtContent>
      <w:p w:rsidR="00C41BBA" w:rsidRDefault="005019E7">
        <w:pPr>
          <w:pStyle w:val="Pieddepage"/>
          <w:jc w:val="center"/>
        </w:pPr>
        <w:r>
          <w:fldChar w:fldCharType="begin"/>
        </w:r>
        <w:r>
          <w:instrText xml:space="preserve"> PAGE   \* MERGEFORMAT </w:instrText>
        </w:r>
        <w:r>
          <w:fldChar w:fldCharType="separate"/>
        </w:r>
        <w:r w:rsidR="00FE49BA">
          <w:rPr>
            <w:noProof/>
          </w:rPr>
          <w:t>72</w:t>
        </w:r>
        <w:r>
          <w:rPr>
            <w:noProof/>
          </w:rPr>
          <w:fldChar w:fldCharType="end"/>
        </w:r>
      </w:p>
    </w:sdtContent>
  </w:sdt>
  <w:p w:rsidR="00C41BBA" w:rsidRDefault="00C41BB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19E7" w:rsidRDefault="005019E7" w:rsidP="00B468DC">
      <w:pPr>
        <w:bidi/>
        <w:spacing w:after="0" w:line="240" w:lineRule="auto"/>
      </w:pPr>
      <w:r>
        <w:separator/>
      </w:r>
    </w:p>
  </w:footnote>
  <w:footnote w:type="continuationSeparator" w:id="0">
    <w:p w:rsidR="005019E7" w:rsidRDefault="005019E7" w:rsidP="0070454B">
      <w:pPr>
        <w:spacing w:after="0" w:line="240" w:lineRule="auto"/>
      </w:pPr>
      <w:r>
        <w:continuationSeparator/>
      </w:r>
    </w:p>
  </w:footnote>
  <w:footnote w:id="1">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lang w:bidi="ar-TN"/>
        </w:rPr>
        <w:t>-  الطاهر</w:t>
      </w:r>
      <w:proofErr w:type="gramEnd"/>
      <w:r w:rsidRPr="007B605B">
        <w:rPr>
          <w:rFonts w:ascii="Times New Roman" w:hAnsi="Times New Roman" w:cs="Sakkal Majalla"/>
          <w:sz w:val="24"/>
          <w:szCs w:val="24"/>
          <w:rtl/>
          <w:lang w:bidi="ar-TN"/>
        </w:rPr>
        <w:t xml:space="preserve"> جيلي: الإمداد بالسلاح خلال الثورة الجزائرية (1954-1962)، دار الأمة للطباعة والنشر و التوزيع ، ط 2015 ، الجزائر، ص 43.</w:t>
      </w:r>
    </w:p>
  </w:footnote>
  <w:footnote w:id="2">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عبد الوهاب شلالي: المنظمة الخاصة ومؤامرة تبسة، البدر الساطع للطباعة و النشر، ط 1، الجزائر، ص 23.</w:t>
      </w:r>
    </w:p>
  </w:footnote>
  <w:footnote w:id="3">
    <w:p w:rsidR="00C41BBA" w:rsidRPr="007B605B" w:rsidRDefault="00C41BBA" w:rsidP="00CC3A4A">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تعود خلفية هذه الثورة إلى تعاون بعض أعضاء حزب الشعب الجزائري مع الألمان حيث شرعوا في التدرب على إستعمال السلاح في صيف 1939 ، و بعد إعدام قائد الك</w:t>
      </w:r>
      <w:r>
        <w:rPr>
          <w:rFonts w:ascii="Times New Roman" w:hAnsi="Times New Roman" w:cs="Sakkal Majalla" w:hint="cs"/>
          <w:sz w:val="24"/>
          <w:szCs w:val="24"/>
          <w:rtl/>
          <w:lang w:bidi="ar-TN"/>
        </w:rPr>
        <w:t>ش</w:t>
      </w:r>
      <w:r w:rsidRPr="007B605B">
        <w:rPr>
          <w:rFonts w:ascii="Times New Roman" w:hAnsi="Times New Roman" w:cs="Sakkal Majalla"/>
          <w:sz w:val="24"/>
          <w:szCs w:val="24"/>
          <w:rtl/>
          <w:lang w:bidi="ar-TN"/>
        </w:rPr>
        <w:t xml:space="preserve">افة الإسلامية " محمد بوراس" سنة 1941 بسبب هذا التعاون واصل أصحابه نشاطهم وكونوا خلايا ثورية تمخض عنها تأسيس منظمة التصادم سنة 1944 والتي ترأسها "محمد بلوزداد". </w:t>
      </w:r>
    </w:p>
  </w:footnote>
  <w:footnote w:id="4">
    <w:p w:rsidR="00C41BBA" w:rsidRPr="007B605B" w:rsidRDefault="00C41BBA" w:rsidP="007B605B">
      <w:pPr>
        <w:bidi/>
        <w:spacing w:after="0"/>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بن يوسف بن خدة: جذور أول نوفمبر 1954، تر: مسعود حاج مسعود، دار </w:t>
      </w:r>
      <w:proofErr w:type="spellStart"/>
      <w:r w:rsidRPr="007B605B">
        <w:rPr>
          <w:rFonts w:ascii="Times New Roman" w:hAnsi="Times New Roman" w:cs="Sakkal Majalla"/>
          <w:sz w:val="24"/>
          <w:szCs w:val="24"/>
          <w:rtl/>
          <w:lang w:bidi="ar-TN"/>
        </w:rPr>
        <w:t>الشاطبية</w:t>
      </w:r>
      <w:proofErr w:type="spellEnd"/>
      <w:r w:rsidRPr="007B605B">
        <w:rPr>
          <w:rFonts w:ascii="Times New Roman" w:hAnsi="Times New Roman" w:cs="Sakkal Majalla"/>
          <w:sz w:val="24"/>
          <w:szCs w:val="24"/>
          <w:rtl/>
          <w:lang w:bidi="ar-TN"/>
        </w:rPr>
        <w:t xml:space="preserve"> للنشر والتوزيع ، ط 2 ، </w:t>
      </w:r>
      <w:proofErr w:type="spellStart"/>
      <w:r w:rsidRPr="007B605B">
        <w:rPr>
          <w:rFonts w:ascii="Times New Roman" w:hAnsi="Times New Roman" w:cs="Sakkal Majalla"/>
          <w:sz w:val="24"/>
          <w:szCs w:val="24"/>
          <w:rtl/>
          <w:lang w:bidi="ar-TN"/>
        </w:rPr>
        <w:t>الجزائر،ص</w:t>
      </w:r>
      <w:proofErr w:type="spellEnd"/>
      <w:r w:rsidRPr="007B605B">
        <w:rPr>
          <w:rFonts w:ascii="Times New Roman" w:hAnsi="Times New Roman" w:cs="Sakkal Majalla"/>
          <w:sz w:val="24"/>
          <w:szCs w:val="24"/>
          <w:rtl/>
          <w:lang w:bidi="ar-TN"/>
        </w:rPr>
        <w:t xml:space="preserve"> 176.</w:t>
      </w:r>
    </w:p>
  </w:footnote>
  <w:footnote w:id="5">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محمد الطيب العلوي: مظاهر المقاومة الجزائرية من عام 1830 في ثورة نوفمبر 1954، دار البحث قسنطينة – الجزائر، ط 1،        ص 239.</w:t>
      </w:r>
    </w:p>
  </w:footnote>
  <w:footnote w:id="6">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مصطفیهشماوي</w:t>
      </w:r>
      <w:proofErr w:type="spellEnd"/>
      <w:r w:rsidRPr="007B605B">
        <w:rPr>
          <w:rFonts w:ascii="Times New Roman" w:hAnsi="Times New Roman" w:cs="Sakkal Majalla"/>
          <w:sz w:val="24"/>
          <w:szCs w:val="24"/>
          <w:rtl/>
          <w:lang w:bidi="ar-TN"/>
        </w:rPr>
        <w:t xml:space="preserve"> : جذور نوفمبر 1954 في الجزائر، منشورات المركز الوطني للدراسات والبحث في الحركة الوطنية وثورة أول نوفمبر 1954 ، الجزائر،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67-68.</w:t>
      </w:r>
    </w:p>
  </w:footnote>
  <w:footnote w:id="7">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محمد</w:t>
      </w:r>
      <w:proofErr w:type="gramEnd"/>
      <w:r w:rsidRPr="007B605B">
        <w:rPr>
          <w:rFonts w:ascii="Times New Roman" w:hAnsi="Times New Roman" w:cs="Sakkal Majalla"/>
          <w:sz w:val="24"/>
          <w:szCs w:val="24"/>
          <w:rtl/>
          <w:lang w:bidi="ar-TN"/>
        </w:rPr>
        <w:t xml:space="preserve"> الطيب العلوي ، مرجع سابق، ص 240.</w:t>
      </w:r>
    </w:p>
  </w:footnote>
  <w:footnote w:id="8">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عامر </w:t>
      </w:r>
      <w:proofErr w:type="spellStart"/>
      <w:r w:rsidRPr="007B605B">
        <w:rPr>
          <w:rFonts w:ascii="Times New Roman" w:hAnsi="Times New Roman" w:cs="Sakkal Majalla"/>
          <w:sz w:val="24"/>
          <w:szCs w:val="24"/>
          <w:rtl/>
          <w:lang w:bidi="ar-TN"/>
        </w:rPr>
        <w:t>رخيلة</w:t>
      </w:r>
      <w:proofErr w:type="spellEnd"/>
      <w:r w:rsidRPr="007B605B">
        <w:rPr>
          <w:rFonts w:ascii="Times New Roman" w:hAnsi="Times New Roman" w:cs="Sakkal Majalla"/>
          <w:sz w:val="24"/>
          <w:szCs w:val="24"/>
          <w:rtl/>
          <w:lang w:bidi="ar-TN"/>
        </w:rPr>
        <w:t xml:space="preserve"> : 8 ماي 1945 المنعطف الحاسم في مسار الحركة الوطنية ، ديوان المطبوعات الجامعية ، الجزائر ، ص 113</w:t>
      </w:r>
    </w:p>
  </w:footnote>
  <w:footnote w:id="9">
    <w:p w:rsidR="00C41BBA" w:rsidRPr="007B605B" w:rsidRDefault="00C41BBA" w:rsidP="006669D8">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محمد بلوزداد من مواليد 3 نوفمبر 1994 بالعاصمة ، مناضل في حزب الشعب </w:t>
      </w:r>
      <w:r>
        <w:rPr>
          <w:rFonts w:ascii="Times New Roman" w:hAnsi="Times New Roman" w:cs="Sakkal Majalla" w:hint="cs"/>
          <w:sz w:val="24"/>
          <w:szCs w:val="24"/>
          <w:rtl/>
          <w:lang w:bidi="ar-TN"/>
        </w:rPr>
        <w:t>الجزائري</w:t>
      </w:r>
      <w:r w:rsidRPr="007B605B">
        <w:rPr>
          <w:rFonts w:ascii="Times New Roman" w:hAnsi="Times New Roman" w:cs="Sakkal Majalla"/>
          <w:sz w:val="24"/>
          <w:szCs w:val="24"/>
          <w:rtl/>
          <w:lang w:bidi="ar-TN"/>
        </w:rPr>
        <w:t xml:space="preserve"> حيث </w:t>
      </w:r>
      <w:proofErr w:type="spellStart"/>
      <w:r>
        <w:rPr>
          <w:rFonts w:ascii="Times New Roman" w:hAnsi="Times New Roman" w:cs="Sakkal Majalla"/>
          <w:sz w:val="24"/>
          <w:szCs w:val="24"/>
          <w:rtl/>
          <w:lang w:bidi="ar-TN"/>
        </w:rPr>
        <w:t>إ</w:t>
      </w:r>
      <w:r w:rsidRPr="007B605B">
        <w:rPr>
          <w:rFonts w:ascii="Times New Roman" w:hAnsi="Times New Roman" w:cs="Sakkal Majalla"/>
          <w:sz w:val="24"/>
          <w:szCs w:val="24"/>
          <w:rtl/>
          <w:lang w:bidi="ar-TN"/>
        </w:rPr>
        <w:t>نضم</w:t>
      </w:r>
      <w:proofErr w:type="spellEnd"/>
      <w:r w:rsidRPr="007B605B">
        <w:rPr>
          <w:rFonts w:ascii="Times New Roman" w:hAnsi="Times New Roman" w:cs="Sakkal Majalla"/>
          <w:sz w:val="24"/>
          <w:szCs w:val="24"/>
          <w:rtl/>
          <w:lang w:bidi="ar-TN"/>
        </w:rPr>
        <w:t xml:space="preserve"> إليه سنة 1943 ، شارك في الانتخابات التشريعية سنة 1946، وكان عضو باللجنة المركزية والمكتب السياسي في حركة انتصار الحري</w:t>
      </w:r>
      <w:r>
        <w:rPr>
          <w:rFonts w:ascii="Times New Roman" w:hAnsi="Times New Roman" w:cs="Sakkal Majalla" w:hint="cs"/>
          <w:sz w:val="24"/>
          <w:szCs w:val="24"/>
          <w:rtl/>
          <w:lang w:bidi="ar-TN"/>
        </w:rPr>
        <w:t>ات</w:t>
      </w:r>
      <w:r w:rsidRPr="007B605B">
        <w:rPr>
          <w:rFonts w:ascii="Times New Roman" w:hAnsi="Times New Roman" w:cs="Sakkal Majalla"/>
          <w:sz w:val="24"/>
          <w:szCs w:val="24"/>
          <w:rtl/>
          <w:lang w:bidi="ar-TN"/>
        </w:rPr>
        <w:t xml:space="preserve"> الديمقراطية (1947</w:t>
      </w:r>
      <w:r>
        <w:rPr>
          <w:rFonts w:ascii="Times New Roman" w:hAnsi="Times New Roman" w:cs="Sakkal Majalla" w:hint="cs"/>
          <w:sz w:val="24"/>
          <w:szCs w:val="24"/>
          <w:rtl/>
          <w:lang w:bidi="ar-TN"/>
        </w:rPr>
        <w:t>-</w:t>
      </w:r>
      <w:r w:rsidRPr="007B605B">
        <w:rPr>
          <w:rFonts w:ascii="Times New Roman" w:hAnsi="Times New Roman" w:cs="Sakkal Majalla"/>
          <w:sz w:val="24"/>
          <w:szCs w:val="24"/>
          <w:rtl/>
          <w:lang w:bidi="ar-TN"/>
        </w:rPr>
        <w:t xml:space="preserve"> 194</w:t>
      </w:r>
      <w:r>
        <w:rPr>
          <w:rFonts w:ascii="Times New Roman" w:hAnsi="Times New Roman" w:cs="Sakkal Majalla" w:hint="cs"/>
          <w:sz w:val="24"/>
          <w:szCs w:val="24"/>
          <w:rtl/>
          <w:lang w:bidi="ar-TN"/>
        </w:rPr>
        <w:t>9</w:t>
      </w:r>
      <w:r w:rsidRPr="007B605B">
        <w:rPr>
          <w:rFonts w:ascii="Times New Roman" w:hAnsi="Times New Roman" w:cs="Sakkal Majalla"/>
          <w:sz w:val="24"/>
          <w:szCs w:val="24"/>
          <w:rtl/>
          <w:lang w:bidi="ar-TN"/>
        </w:rPr>
        <w:t>)، ومسؤول من المنظمة الخاصة (1947</w:t>
      </w:r>
      <w:r>
        <w:rPr>
          <w:rFonts w:ascii="Times New Roman" w:hAnsi="Times New Roman" w:cs="Sakkal Majalla" w:hint="cs"/>
          <w:sz w:val="24"/>
          <w:szCs w:val="24"/>
          <w:rtl/>
          <w:lang w:bidi="ar-TN"/>
        </w:rPr>
        <w:t>-</w:t>
      </w:r>
      <w:r w:rsidRPr="007B605B">
        <w:rPr>
          <w:rFonts w:ascii="Times New Roman" w:hAnsi="Times New Roman" w:cs="Sakkal Majalla"/>
          <w:sz w:val="24"/>
          <w:szCs w:val="24"/>
          <w:rtl/>
          <w:lang w:bidi="ar-TN"/>
        </w:rPr>
        <w:t xml:space="preserve"> 194</w:t>
      </w:r>
      <w:r>
        <w:rPr>
          <w:rFonts w:ascii="Times New Roman" w:hAnsi="Times New Roman" w:cs="Sakkal Majalla" w:hint="cs"/>
          <w:sz w:val="24"/>
          <w:szCs w:val="24"/>
          <w:rtl/>
          <w:lang w:bidi="ar-TN"/>
        </w:rPr>
        <w:t>9</w:t>
      </w:r>
      <w:r w:rsidRPr="007B605B">
        <w:rPr>
          <w:rFonts w:ascii="Times New Roman" w:hAnsi="Times New Roman" w:cs="Sakkal Majalla"/>
          <w:sz w:val="24"/>
          <w:szCs w:val="24"/>
          <w:rtl/>
          <w:lang w:bidi="ar-TN"/>
        </w:rPr>
        <w:t xml:space="preserve">) ، توفي في 14 </w:t>
      </w:r>
      <w:proofErr w:type="spellStart"/>
      <w:r w:rsidRPr="007B605B">
        <w:rPr>
          <w:rFonts w:ascii="Times New Roman" w:hAnsi="Times New Roman" w:cs="Sakkal Majalla"/>
          <w:sz w:val="24"/>
          <w:szCs w:val="24"/>
          <w:rtl/>
          <w:lang w:bidi="ar-TN"/>
        </w:rPr>
        <w:t>جانفي</w:t>
      </w:r>
      <w:proofErr w:type="spellEnd"/>
      <w:r w:rsidRPr="007B605B">
        <w:rPr>
          <w:rFonts w:ascii="Times New Roman" w:hAnsi="Times New Roman" w:cs="Sakkal Majalla"/>
          <w:sz w:val="24"/>
          <w:szCs w:val="24"/>
          <w:rtl/>
          <w:lang w:bidi="ar-TN"/>
        </w:rPr>
        <w:t xml:space="preserve"> 1952 . ينظر : محجوبي جميلة ، حفظ الله بوبكر: المنظمة الخاصة ومهمة </w:t>
      </w:r>
      <w:r>
        <w:rPr>
          <w:rFonts w:ascii="Times New Roman" w:hAnsi="Times New Roman" w:cs="Sakkal Majalla"/>
          <w:sz w:val="24"/>
          <w:szCs w:val="24"/>
          <w:rtl/>
          <w:lang w:bidi="ar-TN"/>
        </w:rPr>
        <w:t>ال</w:t>
      </w:r>
      <w:r w:rsidRPr="007B605B">
        <w:rPr>
          <w:rFonts w:ascii="Times New Roman" w:hAnsi="Times New Roman" w:cs="Sakkal Majalla"/>
          <w:sz w:val="24"/>
          <w:szCs w:val="24"/>
          <w:rtl/>
          <w:lang w:bidi="ar-TN"/>
        </w:rPr>
        <w:t>تفعيل الثوري (1947-1950)، مجلة الرسالة للدراسات والبحوث الإنسانية ، مجلد 4، العدد 4</w:t>
      </w:r>
      <w:r>
        <w:rPr>
          <w:rFonts w:ascii="Times New Roman" w:hAnsi="Times New Roman" w:cs="Sakkal Majalla" w:hint="cs"/>
          <w:sz w:val="24"/>
          <w:szCs w:val="24"/>
          <w:rtl/>
          <w:lang w:bidi="ar-TN"/>
        </w:rPr>
        <w:t xml:space="preserve">، </w:t>
      </w:r>
      <w:r w:rsidRPr="007B605B">
        <w:rPr>
          <w:rFonts w:ascii="Times New Roman" w:hAnsi="Times New Roman" w:cs="Sakkal Majalla"/>
          <w:sz w:val="24"/>
          <w:szCs w:val="24"/>
          <w:rtl/>
          <w:lang w:bidi="ar-TN"/>
        </w:rPr>
        <w:t>ديسمبر 2019 ، ص 66.</w:t>
      </w:r>
    </w:p>
  </w:footnote>
  <w:footnote w:id="1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محمد بوضياف : التحضير لأول نوفمبر 1954 ، دار النعمان للطباعة والنشر، ط1، الجزائر، 2010، ص 20.</w:t>
      </w:r>
    </w:p>
  </w:footnote>
  <w:footnote w:id="11">
    <w:p w:rsidR="00C41BBA" w:rsidRPr="007B605B" w:rsidRDefault="00C41BBA" w:rsidP="0096242E">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سعيدي وهيبة: الثورة الجزائرية ومشكلة السلاح (1954-1962)، دار </w:t>
      </w:r>
      <w:proofErr w:type="gramStart"/>
      <w:r w:rsidRPr="007B605B">
        <w:rPr>
          <w:rFonts w:ascii="Times New Roman" w:hAnsi="Times New Roman" w:cs="Sakkal Majalla"/>
          <w:sz w:val="24"/>
          <w:szCs w:val="24"/>
          <w:rtl/>
          <w:lang w:bidi="ar-TN"/>
        </w:rPr>
        <w:t>المعرفة ،</w:t>
      </w:r>
      <w:proofErr w:type="gramEnd"/>
      <w:r w:rsidRPr="007B605B">
        <w:rPr>
          <w:rFonts w:ascii="Times New Roman" w:hAnsi="Times New Roman" w:cs="Sakkal Majalla"/>
          <w:sz w:val="24"/>
          <w:szCs w:val="24"/>
          <w:rtl/>
          <w:lang w:bidi="ar-TN"/>
        </w:rPr>
        <w:t xml:space="preserve">1994،  </w:t>
      </w:r>
      <w:r>
        <w:rPr>
          <w:rFonts w:ascii="Times New Roman" w:hAnsi="Times New Roman" w:cs="Sakkal Majalla" w:hint="cs"/>
          <w:sz w:val="24"/>
          <w:szCs w:val="24"/>
          <w:rtl/>
          <w:lang w:bidi="ar-TN"/>
        </w:rPr>
        <w:t>ص16</w:t>
      </w:r>
      <w:r w:rsidRPr="007B605B">
        <w:rPr>
          <w:rFonts w:ascii="Times New Roman" w:hAnsi="Times New Roman" w:cs="Sakkal Majalla"/>
          <w:sz w:val="24"/>
          <w:szCs w:val="24"/>
          <w:rtl/>
          <w:lang w:bidi="ar-TN"/>
        </w:rPr>
        <w:t>.</w:t>
      </w:r>
    </w:p>
  </w:footnote>
  <w:footnote w:id="12">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عمار بوحوش : التاريخ السياسي للجزائر من البداية ولغاية 1962، دار الغرب الإسلامي، ط 1، ص 321.</w:t>
      </w:r>
    </w:p>
  </w:footnote>
  <w:footnote w:id="13">
    <w:p w:rsidR="00C41BBA" w:rsidRPr="007B605B" w:rsidRDefault="00C41BBA" w:rsidP="000D2C51">
      <w:pPr>
        <w:pStyle w:val="Notedebasdepage"/>
        <w:tabs>
          <w:tab w:val="left" w:pos="2625"/>
          <w:tab w:val="left" w:pos="5848"/>
        </w:tabs>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lang w:bidi="ar-TN"/>
        </w:rPr>
        <w:t>RafikTelli</w:t>
      </w:r>
      <w:proofErr w:type="spellEnd"/>
      <w:r w:rsidRPr="007B605B">
        <w:rPr>
          <w:rFonts w:ascii="Times New Roman" w:hAnsi="Times New Roman" w:cs="Sakkal Majalla"/>
          <w:sz w:val="24"/>
          <w:szCs w:val="24"/>
          <w:lang w:bidi="ar-TN"/>
        </w:rPr>
        <w:t xml:space="preserve">: préparation de l'organisation spéciale pour la révolution de libération algérienne et ses relations avec les pays du Maghreb (Tunisie, Maghreb extrême (al Maghreb AA </w:t>
      </w:r>
      <w:proofErr w:type="spellStart"/>
      <w:r w:rsidRPr="007B605B">
        <w:rPr>
          <w:rFonts w:ascii="Times New Roman" w:hAnsi="Times New Roman" w:cs="Sakkal Majalla"/>
          <w:sz w:val="24"/>
          <w:szCs w:val="24"/>
          <w:lang w:bidi="ar-TN"/>
        </w:rPr>
        <w:t>qsa</w:t>
      </w:r>
      <w:proofErr w:type="spellEnd"/>
      <w:r w:rsidRPr="007B605B">
        <w:rPr>
          <w:rFonts w:ascii="Times New Roman" w:hAnsi="Times New Roman" w:cs="Sakkal Majalla"/>
          <w:sz w:val="24"/>
          <w:szCs w:val="24"/>
          <w:lang w:bidi="ar-TN"/>
        </w:rPr>
        <w:t xml:space="preserve"> Libye ), </w:t>
      </w:r>
      <w:proofErr w:type="spellStart"/>
      <w:r w:rsidRPr="007B605B">
        <w:rPr>
          <w:rFonts w:ascii="Times New Roman" w:hAnsi="Times New Roman" w:cs="Sakkal Majalla"/>
          <w:sz w:val="24"/>
          <w:szCs w:val="24"/>
          <w:lang w:bidi="ar-TN"/>
        </w:rPr>
        <w:t>alibar</w:t>
      </w:r>
      <w:proofErr w:type="spellEnd"/>
      <w:r w:rsidRPr="007B605B">
        <w:rPr>
          <w:rFonts w:ascii="Times New Roman" w:hAnsi="Times New Roman" w:cs="Sakkal Majalla"/>
          <w:sz w:val="24"/>
          <w:szCs w:val="24"/>
          <w:lang w:bidi="ar-TN"/>
        </w:rPr>
        <w:t xml:space="preserve">: Revues des </w:t>
      </w:r>
      <w:proofErr w:type="spellStart"/>
      <w:r w:rsidRPr="007B605B">
        <w:rPr>
          <w:rFonts w:ascii="Times New Roman" w:hAnsi="Times New Roman" w:cs="Sakkal Majalla"/>
          <w:sz w:val="24"/>
          <w:szCs w:val="24"/>
          <w:lang w:bidi="ar-TN"/>
        </w:rPr>
        <w:t>etudes</w:t>
      </w:r>
      <w:proofErr w:type="spellEnd"/>
      <w:r w:rsidRPr="007B605B">
        <w:rPr>
          <w:rFonts w:ascii="Times New Roman" w:hAnsi="Times New Roman" w:cs="Sakkal Majalla"/>
          <w:sz w:val="24"/>
          <w:szCs w:val="24"/>
          <w:lang w:bidi="ar-TN"/>
        </w:rPr>
        <w:t xml:space="preserve"> historique et archéologiques en Afrique du Nord Vol 5 No1 jan 2022 ,p 655.</w:t>
      </w:r>
    </w:p>
  </w:footnote>
  <w:footnote w:id="14">
    <w:p w:rsidR="00C41BBA" w:rsidRPr="007B605B" w:rsidRDefault="00C41BBA" w:rsidP="00B441FF">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Pr>
          <w:rFonts w:ascii="Times New Roman" w:hAnsi="Times New Roman" w:cs="Sakkal Majalla"/>
          <w:sz w:val="24"/>
          <w:szCs w:val="24"/>
          <w:rtl/>
          <w:lang w:bidi="ar-TN"/>
        </w:rPr>
        <w:t>-  سعيدي</w:t>
      </w:r>
      <w:proofErr w:type="gramEnd"/>
      <w:r>
        <w:rPr>
          <w:rFonts w:ascii="Times New Roman" w:hAnsi="Times New Roman" w:cs="Sakkal Majalla"/>
          <w:sz w:val="24"/>
          <w:szCs w:val="24"/>
          <w:rtl/>
          <w:lang w:bidi="ar-TN"/>
        </w:rPr>
        <w:t xml:space="preserve"> وهيبة</w:t>
      </w:r>
      <w:r>
        <w:rPr>
          <w:rFonts w:ascii="Times New Roman" w:hAnsi="Times New Roman" w:cs="Sakkal Majalla" w:hint="cs"/>
          <w:sz w:val="24"/>
          <w:szCs w:val="24"/>
          <w:rtl/>
          <w:lang w:bidi="ar-TN"/>
        </w:rPr>
        <w:t xml:space="preserve">، </w:t>
      </w:r>
      <w:r w:rsidRPr="007B605B">
        <w:rPr>
          <w:rFonts w:ascii="Times New Roman" w:hAnsi="Times New Roman" w:cs="Sakkal Majalla"/>
          <w:sz w:val="24"/>
          <w:szCs w:val="24"/>
          <w:rtl/>
          <w:lang w:bidi="ar-TN"/>
        </w:rPr>
        <w:t>مرجع سابق، ص 17.</w:t>
      </w:r>
    </w:p>
  </w:footnote>
  <w:footnote w:id="15">
    <w:p w:rsidR="00C41BBA" w:rsidRPr="007B605B" w:rsidRDefault="00C41BBA" w:rsidP="00197D97">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بن يوسف بن خدة ، مصدر سابق، ص 190.</w:t>
      </w:r>
    </w:p>
  </w:footnote>
  <w:footnote w:id="16">
    <w:p w:rsidR="00C41BBA" w:rsidRPr="007B605B" w:rsidRDefault="00C41BBA" w:rsidP="000D2C51">
      <w:pPr>
        <w:pStyle w:val="Notedebasdepage"/>
        <w:tabs>
          <w:tab w:val="left" w:pos="2625"/>
          <w:tab w:val="left" w:pos="5848"/>
        </w:tabs>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lang w:bidi="ar-TN"/>
        </w:rPr>
        <w:t>RafikTelli</w:t>
      </w:r>
      <w:proofErr w:type="spellEnd"/>
      <w:r w:rsidRPr="007B605B">
        <w:rPr>
          <w:rFonts w:ascii="Times New Roman" w:hAnsi="Times New Roman" w:cs="Sakkal Majalla"/>
          <w:sz w:val="24"/>
          <w:szCs w:val="24"/>
          <w:lang w:bidi="ar-TN"/>
        </w:rPr>
        <w:t xml:space="preserve">, </w:t>
      </w:r>
      <w:proofErr w:type="spellStart"/>
      <w:r w:rsidRPr="007B605B">
        <w:rPr>
          <w:rFonts w:ascii="Times New Roman" w:hAnsi="Times New Roman" w:cs="Sakkal Majalla"/>
          <w:sz w:val="24"/>
          <w:szCs w:val="24"/>
          <w:lang w:bidi="ar-TN"/>
        </w:rPr>
        <w:t>op.cit</w:t>
      </w:r>
      <w:proofErr w:type="gramStart"/>
      <w:r w:rsidRPr="007B605B">
        <w:rPr>
          <w:rFonts w:ascii="Times New Roman" w:hAnsi="Times New Roman" w:cs="Sakkal Majalla"/>
          <w:sz w:val="24"/>
          <w:szCs w:val="24"/>
          <w:lang w:bidi="ar-TN"/>
        </w:rPr>
        <w:t>,p</w:t>
      </w:r>
      <w:proofErr w:type="spellEnd"/>
      <w:proofErr w:type="gramEnd"/>
      <w:r w:rsidRPr="007B605B">
        <w:rPr>
          <w:rFonts w:ascii="Times New Roman" w:hAnsi="Times New Roman" w:cs="Sakkal Majalla"/>
          <w:sz w:val="24"/>
          <w:szCs w:val="24"/>
          <w:lang w:bidi="ar-TN"/>
        </w:rPr>
        <w:t xml:space="preserve"> p 655.656</w:t>
      </w:r>
      <w:r w:rsidRPr="007B605B">
        <w:rPr>
          <w:rFonts w:ascii="Times New Roman" w:hAnsi="Times New Roman" w:cs="Sakkal Majalla"/>
          <w:sz w:val="24"/>
          <w:szCs w:val="24"/>
          <w:rtl/>
          <w:lang w:bidi="ar-TN"/>
        </w:rPr>
        <w:t>.</w:t>
      </w:r>
    </w:p>
  </w:footnote>
  <w:footnote w:id="17">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بن يوسف بن خدة ، مصدر سابق، ص 182.</w:t>
      </w:r>
    </w:p>
  </w:footnote>
  <w:footnote w:id="18">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مصطفى </w:t>
      </w:r>
      <w:proofErr w:type="spellStart"/>
      <w:r w:rsidRPr="007B605B">
        <w:rPr>
          <w:rFonts w:ascii="Times New Roman" w:hAnsi="Times New Roman" w:cs="Sakkal Majalla"/>
          <w:sz w:val="24"/>
          <w:szCs w:val="24"/>
          <w:rtl/>
          <w:lang w:bidi="ar-TN"/>
        </w:rPr>
        <w:t>هشماوي</w:t>
      </w:r>
      <w:proofErr w:type="spellEnd"/>
      <w:r w:rsidRPr="007B605B">
        <w:rPr>
          <w:rFonts w:ascii="Times New Roman" w:hAnsi="Times New Roman" w:cs="Sakkal Majalla"/>
          <w:sz w:val="24"/>
          <w:szCs w:val="24"/>
          <w:rtl/>
          <w:lang w:bidi="ar-TN"/>
        </w:rPr>
        <w:t xml:space="preserve"> ، مرجع سابق، ص 74.</w:t>
      </w:r>
    </w:p>
    <w:p w:rsidR="00C41BBA" w:rsidRPr="007B605B" w:rsidRDefault="00C41BBA" w:rsidP="000D2C51">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rtl/>
          <w:lang w:bidi="ar-TN"/>
        </w:rPr>
        <w:t xml:space="preserve">- ضمت المجموعة أربع عناصر بما فيهم القائد، وضمت الفصيلة </w:t>
      </w:r>
      <w:proofErr w:type="spellStart"/>
      <w:r w:rsidRPr="007B605B">
        <w:rPr>
          <w:rFonts w:ascii="Times New Roman" w:hAnsi="Times New Roman" w:cs="Sakkal Majalla"/>
          <w:sz w:val="24"/>
          <w:szCs w:val="24"/>
          <w:rtl/>
          <w:lang w:bidi="ar-TN"/>
        </w:rPr>
        <w:t>ثلات</w:t>
      </w:r>
      <w:proofErr w:type="spellEnd"/>
      <w:r w:rsidRPr="007B605B">
        <w:rPr>
          <w:rFonts w:ascii="Times New Roman" w:hAnsi="Times New Roman" w:cs="Sakkal Majalla"/>
          <w:sz w:val="24"/>
          <w:szCs w:val="24"/>
          <w:rtl/>
          <w:lang w:bidi="ar-TN"/>
        </w:rPr>
        <w:t xml:space="preserve"> مجموعات زائد القائد، أما المفرزة فقد ضمت ثلاث فصائل زائد القائد.</w:t>
      </w:r>
    </w:p>
  </w:footnote>
  <w:footnote w:id="19">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عرفت المنظمة الخاصة </w:t>
      </w:r>
      <w:proofErr w:type="gramStart"/>
      <w:r w:rsidRPr="007B605B">
        <w:rPr>
          <w:rFonts w:ascii="Times New Roman" w:hAnsi="Times New Roman" w:cs="Sakkal Majalla"/>
          <w:sz w:val="24"/>
          <w:szCs w:val="24"/>
          <w:rtl/>
          <w:lang w:bidi="ar-TN"/>
        </w:rPr>
        <w:t>ثلاث</w:t>
      </w:r>
      <w:proofErr w:type="gramEnd"/>
      <w:r w:rsidRPr="007B605B">
        <w:rPr>
          <w:rFonts w:ascii="Times New Roman" w:hAnsi="Times New Roman" w:cs="Sakkal Majalla"/>
          <w:sz w:val="24"/>
          <w:szCs w:val="24"/>
          <w:rtl/>
          <w:lang w:bidi="ar-TN"/>
        </w:rPr>
        <w:t xml:space="preserve"> قي</w:t>
      </w:r>
      <w:r>
        <w:rPr>
          <w:rFonts w:ascii="Times New Roman" w:hAnsi="Times New Roman" w:cs="Sakkal Majalla"/>
          <w:sz w:val="24"/>
          <w:szCs w:val="24"/>
          <w:rtl/>
          <w:lang w:bidi="ar-TN"/>
        </w:rPr>
        <w:t>ادات</w:t>
      </w:r>
      <w:r w:rsidRPr="007B605B">
        <w:rPr>
          <w:rFonts w:ascii="Times New Roman" w:hAnsi="Times New Roman" w:cs="Sakkal Majalla"/>
          <w:sz w:val="24"/>
          <w:szCs w:val="24"/>
          <w:rtl/>
          <w:lang w:bidi="ar-TN"/>
        </w:rPr>
        <w:t xml:space="preserve"> أركان منذ تأسيسها.</w:t>
      </w:r>
    </w:p>
  </w:footnote>
  <w:footnote w:id="2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عامر </w:t>
      </w:r>
      <w:proofErr w:type="spellStart"/>
      <w:r w:rsidRPr="007B605B">
        <w:rPr>
          <w:rFonts w:ascii="Times New Roman" w:hAnsi="Times New Roman" w:cs="Sakkal Majalla"/>
          <w:sz w:val="24"/>
          <w:szCs w:val="24"/>
          <w:rtl/>
          <w:lang w:bidi="ar-TN"/>
        </w:rPr>
        <w:t>رخيلة</w:t>
      </w:r>
      <w:proofErr w:type="spellEnd"/>
      <w:r w:rsidRPr="007B605B">
        <w:rPr>
          <w:rFonts w:ascii="Times New Roman" w:hAnsi="Times New Roman" w:cs="Sakkal Majalla"/>
          <w:sz w:val="24"/>
          <w:szCs w:val="24"/>
          <w:rtl/>
          <w:lang w:bidi="ar-TN"/>
        </w:rPr>
        <w:t xml:space="preserve"> ، مرجع سابق ، ص 114.</w:t>
      </w:r>
    </w:p>
  </w:footnote>
  <w:footnote w:id="21">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بن يوسف بن خدة ، مصدر سابق، ص 192.</w:t>
      </w:r>
    </w:p>
  </w:footnote>
  <w:footnote w:id="22">
    <w:p w:rsidR="00C41BBA" w:rsidRPr="007B605B" w:rsidRDefault="00C41BBA" w:rsidP="00127B68">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حفظ الله بوبكر، محجوبي جميلة : المنظمة الخاصة ومهمة تفعيل العمل الثوري (1947-1950) ، مجلة الرسالة للدراسات والبحوث الإنسانية، المجلد 4 ، العدد 4 </w:t>
      </w:r>
      <w:r>
        <w:rPr>
          <w:rFonts w:ascii="Times New Roman" w:hAnsi="Times New Roman" w:cs="Sakkal Majalla" w:hint="cs"/>
          <w:sz w:val="24"/>
          <w:szCs w:val="24"/>
          <w:rtl/>
          <w:lang w:bidi="ar-TN"/>
        </w:rPr>
        <w:t>،</w:t>
      </w:r>
      <w:r w:rsidRPr="007B605B">
        <w:rPr>
          <w:rFonts w:ascii="Times New Roman" w:hAnsi="Times New Roman" w:cs="Sakkal Majalla"/>
          <w:sz w:val="24"/>
          <w:szCs w:val="24"/>
          <w:rtl/>
          <w:lang w:bidi="ar-TN"/>
        </w:rPr>
        <w:t xml:space="preserve"> ديسمبر، 2019 ، ص 60.</w:t>
      </w:r>
    </w:p>
  </w:footnote>
  <w:footnote w:id="23">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سعداوي مصطفى : المنظمة الخاصة ودورها في الإعداد لثورة نوفمبر 1954، رسالة لنيل شهادة الماجستير في التاريخ الحديث والمعاصر، ص 185.</w:t>
      </w:r>
    </w:p>
  </w:footnote>
  <w:footnote w:id="24">
    <w:p w:rsidR="00C41BBA" w:rsidRPr="007B605B" w:rsidRDefault="00C41BBA" w:rsidP="000D2C51">
      <w:pPr>
        <w:pStyle w:val="Notedebasdepage"/>
        <w:tabs>
          <w:tab w:val="left" w:pos="2625"/>
          <w:tab w:val="left" w:pos="5848"/>
        </w:tabs>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r w:rsidRPr="007B605B">
        <w:rPr>
          <w:rFonts w:ascii="Times New Roman" w:hAnsi="Times New Roman" w:cs="Sakkal Majalla"/>
          <w:sz w:val="24"/>
          <w:szCs w:val="24"/>
          <w:lang w:bidi="ar-TN"/>
        </w:rPr>
        <w:t xml:space="preserve">Hocine Aït Ahmed: Mémoires d'un combattant l'esprit d'indépendance 1942-1952 </w:t>
      </w:r>
      <w:r>
        <w:rPr>
          <w:rFonts w:ascii="Times New Roman" w:hAnsi="Times New Roman" w:cs="Sakkal Majalla"/>
          <w:sz w:val="24"/>
          <w:szCs w:val="24"/>
          <w:lang w:bidi="ar-TN"/>
        </w:rPr>
        <w:t>,</w:t>
      </w:r>
      <w:proofErr w:type="spellStart"/>
      <w:r w:rsidRPr="007B605B">
        <w:rPr>
          <w:rFonts w:ascii="Times New Roman" w:hAnsi="Times New Roman" w:cs="Sakkal Majalla"/>
          <w:sz w:val="24"/>
          <w:szCs w:val="24"/>
          <w:lang w:bidi="ar-TN"/>
        </w:rPr>
        <w:t>edition</w:t>
      </w:r>
      <w:proofErr w:type="spellEnd"/>
      <w:r w:rsidRPr="007B605B">
        <w:rPr>
          <w:rFonts w:ascii="Times New Roman" w:hAnsi="Times New Roman" w:cs="Sakkal Majalla"/>
          <w:sz w:val="24"/>
          <w:szCs w:val="24"/>
          <w:lang w:bidi="ar-TN"/>
        </w:rPr>
        <w:t xml:space="preserve"> Sylvie Massinger , 1983, p 139</w:t>
      </w:r>
      <w:r w:rsidRPr="007B605B">
        <w:rPr>
          <w:rFonts w:ascii="Times New Roman" w:hAnsi="Times New Roman" w:cs="Sakkal Majalla"/>
          <w:sz w:val="24"/>
          <w:szCs w:val="24"/>
          <w:rtl/>
          <w:lang w:bidi="ar-TN"/>
        </w:rPr>
        <w:t>.</w:t>
      </w:r>
    </w:p>
  </w:footnote>
  <w:footnote w:id="25">
    <w:p w:rsidR="00C41BBA" w:rsidRPr="007B605B" w:rsidRDefault="00C41BBA" w:rsidP="00A83EE6">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مصطفى سعداوي ، مرجع سابق، ص185.</w:t>
      </w:r>
    </w:p>
  </w:footnote>
  <w:footnote w:id="26">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بوبكر حفظ الله، محجوبي جميلة ، مرجع سابق،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60-61. </w:t>
      </w:r>
    </w:p>
  </w:footnote>
  <w:footnote w:id="27">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محمد بوضياف ، مصدر سابق،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21-22.</w:t>
      </w:r>
    </w:p>
  </w:footnote>
  <w:footnote w:id="28">
    <w:p w:rsidR="00C41BBA" w:rsidRPr="007B605B" w:rsidRDefault="00C41BBA" w:rsidP="000D2C51">
      <w:pPr>
        <w:pStyle w:val="Notedebasdepage"/>
        <w:tabs>
          <w:tab w:val="left" w:pos="2625"/>
          <w:tab w:val="left" w:pos="5848"/>
        </w:tabs>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r w:rsidRPr="007B605B">
        <w:rPr>
          <w:rFonts w:ascii="Times New Roman" w:hAnsi="Times New Roman" w:cs="Sakkal Majalla"/>
          <w:sz w:val="24"/>
          <w:szCs w:val="24"/>
          <w:lang w:bidi="ar-TN"/>
        </w:rPr>
        <w:t xml:space="preserve">Mohamed </w:t>
      </w:r>
      <w:proofErr w:type="spellStart"/>
      <w:r w:rsidRPr="007B605B">
        <w:rPr>
          <w:rFonts w:ascii="Times New Roman" w:hAnsi="Times New Roman" w:cs="Sakkal Majalla"/>
          <w:sz w:val="24"/>
          <w:szCs w:val="24"/>
          <w:lang w:bidi="ar-TN"/>
        </w:rPr>
        <w:t>Harbi</w:t>
      </w:r>
      <w:proofErr w:type="spellEnd"/>
      <w:r w:rsidRPr="007B605B">
        <w:rPr>
          <w:rFonts w:ascii="Times New Roman" w:hAnsi="Times New Roman" w:cs="Sakkal Majalla"/>
          <w:sz w:val="24"/>
          <w:szCs w:val="24"/>
          <w:lang w:bidi="ar-TN"/>
        </w:rPr>
        <w:t xml:space="preserve">: Les archives de la </w:t>
      </w:r>
      <w:proofErr w:type="spellStart"/>
      <w:r w:rsidRPr="007B605B">
        <w:rPr>
          <w:rFonts w:ascii="Times New Roman" w:hAnsi="Times New Roman" w:cs="Sakkal Majalla"/>
          <w:sz w:val="24"/>
          <w:szCs w:val="24"/>
          <w:lang w:bidi="ar-TN"/>
        </w:rPr>
        <w:t>revolutionalgerienne</w:t>
      </w:r>
      <w:proofErr w:type="spellEnd"/>
      <w:r w:rsidRPr="007B605B">
        <w:rPr>
          <w:rFonts w:ascii="Times New Roman" w:hAnsi="Times New Roman" w:cs="Sakkal Majalla"/>
          <w:sz w:val="24"/>
          <w:szCs w:val="24"/>
          <w:lang w:bidi="ar-TN"/>
        </w:rPr>
        <w:t xml:space="preserve">, postface de </w:t>
      </w:r>
      <w:proofErr w:type="spellStart"/>
      <w:r w:rsidRPr="007B605B">
        <w:rPr>
          <w:rFonts w:ascii="Times New Roman" w:hAnsi="Times New Roman" w:cs="Sakkal Majalla"/>
          <w:sz w:val="24"/>
          <w:szCs w:val="24"/>
          <w:lang w:bidi="ar-TN"/>
        </w:rPr>
        <w:t>charles</w:t>
      </w:r>
      <w:proofErr w:type="spellEnd"/>
      <w:r w:rsidRPr="007B605B">
        <w:rPr>
          <w:rFonts w:ascii="Times New Roman" w:hAnsi="Times New Roman" w:cs="Sakkal Majalla"/>
          <w:sz w:val="24"/>
          <w:szCs w:val="24"/>
          <w:lang w:bidi="ar-TN"/>
        </w:rPr>
        <w:t xml:space="preserve">-Robert </w:t>
      </w:r>
      <w:proofErr w:type="spellStart"/>
      <w:r w:rsidRPr="007B605B">
        <w:rPr>
          <w:rFonts w:ascii="Times New Roman" w:hAnsi="Times New Roman" w:cs="Sakkal Majalla"/>
          <w:sz w:val="24"/>
          <w:szCs w:val="24"/>
          <w:lang w:bidi="ar-TN"/>
        </w:rPr>
        <w:t>Ageron</w:t>
      </w:r>
      <w:proofErr w:type="spellEnd"/>
      <w:r w:rsidRPr="007B605B">
        <w:rPr>
          <w:rFonts w:ascii="Times New Roman" w:hAnsi="Times New Roman" w:cs="Sakkal Majalla"/>
          <w:sz w:val="24"/>
          <w:szCs w:val="24"/>
          <w:lang w:bidi="ar-TN"/>
        </w:rPr>
        <w:t xml:space="preserve"> , les </w:t>
      </w:r>
      <w:proofErr w:type="spellStart"/>
      <w:r w:rsidRPr="007B605B">
        <w:rPr>
          <w:rFonts w:ascii="Times New Roman" w:hAnsi="Times New Roman" w:cs="Sakkal Majalla"/>
          <w:sz w:val="24"/>
          <w:szCs w:val="24"/>
          <w:lang w:bidi="ar-TN"/>
        </w:rPr>
        <w:t>edition</w:t>
      </w:r>
      <w:proofErr w:type="spellEnd"/>
      <w:r w:rsidRPr="007B605B">
        <w:rPr>
          <w:rFonts w:ascii="Times New Roman" w:hAnsi="Times New Roman" w:cs="Sakkal Majalla"/>
          <w:sz w:val="24"/>
          <w:szCs w:val="24"/>
          <w:lang w:bidi="ar-TN"/>
        </w:rPr>
        <w:t xml:space="preserve"> jeune </w:t>
      </w:r>
      <w:proofErr w:type="spellStart"/>
      <w:r w:rsidRPr="007B605B">
        <w:rPr>
          <w:rFonts w:ascii="Times New Roman" w:hAnsi="Times New Roman" w:cs="Sakkal Majalla"/>
          <w:sz w:val="24"/>
          <w:szCs w:val="24"/>
          <w:lang w:bidi="ar-TN"/>
        </w:rPr>
        <w:t>affrique</w:t>
      </w:r>
      <w:proofErr w:type="spellEnd"/>
      <w:r w:rsidRPr="007B605B">
        <w:rPr>
          <w:rFonts w:ascii="Times New Roman" w:hAnsi="Times New Roman" w:cs="Sakkal Majalla"/>
          <w:sz w:val="24"/>
          <w:szCs w:val="24"/>
          <w:lang w:bidi="ar-TN"/>
        </w:rPr>
        <w:t>, 1981 ; p 32</w:t>
      </w:r>
      <w:r w:rsidRPr="007B605B">
        <w:rPr>
          <w:rFonts w:ascii="Times New Roman" w:hAnsi="Times New Roman" w:cs="Sakkal Majalla"/>
          <w:sz w:val="24"/>
          <w:szCs w:val="24"/>
          <w:rtl/>
          <w:lang w:bidi="ar-TN"/>
        </w:rPr>
        <w:t>.</w:t>
      </w:r>
    </w:p>
  </w:footnote>
  <w:footnote w:id="29">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r>
        <w:rPr>
          <w:rFonts w:ascii="Times New Roman" w:hAnsi="Times New Roman" w:cs="Sakkal Majalla" w:hint="cs"/>
          <w:sz w:val="24"/>
          <w:szCs w:val="24"/>
          <w:rtl/>
          <w:lang w:bidi="ar-TN"/>
        </w:rPr>
        <w:t xml:space="preserve">بن </w:t>
      </w:r>
      <w:r w:rsidRPr="007B605B">
        <w:rPr>
          <w:rFonts w:ascii="Times New Roman" w:hAnsi="Times New Roman" w:cs="Sakkal Majalla"/>
          <w:sz w:val="24"/>
          <w:szCs w:val="24"/>
          <w:rtl/>
          <w:lang w:bidi="ar-TN"/>
        </w:rPr>
        <w:t>يوسف بن خدة ، مصدر سابق، ص 191.</w:t>
      </w:r>
    </w:p>
  </w:footnote>
  <w:footnote w:id="30">
    <w:p w:rsidR="00C41BBA" w:rsidRPr="007B605B" w:rsidRDefault="00C41BBA" w:rsidP="008F0BF1">
      <w:pPr>
        <w:pStyle w:val="Notedebasdepage"/>
        <w:tabs>
          <w:tab w:val="left" w:pos="2625"/>
          <w:tab w:val="left" w:pos="5848"/>
        </w:tabs>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w:t>
      </w:r>
      <w:proofErr w:type="spellStart"/>
      <w:r w:rsidRPr="007B605B">
        <w:rPr>
          <w:rFonts w:ascii="Times New Roman" w:hAnsi="Times New Roman" w:cs="Sakkal Majalla"/>
          <w:sz w:val="24"/>
          <w:szCs w:val="24"/>
          <w:lang w:val="en-US" w:bidi="ar-TN"/>
        </w:rPr>
        <w:t>HocineAïtAhmed,op</w:t>
      </w:r>
      <w:proofErr w:type="spellEnd"/>
      <w:r>
        <w:rPr>
          <w:rFonts w:ascii="Times New Roman" w:hAnsi="Times New Roman" w:cs="Sakkal Majalla" w:hint="cs"/>
          <w:sz w:val="24"/>
          <w:szCs w:val="24"/>
          <w:rtl/>
          <w:lang w:val="en-US" w:bidi="ar-TN"/>
        </w:rPr>
        <w:t>.</w:t>
      </w:r>
      <w:proofErr w:type="spellStart"/>
      <w:proofErr w:type="gramStart"/>
      <w:r w:rsidRPr="007B605B">
        <w:rPr>
          <w:rFonts w:ascii="Times New Roman" w:hAnsi="Times New Roman" w:cs="Sakkal Majalla"/>
          <w:sz w:val="24"/>
          <w:szCs w:val="24"/>
          <w:lang w:val="en-US" w:bidi="ar-TN"/>
        </w:rPr>
        <w:t>cit,</w:t>
      </w:r>
      <w:proofErr w:type="gramEnd"/>
      <w:r w:rsidRPr="007B605B">
        <w:rPr>
          <w:rFonts w:ascii="Times New Roman" w:hAnsi="Times New Roman" w:cs="Sakkal Majalla"/>
          <w:sz w:val="24"/>
          <w:szCs w:val="24"/>
          <w:lang w:val="en-US" w:bidi="ar-TN"/>
        </w:rPr>
        <w:t>p</w:t>
      </w:r>
      <w:proofErr w:type="spellEnd"/>
      <w:r w:rsidRPr="007B605B">
        <w:rPr>
          <w:rFonts w:ascii="Times New Roman" w:hAnsi="Times New Roman" w:cs="Sakkal Majalla"/>
          <w:sz w:val="24"/>
          <w:szCs w:val="24"/>
          <w:lang w:val="en-US" w:bidi="ar-TN"/>
        </w:rPr>
        <w:t xml:space="preserve"> 134</w:t>
      </w:r>
      <w:r w:rsidRPr="007B605B">
        <w:rPr>
          <w:rFonts w:ascii="Times New Roman" w:hAnsi="Times New Roman" w:cs="Sakkal Majalla"/>
          <w:sz w:val="24"/>
          <w:szCs w:val="24"/>
          <w:rtl/>
          <w:lang w:bidi="ar-TN"/>
        </w:rPr>
        <w:t>.</w:t>
      </w:r>
    </w:p>
  </w:footnote>
  <w:footnote w:id="31">
    <w:p w:rsidR="00C41BBA" w:rsidRPr="007B605B" w:rsidRDefault="00C41BBA" w:rsidP="008F0BF1">
      <w:pPr>
        <w:pStyle w:val="Notedebasdepage"/>
        <w:tabs>
          <w:tab w:val="left" w:pos="2625"/>
          <w:tab w:val="left" w:pos="5848"/>
        </w:tabs>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r w:rsidRPr="007B605B">
        <w:rPr>
          <w:rFonts w:ascii="Times New Roman" w:hAnsi="Times New Roman" w:cs="Sakkal Majalla"/>
          <w:sz w:val="24"/>
          <w:szCs w:val="24"/>
          <w:lang w:val="en-US" w:bidi="ar-TN"/>
        </w:rPr>
        <w:t xml:space="preserve">Mohamed </w:t>
      </w:r>
      <w:proofErr w:type="spellStart"/>
      <w:r w:rsidRPr="007B605B">
        <w:rPr>
          <w:rFonts w:ascii="Times New Roman" w:hAnsi="Times New Roman" w:cs="Sakkal Majalla"/>
          <w:sz w:val="24"/>
          <w:szCs w:val="24"/>
          <w:lang w:val="en-US" w:bidi="ar-TN"/>
        </w:rPr>
        <w:t>Harbi</w:t>
      </w:r>
      <w:proofErr w:type="spellEnd"/>
      <w:r w:rsidRPr="007B605B">
        <w:rPr>
          <w:rFonts w:ascii="Times New Roman" w:hAnsi="Times New Roman" w:cs="Sakkal Majalla"/>
          <w:sz w:val="24"/>
          <w:szCs w:val="24"/>
          <w:lang w:val="en-US" w:bidi="ar-TN"/>
        </w:rPr>
        <w:t>, Op</w:t>
      </w:r>
      <w:r>
        <w:rPr>
          <w:rFonts w:ascii="Times New Roman" w:hAnsi="Times New Roman" w:cs="Sakkal Majalla" w:hint="cs"/>
          <w:sz w:val="24"/>
          <w:szCs w:val="24"/>
          <w:rtl/>
          <w:lang w:val="en-US" w:bidi="ar-TN"/>
        </w:rPr>
        <w:t>.</w:t>
      </w:r>
      <w:r w:rsidRPr="007B605B">
        <w:rPr>
          <w:rFonts w:ascii="Times New Roman" w:hAnsi="Times New Roman" w:cs="Sakkal Majalla"/>
          <w:sz w:val="24"/>
          <w:szCs w:val="24"/>
          <w:lang w:val="en-US" w:bidi="ar-TN"/>
        </w:rPr>
        <w:t xml:space="preserve"> </w:t>
      </w:r>
      <w:proofErr w:type="spellStart"/>
      <w:r w:rsidRPr="007B605B">
        <w:rPr>
          <w:rFonts w:ascii="Times New Roman" w:hAnsi="Times New Roman" w:cs="Sakkal Majalla"/>
          <w:sz w:val="24"/>
          <w:szCs w:val="24"/>
          <w:lang w:val="en-US" w:bidi="ar-TN"/>
        </w:rPr>
        <w:t>cit</w:t>
      </w:r>
      <w:proofErr w:type="spellEnd"/>
      <w:r w:rsidRPr="007B605B">
        <w:rPr>
          <w:rFonts w:ascii="Times New Roman" w:hAnsi="Times New Roman" w:cs="Sakkal Majalla"/>
          <w:sz w:val="24"/>
          <w:szCs w:val="24"/>
          <w:lang w:val="en-US" w:bidi="ar-TN"/>
        </w:rPr>
        <w:t> ,p. 32</w:t>
      </w:r>
    </w:p>
  </w:footnote>
  <w:footnote w:id="32">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محمد بوضياف، مصدر سابق، ص 20.</w:t>
      </w:r>
    </w:p>
  </w:footnote>
  <w:footnote w:id="33">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محمد</w:t>
      </w:r>
      <w:proofErr w:type="gramEnd"/>
      <w:r w:rsidRPr="007B605B">
        <w:rPr>
          <w:rFonts w:ascii="Times New Roman" w:hAnsi="Times New Roman" w:cs="Sakkal Majalla"/>
          <w:sz w:val="24"/>
          <w:szCs w:val="24"/>
          <w:rtl/>
          <w:lang w:bidi="ar-TN"/>
        </w:rPr>
        <w:t xml:space="preserve"> الطيب العلوي، مرجع سابق، ص 241.</w:t>
      </w:r>
    </w:p>
  </w:footnote>
  <w:footnote w:id="34">
    <w:p w:rsidR="00C41BBA" w:rsidRPr="007B605B" w:rsidRDefault="00C41BBA" w:rsidP="007A23B5">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xml:space="preserve">-  </w:t>
      </w:r>
      <w:r>
        <w:rPr>
          <w:rFonts w:ascii="Times New Roman" w:hAnsi="Times New Roman" w:cs="Sakkal Majalla" w:hint="cs"/>
          <w:sz w:val="24"/>
          <w:szCs w:val="24"/>
          <w:rtl/>
          <w:lang w:bidi="ar-TN"/>
        </w:rPr>
        <w:t>محمد</w:t>
      </w:r>
      <w:proofErr w:type="gramEnd"/>
      <w:r>
        <w:rPr>
          <w:rFonts w:ascii="Times New Roman" w:hAnsi="Times New Roman" w:cs="Sakkal Majalla" w:hint="cs"/>
          <w:sz w:val="24"/>
          <w:szCs w:val="24"/>
          <w:rtl/>
          <w:lang w:bidi="ar-TN"/>
        </w:rPr>
        <w:t xml:space="preserve"> الطيب العلوي، المرجع نفسه</w:t>
      </w:r>
      <w:r w:rsidRPr="007B605B">
        <w:rPr>
          <w:rFonts w:ascii="Times New Roman" w:hAnsi="Times New Roman" w:cs="Sakkal Majalla"/>
          <w:sz w:val="24"/>
          <w:szCs w:val="24"/>
          <w:rtl/>
          <w:lang w:bidi="ar-TN"/>
        </w:rPr>
        <w:t>، ص 242.</w:t>
      </w:r>
    </w:p>
  </w:footnote>
  <w:footnote w:id="35">
    <w:p w:rsidR="00C41BBA" w:rsidRPr="007B605B" w:rsidRDefault="00C41BBA" w:rsidP="000D2C51">
      <w:pPr>
        <w:bidi/>
        <w:spacing w:after="0"/>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ابراهيم </w:t>
      </w:r>
      <w:proofErr w:type="spellStart"/>
      <w:r w:rsidRPr="007B605B">
        <w:rPr>
          <w:rFonts w:ascii="Times New Roman" w:hAnsi="Times New Roman" w:cs="Sakkal Majalla"/>
          <w:sz w:val="24"/>
          <w:szCs w:val="24"/>
          <w:rtl/>
          <w:lang w:bidi="ar-TN"/>
        </w:rPr>
        <w:t>لونسيي</w:t>
      </w:r>
      <w:proofErr w:type="spellEnd"/>
      <w:r w:rsidRPr="007B605B">
        <w:rPr>
          <w:rFonts w:ascii="Times New Roman" w:hAnsi="Times New Roman" w:cs="Sakkal Majalla"/>
          <w:sz w:val="24"/>
          <w:szCs w:val="24"/>
          <w:rtl/>
          <w:lang w:bidi="ar-TN"/>
        </w:rPr>
        <w:t xml:space="preserve"> المنظمة الخاصة "</w:t>
      </w:r>
      <w:r w:rsidRPr="007B605B">
        <w:rPr>
          <w:rFonts w:ascii="Times New Roman" w:hAnsi="Times New Roman" w:cs="Sakkal Majalla"/>
          <w:sz w:val="24"/>
          <w:szCs w:val="24"/>
          <w:lang w:bidi="ar-TN"/>
        </w:rPr>
        <w:t>los</w:t>
      </w:r>
      <w:r w:rsidRPr="007B605B">
        <w:rPr>
          <w:rFonts w:ascii="Times New Roman" w:hAnsi="Times New Roman" w:cs="Sakkal Majalla"/>
          <w:sz w:val="24"/>
          <w:szCs w:val="24"/>
          <w:rtl/>
          <w:lang w:bidi="ar-TN"/>
        </w:rPr>
        <w:t>"" أو " المخ المدبر لثورة الفاتح من نوفمبر 1954"، المصادر رقم 6 ، قسم التاريخ ، جامعة مستغانم، ص 66.</w:t>
      </w:r>
    </w:p>
  </w:footnote>
  <w:footnote w:id="36">
    <w:p w:rsidR="00C41BBA" w:rsidRPr="007B605B" w:rsidRDefault="00C41BBA" w:rsidP="000D2C51">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محمد الطيب </w:t>
      </w:r>
      <w:proofErr w:type="gramStart"/>
      <w:r w:rsidRPr="007B605B">
        <w:rPr>
          <w:rFonts w:ascii="Times New Roman" w:hAnsi="Times New Roman" w:cs="Sakkal Majalla"/>
          <w:sz w:val="24"/>
          <w:szCs w:val="24"/>
          <w:rtl/>
          <w:lang w:bidi="ar-TN"/>
        </w:rPr>
        <w:t>العلوي ،</w:t>
      </w:r>
      <w:proofErr w:type="gramEnd"/>
      <w:r w:rsidRPr="007B605B">
        <w:rPr>
          <w:rFonts w:ascii="Times New Roman" w:hAnsi="Times New Roman" w:cs="Sakkal Majalla"/>
          <w:sz w:val="24"/>
          <w:szCs w:val="24"/>
          <w:rtl/>
          <w:lang w:bidi="ar-TN"/>
        </w:rPr>
        <w:t xml:space="preserve"> مرجع سابق، ص 247.</w:t>
      </w:r>
    </w:p>
  </w:footnote>
  <w:footnote w:id="37">
    <w:p w:rsidR="00C41BBA" w:rsidRPr="007B605B" w:rsidRDefault="00C41BBA" w:rsidP="000D2C51">
      <w:pPr>
        <w:bidi/>
        <w:spacing w:after="0"/>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بوبكر حفظ الله، محجوبي جميلة، مرجع سابق، ص 63. </w:t>
      </w:r>
    </w:p>
  </w:footnote>
  <w:footnote w:id="38">
    <w:p w:rsidR="00C41BBA" w:rsidRPr="007B605B" w:rsidRDefault="00C41BBA" w:rsidP="000D2C51">
      <w:pPr>
        <w:bidi/>
        <w:spacing w:after="0"/>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w:t>
      </w:r>
      <w:r>
        <w:rPr>
          <w:rFonts w:ascii="Times New Roman" w:hAnsi="Times New Roman" w:cs="Sakkal Majalla" w:hint="cs"/>
          <w:sz w:val="24"/>
          <w:szCs w:val="24"/>
          <w:rtl/>
          <w:lang w:bidi="ar-TN"/>
        </w:rPr>
        <w:t xml:space="preserve"> </w:t>
      </w:r>
      <w:r w:rsidRPr="007B605B">
        <w:rPr>
          <w:rFonts w:ascii="Times New Roman" w:hAnsi="Times New Roman" w:cs="Sakkal Majalla"/>
          <w:sz w:val="24"/>
          <w:szCs w:val="24"/>
          <w:rtl/>
          <w:lang w:bidi="ar-TN"/>
        </w:rPr>
        <w:t xml:space="preserve">عبد الوهاب شلالي، </w:t>
      </w:r>
      <w:proofErr w:type="gramStart"/>
      <w:r w:rsidRPr="007B605B">
        <w:rPr>
          <w:rFonts w:ascii="Times New Roman" w:hAnsi="Times New Roman" w:cs="Sakkal Majalla"/>
          <w:sz w:val="24"/>
          <w:szCs w:val="24"/>
          <w:rtl/>
          <w:lang w:bidi="ar-TN"/>
        </w:rPr>
        <w:t>مرجع</w:t>
      </w:r>
      <w:proofErr w:type="gramEnd"/>
      <w:r w:rsidRPr="007B605B">
        <w:rPr>
          <w:rFonts w:ascii="Times New Roman" w:hAnsi="Times New Roman" w:cs="Sakkal Majalla"/>
          <w:sz w:val="24"/>
          <w:szCs w:val="24"/>
          <w:rtl/>
          <w:lang w:bidi="ar-TN"/>
        </w:rPr>
        <w:t xml:space="preserve"> سابق، ص 118.  </w:t>
      </w:r>
    </w:p>
  </w:footnote>
  <w:footnote w:id="39">
    <w:p w:rsidR="00C41BBA" w:rsidRPr="007B605B" w:rsidRDefault="00C41BBA" w:rsidP="000D2C51">
      <w:pPr>
        <w:bidi/>
        <w:spacing w:after="0"/>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بوبكر حفظ الله، محجوبي جميلة، مرجع سابق، ص 64. </w:t>
      </w:r>
    </w:p>
  </w:footnote>
  <w:footnote w:id="4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أحمد ذكار: تطور جيش التحرير الوطني من 1954-1962، مجلة الباحث في العلوم الإنسانية والاجتماعية، جامعة قاصدي مرباح، ورقلة (الجزائر)، ص 233.</w:t>
      </w:r>
    </w:p>
  </w:footnote>
  <w:footnote w:id="41">
    <w:p w:rsidR="00C41BBA" w:rsidRDefault="00C41BBA" w:rsidP="006D6303">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xml:space="preserve">-  </w:t>
      </w:r>
      <w:r>
        <w:rPr>
          <w:rFonts w:ascii="Times New Roman" w:hAnsi="Times New Roman" w:cs="Sakkal Majalla" w:hint="cs"/>
          <w:sz w:val="24"/>
          <w:szCs w:val="24"/>
          <w:rtl/>
          <w:lang w:bidi="ar-TN"/>
        </w:rPr>
        <w:t>غالي</w:t>
      </w:r>
      <w:proofErr w:type="gramEnd"/>
      <w:r>
        <w:rPr>
          <w:rFonts w:ascii="Times New Roman" w:hAnsi="Times New Roman" w:cs="Sakkal Majalla" w:hint="cs"/>
          <w:sz w:val="24"/>
          <w:szCs w:val="24"/>
          <w:rtl/>
          <w:lang w:bidi="ar-TN"/>
        </w:rPr>
        <w:t xml:space="preserve"> غربي، مرجع سابق، ص 76.</w:t>
      </w:r>
    </w:p>
    <w:p w:rsidR="00C41BBA" w:rsidRPr="007B605B" w:rsidRDefault="00C41BBA" w:rsidP="00265692">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Pr>
          <w:rFonts w:ascii="Times New Roman" w:hAnsi="Times New Roman" w:cs="Sakkal Majalla" w:hint="cs"/>
          <w:sz w:val="24"/>
          <w:szCs w:val="24"/>
          <w:rtl/>
          <w:lang w:bidi="ar-TN"/>
        </w:rPr>
        <w:t xml:space="preserve">- </w:t>
      </w:r>
      <w:r w:rsidRPr="007B605B">
        <w:rPr>
          <w:rFonts w:ascii="Times New Roman" w:hAnsi="Times New Roman" w:cs="Sakkal Majalla"/>
          <w:sz w:val="24"/>
          <w:szCs w:val="24"/>
          <w:rtl/>
          <w:lang w:bidi="ar-TN"/>
        </w:rPr>
        <w:t>جاء هذا الدعم الجماهيري عقب مجازر 8 ماي 1945 و التي كانت نقطة فاصلة بين مرحلتين هامتين ، وهي مرحلة المطالب السياسية التي قادها العديد من الزعماء الذين اعتقدوا أن تحرير الجزائر ممكن بالفعل السياسي ال</w:t>
      </w:r>
      <w:r>
        <w:rPr>
          <w:rFonts w:ascii="Times New Roman" w:hAnsi="Times New Roman" w:cs="Sakkal Majalla" w:hint="cs"/>
          <w:sz w:val="24"/>
          <w:szCs w:val="24"/>
          <w:rtl/>
          <w:lang w:bidi="ar-TN"/>
        </w:rPr>
        <w:t>س</w:t>
      </w:r>
      <w:r w:rsidRPr="007B605B">
        <w:rPr>
          <w:rFonts w:ascii="Times New Roman" w:hAnsi="Times New Roman" w:cs="Sakkal Majalla"/>
          <w:sz w:val="24"/>
          <w:szCs w:val="24"/>
          <w:rtl/>
          <w:lang w:bidi="ar-TN"/>
        </w:rPr>
        <w:t>لمي، أما المرحلة الثانية فهي ذلك التحول الحاصل بعد هذه الأحداث التي جعلت الجميع يدرك أن الكفاح السياسي عقيم ولا جدوى ترجى منه، و أن ما أخذ بالقوة لا يسترد الا بالقوة.</w:t>
      </w:r>
    </w:p>
  </w:footnote>
  <w:footnote w:id="42">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خالفة معمري: عبان رمضان ، تعريب : زينب </w:t>
      </w:r>
      <w:proofErr w:type="spellStart"/>
      <w:r w:rsidRPr="007B605B">
        <w:rPr>
          <w:rFonts w:ascii="Times New Roman" w:hAnsi="Times New Roman" w:cs="Sakkal Majalla"/>
          <w:sz w:val="24"/>
          <w:szCs w:val="24"/>
          <w:rtl/>
          <w:lang w:bidi="ar-TN"/>
        </w:rPr>
        <w:t>زخروف</w:t>
      </w:r>
      <w:proofErr w:type="spellEnd"/>
      <w:r w:rsidRPr="007B605B">
        <w:rPr>
          <w:rFonts w:ascii="Times New Roman" w:hAnsi="Times New Roman" w:cs="Sakkal Majalla"/>
          <w:sz w:val="24"/>
          <w:szCs w:val="24"/>
          <w:rtl/>
          <w:lang w:bidi="ar-TN"/>
        </w:rPr>
        <w:t>، منشور</w:t>
      </w:r>
      <w:r>
        <w:rPr>
          <w:rFonts w:ascii="Times New Roman" w:hAnsi="Times New Roman" w:cs="Sakkal Majalla"/>
          <w:sz w:val="24"/>
          <w:szCs w:val="24"/>
          <w:rtl/>
          <w:lang w:bidi="ar-TN"/>
        </w:rPr>
        <w:t>ات</w:t>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ثالة</w:t>
      </w:r>
      <w:proofErr w:type="spellEnd"/>
      <w:r w:rsidRPr="007B605B">
        <w:rPr>
          <w:rFonts w:ascii="Times New Roman" w:hAnsi="Times New Roman" w:cs="Sakkal Majalla"/>
          <w:sz w:val="24"/>
          <w:szCs w:val="24"/>
          <w:rtl/>
          <w:lang w:bidi="ar-TN"/>
        </w:rPr>
        <w:t xml:space="preserve">، ط 2، الجزائر، 2008، ص 138. </w:t>
      </w:r>
    </w:p>
  </w:footnote>
  <w:footnote w:id="43">
    <w:p w:rsidR="00C41BBA" w:rsidRPr="007B605B" w:rsidRDefault="00C41BBA" w:rsidP="0026326C">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بوشيخي</w:t>
      </w:r>
      <w:proofErr w:type="spellEnd"/>
      <w:r w:rsidRPr="007B605B">
        <w:rPr>
          <w:rFonts w:ascii="Times New Roman" w:hAnsi="Times New Roman" w:cs="Sakkal Majalla"/>
          <w:sz w:val="24"/>
          <w:szCs w:val="24"/>
          <w:rtl/>
          <w:lang w:bidi="ar-TN"/>
        </w:rPr>
        <w:t xml:space="preserve"> شيخ : الحركة الوطنية والثورة الجزائرية 1954 - 1962، ديوان </w:t>
      </w:r>
      <w:proofErr w:type="spellStart"/>
      <w:r w:rsidRPr="007B605B">
        <w:rPr>
          <w:rFonts w:ascii="Times New Roman" w:hAnsi="Times New Roman" w:cs="Sakkal Majalla"/>
          <w:sz w:val="24"/>
          <w:szCs w:val="24"/>
          <w:rtl/>
          <w:lang w:bidi="ar-TN"/>
        </w:rPr>
        <w:t>المطبوعاتالجامعية</w:t>
      </w:r>
      <w:proofErr w:type="spellEnd"/>
      <w:r w:rsidRPr="007B605B">
        <w:rPr>
          <w:rFonts w:ascii="Times New Roman" w:hAnsi="Times New Roman" w:cs="Sakkal Majalla"/>
          <w:sz w:val="24"/>
          <w:szCs w:val="24"/>
          <w:rtl/>
          <w:lang w:bidi="ar-TN"/>
        </w:rPr>
        <w:t>، 2018، ص 257.</w:t>
      </w:r>
    </w:p>
  </w:footnote>
  <w:footnote w:id="44">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محمد بوضياف : أحد مؤسسي جبهة التحرير الوطني، ولد في 23 جوان 1919 بالمسيلة. </w:t>
      </w:r>
      <w:proofErr w:type="spellStart"/>
      <w:r w:rsidRPr="007B605B">
        <w:rPr>
          <w:rFonts w:ascii="Times New Roman" w:hAnsi="Times New Roman" w:cs="Sakkal Majalla"/>
          <w:sz w:val="24"/>
          <w:szCs w:val="24"/>
          <w:rtl/>
          <w:lang w:bidi="ar-TN"/>
        </w:rPr>
        <w:t>إنضم</w:t>
      </w:r>
      <w:proofErr w:type="spellEnd"/>
      <w:r w:rsidRPr="007B605B">
        <w:rPr>
          <w:rFonts w:ascii="Times New Roman" w:hAnsi="Times New Roman" w:cs="Sakkal Majalla"/>
          <w:sz w:val="24"/>
          <w:szCs w:val="24"/>
          <w:rtl/>
          <w:lang w:bidi="ar-TN"/>
        </w:rPr>
        <w:t xml:space="preserve"> إلى حزب الشعب الجزائري ، ثم عين مسؤول عن ناحية سطيف سنة 1947 ، وكان أحد أعضاء المنظمة الخاصة، و من بين مؤسسي اللجنة الثورية للوحدة والعمل عين نائب رئيس الحكومة المؤقتة للجمهورية الجزائرية، شغل منصب رئيس للدولة سنة 1992 وتعرض </w:t>
      </w:r>
      <w:proofErr w:type="spellStart"/>
      <w:r w:rsidRPr="007B605B">
        <w:rPr>
          <w:rFonts w:ascii="Times New Roman" w:hAnsi="Times New Roman" w:cs="Sakkal Majalla"/>
          <w:sz w:val="24"/>
          <w:szCs w:val="24"/>
          <w:rtl/>
          <w:lang w:bidi="ar-TN"/>
        </w:rPr>
        <w:t>للإغتيال</w:t>
      </w:r>
      <w:proofErr w:type="spellEnd"/>
      <w:r w:rsidRPr="007B605B">
        <w:rPr>
          <w:rFonts w:ascii="Times New Roman" w:hAnsi="Times New Roman" w:cs="Sakkal Majalla"/>
          <w:sz w:val="24"/>
          <w:szCs w:val="24"/>
          <w:rtl/>
          <w:lang w:bidi="ar-TN"/>
        </w:rPr>
        <w:t xml:space="preserve"> في 23 جوان 1992 بعنابة، ينظر إلى: عاشور شرفي: قاموس الثورة الجزائرية، القصبة للنشر، الجزائر ، 2007،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92-93.</w:t>
      </w:r>
    </w:p>
  </w:footnote>
  <w:footnote w:id="45">
    <w:p w:rsidR="00C41BBA" w:rsidRPr="007B605B" w:rsidRDefault="00C41BBA" w:rsidP="00F379D7">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بوعلام بن حمودة: الثورة الجزائرية ثورة أول نوفمبر معالمها الأساسية، دار النعمان للطباعة والنشر، 2012، </w:t>
      </w:r>
      <w:r>
        <w:rPr>
          <w:rFonts w:ascii="Times New Roman" w:hAnsi="Times New Roman" w:cs="Sakkal Majalla" w:hint="cs"/>
          <w:sz w:val="24"/>
          <w:szCs w:val="24"/>
          <w:rtl/>
          <w:lang w:bidi="ar-TN"/>
        </w:rPr>
        <w:t>ص 154</w:t>
      </w:r>
      <w:r w:rsidRPr="007B605B">
        <w:rPr>
          <w:rFonts w:ascii="Times New Roman" w:hAnsi="Times New Roman" w:cs="Sakkal Majalla"/>
          <w:sz w:val="24"/>
          <w:szCs w:val="24"/>
          <w:rtl/>
          <w:lang w:bidi="ar-TN"/>
        </w:rPr>
        <w:t xml:space="preserve">. </w:t>
      </w:r>
    </w:p>
  </w:footnote>
  <w:footnote w:id="46">
    <w:p w:rsidR="00C41BBA" w:rsidRPr="007B605B" w:rsidRDefault="00C41BBA" w:rsidP="000D2C51">
      <w:pPr>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r w:rsidRPr="007B605B">
        <w:rPr>
          <w:rFonts w:ascii="Times New Roman" w:hAnsi="Times New Roman" w:cs="Sakkal Majalla"/>
          <w:sz w:val="24"/>
          <w:szCs w:val="24"/>
          <w:lang w:bidi="ar-TN"/>
        </w:rPr>
        <w:t xml:space="preserve">Slimane </w:t>
      </w:r>
      <w:proofErr w:type="spellStart"/>
      <w:r w:rsidRPr="007B605B">
        <w:rPr>
          <w:rFonts w:ascii="Times New Roman" w:hAnsi="Times New Roman" w:cs="Sakkal Majalla"/>
          <w:sz w:val="24"/>
          <w:szCs w:val="24"/>
          <w:lang w:bidi="ar-TN"/>
        </w:rPr>
        <w:t>chik</w:t>
      </w:r>
      <w:proofErr w:type="spellEnd"/>
      <w:r w:rsidRPr="007B605B">
        <w:rPr>
          <w:rFonts w:ascii="Times New Roman" w:hAnsi="Times New Roman" w:cs="Sakkal Majalla"/>
          <w:sz w:val="24"/>
          <w:szCs w:val="24"/>
          <w:lang w:bidi="ar-TN"/>
        </w:rPr>
        <w:t> : L'</w:t>
      </w:r>
      <w:proofErr w:type="spellStart"/>
      <w:r w:rsidRPr="007B605B">
        <w:rPr>
          <w:rFonts w:ascii="Times New Roman" w:hAnsi="Times New Roman" w:cs="Sakkal Majalla"/>
          <w:sz w:val="24"/>
          <w:szCs w:val="24"/>
          <w:lang w:bidi="ar-TN"/>
        </w:rPr>
        <w:t>algerie</w:t>
      </w:r>
      <w:proofErr w:type="spellEnd"/>
      <w:r w:rsidRPr="007B605B">
        <w:rPr>
          <w:rFonts w:ascii="Times New Roman" w:hAnsi="Times New Roman" w:cs="Sakkal Majalla"/>
          <w:sz w:val="24"/>
          <w:szCs w:val="24"/>
          <w:lang w:bidi="ar-TN"/>
        </w:rPr>
        <w:t xml:space="preserve"> en armes ou le temps des certitudes, casbah </w:t>
      </w:r>
      <w:proofErr w:type="spellStart"/>
      <w:r w:rsidRPr="007B605B">
        <w:rPr>
          <w:rFonts w:ascii="Times New Roman" w:hAnsi="Times New Roman" w:cs="Sakkal Majalla"/>
          <w:sz w:val="24"/>
          <w:szCs w:val="24"/>
          <w:lang w:bidi="ar-TN"/>
        </w:rPr>
        <w:t>edition</w:t>
      </w:r>
      <w:proofErr w:type="spellEnd"/>
      <w:r w:rsidRPr="007B605B">
        <w:rPr>
          <w:rFonts w:ascii="Times New Roman" w:hAnsi="Times New Roman" w:cs="Sakkal Majalla"/>
          <w:sz w:val="24"/>
          <w:szCs w:val="24"/>
          <w:lang w:bidi="ar-TN"/>
        </w:rPr>
        <w:t xml:space="preserve">, </w:t>
      </w:r>
      <w:proofErr w:type="spellStart"/>
      <w:r w:rsidRPr="007B605B">
        <w:rPr>
          <w:rFonts w:ascii="Times New Roman" w:hAnsi="Times New Roman" w:cs="Sakkal Majalla"/>
          <w:sz w:val="24"/>
          <w:szCs w:val="24"/>
          <w:lang w:bidi="ar-TN"/>
        </w:rPr>
        <w:t>algerie</w:t>
      </w:r>
      <w:proofErr w:type="spellEnd"/>
      <w:r w:rsidRPr="007B605B">
        <w:rPr>
          <w:rFonts w:ascii="Times New Roman" w:hAnsi="Times New Roman" w:cs="Sakkal Majalla"/>
          <w:sz w:val="24"/>
          <w:szCs w:val="24"/>
          <w:lang w:bidi="ar-TN"/>
        </w:rPr>
        <w:t>, 2005, p 87</w:t>
      </w:r>
      <w:r w:rsidRPr="007B605B">
        <w:rPr>
          <w:rFonts w:ascii="Times New Roman" w:hAnsi="Times New Roman" w:cs="Sakkal Majalla"/>
          <w:sz w:val="24"/>
          <w:szCs w:val="24"/>
          <w:rtl/>
          <w:lang w:bidi="ar-TN"/>
        </w:rPr>
        <w:t>.</w:t>
      </w:r>
    </w:p>
  </w:footnote>
  <w:footnote w:id="47">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بوعلام بن حمودة، المرجع السابق، ص 154.</w:t>
      </w:r>
    </w:p>
  </w:footnote>
  <w:footnote w:id="48">
    <w:p w:rsidR="00C41BBA" w:rsidRPr="007B605B" w:rsidRDefault="00C41BBA" w:rsidP="000D2C51">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Pr>
          <w:rFonts w:ascii="Times New Roman" w:hAnsi="Times New Roman" w:cs="Sakkal Majalla"/>
          <w:sz w:val="24"/>
          <w:szCs w:val="24"/>
          <w:rtl/>
          <w:lang w:bidi="ar-TN"/>
        </w:rPr>
        <w:t xml:space="preserve">-  محمد العربي الزبيري ، عامر </w:t>
      </w:r>
      <w:proofErr w:type="spellStart"/>
      <w:r>
        <w:rPr>
          <w:rFonts w:ascii="Times New Roman" w:hAnsi="Times New Roman" w:cs="Sakkal Majalla"/>
          <w:sz w:val="24"/>
          <w:szCs w:val="24"/>
          <w:rtl/>
          <w:lang w:bidi="ar-TN"/>
        </w:rPr>
        <w:t>ر</w:t>
      </w:r>
      <w:r>
        <w:rPr>
          <w:rFonts w:ascii="Times New Roman" w:hAnsi="Times New Roman" w:cs="Sakkal Majalla" w:hint="cs"/>
          <w:sz w:val="24"/>
          <w:szCs w:val="24"/>
          <w:rtl/>
          <w:lang w:bidi="ar-TN"/>
        </w:rPr>
        <w:t>خ</w:t>
      </w:r>
      <w:r w:rsidRPr="007B605B">
        <w:rPr>
          <w:rFonts w:ascii="Times New Roman" w:hAnsi="Times New Roman" w:cs="Sakkal Majalla"/>
          <w:sz w:val="24"/>
          <w:szCs w:val="24"/>
          <w:rtl/>
          <w:lang w:bidi="ar-TN"/>
        </w:rPr>
        <w:t>يلة</w:t>
      </w:r>
      <w:proofErr w:type="spellEnd"/>
      <w:r w:rsidRPr="007B605B">
        <w:rPr>
          <w:rFonts w:ascii="Times New Roman" w:hAnsi="Times New Roman" w:cs="Sakkal Majalla"/>
          <w:sz w:val="24"/>
          <w:szCs w:val="24"/>
          <w:rtl/>
          <w:lang w:bidi="ar-TN"/>
        </w:rPr>
        <w:t xml:space="preserve"> وأخرون: كتاب مرجعي عن الثورة التحريرية 1954 - 1962 ، منشورات المركز الوطني للدراسات والبحث في الحركة الوطنية وثورة أول نوفمبر 1954، سلسلة المشاريع الوطنية للبحث، طبعة </w:t>
      </w:r>
      <w:proofErr w:type="spellStart"/>
      <w:r w:rsidRPr="007B605B">
        <w:rPr>
          <w:rFonts w:ascii="Times New Roman" w:hAnsi="Times New Roman" w:cs="Sakkal Majalla"/>
          <w:sz w:val="24"/>
          <w:szCs w:val="24"/>
          <w:rtl/>
          <w:lang w:bidi="ar-TN"/>
        </w:rPr>
        <w:t>خاصة،ص</w:t>
      </w:r>
      <w:proofErr w:type="spellEnd"/>
      <w:r w:rsidRPr="007B605B">
        <w:rPr>
          <w:rFonts w:ascii="Times New Roman" w:hAnsi="Times New Roman" w:cs="Sakkal Majalla"/>
          <w:sz w:val="24"/>
          <w:szCs w:val="24"/>
          <w:rtl/>
          <w:lang w:bidi="ar-TN"/>
        </w:rPr>
        <w:t xml:space="preserve"> 23.</w:t>
      </w:r>
    </w:p>
    <w:p w:rsidR="00C41BBA" w:rsidRPr="007B605B" w:rsidRDefault="00C41BBA" w:rsidP="000D2C51">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rtl/>
          <w:lang w:bidi="ar-TN"/>
        </w:rPr>
        <w:t xml:space="preserve">- تم حل اللجنة الثورية للوحدة والعمل بتاريخ 20 </w:t>
      </w:r>
      <w:proofErr w:type="spellStart"/>
      <w:r w:rsidRPr="007B605B">
        <w:rPr>
          <w:rFonts w:ascii="Times New Roman" w:hAnsi="Times New Roman" w:cs="Sakkal Majalla"/>
          <w:sz w:val="24"/>
          <w:szCs w:val="24"/>
          <w:rtl/>
          <w:lang w:bidi="ar-TN"/>
        </w:rPr>
        <w:t>جويلية</w:t>
      </w:r>
      <w:proofErr w:type="spellEnd"/>
      <w:r w:rsidRPr="007B605B">
        <w:rPr>
          <w:rFonts w:ascii="Times New Roman" w:hAnsi="Times New Roman" w:cs="Sakkal Majalla"/>
          <w:sz w:val="24"/>
          <w:szCs w:val="24"/>
          <w:rtl/>
          <w:lang w:bidi="ar-TN"/>
        </w:rPr>
        <w:t xml:space="preserve"> 1954، لتبدأ بعدها مرحلة الإعداد للكفاح المسلح ، فكانت أول خطوة لهذا الإعداد هو إجتماع الـ 22.</w:t>
      </w:r>
    </w:p>
  </w:footnote>
  <w:footnote w:id="49">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مركز</w:t>
      </w:r>
      <w:proofErr w:type="gramEnd"/>
      <w:r w:rsidRPr="007B605B">
        <w:rPr>
          <w:rFonts w:ascii="Times New Roman" w:hAnsi="Times New Roman" w:cs="Sakkal Majalla"/>
          <w:sz w:val="24"/>
          <w:szCs w:val="24"/>
          <w:rtl/>
          <w:lang w:bidi="ar-TN"/>
        </w:rPr>
        <w:t xml:space="preserve"> الخطابي للدراسات: الملحمة الجزائرية، السياق التاريخي لثورة التحرير الجزائري</w:t>
      </w:r>
      <w:r>
        <w:rPr>
          <w:rFonts w:ascii="Times New Roman" w:hAnsi="Times New Roman" w:cs="Sakkal Majalla"/>
          <w:sz w:val="24"/>
          <w:szCs w:val="24"/>
          <w:rtl/>
          <w:lang w:bidi="ar-TN"/>
        </w:rPr>
        <w:t>ة(1954_1962)</w:t>
      </w:r>
      <w:r w:rsidRPr="007B605B">
        <w:rPr>
          <w:rFonts w:ascii="Times New Roman" w:hAnsi="Times New Roman" w:cs="Sakkal Majalla"/>
          <w:sz w:val="24"/>
          <w:szCs w:val="24"/>
          <w:rtl/>
          <w:lang w:bidi="ar-TN"/>
        </w:rPr>
        <w:t xml:space="preserve"> ، مركز الخطابي للدراسات، 2022، ص 95. </w:t>
      </w:r>
    </w:p>
  </w:footnote>
  <w:footnote w:id="50">
    <w:p w:rsidR="00C41BBA" w:rsidRPr="007B605B" w:rsidRDefault="00C41BBA" w:rsidP="006F6B4F">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محمد العربي الزبيري : ا</w:t>
      </w:r>
      <w:r>
        <w:rPr>
          <w:rFonts w:ascii="Times New Roman" w:hAnsi="Times New Roman" w:cs="Sakkal Majalla"/>
          <w:sz w:val="24"/>
          <w:szCs w:val="24"/>
          <w:rtl/>
          <w:lang w:bidi="ar-TN"/>
        </w:rPr>
        <w:t>لثورة الجزائرية في عامها الأول</w:t>
      </w:r>
      <w:r>
        <w:rPr>
          <w:rFonts w:ascii="Times New Roman" w:hAnsi="Times New Roman" w:cs="Sakkal Majalla" w:hint="cs"/>
          <w:sz w:val="24"/>
          <w:szCs w:val="24"/>
          <w:rtl/>
          <w:lang w:bidi="ar-TN"/>
        </w:rPr>
        <w:t xml:space="preserve">، </w:t>
      </w:r>
      <w:r w:rsidRPr="007B605B">
        <w:rPr>
          <w:rFonts w:ascii="Times New Roman" w:hAnsi="Times New Roman" w:cs="Sakkal Majalla"/>
          <w:sz w:val="24"/>
          <w:szCs w:val="24"/>
          <w:rtl/>
          <w:lang w:bidi="ar-TN"/>
        </w:rPr>
        <w:t xml:space="preserve">دار البعث للطباعة والنشر، قسنطينة، الجزائر، ط 1، ص 118. </w:t>
      </w:r>
    </w:p>
  </w:footnote>
  <w:footnote w:id="51">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وهم : باجي مختار، عثماني بلوزداد، رمضان بن عبد المالك، مصطفى بن عودة ، مصطفى بن بولعيد، العربي بن مهيدي ، لخضر بن طوبال ، رابح بيطاط ، زبير </w:t>
      </w:r>
      <w:proofErr w:type="spellStart"/>
      <w:r w:rsidRPr="007B605B">
        <w:rPr>
          <w:rFonts w:ascii="Times New Roman" w:hAnsi="Times New Roman" w:cs="Sakkal Majalla"/>
          <w:sz w:val="24"/>
          <w:szCs w:val="24"/>
          <w:rtl/>
          <w:lang w:bidi="ar-TN"/>
        </w:rPr>
        <w:t>بوعجاج</w:t>
      </w:r>
      <w:proofErr w:type="spellEnd"/>
      <w:r w:rsidRPr="007B605B">
        <w:rPr>
          <w:rFonts w:ascii="Times New Roman" w:hAnsi="Times New Roman" w:cs="Sakkal Majalla"/>
          <w:sz w:val="24"/>
          <w:szCs w:val="24"/>
          <w:rtl/>
          <w:lang w:bidi="ar-TN"/>
        </w:rPr>
        <w:t xml:space="preserve"> ، سليمان بوعلي ، أحمد بو شعيب ، محمد بوضياف، عبد الحفيظ بوصوف ، ديدوش مراد ، عبد السلام حبشي ، عبد القادر العمودي ، محمد </w:t>
      </w:r>
      <w:proofErr w:type="spellStart"/>
      <w:r w:rsidRPr="007B605B">
        <w:rPr>
          <w:rFonts w:ascii="Times New Roman" w:hAnsi="Times New Roman" w:cs="Sakkal Majalla"/>
          <w:sz w:val="24"/>
          <w:szCs w:val="24"/>
          <w:rtl/>
          <w:lang w:bidi="ar-TN"/>
        </w:rPr>
        <w:t>مشاطي</w:t>
      </w:r>
      <w:proofErr w:type="spellEnd"/>
      <w:r w:rsidRPr="007B605B">
        <w:rPr>
          <w:rFonts w:ascii="Times New Roman" w:hAnsi="Times New Roman" w:cs="Sakkal Majalla"/>
          <w:sz w:val="24"/>
          <w:szCs w:val="24"/>
          <w:rtl/>
          <w:lang w:bidi="ar-TN"/>
        </w:rPr>
        <w:t xml:space="preserve">، سليمان ملاح ، محمد مرزوقي، سويداني بوجمعة، زيغود يوسف ، بالإضافة إلى صاحب المنزل إلياس </w:t>
      </w:r>
      <w:proofErr w:type="spellStart"/>
      <w:r w:rsidRPr="007B605B">
        <w:rPr>
          <w:rFonts w:ascii="Times New Roman" w:hAnsi="Times New Roman" w:cs="Sakkal Majalla"/>
          <w:sz w:val="24"/>
          <w:szCs w:val="24"/>
          <w:rtl/>
          <w:lang w:bidi="ar-TN"/>
        </w:rPr>
        <w:t>دريش</w:t>
      </w:r>
      <w:proofErr w:type="spellEnd"/>
      <w:r w:rsidRPr="007B605B">
        <w:rPr>
          <w:rFonts w:ascii="Times New Roman" w:hAnsi="Times New Roman" w:cs="Sakkal Majalla"/>
          <w:sz w:val="24"/>
          <w:szCs w:val="24"/>
          <w:rtl/>
          <w:lang w:bidi="ar-TN"/>
        </w:rPr>
        <w:t xml:space="preserve">. أنظر الملحق </w:t>
      </w:r>
      <w:proofErr w:type="gramStart"/>
      <w:r w:rsidRPr="007B605B">
        <w:rPr>
          <w:rFonts w:ascii="Times New Roman" w:hAnsi="Times New Roman" w:cs="Sakkal Majalla"/>
          <w:sz w:val="24"/>
          <w:szCs w:val="24"/>
          <w:rtl/>
          <w:lang w:bidi="ar-TN"/>
        </w:rPr>
        <w:t>رقم</w:t>
      </w:r>
      <w:proofErr w:type="gramEnd"/>
      <w:r w:rsidRPr="007B605B">
        <w:rPr>
          <w:rFonts w:ascii="Times New Roman" w:hAnsi="Times New Roman" w:cs="Sakkal Majalla"/>
          <w:sz w:val="24"/>
          <w:szCs w:val="24"/>
          <w:rtl/>
          <w:lang w:bidi="ar-TN"/>
        </w:rPr>
        <w:t xml:space="preserve"> (01) </w:t>
      </w:r>
    </w:p>
  </w:footnote>
  <w:footnote w:id="52">
    <w:p w:rsidR="00C41BBA" w:rsidRPr="007B605B" w:rsidRDefault="00C41BBA" w:rsidP="00963315">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سعودي مراد: جيش التحرير الوطني </w:t>
      </w:r>
      <w:r>
        <w:rPr>
          <w:rFonts w:ascii="Times New Roman" w:hAnsi="Times New Roman" w:cs="Sakkal Majalla"/>
          <w:sz w:val="24"/>
          <w:szCs w:val="24"/>
          <w:rtl/>
          <w:lang w:bidi="ar-TN"/>
        </w:rPr>
        <w:t>–</w:t>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النشأةوالتطور</w:t>
      </w:r>
      <w:proofErr w:type="spellEnd"/>
      <w:r w:rsidRPr="007B605B">
        <w:rPr>
          <w:rFonts w:ascii="Times New Roman" w:hAnsi="Times New Roman" w:cs="Sakkal Majalla"/>
          <w:sz w:val="24"/>
          <w:szCs w:val="24"/>
          <w:rtl/>
          <w:lang w:bidi="ar-TN"/>
        </w:rPr>
        <w:t xml:space="preserve"> 1954 - 1962 ، مجلة قضايا تاريخية ، العدد 1 ، 2016،       ص 187. </w:t>
      </w:r>
    </w:p>
  </w:footnote>
  <w:footnote w:id="53">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أستعرض في هذا </w:t>
      </w:r>
      <w:proofErr w:type="spellStart"/>
      <w:r w:rsidRPr="007B605B">
        <w:rPr>
          <w:rFonts w:ascii="Times New Roman" w:hAnsi="Times New Roman" w:cs="Sakkal Majalla"/>
          <w:sz w:val="24"/>
          <w:szCs w:val="24"/>
          <w:rtl/>
          <w:lang w:bidi="ar-TN"/>
        </w:rPr>
        <w:t>الإجتماع</w:t>
      </w:r>
      <w:proofErr w:type="spellEnd"/>
      <w:r w:rsidRPr="007B605B">
        <w:rPr>
          <w:rFonts w:ascii="Times New Roman" w:hAnsi="Times New Roman" w:cs="Sakkal Majalla"/>
          <w:sz w:val="24"/>
          <w:szCs w:val="24"/>
          <w:rtl/>
          <w:lang w:bidi="ar-TN"/>
        </w:rPr>
        <w:t xml:space="preserve"> وجهة نظر اللجنة الثورية المنحلة حول أزمة </w:t>
      </w:r>
      <w:r w:rsidRPr="007B605B">
        <w:rPr>
          <w:rFonts w:ascii="Times New Roman" w:hAnsi="Times New Roman" w:cs="Sakkal Majalla"/>
          <w:sz w:val="24"/>
          <w:szCs w:val="24"/>
          <w:lang w:bidi="ar-TN"/>
        </w:rPr>
        <w:t>MTLD</w:t>
      </w:r>
      <w:r w:rsidRPr="007B605B">
        <w:rPr>
          <w:rFonts w:ascii="Times New Roman" w:hAnsi="Times New Roman" w:cs="Sakkal Majalla"/>
          <w:sz w:val="24"/>
          <w:szCs w:val="24"/>
          <w:rtl/>
          <w:lang w:bidi="ar-TN"/>
        </w:rPr>
        <w:t xml:space="preserve"> ، و قدمت فيه تقارير تخص أوضاع المناطق وذلك من أجل التحضير لتفجير الثورة.</w:t>
      </w:r>
    </w:p>
  </w:footnote>
  <w:footnote w:id="54">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عثمان</w:t>
      </w:r>
      <w:proofErr w:type="gramEnd"/>
      <w:r w:rsidRPr="007B605B">
        <w:rPr>
          <w:rFonts w:ascii="Times New Roman" w:hAnsi="Times New Roman" w:cs="Sakkal Majalla"/>
          <w:sz w:val="24"/>
          <w:szCs w:val="24"/>
          <w:rtl/>
          <w:lang w:bidi="ar-TN"/>
        </w:rPr>
        <w:t>ی</w:t>
      </w:r>
      <w:proofErr w:type="spellEnd"/>
      <w:r w:rsidRPr="007B605B">
        <w:rPr>
          <w:rFonts w:ascii="Times New Roman" w:hAnsi="Times New Roman" w:cs="Sakkal Majalla"/>
          <w:sz w:val="24"/>
          <w:szCs w:val="24"/>
          <w:rtl/>
          <w:lang w:bidi="ar-TN"/>
        </w:rPr>
        <w:t xml:space="preserve"> مسعود، مرجع سابق، ص 35. </w:t>
      </w:r>
    </w:p>
  </w:footnote>
  <w:footnote w:id="55">
    <w:p w:rsidR="00C41BBA" w:rsidRPr="007B605B" w:rsidRDefault="00C41BBA" w:rsidP="000D2C51">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xml:space="preserve"> : </w:t>
      </w:r>
      <w:proofErr w:type="spellStart"/>
      <w:r w:rsidRPr="007B605B">
        <w:rPr>
          <w:rFonts w:ascii="Times New Roman" w:hAnsi="Times New Roman" w:cs="Sakkal Majalla"/>
          <w:sz w:val="24"/>
          <w:szCs w:val="24"/>
          <w:rtl/>
          <w:lang w:bidi="ar-TN"/>
        </w:rPr>
        <w:t>إستراتيجية</w:t>
      </w:r>
      <w:proofErr w:type="spellEnd"/>
      <w:r w:rsidRPr="007B605B">
        <w:rPr>
          <w:rFonts w:ascii="Times New Roman" w:hAnsi="Times New Roman" w:cs="Sakkal Majalla"/>
          <w:sz w:val="24"/>
          <w:szCs w:val="24"/>
          <w:rtl/>
          <w:lang w:bidi="ar-TN"/>
        </w:rPr>
        <w:t xml:space="preserve"> الثورة الجزائرية في مرحلتها الأولى (1954- 1956)، منشورات المتحف الوطني للمجاهد، المؤسسة الوطنية للاتصال والنشر والإشهار، وحدة الطباعة </w:t>
      </w:r>
      <w:proofErr w:type="spellStart"/>
      <w:r w:rsidRPr="007B605B">
        <w:rPr>
          <w:rFonts w:ascii="Times New Roman" w:hAnsi="Times New Roman" w:cs="Sakkal Majalla"/>
          <w:sz w:val="24"/>
          <w:szCs w:val="24"/>
          <w:rtl/>
          <w:lang w:bidi="ar-TN"/>
        </w:rPr>
        <w:t>بالرويبية</w:t>
      </w:r>
      <w:proofErr w:type="spellEnd"/>
      <w:r w:rsidRPr="007B605B">
        <w:rPr>
          <w:rFonts w:ascii="Times New Roman" w:hAnsi="Times New Roman" w:cs="Sakkal Majalla"/>
          <w:sz w:val="24"/>
          <w:szCs w:val="24"/>
          <w:rtl/>
          <w:lang w:bidi="ar-TN"/>
        </w:rPr>
        <w:t xml:space="preserve"> ( الجزائر ) ، ص 75.</w:t>
      </w:r>
    </w:p>
  </w:footnote>
  <w:footnote w:id="56">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أزغيدي</w:t>
      </w:r>
      <w:proofErr w:type="spellEnd"/>
      <w:r w:rsidRPr="007B605B">
        <w:rPr>
          <w:rFonts w:ascii="Times New Roman" w:hAnsi="Times New Roman" w:cs="Sakkal Majalla"/>
          <w:sz w:val="24"/>
          <w:szCs w:val="24"/>
          <w:rtl/>
          <w:lang w:bidi="ar-TN"/>
        </w:rPr>
        <w:t xml:space="preserve"> محمد لحسن: مؤتمر </w:t>
      </w:r>
      <w:proofErr w:type="spellStart"/>
      <w:r w:rsidRPr="007B605B">
        <w:rPr>
          <w:rFonts w:ascii="Times New Roman" w:hAnsi="Times New Roman" w:cs="Sakkal Majalla"/>
          <w:sz w:val="24"/>
          <w:szCs w:val="24"/>
          <w:rtl/>
          <w:lang w:bidi="ar-TN"/>
        </w:rPr>
        <w:t>الصومام</w:t>
      </w:r>
      <w:proofErr w:type="spellEnd"/>
      <w:r w:rsidRPr="007B605B">
        <w:rPr>
          <w:rFonts w:ascii="Times New Roman" w:hAnsi="Times New Roman" w:cs="Sakkal Majalla"/>
          <w:sz w:val="24"/>
          <w:szCs w:val="24"/>
          <w:rtl/>
          <w:lang w:bidi="ar-TN"/>
        </w:rPr>
        <w:t xml:space="preserve"> وتطور ثورة التحرير الوطني 1956 - 1962 ، دار هومة للطباعة والنشر والتوزيع، الجزائر 2009،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56-57.</w:t>
      </w:r>
    </w:p>
  </w:footnote>
  <w:footnote w:id="57">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محمد حربي: جبهة التحرير الوطني الأسطورة والواقع ، تر: كميل قيصر داغر، مؤسسة الأبحاث العربية ودار الكلمة للنشر ، ط1، ص 109.</w:t>
      </w:r>
    </w:p>
  </w:footnote>
  <w:footnote w:id="58">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لم تحضر منطقة القبائل بسبب دعمها لمصالي الحاج ، و لذلك تم إرسال ديدوش مراد من أجل إقناع كريم بلقاسم ، إلا أنه لم يوفق في مسعاه ، ليتم بعدها إرسال مصطفى بن بولعيد من أجل ذلك، وقد نجح هذا الأخير في مهمة الإقناع هاته</w:t>
      </w:r>
      <w:r>
        <w:rPr>
          <w:rFonts w:ascii="Times New Roman" w:hAnsi="Times New Roman" w:cs="Sakkal Majalla" w:hint="cs"/>
          <w:sz w:val="24"/>
          <w:szCs w:val="24"/>
          <w:rtl/>
          <w:lang w:bidi="ar-TN"/>
        </w:rPr>
        <w:t>.</w:t>
      </w:r>
    </w:p>
  </w:footnote>
  <w:footnote w:id="59">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الملحمة</w:t>
      </w:r>
      <w:proofErr w:type="gramEnd"/>
      <w:r w:rsidRPr="007B605B">
        <w:rPr>
          <w:rFonts w:ascii="Times New Roman" w:hAnsi="Times New Roman" w:cs="Sakkal Majalla"/>
          <w:sz w:val="24"/>
          <w:szCs w:val="24"/>
          <w:rtl/>
          <w:lang w:bidi="ar-TN"/>
        </w:rPr>
        <w:t xml:space="preserve"> الجزائرية، مرجع سابق ،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97-98.</w:t>
      </w:r>
    </w:p>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tl/>
          <w:lang w:bidi="ar-TN"/>
        </w:rPr>
        <w:t xml:space="preserve">- في المرحلة الأولى من عمر الثورة لم يكن هناك أي تميز واضح بين الجناح السياسي والعسكري، إذ كان المناضلين يقومون بدور سياسي و دور عسكري في آن واحد، إلى أن جاء مؤتمر </w:t>
      </w:r>
      <w:proofErr w:type="spellStart"/>
      <w:r w:rsidRPr="007B605B">
        <w:rPr>
          <w:rFonts w:ascii="Times New Roman" w:hAnsi="Times New Roman" w:cs="Sakkal Majalla"/>
          <w:sz w:val="24"/>
          <w:szCs w:val="24"/>
          <w:rtl/>
          <w:lang w:bidi="ar-TN"/>
        </w:rPr>
        <w:t>الصومام</w:t>
      </w:r>
      <w:proofErr w:type="spellEnd"/>
      <w:r w:rsidRPr="007B605B">
        <w:rPr>
          <w:rFonts w:ascii="Times New Roman" w:hAnsi="Times New Roman" w:cs="Sakkal Majalla"/>
          <w:sz w:val="24"/>
          <w:szCs w:val="24"/>
          <w:rtl/>
          <w:lang w:bidi="ar-TN"/>
        </w:rPr>
        <w:t xml:space="preserve"> سنة 1956 وميز بين هذين الدورين، بإقرار أولية السياسي على العسكري .</w:t>
      </w:r>
    </w:p>
  </w:footnote>
  <w:footnote w:id="6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رابح لونيسي: الجزائر في </w:t>
      </w:r>
      <w:proofErr w:type="spellStart"/>
      <w:r w:rsidRPr="007B605B">
        <w:rPr>
          <w:rFonts w:ascii="Times New Roman" w:hAnsi="Times New Roman" w:cs="Sakkal Majalla"/>
          <w:sz w:val="24"/>
          <w:szCs w:val="24"/>
          <w:rtl/>
          <w:lang w:bidi="ar-TN"/>
        </w:rPr>
        <w:t>داومة</w:t>
      </w:r>
      <w:proofErr w:type="spellEnd"/>
      <w:r w:rsidRPr="007B605B">
        <w:rPr>
          <w:rFonts w:ascii="Times New Roman" w:hAnsi="Times New Roman" w:cs="Sakkal Majalla"/>
          <w:sz w:val="24"/>
          <w:szCs w:val="24"/>
          <w:rtl/>
          <w:lang w:bidi="ar-TN"/>
        </w:rPr>
        <w:t xml:space="preserve"> الصراع بين العسكريين والسياسيين، دار المعرفة ، ديسمبر 1999 ، ص 14.</w:t>
      </w:r>
    </w:p>
  </w:footnote>
  <w:footnote w:id="61">
    <w:p w:rsidR="00C41BBA" w:rsidRPr="007B605B" w:rsidRDefault="00C41BBA" w:rsidP="007B605B">
      <w:pPr>
        <w:bidi/>
        <w:spacing w:after="0"/>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سعدي بزيان: جيش التحرير الوطني: تطوره و معالم من </w:t>
      </w:r>
      <w:proofErr w:type="spellStart"/>
      <w:r w:rsidRPr="007B605B">
        <w:rPr>
          <w:rFonts w:ascii="Times New Roman" w:hAnsi="Times New Roman" w:cs="Sakkal Majalla"/>
          <w:sz w:val="24"/>
          <w:szCs w:val="24"/>
          <w:rtl/>
          <w:lang w:bidi="ar-TN"/>
        </w:rPr>
        <w:t>إستراتيجي</w:t>
      </w:r>
      <w:r>
        <w:rPr>
          <w:rFonts w:ascii="Times New Roman" w:hAnsi="Times New Roman" w:cs="Sakkal Majalla" w:hint="cs"/>
          <w:sz w:val="24"/>
          <w:szCs w:val="24"/>
          <w:rtl/>
          <w:lang w:bidi="ar-TN"/>
        </w:rPr>
        <w:t>ت</w:t>
      </w:r>
      <w:r w:rsidRPr="007B605B">
        <w:rPr>
          <w:rFonts w:ascii="Times New Roman" w:hAnsi="Times New Roman" w:cs="Sakkal Majalla"/>
          <w:sz w:val="24"/>
          <w:szCs w:val="24"/>
          <w:rtl/>
          <w:lang w:bidi="ar-TN"/>
        </w:rPr>
        <w:t>ه</w:t>
      </w:r>
      <w:proofErr w:type="spellEnd"/>
      <w:r w:rsidRPr="007B605B">
        <w:rPr>
          <w:rFonts w:ascii="Times New Roman" w:hAnsi="Times New Roman" w:cs="Sakkal Majalla"/>
          <w:sz w:val="24"/>
          <w:szCs w:val="24"/>
          <w:rtl/>
          <w:lang w:bidi="ar-TN"/>
        </w:rPr>
        <w:t xml:space="preserve"> العسكرية(1954-1958)، المدرسة العليا العسكرية للإعلام والاتصال - سيدي فرج / الجزائر ، مجلة مصداقية ، ص 165.</w:t>
      </w:r>
    </w:p>
  </w:footnote>
  <w:footnote w:id="62">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محمد</w:t>
      </w:r>
      <w:proofErr w:type="gramEnd"/>
      <w:r w:rsidRPr="007B605B">
        <w:rPr>
          <w:rFonts w:ascii="Times New Roman" w:hAnsi="Times New Roman" w:cs="Sakkal Majalla"/>
          <w:sz w:val="24"/>
          <w:szCs w:val="24"/>
          <w:rtl/>
          <w:lang w:bidi="ar-TN"/>
        </w:rPr>
        <w:t xml:space="preserve"> حربي، مصدر سابق، ص 109.</w:t>
      </w:r>
    </w:p>
  </w:footnote>
  <w:footnote w:id="63">
    <w:p w:rsidR="00C41BBA" w:rsidRPr="007B605B" w:rsidRDefault="00C41BBA" w:rsidP="001C7A9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بوبكر حفظ الله: نشأة وتطور جيش التحرير الوطني (1954-1958)، المؤسسة الوطنية للفنون ال</w:t>
      </w:r>
      <w:r>
        <w:rPr>
          <w:rFonts w:ascii="Times New Roman" w:hAnsi="Times New Roman" w:cs="Sakkal Majalla"/>
          <w:sz w:val="24"/>
          <w:szCs w:val="24"/>
          <w:rtl/>
          <w:lang w:bidi="ar-TN"/>
        </w:rPr>
        <w:t>مطبعية ، وحدة الرغاية – الجزائر</w:t>
      </w:r>
      <w:r w:rsidRPr="007B605B">
        <w:rPr>
          <w:rFonts w:ascii="Times New Roman" w:hAnsi="Times New Roman" w:cs="Sakkal Majalla"/>
          <w:sz w:val="24"/>
          <w:szCs w:val="24"/>
          <w:rtl/>
          <w:lang w:bidi="ar-TN"/>
        </w:rPr>
        <w:t>، 2013 ،ص18.</w:t>
      </w:r>
    </w:p>
  </w:footnote>
  <w:footnote w:id="64">
    <w:p w:rsidR="00C41BBA" w:rsidRPr="007B605B" w:rsidRDefault="00C41BBA" w:rsidP="001C7A91">
      <w:pPr>
        <w:pStyle w:val="Notedebasdepage"/>
        <w:tabs>
          <w:tab w:val="left" w:pos="2625"/>
          <w:tab w:val="left" w:pos="5848"/>
        </w:tabs>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lang w:bidi="ar-TN"/>
        </w:rPr>
        <w:t xml:space="preserve">- Slimane </w:t>
      </w:r>
      <w:proofErr w:type="spellStart"/>
      <w:proofErr w:type="gramStart"/>
      <w:r w:rsidRPr="007B605B">
        <w:rPr>
          <w:rFonts w:ascii="Times New Roman" w:hAnsi="Times New Roman" w:cs="Sakkal Majalla"/>
          <w:sz w:val="24"/>
          <w:szCs w:val="24"/>
          <w:lang w:bidi="ar-TN"/>
        </w:rPr>
        <w:t>chik</w:t>
      </w:r>
      <w:proofErr w:type="spellEnd"/>
      <w:r>
        <w:rPr>
          <w:rFonts w:ascii="Times New Roman" w:hAnsi="Times New Roman" w:cs="Sakkal Majalla"/>
          <w:sz w:val="24"/>
          <w:szCs w:val="24"/>
          <w:lang w:bidi="ar-TN"/>
        </w:rPr>
        <w:t> </w:t>
      </w:r>
      <w:r>
        <w:rPr>
          <w:rFonts w:ascii="Times New Roman" w:hAnsi="Times New Roman" w:cs="Sakkal Majalla" w:hint="cs"/>
          <w:sz w:val="24"/>
          <w:szCs w:val="24"/>
          <w:rtl/>
          <w:lang w:bidi="ar-TN"/>
        </w:rPr>
        <w:t>,</w:t>
      </w:r>
      <w:proofErr w:type="gramEnd"/>
      <w:r w:rsidRPr="007B605B">
        <w:rPr>
          <w:rFonts w:ascii="Times New Roman" w:hAnsi="Times New Roman" w:cs="Sakkal Majalla"/>
          <w:sz w:val="24"/>
          <w:szCs w:val="24"/>
          <w:lang w:bidi="ar-TN"/>
        </w:rPr>
        <w:t xml:space="preserve"> op. </w:t>
      </w:r>
      <w:proofErr w:type="spellStart"/>
      <w:proofErr w:type="gramStart"/>
      <w:r w:rsidRPr="007B605B">
        <w:rPr>
          <w:rFonts w:ascii="Times New Roman" w:hAnsi="Times New Roman" w:cs="Sakkal Majalla"/>
          <w:sz w:val="24"/>
          <w:szCs w:val="24"/>
          <w:lang w:bidi="ar-TN"/>
        </w:rPr>
        <w:t>cit</w:t>
      </w:r>
      <w:proofErr w:type="spellEnd"/>
      <w:proofErr w:type="gramEnd"/>
      <w:r w:rsidRPr="007B605B">
        <w:rPr>
          <w:rFonts w:ascii="Times New Roman" w:hAnsi="Times New Roman" w:cs="Sakkal Majalla"/>
          <w:sz w:val="24"/>
          <w:szCs w:val="24"/>
          <w:lang w:bidi="ar-TN"/>
        </w:rPr>
        <w:t>, p 92.</w:t>
      </w:r>
    </w:p>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tl/>
          <w:lang w:bidi="ar-TN"/>
        </w:rPr>
        <w:t>- أعطى تنوع المنخرطين في صفوف جيش التحرير الوطني الذي ضم جميع الطاقات الراغبة في الاستقلال بعدًا وطنيا للثورة التحريرية التي تجاوزت كل الحسابات الحزبية الضيقة التي قد تؤثر سلبا على مسارها.</w:t>
      </w:r>
    </w:p>
  </w:footnote>
  <w:footnote w:id="65">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مولود قاسم نايت </w:t>
      </w:r>
      <w:r>
        <w:rPr>
          <w:rFonts w:ascii="Times New Roman" w:hAnsi="Times New Roman" w:cs="Sakkal Majalla" w:hint="cs"/>
          <w:sz w:val="24"/>
          <w:szCs w:val="24"/>
          <w:rtl/>
          <w:lang w:bidi="ar-TN"/>
        </w:rPr>
        <w:t>بل</w:t>
      </w:r>
      <w:r w:rsidRPr="007B605B">
        <w:rPr>
          <w:rFonts w:ascii="Times New Roman" w:hAnsi="Times New Roman" w:cs="Sakkal Majalla"/>
          <w:sz w:val="24"/>
          <w:szCs w:val="24"/>
          <w:rtl/>
          <w:lang w:bidi="ar-TN"/>
        </w:rPr>
        <w:t xml:space="preserve">قاسم : ردود الفعل الأولية داخلا وخارجا على غرة نوفمبر أو بعض مآثر فاتح نوفمبر ، دار الأمة للطباعة والنشر و التوزيع، ط 2007،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59-60.</w:t>
      </w:r>
    </w:p>
  </w:footnote>
  <w:footnote w:id="66">
    <w:p w:rsidR="00C41BBA" w:rsidRPr="007B605B" w:rsidRDefault="00C41BBA" w:rsidP="001C7A9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عبد الواحد </w:t>
      </w:r>
      <w:proofErr w:type="spellStart"/>
      <w:r w:rsidRPr="007B605B">
        <w:rPr>
          <w:rFonts w:ascii="Times New Roman" w:hAnsi="Times New Roman" w:cs="Sakkal Majalla"/>
          <w:sz w:val="24"/>
          <w:szCs w:val="24"/>
          <w:rtl/>
          <w:lang w:bidi="ar-TN"/>
        </w:rPr>
        <w:t>بوجابر</w:t>
      </w:r>
      <w:proofErr w:type="spellEnd"/>
      <w:r w:rsidRPr="007B605B">
        <w:rPr>
          <w:rFonts w:ascii="Times New Roman" w:hAnsi="Times New Roman" w:cs="Sakkal Majalla"/>
          <w:sz w:val="24"/>
          <w:szCs w:val="24"/>
          <w:rtl/>
          <w:lang w:bidi="ar-TN"/>
        </w:rPr>
        <w:t xml:space="preserve">: الجانب العسكري للثورة الجزائرية الولاية الأولى المنطقة الخامسة الأوراس </w:t>
      </w:r>
      <w:proofErr w:type="spellStart"/>
      <w:r w:rsidRPr="007B605B">
        <w:rPr>
          <w:rFonts w:ascii="Times New Roman" w:hAnsi="Times New Roman" w:cs="Sakkal Majalla"/>
          <w:sz w:val="24"/>
          <w:szCs w:val="24"/>
          <w:rtl/>
          <w:lang w:bidi="ar-TN"/>
        </w:rPr>
        <w:t>النمامشة</w:t>
      </w:r>
      <w:proofErr w:type="spellEnd"/>
      <w:r w:rsidRPr="007B605B">
        <w:rPr>
          <w:rFonts w:ascii="Times New Roman" w:hAnsi="Times New Roman" w:cs="Sakkal Majalla"/>
          <w:sz w:val="24"/>
          <w:szCs w:val="24"/>
          <w:rtl/>
          <w:lang w:bidi="ar-TN"/>
        </w:rPr>
        <w:t xml:space="preserve">،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w:t>
      </w:r>
      <w:r>
        <w:rPr>
          <w:rFonts w:ascii="Times New Roman" w:hAnsi="Times New Roman" w:cs="Sakkal Majalla" w:hint="cs"/>
          <w:sz w:val="24"/>
          <w:szCs w:val="24"/>
          <w:rtl/>
          <w:lang w:bidi="ar-TN"/>
        </w:rPr>
        <w:t>133</w:t>
      </w:r>
      <w:r w:rsidRPr="007B605B">
        <w:rPr>
          <w:rFonts w:ascii="Times New Roman" w:hAnsi="Times New Roman" w:cs="Sakkal Majalla"/>
          <w:sz w:val="24"/>
          <w:szCs w:val="24"/>
          <w:rtl/>
          <w:lang w:bidi="ar-TN"/>
        </w:rPr>
        <w:t xml:space="preserve"> - 134.</w:t>
      </w:r>
    </w:p>
  </w:footnote>
  <w:footnote w:id="67">
    <w:p w:rsidR="00C41BBA" w:rsidRPr="007B605B" w:rsidRDefault="00C41BBA" w:rsidP="00C87E2F">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عبد الواحد </w:t>
      </w:r>
      <w:proofErr w:type="spellStart"/>
      <w:r w:rsidRPr="007B605B">
        <w:rPr>
          <w:rFonts w:ascii="Times New Roman" w:hAnsi="Times New Roman" w:cs="Sakkal Majalla"/>
          <w:sz w:val="24"/>
          <w:szCs w:val="24"/>
          <w:rtl/>
          <w:lang w:bidi="ar-TN"/>
        </w:rPr>
        <w:t>بوجابر</w:t>
      </w:r>
      <w:proofErr w:type="spellEnd"/>
      <w:r>
        <w:rPr>
          <w:rFonts w:ascii="Times New Roman" w:hAnsi="Times New Roman" w:cs="Sakkal Majalla" w:hint="cs"/>
          <w:sz w:val="24"/>
          <w:szCs w:val="24"/>
          <w:rtl/>
          <w:lang w:bidi="ar-TN"/>
        </w:rPr>
        <w:t xml:space="preserve">، </w:t>
      </w:r>
      <w:r w:rsidRPr="007B605B">
        <w:rPr>
          <w:rFonts w:ascii="Times New Roman" w:hAnsi="Times New Roman" w:cs="Sakkal Majalla"/>
          <w:sz w:val="24"/>
          <w:szCs w:val="24"/>
          <w:rtl/>
          <w:lang w:bidi="ar-TN"/>
        </w:rPr>
        <w:t>المرجع نفسه، ص 135.</w:t>
      </w:r>
    </w:p>
  </w:footnote>
  <w:footnote w:id="68">
    <w:p w:rsidR="00C41BBA" w:rsidRPr="007B605B" w:rsidRDefault="00C41BBA" w:rsidP="00702EED">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xml:space="preserve">، مرجع سابق،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84-85 .</w:t>
      </w:r>
    </w:p>
  </w:footnote>
  <w:footnote w:id="69">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عيسیکشيدة</w:t>
      </w:r>
      <w:proofErr w:type="spellEnd"/>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مهندسوا</w:t>
      </w:r>
      <w:proofErr w:type="spellEnd"/>
      <w:r w:rsidRPr="007B605B">
        <w:rPr>
          <w:rFonts w:ascii="Times New Roman" w:hAnsi="Times New Roman" w:cs="Sakkal Majalla"/>
          <w:sz w:val="24"/>
          <w:szCs w:val="24"/>
          <w:rtl/>
          <w:lang w:bidi="ar-TN"/>
        </w:rPr>
        <w:t xml:space="preserve"> الثورة، تقديم عبد الحميد مهري، تر: </w:t>
      </w:r>
      <w:proofErr w:type="spellStart"/>
      <w:r w:rsidRPr="007B605B">
        <w:rPr>
          <w:rFonts w:ascii="Times New Roman" w:hAnsi="Times New Roman" w:cs="Sakkal Majalla"/>
          <w:sz w:val="24"/>
          <w:szCs w:val="24"/>
          <w:rtl/>
          <w:lang w:bidi="ar-TN"/>
        </w:rPr>
        <w:t>موسیأشرشور</w:t>
      </w:r>
      <w:proofErr w:type="spellEnd"/>
      <w:r w:rsidRPr="007B605B">
        <w:rPr>
          <w:rFonts w:ascii="Times New Roman" w:hAnsi="Times New Roman" w:cs="Sakkal Majalla"/>
          <w:sz w:val="24"/>
          <w:szCs w:val="24"/>
          <w:rtl/>
          <w:lang w:bidi="ar-TN"/>
        </w:rPr>
        <w:t xml:space="preserve"> ، ،منشورات الشهاب، 2003 ، ص 213. </w:t>
      </w:r>
    </w:p>
  </w:footnote>
  <w:footnote w:id="7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بسام العسلي : جيش التحرير الوطني الجزائري ، دار النفائس، بيروت، ط 1، ص 67.</w:t>
      </w:r>
    </w:p>
  </w:footnote>
  <w:footnote w:id="71">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علي كافي: مذكرات الرئيس علي كافي من المناضل السياسي إلى القائد العسكري 1946- </w:t>
      </w:r>
      <w:proofErr w:type="gramStart"/>
      <w:r w:rsidRPr="007B605B">
        <w:rPr>
          <w:rFonts w:ascii="Times New Roman" w:hAnsi="Times New Roman" w:cs="Sakkal Majalla"/>
          <w:sz w:val="24"/>
          <w:szCs w:val="24"/>
          <w:rtl/>
          <w:lang w:bidi="ar-TN"/>
        </w:rPr>
        <w:t>1962 ،</w:t>
      </w:r>
      <w:proofErr w:type="gramEnd"/>
      <w:r w:rsidRPr="007B605B">
        <w:rPr>
          <w:rFonts w:ascii="Times New Roman" w:hAnsi="Times New Roman" w:cs="Sakkal Majalla"/>
          <w:sz w:val="24"/>
          <w:szCs w:val="24"/>
          <w:rtl/>
          <w:lang w:bidi="ar-TN"/>
        </w:rPr>
        <w:t xml:space="preserve"> دار القصبة للنشر، 1999 ،       ص  79 </w:t>
      </w:r>
    </w:p>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tl/>
          <w:lang w:bidi="ar-TN"/>
        </w:rPr>
        <w:t xml:space="preserve">- إضافة إلى نزع السلاح من أصحابه كان قادة الثورة يشترون السلاح من أموالهم الخاصة، وهذا ما فعله مصطفى بن بولعيد، وكان سعر البندقية </w:t>
      </w:r>
      <w:proofErr w:type="spellStart"/>
      <w:r w:rsidRPr="007B605B">
        <w:rPr>
          <w:rFonts w:ascii="Times New Roman" w:hAnsi="Times New Roman" w:cs="Sakkal Majalla"/>
          <w:sz w:val="24"/>
          <w:szCs w:val="24"/>
          <w:rtl/>
          <w:lang w:bidi="ar-TN"/>
        </w:rPr>
        <w:t>أنذاك</w:t>
      </w:r>
      <w:proofErr w:type="spellEnd"/>
      <w:r w:rsidRPr="007B605B">
        <w:rPr>
          <w:rFonts w:ascii="Times New Roman" w:hAnsi="Times New Roman" w:cs="Sakkal Majalla"/>
          <w:sz w:val="24"/>
          <w:szCs w:val="24"/>
          <w:rtl/>
          <w:lang w:bidi="ar-TN"/>
        </w:rPr>
        <w:t xml:space="preserve"> يتراوح ما بين 10 و 12 ألف فرنك قديم.</w:t>
      </w:r>
    </w:p>
  </w:footnote>
  <w:footnote w:id="72">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أنظر</w:t>
      </w:r>
      <w:proofErr w:type="gramEnd"/>
      <w:r w:rsidRPr="007B605B">
        <w:rPr>
          <w:rFonts w:ascii="Times New Roman" w:hAnsi="Times New Roman" w:cs="Sakkal Majalla"/>
          <w:sz w:val="24"/>
          <w:szCs w:val="24"/>
          <w:rtl/>
          <w:lang w:bidi="ar-TN"/>
        </w:rPr>
        <w:t xml:space="preserve"> الملحق رقم </w:t>
      </w:r>
      <w:r>
        <w:rPr>
          <w:rFonts w:ascii="Times New Roman" w:hAnsi="Times New Roman" w:cs="Sakkal Majalla" w:hint="cs"/>
          <w:sz w:val="24"/>
          <w:szCs w:val="24"/>
          <w:rtl/>
          <w:lang w:bidi="ar-TN"/>
        </w:rPr>
        <w:t>(</w:t>
      </w:r>
      <w:r w:rsidRPr="007B605B">
        <w:rPr>
          <w:rFonts w:ascii="Times New Roman" w:hAnsi="Times New Roman" w:cs="Sakkal Majalla"/>
          <w:sz w:val="24"/>
          <w:szCs w:val="24"/>
          <w:rtl/>
          <w:lang w:bidi="ar-TN"/>
        </w:rPr>
        <w:t>02</w:t>
      </w:r>
      <w:r>
        <w:rPr>
          <w:rFonts w:ascii="Times New Roman" w:hAnsi="Times New Roman" w:cs="Sakkal Majalla" w:hint="cs"/>
          <w:sz w:val="24"/>
          <w:szCs w:val="24"/>
          <w:rtl/>
          <w:lang w:bidi="ar-TN"/>
        </w:rPr>
        <w:t>)</w:t>
      </w:r>
      <w:r w:rsidRPr="007B605B">
        <w:rPr>
          <w:rFonts w:ascii="Times New Roman" w:hAnsi="Times New Roman" w:cs="Sakkal Majalla"/>
          <w:sz w:val="24"/>
          <w:szCs w:val="24"/>
          <w:rtl/>
          <w:lang w:bidi="ar-TN"/>
        </w:rPr>
        <w:t>.</w:t>
      </w:r>
    </w:p>
  </w:footnote>
  <w:footnote w:id="73">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مرجع سابق، ص 78.</w:t>
      </w:r>
    </w:p>
  </w:footnote>
  <w:footnote w:id="74">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مبادئ جيش التحرير، جريدة المجاهد، العدد 1، 1 جوان 1956، طبعة خاصة، ص 31. </w:t>
      </w:r>
    </w:p>
  </w:footnote>
  <w:footnote w:id="75">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gramStart"/>
      <w:r w:rsidRPr="007B605B">
        <w:rPr>
          <w:rFonts w:ascii="Times New Roman" w:hAnsi="Times New Roman" w:cs="Sakkal Majalla"/>
          <w:sz w:val="24"/>
          <w:szCs w:val="24"/>
          <w:rtl/>
          <w:lang w:bidi="ar-TN"/>
        </w:rPr>
        <w:t>تم</w:t>
      </w:r>
      <w:proofErr w:type="gramEnd"/>
      <w:r w:rsidRPr="007B605B">
        <w:rPr>
          <w:rFonts w:ascii="Times New Roman" w:hAnsi="Times New Roman" w:cs="Sakkal Majalla"/>
          <w:sz w:val="24"/>
          <w:szCs w:val="24"/>
          <w:rtl/>
          <w:lang w:bidi="ar-TN"/>
        </w:rPr>
        <w:t xml:space="preserve"> الاعتماد على هذا المبدأ نظرا لاتساع القطر الجزائري، وقد دعم بم</w:t>
      </w:r>
      <w:r>
        <w:rPr>
          <w:rFonts w:ascii="Times New Roman" w:hAnsi="Times New Roman" w:cs="Sakkal Majalla"/>
          <w:sz w:val="24"/>
          <w:szCs w:val="24"/>
          <w:rtl/>
          <w:lang w:bidi="ar-TN"/>
        </w:rPr>
        <w:t>بد</w:t>
      </w:r>
      <w:r w:rsidRPr="007B605B">
        <w:rPr>
          <w:rFonts w:ascii="Times New Roman" w:hAnsi="Times New Roman" w:cs="Sakkal Majalla"/>
          <w:sz w:val="24"/>
          <w:szCs w:val="24"/>
          <w:rtl/>
          <w:lang w:bidi="ar-TN"/>
        </w:rPr>
        <w:t>أ أخر، وهو أولوية العمل الداخلي، إذ وجب العودة إلى المناضلين في الداخل قبل القيام بأي عمل.</w:t>
      </w:r>
    </w:p>
  </w:footnote>
  <w:footnote w:id="76">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وهم: محمد بوضياف، العربي بن مهيد</w:t>
      </w:r>
      <w:r>
        <w:rPr>
          <w:rFonts w:ascii="Times New Roman" w:hAnsi="Times New Roman" w:cs="Sakkal Majalla" w:hint="cs"/>
          <w:sz w:val="24"/>
          <w:szCs w:val="24"/>
          <w:rtl/>
          <w:lang w:bidi="ar-TN"/>
        </w:rPr>
        <w:t>ي</w:t>
      </w:r>
      <w:r w:rsidRPr="007B605B">
        <w:rPr>
          <w:rFonts w:ascii="Times New Roman" w:hAnsi="Times New Roman" w:cs="Sakkal Majalla"/>
          <w:sz w:val="24"/>
          <w:szCs w:val="24"/>
          <w:rtl/>
          <w:lang w:bidi="ar-TN"/>
        </w:rPr>
        <w:t xml:space="preserve">، مصطفى بن بولعيد، كريم بلقاسم، ديدوش مراد، ورابح بيطاط. </w:t>
      </w:r>
    </w:p>
  </w:footnote>
  <w:footnote w:id="77">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محمد حربي : الثورة الجزائرية سنوات المخاض ، تر: نجيب عياد، صالح </w:t>
      </w:r>
      <w:proofErr w:type="spellStart"/>
      <w:r w:rsidRPr="007B605B">
        <w:rPr>
          <w:rFonts w:ascii="Times New Roman" w:hAnsi="Times New Roman" w:cs="Sakkal Majalla"/>
          <w:sz w:val="24"/>
          <w:szCs w:val="24"/>
          <w:rtl/>
          <w:lang w:bidi="ar-TN"/>
        </w:rPr>
        <w:t>المثلوني</w:t>
      </w:r>
      <w:proofErr w:type="spellEnd"/>
      <w:r w:rsidRPr="007B605B">
        <w:rPr>
          <w:rFonts w:ascii="Times New Roman" w:hAnsi="Times New Roman" w:cs="Sakkal Majalla"/>
          <w:sz w:val="24"/>
          <w:szCs w:val="24"/>
          <w:rtl/>
          <w:lang w:bidi="ar-TN"/>
        </w:rPr>
        <w:t>، المؤسسة الوطنية للفنون المطبعية ، الجزائر، 1994، ص 68.</w:t>
      </w:r>
    </w:p>
  </w:footnote>
  <w:footnote w:id="78">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أحمد ذكار، مرجع سابق، ص 233.</w:t>
      </w:r>
    </w:p>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tl/>
          <w:lang w:bidi="ar-TN"/>
        </w:rPr>
        <w:t xml:space="preserve">- أنظر الملحق </w:t>
      </w:r>
      <w:proofErr w:type="gramStart"/>
      <w:r w:rsidRPr="007B605B">
        <w:rPr>
          <w:rFonts w:ascii="Times New Roman" w:hAnsi="Times New Roman" w:cs="Sakkal Majalla"/>
          <w:sz w:val="24"/>
          <w:szCs w:val="24"/>
          <w:rtl/>
          <w:lang w:bidi="ar-TN"/>
        </w:rPr>
        <w:t>رقم</w:t>
      </w:r>
      <w:proofErr w:type="gramEnd"/>
      <w:r w:rsidRPr="007B605B">
        <w:rPr>
          <w:rFonts w:ascii="Times New Roman" w:hAnsi="Times New Roman" w:cs="Sakkal Majalla"/>
          <w:sz w:val="24"/>
          <w:szCs w:val="24"/>
          <w:rtl/>
          <w:lang w:bidi="ar-TN"/>
        </w:rPr>
        <w:t xml:space="preserve"> (03)</w:t>
      </w:r>
    </w:p>
  </w:footnote>
  <w:footnote w:id="79">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مريم </w:t>
      </w:r>
      <w:proofErr w:type="spellStart"/>
      <w:r w:rsidRPr="007B605B">
        <w:rPr>
          <w:rFonts w:ascii="Times New Roman" w:hAnsi="Times New Roman" w:cs="Sakkal Majalla"/>
          <w:sz w:val="24"/>
          <w:szCs w:val="24"/>
          <w:rtl/>
          <w:lang w:bidi="ar-TN"/>
        </w:rPr>
        <w:t>تواتي</w:t>
      </w:r>
      <w:proofErr w:type="spellEnd"/>
      <w:r w:rsidRPr="007B605B">
        <w:rPr>
          <w:rFonts w:ascii="Times New Roman" w:hAnsi="Times New Roman" w:cs="Sakkal Majalla"/>
          <w:sz w:val="24"/>
          <w:szCs w:val="24"/>
          <w:rtl/>
          <w:lang w:bidi="ar-TN"/>
        </w:rPr>
        <w:t>: تطور جيش التحرير الوطني الجزائري من 1954 إلى 1956، جامعة الجزائر 2، ص 351.</w:t>
      </w:r>
    </w:p>
  </w:footnote>
  <w:footnote w:id="8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مرجع سابق، ص 86.</w:t>
      </w:r>
    </w:p>
  </w:footnote>
  <w:footnote w:id="81">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أمال</w:t>
      </w:r>
      <w:proofErr w:type="gramEnd"/>
      <w:r w:rsidRPr="007B605B">
        <w:rPr>
          <w:rFonts w:ascii="Times New Roman" w:hAnsi="Times New Roman" w:cs="Sakkal Majalla"/>
          <w:sz w:val="24"/>
          <w:szCs w:val="24"/>
          <w:rtl/>
          <w:lang w:bidi="ar-TN"/>
        </w:rPr>
        <w:t xml:space="preserve"> شلي:  التنظيم العسكري في الثورة التحريرية الجزائرية (1954-1956) ، رسالة لنيل شهادة الماجستير في التاريخ الحديث والمعاصر، جامعة العقيد الحاج لخضر ، ص 345 .</w:t>
      </w:r>
    </w:p>
  </w:footnote>
  <w:footnote w:id="82">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مرجع سابق، ص 86.</w:t>
      </w:r>
    </w:p>
  </w:footnote>
  <w:footnote w:id="83">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أمال</w:t>
      </w:r>
      <w:proofErr w:type="gramEnd"/>
      <w:r w:rsidRPr="007B605B">
        <w:rPr>
          <w:rFonts w:ascii="Times New Roman" w:hAnsi="Times New Roman" w:cs="Sakkal Majalla"/>
          <w:sz w:val="24"/>
          <w:szCs w:val="24"/>
          <w:rtl/>
          <w:lang w:bidi="ar-TN"/>
        </w:rPr>
        <w:t xml:space="preserve"> شلي ، مرجع سابق، ص 345.</w:t>
      </w:r>
    </w:p>
  </w:footnote>
  <w:footnote w:id="84">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قراوي</w:t>
      </w:r>
      <w:proofErr w:type="spellEnd"/>
      <w:r w:rsidRPr="007B605B">
        <w:rPr>
          <w:rFonts w:ascii="Times New Roman" w:hAnsi="Times New Roman" w:cs="Sakkal Majalla"/>
          <w:sz w:val="24"/>
          <w:szCs w:val="24"/>
          <w:rtl/>
          <w:lang w:bidi="ar-TN"/>
        </w:rPr>
        <w:t xml:space="preserve"> نادية: التنظيم العسكري لجيش التحرير الوطني خلال الثورة الجزائرية 1954 – 1962، مجلة البحوث التاريخية، جامعة الدكتور مولاي طاهر، المجلد 05 ، العدد 01، جوان 2021 ، ص 304. </w:t>
      </w:r>
    </w:p>
  </w:footnote>
  <w:footnote w:id="85">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سعدي بزيان، مرجع سابق،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166-167.</w:t>
      </w:r>
    </w:p>
  </w:footnote>
  <w:footnote w:id="86">
    <w:p w:rsidR="00C41BBA" w:rsidRPr="007B605B" w:rsidRDefault="00C41BBA" w:rsidP="000D2C51">
      <w:pPr>
        <w:bidi/>
        <w:spacing w:after="0"/>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شهادة المجاهد بن مهدي العيد </w:t>
      </w:r>
      <w:proofErr w:type="spellStart"/>
      <w:r w:rsidRPr="007B605B">
        <w:rPr>
          <w:rFonts w:ascii="Times New Roman" w:hAnsi="Times New Roman" w:cs="Sakkal Majalla"/>
          <w:sz w:val="24"/>
          <w:szCs w:val="24"/>
          <w:rtl/>
          <w:lang w:bidi="ar-TN"/>
        </w:rPr>
        <w:t>المدعوحسين</w:t>
      </w:r>
      <w:proofErr w:type="spellEnd"/>
      <w:r w:rsidRPr="007B605B">
        <w:rPr>
          <w:rFonts w:ascii="Times New Roman" w:hAnsi="Times New Roman" w:cs="Sakkal Majalla"/>
          <w:sz w:val="24"/>
          <w:szCs w:val="24"/>
          <w:rtl/>
          <w:lang w:bidi="ar-TN"/>
        </w:rPr>
        <w:t xml:space="preserve"> ، مجلة أول نوفمبر العدد 189، أوت 2020، ص 57.</w:t>
      </w:r>
    </w:p>
  </w:footnote>
  <w:footnote w:id="87">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عبد الواحد </w:t>
      </w:r>
      <w:proofErr w:type="spellStart"/>
      <w:r w:rsidRPr="007B605B">
        <w:rPr>
          <w:rFonts w:ascii="Times New Roman" w:hAnsi="Times New Roman" w:cs="Sakkal Majalla"/>
          <w:sz w:val="24"/>
          <w:szCs w:val="24"/>
          <w:rtl/>
          <w:lang w:bidi="ar-TN"/>
        </w:rPr>
        <w:t>بوجابر</w:t>
      </w:r>
      <w:proofErr w:type="spellEnd"/>
      <w:r w:rsidRPr="007B605B">
        <w:rPr>
          <w:rFonts w:ascii="Times New Roman" w:hAnsi="Times New Roman" w:cs="Sakkal Majalla"/>
          <w:sz w:val="24"/>
          <w:szCs w:val="24"/>
          <w:rtl/>
          <w:lang w:bidi="ar-TN"/>
        </w:rPr>
        <w:t>، مصدر سابق ، ص ص137-138.</w:t>
      </w:r>
    </w:p>
  </w:footnote>
  <w:footnote w:id="88">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gramStart"/>
      <w:r w:rsidRPr="007B605B">
        <w:rPr>
          <w:rFonts w:ascii="Times New Roman" w:hAnsi="Times New Roman" w:cs="Sakkal Majalla"/>
          <w:sz w:val="24"/>
          <w:szCs w:val="24"/>
          <w:rtl/>
          <w:lang w:bidi="ar-TN"/>
        </w:rPr>
        <w:t>أمالي</w:t>
      </w:r>
      <w:proofErr w:type="gramEnd"/>
      <w:r w:rsidRPr="007B605B">
        <w:rPr>
          <w:rFonts w:ascii="Times New Roman" w:hAnsi="Times New Roman" w:cs="Sakkal Majalla"/>
          <w:sz w:val="24"/>
          <w:szCs w:val="24"/>
          <w:rtl/>
          <w:lang w:bidi="ar-TN"/>
        </w:rPr>
        <w:t xml:space="preserve"> شلي، مرجع سابق، ص: 344</w:t>
      </w:r>
    </w:p>
  </w:footnote>
  <w:footnote w:id="89">
    <w:p w:rsidR="00C41BBA" w:rsidRPr="007B605B" w:rsidRDefault="00C41BBA" w:rsidP="000D2C51">
      <w:pPr>
        <w:bidi/>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عمار ملاح:  وقائع وحقائق عن الثورة التحريرية بالأوراس الناحية (03) </w:t>
      </w:r>
      <w:proofErr w:type="spellStart"/>
      <w:r w:rsidRPr="007B605B">
        <w:rPr>
          <w:rFonts w:ascii="Times New Roman" w:hAnsi="Times New Roman" w:cs="Sakkal Majalla"/>
          <w:sz w:val="24"/>
          <w:szCs w:val="24"/>
          <w:rtl/>
          <w:lang w:bidi="ar-TN"/>
        </w:rPr>
        <w:t>بوعريف</w:t>
      </w:r>
      <w:proofErr w:type="spellEnd"/>
      <w:r w:rsidRPr="007B605B">
        <w:rPr>
          <w:rFonts w:ascii="Times New Roman" w:hAnsi="Times New Roman" w:cs="Sakkal Majalla"/>
          <w:sz w:val="24"/>
          <w:szCs w:val="24"/>
          <w:rtl/>
          <w:lang w:bidi="ar-TN"/>
        </w:rPr>
        <w:t xml:space="preserve"> ، دار الهدى للطباعة والنشر و التوزيع، عين مليلة ،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106-107.</w:t>
      </w:r>
    </w:p>
  </w:footnote>
  <w:footnote w:id="9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بسام العسلي، مرجع سابق، ص 71.</w:t>
      </w:r>
    </w:p>
  </w:footnote>
  <w:footnote w:id="91">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أحمد ذكار، مرجع سابق، ص 234. </w:t>
      </w:r>
    </w:p>
  </w:footnote>
  <w:footnote w:id="92">
    <w:p w:rsidR="00D23D1C" w:rsidRPr="007B605B" w:rsidRDefault="00D23D1C" w:rsidP="00D23D1C">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مقلاتي عبد الله، طافر نجود</w:t>
      </w:r>
      <w:r>
        <w:rPr>
          <w:rFonts w:ascii="Times New Roman" w:hAnsi="Times New Roman" w:cs="Sakkal Majalla" w:hint="cs"/>
          <w:sz w:val="24"/>
          <w:szCs w:val="24"/>
          <w:rtl/>
          <w:lang w:bidi="ar-TN"/>
        </w:rPr>
        <w:t xml:space="preserve">: </w:t>
      </w:r>
      <w:r w:rsidRPr="007B605B">
        <w:rPr>
          <w:rFonts w:ascii="Times New Roman" w:hAnsi="Times New Roman" w:cs="Sakkal Majalla"/>
          <w:sz w:val="24"/>
          <w:szCs w:val="24"/>
          <w:rtl/>
          <w:lang w:bidi="ar-TN"/>
        </w:rPr>
        <w:t xml:space="preserve">الاستراتيجية العسكرية للثورة </w:t>
      </w:r>
      <w:proofErr w:type="spellStart"/>
      <w:r w:rsidRPr="007B605B">
        <w:rPr>
          <w:rFonts w:ascii="Times New Roman" w:hAnsi="Times New Roman" w:cs="Sakkal Majalla"/>
          <w:sz w:val="24"/>
          <w:szCs w:val="24"/>
          <w:rtl/>
          <w:lang w:bidi="ar-TN"/>
        </w:rPr>
        <w:t>الجزائرية،ج</w:t>
      </w:r>
      <w:proofErr w:type="spellEnd"/>
      <w:r w:rsidRPr="007B605B">
        <w:rPr>
          <w:rFonts w:ascii="Times New Roman" w:hAnsi="Times New Roman" w:cs="Sakkal Majalla"/>
          <w:sz w:val="24"/>
          <w:szCs w:val="24"/>
          <w:rtl/>
          <w:lang w:bidi="ar-TN"/>
        </w:rPr>
        <w:t xml:space="preserve"> 1، الجزائر، ص 15 . </w:t>
      </w:r>
    </w:p>
  </w:footnote>
  <w:footnote w:id="93">
    <w:p w:rsidR="0096242E" w:rsidRPr="007B605B" w:rsidRDefault="0096242E" w:rsidP="00AE6DC9">
      <w:pPr>
        <w:bidi/>
        <w:spacing w:line="240" w:lineRule="auto"/>
        <w:jc w:val="lowKashida"/>
        <w:rPr>
          <w:rFonts w:ascii="Times New Roman" w:hAnsi="Times New Roman" w:cs="Sakkal Majalla"/>
          <w:sz w:val="24"/>
          <w:szCs w:val="24"/>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lang w:bidi="ar-TN"/>
        </w:rPr>
        <w:t>-  أح</w:t>
      </w:r>
      <w:proofErr w:type="gramEnd"/>
      <w:r w:rsidRPr="007B605B">
        <w:rPr>
          <w:rFonts w:ascii="Times New Roman" w:hAnsi="Times New Roman" w:cs="Sakkal Majalla"/>
          <w:sz w:val="24"/>
          <w:szCs w:val="24"/>
          <w:rtl/>
          <w:lang w:bidi="ar-TN"/>
        </w:rPr>
        <w:t xml:space="preserve">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إستراتيجية</w:t>
      </w:r>
      <w:proofErr w:type="spellEnd"/>
      <w:r w:rsidR="00616A9A">
        <w:rPr>
          <w:rFonts w:ascii="Times New Roman" w:hAnsi="Times New Roman" w:cs="Sakkal Majalla"/>
          <w:sz w:val="24"/>
          <w:szCs w:val="24"/>
          <w:rtl/>
          <w:lang w:bidi="ar-TN"/>
        </w:rPr>
        <w:t xml:space="preserve"> الثورة</w:t>
      </w:r>
      <w:r w:rsidR="008F686D">
        <w:rPr>
          <w:rFonts w:ascii="Times New Roman" w:hAnsi="Times New Roman" w:cs="Sakkal Majalla"/>
          <w:sz w:val="24"/>
          <w:szCs w:val="24"/>
          <w:rtl/>
          <w:lang w:bidi="ar-TN"/>
        </w:rPr>
        <w:t>...،مرجع سابق ،ص89.</w:t>
      </w:r>
    </w:p>
  </w:footnote>
  <w:footnote w:id="94">
    <w:p w:rsidR="00D23D1C" w:rsidRPr="007B605B" w:rsidRDefault="00D23D1C" w:rsidP="00D23D1C">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proofErr w:type="gramStart"/>
      <w:r w:rsidRPr="007B605B">
        <w:rPr>
          <w:rFonts w:ascii="Times New Roman" w:hAnsi="Times New Roman" w:cs="Sakkal Majalla"/>
          <w:sz w:val="24"/>
          <w:szCs w:val="24"/>
          <w:rtl/>
          <w:lang w:bidi="ar-TN"/>
        </w:rPr>
        <w:t>-  المرجع</w:t>
      </w:r>
      <w:proofErr w:type="gramEnd"/>
      <w:r w:rsidRPr="007B605B">
        <w:rPr>
          <w:rFonts w:ascii="Times New Roman" w:hAnsi="Times New Roman" w:cs="Sakkal Majalla"/>
          <w:sz w:val="24"/>
          <w:szCs w:val="24"/>
          <w:rtl/>
          <w:lang w:bidi="ar-TN"/>
        </w:rPr>
        <w:t xml:space="preserve"> نفسه، ص 16</w:t>
      </w:r>
    </w:p>
  </w:footnote>
  <w:footnote w:id="95">
    <w:p w:rsidR="00C41BBA" w:rsidRPr="007B605B" w:rsidRDefault="00C41BBA" w:rsidP="008E6DA8">
      <w:pPr>
        <w:pStyle w:val="Notedebasdepage"/>
        <w:tabs>
          <w:tab w:val="left" w:pos="2625"/>
          <w:tab w:val="left" w:pos="5848"/>
        </w:tabs>
        <w:bidi/>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يوسف بن خدة، مصدر سابق، ص 344.</w:t>
      </w:r>
    </w:p>
  </w:footnote>
  <w:footnote w:id="96">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سعدي بزيان، مرجع سابق، ص 170</w:t>
      </w:r>
    </w:p>
  </w:footnote>
  <w:footnote w:id="97">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lang w:bidi="ar-TN"/>
        </w:rPr>
        <w:t>-  انظر</w:t>
      </w:r>
      <w:proofErr w:type="gramEnd"/>
      <w:r w:rsidRPr="007B605B">
        <w:rPr>
          <w:rFonts w:ascii="Times New Roman" w:hAnsi="Times New Roman" w:cs="Sakkal Majalla"/>
          <w:sz w:val="24"/>
          <w:szCs w:val="24"/>
          <w:rtl/>
          <w:lang w:bidi="ar-TN"/>
        </w:rPr>
        <w:t xml:space="preserve"> الملحق رقم (04).</w:t>
      </w:r>
    </w:p>
  </w:footnote>
  <w:footnote w:id="98">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مقلاتي عبد الله، طافر نجود ، مرجع سابق، ص 18.</w:t>
      </w:r>
    </w:p>
  </w:footnote>
  <w:footnote w:id="99">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أحسن </w:t>
      </w:r>
      <w:proofErr w:type="spellStart"/>
      <w:r>
        <w:rPr>
          <w:rFonts w:ascii="Times New Roman" w:hAnsi="Times New Roman" w:cs="Sakkal Majalla"/>
          <w:sz w:val="24"/>
          <w:szCs w:val="24"/>
          <w:rtl/>
          <w:lang w:bidi="ar-TN"/>
        </w:rPr>
        <w:t>بو</w:t>
      </w:r>
      <w:r w:rsidRPr="007B605B">
        <w:rPr>
          <w:rFonts w:ascii="Times New Roman" w:hAnsi="Times New Roman" w:cs="Sakkal Majalla"/>
          <w:sz w:val="24"/>
          <w:szCs w:val="24"/>
          <w:rtl/>
          <w:lang w:bidi="ar-TN"/>
        </w:rPr>
        <w:t>مالي</w:t>
      </w:r>
      <w:proofErr w:type="spellEnd"/>
      <w:r w:rsidRPr="007B605B">
        <w:rPr>
          <w:rFonts w:ascii="Times New Roman" w:hAnsi="Times New Roman" w:cs="Sakkal Majalla"/>
          <w:sz w:val="24"/>
          <w:szCs w:val="24"/>
          <w:rtl/>
          <w:lang w:bidi="ar-TN"/>
        </w:rPr>
        <w:t>، مرجع سابق، ص92 .</w:t>
      </w:r>
    </w:p>
  </w:footnote>
  <w:footnote w:id="10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وهي تنظيم خاص أنشأته جبهة التحرير الوطني معتمدة فيه على القاعدة العريضة للجماهير.</w:t>
      </w:r>
    </w:p>
  </w:footnote>
  <w:footnote w:id="101">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lang w:bidi="ar-TN"/>
        </w:rPr>
        <w:t>-  المرجع</w:t>
      </w:r>
      <w:proofErr w:type="gramEnd"/>
      <w:r w:rsidRPr="007B605B">
        <w:rPr>
          <w:rFonts w:ascii="Times New Roman" w:hAnsi="Times New Roman" w:cs="Sakkal Majalla"/>
          <w:sz w:val="24"/>
          <w:szCs w:val="24"/>
          <w:rtl/>
          <w:lang w:bidi="ar-TN"/>
        </w:rPr>
        <w:t xml:space="preserve"> نفسه، ص 93.</w:t>
      </w:r>
    </w:p>
  </w:footnote>
  <w:footnote w:id="102">
    <w:p w:rsidR="00C41BBA" w:rsidRPr="007B605B" w:rsidRDefault="00C41BBA" w:rsidP="008F0BF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سعدي </w:t>
      </w:r>
      <w:r>
        <w:rPr>
          <w:rFonts w:ascii="Times New Roman" w:hAnsi="Times New Roman" w:cs="Sakkal Majalla" w:hint="cs"/>
          <w:sz w:val="24"/>
          <w:szCs w:val="24"/>
          <w:rtl/>
          <w:lang w:bidi="ar-TN"/>
        </w:rPr>
        <w:t>ب</w:t>
      </w:r>
      <w:r w:rsidRPr="007B605B">
        <w:rPr>
          <w:rFonts w:ascii="Times New Roman" w:hAnsi="Times New Roman" w:cs="Sakkal Majalla"/>
          <w:sz w:val="24"/>
          <w:szCs w:val="24"/>
          <w:rtl/>
          <w:lang w:bidi="ar-TN"/>
        </w:rPr>
        <w:t>زيان: مرجع سابق ، ص 172.</w:t>
      </w:r>
      <w:r w:rsidRPr="007B605B">
        <w:rPr>
          <w:rFonts w:ascii="Times New Roman" w:hAnsi="Times New Roman" w:cs="Sakkal Majalla"/>
          <w:sz w:val="24"/>
          <w:szCs w:val="24"/>
          <w:rtl/>
          <w:lang w:bidi="ar-TN"/>
        </w:rPr>
        <w:tab/>
      </w:r>
    </w:p>
  </w:footnote>
  <w:footnote w:id="103">
    <w:p w:rsidR="00C41BBA" w:rsidRPr="007B605B" w:rsidRDefault="00C41BBA" w:rsidP="009C7E4C">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r>
        <w:rPr>
          <w:rFonts w:ascii="Times New Roman" w:hAnsi="Times New Roman" w:cs="Sakkal Majalla" w:hint="cs"/>
          <w:sz w:val="24"/>
          <w:szCs w:val="24"/>
          <w:rtl/>
        </w:rPr>
        <w:t>سعدي بزيان،</w:t>
      </w:r>
      <w:r w:rsidRPr="007B605B">
        <w:rPr>
          <w:rFonts w:ascii="Times New Roman" w:hAnsi="Times New Roman" w:cs="Sakkal Majalla"/>
          <w:sz w:val="24"/>
          <w:szCs w:val="24"/>
          <w:rtl/>
          <w:lang w:bidi="ar-TN"/>
        </w:rPr>
        <w:t>المرجع نفسه</w:t>
      </w:r>
      <w:r>
        <w:rPr>
          <w:rFonts w:ascii="Times New Roman" w:hAnsi="Times New Roman" w:cs="Sakkal Majalla" w:hint="cs"/>
          <w:sz w:val="24"/>
          <w:szCs w:val="24"/>
          <w:rtl/>
          <w:lang w:bidi="ar-TN"/>
        </w:rPr>
        <w:t>، ص 172.</w:t>
      </w:r>
    </w:p>
  </w:footnote>
  <w:footnote w:id="104">
    <w:p w:rsidR="00C41BBA" w:rsidRPr="007B605B" w:rsidRDefault="00C41BBA" w:rsidP="00B07B1A">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محمد بوضياف ، مرجع سابق،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51-52.</w:t>
      </w:r>
    </w:p>
  </w:footnote>
  <w:footnote w:id="105">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مقلاتي عبد الله، طافر نجود، مرجع سابق، ص 32.</w:t>
      </w:r>
    </w:p>
  </w:footnote>
  <w:footnote w:id="106">
    <w:p w:rsidR="0096242E" w:rsidRPr="007B605B" w:rsidRDefault="0096242E"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مصطفى </w:t>
      </w:r>
      <w:proofErr w:type="spellStart"/>
      <w:r w:rsidRPr="007B605B">
        <w:rPr>
          <w:rFonts w:ascii="Times New Roman" w:hAnsi="Times New Roman" w:cs="Sakkal Majalla"/>
          <w:sz w:val="24"/>
          <w:szCs w:val="24"/>
          <w:rtl/>
          <w:lang w:bidi="ar-TN"/>
        </w:rPr>
        <w:t>هشماوي</w:t>
      </w:r>
      <w:proofErr w:type="spellEnd"/>
      <w:r w:rsidRPr="007B605B">
        <w:rPr>
          <w:rFonts w:ascii="Times New Roman" w:hAnsi="Times New Roman" w:cs="Sakkal Majalla"/>
          <w:sz w:val="24"/>
          <w:szCs w:val="24"/>
          <w:rtl/>
          <w:lang w:bidi="ar-TN"/>
        </w:rPr>
        <w:t>، مرجع سابق، ص 102.</w:t>
      </w:r>
    </w:p>
  </w:footnote>
  <w:footnote w:id="107">
    <w:p w:rsidR="0096242E" w:rsidRPr="007B605B" w:rsidRDefault="0096242E" w:rsidP="002B52E5">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lang w:bidi="ar-TN"/>
        </w:rPr>
        <w:t>المرجع</w:t>
      </w:r>
      <w:proofErr w:type="gramEnd"/>
      <w:r w:rsidRPr="007B605B">
        <w:rPr>
          <w:rFonts w:ascii="Times New Roman" w:hAnsi="Times New Roman" w:cs="Sakkal Majalla"/>
          <w:sz w:val="24"/>
          <w:szCs w:val="24"/>
          <w:rtl/>
          <w:lang w:bidi="ar-TN"/>
        </w:rPr>
        <w:t xml:space="preserve"> نفسه، ص 102.</w:t>
      </w:r>
    </w:p>
  </w:footnote>
  <w:footnote w:id="108">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محمد لحسن </w:t>
      </w:r>
      <w:proofErr w:type="spellStart"/>
      <w:r w:rsidRPr="007B605B">
        <w:rPr>
          <w:rFonts w:ascii="Times New Roman" w:hAnsi="Times New Roman" w:cs="Sakkal Majalla"/>
          <w:sz w:val="24"/>
          <w:szCs w:val="24"/>
          <w:rtl/>
          <w:lang w:bidi="ar-TN"/>
        </w:rPr>
        <w:t>ازغيدي</w:t>
      </w:r>
      <w:proofErr w:type="spellEnd"/>
      <w:r w:rsidRPr="007B605B">
        <w:rPr>
          <w:rFonts w:ascii="Times New Roman" w:hAnsi="Times New Roman" w:cs="Sakkal Majalla"/>
          <w:sz w:val="24"/>
          <w:szCs w:val="24"/>
          <w:rtl/>
          <w:lang w:bidi="ar-TN"/>
        </w:rPr>
        <w:t xml:space="preserve"> ،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التحضيرات العملية للثورة التحريرية الجزائرية 1954 ، دار الهدى،  الجزائر، ص 48.</w:t>
      </w:r>
    </w:p>
  </w:footnote>
  <w:footnote w:id="109">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زهير </w:t>
      </w:r>
      <w:proofErr w:type="spellStart"/>
      <w:r w:rsidRPr="007B605B">
        <w:rPr>
          <w:rFonts w:ascii="Times New Roman" w:hAnsi="Times New Roman" w:cs="Sakkal Majalla"/>
          <w:sz w:val="24"/>
          <w:szCs w:val="24"/>
          <w:rtl/>
          <w:lang w:bidi="ar-TN"/>
        </w:rPr>
        <w:t>إحدادن</w:t>
      </w:r>
      <w:proofErr w:type="spellEnd"/>
      <w:r w:rsidRPr="007B605B">
        <w:rPr>
          <w:rFonts w:ascii="Times New Roman" w:hAnsi="Times New Roman" w:cs="Sakkal Majalla"/>
          <w:sz w:val="24"/>
          <w:szCs w:val="24"/>
          <w:rtl/>
          <w:lang w:bidi="ar-TN"/>
        </w:rPr>
        <w:t xml:space="preserve">: المختصر في تاريخ الثورة الجزائرية 1954-1962 ، مؤسسة </w:t>
      </w:r>
      <w:proofErr w:type="spellStart"/>
      <w:r w:rsidRPr="007B605B">
        <w:rPr>
          <w:rFonts w:ascii="Times New Roman" w:hAnsi="Times New Roman" w:cs="Sakkal Majalla"/>
          <w:sz w:val="24"/>
          <w:szCs w:val="24"/>
          <w:rtl/>
          <w:lang w:bidi="ar-TN"/>
        </w:rPr>
        <w:t>إحدادن</w:t>
      </w:r>
      <w:proofErr w:type="spellEnd"/>
      <w:r w:rsidRPr="007B605B">
        <w:rPr>
          <w:rFonts w:ascii="Times New Roman" w:hAnsi="Times New Roman" w:cs="Sakkal Majalla"/>
          <w:sz w:val="24"/>
          <w:szCs w:val="24"/>
          <w:rtl/>
          <w:lang w:bidi="ar-TN"/>
        </w:rPr>
        <w:t xml:space="preserve"> للنشر و التوزيع، الجزائر، 2007 ، ص 14.</w:t>
      </w:r>
    </w:p>
  </w:footnote>
  <w:footnote w:id="110">
    <w:p w:rsidR="00C41BBA" w:rsidRPr="007B605B" w:rsidRDefault="00C41BBA" w:rsidP="00355F16">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w:t>
      </w:r>
      <w:r>
        <w:rPr>
          <w:rFonts w:ascii="Times New Roman" w:hAnsi="Times New Roman" w:cs="Sakkal Majalla" w:hint="cs"/>
          <w:sz w:val="24"/>
          <w:szCs w:val="24"/>
          <w:rtl/>
          <w:lang w:bidi="ar-TN"/>
        </w:rPr>
        <w:t xml:space="preserve">زهير </w:t>
      </w:r>
      <w:proofErr w:type="spellStart"/>
      <w:r>
        <w:rPr>
          <w:rFonts w:ascii="Times New Roman" w:hAnsi="Times New Roman" w:cs="Sakkal Majalla" w:hint="cs"/>
          <w:sz w:val="24"/>
          <w:szCs w:val="24"/>
          <w:rtl/>
          <w:lang w:bidi="ar-TN"/>
        </w:rPr>
        <w:t>إحدادن</w:t>
      </w:r>
      <w:proofErr w:type="spellEnd"/>
      <w:r>
        <w:rPr>
          <w:rFonts w:ascii="Times New Roman" w:hAnsi="Times New Roman" w:cs="Sakkal Majalla" w:hint="cs"/>
          <w:sz w:val="24"/>
          <w:szCs w:val="24"/>
          <w:rtl/>
          <w:lang w:bidi="ar-TN"/>
        </w:rPr>
        <w:t>، المرجع نفسه</w:t>
      </w:r>
      <w:r w:rsidRPr="007B605B">
        <w:rPr>
          <w:rFonts w:ascii="Times New Roman" w:hAnsi="Times New Roman" w:cs="Sakkal Majalla"/>
          <w:sz w:val="24"/>
          <w:szCs w:val="24"/>
          <w:rtl/>
          <w:lang w:bidi="ar-TN"/>
        </w:rPr>
        <w:t xml:space="preserve">، ص 54.  </w:t>
      </w:r>
    </w:p>
  </w:footnote>
  <w:footnote w:id="111">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محمد لحسن </w:t>
      </w:r>
      <w:proofErr w:type="spellStart"/>
      <w:r w:rsidRPr="007B605B">
        <w:rPr>
          <w:rFonts w:ascii="Times New Roman" w:hAnsi="Times New Roman" w:cs="Sakkal Majalla"/>
          <w:sz w:val="24"/>
          <w:szCs w:val="24"/>
          <w:rtl/>
          <w:lang w:bidi="ar-TN"/>
        </w:rPr>
        <w:t>أزغيدي</w:t>
      </w:r>
      <w:proofErr w:type="spellEnd"/>
      <w:r w:rsidRPr="007B605B">
        <w:rPr>
          <w:rFonts w:ascii="Times New Roman" w:hAnsi="Times New Roman" w:cs="Sakkal Majalla"/>
          <w:sz w:val="24"/>
          <w:szCs w:val="24"/>
          <w:rtl/>
          <w:lang w:bidi="ar-TN"/>
        </w:rPr>
        <w:t xml:space="preserve"> ،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xml:space="preserve"> ، مرجع سابق، ص 58.</w:t>
      </w:r>
    </w:p>
  </w:footnote>
  <w:footnote w:id="112">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lang w:bidi="ar-TN"/>
        </w:rPr>
        <w:t>-  المرجع</w:t>
      </w:r>
      <w:proofErr w:type="gramEnd"/>
      <w:r w:rsidRPr="007B605B">
        <w:rPr>
          <w:rFonts w:ascii="Times New Roman" w:hAnsi="Times New Roman" w:cs="Sakkal Majalla"/>
          <w:sz w:val="24"/>
          <w:szCs w:val="24"/>
          <w:rtl/>
          <w:lang w:bidi="ar-TN"/>
        </w:rPr>
        <w:t xml:space="preserve"> نفسه ، </w:t>
      </w:r>
      <w:r>
        <w:rPr>
          <w:rFonts w:ascii="Times New Roman" w:hAnsi="Times New Roman" w:cs="Sakkal Majalla" w:hint="cs"/>
          <w:sz w:val="24"/>
          <w:szCs w:val="24"/>
          <w:rtl/>
          <w:lang w:bidi="ar-TN"/>
        </w:rPr>
        <w:t xml:space="preserve">ص </w:t>
      </w:r>
      <w:proofErr w:type="spellStart"/>
      <w:r>
        <w:rPr>
          <w:rFonts w:ascii="Times New Roman" w:hAnsi="Times New Roman" w:cs="Sakkal Majalla"/>
          <w:sz w:val="24"/>
          <w:szCs w:val="24"/>
          <w:rtl/>
          <w:lang w:bidi="ar-TN"/>
        </w:rPr>
        <w:t>ص</w:t>
      </w:r>
      <w:proofErr w:type="spellEnd"/>
      <w:r>
        <w:rPr>
          <w:rFonts w:ascii="Times New Roman" w:hAnsi="Times New Roman" w:cs="Sakkal Majalla"/>
          <w:sz w:val="24"/>
          <w:szCs w:val="24"/>
          <w:rtl/>
          <w:lang w:bidi="ar-TN"/>
        </w:rPr>
        <w:t xml:space="preserve"> 1</w:t>
      </w:r>
      <w:r>
        <w:rPr>
          <w:rFonts w:ascii="Times New Roman" w:hAnsi="Times New Roman" w:cs="Sakkal Majalla" w:hint="cs"/>
          <w:sz w:val="24"/>
          <w:szCs w:val="24"/>
          <w:rtl/>
          <w:lang w:bidi="ar-TN"/>
        </w:rPr>
        <w:t>5-16.</w:t>
      </w:r>
    </w:p>
  </w:footnote>
  <w:footnote w:id="113">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زهير </w:t>
      </w:r>
      <w:proofErr w:type="spellStart"/>
      <w:r w:rsidRPr="007B605B">
        <w:rPr>
          <w:rFonts w:ascii="Times New Roman" w:hAnsi="Times New Roman" w:cs="Sakkal Majalla"/>
          <w:sz w:val="24"/>
          <w:szCs w:val="24"/>
          <w:rtl/>
          <w:lang w:bidi="ar-TN"/>
        </w:rPr>
        <w:t>إحدادن</w:t>
      </w:r>
      <w:proofErr w:type="spellEnd"/>
      <w:r w:rsidRPr="007B605B">
        <w:rPr>
          <w:rFonts w:ascii="Times New Roman" w:hAnsi="Times New Roman" w:cs="Sakkal Majalla"/>
          <w:sz w:val="24"/>
          <w:szCs w:val="24"/>
          <w:rtl/>
          <w:lang w:bidi="ar-TN"/>
        </w:rPr>
        <w:t xml:space="preserve"> ، مرجع سابق، ص 16.  </w:t>
      </w:r>
    </w:p>
  </w:footnote>
  <w:footnote w:id="114">
    <w:p w:rsidR="00C41BBA" w:rsidRPr="007B605B" w:rsidRDefault="00C41BBA" w:rsidP="00757657">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w:t>
      </w:r>
      <w:r>
        <w:rPr>
          <w:rFonts w:ascii="Times New Roman" w:hAnsi="Times New Roman" w:cs="Sakkal Majalla" w:hint="cs"/>
          <w:sz w:val="24"/>
          <w:szCs w:val="24"/>
          <w:rtl/>
          <w:lang w:bidi="ar-TN"/>
        </w:rPr>
        <w:t xml:space="preserve">زهير </w:t>
      </w:r>
      <w:proofErr w:type="spellStart"/>
      <w:r>
        <w:rPr>
          <w:rFonts w:ascii="Times New Roman" w:hAnsi="Times New Roman" w:cs="Sakkal Majalla" w:hint="cs"/>
          <w:sz w:val="24"/>
          <w:szCs w:val="24"/>
          <w:rtl/>
          <w:lang w:bidi="ar-TN"/>
        </w:rPr>
        <w:t>إحدادن</w:t>
      </w:r>
      <w:proofErr w:type="spellEnd"/>
      <w:r>
        <w:rPr>
          <w:rFonts w:ascii="Times New Roman" w:hAnsi="Times New Roman" w:cs="Sakkal Majalla" w:hint="cs"/>
          <w:sz w:val="24"/>
          <w:szCs w:val="24"/>
          <w:rtl/>
          <w:lang w:bidi="ar-TN"/>
        </w:rPr>
        <w:t>، المرجع نفسه</w:t>
      </w:r>
      <w:r w:rsidRPr="007B605B">
        <w:rPr>
          <w:rFonts w:ascii="Times New Roman" w:hAnsi="Times New Roman" w:cs="Sakkal Majalla"/>
          <w:sz w:val="24"/>
          <w:szCs w:val="24"/>
          <w:rtl/>
          <w:lang w:bidi="ar-TN"/>
        </w:rPr>
        <w:t>، ص 17.</w:t>
      </w:r>
    </w:p>
  </w:footnote>
  <w:footnote w:id="115">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w:t>
      </w:r>
      <w:proofErr w:type="gramStart"/>
      <w:r w:rsidRPr="007B605B">
        <w:rPr>
          <w:rFonts w:ascii="Times New Roman" w:hAnsi="Times New Roman" w:cs="Sakkal Majalla"/>
          <w:sz w:val="24"/>
          <w:szCs w:val="24"/>
          <w:rtl/>
          <w:lang w:bidi="ar-TN"/>
        </w:rPr>
        <w:t>مجلة</w:t>
      </w:r>
      <w:proofErr w:type="gramEnd"/>
      <w:r w:rsidRPr="007B605B">
        <w:rPr>
          <w:rFonts w:ascii="Times New Roman" w:hAnsi="Times New Roman" w:cs="Sakkal Majalla"/>
          <w:sz w:val="24"/>
          <w:szCs w:val="24"/>
          <w:rtl/>
          <w:lang w:bidi="ar-TN"/>
        </w:rPr>
        <w:t xml:space="preserve"> أول نوفمبر، العدد 54، 1982،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16-17.</w:t>
      </w:r>
    </w:p>
  </w:footnote>
  <w:footnote w:id="116">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مرجع سابق، ص73.</w:t>
      </w:r>
    </w:p>
  </w:footnote>
  <w:footnote w:id="117">
    <w:p w:rsidR="00C41BBA" w:rsidRPr="007B605B" w:rsidRDefault="00C41BBA" w:rsidP="00E47970">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محمد لحسن </w:t>
      </w:r>
      <w:proofErr w:type="spellStart"/>
      <w:r w:rsidRPr="007B605B">
        <w:rPr>
          <w:rFonts w:ascii="Times New Roman" w:hAnsi="Times New Roman" w:cs="Sakkal Majalla"/>
          <w:sz w:val="24"/>
          <w:szCs w:val="24"/>
          <w:rtl/>
          <w:lang w:bidi="ar-TN"/>
        </w:rPr>
        <w:t>أزغيدي</w:t>
      </w:r>
      <w:proofErr w:type="spellEnd"/>
      <w:r w:rsidRPr="007B605B">
        <w:rPr>
          <w:rFonts w:ascii="Times New Roman" w:hAnsi="Times New Roman" w:cs="Sakkal Majalla"/>
          <w:sz w:val="24"/>
          <w:szCs w:val="24"/>
          <w:rtl/>
          <w:lang w:bidi="ar-TN"/>
        </w:rPr>
        <w:t xml:space="preserve"> ، أحسن بو مال</w:t>
      </w:r>
      <w:r>
        <w:rPr>
          <w:rFonts w:ascii="Times New Roman" w:hAnsi="Times New Roman" w:cs="Sakkal Majalla" w:hint="cs"/>
          <w:sz w:val="24"/>
          <w:szCs w:val="24"/>
          <w:rtl/>
          <w:lang w:bidi="ar-TN"/>
        </w:rPr>
        <w:t>ي</w:t>
      </w:r>
      <w:r w:rsidRPr="007B605B">
        <w:rPr>
          <w:rFonts w:ascii="Times New Roman" w:hAnsi="Times New Roman" w:cs="Sakkal Majalla"/>
          <w:sz w:val="24"/>
          <w:szCs w:val="24"/>
          <w:rtl/>
          <w:lang w:bidi="ar-TN"/>
        </w:rPr>
        <w:t xml:space="preserve"> ، مرجع سابق، ص72.</w:t>
      </w:r>
    </w:p>
  </w:footnote>
  <w:footnote w:id="118">
    <w:p w:rsidR="00C41BBA" w:rsidRPr="007B605B" w:rsidRDefault="00C41BBA" w:rsidP="007B605B">
      <w:pPr>
        <w:bidi/>
        <w:spacing w:after="0"/>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زهير </w:t>
      </w:r>
      <w:proofErr w:type="spellStart"/>
      <w:r w:rsidRPr="007B605B">
        <w:rPr>
          <w:rFonts w:ascii="Times New Roman" w:hAnsi="Times New Roman" w:cs="Sakkal Majalla"/>
          <w:sz w:val="24"/>
          <w:szCs w:val="24"/>
          <w:rtl/>
          <w:lang w:bidi="ar-TN"/>
        </w:rPr>
        <w:t>إحدادن</w:t>
      </w:r>
      <w:proofErr w:type="spellEnd"/>
      <w:r w:rsidRPr="007B605B">
        <w:rPr>
          <w:rFonts w:ascii="Times New Roman" w:hAnsi="Times New Roman" w:cs="Sakkal Majalla"/>
          <w:sz w:val="24"/>
          <w:szCs w:val="24"/>
          <w:rtl/>
          <w:lang w:bidi="ar-TN"/>
        </w:rPr>
        <w:t xml:space="preserve"> ، مرجع سابق، ص 17 .</w:t>
      </w:r>
    </w:p>
  </w:footnote>
  <w:footnote w:id="119">
    <w:p w:rsidR="00C41BBA" w:rsidRPr="007B605B" w:rsidRDefault="00C41BBA" w:rsidP="005442F9">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مقلاتي عبد الله : تطور الثورة خلال المرحلة الأولى والصعوبات التي اعترضتها 4</w:t>
      </w:r>
      <w:r>
        <w:rPr>
          <w:rFonts w:ascii="Times New Roman" w:hAnsi="Times New Roman" w:cs="Sakkal Majalla" w:hint="cs"/>
          <w:sz w:val="24"/>
          <w:szCs w:val="24"/>
          <w:rtl/>
          <w:lang w:bidi="ar-TN"/>
        </w:rPr>
        <w:t> </w:t>
      </w:r>
      <w:r w:rsidRPr="007B605B">
        <w:rPr>
          <w:rFonts w:ascii="Times New Roman" w:hAnsi="Times New Roman" w:cs="Sakkal Majalla"/>
          <w:sz w:val="24"/>
          <w:szCs w:val="24"/>
          <w:rtl/>
          <w:lang w:bidi="ar-TN"/>
        </w:rPr>
        <w:t>195</w:t>
      </w:r>
      <w:r>
        <w:rPr>
          <w:rFonts w:ascii="Times New Roman" w:hAnsi="Times New Roman" w:cs="Sakkal Majalla" w:hint="cs"/>
          <w:sz w:val="24"/>
          <w:szCs w:val="24"/>
          <w:rtl/>
          <w:lang w:bidi="ar-TN"/>
        </w:rPr>
        <w:t>-</w:t>
      </w:r>
      <w:r w:rsidRPr="007B605B">
        <w:rPr>
          <w:rFonts w:ascii="Times New Roman" w:hAnsi="Times New Roman" w:cs="Sakkal Majalla"/>
          <w:sz w:val="24"/>
          <w:szCs w:val="24"/>
          <w:rtl/>
          <w:lang w:bidi="ar-TN"/>
        </w:rPr>
        <w:t>1956 ، جامعة المسيلة - الجزائر ، ص 48 .</w:t>
      </w:r>
    </w:p>
  </w:footnote>
  <w:footnote w:id="120">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الطاهر جبلي: الثورة التحريرية في مرحلتها الأولى (1954-1956) الإمكانيات المادية </w:t>
      </w:r>
      <w:proofErr w:type="gramStart"/>
      <w:r w:rsidRPr="007B605B">
        <w:rPr>
          <w:rFonts w:ascii="Times New Roman" w:hAnsi="Times New Roman" w:cs="Sakkal Majalla"/>
          <w:sz w:val="24"/>
          <w:szCs w:val="24"/>
          <w:rtl/>
          <w:lang w:bidi="ar-TN"/>
        </w:rPr>
        <w:t>والبشرية ،</w:t>
      </w:r>
      <w:proofErr w:type="gramEnd"/>
      <w:r w:rsidRPr="007B605B">
        <w:rPr>
          <w:rFonts w:ascii="Times New Roman" w:hAnsi="Times New Roman" w:cs="Sakkal Majalla"/>
          <w:sz w:val="24"/>
          <w:szCs w:val="24"/>
          <w:rtl/>
          <w:lang w:bidi="ar-TN"/>
        </w:rPr>
        <w:t xml:space="preserve"> مجلة القرطاس، العدد 1 ، 2012، ص 351.</w:t>
      </w:r>
    </w:p>
  </w:footnote>
  <w:footnote w:id="121">
    <w:p w:rsidR="0096242E" w:rsidRPr="007B605B" w:rsidRDefault="0096242E"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-مقلاتي </w:t>
      </w:r>
      <w:proofErr w:type="gramStart"/>
      <w:r w:rsidRPr="007B605B">
        <w:rPr>
          <w:rFonts w:ascii="Times New Roman" w:hAnsi="Times New Roman" w:cs="Sakkal Majalla"/>
          <w:sz w:val="24"/>
          <w:szCs w:val="24"/>
          <w:rtl/>
          <w:lang w:bidi="ar-TN"/>
        </w:rPr>
        <w:t>عبد</w:t>
      </w:r>
      <w:proofErr w:type="gramEnd"/>
      <w:r w:rsidRPr="007B605B">
        <w:rPr>
          <w:rFonts w:ascii="Times New Roman" w:hAnsi="Times New Roman" w:cs="Sakkal Majalla"/>
          <w:sz w:val="24"/>
          <w:szCs w:val="24"/>
          <w:rtl/>
          <w:lang w:bidi="ar-TN"/>
        </w:rPr>
        <w:t xml:space="preserve"> الله، مرجع سابق. ص 48.</w:t>
      </w:r>
    </w:p>
  </w:footnote>
  <w:footnote w:id="122">
    <w:p w:rsidR="0096242E" w:rsidRPr="007B605B" w:rsidRDefault="0096242E" w:rsidP="00973A6E">
      <w:pPr>
        <w:bidi/>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lang w:bidi="ar-TN"/>
        </w:rPr>
        <w:t>-  المرجع</w:t>
      </w:r>
      <w:proofErr w:type="gramEnd"/>
      <w:r w:rsidRPr="007B605B">
        <w:rPr>
          <w:rFonts w:ascii="Times New Roman" w:hAnsi="Times New Roman" w:cs="Sakkal Majalla"/>
          <w:sz w:val="24"/>
          <w:szCs w:val="24"/>
          <w:rtl/>
          <w:lang w:bidi="ar-TN"/>
        </w:rPr>
        <w:t xml:space="preserve"> نفسه، ص 49</w:t>
      </w:r>
    </w:p>
  </w:footnote>
  <w:footnote w:id="123">
    <w:p w:rsidR="00C41BBA" w:rsidRPr="007B605B" w:rsidRDefault="00C41BBA" w:rsidP="000D2C51">
      <w:pPr>
        <w:pStyle w:val="Notedebasdepage"/>
        <w:tabs>
          <w:tab w:val="left" w:pos="2625"/>
          <w:tab w:val="left" w:pos="4976"/>
        </w:tabs>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lang w:bidi="ar-TN"/>
        </w:rPr>
        <w:t>-  عثماني</w:t>
      </w:r>
      <w:proofErr w:type="gramEnd"/>
      <w:r w:rsidRPr="007B605B">
        <w:rPr>
          <w:rFonts w:ascii="Times New Roman" w:hAnsi="Times New Roman" w:cs="Sakkal Majalla"/>
          <w:sz w:val="24"/>
          <w:szCs w:val="24"/>
          <w:rtl/>
          <w:lang w:bidi="ar-TN"/>
        </w:rPr>
        <w:t xml:space="preserve"> مسعود: الثورة التحريرية أمام الرهان الصعب، دار الهدى للطباعة والنشر والتوزيع ، 2013 ، ص 312.</w:t>
      </w:r>
    </w:p>
  </w:footnote>
  <w:footnote w:id="124">
    <w:p w:rsidR="00C41BBA" w:rsidRPr="007B605B" w:rsidRDefault="00C41BBA" w:rsidP="000D2C51">
      <w:pPr>
        <w:bidi/>
        <w:spacing w:after="0"/>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بوبكر حفظ الله ، نشأة و تطور جيش </w:t>
      </w:r>
      <w:r>
        <w:rPr>
          <w:rFonts w:ascii="Times New Roman" w:hAnsi="Times New Roman" w:cs="Sakkal Majalla"/>
          <w:sz w:val="24"/>
          <w:szCs w:val="24"/>
          <w:rtl/>
          <w:lang w:bidi="ar-TN"/>
        </w:rPr>
        <w:t>...</w:t>
      </w:r>
      <w:r w:rsidRPr="007B605B">
        <w:rPr>
          <w:rFonts w:ascii="Times New Roman" w:hAnsi="Times New Roman" w:cs="Sakkal Majalla"/>
          <w:sz w:val="24"/>
          <w:szCs w:val="24"/>
          <w:rtl/>
          <w:lang w:bidi="ar-TN"/>
        </w:rPr>
        <w:t xml:space="preserve">، </w:t>
      </w:r>
      <w:proofErr w:type="gramStart"/>
      <w:r w:rsidRPr="007B605B">
        <w:rPr>
          <w:rFonts w:ascii="Times New Roman" w:hAnsi="Times New Roman" w:cs="Sakkal Majalla"/>
          <w:sz w:val="24"/>
          <w:szCs w:val="24"/>
          <w:rtl/>
          <w:lang w:bidi="ar-TN"/>
        </w:rPr>
        <w:t>مرجع</w:t>
      </w:r>
      <w:proofErr w:type="gramEnd"/>
      <w:r w:rsidRPr="007B605B">
        <w:rPr>
          <w:rFonts w:ascii="Times New Roman" w:hAnsi="Times New Roman" w:cs="Sakkal Majalla"/>
          <w:sz w:val="24"/>
          <w:szCs w:val="24"/>
          <w:rtl/>
          <w:lang w:bidi="ar-TN"/>
        </w:rPr>
        <w:t xml:space="preserve"> سابق، ص 74.</w:t>
      </w:r>
    </w:p>
  </w:footnote>
  <w:footnote w:id="125">
    <w:p w:rsidR="00C41BBA" w:rsidRPr="007B605B" w:rsidRDefault="00C41BBA" w:rsidP="000D2C51">
      <w:pPr>
        <w:bidi/>
        <w:spacing w:after="0"/>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محمد العربي الزبيري، عامر </w:t>
      </w:r>
      <w:proofErr w:type="spellStart"/>
      <w:r w:rsidRPr="007B605B">
        <w:rPr>
          <w:rFonts w:ascii="Times New Roman" w:hAnsi="Times New Roman" w:cs="Sakkal Majalla"/>
          <w:sz w:val="24"/>
          <w:szCs w:val="24"/>
          <w:rtl/>
          <w:lang w:bidi="ar-TN"/>
        </w:rPr>
        <w:t>رخيلة</w:t>
      </w:r>
      <w:proofErr w:type="spellEnd"/>
      <w:r w:rsidRPr="007B605B">
        <w:rPr>
          <w:rFonts w:ascii="Times New Roman" w:hAnsi="Times New Roman" w:cs="Sakkal Majalla"/>
          <w:sz w:val="24"/>
          <w:szCs w:val="24"/>
          <w:rtl/>
          <w:lang w:bidi="ar-TN"/>
        </w:rPr>
        <w:t xml:space="preserve"> وأخرون ، مرجع سابق، ص 29.</w:t>
      </w:r>
    </w:p>
  </w:footnote>
  <w:footnote w:id="126">
    <w:p w:rsidR="00C41BBA" w:rsidRPr="007B605B" w:rsidRDefault="00C41BBA" w:rsidP="000D2C51">
      <w:pPr>
        <w:bidi/>
        <w:spacing w:after="0"/>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lang w:bidi="ar-TN"/>
        </w:rPr>
        <w:t>-  عمار</w:t>
      </w:r>
      <w:proofErr w:type="gramEnd"/>
      <w:r w:rsidRPr="007B605B">
        <w:rPr>
          <w:rFonts w:ascii="Times New Roman" w:hAnsi="Times New Roman" w:cs="Sakkal Majalla"/>
          <w:sz w:val="24"/>
          <w:szCs w:val="24"/>
          <w:rtl/>
          <w:lang w:bidi="ar-TN"/>
        </w:rPr>
        <w:t xml:space="preserve"> بوحوش: ردود فعل السلطات الفرنسية في عهد الجمهورية الرابعة على قيام ثورة أول نوفمبر 1954 ، جامعة الجزائر، ص 6.</w:t>
      </w:r>
    </w:p>
  </w:footnote>
  <w:footnote w:id="127">
    <w:p w:rsidR="00C41BBA" w:rsidRPr="007B605B" w:rsidRDefault="00C41BBA" w:rsidP="000D2C51">
      <w:pPr>
        <w:bidi/>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w:t>
      </w:r>
      <w:proofErr w:type="gramStart"/>
      <w:r w:rsidRPr="007B605B">
        <w:rPr>
          <w:rFonts w:ascii="Times New Roman" w:hAnsi="Times New Roman" w:cs="Sakkal Majalla"/>
          <w:sz w:val="24"/>
          <w:szCs w:val="24"/>
          <w:rtl/>
          <w:lang w:bidi="ar-TN"/>
        </w:rPr>
        <w:t>المرجع</w:t>
      </w:r>
      <w:proofErr w:type="gramEnd"/>
      <w:r w:rsidRPr="007B605B">
        <w:rPr>
          <w:rFonts w:ascii="Times New Roman" w:hAnsi="Times New Roman" w:cs="Sakkal Majalla"/>
          <w:sz w:val="24"/>
          <w:szCs w:val="24"/>
          <w:rtl/>
          <w:lang w:bidi="ar-TN"/>
        </w:rPr>
        <w:t xml:space="preserve"> نفسه، ص 7.</w:t>
      </w:r>
    </w:p>
  </w:footnote>
  <w:footnote w:id="128">
    <w:p w:rsidR="00C41BBA" w:rsidRPr="007B605B" w:rsidRDefault="00C41BBA" w:rsidP="000D2C51">
      <w:pPr>
        <w:bidi/>
        <w:spacing w:after="0"/>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أحسن </w:t>
      </w:r>
      <w:proofErr w:type="spellStart"/>
      <w:r w:rsidRPr="007B605B">
        <w:rPr>
          <w:rFonts w:ascii="Times New Roman" w:hAnsi="Times New Roman" w:cs="Sakkal Majalla"/>
          <w:sz w:val="24"/>
          <w:szCs w:val="24"/>
          <w:rtl/>
          <w:lang w:bidi="ar-TN"/>
        </w:rPr>
        <w:t>بومالي</w:t>
      </w:r>
      <w:proofErr w:type="spellEnd"/>
      <w:r w:rsidRPr="007B605B">
        <w:rPr>
          <w:rFonts w:ascii="Times New Roman" w:hAnsi="Times New Roman" w:cs="Sakkal Majalla"/>
          <w:sz w:val="24"/>
          <w:szCs w:val="24"/>
          <w:rtl/>
          <w:lang w:bidi="ar-TN"/>
        </w:rPr>
        <w:t xml:space="preserve"> ، مرجع سابق، ص 327 .</w:t>
      </w:r>
    </w:p>
  </w:footnote>
  <w:footnote w:id="129">
    <w:p w:rsidR="00C41BBA" w:rsidRPr="007B605B" w:rsidRDefault="00C41BBA" w:rsidP="000D2C51">
      <w:pPr>
        <w:bidi/>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زهير </w:t>
      </w:r>
      <w:proofErr w:type="spellStart"/>
      <w:r w:rsidRPr="007B605B">
        <w:rPr>
          <w:rFonts w:ascii="Times New Roman" w:hAnsi="Times New Roman" w:cs="Sakkal Majalla"/>
          <w:sz w:val="24"/>
          <w:szCs w:val="24"/>
          <w:rtl/>
          <w:lang w:bidi="ar-TN"/>
        </w:rPr>
        <w:t>احدادن</w:t>
      </w:r>
      <w:proofErr w:type="spellEnd"/>
      <w:r w:rsidRPr="007B605B">
        <w:rPr>
          <w:rFonts w:ascii="Times New Roman" w:hAnsi="Times New Roman" w:cs="Sakkal Majalla"/>
          <w:sz w:val="24"/>
          <w:szCs w:val="24"/>
          <w:rtl/>
          <w:lang w:bidi="ar-TN"/>
        </w:rPr>
        <w:t>، مرجع سابق ، ص 17.</w:t>
      </w:r>
    </w:p>
  </w:footnote>
  <w:footnote w:id="130">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محمد قدور، " رد فعل الفرنسيين ومواقف أحزاب الحركة الوطنية الجزائرية من اندلاع الثورة التحريرية 1 نوفمبر 1954" دراسة في مذكرات وشهادات ووثائق أرشيفية، مجلة الدراسات الإفريقية، العدد 08، جامعة الجزائر، ماي 2020، ص 120.</w:t>
      </w:r>
    </w:p>
  </w:footnote>
  <w:footnote w:id="131">
    <w:p w:rsidR="00C41BBA" w:rsidRPr="007B605B" w:rsidRDefault="00C41BBA" w:rsidP="00337326">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مولود قاسم ناي</w:t>
      </w:r>
      <w:r>
        <w:rPr>
          <w:rFonts w:ascii="Times New Roman" w:hAnsi="Times New Roman" w:cs="Sakkal Majalla" w:hint="cs"/>
          <w:sz w:val="24"/>
          <w:szCs w:val="24"/>
          <w:rtl/>
          <w:lang w:bidi="ar-TN"/>
        </w:rPr>
        <w:t>ت</w:t>
      </w:r>
      <w:r w:rsidRPr="007B605B">
        <w:rPr>
          <w:rFonts w:ascii="Times New Roman" w:hAnsi="Times New Roman" w:cs="Sakkal Majalla"/>
          <w:sz w:val="24"/>
          <w:szCs w:val="24"/>
          <w:rtl/>
          <w:lang w:bidi="ar-TN"/>
        </w:rPr>
        <w:t xml:space="preserve"> بلقاسم، مرجع سابق، ص 97.</w:t>
      </w:r>
    </w:p>
  </w:footnote>
  <w:footnote w:id="132">
    <w:p w:rsidR="00C41BBA" w:rsidRPr="007B605B" w:rsidRDefault="00C41BBA" w:rsidP="00337326">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w:t>
      </w:r>
      <w:proofErr w:type="gramStart"/>
      <w:r>
        <w:rPr>
          <w:rFonts w:ascii="Times New Roman" w:hAnsi="Times New Roman" w:cs="Sakkal Majalla" w:hint="cs"/>
          <w:sz w:val="24"/>
          <w:szCs w:val="24"/>
          <w:rtl/>
          <w:lang w:bidi="ar-TN"/>
        </w:rPr>
        <w:t>ال</w:t>
      </w:r>
      <w:r w:rsidRPr="007B605B">
        <w:rPr>
          <w:rFonts w:ascii="Times New Roman" w:hAnsi="Times New Roman" w:cs="Sakkal Majalla"/>
          <w:sz w:val="24"/>
          <w:szCs w:val="24"/>
          <w:rtl/>
          <w:lang w:bidi="ar-TN"/>
        </w:rPr>
        <w:t>مرجع</w:t>
      </w:r>
      <w:proofErr w:type="gramEnd"/>
      <w:r w:rsidRPr="007B605B">
        <w:rPr>
          <w:rFonts w:ascii="Times New Roman" w:hAnsi="Times New Roman" w:cs="Sakkal Majalla"/>
          <w:sz w:val="24"/>
          <w:szCs w:val="24"/>
          <w:rtl/>
          <w:lang w:bidi="ar-TN"/>
        </w:rPr>
        <w:t xml:space="preserve"> </w:t>
      </w:r>
      <w:r>
        <w:rPr>
          <w:rFonts w:ascii="Times New Roman" w:hAnsi="Times New Roman" w:cs="Sakkal Majalla" w:hint="cs"/>
          <w:sz w:val="24"/>
          <w:szCs w:val="24"/>
          <w:rtl/>
          <w:lang w:bidi="ar-TN"/>
        </w:rPr>
        <w:t>نفسه</w:t>
      </w:r>
      <w:r w:rsidRPr="007B605B">
        <w:rPr>
          <w:rFonts w:ascii="Times New Roman" w:hAnsi="Times New Roman" w:cs="Sakkal Majalla"/>
          <w:sz w:val="24"/>
          <w:szCs w:val="24"/>
          <w:rtl/>
          <w:lang w:bidi="ar-TN"/>
        </w:rPr>
        <w:t>، ص 97.</w:t>
      </w:r>
    </w:p>
  </w:footnote>
  <w:footnote w:id="133">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محمد </w:t>
      </w:r>
      <w:proofErr w:type="spellStart"/>
      <w:r w:rsidRPr="007B605B">
        <w:rPr>
          <w:rFonts w:ascii="Times New Roman" w:hAnsi="Times New Roman" w:cs="Sakkal Majalla"/>
          <w:sz w:val="24"/>
          <w:szCs w:val="24"/>
          <w:rtl/>
          <w:lang w:bidi="ar-TN"/>
        </w:rPr>
        <w:t>قدرو</w:t>
      </w:r>
      <w:proofErr w:type="spellEnd"/>
      <w:r w:rsidRPr="007B605B">
        <w:rPr>
          <w:rFonts w:ascii="Times New Roman" w:hAnsi="Times New Roman" w:cs="Sakkal Majalla"/>
          <w:sz w:val="24"/>
          <w:szCs w:val="24"/>
          <w:rtl/>
          <w:lang w:bidi="ar-TN"/>
        </w:rPr>
        <w:t xml:space="preserve">، مرجع سابق، ص 121. </w:t>
      </w:r>
    </w:p>
  </w:footnote>
  <w:footnote w:id="134">
    <w:p w:rsidR="00C41BBA" w:rsidRPr="007B605B" w:rsidRDefault="00C41BBA" w:rsidP="000D2C51">
      <w:pPr>
        <w:bidi/>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شاطو</w:t>
      </w:r>
      <w:proofErr w:type="spellEnd"/>
      <w:r w:rsidRPr="007B605B">
        <w:rPr>
          <w:rFonts w:ascii="Times New Roman" w:hAnsi="Times New Roman" w:cs="Sakkal Majalla"/>
          <w:sz w:val="24"/>
          <w:szCs w:val="24"/>
          <w:rtl/>
          <w:lang w:bidi="ar-TN"/>
        </w:rPr>
        <w:t xml:space="preserve"> محمد: الإعلام الفرنسي وتحديات الثورة التحريرية، 1954-1962، مجلة آفاق علمية ، العدد 2 ، جامعة البيض، ص 80</w:t>
      </w:r>
    </w:p>
  </w:footnote>
  <w:footnote w:id="135">
    <w:p w:rsidR="00C41BBA" w:rsidRPr="007B605B" w:rsidRDefault="00C41BBA" w:rsidP="000D2C51">
      <w:pPr>
        <w:bidi/>
        <w:spacing w:after="0"/>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مولود قاسم نايت بلقاسم، مرجع سابق، ص 99.</w:t>
      </w:r>
    </w:p>
  </w:footnote>
  <w:footnote w:id="136">
    <w:p w:rsidR="00C41BBA" w:rsidRPr="007B605B" w:rsidRDefault="00C41BBA" w:rsidP="000D2C51">
      <w:pPr>
        <w:bidi/>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مولود قاسم نايت </w:t>
      </w:r>
      <w:r>
        <w:rPr>
          <w:rFonts w:ascii="Times New Roman" w:hAnsi="Times New Roman" w:cs="Sakkal Majalla" w:hint="cs"/>
          <w:sz w:val="24"/>
          <w:szCs w:val="24"/>
          <w:rtl/>
          <w:lang w:bidi="ar-TN"/>
        </w:rPr>
        <w:t>بل</w:t>
      </w:r>
      <w:r w:rsidRPr="007B605B">
        <w:rPr>
          <w:rFonts w:ascii="Times New Roman" w:hAnsi="Times New Roman" w:cs="Sakkal Majalla"/>
          <w:sz w:val="24"/>
          <w:szCs w:val="24"/>
          <w:rtl/>
          <w:lang w:bidi="ar-TN"/>
        </w:rPr>
        <w:t xml:space="preserve">قاسم، المرجع نفسه، ص 101. </w:t>
      </w:r>
    </w:p>
  </w:footnote>
  <w:footnote w:id="137">
    <w:p w:rsidR="00C41BBA" w:rsidRPr="007B605B" w:rsidRDefault="00C41BBA" w:rsidP="0084705F">
      <w:pPr>
        <w:bidi/>
        <w:spacing w:after="0"/>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مولود قاسم </w:t>
      </w:r>
      <w:r>
        <w:rPr>
          <w:rFonts w:ascii="Times New Roman" w:hAnsi="Times New Roman" w:cs="Sakkal Majalla" w:hint="cs"/>
          <w:sz w:val="24"/>
          <w:szCs w:val="24"/>
          <w:rtl/>
          <w:lang w:bidi="ar-TN"/>
        </w:rPr>
        <w:t>نايت</w:t>
      </w:r>
      <w:r w:rsidRPr="007B605B">
        <w:rPr>
          <w:rFonts w:ascii="Times New Roman" w:hAnsi="Times New Roman" w:cs="Sakkal Majalla"/>
          <w:sz w:val="24"/>
          <w:szCs w:val="24"/>
          <w:rtl/>
          <w:lang w:bidi="ar-TN"/>
        </w:rPr>
        <w:t xml:space="preserve"> بلقاسم، المرجع نفسه، ص 101.</w:t>
      </w:r>
    </w:p>
  </w:footnote>
  <w:footnote w:id="138">
    <w:p w:rsidR="00C41BBA" w:rsidRPr="007B605B" w:rsidRDefault="00C41BBA" w:rsidP="000D2C51">
      <w:pPr>
        <w:bidi/>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lang w:bidi="ar-TN"/>
        </w:rPr>
        <w:t xml:space="preserve">- </w:t>
      </w:r>
      <w:proofErr w:type="spellStart"/>
      <w:r w:rsidRPr="007B605B">
        <w:rPr>
          <w:rFonts w:ascii="Times New Roman" w:hAnsi="Times New Roman" w:cs="Sakkal Majalla"/>
          <w:sz w:val="24"/>
          <w:szCs w:val="24"/>
          <w:rtl/>
          <w:lang w:bidi="ar-TN"/>
        </w:rPr>
        <w:t>شاطو</w:t>
      </w:r>
      <w:proofErr w:type="spellEnd"/>
      <w:r w:rsidRPr="007B605B">
        <w:rPr>
          <w:rFonts w:ascii="Times New Roman" w:hAnsi="Times New Roman" w:cs="Sakkal Majalla"/>
          <w:sz w:val="24"/>
          <w:szCs w:val="24"/>
          <w:rtl/>
          <w:lang w:bidi="ar-TN"/>
        </w:rPr>
        <w:t xml:space="preserve"> محمد، مرجع سابق، ص 81.  </w:t>
      </w:r>
    </w:p>
  </w:footnote>
  <w:footnote w:id="13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مركز الدراسات والبحوث التقنية: سلاح الإشارة</w:t>
      </w:r>
      <w:proofErr w:type="gramStart"/>
      <w:r w:rsidRPr="007B605B">
        <w:rPr>
          <w:rFonts w:ascii="Times New Roman" w:hAnsi="Times New Roman" w:cs="Sakkal Majalla"/>
          <w:sz w:val="24"/>
          <w:szCs w:val="24"/>
          <w:rtl/>
        </w:rPr>
        <w:t>، ،</w:t>
      </w:r>
      <w:proofErr w:type="gramEnd"/>
      <w:r w:rsidRPr="007B605B">
        <w:rPr>
          <w:rFonts w:ascii="Times New Roman" w:hAnsi="Times New Roman" w:cs="Sakkal Majalla"/>
          <w:sz w:val="24"/>
          <w:szCs w:val="24"/>
          <w:rtl/>
        </w:rPr>
        <w:t xml:space="preserve"> 2009، ص 6.</w:t>
      </w:r>
    </w:p>
  </w:footnote>
  <w:footnote w:id="14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عثماني مسعود: أوراس الكرامة أمجاد وأنجاد، دار الهدى، الجزائر، ص 342.</w:t>
      </w:r>
    </w:p>
  </w:footnote>
  <w:footnote w:id="14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حليمي مصطفى: نشأة سلاح الإشارة ودوره في حرب الاستعلامات الجزائرية الفرنسية 1954-1962، مجلة الراصد العلمي، العدد 2، جامعة سيدي بلعباس، </w:t>
      </w:r>
      <w:proofErr w:type="spellStart"/>
      <w:r w:rsidRPr="007B605B">
        <w:rPr>
          <w:rFonts w:ascii="Times New Roman" w:hAnsi="Times New Roman" w:cs="Sakkal Majalla"/>
          <w:sz w:val="24"/>
          <w:szCs w:val="24"/>
          <w:rtl/>
        </w:rPr>
        <w:t>جويلية</w:t>
      </w:r>
      <w:proofErr w:type="spellEnd"/>
      <w:r w:rsidRPr="007B605B">
        <w:rPr>
          <w:rFonts w:ascii="Times New Roman" w:hAnsi="Times New Roman" w:cs="Sakkal Majalla"/>
          <w:sz w:val="24"/>
          <w:szCs w:val="24"/>
          <w:rtl/>
        </w:rPr>
        <w:t xml:space="preserve"> 2017، ص 7.  </w:t>
      </w:r>
    </w:p>
  </w:footnote>
  <w:footnote w:id="142">
    <w:p w:rsidR="00C41BBA" w:rsidRPr="007B605B" w:rsidRDefault="00C41BBA" w:rsidP="00E07F6F">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Pr>
          <w:rFonts w:ascii="Times New Roman" w:hAnsi="Times New Roman" w:cs="Sakkal Majalla" w:hint="cs"/>
          <w:sz w:val="24"/>
          <w:szCs w:val="24"/>
          <w:rtl/>
        </w:rPr>
        <w:t>:</w:t>
      </w:r>
      <w:r w:rsidRPr="007B605B">
        <w:rPr>
          <w:rFonts w:ascii="Times New Roman" w:hAnsi="Times New Roman" w:cs="Sakkal Majalla"/>
          <w:sz w:val="24"/>
          <w:szCs w:val="24"/>
          <w:rtl/>
        </w:rPr>
        <w:t xml:space="preserve"> "نشأة وتطور سلاح الإشارة في الثورة التحريرية ودوره في حرب الأمواج الجزائرية الفرنسية 1956-1962"، مجلة الدراسات التاريخية العسكرية، العدد 02، </w:t>
      </w:r>
      <w:proofErr w:type="spellStart"/>
      <w:r w:rsidRPr="007B605B">
        <w:rPr>
          <w:rFonts w:ascii="Times New Roman" w:hAnsi="Times New Roman" w:cs="Sakkal Majalla"/>
          <w:sz w:val="24"/>
          <w:szCs w:val="24"/>
          <w:rtl/>
        </w:rPr>
        <w:t>جويلية</w:t>
      </w:r>
      <w:proofErr w:type="spellEnd"/>
      <w:r w:rsidRPr="007B605B">
        <w:rPr>
          <w:rFonts w:ascii="Times New Roman" w:hAnsi="Times New Roman" w:cs="Sakkal Majalla"/>
          <w:sz w:val="24"/>
          <w:szCs w:val="24"/>
          <w:rtl/>
        </w:rPr>
        <w:t xml:space="preserve"> 2021، ص 146.  </w:t>
      </w:r>
    </w:p>
  </w:footnote>
  <w:footnote w:id="14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حليمي</w:t>
      </w:r>
      <w:proofErr w:type="gramEnd"/>
      <w:r w:rsidRPr="007B605B">
        <w:rPr>
          <w:rFonts w:ascii="Times New Roman" w:hAnsi="Times New Roman" w:cs="Sakkal Majalla"/>
          <w:sz w:val="24"/>
          <w:szCs w:val="24"/>
          <w:rtl/>
        </w:rPr>
        <w:t xml:space="preserve"> مصطفى، مرجع سابق، ص 7.  </w:t>
      </w:r>
    </w:p>
  </w:footnote>
  <w:footnote w:id="14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كنا نلقب بشبكات الراديو المتمردة، تر: </w:t>
      </w:r>
      <w:proofErr w:type="spellStart"/>
      <w:r w:rsidRPr="007B605B">
        <w:rPr>
          <w:rFonts w:ascii="Times New Roman" w:hAnsi="Times New Roman" w:cs="Sakkal Majalla"/>
          <w:sz w:val="24"/>
          <w:szCs w:val="24"/>
          <w:rtl/>
        </w:rPr>
        <w:t>قندوز</w:t>
      </w:r>
      <w:proofErr w:type="spellEnd"/>
      <w:r w:rsidRPr="007B605B">
        <w:rPr>
          <w:rFonts w:ascii="Times New Roman" w:hAnsi="Times New Roman" w:cs="Sakkal Majalla"/>
          <w:sz w:val="24"/>
          <w:szCs w:val="24"/>
          <w:rtl/>
        </w:rPr>
        <w:t xml:space="preserve"> عباد فوزية، غرناطة للنشر والتوزيع، الجزائر، ص 61. </w:t>
      </w:r>
    </w:p>
  </w:footnote>
  <w:footnote w:id="145">
    <w:p w:rsidR="00C41BBA" w:rsidRPr="007B605B" w:rsidRDefault="00C41BBA" w:rsidP="005C4E75">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عمار قليل</w:t>
      </w:r>
      <w:r>
        <w:rPr>
          <w:rFonts w:ascii="Times New Roman" w:hAnsi="Times New Roman" w:cs="Sakkal Majalla" w:hint="cs"/>
          <w:sz w:val="24"/>
          <w:szCs w:val="24"/>
          <w:rtl/>
        </w:rPr>
        <w:t>:</w:t>
      </w:r>
      <w:r w:rsidRPr="007B605B">
        <w:rPr>
          <w:rFonts w:ascii="Times New Roman" w:hAnsi="Times New Roman" w:cs="Sakkal Majalla"/>
          <w:sz w:val="24"/>
          <w:szCs w:val="24"/>
          <w:rtl/>
        </w:rPr>
        <w:t xml:space="preserve"> ملحمة الجزائر الجديدة، دار العثمانية، المؤسسة الوطنية للفنون </w:t>
      </w:r>
      <w:proofErr w:type="spellStart"/>
      <w:r w:rsidRPr="007B605B">
        <w:rPr>
          <w:rFonts w:ascii="Times New Roman" w:hAnsi="Times New Roman" w:cs="Sakkal Majalla"/>
          <w:sz w:val="24"/>
          <w:szCs w:val="24"/>
          <w:rtl/>
        </w:rPr>
        <w:t>االمطبعية</w:t>
      </w:r>
      <w:proofErr w:type="spellEnd"/>
      <w:r w:rsidRPr="007B605B">
        <w:rPr>
          <w:rFonts w:ascii="Times New Roman" w:hAnsi="Times New Roman" w:cs="Sakkal Majalla"/>
          <w:sz w:val="24"/>
          <w:szCs w:val="24"/>
          <w:rtl/>
        </w:rPr>
        <w:t xml:space="preserve"> - وحدة الرغاية، الجزء 2، الجزائر 2013، ص 103. </w:t>
      </w:r>
    </w:p>
  </w:footnote>
  <w:footnote w:id="146">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المرجع</w:t>
      </w:r>
      <w:proofErr w:type="gramEnd"/>
      <w:r w:rsidRPr="007B605B">
        <w:rPr>
          <w:rFonts w:ascii="Times New Roman" w:hAnsi="Times New Roman" w:cs="Sakkal Majalla"/>
          <w:sz w:val="24"/>
          <w:szCs w:val="24"/>
          <w:rtl/>
        </w:rPr>
        <w:t xml:space="preserve"> نفسه، ص 105. </w:t>
      </w:r>
    </w:p>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Fonts w:ascii="Times New Roman" w:hAnsi="Times New Roman" w:cs="Sakkal Majalla"/>
          <w:sz w:val="24"/>
          <w:szCs w:val="24"/>
          <w:rtl/>
        </w:rPr>
        <w:t xml:space="preserve">- أنظر الملحق </w:t>
      </w:r>
      <w:proofErr w:type="gramStart"/>
      <w:r w:rsidRPr="007B605B">
        <w:rPr>
          <w:rFonts w:ascii="Times New Roman" w:hAnsi="Times New Roman" w:cs="Sakkal Majalla"/>
          <w:sz w:val="24"/>
          <w:szCs w:val="24"/>
          <w:rtl/>
        </w:rPr>
        <w:t>رقم</w:t>
      </w:r>
      <w:proofErr w:type="gramEnd"/>
      <w:r w:rsidRPr="007B605B">
        <w:rPr>
          <w:rFonts w:ascii="Times New Roman" w:hAnsi="Times New Roman" w:cs="Sakkal Majalla"/>
          <w:sz w:val="24"/>
          <w:szCs w:val="24"/>
          <w:rtl/>
        </w:rPr>
        <w:t xml:space="preserve"> (05). </w:t>
      </w:r>
    </w:p>
  </w:footnote>
  <w:footnote w:id="147">
    <w:p w:rsidR="00C41BBA" w:rsidRPr="007B605B" w:rsidRDefault="00C41BBA" w:rsidP="00917097">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نواة نوي: جهاز الاستخبارات والاستعلامات الجزائري ودوره في الثورة التحريرية (1954-1962)، أطروحة لنيل شهادة الدكتوراه، تخصص تاريخ الجزائر المعاصر، جامعة العربي التبسي- تبسة، كلية العلوم الانسانية والاجتماعية</w:t>
      </w:r>
      <w:r>
        <w:rPr>
          <w:rFonts w:ascii="Times New Roman" w:hAnsi="Times New Roman" w:cs="Sakkal Majalla" w:hint="cs"/>
          <w:sz w:val="24"/>
          <w:szCs w:val="24"/>
          <w:rtl/>
        </w:rPr>
        <w:t xml:space="preserve">، </w:t>
      </w:r>
      <w:r w:rsidRPr="007B605B">
        <w:rPr>
          <w:rFonts w:ascii="Times New Roman" w:hAnsi="Times New Roman" w:cs="Sakkal Majalla"/>
          <w:sz w:val="24"/>
          <w:szCs w:val="24"/>
          <w:rtl/>
        </w:rPr>
        <w:t xml:space="preserve"> 2017-2018، ص 52. </w:t>
      </w:r>
    </w:p>
  </w:footnote>
  <w:footnote w:id="148">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دحو ولد قابلية: بوصوف والمالغ الوجه الخفي للثورة، تر: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دار قصبة للنشر، الجزائر، ص 115. </w:t>
      </w:r>
      <w:r w:rsidRPr="007B605B">
        <w:rPr>
          <w:rFonts w:ascii="Times New Roman" w:hAnsi="Times New Roman" w:cs="Sakkal Majalla"/>
          <w:sz w:val="24"/>
          <w:szCs w:val="24"/>
          <w:rtl/>
        </w:rPr>
        <w:tab/>
      </w:r>
    </w:p>
  </w:footnote>
  <w:footnote w:id="149">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وزارة التسليح والاتصالات العامة: المالق –عبد الحفيظ بوصوف أو الاستراتيجية في خدمة الثورة-، تر: </w:t>
      </w:r>
      <w:proofErr w:type="spellStart"/>
      <w:r w:rsidRPr="007B605B">
        <w:rPr>
          <w:rFonts w:ascii="Times New Roman" w:hAnsi="Times New Roman" w:cs="Sakkal Majalla"/>
          <w:sz w:val="24"/>
          <w:szCs w:val="24"/>
          <w:rtl/>
        </w:rPr>
        <w:t>قندوز</w:t>
      </w:r>
      <w:proofErr w:type="spellEnd"/>
      <w:r w:rsidRPr="007B605B">
        <w:rPr>
          <w:rFonts w:ascii="Times New Roman" w:hAnsi="Times New Roman" w:cs="Sakkal Majalla"/>
          <w:sz w:val="24"/>
          <w:szCs w:val="24"/>
          <w:rtl/>
        </w:rPr>
        <w:t xml:space="preserve"> عباد فوزية، غرناطة للنشر والتوزيع، الجزائر 2014،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40-45.</w:t>
      </w:r>
    </w:p>
  </w:footnote>
  <w:footnote w:id="150">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قاسم سليمان: جهاز الاتصالات والمخابرات في الثورة الجزائرية –مسيرة وإنجازات، موقع الجلفة إنفو، 2021/12/30.</w:t>
      </w:r>
    </w:p>
  </w:footnote>
  <w:footnote w:id="151">
    <w:p w:rsidR="00C41BBA" w:rsidRPr="007B605B" w:rsidRDefault="00C41BBA" w:rsidP="000D2C51">
      <w:pPr>
        <w:pStyle w:val="Notedebasdepage"/>
        <w:tabs>
          <w:tab w:val="right" w:pos="9072"/>
        </w:tabs>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r w:rsidRPr="007B605B">
        <w:rPr>
          <w:rFonts w:ascii="Times New Roman" w:hAnsi="Times New Roman" w:cs="Sakkal Majalla"/>
          <w:sz w:val="24"/>
          <w:szCs w:val="24"/>
        </w:rPr>
        <w:t xml:space="preserve">Mohamed </w:t>
      </w:r>
      <w:proofErr w:type="spellStart"/>
      <w:r w:rsidRPr="007B605B">
        <w:rPr>
          <w:rFonts w:ascii="Times New Roman" w:hAnsi="Times New Roman" w:cs="Sakkal Majalla"/>
          <w:sz w:val="24"/>
          <w:szCs w:val="24"/>
        </w:rPr>
        <w:t>chafikMesbah</w:t>
      </w:r>
      <w:proofErr w:type="spellEnd"/>
      <w:r w:rsidRPr="007B605B">
        <w:rPr>
          <w:rFonts w:ascii="Times New Roman" w:hAnsi="Times New Roman" w:cs="Sakkal Majalla"/>
          <w:sz w:val="24"/>
          <w:szCs w:val="24"/>
        </w:rPr>
        <w:t xml:space="preserve">: la première promotion des cadres de la wilaya V promotion </w:t>
      </w:r>
      <w:proofErr w:type="spellStart"/>
      <w:r w:rsidRPr="007B605B">
        <w:rPr>
          <w:rFonts w:ascii="Times New Roman" w:hAnsi="Times New Roman" w:cs="Sakkal Majalla"/>
          <w:sz w:val="24"/>
          <w:szCs w:val="24"/>
        </w:rPr>
        <w:t>lArbi</w:t>
      </w:r>
      <w:proofErr w:type="spellEnd"/>
      <w:r w:rsidRPr="007B605B">
        <w:rPr>
          <w:rFonts w:ascii="Times New Roman" w:hAnsi="Times New Roman" w:cs="Sakkal Majalla"/>
          <w:sz w:val="24"/>
          <w:szCs w:val="24"/>
        </w:rPr>
        <w:t xml:space="preserve"> Ben M'</w:t>
      </w:r>
      <w:proofErr w:type="spellStart"/>
      <w:r w:rsidRPr="007B605B">
        <w:rPr>
          <w:rFonts w:ascii="Times New Roman" w:hAnsi="Times New Roman" w:cs="Sakkal Majalla"/>
          <w:sz w:val="24"/>
          <w:szCs w:val="24"/>
        </w:rPr>
        <w:t>hidi</w:t>
      </w:r>
      <w:proofErr w:type="spellEnd"/>
      <w:r w:rsidRPr="007B605B">
        <w:rPr>
          <w:rFonts w:ascii="Times New Roman" w:hAnsi="Times New Roman" w:cs="Sakkal Majalla"/>
          <w:sz w:val="24"/>
          <w:szCs w:val="24"/>
        </w:rPr>
        <w:t xml:space="preserve"> » Histoire du MALG et des services secrets algériens..., le soir d'</w:t>
      </w:r>
      <w:proofErr w:type="spellStart"/>
      <w:r w:rsidRPr="007B605B">
        <w:rPr>
          <w:rFonts w:ascii="Times New Roman" w:hAnsi="Times New Roman" w:cs="Sakkal Majalla"/>
          <w:sz w:val="24"/>
          <w:szCs w:val="24"/>
        </w:rPr>
        <w:t>algerie</w:t>
      </w:r>
      <w:proofErr w:type="spellEnd"/>
      <w:r w:rsidRPr="007B605B">
        <w:rPr>
          <w:rFonts w:ascii="Times New Roman" w:hAnsi="Times New Roman" w:cs="Sakkal Majalla"/>
          <w:sz w:val="24"/>
          <w:szCs w:val="24"/>
        </w:rPr>
        <w:t xml:space="preserve">, </w:t>
      </w:r>
      <w:proofErr w:type="spellStart"/>
      <w:r w:rsidRPr="007B605B">
        <w:rPr>
          <w:rFonts w:ascii="Times New Roman" w:hAnsi="Times New Roman" w:cs="Sakkal Majalla"/>
          <w:sz w:val="24"/>
          <w:szCs w:val="24"/>
        </w:rPr>
        <w:t>publiè</w:t>
      </w:r>
      <w:proofErr w:type="spellEnd"/>
      <w:r w:rsidRPr="007B605B">
        <w:rPr>
          <w:rFonts w:ascii="Times New Roman" w:hAnsi="Times New Roman" w:cs="Sakkal Majalla"/>
          <w:sz w:val="24"/>
          <w:szCs w:val="24"/>
        </w:rPr>
        <w:t xml:space="preserve"> 13. 02. 2011;a l'heure 11:00.</w:t>
      </w:r>
    </w:p>
  </w:footnote>
  <w:footnote w:id="152">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عبد المجيد بوحوش: </w:t>
      </w:r>
      <w:proofErr w:type="gramStart"/>
      <w:r w:rsidRPr="007B605B">
        <w:rPr>
          <w:rFonts w:ascii="Times New Roman" w:hAnsi="Times New Roman" w:cs="Sakkal Majalla"/>
          <w:sz w:val="24"/>
          <w:szCs w:val="24"/>
          <w:rtl/>
        </w:rPr>
        <w:t>الاتصالات</w:t>
      </w:r>
      <w:proofErr w:type="gramEnd"/>
      <w:r w:rsidRPr="007B605B">
        <w:rPr>
          <w:rFonts w:ascii="Times New Roman" w:hAnsi="Times New Roman" w:cs="Sakkal Majalla"/>
          <w:sz w:val="24"/>
          <w:szCs w:val="24"/>
          <w:rtl/>
        </w:rPr>
        <w:t xml:space="preserve"> والأخبار والمراكز البريدية والخلايا السرية خلال الثورة، مجلة أول نوفمبر، العدد 148، ص 28.</w:t>
      </w:r>
    </w:p>
  </w:footnote>
  <w:footnote w:id="153">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حاج حدو محمد: المحاربون عبر الأثير وشهداء التاريخ، تر: دار الأمة للطباعة والنشر والتوزيع، ط 1، 2013، ص 29. </w:t>
      </w:r>
    </w:p>
  </w:footnote>
  <w:footnote w:id="154">
    <w:p w:rsidR="00C41BBA" w:rsidRPr="007B605B" w:rsidRDefault="00C41BBA" w:rsidP="000D2C51">
      <w:pPr>
        <w:pStyle w:val="Notedebasdepage"/>
        <w:tabs>
          <w:tab w:val="right" w:pos="9072"/>
        </w:tabs>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Pr>
        <w:t xml:space="preserve">- </w:t>
      </w:r>
      <w:proofErr w:type="spellStart"/>
      <w:r w:rsidRPr="007B605B">
        <w:rPr>
          <w:rFonts w:ascii="Times New Roman" w:hAnsi="Times New Roman" w:cs="Sakkal Majalla"/>
          <w:sz w:val="24"/>
          <w:szCs w:val="24"/>
        </w:rPr>
        <w:t>Saddar</w:t>
      </w:r>
      <w:proofErr w:type="spellEnd"/>
      <w:r w:rsidRPr="007B605B">
        <w:rPr>
          <w:rFonts w:ascii="Times New Roman" w:hAnsi="Times New Roman" w:cs="Sakkal Majalla"/>
          <w:sz w:val="24"/>
          <w:szCs w:val="24"/>
        </w:rPr>
        <w:t xml:space="preserve"> Senoussi: Ondes de choc les transmissions durant la guerre de </w:t>
      </w:r>
      <w:proofErr w:type="spellStart"/>
      <w:r w:rsidRPr="007B605B">
        <w:rPr>
          <w:rFonts w:ascii="Times New Roman" w:hAnsi="Times New Roman" w:cs="Sakkal Majalla"/>
          <w:sz w:val="24"/>
          <w:szCs w:val="24"/>
        </w:rPr>
        <w:t>liberation</w:t>
      </w:r>
      <w:proofErr w:type="spellEnd"/>
      <w:r w:rsidRPr="007B605B">
        <w:rPr>
          <w:rFonts w:ascii="Times New Roman" w:hAnsi="Times New Roman" w:cs="Sakkal Majalla"/>
          <w:sz w:val="24"/>
          <w:szCs w:val="24"/>
        </w:rPr>
        <w:t>, Editions ENEP, 2002, p 28.</w:t>
      </w:r>
    </w:p>
  </w:footnote>
  <w:footnote w:id="155">
    <w:p w:rsidR="00C41BBA" w:rsidRPr="007B605B" w:rsidRDefault="00C41BBA" w:rsidP="000D2C51">
      <w:pPr>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w:t>
      </w:r>
      <w:proofErr w:type="spellStart"/>
      <w:r w:rsidRPr="007B605B">
        <w:rPr>
          <w:rFonts w:ascii="Times New Roman" w:hAnsi="Times New Roman" w:cs="Sakkal Majalla"/>
          <w:sz w:val="24"/>
          <w:szCs w:val="24"/>
        </w:rPr>
        <w:t>AbdelkaderBauzid</w:t>
      </w:r>
      <w:proofErr w:type="spellEnd"/>
      <w:r w:rsidRPr="007B605B">
        <w:rPr>
          <w:rFonts w:ascii="Times New Roman" w:hAnsi="Times New Roman" w:cs="Sakkal Majalla"/>
          <w:sz w:val="24"/>
          <w:szCs w:val="24"/>
        </w:rPr>
        <w:t xml:space="preserve"> dit </w:t>
      </w:r>
      <w:proofErr w:type="spellStart"/>
      <w:r w:rsidRPr="007B605B">
        <w:rPr>
          <w:rFonts w:ascii="Times New Roman" w:hAnsi="Times New Roman" w:cs="Sakkal Majalla"/>
          <w:sz w:val="24"/>
          <w:szCs w:val="24"/>
        </w:rPr>
        <w:t>abouElfeth</w:t>
      </w:r>
      <w:proofErr w:type="spellEnd"/>
      <w:r w:rsidRPr="007B605B">
        <w:rPr>
          <w:rFonts w:ascii="Times New Roman" w:hAnsi="Times New Roman" w:cs="Sakkal Majalla"/>
          <w:sz w:val="24"/>
          <w:szCs w:val="24"/>
        </w:rPr>
        <w:t xml:space="preserve">: L'arme des transmissions aussi indispensable que le Fusil, </w:t>
      </w:r>
      <w:proofErr w:type="spellStart"/>
      <w:r w:rsidRPr="007B605B">
        <w:rPr>
          <w:rFonts w:ascii="Times New Roman" w:hAnsi="Times New Roman" w:cs="Sakkal Majalla"/>
          <w:sz w:val="24"/>
          <w:szCs w:val="24"/>
        </w:rPr>
        <w:t>lazharibabtereditions</w:t>
      </w:r>
      <w:proofErr w:type="spellEnd"/>
      <w:r w:rsidRPr="007B605B">
        <w:rPr>
          <w:rFonts w:ascii="Times New Roman" w:hAnsi="Times New Roman" w:cs="Sakkal Majalla"/>
          <w:sz w:val="24"/>
          <w:szCs w:val="24"/>
        </w:rPr>
        <w:t xml:space="preserve"> et </w:t>
      </w:r>
      <w:proofErr w:type="spellStart"/>
      <w:r w:rsidRPr="007B605B">
        <w:rPr>
          <w:rFonts w:ascii="Times New Roman" w:hAnsi="Times New Roman" w:cs="Sakkal Majalla"/>
          <w:sz w:val="24"/>
          <w:szCs w:val="24"/>
        </w:rPr>
        <w:t>piscal</w:t>
      </w:r>
      <w:proofErr w:type="spellEnd"/>
      <w:r w:rsidRPr="007B605B">
        <w:rPr>
          <w:rFonts w:ascii="Times New Roman" w:hAnsi="Times New Roman" w:cs="Sakkal Majalla"/>
          <w:sz w:val="24"/>
          <w:szCs w:val="24"/>
        </w:rPr>
        <w:t xml:space="preserve"> communication éditions </w:t>
      </w:r>
      <w:proofErr w:type="spellStart"/>
      <w:r w:rsidRPr="007B605B">
        <w:rPr>
          <w:rFonts w:ascii="Times New Roman" w:hAnsi="Times New Roman" w:cs="Sakkal Majalla"/>
          <w:sz w:val="24"/>
          <w:szCs w:val="24"/>
        </w:rPr>
        <w:t>alger</w:t>
      </w:r>
      <w:proofErr w:type="spellEnd"/>
      <w:r w:rsidRPr="007B605B">
        <w:rPr>
          <w:rFonts w:ascii="Times New Roman" w:hAnsi="Times New Roman" w:cs="Sakkal Majalla"/>
          <w:sz w:val="24"/>
          <w:szCs w:val="24"/>
        </w:rPr>
        <w:t xml:space="preserve">, </w:t>
      </w:r>
      <w:proofErr w:type="spellStart"/>
      <w:r w:rsidRPr="007B605B">
        <w:rPr>
          <w:rFonts w:ascii="Times New Roman" w:hAnsi="Times New Roman" w:cs="Sakkal Majalla"/>
          <w:sz w:val="24"/>
          <w:szCs w:val="24"/>
        </w:rPr>
        <w:t>algérie</w:t>
      </w:r>
      <w:proofErr w:type="spellEnd"/>
      <w:r w:rsidRPr="007B605B">
        <w:rPr>
          <w:rFonts w:ascii="Times New Roman" w:hAnsi="Times New Roman" w:cs="Sakkal Majalla"/>
          <w:sz w:val="24"/>
          <w:szCs w:val="24"/>
        </w:rPr>
        <w:t>, 2013, p 21.</w:t>
      </w:r>
    </w:p>
  </w:footnote>
  <w:footnote w:id="156">
    <w:p w:rsidR="00C41BBA" w:rsidRPr="007B605B" w:rsidRDefault="00C41BBA" w:rsidP="003E16FF">
      <w:pPr>
        <w:pStyle w:val="Notedebasdepage"/>
        <w:tabs>
          <w:tab w:val="right" w:pos="9072"/>
        </w:tabs>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spellStart"/>
      <w:r w:rsidRPr="007B605B">
        <w:rPr>
          <w:rFonts w:ascii="Times New Roman" w:hAnsi="Times New Roman" w:cs="Sakkal Majalla"/>
          <w:sz w:val="24"/>
          <w:szCs w:val="24"/>
        </w:rPr>
        <w:t>Saddar</w:t>
      </w:r>
      <w:proofErr w:type="spellEnd"/>
      <w:r w:rsidRPr="007B605B">
        <w:rPr>
          <w:rFonts w:ascii="Times New Roman" w:hAnsi="Times New Roman" w:cs="Sakkal Majalla"/>
          <w:sz w:val="24"/>
          <w:szCs w:val="24"/>
        </w:rPr>
        <w:t xml:space="preserve"> Senoussi</w:t>
      </w:r>
      <w:r>
        <w:rPr>
          <w:rFonts w:ascii="Times New Roman" w:hAnsi="Times New Roman" w:cs="Sakkal Majalla"/>
          <w:sz w:val="24"/>
          <w:szCs w:val="24"/>
        </w:rPr>
        <w:t>,</w:t>
      </w:r>
      <w:r w:rsidRPr="007B605B">
        <w:rPr>
          <w:rFonts w:ascii="Times New Roman" w:hAnsi="Times New Roman" w:cs="Sakkal Majalla"/>
          <w:sz w:val="24"/>
          <w:szCs w:val="24"/>
        </w:rPr>
        <w:t xml:space="preserve"> op. </w:t>
      </w:r>
      <w:proofErr w:type="spellStart"/>
      <w:proofErr w:type="gramStart"/>
      <w:r w:rsidRPr="007B605B">
        <w:rPr>
          <w:rFonts w:ascii="Times New Roman" w:hAnsi="Times New Roman" w:cs="Sakkal Majalla"/>
          <w:sz w:val="24"/>
          <w:szCs w:val="24"/>
        </w:rPr>
        <w:t>cit</w:t>
      </w:r>
      <w:proofErr w:type="spellEnd"/>
      <w:proofErr w:type="gramEnd"/>
      <w:r w:rsidRPr="007B605B">
        <w:rPr>
          <w:rFonts w:ascii="Times New Roman" w:hAnsi="Times New Roman" w:cs="Sakkal Majalla"/>
          <w:sz w:val="24"/>
          <w:szCs w:val="24"/>
        </w:rPr>
        <w:t>, p 28.</w:t>
      </w:r>
      <w:r w:rsidRPr="007B605B">
        <w:rPr>
          <w:rFonts w:ascii="Times New Roman" w:hAnsi="Times New Roman" w:cs="Sakkal Majalla"/>
          <w:sz w:val="24"/>
          <w:szCs w:val="24"/>
        </w:rPr>
        <w:tab/>
      </w:r>
    </w:p>
  </w:footnote>
  <w:footnote w:id="157">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حاج حدو محمد، مصدر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29-30.</w:t>
      </w:r>
    </w:p>
  </w:footnote>
  <w:footnote w:id="158">
    <w:p w:rsidR="00C41BBA" w:rsidRPr="007B605B" w:rsidRDefault="00C41BBA" w:rsidP="003E16FF">
      <w:pPr>
        <w:pStyle w:val="Notedebasdepage"/>
        <w:tabs>
          <w:tab w:val="right" w:pos="9072"/>
        </w:tabs>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spellStart"/>
      <w:r w:rsidRPr="007B605B">
        <w:rPr>
          <w:rFonts w:ascii="Times New Roman" w:hAnsi="Times New Roman" w:cs="Sakkal Majalla"/>
          <w:sz w:val="24"/>
          <w:szCs w:val="24"/>
        </w:rPr>
        <w:t>Saddar</w:t>
      </w:r>
      <w:proofErr w:type="spellEnd"/>
      <w:r w:rsidRPr="007B605B">
        <w:rPr>
          <w:rFonts w:ascii="Times New Roman" w:hAnsi="Times New Roman" w:cs="Sakkal Majalla"/>
          <w:sz w:val="24"/>
          <w:szCs w:val="24"/>
        </w:rPr>
        <w:t xml:space="preserve"> Senoussi</w:t>
      </w:r>
      <w:r>
        <w:rPr>
          <w:rFonts w:ascii="Times New Roman" w:hAnsi="Times New Roman" w:cs="Sakkal Majalla"/>
          <w:sz w:val="24"/>
          <w:szCs w:val="24"/>
        </w:rPr>
        <w:t>,</w:t>
      </w:r>
      <w:r w:rsidRPr="007B605B">
        <w:rPr>
          <w:rFonts w:ascii="Times New Roman" w:hAnsi="Times New Roman" w:cs="Sakkal Majalla"/>
          <w:sz w:val="24"/>
          <w:szCs w:val="24"/>
        </w:rPr>
        <w:t xml:space="preserve"> op. </w:t>
      </w:r>
      <w:proofErr w:type="spellStart"/>
      <w:proofErr w:type="gramStart"/>
      <w:r w:rsidRPr="007B605B">
        <w:rPr>
          <w:rFonts w:ascii="Times New Roman" w:hAnsi="Times New Roman" w:cs="Sakkal Majalla"/>
          <w:sz w:val="24"/>
          <w:szCs w:val="24"/>
        </w:rPr>
        <w:t>cit</w:t>
      </w:r>
      <w:proofErr w:type="spellEnd"/>
      <w:proofErr w:type="gramEnd"/>
      <w:r w:rsidRPr="007B605B">
        <w:rPr>
          <w:rFonts w:ascii="Times New Roman" w:hAnsi="Times New Roman" w:cs="Sakkal Majalla"/>
          <w:sz w:val="24"/>
          <w:szCs w:val="24"/>
        </w:rPr>
        <w:t xml:space="preserve">, p </w:t>
      </w:r>
      <w:r w:rsidRPr="007B605B">
        <w:rPr>
          <w:rFonts w:ascii="Times New Roman" w:hAnsi="Times New Roman" w:cs="Sakkal Majalla"/>
          <w:sz w:val="24"/>
          <w:szCs w:val="24"/>
          <w:rtl/>
        </w:rPr>
        <w:t>20</w:t>
      </w:r>
    </w:p>
  </w:footnote>
  <w:footnote w:id="159">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حاج حدو محمد، مصدر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29-30.</w:t>
      </w:r>
    </w:p>
  </w:footnote>
  <w:footnote w:id="160">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عمر صخري: </w:t>
      </w:r>
      <w:proofErr w:type="gramStart"/>
      <w:r w:rsidRPr="007B605B">
        <w:rPr>
          <w:rFonts w:ascii="Times New Roman" w:hAnsi="Times New Roman" w:cs="Sakkal Majalla"/>
          <w:sz w:val="24"/>
          <w:szCs w:val="24"/>
          <w:rtl/>
        </w:rPr>
        <w:t>التسليح</w:t>
      </w:r>
      <w:proofErr w:type="gramEnd"/>
      <w:r w:rsidRPr="007B605B">
        <w:rPr>
          <w:rFonts w:ascii="Times New Roman" w:hAnsi="Times New Roman" w:cs="Sakkal Majalla"/>
          <w:sz w:val="24"/>
          <w:szCs w:val="24"/>
          <w:rtl/>
        </w:rPr>
        <w:t xml:space="preserve"> والمواصلات أثناء الثورة التحريرية 1956-1962، منشورات وزارة المجاهدين، الجزائر، 2001، ص 43. </w:t>
      </w:r>
    </w:p>
  </w:footnote>
  <w:footnote w:id="161">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المصدر السابق، </w:t>
      </w:r>
      <w:r>
        <w:rPr>
          <w:rFonts w:ascii="Times New Roman" w:hAnsi="Times New Roman" w:cs="Sakkal Majalla" w:hint="cs"/>
          <w:sz w:val="24"/>
          <w:szCs w:val="24"/>
          <w:rtl/>
        </w:rPr>
        <w:t xml:space="preserve">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68-69.</w:t>
      </w:r>
    </w:p>
  </w:footnote>
  <w:footnote w:id="162">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عمر صخري، </w:t>
      </w:r>
      <w:proofErr w:type="gramStart"/>
      <w:r w:rsidRPr="007B605B">
        <w:rPr>
          <w:rFonts w:ascii="Times New Roman" w:hAnsi="Times New Roman" w:cs="Sakkal Majalla"/>
          <w:sz w:val="24"/>
          <w:szCs w:val="24"/>
          <w:rtl/>
        </w:rPr>
        <w:t>مرجع</w:t>
      </w:r>
      <w:proofErr w:type="gramEnd"/>
      <w:r w:rsidRPr="007B605B">
        <w:rPr>
          <w:rFonts w:ascii="Times New Roman" w:hAnsi="Times New Roman" w:cs="Sakkal Majalla"/>
          <w:sz w:val="24"/>
          <w:szCs w:val="24"/>
          <w:rtl/>
        </w:rPr>
        <w:t xml:space="preserve">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44-45.</w:t>
      </w:r>
    </w:p>
  </w:footnote>
  <w:footnote w:id="163">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مجلة الجيش: الجيش الوطني الشعبي مسيرة وتاريخ، العدد 1، </w:t>
      </w:r>
      <w:proofErr w:type="spellStart"/>
      <w:r w:rsidRPr="007B605B">
        <w:rPr>
          <w:rFonts w:ascii="Times New Roman" w:hAnsi="Times New Roman" w:cs="Sakkal Majalla"/>
          <w:sz w:val="24"/>
          <w:szCs w:val="24"/>
          <w:rtl/>
          <w:lang w:bidi="ar-TN"/>
        </w:rPr>
        <w:t>جويلية</w:t>
      </w:r>
      <w:proofErr w:type="spellEnd"/>
      <w:r w:rsidRPr="007B605B">
        <w:rPr>
          <w:rFonts w:ascii="Times New Roman" w:hAnsi="Times New Roman" w:cs="Sakkal Majalla"/>
          <w:sz w:val="24"/>
          <w:szCs w:val="24"/>
          <w:rtl/>
          <w:lang w:bidi="ar-TN"/>
        </w:rPr>
        <w:t xml:space="preserve"> 2021، ص 45. </w:t>
      </w:r>
    </w:p>
  </w:footnote>
  <w:footnote w:id="164">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المرجع</w:t>
      </w:r>
      <w:proofErr w:type="gramEnd"/>
      <w:r w:rsidRPr="007B605B">
        <w:rPr>
          <w:rFonts w:ascii="Times New Roman" w:hAnsi="Times New Roman" w:cs="Sakkal Majalla"/>
          <w:sz w:val="24"/>
          <w:szCs w:val="24"/>
          <w:rtl/>
        </w:rPr>
        <w:t xml:space="preserve"> نفسه، ص 45.   </w:t>
      </w:r>
    </w:p>
  </w:footnote>
  <w:footnote w:id="165">
    <w:p w:rsidR="00C41BBA" w:rsidRPr="007B605B" w:rsidRDefault="00C41BBA" w:rsidP="007B4515">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نجاة </w:t>
      </w:r>
      <w:proofErr w:type="spellStart"/>
      <w:r w:rsidRPr="007B605B">
        <w:rPr>
          <w:rFonts w:ascii="Times New Roman" w:hAnsi="Times New Roman" w:cs="Sakkal Majalla"/>
          <w:sz w:val="24"/>
          <w:szCs w:val="24"/>
          <w:rtl/>
        </w:rPr>
        <w:t>بية</w:t>
      </w:r>
      <w:proofErr w:type="spellEnd"/>
      <w:r w:rsidRPr="007B605B">
        <w:rPr>
          <w:rFonts w:ascii="Times New Roman" w:hAnsi="Times New Roman" w:cs="Sakkal Majalla"/>
          <w:sz w:val="24"/>
          <w:szCs w:val="24"/>
          <w:rtl/>
        </w:rPr>
        <w:t>: استراتيجية الثورة في تنظيم الاتصالات السلكية واللاسلكية (سلاح الإشارة)،</w:t>
      </w:r>
      <w:r>
        <w:rPr>
          <w:rFonts w:ascii="Times New Roman" w:hAnsi="Times New Roman" w:cs="Sakkal Majalla" w:hint="cs"/>
          <w:sz w:val="24"/>
          <w:szCs w:val="24"/>
          <w:rtl/>
        </w:rPr>
        <w:t xml:space="preserve"> مجلة مصادر، </w:t>
      </w:r>
      <w:r w:rsidRPr="007B605B">
        <w:rPr>
          <w:rFonts w:ascii="Times New Roman" w:hAnsi="Times New Roman" w:cs="Sakkal Majalla"/>
          <w:sz w:val="24"/>
          <w:szCs w:val="24"/>
          <w:rtl/>
        </w:rPr>
        <w:t xml:space="preserve">العدد 10، ص 231.   </w:t>
      </w:r>
    </w:p>
  </w:footnote>
  <w:footnote w:id="166">
    <w:p w:rsidR="00C41BBA" w:rsidRPr="007B605B" w:rsidRDefault="00C41BBA" w:rsidP="00FE1762">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نجاة </w:t>
      </w:r>
      <w:proofErr w:type="spellStart"/>
      <w:r w:rsidRPr="007B605B">
        <w:rPr>
          <w:rFonts w:ascii="Times New Roman" w:hAnsi="Times New Roman" w:cs="Sakkal Majalla"/>
          <w:sz w:val="24"/>
          <w:szCs w:val="24"/>
          <w:rtl/>
        </w:rPr>
        <w:t>بي</w:t>
      </w:r>
      <w:r>
        <w:rPr>
          <w:rFonts w:ascii="Times New Roman" w:hAnsi="Times New Roman" w:cs="Sakkal Majalla" w:hint="cs"/>
          <w:sz w:val="24"/>
          <w:szCs w:val="24"/>
          <w:rtl/>
        </w:rPr>
        <w:t>ة</w:t>
      </w:r>
      <w:r w:rsidRPr="007B605B">
        <w:rPr>
          <w:rFonts w:ascii="Times New Roman" w:hAnsi="Times New Roman" w:cs="Sakkal Majalla"/>
          <w:sz w:val="24"/>
          <w:szCs w:val="24"/>
          <w:rtl/>
        </w:rPr>
        <w:t>،مرجع</w:t>
      </w:r>
      <w:proofErr w:type="spellEnd"/>
      <w:r w:rsidRPr="007B605B">
        <w:rPr>
          <w:rFonts w:ascii="Times New Roman" w:hAnsi="Times New Roman" w:cs="Sakkal Majalla"/>
          <w:sz w:val="24"/>
          <w:szCs w:val="24"/>
          <w:rtl/>
        </w:rPr>
        <w:t xml:space="preserve"> سابق، ص 232.    </w:t>
      </w:r>
    </w:p>
  </w:footnote>
  <w:footnote w:id="167">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بوبكر حفظ الله ، نواة نوي، "نشأة الاتصالات السلكية واللاسلكية في الثورة التحريرية 1956-1962"، مجلة العلوم الاجتماعية والانسانية، العدد 13، جامعة تبسة، ص 330.    </w:t>
      </w:r>
    </w:p>
  </w:footnote>
  <w:footnote w:id="168">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نجاة </w:t>
      </w:r>
      <w:proofErr w:type="spellStart"/>
      <w:r w:rsidRPr="007B605B">
        <w:rPr>
          <w:rFonts w:ascii="Times New Roman" w:hAnsi="Times New Roman" w:cs="Sakkal Majalla"/>
          <w:sz w:val="24"/>
          <w:szCs w:val="24"/>
          <w:rtl/>
        </w:rPr>
        <w:t>بية</w:t>
      </w:r>
      <w:proofErr w:type="spellEnd"/>
      <w:r w:rsidRPr="007B605B">
        <w:rPr>
          <w:rFonts w:ascii="Times New Roman" w:hAnsi="Times New Roman" w:cs="Sakkal Majalla"/>
          <w:sz w:val="24"/>
          <w:szCs w:val="24"/>
          <w:rtl/>
        </w:rPr>
        <w:t xml:space="preserve">، مرجع سابق، ص 233.    </w:t>
      </w:r>
    </w:p>
  </w:footnote>
  <w:footnote w:id="169">
    <w:p w:rsidR="00C41BBA" w:rsidRPr="007B605B" w:rsidRDefault="00C41BBA" w:rsidP="000D2C51">
      <w:pPr>
        <w:pStyle w:val="Notedebasdepage"/>
        <w:tabs>
          <w:tab w:val="right" w:pos="9072"/>
        </w:tabs>
        <w:spacing w:line="276" w:lineRule="auto"/>
        <w:jc w:val="lowKashida"/>
        <w:rPr>
          <w:rFonts w:ascii="Times New Roman" w:hAnsi="Times New Roman" w:cs="Sakkal Majalla"/>
          <w:sz w:val="24"/>
          <w:szCs w:val="24"/>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Pr>
        <w:t>-</w:t>
      </w:r>
      <w:proofErr w:type="spellStart"/>
      <w:r w:rsidRPr="007B605B">
        <w:rPr>
          <w:rFonts w:ascii="Times New Roman" w:hAnsi="Times New Roman" w:cs="Sakkal Majalla"/>
          <w:sz w:val="24"/>
          <w:szCs w:val="24"/>
        </w:rPr>
        <w:t>Saddar</w:t>
      </w:r>
      <w:proofErr w:type="spellEnd"/>
      <w:r w:rsidRPr="007B605B">
        <w:rPr>
          <w:rFonts w:ascii="Times New Roman" w:hAnsi="Times New Roman" w:cs="Sakkal Majalla"/>
          <w:sz w:val="24"/>
          <w:szCs w:val="24"/>
        </w:rPr>
        <w:t xml:space="preserve"> senoussi, op</w:t>
      </w:r>
      <w:r w:rsidRPr="007B605B">
        <w:rPr>
          <w:rFonts w:ascii="Times New Roman" w:hAnsi="Times New Roman" w:cs="Sakkal Majalla"/>
          <w:sz w:val="24"/>
          <w:szCs w:val="24"/>
          <w:rtl/>
        </w:rPr>
        <w:t>.</w:t>
      </w:r>
      <w:proofErr w:type="spellStart"/>
      <w:r w:rsidRPr="007B605B">
        <w:rPr>
          <w:rFonts w:ascii="Times New Roman" w:hAnsi="Times New Roman" w:cs="Sakkal Majalla"/>
          <w:sz w:val="24"/>
          <w:szCs w:val="24"/>
        </w:rPr>
        <w:t>cit</w:t>
      </w:r>
      <w:proofErr w:type="spellEnd"/>
      <w:r w:rsidRPr="007B605B">
        <w:rPr>
          <w:rFonts w:ascii="Times New Roman" w:hAnsi="Times New Roman" w:cs="Sakkal Majalla"/>
          <w:sz w:val="24"/>
          <w:szCs w:val="24"/>
        </w:rPr>
        <w:t>, p 29.</w:t>
      </w:r>
    </w:p>
  </w:footnote>
  <w:footnote w:id="170">
    <w:p w:rsidR="00C41BBA" w:rsidRPr="007B605B" w:rsidRDefault="00C41BBA" w:rsidP="000D2C51">
      <w:pPr>
        <w:pStyle w:val="Notedebasdepage"/>
        <w:tabs>
          <w:tab w:val="right" w:pos="9072"/>
        </w:tabs>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w:t>
      </w:r>
      <w:proofErr w:type="spellStart"/>
      <w:r w:rsidRPr="007B605B">
        <w:rPr>
          <w:rFonts w:ascii="Times New Roman" w:hAnsi="Times New Roman" w:cs="Sakkal Majalla"/>
          <w:sz w:val="24"/>
          <w:szCs w:val="24"/>
          <w:lang w:val="en-US"/>
        </w:rPr>
        <w:t>Abdelkaderbouziddit</w:t>
      </w:r>
      <w:proofErr w:type="spellEnd"/>
      <w:r w:rsidRPr="007B605B">
        <w:rPr>
          <w:rFonts w:ascii="Times New Roman" w:hAnsi="Times New Roman" w:cs="Sakkal Majalla"/>
          <w:sz w:val="24"/>
          <w:szCs w:val="24"/>
          <w:lang w:val="en-US"/>
        </w:rPr>
        <w:t xml:space="preserve"> a </w:t>
      </w:r>
      <w:proofErr w:type="spellStart"/>
      <w:r w:rsidRPr="007B605B">
        <w:rPr>
          <w:rFonts w:ascii="Times New Roman" w:hAnsi="Times New Roman" w:cs="Sakkal Majalla"/>
          <w:sz w:val="24"/>
          <w:szCs w:val="24"/>
          <w:lang w:val="en-US"/>
        </w:rPr>
        <w:t>bou</w:t>
      </w:r>
      <w:proofErr w:type="spellEnd"/>
      <w:r w:rsidRPr="007B605B">
        <w:rPr>
          <w:rFonts w:ascii="Times New Roman" w:hAnsi="Times New Roman" w:cs="Sakkal Majalla"/>
          <w:sz w:val="24"/>
          <w:szCs w:val="24"/>
          <w:lang w:val="en-US"/>
        </w:rPr>
        <w:t xml:space="preserve"> el </w:t>
      </w:r>
      <w:proofErr w:type="spellStart"/>
      <w:r w:rsidRPr="007B605B">
        <w:rPr>
          <w:rFonts w:ascii="Times New Roman" w:hAnsi="Times New Roman" w:cs="Sakkal Majalla"/>
          <w:sz w:val="24"/>
          <w:szCs w:val="24"/>
          <w:lang w:val="en-US"/>
        </w:rPr>
        <w:t>feth</w:t>
      </w:r>
      <w:proofErr w:type="spellEnd"/>
      <w:r w:rsidRPr="007B605B">
        <w:rPr>
          <w:rFonts w:ascii="Times New Roman" w:hAnsi="Times New Roman" w:cs="Sakkal Majalla"/>
          <w:sz w:val="24"/>
          <w:szCs w:val="24"/>
          <w:lang w:val="en-US"/>
        </w:rPr>
        <w:t>, op</w:t>
      </w:r>
      <w:r w:rsidRPr="007B605B">
        <w:rPr>
          <w:rFonts w:ascii="Times New Roman" w:hAnsi="Times New Roman" w:cs="Sakkal Majalla"/>
          <w:sz w:val="24"/>
          <w:szCs w:val="24"/>
          <w:rtl/>
          <w:lang w:val="en-US"/>
        </w:rPr>
        <w:t>.</w:t>
      </w:r>
      <w:proofErr w:type="spellStart"/>
      <w:proofErr w:type="gramStart"/>
      <w:r w:rsidRPr="007B605B">
        <w:rPr>
          <w:rFonts w:ascii="Times New Roman" w:hAnsi="Times New Roman" w:cs="Sakkal Majalla"/>
          <w:sz w:val="24"/>
          <w:szCs w:val="24"/>
          <w:lang w:val="en-US"/>
        </w:rPr>
        <w:t>cit</w:t>
      </w:r>
      <w:proofErr w:type="spellEnd"/>
      <w:proofErr w:type="gramEnd"/>
      <w:r w:rsidRPr="007B605B">
        <w:rPr>
          <w:rFonts w:ascii="Times New Roman" w:hAnsi="Times New Roman" w:cs="Sakkal Majalla"/>
          <w:sz w:val="24"/>
          <w:szCs w:val="24"/>
          <w:lang w:val="en-US"/>
        </w:rPr>
        <w:t>, p25.</w:t>
      </w:r>
    </w:p>
  </w:footnote>
  <w:footnote w:id="171">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نجاة </w:t>
      </w:r>
      <w:proofErr w:type="spellStart"/>
      <w:r w:rsidRPr="007B605B">
        <w:rPr>
          <w:rFonts w:ascii="Times New Roman" w:hAnsi="Times New Roman" w:cs="Sakkal Majalla"/>
          <w:sz w:val="24"/>
          <w:szCs w:val="24"/>
          <w:rtl/>
        </w:rPr>
        <w:t>بية</w:t>
      </w:r>
      <w:proofErr w:type="spellEnd"/>
      <w:r w:rsidRPr="007B605B">
        <w:rPr>
          <w:rFonts w:ascii="Times New Roman" w:hAnsi="Times New Roman" w:cs="Sakkal Majalla"/>
          <w:sz w:val="24"/>
          <w:szCs w:val="24"/>
          <w:rtl/>
        </w:rPr>
        <w:t xml:space="preserve">، مرجع سابق، ص 234.   </w:t>
      </w:r>
    </w:p>
  </w:footnote>
  <w:footnote w:id="172">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بوبكر حفظ الله ، نواة نوي، مرجع سابق، ص 333.    </w:t>
      </w:r>
    </w:p>
  </w:footnote>
  <w:footnote w:id="173">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مصطفى بن </w:t>
      </w:r>
      <w:proofErr w:type="gramStart"/>
      <w:r w:rsidRPr="007B605B">
        <w:rPr>
          <w:rFonts w:ascii="Times New Roman" w:hAnsi="Times New Roman" w:cs="Sakkal Majalla"/>
          <w:sz w:val="24"/>
          <w:szCs w:val="24"/>
          <w:rtl/>
        </w:rPr>
        <w:t>عمر</w:t>
      </w:r>
      <w:proofErr w:type="gramEnd"/>
      <w:r w:rsidRPr="007B605B">
        <w:rPr>
          <w:rFonts w:ascii="Times New Roman" w:hAnsi="Times New Roman" w:cs="Sakkal Majalla"/>
          <w:sz w:val="24"/>
          <w:szCs w:val="24"/>
          <w:rtl/>
        </w:rPr>
        <w:t xml:space="preserve">، مصدر سابق، ص 31.    </w:t>
      </w:r>
    </w:p>
  </w:footnote>
  <w:footnote w:id="174">
    <w:p w:rsidR="00895593" w:rsidRPr="007B605B" w:rsidRDefault="00895593" w:rsidP="00895593">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أنظر الملحق </w:t>
      </w:r>
      <w:proofErr w:type="gramStart"/>
      <w:r w:rsidRPr="007B605B">
        <w:rPr>
          <w:rFonts w:ascii="Times New Roman" w:hAnsi="Times New Roman" w:cs="Sakkal Majalla"/>
          <w:sz w:val="24"/>
          <w:szCs w:val="24"/>
          <w:rtl/>
        </w:rPr>
        <w:t>رقم</w:t>
      </w:r>
      <w:proofErr w:type="gramEnd"/>
      <w:r w:rsidRPr="007B605B">
        <w:rPr>
          <w:rFonts w:ascii="Times New Roman" w:hAnsi="Times New Roman" w:cs="Sakkal Majalla"/>
          <w:sz w:val="24"/>
          <w:szCs w:val="24"/>
          <w:rtl/>
        </w:rPr>
        <w:t xml:space="preserve"> (6).   </w:t>
      </w:r>
    </w:p>
  </w:footnote>
  <w:footnote w:id="175">
    <w:p w:rsidR="00C41BBA" w:rsidRPr="007B605B" w:rsidRDefault="00C41BBA" w:rsidP="00231EA0">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w:t>
      </w:r>
      <w:r w:rsidRPr="007B605B">
        <w:rPr>
          <w:rFonts w:ascii="Times New Roman" w:hAnsi="Times New Roman" w:cs="Sakkal Majalla"/>
          <w:sz w:val="24"/>
          <w:szCs w:val="24"/>
          <w:rtl/>
          <w:lang w:bidi="ar-DZ"/>
        </w:rPr>
        <w:t>أحمد زبانة</w:t>
      </w:r>
      <w:r>
        <w:rPr>
          <w:rFonts w:ascii="Times New Roman" w:hAnsi="Times New Roman" w:cs="Sakkal Majalla" w:hint="cs"/>
          <w:sz w:val="24"/>
          <w:szCs w:val="24"/>
          <w:rtl/>
          <w:lang w:bidi="ar-DZ"/>
        </w:rPr>
        <w:t xml:space="preserve">: </w:t>
      </w:r>
      <w:r w:rsidRPr="007B605B">
        <w:rPr>
          <w:rFonts w:ascii="Times New Roman" w:hAnsi="Times New Roman" w:cs="Sakkal Majalla"/>
          <w:sz w:val="24"/>
          <w:szCs w:val="24"/>
          <w:rtl/>
          <w:lang w:bidi="ar-DZ"/>
        </w:rPr>
        <w:t xml:space="preserve">من مواليد </w:t>
      </w:r>
      <w:r>
        <w:rPr>
          <w:rFonts w:ascii="Times New Roman" w:hAnsi="Times New Roman" w:cs="Sakkal Majalla" w:hint="cs"/>
          <w:sz w:val="24"/>
          <w:szCs w:val="24"/>
          <w:rtl/>
          <w:lang w:bidi="ar-DZ"/>
        </w:rPr>
        <w:t>1926</w:t>
      </w:r>
      <w:r w:rsidRPr="007B605B">
        <w:rPr>
          <w:rFonts w:ascii="Times New Roman" w:hAnsi="Times New Roman" w:cs="Sakkal Majalla"/>
          <w:sz w:val="24"/>
          <w:szCs w:val="24"/>
          <w:rtl/>
          <w:lang w:bidi="ar-DZ"/>
        </w:rPr>
        <w:t xml:space="preserve"> بوهران، دخل المدرسة الابتدائية أين تحصل على الشهادة الابتدائية باللغة الفرنسية، التحق بمركز التكوين المهني، تخرج بشهادة الكفاءة في التلحيم، انخرط في صفوف </w:t>
      </w:r>
      <w:proofErr w:type="spellStart"/>
      <w:r w:rsidRPr="007B605B">
        <w:rPr>
          <w:rFonts w:ascii="Times New Roman" w:hAnsi="Times New Roman" w:cs="Sakkal Majalla"/>
          <w:sz w:val="24"/>
          <w:szCs w:val="24"/>
          <w:rtl/>
          <w:lang w:bidi="ar-DZ"/>
        </w:rPr>
        <w:t>ح.إ.ح.د</w:t>
      </w:r>
      <w:proofErr w:type="spellEnd"/>
      <w:r w:rsidRPr="007B605B">
        <w:rPr>
          <w:rFonts w:ascii="Times New Roman" w:hAnsi="Times New Roman" w:cs="Sakkal Majalla"/>
          <w:sz w:val="24"/>
          <w:szCs w:val="24"/>
          <w:rtl/>
          <w:lang w:bidi="ar-DZ"/>
        </w:rPr>
        <w:t xml:space="preserve"> برز خلالها كعضو نشيط في الميدان السياسي، مما أدى بالسلطات الاستعمارية إلى وضعه تحت الرقابة المستمرة ليعتقل في 2 مارس 1950، وصدر في حقه الحكم بـ: 3 سنوات، شارك مع مجموعة من المجاهدين في الهجوم ليلة الفاتح نوفمبر 195</w:t>
      </w:r>
      <w:r>
        <w:rPr>
          <w:rFonts w:ascii="Times New Roman" w:hAnsi="Times New Roman" w:cs="Sakkal Majalla" w:hint="cs"/>
          <w:sz w:val="24"/>
          <w:szCs w:val="24"/>
          <w:rtl/>
          <w:lang w:bidi="ar-DZ"/>
        </w:rPr>
        <w:t>4</w:t>
      </w:r>
      <w:r w:rsidRPr="007B605B">
        <w:rPr>
          <w:rFonts w:ascii="Times New Roman" w:hAnsi="Times New Roman" w:cs="Sakkal Majalla"/>
          <w:sz w:val="24"/>
          <w:szCs w:val="24"/>
          <w:rtl/>
          <w:lang w:bidi="ar-DZ"/>
        </w:rPr>
        <w:t xml:space="preserve"> بوهران، وفي 11 نوفمبر 1954 ألقي عليه القبض، ليصدر فيه حكم الإعدام بالمقصلة في 19 جوان 1956. ينظر إلى: نجاة </w:t>
      </w:r>
      <w:proofErr w:type="spellStart"/>
      <w:r w:rsidRPr="007B605B">
        <w:rPr>
          <w:rFonts w:ascii="Times New Roman" w:hAnsi="Times New Roman" w:cs="Sakkal Majalla"/>
          <w:sz w:val="24"/>
          <w:szCs w:val="24"/>
          <w:rtl/>
          <w:lang w:bidi="ar-DZ"/>
        </w:rPr>
        <w:t>بية</w:t>
      </w:r>
      <w:proofErr w:type="spellEnd"/>
      <w:r w:rsidRPr="007B605B">
        <w:rPr>
          <w:rFonts w:ascii="Times New Roman" w:hAnsi="Times New Roman" w:cs="Sakkal Majalla"/>
          <w:sz w:val="24"/>
          <w:szCs w:val="24"/>
          <w:rtl/>
          <w:lang w:bidi="ar-DZ"/>
        </w:rPr>
        <w:t>، مرجع سابق، ص 245.</w:t>
      </w:r>
    </w:p>
  </w:footnote>
  <w:footnote w:id="176">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انظر الملحق </w:t>
      </w:r>
      <w:proofErr w:type="gramStart"/>
      <w:r w:rsidRPr="007B605B">
        <w:rPr>
          <w:rFonts w:ascii="Times New Roman" w:hAnsi="Times New Roman" w:cs="Sakkal Majalla"/>
          <w:sz w:val="24"/>
          <w:szCs w:val="24"/>
          <w:rtl/>
        </w:rPr>
        <w:t>رقم</w:t>
      </w:r>
      <w:proofErr w:type="gramEnd"/>
      <w:r w:rsidRPr="007B605B">
        <w:rPr>
          <w:rFonts w:ascii="Times New Roman" w:hAnsi="Times New Roman" w:cs="Sakkal Majalla"/>
          <w:sz w:val="24"/>
          <w:szCs w:val="24"/>
          <w:rtl/>
        </w:rPr>
        <w:t xml:space="preserve"> (07).    </w:t>
      </w:r>
    </w:p>
  </w:footnote>
  <w:footnote w:id="177">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نجاة </w:t>
      </w:r>
      <w:proofErr w:type="spellStart"/>
      <w:r w:rsidRPr="007B605B">
        <w:rPr>
          <w:rFonts w:ascii="Times New Roman" w:hAnsi="Times New Roman" w:cs="Sakkal Majalla"/>
          <w:sz w:val="24"/>
          <w:szCs w:val="24"/>
          <w:rtl/>
        </w:rPr>
        <w:t>بية</w:t>
      </w:r>
      <w:proofErr w:type="spellEnd"/>
      <w:r w:rsidRPr="007B605B">
        <w:rPr>
          <w:rFonts w:ascii="Times New Roman" w:hAnsi="Times New Roman" w:cs="Sakkal Majalla"/>
          <w:sz w:val="24"/>
          <w:szCs w:val="24"/>
          <w:rtl/>
        </w:rPr>
        <w:t xml:space="preserve">، مرجع </w:t>
      </w:r>
      <w:proofErr w:type="spellStart"/>
      <w:r w:rsidRPr="007B605B">
        <w:rPr>
          <w:rFonts w:ascii="Times New Roman" w:hAnsi="Times New Roman" w:cs="Sakkal Majalla"/>
          <w:sz w:val="24"/>
          <w:szCs w:val="24"/>
          <w:rtl/>
        </w:rPr>
        <w:t>سابق،ص</w:t>
      </w:r>
      <w:proofErr w:type="spellEnd"/>
      <w:r w:rsidRPr="007B605B">
        <w:rPr>
          <w:rFonts w:ascii="Times New Roman" w:hAnsi="Times New Roman" w:cs="Sakkal Majalla"/>
          <w:sz w:val="24"/>
          <w:szCs w:val="24"/>
          <w:rtl/>
        </w:rPr>
        <w:t xml:space="preserve"> 235.    </w:t>
      </w:r>
    </w:p>
  </w:footnote>
  <w:footnote w:id="178">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مرجع سابق، ص 149.   </w:t>
      </w:r>
    </w:p>
  </w:footnote>
  <w:footnote w:id="179">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-أنظر الملحق </w:t>
      </w:r>
      <w:proofErr w:type="gramStart"/>
      <w:r w:rsidRPr="007B605B">
        <w:rPr>
          <w:rFonts w:ascii="Times New Roman" w:hAnsi="Times New Roman" w:cs="Sakkal Majalla"/>
          <w:sz w:val="24"/>
          <w:szCs w:val="24"/>
          <w:rtl/>
        </w:rPr>
        <w:t>رقم</w:t>
      </w:r>
      <w:proofErr w:type="gramEnd"/>
      <w:r w:rsidRPr="007B605B">
        <w:rPr>
          <w:rFonts w:ascii="Times New Roman" w:hAnsi="Times New Roman" w:cs="Sakkal Majalla"/>
          <w:sz w:val="24"/>
          <w:szCs w:val="24"/>
          <w:rtl/>
        </w:rPr>
        <w:t xml:space="preserve"> (08).   </w:t>
      </w:r>
    </w:p>
  </w:footnote>
  <w:footnote w:id="180">
    <w:p w:rsidR="00C41BBA" w:rsidRPr="007B605B" w:rsidRDefault="00C41BBA" w:rsidP="000D2C51">
      <w:pPr>
        <w:pStyle w:val="Notedebasdepage"/>
        <w:tabs>
          <w:tab w:val="right" w:pos="9072"/>
        </w:tabs>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lang w:val="en-US"/>
        </w:rPr>
        <w:t xml:space="preserve">- </w:t>
      </w:r>
      <w:proofErr w:type="spellStart"/>
      <w:r w:rsidRPr="007B605B">
        <w:rPr>
          <w:rFonts w:ascii="Times New Roman" w:hAnsi="Times New Roman" w:cs="Sakkal Majalla"/>
          <w:sz w:val="24"/>
          <w:szCs w:val="24"/>
          <w:lang w:val="en-US"/>
        </w:rPr>
        <w:t>Abdelkaderbouzidditabouelfeth</w:t>
      </w:r>
      <w:proofErr w:type="spellEnd"/>
      <w:r w:rsidRPr="007B605B">
        <w:rPr>
          <w:rFonts w:ascii="Times New Roman" w:hAnsi="Times New Roman" w:cs="Sakkal Majalla"/>
          <w:sz w:val="24"/>
          <w:szCs w:val="24"/>
          <w:lang w:val="en-US"/>
        </w:rPr>
        <w:t xml:space="preserve">, </w:t>
      </w:r>
      <w:proofErr w:type="spellStart"/>
      <w:r w:rsidRPr="007B605B">
        <w:rPr>
          <w:rFonts w:ascii="Times New Roman" w:hAnsi="Times New Roman" w:cs="Sakkal Majalla"/>
          <w:sz w:val="24"/>
          <w:szCs w:val="24"/>
          <w:lang w:val="en-US"/>
        </w:rPr>
        <w:t>op.cit</w:t>
      </w:r>
      <w:proofErr w:type="spellEnd"/>
      <w:r w:rsidRPr="007B605B">
        <w:rPr>
          <w:rFonts w:ascii="Times New Roman" w:hAnsi="Times New Roman" w:cs="Sakkal Majalla"/>
          <w:sz w:val="24"/>
          <w:szCs w:val="24"/>
          <w:lang w:val="en-US"/>
        </w:rPr>
        <w:t>, p 42.</w:t>
      </w:r>
    </w:p>
  </w:footnote>
  <w:footnote w:id="181">
    <w:p w:rsidR="00C41BBA" w:rsidRPr="00273E4A" w:rsidRDefault="00C41BBA" w:rsidP="00373EB8">
      <w:pPr>
        <w:pStyle w:val="Notedebasdepage"/>
        <w:tabs>
          <w:tab w:val="right" w:pos="9072"/>
        </w:tabs>
        <w:spacing w:line="276" w:lineRule="auto"/>
        <w:jc w:val="lowKashida"/>
        <w:rPr>
          <w:rFonts w:ascii="Times New Roman" w:hAnsi="Times New Roman" w:cs="Sakkal Majalla"/>
          <w:sz w:val="24"/>
          <w:szCs w:val="24"/>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w:t>
      </w:r>
      <w:proofErr w:type="spellStart"/>
      <w:r>
        <w:rPr>
          <w:rFonts w:ascii="Times New Roman" w:hAnsi="Times New Roman" w:cs="Sakkal Majalla"/>
          <w:sz w:val="24"/>
          <w:szCs w:val="24"/>
        </w:rPr>
        <w:t>M</w:t>
      </w:r>
      <w:r w:rsidRPr="00273E4A">
        <w:rPr>
          <w:rFonts w:ascii="Times New Roman" w:hAnsi="Times New Roman" w:cs="Sakkal Majalla"/>
          <w:sz w:val="24"/>
          <w:szCs w:val="24"/>
        </w:rPr>
        <w:t>ohamedchafikmesbah</w:t>
      </w:r>
      <w:proofErr w:type="spellEnd"/>
      <w:r w:rsidRPr="00273E4A">
        <w:rPr>
          <w:rFonts w:ascii="Times New Roman" w:hAnsi="Times New Roman" w:cs="Sakkal Majalla"/>
          <w:sz w:val="24"/>
          <w:szCs w:val="24"/>
        </w:rPr>
        <w:t>, op.</w:t>
      </w:r>
      <w:proofErr w:type="gramStart"/>
      <w:r w:rsidRPr="00273E4A">
        <w:rPr>
          <w:rFonts w:ascii="Times New Roman" w:hAnsi="Times New Roman" w:cs="Sakkal Majalla"/>
          <w:sz w:val="24"/>
          <w:szCs w:val="24"/>
        </w:rPr>
        <w:t>cit</w:t>
      </w:r>
      <w:proofErr w:type="gramEnd"/>
      <w:r w:rsidRPr="00273E4A">
        <w:rPr>
          <w:rFonts w:ascii="Times New Roman" w:hAnsi="Times New Roman" w:cs="Sakkal Majalla"/>
          <w:sz w:val="24"/>
          <w:szCs w:val="24"/>
        </w:rPr>
        <w:t>.</w:t>
      </w:r>
    </w:p>
  </w:footnote>
  <w:footnote w:id="182">
    <w:p w:rsidR="00C41BBA" w:rsidRPr="007B605B" w:rsidRDefault="00C41BBA" w:rsidP="005C62E0">
      <w:pPr>
        <w:pStyle w:val="Notedebasdepage"/>
        <w:tabs>
          <w:tab w:val="right" w:pos="9072"/>
        </w:tabs>
        <w:spacing w:line="276" w:lineRule="auto"/>
        <w:jc w:val="lowKashida"/>
        <w:rPr>
          <w:rFonts w:ascii="Times New Roman" w:hAnsi="Times New Roman" w:cs="Sakkal Majalla"/>
          <w:sz w:val="24"/>
          <w:szCs w:val="24"/>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w:t>
      </w:r>
      <w:proofErr w:type="spellStart"/>
      <w:r>
        <w:rPr>
          <w:rFonts w:ascii="Times New Roman" w:hAnsi="Times New Roman" w:cs="Sakkal Majalla"/>
          <w:sz w:val="24"/>
          <w:szCs w:val="24"/>
        </w:rPr>
        <w:t>D</w:t>
      </w:r>
      <w:r w:rsidRPr="007B605B">
        <w:rPr>
          <w:rFonts w:ascii="Times New Roman" w:hAnsi="Times New Roman" w:cs="Sakkal Majalla"/>
          <w:sz w:val="24"/>
          <w:szCs w:val="24"/>
        </w:rPr>
        <w:t>ahououldkablia</w:t>
      </w:r>
      <w:proofErr w:type="spellEnd"/>
      <w:r w:rsidRPr="007B605B">
        <w:rPr>
          <w:rFonts w:ascii="Times New Roman" w:hAnsi="Times New Roman" w:cs="Sakkal Majalla"/>
          <w:sz w:val="24"/>
          <w:szCs w:val="24"/>
        </w:rPr>
        <w:t xml:space="preserve"> : la contribution du </w:t>
      </w:r>
      <w:r w:rsidRPr="007B605B">
        <w:rPr>
          <w:rFonts w:ascii="Times New Roman" w:hAnsi="Times New Roman" w:cs="Sakkal Majalla"/>
          <w:sz w:val="24"/>
          <w:szCs w:val="24"/>
          <w:rtl/>
          <w:lang w:bidi="ar-TN"/>
        </w:rPr>
        <w:t>"</w:t>
      </w:r>
      <w:r w:rsidRPr="007B605B">
        <w:rPr>
          <w:rFonts w:ascii="Times New Roman" w:hAnsi="Times New Roman" w:cs="Sakkal Majalla"/>
          <w:sz w:val="24"/>
          <w:szCs w:val="24"/>
          <w:lang w:bidi="ar-TN"/>
        </w:rPr>
        <w:t>MALG</w:t>
      </w:r>
      <w:r w:rsidRPr="007B605B">
        <w:rPr>
          <w:rFonts w:ascii="Times New Roman" w:hAnsi="Times New Roman" w:cs="Sakkal Majalla"/>
          <w:sz w:val="24"/>
          <w:szCs w:val="24"/>
          <w:rtl/>
          <w:lang w:bidi="ar-TN"/>
        </w:rPr>
        <w:t>"</w:t>
      </w:r>
      <w:r w:rsidRPr="007B605B">
        <w:rPr>
          <w:rFonts w:ascii="Times New Roman" w:hAnsi="Times New Roman" w:cs="Sakkal Majalla"/>
          <w:sz w:val="24"/>
          <w:szCs w:val="24"/>
          <w:lang w:bidi="ar-TN"/>
        </w:rPr>
        <w:t xml:space="preserve"> a la lutte de </w:t>
      </w:r>
      <w:proofErr w:type="spellStart"/>
      <w:r w:rsidRPr="007B605B">
        <w:rPr>
          <w:rFonts w:ascii="Times New Roman" w:hAnsi="Times New Roman" w:cs="Sakkal Majalla"/>
          <w:sz w:val="24"/>
          <w:szCs w:val="24"/>
          <w:lang w:bidi="ar-TN"/>
        </w:rPr>
        <w:t>libèration</w:t>
      </w:r>
      <w:proofErr w:type="spellEnd"/>
      <w:r w:rsidRPr="007B605B">
        <w:rPr>
          <w:rFonts w:ascii="Times New Roman" w:hAnsi="Times New Roman" w:cs="Sakkal Majalla"/>
          <w:sz w:val="24"/>
          <w:szCs w:val="24"/>
          <w:lang w:bidi="ar-TN"/>
        </w:rPr>
        <w:t xml:space="preserve"> national, el </w:t>
      </w:r>
      <w:proofErr w:type="spellStart"/>
      <w:r w:rsidRPr="007B605B">
        <w:rPr>
          <w:rFonts w:ascii="Times New Roman" w:hAnsi="Times New Roman" w:cs="Sakkal Majalla"/>
          <w:sz w:val="24"/>
          <w:szCs w:val="24"/>
          <w:lang w:bidi="ar-TN"/>
        </w:rPr>
        <w:t>massadir</w:t>
      </w:r>
      <w:proofErr w:type="spellEnd"/>
      <w:r w:rsidRPr="007B605B">
        <w:rPr>
          <w:rFonts w:ascii="Times New Roman" w:hAnsi="Times New Roman" w:cs="Sakkal Majalla"/>
          <w:sz w:val="24"/>
          <w:szCs w:val="24"/>
          <w:lang w:bidi="ar-TN"/>
        </w:rPr>
        <w:t> </w:t>
      </w:r>
      <w:r>
        <w:rPr>
          <w:rFonts w:ascii="Times New Roman" w:hAnsi="Times New Roman" w:cs="Sakkal Majalla"/>
          <w:sz w:val="24"/>
          <w:szCs w:val="24"/>
          <w:lang w:bidi="ar-TN"/>
        </w:rPr>
        <w:t>,</w:t>
      </w:r>
      <w:r w:rsidRPr="007B605B">
        <w:rPr>
          <w:rFonts w:ascii="Times New Roman" w:hAnsi="Times New Roman" w:cs="Sakkal Majalla"/>
          <w:sz w:val="24"/>
          <w:szCs w:val="24"/>
          <w:lang w:bidi="ar-TN"/>
        </w:rPr>
        <w:t>n° 6, p 76.</w:t>
      </w:r>
    </w:p>
  </w:footnote>
  <w:footnote w:id="183">
    <w:p w:rsidR="00C41BBA" w:rsidRPr="007B605B" w:rsidRDefault="00C41BBA" w:rsidP="006E3CC0">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موسى صدار: تطور المو</w:t>
      </w:r>
      <w:r>
        <w:rPr>
          <w:rFonts w:ascii="Times New Roman" w:hAnsi="Times New Roman" w:cs="Sakkal Majalla" w:hint="cs"/>
          <w:sz w:val="24"/>
          <w:szCs w:val="24"/>
          <w:rtl/>
        </w:rPr>
        <w:t>ا</w:t>
      </w:r>
      <w:r w:rsidRPr="007B605B">
        <w:rPr>
          <w:rFonts w:ascii="Times New Roman" w:hAnsi="Times New Roman" w:cs="Sakkal Majalla"/>
          <w:sz w:val="24"/>
          <w:szCs w:val="24"/>
          <w:rtl/>
        </w:rPr>
        <w:t xml:space="preserve">صلات اللاسلكية 1956-1962، التسليح والمواصلات أثناء الثورة التحريرية </w:t>
      </w:r>
      <w:r>
        <w:rPr>
          <w:rFonts w:ascii="Times New Roman" w:hAnsi="Times New Roman" w:cs="Sakkal Majalla" w:hint="cs"/>
          <w:sz w:val="24"/>
          <w:szCs w:val="24"/>
          <w:rtl/>
        </w:rPr>
        <w:t>56-62</w:t>
      </w:r>
      <w:r w:rsidRPr="007B605B">
        <w:rPr>
          <w:rFonts w:ascii="Times New Roman" w:hAnsi="Times New Roman" w:cs="Sakkal Majalla"/>
          <w:sz w:val="24"/>
          <w:szCs w:val="24"/>
          <w:rtl/>
        </w:rPr>
        <w:t xml:space="preserve">، منشورات وزارة المجاهدين، المركز الوطني للدراسات والبحث في الحركة الوطنية وثورة أول نوفمبر 1954، الجزائر، 2001، ص 15.   </w:t>
      </w:r>
    </w:p>
  </w:footnote>
  <w:footnote w:id="184">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-أحمد بوشعيب: إشكالية الاتصال في بدايات الثورة، مجلة أول نوفمبر، المنظمة الوطنية للمجاهدين، العدد 87، نوفمبر 1987، ص 10.    </w:t>
      </w:r>
    </w:p>
  </w:footnote>
  <w:footnote w:id="185">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موسى صدار: مرجع سابق، ص 16.   </w:t>
      </w:r>
    </w:p>
  </w:footnote>
  <w:footnote w:id="186">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المرجع</w:t>
      </w:r>
      <w:proofErr w:type="gramEnd"/>
      <w:r w:rsidRPr="007B605B">
        <w:rPr>
          <w:rFonts w:ascii="Times New Roman" w:hAnsi="Times New Roman" w:cs="Sakkal Majalla"/>
          <w:sz w:val="24"/>
          <w:szCs w:val="24"/>
          <w:rtl/>
        </w:rPr>
        <w:t xml:space="preserve"> نفسه،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17-18.   </w:t>
      </w:r>
    </w:p>
  </w:footnote>
  <w:footnote w:id="187">
    <w:p w:rsidR="00C41BBA" w:rsidRPr="007B605B" w:rsidRDefault="00C41BBA" w:rsidP="000D2C51">
      <w:pPr>
        <w:pStyle w:val="Notedebasdepage"/>
        <w:tabs>
          <w:tab w:val="right" w:pos="9072"/>
        </w:tabs>
        <w:bidi/>
        <w:spacing w:line="276" w:lineRule="auto"/>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عريف جيلالي: حرب الأمواج في الولاية السادسة، مجلة أول نوفمبر، المنظمة الوطنية للمجاهدين، العددان 94/95، أوت 1988، ص 28.    </w:t>
      </w:r>
    </w:p>
  </w:footnote>
  <w:footnote w:id="188">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proofErr w:type="gramStart"/>
      <w:r w:rsidRPr="007B605B">
        <w:rPr>
          <w:rFonts w:ascii="Times New Roman" w:hAnsi="Times New Roman" w:cs="Sakkal Majalla"/>
          <w:sz w:val="24"/>
          <w:szCs w:val="24"/>
          <w:rtl/>
        </w:rPr>
        <w:t>-  عثماني</w:t>
      </w:r>
      <w:proofErr w:type="gramEnd"/>
      <w:r w:rsidRPr="007B605B">
        <w:rPr>
          <w:rFonts w:ascii="Times New Roman" w:hAnsi="Times New Roman" w:cs="Sakkal Majalla"/>
          <w:sz w:val="24"/>
          <w:szCs w:val="24"/>
          <w:rtl/>
        </w:rPr>
        <w:t xml:space="preserve"> مسعود: الثورة أمام الرهان الصعب، مرجع سابق، ص 313.</w:t>
      </w:r>
    </w:p>
  </w:footnote>
  <w:footnote w:id="189">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عبد الكريم حساني </w:t>
      </w:r>
      <w:proofErr w:type="spellStart"/>
      <w:r w:rsidRPr="007B605B">
        <w:rPr>
          <w:rFonts w:ascii="Times New Roman" w:hAnsi="Times New Roman" w:cs="Sakkal Majalla"/>
          <w:sz w:val="24"/>
          <w:szCs w:val="24"/>
          <w:rtl/>
        </w:rPr>
        <w:t>الغوتي</w:t>
      </w:r>
      <w:proofErr w:type="spellEnd"/>
      <w:r w:rsidRPr="007B605B">
        <w:rPr>
          <w:rFonts w:ascii="Times New Roman" w:hAnsi="Times New Roman" w:cs="Sakkal Majalla"/>
          <w:sz w:val="24"/>
          <w:szCs w:val="24"/>
          <w:rtl/>
        </w:rPr>
        <w:t xml:space="preserve"> : الحرب الخفية الشبكات الأولى ، تر: </w:t>
      </w:r>
      <w:proofErr w:type="spellStart"/>
      <w:r w:rsidRPr="007B605B">
        <w:rPr>
          <w:rFonts w:ascii="Times New Roman" w:hAnsi="Times New Roman" w:cs="Sakkal Majalla"/>
          <w:sz w:val="24"/>
          <w:szCs w:val="24"/>
          <w:rtl/>
        </w:rPr>
        <w:t>أوذاينية</w:t>
      </w:r>
      <w:proofErr w:type="spellEnd"/>
      <w:r w:rsidRPr="007B605B">
        <w:rPr>
          <w:rFonts w:ascii="Times New Roman" w:hAnsi="Times New Roman" w:cs="Sakkal Majalla"/>
          <w:sz w:val="24"/>
          <w:szCs w:val="24"/>
          <w:rtl/>
        </w:rPr>
        <w:t xml:space="preserve"> خليل، ديوان المطبوعات الجامعية ، بن عكنون الجزائر ، 2012، ص 52.</w:t>
      </w:r>
    </w:p>
  </w:footnote>
  <w:footnote w:id="190">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دحو ولد قابلية : مصدر سابق، ص116.</w:t>
      </w:r>
    </w:p>
  </w:footnote>
  <w:footnote w:id="191">
    <w:p w:rsidR="00C41BBA" w:rsidRPr="007B605B" w:rsidRDefault="00C41BBA" w:rsidP="000D2C51">
      <w:pPr>
        <w:bidi/>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w:t>
      </w:r>
      <w:r>
        <w:rPr>
          <w:rFonts w:ascii="Times New Roman" w:hAnsi="Times New Roman" w:cs="Sakkal Majalla"/>
          <w:sz w:val="24"/>
          <w:szCs w:val="24"/>
          <w:rtl/>
        </w:rPr>
        <w:t>ذ</w:t>
      </w:r>
      <w:r w:rsidRPr="007B605B">
        <w:rPr>
          <w:rFonts w:ascii="Times New Roman" w:hAnsi="Times New Roman" w:cs="Sakkal Majalla"/>
          <w:sz w:val="24"/>
          <w:szCs w:val="24"/>
          <w:rtl/>
        </w:rPr>
        <w:t>راع</w:t>
      </w:r>
      <w:proofErr w:type="spellEnd"/>
      <w:r w:rsidRPr="007B605B">
        <w:rPr>
          <w:rFonts w:ascii="Times New Roman" w:hAnsi="Times New Roman" w:cs="Sakkal Majalla"/>
          <w:sz w:val="24"/>
          <w:szCs w:val="24"/>
          <w:rtl/>
        </w:rPr>
        <w:t xml:space="preserve"> ، مرجع سابق، ص 147.</w:t>
      </w:r>
    </w:p>
  </w:footnote>
  <w:footnote w:id="19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مصدر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61-62.</w:t>
      </w:r>
    </w:p>
  </w:footnote>
  <w:footnote w:id="193">
    <w:p w:rsidR="00C41BBA" w:rsidRPr="007B605B" w:rsidRDefault="00C41BBA" w:rsidP="00482048">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w:t>
      </w:r>
      <w:proofErr w:type="gramStart"/>
      <w:r w:rsidRPr="007B605B">
        <w:rPr>
          <w:rFonts w:ascii="Times New Roman" w:hAnsi="Times New Roman" w:cs="Sakkal Majalla"/>
          <w:sz w:val="24"/>
          <w:szCs w:val="24"/>
          <w:rtl/>
        </w:rPr>
        <w:t>المرجع</w:t>
      </w:r>
      <w:proofErr w:type="gramEnd"/>
      <w:r w:rsidRPr="007B605B">
        <w:rPr>
          <w:rFonts w:ascii="Times New Roman" w:hAnsi="Times New Roman" w:cs="Sakkal Majalla"/>
          <w:sz w:val="24"/>
          <w:szCs w:val="24"/>
          <w:rtl/>
        </w:rPr>
        <w:t xml:space="preserve"> نفسه، ص 70. </w:t>
      </w:r>
    </w:p>
  </w:footnote>
  <w:footnote w:id="194">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عبد الكريم </w:t>
      </w:r>
      <w:proofErr w:type="gramStart"/>
      <w:r w:rsidRPr="007B605B">
        <w:rPr>
          <w:rFonts w:ascii="Times New Roman" w:hAnsi="Times New Roman" w:cs="Sakkal Majalla"/>
          <w:sz w:val="24"/>
          <w:szCs w:val="24"/>
          <w:rtl/>
        </w:rPr>
        <w:t>حساني</w:t>
      </w:r>
      <w:proofErr w:type="gramEnd"/>
      <w:r w:rsidRPr="007B605B">
        <w:rPr>
          <w:rFonts w:ascii="Times New Roman" w:hAnsi="Times New Roman" w:cs="Sakkal Majalla"/>
          <w:sz w:val="24"/>
          <w:szCs w:val="24"/>
          <w:rtl/>
        </w:rPr>
        <w:t xml:space="preserve">، مصدر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95-96.  </w:t>
      </w:r>
    </w:p>
  </w:footnote>
  <w:footnote w:id="195">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دحو ولد قابلية، مصدر سابق، ص 118.   </w:t>
      </w:r>
    </w:p>
  </w:footnote>
  <w:footnote w:id="196">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وهم:  محمد خيضر، حسن </w:t>
      </w:r>
      <w:proofErr w:type="spellStart"/>
      <w:r w:rsidRPr="007B605B">
        <w:rPr>
          <w:rFonts w:ascii="Times New Roman" w:hAnsi="Times New Roman" w:cs="Sakkal Majalla"/>
          <w:sz w:val="24"/>
          <w:szCs w:val="24"/>
          <w:rtl/>
        </w:rPr>
        <w:t>آيت</w:t>
      </w:r>
      <w:proofErr w:type="spellEnd"/>
      <w:r w:rsidRPr="007B605B">
        <w:rPr>
          <w:rFonts w:ascii="Times New Roman" w:hAnsi="Times New Roman" w:cs="Sakkal Majalla"/>
          <w:sz w:val="24"/>
          <w:szCs w:val="24"/>
          <w:rtl/>
        </w:rPr>
        <w:t xml:space="preserve"> أحمد ، ومحمد بوضياف إلى جانب مصطفى الأشرف الذي كان معهم على متن الطائرة، وتعد حادثة </w:t>
      </w:r>
      <w:proofErr w:type="spellStart"/>
      <w:r w:rsidRPr="007B605B">
        <w:rPr>
          <w:rFonts w:ascii="Times New Roman" w:hAnsi="Times New Roman" w:cs="Sakkal Majalla"/>
          <w:sz w:val="24"/>
          <w:szCs w:val="24"/>
          <w:rtl/>
        </w:rPr>
        <w:t>إختطاف</w:t>
      </w:r>
      <w:proofErr w:type="spellEnd"/>
      <w:r w:rsidRPr="007B605B">
        <w:rPr>
          <w:rFonts w:ascii="Times New Roman" w:hAnsi="Times New Roman" w:cs="Sakkal Majalla"/>
          <w:sz w:val="24"/>
          <w:szCs w:val="24"/>
          <w:rtl/>
        </w:rPr>
        <w:t xml:space="preserve"> الطائرة هذه أول قرصنة جوية في التاريخ ، حيث عزم الوفد الخارجي للثورة حضور اجتماع بين القادة المغاربة والتونسيين والجزائريين، وكان موضوع الاجتماع تنسيق الجهود لدعم الثورة الجزائرية ، خاصة مع النتائج الميدانية والدبلوماسية التي حققتها الثورة، فكان الرد سريعا من طرف المخابرات الفرنسية.</w:t>
      </w:r>
    </w:p>
  </w:footnote>
  <w:footnote w:id="197">
    <w:p w:rsidR="00C41BBA" w:rsidRPr="007B605B" w:rsidRDefault="00C41BBA" w:rsidP="000D2C51">
      <w:pPr>
        <w:jc w:val="lowKashida"/>
        <w:rPr>
          <w:rFonts w:ascii="Times New Roman" w:eastAsiaTheme="minorHAnsi" w:hAnsi="Times New Roman" w:cs="Sakkal Majalla"/>
          <w:sz w:val="24"/>
          <w:szCs w:val="24"/>
          <w:rtl/>
          <w:lang w:eastAsia="en-US"/>
        </w:rPr>
      </w:pPr>
      <w:r w:rsidRPr="007B605B">
        <w:rPr>
          <w:rFonts w:ascii="Times New Roman" w:eastAsiaTheme="minorHAnsi" w:hAnsi="Times New Roman" w:cs="Sakkal Majalla"/>
          <w:sz w:val="24"/>
          <w:szCs w:val="24"/>
          <w:lang w:eastAsia="en-US"/>
        </w:rPr>
        <w:footnoteRef/>
      </w:r>
      <w:r w:rsidRPr="007B605B">
        <w:rPr>
          <w:rFonts w:ascii="Times New Roman" w:eastAsiaTheme="minorHAnsi" w:hAnsi="Times New Roman" w:cs="Sakkal Majalla"/>
          <w:sz w:val="24"/>
          <w:szCs w:val="24"/>
          <w:rtl/>
          <w:lang w:eastAsia="en-US"/>
        </w:rPr>
        <w:t>-</w:t>
      </w:r>
      <w:r w:rsidRPr="007B605B">
        <w:rPr>
          <w:rFonts w:ascii="Times New Roman" w:eastAsiaTheme="minorHAnsi" w:hAnsi="Times New Roman" w:cs="Sakkal Majalla"/>
          <w:sz w:val="24"/>
          <w:szCs w:val="24"/>
          <w:lang w:eastAsia="en-US"/>
        </w:rPr>
        <w:t xml:space="preserve"> Lyes </w:t>
      </w:r>
      <w:proofErr w:type="spellStart"/>
      <w:r w:rsidRPr="007B605B">
        <w:rPr>
          <w:rFonts w:ascii="Times New Roman" w:eastAsiaTheme="minorHAnsi" w:hAnsi="Times New Roman" w:cs="Sakkal Majalla"/>
          <w:sz w:val="24"/>
          <w:szCs w:val="24"/>
          <w:lang w:eastAsia="en-US"/>
        </w:rPr>
        <w:t>laribi</w:t>
      </w:r>
      <w:proofErr w:type="spellEnd"/>
      <w:r w:rsidRPr="007B605B">
        <w:rPr>
          <w:rFonts w:ascii="Times New Roman" w:eastAsiaTheme="minorHAnsi" w:hAnsi="Times New Roman" w:cs="Sakkal Majalla"/>
          <w:sz w:val="24"/>
          <w:szCs w:val="24"/>
          <w:lang w:eastAsia="en-US"/>
        </w:rPr>
        <w:t xml:space="preserve"> : Du MALG au DRS Histoire des services secrets, </w:t>
      </w:r>
      <w:proofErr w:type="spellStart"/>
      <w:r w:rsidRPr="007B605B">
        <w:rPr>
          <w:rFonts w:ascii="Times New Roman" w:eastAsiaTheme="minorHAnsi" w:hAnsi="Times New Roman" w:cs="Sakkal Majalla"/>
          <w:sz w:val="24"/>
          <w:szCs w:val="24"/>
          <w:lang w:eastAsia="en-US"/>
        </w:rPr>
        <w:t>algerie</w:t>
      </w:r>
      <w:r w:rsidRPr="007B605B">
        <w:rPr>
          <w:rFonts w:ascii="Times New Roman" w:eastAsiaTheme="minorHAnsi" w:hAnsi="Times New Roman" w:cs="Sakkal Majalla"/>
          <w:sz w:val="24"/>
          <w:szCs w:val="24"/>
          <w:lang w:eastAsia="en-US" w:bidi="ar-TN"/>
        </w:rPr>
        <w:t>s</w:t>
      </w:r>
      <w:proofErr w:type="spellEnd"/>
      <w:r w:rsidRPr="007B605B">
        <w:rPr>
          <w:rFonts w:ascii="Times New Roman" w:eastAsiaTheme="minorHAnsi" w:hAnsi="Times New Roman" w:cs="Sakkal Majalla"/>
          <w:sz w:val="24"/>
          <w:szCs w:val="24"/>
          <w:lang w:eastAsia="en-US"/>
        </w:rPr>
        <w:t xml:space="preserve">, </w:t>
      </w:r>
      <w:proofErr w:type="spellStart"/>
      <w:r w:rsidRPr="007B605B">
        <w:rPr>
          <w:rFonts w:ascii="Times New Roman" w:eastAsiaTheme="minorHAnsi" w:hAnsi="Times New Roman" w:cs="Sakkal Majalla"/>
          <w:sz w:val="24"/>
          <w:szCs w:val="24"/>
          <w:lang w:eastAsia="en-US"/>
        </w:rPr>
        <w:t>editionserick</w:t>
      </w:r>
      <w:proofErr w:type="spellEnd"/>
      <w:r w:rsidRPr="007B605B">
        <w:rPr>
          <w:rFonts w:ascii="Times New Roman" w:eastAsiaTheme="minorHAnsi" w:hAnsi="Times New Roman" w:cs="Sakkal Majalla"/>
          <w:sz w:val="24"/>
          <w:szCs w:val="24"/>
          <w:lang w:eastAsia="en-US"/>
        </w:rPr>
        <w:t xml:space="preserve"> Bonnier, 2016, p 15</w:t>
      </w:r>
      <w:r w:rsidRPr="007B605B">
        <w:rPr>
          <w:rFonts w:ascii="Times New Roman" w:eastAsiaTheme="minorHAnsi" w:hAnsi="Times New Roman" w:cs="Sakkal Majalla"/>
          <w:sz w:val="24"/>
          <w:szCs w:val="24"/>
          <w:rtl/>
          <w:lang w:eastAsia="en-US"/>
        </w:rPr>
        <w:t>.</w:t>
      </w:r>
    </w:p>
  </w:footnote>
  <w:footnote w:id="198">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دحو ولد قابلية، مصدر سابق، ص 118.</w:t>
      </w:r>
    </w:p>
  </w:footnote>
  <w:footnote w:id="199">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تصريح دحو ولد قابلية: تاريخ الأسطورة مسعود </w:t>
      </w:r>
      <w:proofErr w:type="spellStart"/>
      <w:r>
        <w:rPr>
          <w:rFonts w:ascii="Times New Roman" w:hAnsi="Times New Roman" w:cs="Sakkal Majalla" w:hint="cs"/>
          <w:sz w:val="24"/>
          <w:szCs w:val="24"/>
          <w:rtl/>
        </w:rPr>
        <w:t>ز</w:t>
      </w:r>
      <w:r w:rsidRPr="007B605B">
        <w:rPr>
          <w:rFonts w:ascii="Times New Roman" w:hAnsi="Times New Roman" w:cs="Sakkal Majalla"/>
          <w:sz w:val="24"/>
          <w:szCs w:val="24"/>
          <w:rtl/>
        </w:rPr>
        <w:t>قار</w:t>
      </w:r>
      <w:proofErr w:type="spellEnd"/>
      <w:r w:rsidRPr="007B605B">
        <w:rPr>
          <w:rFonts w:ascii="Times New Roman" w:hAnsi="Times New Roman" w:cs="Sakkal Majalla"/>
          <w:sz w:val="24"/>
          <w:szCs w:val="24"/>
          <w:rtl/>
        </w:rPr>
        <w:t>، س</w:t>
      </w:r>
      <w:r>
        <w:rPr>
          <w:rFonts w:ascii="Times New Roman" w:hAnsi="Times New Roman" w:cs="Sakkal Majalla"/>
          <w:sz w:val="24"/>
          <w:szCs w:val="24"/>
          <w:rtl/>
        </w:rPr>
        <w:t xml:space="preserve">بق </w:t>
      </w:r>
      <w:r w:rsidRPr="007B605B">
        <w:rPr>
          <w:rFonts w:ascii="Times New Roman" w:hAnsi="Times New Roman" w:cs="Sakkal Majalla"/>
          <w:sz w:val="24"/>
          <w:szCs w:val="24"/>
          <w:rtl/>
        </w:rPr>
        <w:t xml:space="preserve">برس موقع إخباري جزائري، 22 نوفمبر 2023. </w:t>
      </w:r>
    </w:p>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tl/>
        </w:rPr>
        <w:t xml:space="preserve">- مكنت هذه الصفقات مسعود </w:t>
      </w:r>
      <w:proofErr w:type="spellStart"/>
      <w:r w:rsidRPr="007B605B">
        <w:rPr>
          <w:rFonts w:ascii="Times New Roman" w:hAnsi="Times New Roman" w:cs="Sakkal Majalla"/>
          <w:sz w:val="24"/>
          <w:szCs w:val="24"/>
          <w:rtl/>
        </w:rPr>
        <w:t>زقار</w:t>
      </w:r>
      <w:proofErr w:type="spellEnd"/>
      <w:r w:rsidRPr="007B605B">
        <w:rPr>
          <w:rFonts w:ascii="Times New Roman" w:hAnsi="Times New Roman" w:cs="Sakkal Majalla"/>
          <w:sz w:val="24"/>
          <w:szCs w:val="24"/>
          <w:rtl/>
        </w:rPr>
        <w:t xml:space="preserve"> في الفترة الممتدة ما بين (1952-1954)، من شراء بعض الأسلحة التي دعم بها الثورة التحريرية.</w:t>
      </w:r>
    </w:p>
  </w:footnote>
  <w:footnote w:id="200">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مصدر سابق، ص 72.   </w:t>
      </w:r>
    </w:p>
  </w:footnote>
  <w:footnote w:id="20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بوبكر حفظ الله، نواة نوي، المرجع السابق، ص 325.  </w:t>
      </w:r>
    </w:p>
  </w:footnote>
  <w:footnote w:id="20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محمد تقية: حرب التحرير في الولاية الرابعة، تر: بشير </w:t>
      </w:r>
      <w:proofErr w:type="spellStart"/>
      <w:r w:rsidRPr="007B605B">
        <w:rPr>
          <w:rFonts w:ascii="Times New Roman" w:hAnsi="Times New Roman" w:cs="Sakkal Majalla"/>
          <w:sz w:val="24"/>
          <w:szCs w:val="24"/>
          <w:rtl/>
        </w:rPr>
        <w:t>بولفراق</w:t>
      </w:r>
      <w:proofErr w:type="spellEnd"/>
      <w:r w:rsidRPr="007B605B">
        <w:rPr>
          <w:rFonts w:ascii="Times New Roman" w:hAnsi="Times New Roman" w:cs="Sakkal Majalla"/>
          <w:sz w:val="24"/>
          <w:szCs w:val="24"/>
          <w:rtl/>
        </w:rPr>
        <w:t xml:space="preserve">، دار القصبة للنشر، الجزائر، 2012، ص 88.  </w:t>
      </w:r>
    </w:p>
  </w:footnote>
  <w:footnote w:id="203">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بوبكر حفظ الله: التموين والتسليح إبان ثورة التحرير الجزائرية 1954-1962، المؤسسة الوطنية للفنون المطبعية، وحدة الرغاية، الجزائر، 2013، ص 261.  </w:t>
      </w:r>
    </w:p>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Fonts w:ascii="Times New Roman" w:hAnsi="Times New Roman" w:cs="Sakkal Majalla"/>
          <w:sz w:val="24"/>
          <w:szCs w:val="24"/>
          <w:rtl/>
        </w:rPr>
        <w:t xml:space="preserve">- أنظر الملحق </w:t>
      </w:r>
      <w:proofErr w:type="gramStart"/>
      <w:r w:rsidRPr="007B605B">
        <w:rPr>
          <w:rFonts w:ascii="Times New Roman" w:hAnsi="Times New Roman" w:cs="Sakkal Majalla"/>
          <w:sz w:val="24"/>
          <w:szCs w:val="24"/>
          <w:rtl/>
        </w:rPr>
        <w:t>رقم</w:t>
      </w:r>
      <w:proofErr w:type="gramEnd"/>
      <w:r w:rsidRPr="007B605B">
        <w:rPr>
          <w:rFonts w:ascii="Times New Roman" w:hAnsi="Times New Roman" w:cs="Sakkal Majalla"/>
          <w:sz w:val="24"/>
          <w:szCs w:val="24"/>
          <w:rtl/>
        </w:rPr>
        <w:t xml:space="preserve"> </w:t>
      </w:r>
      <w:r>
        <w:rPr>
          <w:rFonts w:ascii="Times New Roman" w:hAnsi="Times New Roman" w:cs="Sakkal Majalla" w:hint="cs"/>
          <w:sz w:val="24"/>
          <w:szCs w:val="24"/>
          <w:rtl/>
        </w:rPr>
        <w:t>(</w:t>
      </w:r>
      <w:r w:rsidRPr="007B605B">
        <w:rPr>
          <w:rFonts w:ascii="Times New Roman" w:hAnsi="Times New Roman" w:cs="Sakkal Majalla"/>
          <w:sz w:val="24"/>
          <w:szCs w:val="24"/>
          <w:rtl/>
        </w:rPr>
        <w:t>09</w:t>
      </w:r>
      <w:r>
        <w:rPr>
          <w:rFonts w:ascii="Times New Roman" w:hAnsi="Times New Roman" w:cs="Sakkal Majalla" w:hint="cs"/>
          <w:sz w:val="24"/>
          <w:szCs w:val="24"/>
          <w:rtl/>
        </w:rPr>
        <w:t>)</w:t>
      </w:r>
      <w:r w:rsidRPr="007B605B">
        <w:rPr>
          <w:rFonts w:ascii="Times New Roman" w:hAnsi="Times New Roman" w:cs="Sakkal Majalla"/>
          <w:sz w:val="24"/>
          <w:szCs w:val="24"/>
          <w:rtl/>
        </w:rPr>
        <w:t xml:space="preserve">. </w:t>
      </w:r>
    </w:p>
  </w:footnote>
  <w:footnote w:id="204">
    <w:p w:rsidR="00C41BBA" w:rsidRDefault="00C41BBA" w:rsidP="005956A1">
      <w:pPr>
        <w:pStyle w:val="Notedebasdepage"/>
        <w:bidi/>
        <w:spacing w:line="276" w:lineRule="auto"/>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r>
        <w:rPr>
          <w:rFonts w:ascii="Times New Roman" w:hAnsi="Times New Roman" w:cs="Sakkal Majalla" w:hint="cs"/>
          <w:sz w:val="24"/>
          <w:szCs w:val="24"/>
          <w:rtl/>
        </w:rPr>
        <w:t xml:space="preserve">مسعودة </w:t>
      </w:r>
      <w:proofErr w:type="spellStart"/>
      <w:r>
        <w:rPr>
          <w:rFonts w:ascii="Times New Roman" w:hAnsi="Times New Roman" w:cs="Sakkal Majalla" w:hint="cs"/>
          <w:sz w:val="24"/>
          <w:szCs w:val="24"/>
          <w:rtl/>
        </w:rPr>
        <w:t>شتوح</w:t>
      </w:r>
      <w:proofErr w:type="spellEnd"/>
      <w:r>
        <w:rPr>
          <w:rFonts w:ascii="Times New Roman" w:hAnsi="Times New Roman" w:cs="Sakkal Majalla" w:hint="cs"/>
          <w:sz w:val="24"/>
          <w:szCs w:val="24"/>
          <w:rtl/>
        </w:rPr>
        <w:t xml:space="preserve">: الاستخبارات أثناء الثورة (1954-1959)، جامعة باتنة، ص </w:t>
      </w:r>
      <w:proofErr w:type="spellStart"/>
      <w:r>
        <w:rPr>
          <w:rFonts w:ascii="Times New Roman" w:hAnsi="Times New Roman" w:cs="Sakkal Majalla" w:hint="cs"/>
          <w:sz w:val="24"/>
          <w:szCs w:val="24"/>
          <w:rtl/>
        </w:rPr>
        <w:t>ص</w:t>
      </w:r>
      <w:proofErr w:type="spellEnd"/>
      <w:r>
        <w:rPr>
          <w:rFonts w:ascii="Times New Roman" w:hAnsi="Times New Roman" w:cs="Sakkal Majalla" w:hint="cs"/>
          <w:sz w:val="24"/>
          <w:szCs w:val="24"/>
          <w:rtl/>
        </w:rPr>
        <w:t xml:space="preserve"> 340-341.</w:t>
      </w:r>
    </w:p>
    <w:p w:rsidR="00C41BBA" w:rsidRPr="007B605B" w:rsidRDefault="00C41BBA" w:rsidP="005956A1">
      <w:pPr>
        <w:pStyle w:val="Notedebasdepage"/>
        <w:bidi/>
        <w:spacing w:line="276" w:lineRule="auto"/>
        <w:jc w:val="lowKashida"/>
        <w:rPr>
          <w:rFonts w:ascii="Times New Roman" w:hAnsi="Times New Roman" w:cs="Sakkal Majalla"/>
          <w:sz w:val="24"/>
          <w:szCs w:val="24"/>
          <w:rtl/>
          <w:lang w:bidi="ar-DZ"/>
        </w:rPr>
      </w:pPr>
      <w:r w:rsidRPr="007B605B">
        <w:rPr>
          <w:rFonts w:ascii="Times New Roman" w:hAnsi="Times New Roman" w:cs="Sakkal Majalla"/>
          <w:sz w:val="24"/>
          <w:szCs w:val="24"/>
          <w:rtl/>
        </w:rPr>
        <w:t xml:space="preserve">- أنظر الملحق </w:t>
      </w:r>
      <w:proofErr w:type="gramStart"/>
      <w:r w:rsidRPr="007B605B">
        <w:rPr>
          <w:rFonts w:ascii="Times New Roman" w:hAnsi="Times New Roman" w:cs="Sakkal Majalla"/>
          <w:sz w:val="24"/>
          <w:szCs w:val="24"/>
          <w:rtl/>
        </w:rPr>
        <w:t>رقم</w:t>
      </w:r>
      <w:proofErr w:type="gramEnd"/>
      <w:r w:rsidRPr="007B605B">
        <w:rPr>
          <w:rFonts w:ascii="Times New Roman" w:hAnsi="Times New Roman" w:cs="Sakkal Majalla"/>
          <w:sz w:val="24"/>
          <w:szCs w:val="24"/>
          <w:rtl/>
        </w:rPr>
        <w:t xml:space="preserve"> </w:t>
      </w:r>
      <w:r>
        <w:rPr>
          <w:rFonts w:ascii="Times New Roman" w:hAnsi="Times New Roman" w:cs="Sakkal Majalla" w:hint="cs"/>
          <w:sz w:val="24"/>
          <w:szCs w:val="24"/>
          <w:rtl/>
        </w:rPr>
        <w:t>(</w:t>
      </w:r>
      <w:r w:rsidRPr="007B605B">
        <w:rPr>
          <w:rFonts w:ascii="Times New Roman" w:hAnsi="Times New Roman" w:cs="Sakkal Majalla"/>
          <w:sz w:val="24"/>
          <w:szCs w:val="24"/>
          <w:rtl/>
        </w:rPr>
        <w:t>09</w:t>
      </w:r>
      <w:r>
        <w:rPr>
          <w:rFonts w:ascii="Times New Roman" w:hAnsi="Times New Roman" w:cs="Sakkal Majalla" w:hint="cs"/>
          <w:sz w:val="24"/>
          <w:szCs w:val="24"/>
          <w:rtl/>
        </w:rPr>
        <w:t>)</w:t>
      </w:r>
      <w:r w:rsidRPr="007B605B">
        <w:rPr>
          <w:rFonts w:ascii="Times New Roman" w:hAnsi="Times New Roman" w:cs="Sakkal Majalla"/>
          <w:sz w:val="24"/>
          <w:szCs w:val="24"/>
          <w:rtl/>
        </w:rPr>
        <w:t xml:space="preserve">. </w:t>
      </w:r>
    </w:p>
  </w:footnote>
  <w:footnote w:id="20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دحو ولد قابلية: بوصوف والمالغ الوجه الخفي للثورة، مصدر سابق، ص 136.</w:t>
      </w:r>
    </w:p>
  </w:footnote>
  <w:footnote w:id="206">
    <w:p w:rsidR="00C41BBA" w:rsidRPr="007B605B" w:rsidRDefault="00C41BBA" w:rsidP="000C3388">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صدار سنوسي: ولد في 26 </w:t>
      </w:r>
      <w:proofErr w:type="spellStart"/>
      <w:r w:rsidRPr="007B605B">
        <w:rPr>
          <w:rFonts w:ascii="Times New Roman" w:hAnsi="Times New Roman" w:cs="Sakkal Majalla"/>
          <w:sz w:val="24"/>
          <w:szCs w:val="24"/>
          <w:rtl/>
        </w:rPr>
        <w:t>جويلية</w:t>
      </w:r>
      <w:proofErr w:type="spellEnd"/>
      <w:r w:rsidRPr="007B605B">
        <w:rPr>
          <w:rFonts w:ascii="Times New Roman" w:hAnsi="Times New Roman" w:cs="Sakkal Majalla"/>
          <w:sz w:val="24"/>
          <w:szCs w:val="24"/>
          <w:rtl/>
        </w:rPr>
        <w:t xml:space="preserve"> 1931 بتيارت، ليصبح كشافا في فوج المنار ضمن الكشافة الاسلامية، انخرط في صفوف جبهة التحرير الوطني سنة 1955، وقد تولى رتبة جندي في الولاية الخ</w:t>
      </w:r>
      <w:r>
        <w:rPr>
          <w:rFonts w:ascii="Times New Roman" w:hAnsi="Times New Roman" w:cs="Sakkal Majalla" w:hint="cs"/>
          <w:sz w:val="24"/>
          <w:szCs w:val="24"/>
          <w:rtl/>
        </w:rPr>
        <w:t>ا</w:t>
      </w:r>
      <w:r w:rsidRPr="007B605B">
        <w:rPr>
          <w:rFonts w:ascii="Times New Roman" w:hAnsi="Times New Roman" w:cs="Sakkal Majalla"/>
          <w:sz w:val="24"/>
          <w:szCs w:val="24"/>
          <w:rtl/>
        </w:rPr>
        <w:t>مسة تحت إشراف العربي بن مهيدي وعبد الحفيظ بوصوف، في جوان 1956، ليصبح أحد مؤسسي المصالح اللاسلكية لج</w:t>
      </w:r>
      <w:r>
        <w:rPr>
          <w:rFonts w:ascii="Times New Roman" w:hAnsi="Times New Roman" w:cs="Sakkal Majalla" w:hint="cs"/>
          <w:sz w:val="24"/>
          <w:szCs w:val="24"/>
          <w:rtl/>
        </w:rPr>
        <w:t>ب</w:t>
      </w:r>
      <w:r w:rsidRPr="007B605B">
        <w:rPr>
          <w:rFonts w:ascii="Times New Roman" w:hAnsi="Times New Roman" w:cs="Sakkal Majalla"/>
          <w:sz w:val="24"/>
          <w:szCs w:val="24"/>
          <w:rtl/>
        </w:rPr>
        <w:t xml:space="preserve">هة </w:t>
      </w:r>
      <w:r>
        <w:rPr>
          <w:rFonts w:ascii="Times New Roman" w:hAnsi="Times New Roman" w:cs="Sakkal Majalla" w:hint="cs"/>
          <w:sz w:val="24"/>
          <w:szCs w:val="24"/>
          <w:rtl/>
        </w:rPr>
        <w:t xml:space="preserve">وجيش </w:t>
      </w:r>
      <w:r w:rsidRPr="007B605B">
        <w:rPr>
          <w:rFonts w:ascii="Times New Roman" w:hAnsi="Times New Roman" w:cs="Sakkal Majalla"/>
          <w:sz w:val="24"/>
          <w:szCs w:val="24"/>
          <w:rtl/>
        </w:rPr>
        <w:t xml:space="preserve">التحرير </w:t>
      </w:r>
      <w:r>
        <w:rPr>
          <w:rFonts w:ascii="Times New Roman" w:hAnsi="Times New Roman" w:cs="Sakkal Majalla" w:hint="cs"/>
          <w:sz w:val="24"/>
          <w:szCs w:val="24"/>
          <w:rtl/>
        </w:rPr>
        <w:t xml:space="preserve">حتى </w:t>
      </w:r>
      <w:r w:rsidRPr="007B605B">
        <w:rPr>
          <w:rFonts w:ascii="Times New Roman" w:hAnsi="Times New Roman" w:cs="Sakkal Majalla"/>
          <w:sz w:val="24"/>
          <w:szCs w:val="24"/>
          <w:rtl/>
        </w:rPr>
        <w:t>سنة 1962، بعد الاستقلال شغل عدة مناصب سامية في الإدارة المركزية بصفة مستشار ثم مدير عام لغاية تقاعد</w:t>
      </w:r>
      <w:r>
        <w:rPr>
          <w:rFonts w:ascii="Times New Roman" w:hAnsi="Times New Roman" w:cs="Sakkal Majalla" w:hint="cs"/>
          <w:sz w:val="24"/>
          <w:szCs w:val="24"/>
          <w:rtl/>
        </w:rPr>
        <w:t>ه.</w:t>
      </w:r>
      <w:r w:rsidRPr="007B605B">
        <w:rPr>
          <w:rFonts w:ascii="Times New Roman" w:hAnsi="Times New Roman" w:cs="Sakkal Majalla"/>
          <w:sz w:val="24"/>
          <w:szCs w:val="24"/>
          <w:rtl/>
        </w:rPr>
        <w:t xml:space="preserve"> ينظر </w:t>
      </w:r>
      <w:proofErr w:type="gramStart"/>
      <w:r w:rsidRPr="007B605B">
        <w:rPr>
          <w:rFonts w:ascii="Times New Roman" w:hAnsi="Times New Roman" w:cs="Sakkal Majalla"/>
          <w:sz w:val="24"/>
          <w:szCs w:val="24"/>
          <w:rtl/>
        </w:rPr>
        <w:t>إلى</w:t>
      </w:r>
      <w:proofErr w:type="gramEnd"/>
      <w:r w:rsidRPr="007B605B">
        <w:rPr>
          <w:rFonts w:ascii="Times New Roman" w:hAnsi="Times New Roman" w:cs="Sakkal Majalla"/>
          <w:sz w:val="24"/>
          <w:szCs w:val="24"/>
          <w:rtl/>
        </w:rPr>
        <w:t xml:space="preserve">: نواة نوي، مرجع سابق، ص 63. </w:t>
      </w:r>
    </w:p>
  </w:footnote>
  <w:footnote w:id="207">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بوعلام دكار: عن مصلحة المواصلات السلكية واللاسلكية خلال ثورة التحرير، حرب الأمواج، مجلة أول نوفمبر، المنظمة الوطنية للمجاهدين، العدد 82، ص 32. </w:t>
      </w:r>
    </w:p>
  </w:footnote>
  <w:footnote w:id="20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نجادي محمد مقران: شهادة ضابط من المصالح السرية للثورة الجزائرية، تر: محمد </w:t>
      </w:r>
      <w:proofErr w:type="spellStart"/>
      <w:r w:rsidRPr="007B605B">
        <w:rPr>
          <w:rFonts w:ascii="Times New Roman" w:hAnsi="Times New Roman" w:cs="Sakkal Majalla"/>
          <w:sz w:val="24"/>
          <w:szCs w:val="24"/>
          <w:rtl/>
        </w:rPr>
        <w:t>المعراجي</w:t>
      </w:r>
      <w:proofErr w:type="spellEnd"/>
      <w:r w:rsidRPr="007B605B">
        <w:rPr>
          <w:rFonts w:ascii="Times New Roman" w:hAnsi="Times New Roman" w:cs="Sakkal Majalla"/>
          <w:sz w:val="24"/>
          <w:szCs w:val="24"/>
          <w:rtl/>
        </w:rPr>
        <w:t xml:space="preserve">، منشورات المركز الوطني للدراسات والبحث في الحركة الوطنية وثورة أول نوفمبر 1954، دار غرناطة للنشر والتوزيع، الجزائر،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183-185. </w:t>
      </w:r>
    </w:p>
  </w:footnote>
  <w:footnote w:id="209">
    <w:p w:rsidR="00C41BBA" w:rsidRPr="007B605B" w:rsidRDefault="00C41BBA" w:rsidP="000D2C51">
      <w:pPr>
        <w:pStyle w:val="Notedebasdepage"/>
        <w:spacing w:line="276" w:lineRule="auto"/>
        <w:jc w:val="lowKashida"/>
        <w:rPr>
          <w:rFonts w:ascii="Times New Roman" w:hAnsi="Times New Roman" w:cs="Sakkal Majalla"/>
          <w:sz w:val="24"/>
          <w:szCs w:val="24"/>
          <w:rtl/>
          <w:lang w:val="en-US"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r w:rsidRPr="007B605B">
        <w:rPr>
          <w:rFonts w:ascii="Times New Roman" w:hAnsi="Times New Roman" w:cs="Sakkal Majalla"/>
          <w:sz w:val="24"/>
          <w:szCs w:val="24"/>
          <w:lang w:val="en-US"/>
        </w:rPr>
        <w:t xml:space="preserve">Mohamed </w:t>
      </w:r>
      <w:proofErr w:type="spellStart"/>
      <w:r w:rsidRPr="007B605B">
        <w:rPr>
          <w:rFonts w:ascii="Times New Roman" w:hAnsi="Times New Roman" w:cs="Sakkal Majalla"/>
          <w:sz w:val="24"/>
          <w:szCs w:val="24"/>
          <w:lang w:val="en-US"/>
        </w:rPr>
        <w:t>chafik</w:t>
      </w:r>
      <w:proofErr w:type="spellEnd"/>
      <w:r w:rsidRPr="007B605B">
        <w:rPr>
          <w:rFonts w:ascii="Times New Roman" w:hAnsi="Times New Roman" w:cs="Sakkal Majalla"/>
          <w:sz w:val="24"/>
          <w:szCs w:val="24"/>
          <w:lang w:val="en-US"/>
        </w:rPr>
        <w:t xml:space="preserve"> </w:t>
      </w:r>
      <w:proofErr w:type="spellStart"/>
      <w:r w:rsidRPr="007B605B">
        <w:rPr>
          <w:rFonts w:ascii="Times New Roman" w:hAnsi="Times New Roman" w:cs="Sakkal Majalla"/>
          <w:sz w:val="24"/>
          <w:szCs w:val="24"/>
          <w:lang w:val="en-US"/>
        </w:rPr>
        <w:t>mesbah</w:t>
      </w:r>
      <w:proofErr w:type="spellEnd"/>
      <w:r w:rsidRPr="007B605B">
        <w:rPr>
          <w:rFonts w:ascii="Times New Roman" w:hAnsi="Times New Roman" w:cs="Sakkal Majalla"/>
          <w:sz w:val="24"/>
          <w:szCs w:val="24"/>
          <w:lang w:val="en-US"/>
        </w:rPr>
        <w:t>, op. cit</w:t>
      </w:r>
      <w:r w:rsidRPr="007B605B">
        <w:rPr>
          <w:rFonts w:ascii="Times New Roman" w:hAnsi="Times New Roman" w:cs="Sakkal Majalla"/>
          <w:sz w:val="24"/>
          <w:szCs w:val="24"/>
          <w:lang w:val="en-US" w:bidi="ar-TN"/>
        </w:rPr>
        <w:t>.</w:t>
      </w:r>
    </w:p>
  </w:footnote>
  <w:footnote w:id="21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نجادي محمد مقران، مصدر سابق، ص 185. </w:t>
      </w:r>
    </w:p>
  </w:footnote>
  <w:footnote w:id="211">
    <w:p w:rsidR="00C41BBA" w:rsidRPr="007B605B" w:rsidRDefault="00C41BBA" w:rsidP="007D01DB">
      <w:pPr>
        <w:pStyle w:val="Notedebasdepage"/>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w:t>
      </w:r>
      <w:r>
        <w:rPr>
          <w:rFonts w:ascii="Times New Roman" w:hAnsi="Times New Roman" w:cs="Sakkal Majalla" w:hint="cs"/>
          <w:sz w:val="24"/>
          <w:szCs w:val="24"/>
          <w:rtl/>
        </w:rPr>
        <w:t>ا</w:t>
      </w:r>
      <w:r w:rsidRPr="007B605B">
        <w:rPr>
          <w:rFonts w:ascii="Times New Roman" w:hAnsi="Times New Roman" w:cs="Sakkal Majalla"/>
          <w:sz w:val="24"/>
          <w:szCs w:val="24"/>
          <w:rtl/>
        </w:rPr>
        <w:t>لدايم</w:t>
      </w:r>
      <w:r>
        <w:rPr>
          <w:rFonts w:ascii="Times New Roman" w:hAnsi="Times New Roman" w:cs="Sakkal Majalla" w:hint="cs"/>
          <w:sz w:val="24"/>
          <w:szCs w:val="24"/>
          <w:rtl/>
        </w:rPr>
        <w:t xml:space="preserve">: </w:t>
      </w:r>
      <w:r w:rsidRPr="007B605B">
        <w:rPr>
          <w:rFonts w:ascii="Times New Roman" w:hAnsi="Times New Roman" w:cs="Sakkal Majalla"/>
          <w:sz w:val="24"/>
          <w:szCs w:val="24"/>
          <w:rtl/>
        </w:rPr>
        <w:t xml:space="preserve">عبد الحفيظ بوصوف، تر: </w:t>
      </w:r>
      <w:r w:rsidRPr="007B605B">
        <w:rPr>
          <w:rFonts w:ascii="Times New Roman" w:hAnsi="Times New Roman" w:cs="Sakkal Majalla"/>
          <w:sz w:val="24"/>
          <w:szCs w:val="24"/>
        </w:rPr>
        <w:t>ANEP</w:t>
      </w:r>
      <w:r w:rsidRPr="007B605B">
        <w:rPr>
          <w:rFonts w:ascii="Times New Roman" w:hAnsi="Times New Roman" w:cs="Sakkal Majalla"/>
          <w:sz w:val="24"/>
          <w:szCs w:val="24"/>
          <w:rtl/>
          <w:lang w:bidi="ar-TN"/>
        </w:rPr>
        <w:t xml:space="preserve">، منشورات </w:t>
      </w:r>
      <w:r w:rsidRPr="007B605B">
        <w:rPr>
          <w:rFonts w:ascii="Times New Roman" w:hAnsi="Times New Roman" w:cs="Sakkal Majalla"/>
          <w:sz w:val="24"/>
          <w:szCs w:val="24"/>
          <w:lang w:bidi="ar-TN"/>
        </w:rPr>
        <w:t>ANEP</w:t>
      </w:r>
      <w:r w:rsidRPr="007B605B">
        <w:rPr>
          <w:rFonts w:ascii="Times New Roman" w:hAnsi="Times New Roman" w:cs="Sakkal Majalla"/>
          <w:sz w:val="24"/>
          <w:szCs w:val="24"/>
          <w:rtl/>
          <w:lang w:bidi="ar-TN"/>
        </w:rPr>
        <w:t>، المؤسسة الوطنية للاتصال النشر والاشها</w:t>
      </w:r>
      <w:r>
        <w:rPr>
          <w:rFonts w:ascii="Times New Roman" w:hAnsi="Times New Roman" w:cs="Sakkal Majalla" w:hint="cs"/>
          <w:sz w:val="24"/>
          <w:szCs w:val="24"/>
          <w:rtl/>
          <w:lang w:bidi="ar-TN"/>
        </w:rPr>
        <w:t>ر</w:t>
      </w:r>
      <w:r w:rsidRPr="007B605B">
        <w:rPr>
          <w:rFonts w:ascii="Times New Roman" w:hAnsi="Times New Roman" w:cs="Sakkal Majalla"/>
          <w:sz w:val="24"/>
          <w:szCs w:val="24"/>
          <w:rtl/>
          <w:lang w:bidi="ar-TN"/>
        </w:rPr>
        <w:t xml:space="preserve">، وحدة الطباعة الرويبة، 2014، ص </w:t>
      </w:r>
      <w:proofErr w:type="spellStart"/>
      <w:r w:rsidRPr="007B605B">
        <w:rPr>
          <w:rFonts w:ascii="Times New Roman" w:hAnsi="Times New Roman" w:cs="Sakkal Majalla"/>
          <w:sz w:val="24"/>
          <w:szCs w:val="24"/>
          <w:rtl/>
          <w:lang w:bidi="ar-TN"/>
        </w:rPr>
        <w:t>ص</w:t>
      </w:r>
      <w:proofErr w:type="spellEnd"/>
      <w:r w:rsidRPr="007B605B">
        <w:rPr>
          <w:rFonts w:ascii="Times New Roman" w:hAnsi="Times New Roman" w:cs="Sakkal Majalla"/>
          <w:sz w:val="24"/>
          <w:szCs w:val="24"/>
          <w:rtl/>
          <w:lang w:bidi="ar-TN"/>
        </w:rPr>
        <w:t xml:space="preserve"> 107-108.</w:t>
      </w:r>
    </w:p>
  </w:footnote>
  <w:footnote w:id="21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وزارة</w:t>
      </w:r>
      <w:proofErr w:type="gramEnd"/>
      <w:r w:rsidRPr="007B605B">
        <w:rPr>
          <w:rFonts w:ascii="Times New Roman" w:hAnsi="Times New Roman" w:cs="Sakkal Majalla"/>
          <w:sz w:val="24"/>
          <w:szCs w:val="24"/>
          <w:rtl/>
        </w:rPr>
        <w:t xml:space="preserve"> التسليح والاتصالات العامة، مرجع سابق، ص 50. </w:t>
      </w:r>
    </w:p>
  </w:footnote>
  <w:footnote w:id="21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نواة</w:t>
      </w:r>
      <w:proofErr w:type="gramEnd"/>
      <w:r w:rsidRPr="007B605B">
        <w:rPr>
          <w:rFonts w:ascii="Times New Roman" w:hAnsi="Times New Roman" w:cs="Sakkal Majalla"/>
          <w:sz w:val="24"/>
          <w:szCs w:val="24"/>
          <w:rtl/>
        </w:rPr>
        <w:t xml:space="preserve"> نوي، مرجع سابق، ص 85.</w:t>
      </w:r>
    </w:p>
  </w:footnote>
  <w:footnote w:id="21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علي </w:t>
      </w:r>
      <w:proofErr w:type="spellStart"/>
      <w:r w:rsidRPr="007B605B">
        <w:rPr>
          <w:rFonts w:ascii="Times New Roman" w:hAnsi="Times New Roman" w:cs="Sakkal Majalla"/>
          <w:sz w:val="24"/>
          <w:szCs w:val="24"/>
          <w:rtl/>
        </w:rPr>
        <w:t>ثليجي</w:t>
      </w:r>
      <w:proofErr w:type="spellEnd"/>
      <w:r w:rsidRPr="007B605B">
        <w:rPr>
          <w:rFonts w:ascii="Times New Roman" w:hAnsi="Times New Roman" w:cs="Sakkal Majalla"/>
          <w:sz w:val="24"/>
          <w:szCs w:val="24"/>
          <w:rtl/>
        </w:rPr>
        <w:t xml:space="preserve">: من مواليد 26 ديسمبر 1923 بالأغواط، يعد من المناضلين الوطنيين الأوائل الذين فروا من الجيش الفرنسي والتحقوا بجيش التحرير الوطني، تولى إدارة مدرسة الإشارة بتكليف من بوصوف، وتخرجت على يده دفعتان (زبانة وبن مهيدي)، كما أشرف على جهاز السلكي واللاسلكي بجيش التحرير الوطني، توفي سنة 1965، ينظر: مسعودة </w:t>
      </w:r>
      <w:proofErr w:type="spellStart"/>
      <w:r w:rsidRPr="007B605B">
        <w:rPr>
          <w:rFonts w:ascii="Times New Roman" w:hAnsi="Times New Roman" w:cs="Sakkal Majalla"/>
          <w:sz w:val="24"/>
          <w:szCs w:val="24"/>
          <w:rtl/>
        </w:rPr>
        <w:t>شتوح</w:t>
      </w:r>
      <w:proofErr w:type="spellEnd"/>
      <w:r w:rsidRPr="007B605B">
        <w:rPr>
          <w:rFonts w:ascii="Times New Roman" w:hAnsi="Times New Roman" w:cs="Sakkal Majalla"/>
          <w:sz w:val="24"/>
          <w:szCs w:val="24"/>
          <w:rtl/>
        </w:rPr>
        <w:t xml:space="preserve"> الاستخبارات أثناء الثورة 1954-1959، ص 347. </w:t>
      </w:r>
    </w:p>
  </w:footnote>
  <w:footnote w:id="21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دحو ولد قابلية: مصدر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116-117.</w:t>
      </w:r>
    </w:p>
  </w:footnote>
  <w:footnote w:id="216">
    <w:p w:rsidR="00C41BBA" w:rsidRPr="007B605B" w:rsidRDefault="00C41BBA" w:rsidP="0093677C">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حساني عبد الكريم: من مواليد 1931 </w:t>
      </w:r>
      <w:proofErr w:type="spellStart"/>
      <w:r w:rsidRPr="007B605B">
        <w:rPr>
          <w:rFonts w:ascii="Times New Roman" w:hAnsi="Times New Roman" w:cs="Sakkal Majalla"/>
          <w:sz w:val="24"/>
          <w:szCs w:val="24"/>
          <w:rtl/>
        </w:rPr>
        <w:t>ببسكرة</w:t>
      </w:r>
      <w:proofErr w:type="spellEnd"/>
      <w:r w:rsidRPr="007B605B">
        <w:rPr>
          <w:rFonts w:ascii="Times New Roman" w:hAnsi="Times New Roman" w:cs="Sakkal Majalla"/>
          <w:sz w:val="24"/>
          <w:szCs w:val="24"/>
          <w:rtl/>
        </w:rPr>
        <w:t>، انضم سنة 1948 إلى حزب الشعب الجزائري، بعد إضراب 19 ماي، ترك مقاعد الدراسة لي</w:t>
      </w:r>
      <w:r>
        <w:rPr>
          <w:rFonts w:ascii="Times New Roman" w:hAnsi="Times New Roman" w:cs="Sakkal Majalla" w:hint="cs"/>
          <w:sz w:val="24"/>
          <w:szCs w:val="24"/>
          <w:rtl/>
        </w:rPr>
        <w:t>ل</w:t>
      </w:r>
      <w:r w:rsidRPr="007B605B">
        <w:rPr>
          <w:rFonts w:ascii="Times New Roman" w:hAnsi="Times New Roman" w:cs="Sakkal Majalla"/>
          <w:sz w:val="24"/>
          <w:szCs w:val="24"/>
          <w:rtl/>
        </w:rPr>
        <w:t xml:space="preserve">تحق بالولاية الخامسة، تمت ترقيته إلى رتبة ملازم أول وكلف بالتلقين في جهاز الاتصالات، التحق بوزارة التسليح والعلاقات العامة بالحكومة المؤقتة الجزائرية بتونس، كلف بقيادة قاعدة "ديدوش مراد، بعد الاستقلال عين مدير للاتصالات </w:t>
      </w:r>
      <w:proofErr w:type="spellStart"/>
      <w:r w:rsidRPr="007B605B">
        <w:rPr>
          <w:rFonts w:ascii="Times New Roman" w:hAnsi="Times New Roman" w:cs="Sakkal Majalla"/>
          <w:sz w:val="24"/>
          <w:szCs w:val="24"/>
          <w:rtl/>
        </w:rPr>
        <w:t>الوطينة</w:t>
      </w:r>
      <w:proofErr w:type="spellEnd"/>
      <w:r w:rsidRPr="007B605B">
        <w:rPr>
          <w:rFonts w:ascii="Times New Roman" w:hAnsi="Times New Roman" w:cs="Sakkal Majalla"/>
          <w:sz w:val="24"/>
          <w:szCs w:val="24"/>
          <w:rtl/>
        </w:rPr>
        <w:t xml:space="preserve"> بالرئاسة ثم بوزارة الداخلية، توفي في 6 نوفمبر 2010</w:t>
      </w:r>
      <w:r>
        <w:rPr>
          <w:rFonts w:ascii="Times New Roman" w:hAnsi="Times New Roman" w:cs="Sakkal Majalla" w:hint="cs"/>
          <w:sz w:val="24"/>
          <w:szCs w:val="24"/>
          <w:rtl/>
        </w:rPr>
        <w:t>.</w:t>
      </w:r>
      <w:r w:rsidRPr="007B605B">
        <w:rPr>
          <w:rFonts w:ascii="Times New Roman" w:hAnsi="Times New Roman" w:cs="Sakkal Majalla"/>
          <w:sz w:val="24"/>
          <w:szCs w:val="24"/>
          <w:rtl/>
        </w:rPr>
        <w:t xml:space="preserve"> ينظر مسعودة </w:t>
      </w:r>
      <w:proofErr w:type="spellStart"/>
      <w:r w:rsidRPr="007B605B">
        <w:rPr>
          <w:rFonts w:ascii="Times New Roman" w:hAnsi="Times New Roman" w:cs="Sakkal Majalla"/>
          <w:sz w:val="24"/>
          <w:szCs w:val="24"/>
          <w:rtl/>
        </w:rPr>
        <w:t>شتوح</w:t>
      </w:r>
      <w:proofErr w:type="spellEnd"/>
      <w:r w:rsidRPr="007B605B">
        <w:rPr>
          <w:rFonts w:ascii="Times New Roman" w:hAnsi="Times New Roman" w:cs="Sakkal Majalla"/>
          <w:sz w:val="24"/>
          <w:szCs w:val="24"/>
          <w:rtl/>
        </w:rPr>
        <w:t xml:space="preserve">، مرجع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346-347.  </w:t>
      </w:r>
    </w:p>
  </w:footnote>
  <w:footnote w:id="217">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الدايم، مصدر سابق، ص 110. </w:t>
      </w:r>
    </w:p>
  </w:footnote>
  <w:footnote w:id="21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هجيرة سلامي، عمار </w:t>
      </w:r>
      <w:proofErr w:type="spellStart"/>
      <w:r w:rsidRPr="007B605B">
        <w:rPr>
          <w:rFonts w:ascii="Times New Roman" w:hAnsi="Times New Roman" w:cs="Sakkal Majalla"/>
          <w:sz w:val="24"/>
          <w:szCs w:val="24"/>
          <w:rtl/>
        </w:rPr>
        <w:t>غرايسة</w:t>
      </w:r>
      <w:proofErr w:type="spellEnd"/>
      <w:r w:rsidRPr="007B605B">
        <w:rPr>
          <w:rFonts w:ascii="Times New Roman" w:hAnsi="Times New Roman" w:cs="Sakkal Majalla"/>
          <w:sz w:val="24"/>
          <w:szCs w:val="24"/>
          <w:rtl/>
        </w:rPr>
        <w:t xml:space="preserve">: حرب الاتصالات اللاسلكية أثناء الثورة التحريرية الجزائرية (1956-1962)، مجلة دراسات </w:t>
      </w:r>
      <w:r>
        <w:rPr>
          <w:rFonts w:ascii="Times New Roman" w:hAnsi="Times New Roman" w:cs="Sakkal Majalla"/>
          <w:sz w:val="24"/>
          <w:szCs w:val="24"/>
          <w:rtl/>
        </w:rPr>
        <w:t>،</w:t>
      </w:r>
      <w:r w:rsidRPr="007B605B">
        <w:rPr>
          <w:rFonts w:ascii="Times New Roman" w:hAnsi="Times New Roman" w:cs="Sakkal Majalla"/>
          <w:sz w:val="24"/>
          <w:szCs w:val="24"/>
          <w:rtl/>
        </w:rPr>
        <w:t>العدد 41، سبتمبر 2018، ص 177.</w:t>
      </w:r>
    </w:p>
  </w:footnote>
  <w:footnote w:id="21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حجاج</w:t>
      </w:r>
      <w:proofErr w:type="gramEnd"/>
      <w:r w:rsidRPr="007B605B">
        <w:rPr>
          <w:rFonts w:ascii="Times New Roman" w:hAnsi="Times New Roman" w:cs="Sakkal Majalla"/>
          <w:sz w:val="24"/>
          <w:szCs w:val="24"/>
          <w:rtl/>
        </w:rPr>
        <w:t xml:space="preserve"> أول مصطفى: عن مصلحة المواصلات السلكية واللاسلكية خلال ثورة التحرير حرب الأمواج، مجلة أول نوفمبر، العدد 82، 1987، ص 37. </w:t>
      </w:r>
    </w:p>
  </w:footnote>
  <w:footnote w:id="22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هجيرة سلامي، عمار </w:t>
      </w:r>
      <w:proofErr w:type="spellStart"/>
      <w:r w:rsidRPr="007B605B">
        <w:rPr>
          <w:rFonts w:ascii="Times New Roman" w:hAnsi="Times New Roman" w:cs="Sakkal Majalla"/>
          <w:sz w:val="24"/>
          <w:szCs w:val="24"/>
          <w:rtl/>
        </w:rPr>
        <w:t>غرايسة</w:t>
      </w:r>
      <w:proofErr w:type="spellEnd"/>
      <w:r w:rsidRPr="007B605B">
        <w:rPr>
          <w:rFonts w:ascii="Times New Roman" w:hAnsi="Times New Roman" w:cs="Sakkal Majalla"/>
          <w:sz w:val="24"/>
          <w:szCs w:val="24"/>
          <w:rtl/>
        </w:rPr>
        <w:t xml:space="preserve">، مرجع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178-179.  </w:t>
      </w:r>
    </w:p>
  </w:footnote>
  <w:footnote w:id="22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w:t>
      </w:r>
      <w:r>
        <w:rPr>
          <w:rFonts w:ascii="Times New Roman" w:hAnsi="Times New Roman" w:cs="Sakkal Majalla"/>
          <w:sz w:val="24"/>
          <w:szCs w:val="24"/>
          <w:rtl/>
        </w:rPr>
        <w:t xml:space="preserve">هجيرة  </w:t>
      </w:r>
      <w:proofErr w:type="spellStart"/>
      <w:r>
        <w:rPr>
          <w:rFonts w:ascii="Times New Roman" w:hAnsi="Times New Roman" w:cs="Sakkal Majalla"/>
          <w:sz w:val="24"/>
          <w:szCs w:val="24"/>
          <w:rtl/>
        </w:rPr>
        <w:t>سلامي،عمار</w:t>
      </w:r>
      <w:proofErr w:type="spellEnd"/>
      <w:r>
        <w:rPr>
          <w:rFonts w:ascii="Times New Roman" w:hAnsi="Times New Roman" w:cs="Sakkal Majalla"/>
          <w:sz w:val="24"/>
          <w:szCs w:val="24"/>
          <w:rtl/>
        </w:rPr>
        <w:t xml:space="preserve"> </w:t>
      </w:r>
      <w:proofErr w:type="spellStart"/>
      <w:r>
        <w:rPr>
          <w:rFonts w:ascii="Times New Roman" w:hAnsi="Times New Roman" w:cs="Sakkal Majalla"/>
          <w:sz w:val="24"/>
          <w:szCs w:val="24"/>
          <w:rtl/>
        </w:rPr>
        <w:t>غرايسية</w:t>
      </w:r>
      <w:proofErr w:type="spellEnd"/>
      <w:r>
        <w:rPr>
          <w:rFonts w:ascii="Times New Roman" w:hAnsi="Times New Roman" w:cs="Sakkal Majalla"/>
          <w:sz w:val="24"/>
          <w:szCs w:val="24"/>
          <w:rtl/>
        </w:rPr>
        <w:t xml:space="preserve"> </w:t>
      </w:r>
      <w:r w:rsidRPr="007B605B">
        <w:rPr>
          <w:rFonts w:ascii="Times New Roman" w:hAnsi="Times New Roman" w:cs="Sakkal Majalla"/>
          <w:sz w:val="24"/>
          <w:szCs w:val="24"/>
          <w:rtl/>
        </w:rPr>
        <w:t xml:space="preserve">المرجع نفسه، ص 179.  </w:t>
      </w:r>
    </w:p>
  </w:footnote>
  <w:footnote w:id="22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الدايم، مصدر سابق، ص 118.  </w:t>
      </w:r>
    </w:p>
  </w:footnote>
  <w:footnote w:id="22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الطاهر سعيداني: القاعدة الشرقية قلب الثورة النابض، شركة دار الأمة للطباعة والنشر والتوزيع، 2013، ص 60.  </w:t>
      </w:r>
    </w:p>
  </w:footnote>
  <w:footnote w:id="22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هجيرة سلامي، عمار </w:t>
      </w:r>
      <w:proofErr w:type="spellStart"/>
      <w:r w:rsidRPr="007B605B">
        <w:rPr>
          <w:rFonts w:ascii="Times New Roman" w:hAnsi="Times New Roman" w:cs="Sakkal Majalla"/>
          <w:sz w:val="24"/>
          <w:szCs w:val="24"/>
          <w:rtl/>
        </w:rPr>
        <w:t>غرايسية</w:t>
      </w:r>
      <w:proofErr w:type="spellEnd"/>
      <w:r w:rsidRPr="007B605B">
        <w:rPr>
          <w:rFonts w:ascii="Times New Roman" w:hAnsi="Times New Roman" w:cs="Sakkal Majalla"/>
          <w:sz w:val="24"/>
          <w:szCs w:val="24"/>
          <w:rtl/>
        </w:rPr>
        <w:t xml:space="preserve">، مرجع سابق، ص 179.  </w:t>
      </w:r>
    </w:p>
  </w:footnote>
  <w:footnote w:id="22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عمر </w:t>
      </w:r>
      <w:proofErr w:type="spellStart"/>
      <w:r w:rsidRPr="007B605B">
        <w:rPr>
          <w:rFonts w:ascii="Times New Roman" w:hAnsi="Times New Roman" w:cs="Sakkal Majalla"/>
          <w:sz w:val="24"/>
          <w:szCs w:val="24"/>
          <w:rtl/>
        </w:rPr>
        <w:t>تابليت</w:t>
      </w:r>
      <w:proofErr w:type="spellEnd"/>
      <w:r w:rsidRPr="007B605B">
        <w:rPr>
          <w:rFonts w:ascii="Times New Roman" w:hAnsi="Times New Roman" w:cs="Sakkal Majalla"/>
          <w:sz w:val="24"/>
          <w:szCs w:val="24"/>
          <w:rtl/>
        </w:rPr>
        <w:t xml:space="preserve">: القاعدة الشرقية نشأتها ودورها في الإمداد وحرب الاستنزاف، دار الألمعية للنشر والتوزيع، ط 1، 2011، ص 105.  </w:t>
      </w:r>
    </w:p>
  </w:footnote>
  <w:footnote w:id="226">
    <w:p w:rsidR="00C41BBA" w:rsidRPr="007B605B" w:rsidRDefault="00C41BBA" w:rsidP="00E402E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عبد الرحمن </w:t>
      </w:r>
      <w:proofErr w:type="spellStart"/>
      <w:r w:rsidRPr="007B605B">
        <w:rPr>
          <w:rFonts w:ascii="Times New Roman" w:hAnsi="Times New Roman" w:cs="Sakkal Majalla"/>
          <w:sz w:val="24"/>
          <w:szCs w:val="24"/>
          <w:rtl/>
        </w:rPr>
        <w:t>الأغواطي</w:t>
      </w:r>
      <w:proofErr w:type="spellEnd"/>
      <w:r w:rsidRPr="007B605B">
        <w:rPr>
          <w:rFonts w:ascii="Times New Roman" w:hAnsi="Times New Roman" w:cs="Sakkal Majalla"/>
          <w:sz w:val="24"/>
          <w:szCs w:val="24"/>
          <w:rtl/>
        </w:rPr>
        <w:t xml:space="preserve">: المدعو العروسي من مواليد 19 مارس 1962 بالجزائر العاصمة، مناضل في صفوف حزب الشعب الجزائري منذ سنة 1944، متحصل على شهادة تقني في </w:t>
      </w:r>
      <w:proofErr w:type="spellStart"/>
      <w:r w:rsidRPr="007B605B">
        <w:rPr>
          <w:rFonts w:ascii="Times New Roman" w:hAnsi="Times New Roman" w:cs="Sakkal Majalla"/>
          <w:sz w:val="24"/>
          <w:szCs w:val="24"/>
          <w:rtl/>
        </w:rPr>
        <w:t>الالكترونيك</w:t>
      </w:r>
      <w:proofErr w:type="spellEnd"/>
      <w:r w:rsidRPr="007B605B">
        <w:rPr>
          <w:rFonts w:ascii="Times New Roman" w:hAnsi="Times New Roman" w:cs="Sakkal Majalla"/>
          <w:sz w:val="24"/>
          <w:szCs w:val="24"/>
          <w:rtl/>
        </w:rPr>
        <w:t xml:space="preserve">، ومنذ سنة 1953 عمل في مجال </w:t>
      </w:r>
      <w:proofErr w:type="spellStart"/>
      <w:r w:rsidRPr="007B605B">
        <w:rPr>
          <w:rFonts w:ascii="Times New Roman" w:hAnsi="Times New Roman" w:cs="Sakkal Majalla"/>
          <w:sz w:val="24"/>
          <w:szCs w:val="24"/>
          <w:rtl/>
        </w:rPr>
        <w:t>الإلكترونيك</w:t>
      </w:r>
      <w:proofErr w:type="spellEnd"/>
      <w:r w:rsidRPr="007B605B">
        <w:rPr>
          <w:rFonts w:ascii="Times New Roman" w:hAnsi="Times New Roman" w:cs="Sakkal Majalla"/>
          <w:sz w:val="24"/>
          <w:szCs w:val="24"/>
          <w:rtl/>
        </w:rPr>
        <w:t xml:space="preserve"> بإحدى الشركات الفرنسية في صناعة أجهزة الارسال والاستقبال، ثم عمل في صيانة الأجهزة بالمطارات، ولكفاءته عين رئيس مركز بالمطار العسكري المدني، ثم قدم استقالته وانتقل إلى القاعدة الشرقية حيث شرع في تكوين الجنود في مجال سلاح الإشارة</w:t>
      </w:r>
      <w:r>
        <w:rPr>
          <w:rFonts w:ascii="Times New Roman" w:hAnsi="Times New Roman" w:cs="Sakkal Majalla" w:hint="cs"/>
          <w:sz w:val="24"/>
          <w:szCs w:val="24"/>
          <w:rtl/>
        </w:rPr>
        <w:t xml:space="preserve">. </w:t>
      </w:r>
      <w:r w:rsidRPr="007B605B">
        <w:rPr>
          <w:rFonts w:ascii="Times New Roman" w:hAnsi="Times New Roman" w:cs="Sakkal Majalla"/>
          <w:sz w:val="24"/>
          <w:szCs w:val="24"/>
          <w:rtl/>
        </w:rPr>
        <w:t xml:space="preserve">ينظر إلى: نجاة </w:t>
      </w:r>
      <w:proofErr w:type="spellStart"/>
      <w:r w:rsidRPr="007B605B">
        <w:rPr>
          <w:rFonts w:ascii="Times New Roman" w:hAnsi="Times New Roman" w:cs="Sakkal Majalla"/>
          <w:sz w:val="24"/>
          <w:szCs w:val="24"/>
          <w:rtl/>
        </w:rPr>
        <w:t>بية</w:t>
      </w:r>
      <w:proofErr w:type="spellEnd"/>
      <w:r w:rsidRPr="007B605B">
        <w:rPr>
          <w:rFonts w:ascii="Times New Roman" w:hAnsi="Times New Roman" w:cs="Sakkal Majalla"/>
          <w:sz w:val="24"/>
          <w:szCs w:val="24"/>
          <w:rtl/>
        </w:rPr>
        <w:t xml:space="preserve">، مرجع سابق، ص 247.   </w:t>
      </w:r>
    </w:p>
  </w:footnote>
  <w:footnote w:id="227">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هجيرة سلامي، عمار </w:t>
      </w:r>
      <w:proofErr w:type="spellStart"/>
      <w:r w:rsidRPr="007B605B">
        <w:rPr>
          <w:rFonts w:ascii="Times New Roman" w:hAnsi="Times New Roman" w:cs="Sakkal Majalla"/>
          <w:sz w:val="24"/>
          <w:szCs w:val="24"/>
          <w:rtl/>
        </w:rPr>
        <w:t>غرايسية</w:t>
      </w:r>
      <w:proofErr w:type="spellEnd"/>
      <w:r w:rsidRPr="007B605B">
        <w:rPr>
          <w:rFonts w:ascii="Times New Roman" w:hAnsi="Times New Roman" w:cs="Sakkal Majalla"/>
          <w:sz w:val="24"/>
          <w:szCs w:val="24"/>
          <w:rtl/>
        </w:rPr>
        <w:t xml:space="preserve">، مرجع سابق، ص 179. </w:t>
      </w:r>
    </w:p>
  </w:footnote>
  <w:footnote w:id="22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حجاج</w:t>
      </w:r>
      <w:proofErr w:type="gramEnd"/>
      <w:r w:rsidRPr="007B605B">
        <w:rPr>
          <w:rFonts w:ascii="Times New Roman" w:hAnsi="Times New Roman" w:cs="Sakkal Majalla"/>
          <w:sz w:val="24"/>
          <w:szCs w:val="24"/>
          <w:rtl/>
        </w:rPr>
        <w:t xml:space="preserve"> أول مصطفى، مرجع سابق، ص 37.   </w:t>
      </w:r>
    </w:p>
  </w:footnote>
  <w:footnote w:id="22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هجيرة سلامي، عمار </w:t>
      </w:r>
      <w:proofErr w:type="spellStart"/>
      <w:r w:rsidRPr="007B605B">
        <w:rPr>
          <w:rFonts w:ascii="Times New Roman" w:hAnsi="Times New Roman" w:cs="Sakkal Majalla"/>
          <w:sz w:val="24"/>
          <w:szCs w:val="24"/>
          <w:rtl/>
        </w:rPr>
        <w:t>غرايسية</w:t>
      </w:r>
      <w:proofErr w:type="spellEnd"/>
      <w:r w:rsidRPr="007B605B">
        <w:rPr>
          <w:rFonts w:ascii="Times New Roman" w:hAnsi="Times New Roman" w:cs="Sakkal Majalla"/>
          <w:sz w:val="24"/>
          <w:szCs w:val="24"/>
          <w:rtl/>
        </w:rPr>
        <w:t xml:space="preserve">، مرجع سابق، ص 179.   </w:t>
      </w:r>
    </w:p>
  </w:footnote>
  <w:footnote w:id="23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إدريس السنوسي: سليل الأسرة السنوسية، ولدعام 1890، اعتلى عرش المملكة الليبية المتحدة عام 1951، وحكم 18 عاما، وفي فترة حكمه ركز جهوده المادية والمعنوية لدعم الثورة الجزائرية منذ اندلاعها في نوفمبر 1954 حيث كانت ليبيا عبارة عن قاعدة خلفية ولوجستية للثورة الجزائرية يتدفق منها السلاح والعتاد، إضافة إلى احتوائها على مراكز تدريب وإقامة قادة جبهة التحرير الوطني، وتأمين تنقلاتهم، انقلب عليه معمر القذافي سنة 1969، وتوفي في منفاه سنة 1983، ينظر إلى : إدريس السنوسي ... </w:t>
      </w:r>
      <w:proofErr w:type="gramStart"/>
      <w:r w:rsidRPr="007B605B">
        <w:rPr>
          <w:rFonts w:ascii="Times New Roman" w:hAnsi="Times New Roman" w:cs="Sakkal Majalla"/>
          <w:sz w:val="24"/>
          <w:szCs w:val="24"/>
          <w:rtl/>
        </w:rPr>
        <w:t>آخر</w:t>
      </w:r>
      <w:proofErr w:type="gramEnd"/>
      <w:r w:rsidRPr="007B605B">
        <w:rPr>
          <w:rFonts w:ascii="Times New Roman" w:hAnsi="Times New Roman" w:cs="Sakkal Majalla"/>
          <w:sz w:val="24"/>
          <w:szCs w:val="24"/>
          <w:rtl/>
        </w:rPr>
        <w:t xml:space="preserve"> ملوك ليبيا</w:t>
      </w:r>
      <w:r w:rsidRPr="007B605B">
        <w:rPr>
          <w:rFonts w:ascii="Times New Roman" w:hAnsi="Times New Roman" w:cs="Sakkal Majalla"/>
          <w:sz w:val="24"/>
          <w:szCs w:val="24"/>
          <w:lang w:bidi="ar-TN"/>
        </w:rPr>
        <w:t>www.aljazerra.net</w:t>
      </w:r>
    </w:p>
  </w:footnote>
  <w:footnote w:id="23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استراتيجية الثورة الجزائرية في صراعها </w:t>
      </w:r>
      <w:r w:rsidRPr="007B605B">
        <w:rPr>
          <w:rFonts w:ascii="Times New Roman" w:hAnsi="Times New Roman" w:cs="Sakkal Majalla"/>
          <w:sz w:val="24"/>
          <w:szCs w:val="24"/>
          <w:rtl/>
          <w:lang w:bidi="ar-TN"/>
        </w:rPr>
        <w:t xml:space="preserve">ضد </w:t>
      </w:r>
      <w:r w:rsidRPr="007B605B">
        <w:rPr>
          <w:rFonts w:ascii="Times New Roman" w:hAnsi="Times New Roman" w:cs="Sakkal Majalla"/>
          <w:sz w:val="24"/>
          <w:szCs w:val="24"/>
          <w:rtl/>
        </w:rPr>
        <w:t>المصالح الخاصة الفرنسية في ميدان الاستعلامات (1954-1962)</w:t>
      </w:r>
      <w:r w:rsidRPr="007B605B">
        <w:rPr>
          <w:rFonts w:ascii="Times New Roman" w:hAnsi="Times New Roman" w:cs="Sakkal Majalla"/>
          <w:sz w:val="24"/>
          <w:szCs w:val="24"/>
          <w:rtl/>
          <w:lang w:bidi="ar-TN"/>
        </w:rPr>
        <w:t xml:space="preserve">، مجلة الدراسات التاريخية العسكرية، المجلد الثالث، العدد الأول، </w:t>
      </w:r>
      <w:proofErr w:type="spellStart"/>
      <w:r w:rsidRPr="007B605B">
        <w:rPr>
          <w:rFonts w:ascii="Times New Roman" w:hAnsi="Times New Roman" w:cs="Sakkal Majalla"/>
          <w:sz w:val="24"/>
          <w:szCs w:val="24"/>
          <w:rtl/>
          <w:lang w:bidi="ar-TN"/>
        </w:rPr>
        <w:t>جانفي</w:t>
      </w:r>
      <w:proofErr w:type="spellEnd"/>
      <w:r w:rsidRPr="007B605B">
        <w:rPr>
          <w:rFonts w:ascii="Times New Roman" w:hAnsi="Times New Roman" w:cs="Sakkal Majalla"/>
          <w:sz w:val="24"/>
          <w:szCs w:val="24"/>
          <w:rtl/>
          <w:lang w:bidi="ar-TN"/>
        </w:rPr>
        <w:t xml:space="preserve"> 2011، ص 223.</w:t>
      </w:r>
    </w:p>
  </w:footnote>
  <w:footnote w:id="23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نجادي محمد مقران، مصدر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200-201</w:t>
      </w:r>
    </w:p>
  </w:footnote>
  <w:footnote w:id="233">
    <w:p w:rsidR="00C41BBA" w:rsidRPr="007B605B" w:rsidRDefault="00C41BBA" w:rsidP="000D2C51">
      <w:pPr>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vertAlign w:val="baseline"/>
        </w:rPr>
        <w:footnoteRef/>
      </w:r>
      <w:r w:rsidRPr="007B605B">
        <w:rPr>
          <w:rFonts w:ascii="Times New Roman" w:hAnsi="Times New Roman" w:cs="Sakkal Majalla"/>
          <w:sz w:val="24"/>
          <w:szCs w:val="24"/>
        </w:rPr>
        <w:t xml:space="preserve">-  </w:t>
      </w:r>
      <w:r w:rsidRPr="007B605B">
        <w:rPr>
          <w:rFonts w:ascii="Times New Roman" w:eastAsiaTheme="minorHAnsi" w:hAnsi="Times New Roman" w:cs="Sakkal Majalla"/>
          <w:sz w:val="24"/>
          <w:szCs w:val="24"/>
          <w:lang w:eastAsia="en-US"/>
        </w:rPr>
        <w:t xml:space="preserve">Mohamed </w:t>
      </w:r>
      <w:proofErr w:type="spellStart"/>
      <w:r w:rsidRPr="007B605B">
        <w:rPr>
          <w:rFonts w:ascii="Times New Roman" w:eastAsiaTheme="minorHAnsi" w:hAnsi="Times New Roman" w:cs="Sakkal Majalla"/>
          <w:sz w:val="24"/>
          <w:szCs w:val="24"/>
          <w:lang w:eastAsia="en-US"/>
        </w:rPr>
        <w:t>Sifaoui</w:t>
      </w:r>
      <w:proofErr w:type="spellEnd"/>
      <w:r w:rsidRPr="007B605B">
        <w:rPr>
          <w:rFonts w:ascii="Times New Roman" w:eastAsiaTheme="minorHAnsi" w:hAnsi="Times New Roman" w:cs="Sakkal Majalla"/>
          <w:sz w:val="24"/>
          <w:szCs w:val="24"/>
          <w:lang w:eastAsia="en-US"/>
        </w:rPr>
        <w:t>: Histoire secrète de l’</w:t>
      </w:r>
      <w:proofErr w:type="spellStart"/>
      <w:r w:rsidRPr="007B605B">
        <w:rPr>
          <w:rFonts w:ascii="Times New Roman" w:eastAsiaTheme="minorHAnsi" w:hAnsi="Times New Roman" w:cs="Sakkal Majalla"/>
          <w:sz w:val="24"/>
          <w:szCs w:val="24"/>
          <w:lang w:eastAsia="en-US"/>
        </w:rPr>
        <w:t>algerie</w:t>
      </w:r>
      <w:proofErr w:type="spellEnd"/>
      <w:r w:rsidRPr="007B605B">
        <w:rPr>
          <w:rFonts w:ascii="Times New Roman" w:eastAsiaTheme="minorHAnsi" w:hAnsi="Times New Roman" w:cs="Sakkal Majalla"/>
          <w:sz w:val="24"/>
          <w:szCs w:val="24"/>
          <w:lang w:eastAsia="en-US"/>
        </w:rPr>
        <w:t xml:space="preserve"> indépendante -L ́</w:t>
      </w:r>
      <w:proofErr w:type="spellStart"/>
      <w:r w:rsidRPr="007B605B">
        <w:rPr>
          <w:rFonts w:ascii="Times New Roman" w:eastAsiaTheme="minorHAnsi" w:hAnsi="Times New Roman" w:cs="Sakkal Majalla"/>
          <w:sz w:val="24"/>
          <w:szCs w:val="24"/>
          <w:lang w:eastAsia="en-US"/>
        </w:rPr>
        <w:t>etat</w:t>
      </w:r>
      <w:proofErr w:type="spellEnd"/>
      <w:r w:rsidRPr="007B605B">
        <w:rPr>
          <w:rFonts w:ascii="Times New Roman" w:eastAsiaTheme="minorHAnsi" w:hAnsi="Times New Roman" w:cs="Sakkal Majalla"/>
          <w:sz w:val="24"/>
          <w:szCs w:val="24"/>
          <w:lang w:eastAsia="en-US"/>
        </w:rPr>
        <w:t xml:space="preserve"> - DRS_, imprimé en </w:t>
      </w:r>
      <w:proofErr w:type="spellStart"/>
      <w:r w:rsidRPr="007B605B">
        <w:rPr>
          <w:rFonts w:ascii="Times New Roman" w:eastAsiaTheme="minorHAnsi" w:hAnsi="Times New Roman" w:cs="Sakkal Majalla"/>
          <w:sz w:val="24"/>
          <w:szCs w:val="24"/>
          <w:lang w:eastAsia="en-US"/>
        </w:rPr>
        <w:t>france</w:t>
      </w:r>
      <w:proofErr w:type="spellEnd"/>
      <w:r w:rsidRPr="007B605B">
        <w:rPr>
          <w:rFonts w:ascii="Times New Roman" w:eastAsiaTheme="minorHAnsi" w:hAnsi="Times New Roman" w:cs="Sakkal Majalla"/>
          <w:sz w:val="24"/>
          <w:szCs w:val="24"/>
          <w:lang w:eastAsia="en-US"/>
        </w:rPr>
        <w:t xml:space="preserve"> par la source d’or, paris, 2012,  </w:t>
      </w:r>
      <w:r w:rsidRPr="007B605B">
        <w:rPr>
          <w:rFonts w:ascii="Times New Roman" w:hAnsi="Times New Roman" w:cs="Sakkal Majalla"/>
          <w:sz w:val="24"/>
          <w:szCs w:val="24"/>
        </w:rPr>
        <w:t>p p52-53</w:t>
      </w:r>
      <w:r w:rsidRPr="007B605B">
        <w:rPr>
          <w:rFonts w:ascii="Times New Roman" w:hAnsi="Times New Roman" w:cs="Sakkal Majalla"/>
          <w:sz w:val="24"/>
          <w:szCs w:val="24"/>
          <w:rtl/>
        </w:rPr>
        <w:t xml:space="preserve">. </w:t>
      </w:r>
    </w:p>
  </w:footnote>
  <w:footnote w:id="234">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محمد لمقامي: رجال الخفاء ، مذكرات ضابط في وزارة التسليح والاتصال</w:t>
      </w:r>
      <w:r>
        <w:rPr>
          <w:rFonts w:ascii="Times New Roman" w:hAnsi="Times New Roman" w:cs="Sakkal Majalla"/>
          <w:sz w:val="24"/>
          <w:szCs w:val="24"/>
          <w:rtl/>
        </w:rPr>
        <w:t>ات العامة، تر: عل</w:t>
      </w:r>
      <w:r>
        <w:rPr>
          <w:rFonts w:ascii="Times New Roman" w:hAnsi="Times New Roman" w:cs="Sakkal Majalla" w:hint="cs"/>
          <w:sz w:val="24"/>
          <w:szCs w:val="24"/>
          <w:rtl/>
        </w:rPr>
        <w:t>ي</w:t>
      </w:r>
      <w:r w:rsidRPr="007B605B">
        <w:rPr>
          <w:rFonts w:ascii="Times New Roman" w:hAnsi="Times New Roman" w:cs="Sakkal Majalla"/>
          <w:sz w:val="24"/>
          <w:szCs w:val="24"/>
          <w:rtl/>
        </w:rPr>
        <w:t xml:space="preserve"> ربيب، المؤسسة الوطنية للاتصال، النشر والإشهار، وحدة الطباعة الرويبة، الجزائر، 2008،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220-221-222.   </w:t>
      </w:r>
    </w:p>
  </w:footnote>
  <w:footnote w:id="235">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نجادي محمد مقران، مصدر سابق، ص 201. </w:t>
      </w:r>
    </w:p>
  </w:footnote>
  <w:footnote w:id="236">
    <w:p w:rsidR="00C41BBA" w:rsidRPr="007B605B" w:rsidRDefault="00C41BBA" w:rsidP="000D2C51">
      <w:pPr>
        <w:pStyle w:val="Notedebasdepage"/>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 </w:t>
      </w:r>
      <w:proofErr w:type="spellStart"/>
      <w:r w:rsidRPr="007B605B">
        <w:rPr>
          <w:rFonts w:ascii="Times New Roman" w:hAnsi="Times New Roman" w:cs="Sakkal Majalla"/>
          <w:sz w:val="24"/>
          <w:szCs w:val="24"/>
          <w:lang w:val="en-US"/>
        </w:rPr>
        <w:t>DahououldKablia</w:t>
      </w:r>
      <w:proofErr w:type="spellEnd"/>
      <w:r w:rsidRPr="007B605B">
        <w:rPr>
          <w:rFonts w:ascii="Times New Roman" w:hAnsi="Times New Roman" w:cs="Sakkal Majalla"/>
          <w:sz w:val="24"/>
          <w:szCs w:val="24"/>
          <w:lang w:val="en-US"/>
        </w:rPr>
        <w:t xml:space="preserve">, op. </w:t>
      </w:r>
      <w:proofErr w:type="spellStart"/>
      <w:proofErr w:type="gramStart"/>
      <w:r w:rsidRPr="007B605B">
        <w:rPr>
          <w:rFonts w:ascii="Times New Roman" w:hAnsi="Times New Roman" w:cs="Sakkal Majalla"/>
          <w:sz w:val="24"/>
          <w:szCs w:val="24"/>
          <w:lang w:val="en-US"/>
        </w:rPr>
        <w:t>cit</w:t>
      </w:r>
      <w:proofErr w:type="spellEnd"/>
      <w:proofErr w:type="gramEnd"/>
      <w:r w:rsidRPr="007B605B">
        <w:rPr>
          <w:rFonts w:ascii="Times New Roman" w:hAnsi="Times New Roman" w:cs="Sakkal Majalla"/>
          <w:sz w:val="24"/>
          <w:szCs w:val="24"/>
          <w:lang w:val="en-US"/>
        </w:rPr>
        <w:t>, p 78 .</w:t>
      </w:r>
    </w:p>
  </w:footnote>
  <w:footnote w:id="237">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هجيرة سلامي، عمار </w:t>
      </w:r>
      <w:proofErr w:type="spellStart"/>
      <w:r w:rsidRPr="007B605B">
        <w:rPr>
          <w:rFonts w:ascii="Times New Roman" w:hAnsi="Times New Roman" w:cs="Sakkal Majalla"/>
          <w:sz w:val="24"/>
          <w:szCs w:val="24"/>
          <w:rtl/>
        </w:rPr>
        <w:t>غرايسة</w:t>
      </w:r>
      <w:proofErr w:type="spellEnd"/>
      <w:r w:rsidRPr="007B605B">
        <w:rPr>
          <w:rFonts w:ascii="Times New Roman" w:hAnsi="Times New Roman" w:cs="Sakkal Majalla"/>
          <w:sz w:val="24"/>
          <w:szCs w:val="24"/>
          <w:rtl/>
        </w:rPr>
        <w:t>، مرجع سابق، ص 180.</w:t>
      </w:r>
    </w:p>
  </w:footnote>
  <w:footnote w:id="23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أنظر الملحق </w:t>
      </w:r>
      <w:proofErr w:type="gramStart"/>
      <w:r w:rsidRPr="007B605B">
        <w:rPr>
          <w:rFonts w:ascii="Times New Roman" w:hAnsi="Times New Roman" w:cs="Sakkal Majalla"/>
          <w:sz w:val="24"/>
          <w:szCs w:val="24"/>
          <w:rtl/>
        </w:rPr>
        <w:t>رقم</w:t>
      </w:r>
      <w:proofErr w:type="gramEnd"/>
      <w:r w:rsidRPr="007B605B">
        <w:rPr>
          <w:rFonts w:ascii="Times New Roman" w:hAnsi="Times New Roman" w:cs="Sakkal Majalla"/>
          <w:sz w:val="24"/>
          <w:szCs w:val="24"/>
          <w:rtl/>
        </w:rPr>
        <w:t xml:space="preserve"> (10). </w:t>
      </w:r>
    </w:p>
  </w:footnote>
  <w:footnote w:id="23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عبد الكريم </w:t>
      </w:r>
      <w:proofErr w:type="gramStart"/>
      <w:r w:rsidRPr="007B605B">
        <w:rPr>
          <w:rFonts w:ascii="Times New Roman" w:hAnsi="Times New Roman" w:cs="Sakkal Majalla"/>
          <w:sz w:val="24"/>
          <w:szCs w:val="24"/>
          <w:rtl/>
        </w:rPr>
        <w:t>حساني</w:t>
      </w:r>
      <w:proofErr w:type="gramEnd"/>
      <w:r w:rsidRPr="007B605B">
        <w:rPr>
          <w:rFonts w:ascii="Times New Roman" w:hAnsi="Times New Roman" w:cs="Sakkal Majalla"/>
          <w:sz w:val="24"/>
          <w:szCs w:val="24"/>
          <w:rtl/>
        </w:rPr>
        <w:t xml:space="preserve">: أجوبة من ميدان سلاح الإشارة، التسليح والمواصلات أثناء الثورة التحريرية، مرجع سابق، ص 172. </w:t>
      </w:r>
    </w:p>
  </w:footnote>
  <w:footnote w:id="24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proofErr w:type="gramStart"/>
      <w:r w:rsidRPr="007B605B">
        <w:rPr>
          <w:rFonts w:ascii="Times New Roman" w:hAnsi="Times New Roman" w:cs="Sakkal Majalla"/>
          <w:sz w:val="24"/>
          <w:szCs w:val="24"/>
          <w:rtl/>
        </w:rPr>
        <w:t>-  محمد</w:t>
      </w:r>
      <w:proofErr w:type="gramEnd"/>
      <w:r w:rsidRPr="007B605B">
        <w:rPr>
          <w:rFonts w:ascii="Times New Roman" w:hAnsi="Times New Roman" w:cs="Sakkal Majalla"/>
          <w:sz w:val="24"/>
          <w:szCs w:val="24"/>
          <w:rtl/>
        </w:rPr>
        <w:t xml:space="preserve"> لمقامي، مصدر سابق، ص 228.</w:t>
      </w:r>
    </w:p>
  </w:footnote>
  <w:footnote w:id="24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شهادة دحو ولد قابلية: المجاهد دحو ولد قابلية أحد مؤسسي الإذاعة السرية، الإذاعة الجزائرية، 23 نوفمبر 2022.  </w:t>
      </w:r>
    </w:p>
  </w:footnote>
  <w:footnote w:id="242">
    <w:p w:rsidR="00C41BBA" w:rsidRPr="007B605B" w:rsidRDefault="00C41BBA" w:rsidP="007B605B">
      <w:pPr>
        <w:pStyle w:val="Notedebasdepage"/>
        <w:bidi/>
        <w:spacing w:line="276" w:lineRule="auto"/>
        <w:jc w:val="lowKashida"/>
        <w:rPr>
          <w:rFonts w:ascii="Times New Roman" w:hAnsi="Times New Roman" w:cs="Sakkal Majalla"/>
          <w:sz w:val="24"/>
          <w:szCs w:val="24"/>
          <w:rtl/>
          <w:lang w:bidi="ar-DZ"/>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spellStart"/>
      <w:r w:rsidRPr="007B605B">
        <w:rPr>
          <w:rFonts w:ascii="Times New Roman" w:hAnsi="Times New Roman" w:cs="Sakkal Majalla"/>
          <w:sz w:val="24"/>
          <w:szCs w:val="24"/>
          <w:rtl/>
          <w:lang w:bidi="ar-DZ"/>
        </w:rPr>
        <w:t>بوبكرحفظ</w:t>
      </w:r>
      <w:proofErr w:type="spellEnd"/>
      <w:r w:rsidRPr="007B605B">
        <w:rPr>
          <w:rFonts w:ascii="Times New Roman" w:hAnsi="Times New Roman" w:cs="Sakkal Majalla"/>
          <w:sz w:val="24"/>
          <w:szCs w:val="24"/>
          <w:rtl/>
          <w:lang w:bidi="ar-DZ"/>
        </w:rPr>
        <w:t xml:space="preserve"> الله ، نواة نوي ، مرجع سابق، </w:t>
      </w:r>
      <w:r>
        <w:rPr>
          <w:rFonts w:ascii="Times New Roman" w:hAnsi="Times New Roman" w:cs="Sakkal Majalla" w:hint="cs"/>
          <w:sz w:val="24"/>
          <w:szCs w:val="24"/>
          <w:rtl/>
          <w:lang w:bidi="ar-DZ"/>
        </w:rPr>
        <w:t xml:space="preserve">ص </w:t>
      </w:r>
      <w:proofErr w:type="spellStart"/>
      <w:r w:rsidRPr="007B605B">
        <w:rPr>
          <w:rFonts w:ascii="Times New Roman" w:hAnsi="Times New Roman" w:cs="Sakkal Majalla"/>
          <w:sz w:val="24"/>
          <w:szCs w:val="24"/>
          <w:rtl/>
          <w:lang w:bidi="ar-DZ"/>
        </w:rPr>
        <w:t>ص</w:t>
      </w:r>
      <w:proofErr w:type="spellEnd"/>
      <w:r w:rsidRPr="007B605B">
        <w:rPr>
          <w:rFonts w:ascii="Times New Roman" w:hAnsi="Times New Roman" w:cs="Sakkal Majalla"/>
          <w:sz w:val="24"/>
          <w:szCs w:val="24"/>
          <w:rtl/>
          <w:lang w:bidi="ar-DZ"/>
        </w:rPr>
        <w:t xml:space="preserve"> 337-338. </w:t>
      </w:r>
    </w:p>
  </w:footnote>
  <w:footnote w:id="243">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proofErr w:type="gramStart"/>
      <w:r w:rsidRPr="007B605B">
        <w:rPr>
          <w:rFonts w:ascii="Times New Roman" w:hAnsi="Times New Roman" w:cs="Sakkal Majalla"/>
          <w:sz w:val="24"/>
          <w:szCs w:val="24"/>
          <w:rtl/>
        </w:rPr>
        <w:t>-  أنظر</w:t>
      </w:r>
      <w:proofErr w:type="gramEnd"/>
      <w:r w:rsidRPr="007B605B">
        <w:rPr>
          <w:rFonts w:ascii="Times New Roman" w:hAnsi="Times New Roman" w:cs="Sakkal Majalla"/>
          <w:sz w:val="24"/>
          <w:szCs w:val="24"/>
          <w:rtl/>
        </w:rPr>
        <w:t xml:space="preserve"> الملحق رقم (11).</w:t>
      </w:r>
    </w:p>
  </w:footnote>
  <w:footnote w:id="244">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صارة قاسم، الصادق </w:t>
      </w:r>
      <w:proofErr w:type="spellStart"/>
      <w:r w:rsidRPr="007B605B">
        <w:rPr>
          <w:rFonts w:ascii="Times New Roman" w:hAnsi="Times New Roman" w:cs="Sakkal Majalla"/>
          <w:sz w:val="24"/>
          <w:szCs w:val="24"/>
          <w:rtl/>
        </w:rPr>
        <w:t>دهاش</w:t>
      </w:r>
      <w:proofErr w:type="spellEnd"/>
      <w:r w:rsidRPr="007B605B">
        <w:rPr>
          <w:rFonts w:ascii="Times New Roman" w:hAnsi="Times New Roman" w:cs="Sakkal Majalla"/>
          <w:sz w:val="24"/>
          <w:szCs w:val="24"/>
          <w:rtl/>
        </w:rPr>
        <w:t xml:space="preserve">: تطور جهاز المخابرات الجزائرية  في ظل الثورة التحريرية ، مجلة قبس للدراسات الإنسانية </w:t>
      </w:r>
      <w:proofErr w:type="spellStart"/>
      <w:r w:rsidRPr="007B605B">
        <w:rPr>
          <w:rFonts w:ascii="Times New Roman" w:hAnsi="Times New Roman" w:cs="Sakkal Majalla"/>
          <w:sz w:val="24"/>
          <w:szCs w:val="24"/>
          <w:rtl/>
        </w:rPr>
        <w:t>والإجتماعية</w:t>
      </w:r>
      <w:proofErr w:type="spellEnd"/>
      <w:r w:rsidRPr="007B605B">
        <w:rPr>
          <w:rFonts w:ascii="Times New Roman" w:hAnsi="Times New Roman" w:cs="Sakkal Majalla"/>
          <w:sz w:val="24"/>
          <w:szCs w:val="24"/>
          <w:rtl/>
        </w:rPr>
        <w:t>، المجلد 05 ، العدد 02 ، ديسمبر 2011 ، ص 928.</w:t>
      </w:r>
    </w:p>
  </w:footnote>
  <w:footnote w:id="245">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شهادة المجاهد عبد الحق بن عبد الرحمان ، شريط وثائقي على اليوت</w:t>
      </w:r>
      <w:r>
        <w:rPr>
          <w:rFonts w:ascii="Times New Roman" w:hAnsi="Times New Roman" w:cs="Sakkal Majalla" w:hint="cs"/>
          <w:sz w:val="24"/>
          <w:szCs w:val="24"/>
          <w:rtl/>
        </w:rPr>
        <w:t>ي</w:t>
      </w:r>
      <w:r w:rsidRPr="007B605B">
        <w:rPr>
          <w:rFonts w:ascii="Times New Roman" w:hAnsi="Times New Roman" w:cs="Sakkal Majalla"/>
          <w:sz w:val="24"/>
          <w:szCs w:val="24"/>
          <w:rtl/>
        </w:rPr>
        <w:t xml:space="preserve">وب بعنوان رجال الخفاء في الثورة الجزائرية ، قناة تحيا الجزائر، منشور </w:t>
      </w:r>
      <w:r>
        <w:rPr>
          <w:rFonts w:ascii="Times New Roman" w:hAnsi="Times New Roman" w:cs="Sakkal Majalla" w:hint="cs"/>
          <w:sz w:val="24"/>
          <w:szCs w:val="24"/>
          <w:rtl/>
        </w:rPr>
        <w:t>ب</w:t>
      </w:r>
      <w:r w:rsidRPr="007B605B">
        <w:rPr>
          <w:rFonts w:ascii="Times New Roman" w:hAnsi="Times New Roman" w:cs="Sakkal Majalla"/>
          <w:sz w:val="24"/>
          <w:szCs w:val="24"/>
          <w:rtl/>
        </w:rPr>
        <w:t xml:space="preserve">تاريخ 28 </w:t>
      </w:r>
      <w:proofErr w:type="spellStart"/>
      <w:r w:rsidRPr="007B605B">
        <w:rPr>
          <w:rFonts w:ascii="Times New Roman" w:hAnsi="Times New Roman" w:cs="Sakkal Majalla"/>
          <w:sz w:val="24"/>
          <w:szCs w:val="24"/>
          <w:rtl/>
        </w:rPr>
        <w:t>جانفي</w:t>
      </w:r>
      <w:proofErr w:type="spellEnd"/>
      <w:r w:rsidRPr="007B605B">
        <w:rPr>
          <w:rFonts w:ascii="Times New Roman" w:hAnsi="Times New Roman" w:cs="Sakkal Majalla"/>
          <w:sz w:val="24"/>
          <w:szCs w:val="24"/>
          <w:rtl/>
        </w:rPr>
        <w:t xml:space="preserve"> 2019 ، أطلع عليه بتاريخ 26 فيفري 2024.  </w:t>
      </w:r>
    </w:p>
  </w:footnote>
  <w:footnote w:id="246">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حاج حدو محمد، مصدر سابق، ص 50. </w:t>
      </w:r>
    </w:p>
  </w:footnote>
  <w:footnote w:id="247">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صارة قاسم، الصادق </w:t>
      </w:r>
      <w:proofErr w:type="spellStart"/>
      <w:r w:rsidRPr="007B605B">
        <w:rPr>
          <w:rFonts w:ascii="Times New Roman" w:hAnsi="Times New Roman" w:cs="Sakkal Majalla"/>
          <w:sz w:val="24"/>
          <w:szCs w:val="24"/>
          <w:rtl/>
        </w:rPr>
        <w:t>دهاش</w:t>
      </w:r>
      <w:proofErr w:type="spellEnd"/>
      <w:r w:rsidRPr="007B605B">
        <w:rPr>
          <w:rFonts w:ascii="Times New Roman" w:hAnsi="Times New Roman" w:cs="Sakkal Majalla"/>
          <w:sz w:val="24"/>
          <w:szCs w:val="24"/>
          <w:rtl/>
        </w:rPr>
        <w:t>، مرجع سابق، ص 928.</w:t>
      </w:r>
    </w:p>
  </w:footnote>
  <w:footnote w:id="248">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شريف عبد الدايم، مصدر سابق، ص 115.</w:t>
      </w:r>
    </w:p>
  </w:footnote>
  <w:footnote w:id="249">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عريف جيلالي: تنظيم سلاح الإشارة، التسليح والموصلات أثناء الثورة التحريرية 56-62، مرجع سابق، ص 181.</w:t>
      </w:r>
    </w:p>
  </w:footnote>
  <w:footnote w:id="250">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حاج حدو محمد، مرجع سابق، ص 51.</w:t>
      </w:r>
    </w:p>
  </w:footnote>
  <w:footnote w:id="251">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تعريف الشيفرة: هي عملية ترميز الرسالة أو البرقية المراد إرسالها، بشكل آمن بحيث يصعب معرفة محتواها، ويتم ذلك إما بتغيير ترتيب حروف كل كلمة من النص المرسل </w:t>
      </w:r>
      <w:proofErr w:type="spellStart"/>
      <w:r w:rsidRPr="007B605B">
        <w:rPr>
          <w:rFonts w:ascii="Times New Roman" w:hAnsi="Times New Roman" w:cs="Sakkal Majalla"/>
          <w:sz w:val="24"/>
          <w:szCs w:val="24"/>
          <w:rtl/>
        </w:rPr>
        <w:t>إو</w:t>
      </w:r>
      <w:proofErr w:type="spellEnd"/>
      <w:r w:rsidRPr="007B605B">
        <w:rPr>
          <w:rFonts w:ascii="Times New Roman" w:hAnsi="Times New Roman" w:cs="Sakkal Majalla"/>
          <w:sz w:val="24"/>
          <w:szCs w:val="24"/>
          <w:rtl/>
        </w:rPr>
        <w:t xml:space="preserve"> باستبدال الحروف برموز وأرقام مبهمة، لا يمكن قراءتها أو فهمها إلا من طرف الشخص الذي يملك مفتاح رموز تلك الشيفرة.</w:t>
      </w:r>
      <w:r>
        <w:rPr>
          <w:rFonts w:ascii="Times New Roman" w:hAnsi="Times New Roman" w:cs="Sakkal Majalla" w:hint="cs"/>
          <w:sz w:val="24"/>
          <w:szCs w:val="24"/>
          <w:rtl/>
        </w:rPr>
        <w:t xml:space="preserve"> ينظر إلى: أحمد </w:t>
      </w:r>
      <w:proofErr w:type="spellStart"/>
      <w:r>
        <w:rPr>
          <w:rFonts w:ascii="Times New Roman" w:hAnsi="Times New Roman" w:cs="Sakkal Majalla" w:hint="cs"/>
          <w:sz w:val="24"/>
          <w:szCs w:val="24"/>
          <w:rtl/>
        </w:rPr>
        <w:t>بوذراع</w:t>
      </w:r>
      <w:proofErr w:type="spellEnd"/>
      <w:r>
        <w:rPr>
          <w:rFonts w:ascii="Times New Roman" w:hAnsi="Times New Roman" w:cs="Sakkal Majalla" w:hint="cs"/>
          <w:sz w:val="24"/>
          <w:szCs w:val="24"/>
          <w:rtl/>
        </w:rPr>
        <w:t xml:space="preserve"> : نشأة وتطور سلاح الإشارة، مرجع سابق، ص 168.</w:t>
      </w:r>
    </w:p>
  </w:footnote>
  <w:footnote w:id="252">
    <w:p w:rsidR="00C41BBA" w:rsidRPr="007B605B" w:rsidRDefault="00C41BBA" w:rsidP="00586DDD">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دحو ولد قابلية، بوصوف والمالغ الوجه الخفي للثورة، </w:t>
      </w:r>
      <w:r>
        <w:rPr>
          <w:rFonts w:ascii="Times New Roman" w:hAnsi="Times New Roman" w:cs="Sakkal Majalla" w:hint="cs"/>
          <w:sz w:val="24"/>
          <w:szCs w:val="24"/>
          <w:rtl/>
        </w:rPr>
        <w:t xml:space="preserve">مصدر سابق، </w:t>
      </w:r>
      <w:r w:rsidRPr="007B605B">
        <w:rPr>
          <w:rFonts w:ascii="Times New Roman" w:hAnsi="Times New Roman" w:cs="Sakkal Majalla"/>
          <w:sz w:val="24"/>
          <w:szCs w:val="24"/>
          <w:rtl/>
        </w:rPr>
        <w:t xml:space="preserve">ص 132. </w:t>
      </w:r>
    </w:p>
  </w:footnote>
  <w:footnote w:id="253">
    <w:p w:rsidR="00C41BBA" w:rsidRPr="007B605B" w:rsidRDefault="00C41BBA" w:rsidP="000D2C51">
      <w:pPr>
        <w:pStyle w:val="Notedebasdepage"/>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spellStart"/>
      <w:r w:rsidRPr="007B605B">
        <w:rPr>
          <w:rFonts w:ascii="Times New Roman" w:hAnsi="Times New Roman" w:cs="Sakkal Majalla"/>
          <w:sz w:val="24"/>
          <w:szCs w:val="24"/>
        </w:rPr>
        <w:t>lyeslaribi</w:t>
      </w:r>
      <w:proofErr w:type="spellEnd"/>
      <w:r w:rsidRPr="007B605B">
        <w:rPr>
          <w:rFonts w:ascii="Times New Roman" w:hAnsi="Times New Roman" w:cs="Sakkal Majalla"/>
          <w:sz w:val="24"/>
          <w:szCs w:val="24"/>
        </w:rPr>
        <w:t xml:space="preserve">, op. </w:t>
      </w:r>
      <w:proofErr w:type="spellStart"/>
      <w:proofErr w:type="gramStart"/>
      <w:r w:rsidRPr="007B605B">
        <w:rPr>
          <w:rFonts w:ascii="Times New Roman" w:hAnsi="Times New Roman" w:cs="Sakkal Majalla"/>
          <w:sz w:val="24"/>
          <w:szCs w:val="24"/>
        </w:rPr>
        <w:t>cit</w:t>
      </w:r>
      <w:proofErr w:type="spellEnd"/>
      <w:proofErr w:type="gramEnd"/>
      <w:r w:rsidRPr="007B605B">
        <w:rPr>
          <w:rFonts w:ascii="Times New Roman" w:hAnsi="Times New Roman" w:cs="Sakkal Majalla"/>
          <w:sz w:val="24"/>
          <w:szCs w:val="24"/>
        </w:rPr>
        <w:t xml:space="preserve">. p </w:t>
      </w:r>
      <w:proofErr w:type="spellStart"/>
      <w:r w:rsidRPr="007B605B">
        <w:rPr>
          <w:rFonts w:ascii="Times New Roman" w:hAnsi="Times New Roman" w:cs="Sakkal Majalla"/>
          <w:sz w:val="24"/>
          <w:szCs w:val="24"/>
        </w:rPr>
        <w:t>p</w:t>
      </w:r>
      <w:proofErr w:type="spellEnd"/>
      <w:r w:rsidRPr="007B605B">
        <w:rPr>
          <w:rFonts w:ascii="Times New Roman" w:hAnsi="Times New Roman" w:cs="Sakkal Majalla"/>
          <w:sz w:val="24"/>
          <w:szCs w:val="24"/>
        </w:rPr>
        <w:t xml:space="preserve"> 13-14.</w:t>
      </w:r>
    </w:p>
  </w:footnote>
  <w:footnote w:id="254">
    <w:p w:rsidR="00C41BBA" w:rsidRPr="007B605B" w:rsidRDefault="00C41BBA" w:rsidP="000D2C51">
      <w:pPr>
        <w:pStyle w:val="Notedebasdepage"/>
        <w:bidi/>
        <w:spacing w:line="276" w:lineRule="auto"/>
        <w:jc w:val="lowKashida"/>
        <w:rPr>
          <w:rFonts w:ascii="Times New Roman" w:hAnsi="Times New Roman" w:cs="Sakkal Majalla"/>
          <w:sz w:val="24"/>
          <w:szCs w:val="24"/>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r w:rsidRPr="007B605B">
        <w:rPr>
          <w:rFonts w:ascii="Times New Roman" w:hAnsi="Times New Roman" w:cs="Sakkal Majalla"/>
          <w:sz w:val="24"/>
          <w:szCs w:val="24"/>
          <w:rtl/>
          <w:lang w:bidi="ar-TN"/>
        </w:rPr>
        <w:t>وزارة التسليح والاتصالات العامة: المالق، عبد الحفيظ بوصوف أو الاستراتيجية في خدمة الثورة، مصدر سابق، ص 61.</w:t>
      </w:r>
    </w:p>
    <w:p w:rsidR="00C41BBA" w:rsidRPr="007B605B" w:rsidRDefault="00C41BBA" w:rsidP="000D2C51">
      <w:pPr>
        <w:pStyle w:val="Notedebasdepage"/>
        <w:bidi/>
        <w:spacing w:line="276" w:lineRule="auto"/>
        <w:ind w:firstLine="708"/>
        <w:jc w:val="lowKashida"/>
        <w:rPr>
          <w:rFonts w:ascii="Times New Roman" w:hAnsi="Times New Roman" w:cs="Sakkal Majalla"/>
          <w:sz w:val="24"/>
          <w:szCs w:val="24"/>
          <w:rtl/>
          <w:lang w:bidi="ar-DZ"/>
        </w:rPr>
      </w:pPr>
    </w:p>
  </w:footnote>
  <w:footnote w:id="255">
    <w:p w:rsidR="00C41BBA" w:rsidRPr="007B605B" w:rsidRDefault="00C41BBA" w:rsidP="007B605B">
      <w:pPr>
        <w:bidi/>
        <w:spacing w:after="0"/>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وزارة</w:t>
      </w:r>
      <w:proofErr w:type="gramEnd"/>
      <w:r w:rsidRPr="007B605B">
        <w:rPr>
          <w:rFonts w:ascii="Times New Roman" w:hAnsi="Times New Roman" w:cs="Sakkal Majalla"/>
          <w:sz w:val="24"/>
          <w:szCs w:val="24"/>
          <w:rtl/>
        </w:rPr>
        <w:t xml:space="preserve"> التسليح والاتصالات العامة: المصدر نفسه،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62-63.</w:t>
      </w:r>
    </w:p>
  </w:footnote>
  <w:footnote w:id="256">
    <w:p w:rsidR="00C41BBA" w:rsidRPr="007B605B" w:rsidRDefault="00C41BBA" w:rsidP="007B605B">
      <w:pPr>
        <w:bidi/>
        <w:spacing w:after="0"/>
        <w:jc w:val="lowKashida"/>
        <w:rPr>
          <w:rFonts w:ascii="Times New Roman" w:hAnsi="Times New Roman" w:cs="Sakkal Majalla"/>
          <w:sz w:val="24"/>
          <w:szCs w:val="24"/>
          <w:rtl/>
        </w:rPr>
      </w:pPr>
      <w:r w:rsidRPr="007B605B">
        <w:rPr>
          <w:rStyle w:val="Appelnotedebasdep"/>
          <w:rFonts w:ascii="Times New Roman" w:hAnsi="Times New Roman" w:cs="Sakkal Majalla"/>
          <w:sz w:val="24"/>
          <w:szCs w:val="24"/>
        </w:rPr>
        <w:footnoteRef/>
      </w:r>
      <w:r w:rsidRPr="007B605B">
        <w:rPr>
          <w:rFonts w:ascii="Times New Roman" w:hAnsi="Times New Roman" w:cs="Sakkal Majalla"/>
          <w:sz w:val="24"/>
          <w:szCs w:val="24"/>
          <w:rtl/>
        </w:rPr>
        <w:t>-</w:t>
      </w:r>
      <w:r>
        <w:rPr>
          <w:rFonts w:ascii="Times New Roman" w:hAnsi="Times New Roman" w:cs="Sakkal Majalla"/>
          <w:sz w:val="24"/>
          <w:szCs w:val="24"/>
          <w:rtl/>
          <w:lang w:bidi="ar-DZ"/>
        </w:rPr>
        <w:t xml:space="preserve">  بوبكر حفظ الله</w:t>
      </w:r>
      <w:r w:rsidRPr="007B605B">
        <w:rPr>
          <w:rFonts w:ascii="Times New Roman" w:hAnsi="Times New Roman" w:cs="Sakkal Majalla"/>
          <w:sz w:val="24"/>
          <w:szCs w:val="24"/>
          <w:rtl/>
          <w:lang w:bidi="ar-DZ"/>
        </w:rPr>
        <w:t xml:space="preserve">، نواة نوي، مرجع سابق، ص 343. </w:t>
      </w:r>
    </w:p>
  </w:footnote>
  <w:footnote w:id="257">
    <w:p w:rsidR="00C41BBA" w:rsidRPr="007B605B" w:rsidRDefault="00C41BBA" w:rsidP="00845CA9">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مسعودة </w:t>
      </w:r>
      <w:proofErr w:type="spellStart"/>
      <w:r w:rsidRPr="007B605B">
        <w:rPr>
          <w:rFonts w:ascii="Times New Roman" w:hAnsi="Times New Roman" w:cs="Sakkal Majalla"/>
          <w:sz w:val="24"/>
          <w:szCs w:val="24"/>
          <w:rtl/>
        </w:rPr>
        <w:t>شتوح</w:t>
      </w:r>
      <w:proofErr w:type="spellEnd"/>
      <w:r>
        <w:rPr>
          <w:rFonts w:ascii="Times New Roman" w:hAnsi="Times New Roman" w:cs="Sakkal Majalla" w:hint="cs"/>
          <w:sz w:val="24"/>
          <w:szCs w:val="24"/>
          <w:rtl/>
        </w:rPr>
        <w:t xml:space="preserve">، </w:t>
      </w:r>
      <w:r>
        <w:rPr>
          <w:rFonts w:ascii="Times New Roman" w:hAnsi="Times New Roman" w:cs="Sakkal Majalla" w:hint="cs"/>
          <w:sz w:val="24"/>
          <w:szCs w:val="24"/>
          <w:rtl/>
          <w:lang w:bidi="ar-TN"/>
        </w:rPr>
        <w:t>مرجع سابق</w:t>
      </w:r>
      <w:r w:rsidRPr="007B605B">
        <w:rPr>
          <w:rFonts w:ascii="Times New Roman" w:hAnsi="Times New Roman" w:cs="Sakkal Majalla"/>
          <w:sz w:val="24"/>
          <w:szCs w:val="24"/>
          <w:rtl/>
        </w:rPr>
        <w:t xml:space="preserve">، ص 343.  </w:t>
      </w:r>
    </w:p>
  </w:footnote>
  <w:footnote w:id="25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هجيرة سلامي، عمار </w:t>
      </w:r>
      <w:proofErr w:type="spellStart"/>
      <w:r w:rsidRPr="007B605B">
        <w:rPr>
          <w:rFonts w:ascii="Times New Roman" w:hAnsi="Times New Roman" w:cs="Sakkal Majalla"/>
          <w:sz w:val="24"/>
          <w:szCs w:val="24"/>
          <w:rtl/>
        </w:rPr>
        <w:t>غرايسة</w:t>
      </w:r>
      <w:proofErr w:type="spellEnd"/>
      <w:r w:rsidRPr="007B605B">
        <w:rPr>
          <w:rFonts w:ascii="Times New Roman" w:hAnsi="Times New Roman" w:cs="Sakkal Majalla"/>
          <w:sz w:val="24"/>
          <w:szCs w:val="24"/>
          <w:rtl/>
        </w:rPr>
        <w:t xml:space="preserve">، مرجع سابق، ص 181.  </w:t>
      </w:r>
    </w:p>
  </w:footnote>
  <w:footnote w:id="25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عبد الكريم حساني: أمواج الخفاء، منشورات المتحف الوطني للمجاهد 1995، المؤسسة الوطنية للاتصال والنشر والإشهار، وحدة الطباعة بالرويبة (الجزائر)،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22-23.  </w:t>
      </w:r>
    </w:p>
  </w:footnote>
  <w:footnote w:id="26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نجادي محمد مقران، مصدر سابق، ص 202. </w:t>
      </w:r>
    </w:p>
  </w:footnote>
  <w:footnote w:id="26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دحو ولد قابلية: المالغ قوة ثور</w:t>
      </w:r>
      <w:r>
        <w:rPr>
          <w:rFonts w:ascii="Times New Roman" w:hAnsi="Times New Roman" w:cs="Sakkal Majalla" w:hint="cs"/>
          <w:sz w:val="24"/>
          <w:szCs w:val="24"/>
          <w:rtl/>
          <w:lang w:bidi="ar-TN"/>
        </w:rPr>
        <w:t>ي</w:t>
      </w:r>
      <w:r w:rsidRPr="007B605B">
        <w:rPr>
          <w:rFonts w:ascii="Times New Roman" w:hAnsi="Times New Roman" w:cs="Sakkal Majalla"/>
          <w:sz w:val="24"/>
          <w:szCs w:val="24"/>
          <w:rtl/>
        </w:rPr>
        <w:t xml:space="preserve">ة في التنظيم والتسليح (شهادات)، وكالة الأنباء الجزائرية، 1 نوفمبر 2021. </w:t>
      </w:r>
    </w:p>
  </w:footnote>
  <w:footnote w:id="26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دحو ولد قابلية: بوصوف والمالغ، مرجع سابق، ص 127. </w:t>
      </w:r>
    </w:p>
  </w:footnote>
  <w:footnote w:id="26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نجادي محمد مقران، مصدر سابق، ص 198. </w:t>
      </w:r>
    </w:p>
  </w:footnote>
  <w:footnote w:id="26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الدايم، مصدر سابق، ص 174. </w:t>
      </w:r>
    </w:p>
  </w:footnote>
  <w:footnote w:id="26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دحو ولد قابلية: «مالغ» عملت بشكل فعال خلال حرب التحرير الوطني، موقع جريدة الحوار </w:t>
      </w:r>
      <w:hyperlink r:id="rId1" w:history="1">
        <w:r w:rsidRPr="007B605B">
          <w:rPr>
            <w:rStyle w:val="Lienhypertexte"/>
            <w:rFonts w:ascii="Times New Roman" w:hAnsi="Times New Roman" w:cs="Sakkal Majalla"/>
            <w:sz w:val="24"/>
            <w:szCs w:val="24"/>
          </w:rPr>
          <w:t>https://elhiwar.dz</w:t>
        </w:r>
      </w:hyperlink>
      <w:r w:rsidRPr="007B605B">
        <w:rPr>
          <w:rFonts w:ascii="Times New Roman" w:hAnsi="Times New Roman" w:cs="Sakkal Majalla"/>
          <w:sz w:val="24"/>
          <w:szCs w:val="24"/>
          <w:rtl/>
          <w:lang w:bidi="ar-TN"/>
        </w:rPr>
        <w:t>، تمت زيارته بتاريخ 2 مارس 2024، على الساعة 11:26.</w:t>
      </w:r>
    </w:p>
  </w:footnote>
  <w:footnote w:id="266">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عبد الحفيظ اقنان: العمل </w:t>
      </w:r>
      <w:proofErr w:type="spellStart"/>
      <w:r w:rsidRPr="007B605B">
        <w:rPr>
          <w:rFonts w:ascii="Times New Roman" w:hAnsi="Times New Roman" w:cs="Sakkal Majalla"/>
          <w:sz w:val="24"/>
          <w:szCs w:val="24"/>
          <w:rtl/>
        </w:rPr>
        <w:t>المخابراتي</w:t>
      </w:r>
      <w:proofErr w:type="spellEnd"/>
      <w:r w:rsidRPr="007B605B">
        <w:rPr>
          <w:rFonts w:ascii="Times New Roman" w:hAnsi="Times New Roman" w:cs="Sakkal Majalla"/>
          <w:sz w:val="24"/>
          <w:szCs w:val="24"/>
          <w:rtl/>
        </w:rPr>
        <w:t xml:space="preserve"> الفرنسي للقضاء على الثورة الجزائرية (1954-1962) -</w:t>
      </w:r>
      <w:proofErr w:type="spellStart"/>
      <w:r w:rsidRPr="007B605B">
        <w:rPr>
          <w:rFonts w:ascii="Times New Roman" w:hAnsi="Times New Roman" w:cs="Sakkal Majalla"/>
          <w:sz w:val="24"/>
          <w:szCs w:val="24"/>
          <w:rtl/>
        </w:rPr>
        <w:t>الجوسسة</w:t>
      </w:r>
      <w:proofErr w:type="spellEnd"/>
      <w:r w:rsidRPr="007B605B">
        <w:rPr>
          <w:rFonts w:ascii="Times New Roman" w:hAnsi="Times New Roman" w:cs="Sakkal Majalla"/>
          <w:sz w:val="24"/>
          <w:szCs w:val="24"/>
          <w:rtl/>
        </w:rPr>
        <w:t xml:space="preserve"> نموذجا-، مجلة الأحياء، المجلد 20، العدد 26، سبتمبر 2020،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740-741. </w:t>
      </w:r>
    </w:p>
  </w:footnote>
  <w:footnote w:id="267">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نشأة وتطور سلاح الإشارة</w:t>
      </w:r>
      <w:r>
        <w:rPr>
          <w:rFonts w:ascii="Times New Roman" w:hAnsi="Times New Roman" w:cs="Sakkal Majalla"/>
          <w:sz w:val="24"/>
          <w:szCs w:val="24"/>
          <w:rtl/>
        </w:rPr>
        <w:t>...</w:t>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مرجع</w:t>
      </w:r>
      <w:proofErr w:type="gramEnd"/>
      <w:r w:rsidRPr="007B605B">
        <w:rPr>
          <w:rFonts w:ascii="Times New Roman" w:hAnsi="Times New Roman" w:cs="Sakkal Majalla"/>
          <w:sz w:val="24"/>
          <w:szCs w:val="24"/>
          <w:rtl/>
        </w:rPr>
        <w:t xml:space="preserve"> سابق، ص 162.</w:t>
      </w:r>
    </w:p>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tl/>
        </w:rPr>
        <w:t xml:space="preserve">- إن التكوين المشار إليه أعلاه يدل على المستوى العالي الذي وصل إليه </w:t>
      </w:r>
      <w:proofErr w:type="spellStart"/>
      <w:r w:rsidRPr="007B605B">
        <w:rPr>
          <w:rFonts w:ascii="Times New Roman" w:hAnsi="Times New Roman" w:cs="Sakkal Majalla"/>
          <w:sz w:val="24"/>
          <w:szCs w:val="24"/>
          <w:rtl/>
        </w:rPr>
        <w:t>تقنيوا</w:t>
      </w:r>
      <w:proofErr w:type="spellEnd"/>
      <w:r w:rsidRPr="007B605B">
        <w:rPr>
          <w:rFonts w:ascii="Times New Roman" w:hAnsi="Times New Roman" w:cs="Sakkal Majalla"/>
          <w:sz w:val="24"/>
          <w:szCs w:val="24"/>
          <w:rtl/>
        </w:rPr>
        <w:t xml:space="preserve"> سلاح الإشارة، بالرغم من البداية الصعبة بسبب عاملي نقص التجهيزات ونقص الخبرة، حيث اقتصر الأمر في البداية على خمس متخصصين فقط.</w:t>
      </w:r>
    </w:p>
  </w:footnote>
  <w:footnote w:id="26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شريط وثائقي على اليوتيوب بعنوان رجال الخفاء في الثورة الجزائرية، مرجع سابق.  </w:t>
      </w:r>
    </w:p>
  </w:footnote>
  <w:footnote w:id="26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مصطفى حليمي: الحروب الاستعلامية بين الجزائر وفرنسا 1954-1962، مجلة متون، العدد الرابع، </w:t>
      </w:r>
      <w:proofErr w:type="spellStart"/>
      <w:r w:rsidRPr="007B605B">
        <w:rPr>
          <w:rFonts w:ascii="Times New Roman" w:hAnsi="Times New Roman" w:cs="Sakkal Majalla"/>
          <w:sz w:val="24"/>
          <w:szCs w:val="24"/>
          <w:rtl/>
        </w:rPr>
        <w:t>جانفي</w:t>
      </w:r>
      <w:proofErr w:type="spellEnd"/>
      <w:r w:rsidRPr="007B605B">
        <w:rPr>
          <w:rFonts w:ascii="Times New Roman" w:hAnsi="Times New Roman" w:cs="Sakkal Majalla"/>
          <w:sz w:val="24"/>
          <w:szCs w:val="24"/>
          <w:rtl/>
        </w:rPr>
        <w:t xml:space="preserve"> 2017، ص 407. </w:t>
      </w:r>
    </w:p>
  </w:footnote>
  <w:footnote w:id="27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الدايم، مرجع سابق، ص 184.  </w:t>
      </w:r>
    </w:p>
  </w:footnote>
  <w:footnote w:id="27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لخضر </w:t>
      </w:r>
      <w:proofErr w:type="spellStart"/>
      <w:r w:rsidRPr="007B605B">
        <w:rPr>
          <w:rFonts w:ascii="Times New Roman" w:hAnsi="Times New Roman" w:cs="Sakkal Majalla"/>
          <w:sz w:val="24"/>
          <w:szCs w:val="24"/>
          <w:rtl/>
        </w:rPr>
        <w:t>بورقعة</w:t>
      </w:r>
      <w:proofErr w:type="spellEnd"/>
      <w:r w:rsidRPr="007B605B">
        <w:rPr>
          <w:rFonts w:ascii="Times New Roman" w:hAnsi="Times New Roman" w:cs="Sakkal Majalla"/>
          <w:sz w:val="24"/>
          <w:szCs w:val="24"/>
          <w:rtl/>
        </w:rPr>
        <w:t>، شاهد على اغتيال الثورة، دار الأمة للطباعة والنشر والتوزيع، طبعة 2014، وحدة الرغاية-الجزائر، 2013، ص 324.</w:t>
      </w:r>
    </w:p>
  </w:footnote>
  <w:footnote w:id="27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مصطفى</w:t>
      </w:r>
      <w:proofErr w:type="gramEnd"/>
      <w:r w:rsidRPr="007B605B">
        <w:rPr>
          <w:rFonts w:ascii="Times New Roman" w:hAnsi="Times New Roman" w:cs="Sakkal Majalla"/>
          <w:sz w:val="24"/>
          <w:szCs w:val="24"/>
          <w:rtl/>
        </w:rPr>
        <w:t xml:space="preserve"> حليمي، مرجع سابق، ص 407. </w:t>
      </w:r>
    </w:p>
  </w:footnote>
  <w:footnote w:id="27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شهادة المجاهد محمد مقراني: مهندس العمليات الاستخبارية -بوصوف كون إطارات في سلاحي الإشارة والشفرة خدمت الجزائر المستقلة-، موقع جريدة الشعب </w:t>
      </w:r>
      <w:hyperlink r:id="rId2" w:history="1">
        <w:r w:rsidRPr="007B605B">
          <w:rPr>
            <w:rStyle w:val="Lienhypertexte"/>
            <w:rFonts w:ascii="Times New Roman" w:hAnsi="Times New Roman" w:cs="Sakkal Majalla"/>
            <w:sz w:val="24"/>
            <w:szCs w:val="24"/>
          </w:rPr>
          <w:t>WWW.ECH-CHAAB.COM</w:t>
        </w:r>
      </w:hyperlink>
      <w:r w:rsidRPr="007B605B">
        <w:rPr>
          <w:rFonts w:ascii="Times New Roman" w:hAnsi="Times New Roman" w:cs="Sakkal Majalla"/>
          <w:sz w:val="24"/>
          <w:szCs w:val="24"/>
          <w:rtl/>
          <w:lang w:bidi="ar-TN"/>
        </w:rPr>
        <w:t xml:space="preserve">، 8 </w:t>
      </w:r>
      <w:proofErr w:type="spellStart"/>
      <w:r w:rsidRPr="007B605B">
        <w:rPr>
          <w:rFonts w:ascii="Times New Roman" w:hAnsi="Times New Roman" w:cs="Sakkal Majalla"/>
          <w:sz w:val="24"/>
          <w:szCs w:val="24"/>
          <w:rtl/>
          <w:lang w:bidi="ar-TN"/>
        </w:rPr>
        <w:t>جانفي</w:t>
      </w:r>
      <w:proofErr w:type="spellEnd"/>
      <w:r w:rsidRPr="007B605B">
        <w:rPr>
          <w:rFonts w:ascii="Times New Roman" w:hAnsi="Times New Roman" w:cs="Sakkal Majalla"/>
          <w:sz w:val="24"/>
          <w:szCs w:val="24"/>
          <w:rtl/>
          <w:lang w:bidi="ar-TN"/>
        </w:rPr>
        <w:t xml:space="preserve"> 2021.</w:t>
      </w:r>
    </w:p>
  </w:footnote>
  <w:footnote w:id="27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مصطفى</w:t>
      </w:r>
      <w:proofErr w:type="gramEnd"/>
      <w:r w:rsidRPr="007B605B">
        <w:rPr>
          <w:rFonts w:ascii="Times New Roman" w:hAnsi="Times New Roman" w:cs="Sakkal Majalla"/>
          <w:sz w:val="24"/>
          <w:szCs w:val="24"/>
          <w:rtl/>
        </w:rPr>
        <w:t xml:space="preserve"> حليمي، مرجع سابق، ص 407.  </w:t>
      </w:r>
    </w:p>
  </w:footnote>
  <w:footnote w:id="27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يحي بوعزيز: ثورات الجزائر في القرنين التاسع عشر والعشرين، من شهداء ثورة أول نوفمبر (1954-1962)، دار الهدى للطباعة والنشر والتوزيع، عين مليلة-، الجزائر، د ط، ص 171. </w:t>
      </w:r>
    </w:p>
  </w:footnote>
  <w:footnote w:id="276">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الدايم، مرجع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266-267.  </w:t>
      </w:r>
    </w:p>
  </w:footnote>
  <w:footnote w:id="277">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عيسى بوقرين: مهندس الحرب الصامتة الرائد علي </w:t>
      </w:r>
      <w:proofErr w:type="spellStart"/>
      <w:r w:rsidRPr="007B605B">
        <w:rPr>
          <w:rFonts w:ascii="Times New Roman" w:hAnsi="Times New Roman" w:cs="Sakkal Majalla"/>
          <w:sz w:val="24"/>
          <w:szCs w:val="24"/>
          <w:rtl/>
        </w:rPr>
        <w:t>ثليجي</w:t>
      </w:r>
      <w:proofErr w:type="spellEnd"/>
      <w:r w:rsidRPr="007B605B">
        <w:rPr>
          <w:rFonts w:ascii="Times New Roman" w:hAnsi="Times New Roman" w:cs="Sakkal Majalla"/>
          <w:sz w:val="24"/>
          <w:szCs w:val="24"/>
          <w:rtl/>
        </w:rPr>
        <w:t xml:space="preserve"> (المدعو عمار) ودوره في بناء الأجهزة السلكية واللاسلكية أثناء الثورة، مجلة الواحات للبحوث والدراسات، المجلد 14، العدد 3 (2021)، ص 353. </w:t>
      </w:r>
    </w:p>
  </w:footnote>
  <w:footnote w:id="27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استراتيجية الثورة</w:t>
      </w:r>
      <w:r>
        <w:rPr>
          <w:rFonts w:ascii="Times New Roman" w:hAnsi="Times New Roman" w:cs="Sakkal Majalla"/>
          <w:sz w:val="24"/>
          <w:szCs w:val="24"/>
          <w:rtl/>
        </w:rPr>
        <w:t>...</w:t>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مرجع</w:t>
      </w:r>
      <w:proofErr w:type="gramEnd"/>
      <w:r w:rsidRPr="007B605B">
        <w:rPr>
          <w:rFonts w:ascii="Times New Roman" w:hAnsi="Times New Roman" w:cs="Sakkal Majalla"/>
          <w:sz w:val="24"/>
          <w:szCs w:val="24"/>
          <w:rtl/>
        </w:rPr>
        <w:t xml:space="preserve"> سابق، ص 299. </w:t>
      </w:r>
    </w:p>
  </w:footnote>
  <w:footnote w:id="27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تصريح دحو ولد قابلية لجريدة الحوار، مرجع سابق. </w:t>
      </w:r>
    </w:p>
  </w:footnote>
  <w:footnote w:id="28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بوبكر حفظ الله: التموين والتسليح </w:t>
      </w:r>
      <w:r>
        <w:rPr>
          <w:rFonts w:ascii="Times New Roman" w:hAnsi="Times New Roman" w:cs="Sakkal Majalla"/>
          <w:sz w:val="24"/>
          <w:szCs w:val="24"/>
          <w:rtl/>
        </w:rPr>
        <w:t>...</w:t>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مرجع</w:t>
      </w:r>
      <w:proofErr w:type="gramEnd"/>
      <w:r w:rsidRPr="007B605B">
        <w:rPr>
          <w:rFonts w:ascii="Times New Roman" w:hAnsi="Times New Roman" w:cs="Sakkal Majalla"/>
          <w:sz w:val="24"/>
          <w:szCs w:val="24"/>
          <w:rtl/>
        </w:rPr>
        <w:t xml:space="preserve"> سابق، ص 262. </w:t>
      </w:r>
    </w:p>
  </w:footnote>
  <w:footnote w:id="28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مصطفى بن عمر: الطريق الشاق إلى الحرية، دار هومة للطباعة والنشر والتوزيع، الجزائر 2013، ص 207.  </w:t>
      </w:r>
    </w:p>
  </w:footnote>
  <w:footnote w:id="28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كنا نلقب بشبكات الراديو، مرجع سابق، ص 77.  </w:t>
      </w:r>
    </w:p>
  </w:footnote>
  <w:footnote w:id="28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الدايم، مرجع سابق، ص 116. </w:t>
      </w:r>
    </w:p>
  </w:footnote>
  <w:footnote w:id="28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أنظر الملحق </w:t>
      </w:r>
      <w:proofErr w:type="gramStart"/>
      <w:r w:rsidRPr="007B605B">
        <w:rPr>
          <w:rFonts w:ascii="Times New Roman" w:hAnsi="Times New Roman" w:cs="Sakkal Majalla"/>
          <w:sz w:val="24"/>
          <w:szCs w:val="24"/>
          <w:rtl/>
        </w:rPr>
        <w:t>رقم</w:t>
      </w:r>
      <w:proofErr w:type="gramEnd"/>
      <w:r w:rsidRPr="007B605B">
        <w:rPr>
          <w:rFonts w:ascii="Times New Roman" w:hAnsi="Times New Roman" w:cs="Sakkal Majalla"/>
          <w:sz w:val="24"/>
          <w:szCs w:val="24"/>
          <w:rtl/>
        </w:rPr>
        <w:t xml:space="preserve"> </w:t>
      </w:r>
      <w:r>
        <w:rPr>
          <w:rFonts w:ascii="Times New Roman" w:hAnsi="Times New Roman" w:cs="Sakkal Majalla" w:hint="cs"/>
          <w:sz w:val="24"/>
          <w:szCs w:val="24"/>
          <w:rtl/>
        </w:rPr>
        <w:t>(</w:t>
      </w:r>
      <w:r w:rsidRPr="007B605B">
        <w:rPr>
          <w:rFonts w:ascii="Times New Roman" w:hAnsi="Times New Roman" w:cs="Sakkal Majalla"/>
          <w:sz w:val="24"/>
          <w:szCs w:val="24"/>
          <w:rtl/>
        </w:rPr>
        <w:t>12</w:t>
      </w:r>
      <w:r>
        <w:rPr>
          <w:rFonts w:ascii="Times New Roman" w:hAnsi="Times New Roman" w:cs="Sakkal Majalla" w:hint="cs"/>
          <w:sz w:val="24"/>
          <w:szCs w:val="24"/>
          <w:rtl/>
        </w:rPr>
        <w:t>)</w:t>
      </w:r>
      <w:r w:rsidRPr="007B605B">
        <w:rPr>
          <w:rFonts w:ascii="Times New Roman" w:hAnsi="Times New Roman" w:cs="Sakkal Majalla"/>
          <w:sz w:val="24"/>
          <w:szCs w:val="24"/>
          <w:rtl/>
        </w:rPr>
        <w:t>.</w:t>
      </w:r>
    </w:p>
  </w:footnote>
  <w:footnote w:id="28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مرجع سابق، ص 78. </w:t>
      </w:r>
    </w:p>
  </w:footnote>
  <w:footnote w:id="286">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الدايم، مرجع سابق، ص 122.  </w:t>
      </w:r>
    </w:p>
  </w:footnote>
  <w:footnote w:id="287">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مرجع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79-80.   </w:t>
      </w:r>
    </w:p>
  </w:footnote>
  <w:footnote w:id="28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شريف عبد الدايم، مصدر 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122-123.  </w:t>
      </w:r>
    </w:p>
  </w:footnote>
  <w:footnote w:id="28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مصدر سابق، ص 73. </w:t>
      </w:r>
    </w:p>
  </w:footnote>
  <w:footnote w:id="29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عبد الكريم </w:t>
      </w:r>
      <w:proofErr w:type="gramStart"/>
      <w:r w:rsidRPr="007B605B">
        <w:rPr>
          <w:rFonts w:ascii="Times New Roman" w:hAnsi="Times New Roman" w:cs="Sakkal Majalla"/>
          <w:sz w:val="24"/>
          <w:szCs w:val="24"/>
          <w:rtl/>
        </w:rPr>
        <w:t>حساني</w:t>
      </w:r>
      <w:proofErr w:type="gramEnd"/>
      <w:r w:rsidRPr="007B605B">
        <w:rPr>
          <w:rFonts w:ascii="Times New Roman" w:hAnsi="Times New Roman" w:cs="Sakkal Majalla"/>
          <w:sz w:val="24"/>
          <w:szCs w:val="24"/>
          <w:rtl/>
        </w:rPr>
        <w:t xml:space="preserve">: أمواج الخفاء، مصدر سابق، ص 166. </w:t>
      </w:r>
    </w:p>
  </w:footnote>
  <w:footnote w:id="29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كانت هذه البطاريات مصنوعة من مواد متفجرة ومزودة بجهاز كهربائي قابل للاشتعال </w:t>
      </w:r>
      <w:proofErr w:type="gramStart"/>
      <w:r w:rsidRPr="007B605B">
        <w:rPr>
          <w:rFonts w:ascii="Times New Roman" w:hAnsi="Times New Roman" w:cs="Sakkal Majalla"/>
          <w:sz w:val="24"/>
          <w:szCs w:val="24"/>
          <w:rtl/>
        </w:rPr>
        <w:t>في</w:t>
      </w:r>
      <w:proofErr w:type="gramEnd"/>
      <w:r w:rsidRPr="007B605B">
        <w:rPr>
          <w:rFonts w:ascii="Times New Roman" w:hAnsi="Times New Roman" w:cs="Sakkal Majalla"/>
          <w:sz w:val="24"/>
          <w:szCs w:val="24"/>
          <w:rtl/>
        </w:rPr>
        <w:t xml:space="preserve"> حال إيصالها بأجهزة الراديو. </w:t>
      </w:r>
    </w:p>
  </w:footnote>
  <w:footnote w:id="29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مصدر سابق، ص 83. </w:t>
      </w:r>
    </w:p>
  </w:footnote>
  <w:footnote w:id="29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بوبكر حفظ الله، مرجع سابق، ص 261. </w:t>
      </w:r>
    </w:p>
  </w:footnote>
  <w:footnote w:id="29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محمد </w:t>
      </w:r>
      <w:proofErr w:type="spellStart"/>
      <w:r w:rsidRPr="007B605B">
        <w:rPr>
          <w:rFonts w:ascii="Times New Roman" w:hAnsi="Times New Roman" w:cs="Sakkal Majalla"/>
          <w:sz w:val="24"/>
          <w:szCs w:val="24"/>
          <w:rtl/>
        </w:rPr>
        <w:t>دباح</w:t>
      </w:r>
      <w:proofErr w:type="spellEnd"/>
      <w:r w:rsidRPr="007B605B">
        <w:rPr>
          <w:rFonts w:ascii="Times New Roman" w:hAnsi="Times New Roman" w:cs="Sakkal Majalla"/>
          <w:sz w:val="24"/>
          <w:szCs w:val="24"/>
          <w:rtl/>
        </w:rPr>
        <w:t xml:space="preserve">، مصدر سابق، ص 84.  </w:t>
      </w:r>
    </w:p>
  </w:footnote>
  <w:footnote w:id="29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عبد الكريم </w:t>
      </w:r>
      <w:proofErr w:type="gramStart"/>
      <w:r w:rsidRPr="007B605B">
        <w:rPr>
          <w:rFonts w:ascii="Times New Roman" w:hAnsi="Times New Roman" w:cs="Sakkal Majalla"/>
          <w:sz w:val="24"/>
          <w:szCs w:val="24"/>
          <w:rtl/>
        </w:rPr>
        <w:t>حساني</w:t>
      </w:r>
      <w:proofErr w:type="gramEnd"/>
      <w:r w:rsidRPr="007B605B">
        <w:rPr>
          <w:rFonts w:ascii="Times New Roman" w:hAnsi="Times New Roman" w:cs="Sakkal Majalla"/>
          <w:sz w:val="24"/>
          <w:szCs w:val="24"/>
          <w:rtl/>
        </w:rPr>
        <w:t xml:space="preserve">، مصدر سابق، ص 166. </w:t>
      </w:r>
    </w:p>
  </w:footnote>
  <w:footnote w:id="296">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منظمة اليد الحمراء:  أطلقت هذه التسمية على المنظمة الإرهابية الفرنسية العسكرية، والتي بدأت بتنفيذ جرائمها بداية من عام 1950 بالعمليات التخريبية والاغتيالات إلى جانب مختلف الأعمال </w:t>
      </w:r>
      <w:proofErr w:type="spellStart"/>
      <w:r w:rsidRPr="007B605B">
        <w:rPr>
          <w:rFonts w:ascii="Times New Roman" w:hAnsi="Times New Roman" w:cs="Sakkal Majalla"/>
          <w:sz w:val="24"/>
          <w:szCs w:val="24"/>
          <w:rtl/>
        </w:rPr>
        <w:t>اللأخلاقية</w:t>
      </w:r>
      <w:proofErr w:type="spellEnd"/>
      <w:r w:rsidRPr="007B605B">
        <w:rPr>
          <w:rFonts w:ascii="Times New Roman" w:hAnsi="Times New Roman" w:cs="Sakkal Majalla"/>
          <w:sz w:val="24"/>
          <w:szCs w:val="24"/>
          <w:rtl/>
        </w:rPr>
        <w:t xml:space="preserve">. ينظر إلى ريمة </w:t>
      </w:r>
      <w:proofErr w:type="spellStart"/>
      <w:r w:rsidRPr="007B605B">
        <w:rPr>
          <w:rFonts w:ascii="Times New Roman" w:hAnsi="Times New Roman" w:cs="Sakkal Majalla"/>
          <w:sz w:val="24"/>
          <w:szCs w:val="24"/>
          <w:rtl/>
        </w:rPr>
        <w:t>دريدي</w:t>
      </w:r>
      <w:proofErr w:type="spellEnd"/>
      <w:r w:rsidRPr="007B605B">
        <w:rPr>
          <w:rFonts w:ascii="Times New Roman" w:hAnsi="Times New Roman" w:cs="Sakkal Majalla"/>
          <w:sz w:val="24"/>
          <w:szCs w:val="24"/>
          <w:rtl/>
        </w:rPr>
        <w:t xml:space="preserve">: دور منظمة اليد الحمراء في اغتيال أصدقاء الثورة الجزائرية، مجلة الدراسات التاريخية العسكرية، </w:t>
      </w:r>
      <w:proofErr w:type="spellStart"/>
      <w:r w:rsidRPr="007B605B">
        <w:rPr>
          <w:rFonts w:ascii="Times New Roman" w:hAnsi="Times New Roman" w:cs="Sakkal Majalla"/>
          <w:sz w:val="24"/>
          <w:szCs w:val="24"/>
          <w:rtl/>
        </w:rPr>
        <w:t>جويلية</w:t>
      </w:r>
      <w:proofErr w:type="spellEnd"/>
      <w:r w:rsidRPr="007B605B">
        <w:rPr>
          <w:rFonts w:ascii="Times New Roman" w:hAnsi="Times New Roman" w:cs="Sakkal Majalla"/>
          <w:sz w:val="24"/>
          <w:szCs w:val="24"/>
          <w:rtl/>
        </w:rPr>
        <w:t xml:space="preserve"> 2019، ص 171.</w:t>
      </w:r>
    </w:p>
  </w:footnote>
  <w:footnote w:id="297">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بوبكر حفظ الله، مرجع سابق، ص 262.  </w:t>
      </w:r>
    </w:p>
  </w:footnote>
  <w:footnote w:id="29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روبير </w:t>
      </w:r>
      <w:proofErr w:type="spellStart"/>
      <w:r w:rsidRPr="007B605B">
        <w:rPr>
          <w:rFonts w:ascii="Times New Roman" w:hAnsi="Times New Roman" w:cs="Sakkal Majalla"/>
          <w:sz w:val="24"/>
          <w:szCs w:val="24"/>
          <w:rtl/>
        </w:rPr>
        <w:t>ميرل</w:t>
      </w:r>
      <w:proofErr w:type="spellEnd"/>
      <w:r w:rsidRPr="007B605B">
        <w:rPr>
          <w:rFonts w:ascii="Times New Roman" w:hAnsi="Times New Roman" w:cs="Sakkal Majalla"/>
          <w:sz w:val="24"/>
          <w:szCs w:val="24"/>
          <w:rtl/>
        </w:rPr>
        <w:t xml:space="preserve">: مذكرات أحمد بن بلة كما أملاها على روبير </w:t>
      </w:r>
      <w:proofErr w:type="spellStart"/>
      <w:r w:rsidRPr="007B605B">
        <w:rPr>
          <w:rFonts w:ascii="Times New Roman" w:hAnsi="Times New Roman" w:cs="Sakkal Majalla"/>
          <w:sz w:val="24"/>
          <w:szCs w:val="24"/>
          <w:rtl/>
        </w:rPr>
        <w:t>ميرل</w:t>
      </w:r>
      <w:proofErr w:type="spellEnd"/>
      <w:r w:rsidRPr="007B605B">
        <w:rPr>
          <w:rFonts w:ascii="Times New Roman" w:hAnsi="Times New Roman" w:cs="Sakkal Majalla"/>
          <w:sz w:val="24"/>
          <w:szCs w:val="24"/>
          <w:rtl/>
        </w:rPr>
        <w:t xml:space="preserve">، تر: العفيف الأخضر، منشورات الأدب، بيروت، 1983، ص 107. </w:t>
      </w:r>
    </w:p>
  </w:footnote>
  <w:footnote w:id="29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لم تقتصر عمليات الاغتيال هذه على القادة والمسؤولين فقط، إنما تعدتها إلى تجار الأسلحة الذين كانوا يمولون الثورة وكذا المؤيدين والمتعاطفين معها من محامين وصحفيين أجانب.</w:t>
      </w:r>
    </w:p>
  </w:footnote>
  <w:footnote w:id="300">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proofErr w:type="gramStart"/>
      <w:r w:rsidRPr="007B605B">
        <w:rPr>
          <w:rFonts w:ascii="Times New Roman" w:hAnsi="Times New Roman" w:cs="Sakkal Majalla"/>
          <w:sz w:val="24"/>
          <w:szCs w:val="24"/>
          <w:rtl/>
        </w:rPr>
        <w:t>-  نواة</w:t>
      </w:r>
      <w:proofErr w:type="gramEnd"/>
      <w:r w:rsidRPr="007B605B">
        <w:rPr>
          <w:rFonts w:ascii="Times New Roman" w:hAnsi="Times New Roman" w:cs="Sakkal Majalla"/>
          <w:sz w:val="24"/>
          <w:szCs w:val="24"/>
          <w:rtl/>
        </w:rPr>
        <w:t xml:space="preserve"> نوي، مرجع سابق، ص 267.</w:t>
      </w:r>
    </w:p>
  </w:footnote>
  <w:footnote w:id="30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مرجع سابق، ص 158. </w:t>
      </w:r>
    </w:p>
  </w:footnote>
  <w:footnote w:id="30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استراتيجية الثورة الجزائرية </w:t>
      </w:r>
      <w:r>
        <w:rPr>
          <w:rFonts w:ascii="Times New Roman" w:hAnsi="Times New Roman" w:cs="Sakkal Majalla"/>
          <w:sz w:val="24"/>
          <w:szCs w:val="24"/>
          <w:rtl/>
        </w:rPr>
        <w:t>...</w:t>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مرجع</w:t>
      </w:r>
      <w:proofErr w:type="gramEnd"/>
      <w:r w:rsidRPr="007B605B">
        <w:rPr>
          <w:rFonts w:ascii="Times New Roman" w:hAnsi="Times New Roman" w:cs="Sakkal Majalla"/>
          <w:sz w:val="24"/>
          <w:szCs w:val="24"/>
          <w:rtl/>
        </w:rPr>
        <w:t xml:space="preserve"> سابق، ص 213. </w:t>
      </w:r>
    </w:p>
  </w:footnote>
  <w:footnote w:id="30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تعريف </w:t>
      </w:r>
      <w:proofErr w:type="spellStart"/>
      <w:r w:rsidRPr="007B605B">
        <w:rPr>
          <w:rFonts w:ascii="Times New Roman" w:hAnsi="Times New Roman" w:cs="Sakkal Majalla"/>
          <w:sz w:val="24"/>
          <w:szCs w:val="24"/>
          <w:rtl/>
        </w:rPr>
        <w:t>الغونيو</w:t>
      </w:r>
      <w:proofErr w:type="spellEnd"/>
      <w:r w:rsidRPr="007B605B">
        <w:rPr>
          <w:rFonts w:ascii="Times New Roman" w:hAnsi="Times New Roman" w:cs="Sakkal Majalla"/>
          <w:sz w:val="24"/>
          <w:szCs w:val="24"/>
          <w:rtl/>
        </w:rPr>
        <w:t xml:space="preserve">: عبارة عن جهاز يتم به تحديد مكان تواجد سلاح الإشارة وذلك من خلال تتبع مصدر الموجات الكهربائية التي يرسلها جهاز المواصلات اللاسلكية أثناء عمله فيلتقطها جهاز </w:t>
      </w:r>
      <w:proofErr w:type="spellStart"/>
      <w:r w:rsidRPr="007B605B">
        <w:rPr>
          <w:rFonts w:ascii="Times New Roman" w:hAnsi="Times New Roman" w:cs="Sakkal Majalla"/>
          <w:sz w:val="24"/>
          <w:szCs w:val="24"/>
          <w:rtl/>
        </w:rPr>
        <w:t>الغوينو</w:t>
      </w:r>
      <w:proofErr w:type="spellEnd"/>
      <w:r w:rsidRPr="007B605B">
        <w:rPr>
          <w:rFonts w:ascii="Times New Roman" w:hAnsi="Times New Roman" w:cs="Sakkal Majalla"/>
          <w:sz w:val="24"/>
          <w:szCs w:val="24"/>
          <w:rtl/>
        </w:rPr>
        <w:t xml:space="preserve"> ليعطي زوايا وإحداثيات متقاطعة لموقع جهاز اللاسلكي. ينظر إلى: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نشأة وتطور سلاح الإشارة، المرجع السابق، ص 168.</w:t>
      </w:r>
    </w:p>
  </w:footnote>
  <w:footnote w:id="30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المرجع السباق، ص 214.  </w:t>
      </w:r>
    </w:p>
  </w:footnote>
  <w:footnote w:id="30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نشأة وتطور سلاح الإشارة </w:t>
      </w:r>
      <w:r>
        <w:rPr>
          <w:rFonts w:ascii="Times New Roman" w:hAnsi="Times New Roman" w:cs="Sakkal Majalla"/>
          <w:sz w:val="24"/>
          <w:szCs w:val="24"/>
          <w:rtl/>
        </w:rPr>
        <w:t>...</w:t>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مرجع</w:t>
      </w:r>
      <w:proofErr w:type="gramEnd"/>
      <w:r w:rsidRPr="007B605B">
        <w:rPr>
          <w:rFonts w:ascii="Times New Roman" w:hAnsi="Times New Roman" w:cs="Sakkal Majalla"/>
          <w:sz w:val="24"/>
          <w:szCs w:val="24"/>
          <w:rtl/>
        </w:rPr>
        <w:t xml:space="preserve"> سابق، ص 158.  </w:t>
      </w:r>
    </w:p>
  </w:footnote>
  <w:footnote w:id="306">
    <w:p w:rsidR="00C41BBA" w:rsidRPr="007B605B" w:rsidRDefault="00C41BBA" w:rsidP="00621985">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استراتيجية الثورة الجز</w:t>
      </w:r>
      <w:r>
        <w:rPr>
          <w:rFonts w:ascii="Times New Roman" w:hAnsi="Times New Roman" w:cs="Sakkal Majalla" w:hint="cs"/>
          <w:sz w:val="24"/>
          <w:szCs w:val="24"/>
          <w:rtl/>
        </w:rPr>
        <w:t>ا</w:t>
      </w:r>
      <w:r w:rsidRPr="007B605B">
        <w:rPr>
          <w:rFonts w:ascii="Times New Roman" w:hAnsi="Times New Roman" w:cs="Sakkal Majalla"/>
          <w:sz w:val="24"/>
          <w:szCs w:val="24"/>
          <w:rtl/>
        </w:rPr>
        <w:t xml:space="preserve">ئرية </w:t>
      </w:r>
      <w:r>
        <w:rPr>
          <w:rFonts w:ascii="Times New Roman" w:hAnsi="Times New Roman" w:cs="Sakkal Majalla"/>
          <w:sz w:val="24"/>
          <w:szCs w:val="24"/>
          <w:rtl/>
        </w:rPr>
        <w:t>...</w:t>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مرجع</w:t>
      </w:r>
      <w:proofErr w:type="gramEnd"/>
      <w:r w:rsidRPr="007B605B">
        <w:rPr>
          <w:rFonts w:ascii="Times New Roman" w:hAnsi="Times New Roman" w:cs="Sakkal Majalla"/>
          <w:sz w:val="24"/>
          <w:szCs w:val="24"/>
          <w:rtl/>
        </w:rPr>
        <w:t xml:space="preserve"> سابق، ص 212.</w:t>
      </w:r>
    </w:p>
  </w:footnote>
  <w:footnote w:id="307">
    <w:p w:rsidR="00C41BBA" w:rsidRPr="007B605B" w:rsidRDefault="00C41BBA" w:rsidP="00F064F7">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نشأة وتطور سلاح الإشارة </w:t>
      </w:r>
      <w:r>
        <w:rPr>
          <w:rFonts w:ascii="Times New Roman" w:hAnsi="Times New Roman" w:cs="Sakkal Majalla"/>
          <w:sz w:val="24"/>
          <w:szCs w:val="24"/>
          <w:rtl/>
        </w:rPr>
        <w:t>...</w:t>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مرجع</w:t>
      </w:r>
      <w:proofErr w:type="gramEnd"/>
      <w:r w:rsidRPr="007B605B">
        <w:rPr>
          <w:rFonts w:ascii="Times New Roman" w:hAnsi="Times New Roman" w:cs="Sakkal Majalla"/>
          <w:sz w:val="24"/>
          <w:szCs w:val="24"/>
          <w:rtl/>
        </w:rPr>
        <w:t xml:space="preserve"> سابق، </w:t>
      </w:r>
      <w:r>
        <w:rPr>
          <w:rFonts w:ascii="Times New Roman" w:hAnsi="Times New Roman" w:cs="Sakkal Majalla" w:hint="cs"/>
          <w:sz w:val="24"/>
          <w:szCs w:val="24"/>
          <w:rtl/>
        </w:rPr>
        <w:t xml:space="preserve">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158</w:t>
      </w:r>
      <w:r>
        <w:rPr>
          <w:rFonts w:ascii="Times New Roman" w:hAnsi="Times New Roman" w:cs="Sakkal Majalla" w:hint="cs"/>
          <w:sz w:val="24"/>
          <w:szCs w:val="24"/>
          <w:rtl/>
        </w:rPr>
        <w:t>-159.</w:t>
      </w:r>
    </w:p>
  </w:footnote>
  <w:footnote w:id="308">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أنظر الملحق، رقم </w:t>
      </w:r>
      <w:r>
        <w:rPr>
          <w:rFonts w:ascii="Times New Roman" w:hAnsi="Times New Roman" w:cs="Sakkal Majalla" w:hint="cs"/>
          <w:sz w:val="24"/>
          <w:szCs w:val="24"/>
          <w:rtl/>
        </w:rPr>
        <w:t>(</w:t>
      </w:r>
      <w:r w:rsidRPr="007B605B">
        <w:rPr>
          <w:rFonts w:ascii="Times New Roman" w:hAnsi="Times New Roman" w:cs="Sakkal Majalla"/>
          <w:sz w:val="24"/>
          <w:szCs w:val="24"/>
          <w:rtl/>
        </w:rPr>
        <w:t>13</w:t>
      </w:r>
      <w:r>
        <w:rPr>
          <w:rFonts w:ascii="Times New Roman" w:hAnsi="Times New Roman" w:cs="Sakkal Majalla" w:hint="cs"/>
          <w:sz w:val="24"/>
          <w:szCs w:val="24"/>
          <w:rtl/>
        </w:rPr>
        <w:t>)</w:t>
      </w:r>
      <w:r w:rsidRPr="007B605B">
        <w:rPr>
          <w:rFonts w:ascii="Times New Roman" w:hAnsi="Times New Roman" w:cs="Sakkal Majalla"/>
          <w:sz w:val="24"/>
          <w:szCs w:val="24"/>
          <w:rtl/>
        </w:rPr>
        <w:t xml:space="preserve">. </w:t>
      </w:r>
    </w:p>
  </w:footnote>
  <w:footnote w:id="309">
    <w:p w:rsidR="00C41BBA" w:rsidRPr="007B605B" w:rsidRDefault="00C41BBA" w:rsidP="00797406">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المرجع نفسه،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159-160</w:t>
      </w:r>
      <w:r>
        <w:rPr>
          <w:rFonts w:ascii="Times New Roman" w:hAnsi="Times New Roman" w:cs="Sakkal Majalla" w:hint="cs"/>
          <w:sz w:val="24"/>
          <w:szCs w:val="24"/>
          <w:rtl/>
        </w:rPr>
        <w:t>.</w:t>
      </w:r>
    </w:p>
  </w:footnote>
  <w:footnote w:id="310">
    <w:p w:rsidR="00C41BBA" w:rsidRPr="007B605B" w:rsidRDefault="00C41BBA" w:rsidP="000D2C51">
      <w:pPr>
        <w:pStyle w:val="Notedebasdepage"/>
        <w:bidi/>
        <w:spacing w:line="276" w:lineRule="auto"/>
        <w:jc w:val="lowKashida"/>
        <w:rPr>
          <w:rFonts w:ascii="Times New Roman" w:hAnsi="Times New Roman" w:cs="Sakkal Majalla"/>
          <w:sz w:val="24"/>
          <w:szCs w:val="24"/>
          <w:rtl/>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r>
        <w:rPr>
          <w:rFonts w:ascii="Times New Roman" w:hAnsi="Times New Roman" w:cs="Sakkal Majalla" w:hint="cs"/>
          <w:sz w:val="24"/>
          <w:szCs w:val="24"/>
          <w:rtl/>
        </w:rPr>
        <w:t xml:space="preserve">أحمد </w:t>
      </w:r>
      <w:proofErr w:type="spellStart"/>
      <w:r>
        <w:rPr>
          <w:rFonts w:ascii="Times New Roman" w:hAnsi="Times New Roman" w:cs="Sakkal Majalla" w:hint="cs"/>
          <w:sz w:val="24"/>
          <w:szCs w:val="24"/>
          <w:rtl/>
        </w:rPr>
        <w:t>بوذراع</w:t>
      </w:r>
      <w:proofErr w:type="spellEnd"/>
      <w:r>
        <w:rPr>
          <w:rFonts w:ascii="Times New Roman" w:hAnsi="Times New Roman" w:cs="Sakkal Majalla" w:hint="cs"/>
          <w:sz w:val="24"/>
          <w:szCs w:val="24"/>
          <w:rtl/>
        </w:rPr>
        <w:t xml:space="preserve">، </w:t>
      </w:r>
      <w:r w:rsidRPr="007B605B">
        <w:rPr>
          <w:rFonts w:ascii="Times New Roman" w:hAnsi="Times New Roman" w:cs="Sakkal Majalla"/>
          <w:sz w:val="24"/>
          <w:szCs w:val="24"/>
          <w:rtl/>
        </w:rPr>
        <w:t xml:space="preserve">المرجع نفسه، ص 160. </w:t>
      </w:r>
    </w:p>
  </w:footnote>
  <w:footnote w:id="311">
    <w:p w:rsidR="00C41BBA" w:rsidRPr="007B605B" w:rsidRDefault="00C41BBA" w:rsidP="00001B85">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واضح مداني</w:t>
      </w:r>
      <w:r>
        <w:rPr>
          <w:rFonts w:ascii="Times New Roman" w:hAnsi="Times New Roman" w:cs="Sakkal Majalla" w:hint="cs"/>
          <w:sz w:val="24"/>
          <w:szCs w:val="24"/>
          <w:rtl/>
        </w:rPr>
        <w:t>:</w:t>
      </w:r>
      <w:r w:rsidRPr="007B605B">
        <w:rPr>
          <w:rFonts w:ascii="Times New Roman" w:hAnsi="Times New Roman" w:cs="Sakkal Majalla"/>
          <w:sz w:val="24"/>
          <w:szCs w:val="24"/>
          <w:rtl/>
        </w:rPr>
        <w:t xml:space="preserve"> علاقة وزارة التسليح والاتصالات العامة مع هيئة الأركان العامة لجيش التحرير الوطني وانعكاساته على الثورة </w:t>
      </w:r>
      <w:proofErr w:type="gramStart"/>
      <w:r w:rsidRPr="007B605B">
        <w:rPr>
          <w:rFonts w:ascii="Times New Roman" w:hAnsi="Times New Roman" w:cs="Sakkal Majalla"/>
          <w:sz w:val="24"/>
          <w:szCs w:val="24"/>
          <w:rtl/>
        </w:rPr>
        <w:t xml:space="preserve">1960-1962 </w:t>
      </w:r>
      <w:r>
        <w:rPr>
          <w:rFonts w:ascii="Times New Roman" w:hAnsi="Times New Roman" w:cs="Sakkal Majalla"/>
          <w:sz w:val="24"/>
          <w:szCs w:val="24"/>
          <w:rtl/>
        </w:rPr>
        <w:t>،</w:t>
      </w:r>
      <w:proofErr w:type="gramEnd"/>
      <w:r w:rsidRPr="007B605B">
        <w:rPr>
          <w:rFonts w:ascii="Times New Roman" w:hAnsi="Times New Roman" w:cs="Sakkal Majalla"/>
          <w:sz w:val="24"/>
          <w:szCs w:val="24"/>
          <w:rtl/>
        </w:rPr>
        <w:t>أطروحة دكتوراه في التاريخ</w:t>
      </w:r>
      <w:r>
        <w:rPr>
          <w:rFonts w:ascii="Times New Roman" w:hAnsi="Times New Roman" w:cs="Sakkal Majalla" w:hint="cs"/>
          <w:sz w:val="24"/>
          <w:szCs w:val="24"/>
          <w:rtl/>
        </w:rPr>
        <w:t xml:space="preserve"> العسكري للجزائر عبر العصور</w:t>
      </w:r>
      <w:r w:rsidRPr="007B605B">
        <w:rPr>
          <w:rFonts w:ascii="Times New Roman" w:hAnsi="Times New Roman" w:cs="Sakkal Majalla"/>
          <w:sz w:val="24"/>
          <w:szCs w:val="24"/>
          <w:rtl/>
        </w:rPr>
        <w:t xml:space="preserve">، كلية العلوم الإنسانية، جامعة الجزائر 2، 2021، ص 167. </w:t>
      </w:r>
    </w:p>
  </w:footnote>
  <w:footnote w:id="312">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جون كريبان: من مواليد 1 سبتمبر 1908 تجند  في المدرسة التقنية العسكرية سنة 1928، ليتخرج منها ضابطا ويعين في سلاح المدفعية، انضم إلى صفوف قوات فرنسا الحرة بعد الاحتلال الألماني، رقي إلى رتبة عميد وعين قائدا  لفيلق جيش وهران سنة 1959، وفي سنة 1960 عوض الجنرال ماسي على رأس قيادة فيلق جيش الجزائر وسط، وبعد ثلاثة أشهر يعين قائدا عاما للقوات المسلحة الفرنسية في الجزائر بدلا من الجنرال شال توفي يوم 4 ماي 1996.</w:t>
      </w:r>
      <w:r>
        <w:rPr>
          <w:rFonts w:ascii="Times New Roman" w:hAnsi="Times New Roman" w:cs="Sakkal Majalla" w:hint="cs"/>
          <w:sz w:val="24"/>
          <w:szCs w:val="24"/>
          <w:rtl/>
        </w:rPr>
        <w:t xml:space="preserve"> ينظر إلى أحمد </w:t>
      </w:r>
      <w:proofErr w:type="spellStart"/>
      <w:r>
        <w:rPr>
          <w:rFonts w:ascii="Times New Roman" w:hAnsi="Times New Roman" w:cs="Sakkal Majalla" w:hint="cs"/>
          <w:sz w:val="24"/>
          <w:szCs w:val="24"/>
          <w:rtl/>
        </w:rPr>
        <w:t>بوذراع</w:t>
      </w:r>
      <w:proofErr w:type="spellEnd"/>
      <w:r>
        <w:rPr>
          <w:rFonts w:ascii="Times New Roman" w:hAnsi="Times New Roman" w:cs="Sakkal Majalla" w:hint="cs"/>
          <w:sz w:val="24"/>
          <w:szCs w:val="24"/>
          <w:rtl/>
        </w:rPr>
        <w:t xml:space="preserve">، مرجع سابق، ص 168. </w:t>
      </w:r>
    </w:p>
  </w:footnote>
  <w:footnote w:id="313">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المرجع السابق، ص 160.</w:t>
      </w:r>
    </w:p>
  </w:footnote>
  <w:footnote w:id="314">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واضح</w:t>
      </w:r>
      <w:proofErr w:type="gramEnd"/>
      <w:r w:rsidRPr="007B605B">
        <w:rPr>
          <w:rFonts w:ascii="Times New Roman" w:hAnsi="Times New Roman" w:cs="Sakkal Majalla"/>
          <w:sz w:val="24"/>
          <w:szCs w:val="24"/>
          <w:rtl/>
        </w:rPr>
        <w:t xml:space="preserve"> مداني، المرجع السابق، ص 167.  </w:t>
      </w:r>
    </w:p>
  </w:footnote>
  <w:footnote w:id="315">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أحمد </w:t>
      </w:r>
      <w:proofErr w:type="spellStart"/>
      <w:r w:rsidRPr="007B605B">
        <w:rPr>
          <w:rFonts w:ascii="Times New Roman" w:hAnsi="Times New Roman" w:cs="Sakkal Majalla"/>
          <w:sz w:val="24"/>
          <w:szCs w:val="24"/>
          <w:rtl/>
        </w:rPr>
        <w:t>بوذراع</w:t>
      </w:r>
      <w:proofErr w:type="spellEnd"/>
      <w:r w:rsidRPr="007B605B">
        <w:rPr>
          <w:rFonts w:ascii="Times New Roman" w:hAnsi="Times New Roman" w:cs="Sakkal Majalla"/>
          <w:sz w:val="24"/>
          <w:szCs w:val="24"/>
          <w:rtl/>
        </w:rPr>
        <w:t xml:space="preserve">، المرجع السابق، ص 161. </w:t>
      </w:r>
    </w:p>
  </w:footnote>
  <w:footnote w:id="316">
    <w:p w:rsidR="00C41BBA" w:rsidRPr="007B605B" w:rsidRDefault="00C41BBA" w:rsidP="00C31D63">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موسى صدار، تطور المواصلات اللاسلكية، </w:t>
      </w:r>
      <w:r>
        <w:rPr>
          <w:rFonts w:ascii="Times New Roman" w:hAnsi="Times New Roman" w:cs="Sakkal Majalla" w:hint="cs"/>
          <w:sz w:val="24"/>
          <w:szCs w:val="24"/>
          <w:rtl/>
        </w:rPr>
        <w:t>مرجع سابق</w:t>
      </w:r>
      <w:r w:rsidRPr="007B605B">
        <w:rPr>
          <w:rFonts w:ascii="Times New Roman" w:hAnsi="Times New Roman" w:cs="Sakkal Majalla"/>
          <w:sz w:val="24"/>
          <w:szCs w:val="24"/>
          <w:rtl/>
        </w:rPr>
        <w:t xml:space="preserve">، ص 31. </w:t>
      </w:r>
    </w:p>
  </w:footnote>
  <w:footnote w:id="317">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عيسى حمري، </w:t>
      </w:r>
      <w:proofErr w:type="spellStart"/>
      <w:r w:rsidRPr="007B605B">
        <w:rPr>
          <w:rFonts w:ascii="Times New Roman" w:hAnsi="Times New Roman" w:cs="Sakkal Majalla"/>
          <w:sz w:val="24"/>
          <w:szCs w:val="24"/>
          <w:rtl/>
        </w:rPr>
        <w:t>بودانة</w:t>
      </w:r>
      <w:proofErr w:type="spellEnd"/>
      <w:r w:rsidRPr="007B605B">
        <w:rPr>
          <w:rFonts w:ascii="Times New Roman" w:hAnsi="Times New Roman" w:cs="Sakkal Majalla"/>
          <w:sz w:val="24"/>
          <w:szCs w:val="24"/>
          <w:rtl/>
        </w:rPr>
        <w:t xml:space="preserve"> وليد، مصلحة الاتصالات السلكية واللاسلكية  في الولاية الرابعة ومسألة اختراقها 1956-1962، مجلة </w:t>
      </w:r>
      <w:proofErr w:type="spellStart"/>
      <w:r w:rsidRPr="007B605B">
        <w:rPr>
          <w:rFonts w:ascii="Times New Roman" w:hAnsi="Times New Roman" w:cs="Sakkal Majalla"/>
          <w:sz w:val="24"/>
          <w:szCs w:val="24"/>
          <w:rtl/>
        </w:rPr>
        <w:t>الونشريس</w:t>
      </w:r>
      <w:proofErr w:type="spellEnd"/>
      <w:r w:rsidRPr="007B605B">
        <w:rPr>
          <w:rFonts w:ascii="Times New Roman" w:hAnsi="Times New Roman" w:cs="Sakkal Majalla"/>
          <w:sz w:val="24"/>
          <w:szCs w:val="24"/>
          <w:rtl/>
        </w:rPr>
        <w:t xml:space="preserve"> للدراسات التاريخية، العدد 01، جامعة الجزائر، ديسمبر 2021، ص 120. </w:t>
      </w:r>
    </w:p>
  </w:footnote>
  <w:footnote w:id="318">
    <w:p w:rsidR="00C41BBA" w:rsidRPr="007B605B" w:rsidRDefault="00C41BBA" w:rsidP="009521C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proofErr w:type="gramStart"/>
      <w:r w:rsidRPr="007B605B">
        <w:rPr>
          <w:rFonts w:ascii="Times New Roman" w:hAnsi="Times New Roman" w:cs="Sakkal Majalla"/>
          <w:sz w:val="24"/>
          <w:szCs w:val="24"/>
          <w:rtl/>
        </w:rPr>
        <w:t>وزارة</w:t>
      </w:r>
      <w:proofErr w:type="gramEnd"/>
      <w:r w:rsidRPr="007B605B">
        <w:rPr>
          <w:rFonts w:ascii="Times New Roman" w:hAnsi="Times New Roman" w:cs="Sakkal Majalla"/>
          <w:sz w:val="24"/>
          <w:szCs w:val="24"/>
          <w:rtl/>
        </w:rPr>
        <w:t xml:space="preserve"> التسليح والاتصالات العامة، </w:t>
      </w:r>
      <w:r>
        <w:rPr>
          <w:rFonts w:ascii="Times New Roman" w:hAnsi="Times New Roman" w:cs="Sakkal Majalla" w:hint="cs"/>
          <w:sz w:val="24"/>
          <w:szCs w:val="24"/>
          <w:rtl/>
        </w:rPr>
        <w:t>المصدر</w:t>
      </w:r>
      <w:r w:rsidRPr="007B605B">
        <w:rPr>
          <w:rFonts w:ascii="Times New Roman" w:hAnsi="Times New Roman" w:cs="Sakkal Majalla"/>
          <w:sz w:val="24"/>
          <w:szCs w:val="24"/>
          <w:rtl/>
        </w:rPr>
        <w:t xml:space="preserve"> السابق، ص 56. </w:t>
      </w:r>
    </w:p>
  </w:footnote>
  <w:footnote w:id="319">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عيسى حمري، </w:t>
      </w:r>
      <w:proofErr w:type="spellStart"/>
      <w:r w:rsidRPr="007B605B">
        <w:rPr>
          <w:rFonts w:ascii="Times New Roman" w:hAnsi="Times New Roman" w:cs="Sakkal Majalla"/>
          <w:sz w:val="24"/>
          <w:szCs w:val="24"/>
          <w:rtl/>
        </w:rPr>
        <w:t>بوادنة</w:t>
      </w:r>
      <w:proofErr w:type="spellEnd"/>
      <w:r w:rsidRPr="007B605B">
        <w:rPr>
          <w:rFonts w:ascii="Times New Roman" w:hAnsi="Times New Roman" w:cs="Sakkal Majalla"/>
          <w:sz w:val="24"/>
          <w:szCs w:val="24"/>
          <w:rtl/>
        </w:rPr>
        <w:t xml:space="preserve"> وليد، المرجع السابق، ص 121. </w:t>
      </w:r>
    </w:p>
  </w:footnote>
  <w:footnote w:id="320">
    <w:p w:rsidR="00C41BBA" w:rsidRPr="007B605B" w:rsidRDefault="00C41BBA" w:rsidP="00562C1E">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هجيرة سلامي</w:t>
      </w:r>
      <w:r>
        <w:rPr>
          <w:rFonts w:ascii="Times New Roman" w:hAnsi="Times New Roman" w:cs="Sakkal Majalla" w:hint="cs"/>
          <w:sz w:val="24"/>
          <w:szCs w:val="24"/>
          <w:rtl/>
        </w:rPr>
        <w:t xml:space="preserve">، </w:t>
      </w:r>
      <w:r w:rsidRPr="007B605B">
        <w:rPr>
          <w:rFonts w:ascii="Times New Roman" w:hAnsi="Times New Roman" w:cs="Sakkal Majalla"/>
          <w:sz w:val="24"/>
          <w:szCs w:val="24"/>
          <w:rtl/>
        </w:rPr>
        <w:t xml:space="preserve">عمار </w:t>
      </w:r>
      <w:proofErr w:type="spellStart"/>
      <w:r w:rsidRPr="007B605B">
        <w:rPr>
          <w:rFonts w:ascii="Times New Roman" w:hAnsi="Times New Roman" w:cs="Sakkal Majalla"/>
          <w:sz w:val="24"/>
          <w:szCs w:val="24"/>
          <w:rtl/>
        </w:rPr>
        <w:t>غرايسية،المرجع</w:t>
      </w:r>
      <w:proofErr w:type="spellEnd"/>
      <w:r w:rsidRPr="007B605B">
        <w:rPr>
          <w:rFonts w:ascii="Times New Roman" w:hAnsi="Times New Roman" w:cs="Sakkal Majalla"/>
          <w:sz w:val="24"/>
          <w:szCs w:val="24"/>
          <w:rtl/>
        </w:rPr>
        <w:t xml:space="preserve"> السابق، ص </w:t>
      </w:r>
      <w:proofErr w:type="spellStart"/>
      <w:r w:rsidRPr="007B605B">
        <w:rPr>
          <w:rFonts w:ascii="Times New Roman" w:hAnsi="Times New Roman" w:cs="Sakkal Majalla"/>
          <w:sz w:val="24"/>
          <w:szCs w:val="24"/>
          <w:rtl/>
        </w:rPr>
        <w:t>ص</w:t>
      </w:r>
      <w:proofErr w:type="spellEnd"/>
      <w:r w:rsidRPr="007B605B">
        <w:rPr>
          <w:rFonts w:ascii="Times New Roman" w:hAnsi="Times New Roman" w:cs="Sakkal Majalla"/>
          <w:sz w:val="24"/>
          <w:szCs w:val="24"/>
          <w:rtl/>
        </w:rPr>
        <w:t xml:space="preserve"> 182-183. </w:t>
      </w:r>
    </w:p>
  </w:footnote>
  <w:footnote w:id="321">
    <w:p w:rsidR="00C41BBA" w:rsidRPr="007B605B" w:rsidRDefault="00C41BBA" w:rsidP="000D2C51">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عيسى حمري، </w:t>
      </w:r>
      <w:proofErr w:type="spellStart"/>
      <w:r w:rsidRPr="007B605B">
        <w:rPr>
          <w:rFonts w:ascii="Times New Roman" w:hAnsi="Times New Roman" w:cs="Sakkal Majalla"/>
          <w:sz w:val="24"/>
          <w:szCs w:val="24"/>
          <w:rtl/>
        </w:rPr>
        <w:t>بودانة</w:t>
      </w:r>
      <w:proofErr w:type="spellEnd"/>
      <w:r w:rsidRPr="007B605B">
        <w:rPr>
          <w:rFonts w:ascii="Times New Roman" w:hAnsi="Times New Roman" w:cs="Sakkal Majalla"/>
          <w:sz w:val="24"/>
          <w:szCs w:val="24"/>
          <w:rtl/>
        </w:rPr>
        <w:t xml:space="preserve"> وليد، مرجع سابق، ص 121. </w:t>
      </w:r>
    </w:p>
  </w:footnote>
  <w:footnote w:id="322">
    <w:p w:rsidR="00C41BBA" w:rsidRPr="007B605B" w:rsidRDefault="00C41BBA" w:rsidP="000D2C51">
      <w:pPr>
        <w:pStyle w:val="Notedebasdepage"/>
        <w:tabs>
          <w:tab w:val="left" w:pos="2625"/>
          <w:tab w:val="left" w:pos="5848"/>
        </w:tabs>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lang w:bidi="ar-TN"/>
        </w:rPr>
        <w:footnoteRef/>
      </w:r>
      <w:r w:rsidRPr="007B605B">
        <w:rPr>
          <w:rFonts w:ascii="Times New Roman" w:hAnsi="Times New Roman" w:cs="Sakkal Majalla"/>
          <w:sz w:val="24"/>
          <w:szCs w:val="24"/>
          <w:rtl/>
          <w:lang w:bidi="ar-TN"/>
        </w:rPr>
        <w:t xml:space="preserve">-  أحمد </w:t>
      </w:r>
      <w:proofErr w:type="spellStart"/>
      <w:r w:rsidRPr="007B605B">
        <w:rPr>
          <w:rFonts w:ascii="Times New Roman" w:hAnsi="Times New Roman" w:cs="Sakkal Majalla"/>
          <w:sz w:val="24"/>
          <w:szCs w:val="24"/>
          <w:rtl/>
          <w:lang w:bidi="ar-TN"/>
        </w:rPr>
        <w:t>بوذراع</w:t>
      </w:r>
      <w:proofErr w:type="spellEnd"/>
      <w:r w:rsidRPr="007B605B">
        <w:rPr>
          <w:rFonts w:ascii="Times New Roman" w:hAnsi="Times New Roman" w:cs="Sakkal Majalla"/>
          <w:sz w:val="24"/>
          <w:szCs w:val="24"/>
          <w:rtl/>
          <w:lang w:bidi="ar-TN"/>
        </w:rPr>
        <w:t>، المرجع السابق، ص 161.</w:t>
      </w:r>
    </w:p>
  </w:footnote>
  <w:footnote w:id="323">
    <w:p w:rsidR="00C41BBA" w:rsidRPr="007B605B" w:rsidRDefault="00C41BBA" w:rsidP="009719A2">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عيسى حمري، </w:t>
      </w:r>
      <w:proofErr w:type="spellStart"/>
      <w:r w:rsidRPr="007B605B">
        <w:rPr>
          <w:rFonts w:ascii="Times New Roman" w:hAnsi="Times New Roman" w:cs="Sakkal Majalla"/>
          <w:sz w:val="24"/>
          <w:szCs w:val="24"/>
          <w:rtl/>
        </w:rPr>
        <w:t>بودانة</w:t>
      </w:r>
      <w:proofErr w:type="spellEnd"/>
      <w:r w:rsidRPr="007B605B">
        <w:rPr>
          <w:rFonts w:ascii="Times New Roman" w:hAnsi="Times New Roman" w:cs="Sakkal Majalla"/>
          <w:sz w:val="24"/>
          <w:szCs w:val="24"/>
          <w:rtl/>
        </w:rPr>
        <w:t xml:space="preserve"> وليد، مرجع سابق، ص 124.</w:t>
      </w:r>
    </w:p>
  </w:footnote>
  <w:footnote w:id="324">
    <w:p w:rsidR="00C41BBA" w:rsidRPr="007B605B" w:rsidRDefault="00C41BBA" w:rsidP="00562C1E">
      <w:pPr>
        <w:pStyle w:val="Notedebasdepage"/>
        <w:bidi/>
        <w:spacing w:line="276" w:lineRule="auto"/>
        <w:jc w:val="lowKashida"/>
        <w:rPr>
          <w:rFonts w:ascii="Times New Roman" w:hAnsi="Times New Roman" w:cs="Sakkal Majalla"/>
          <w:sz w:val="24"/>
          <w:szCs w:val="24"/>
          <w:rtl/>
          <w:lang w:bidi="ar-TN"/>
        </w:rPr>
      </w:pPr>
      <w:r w:rsidRPr="007B605B">
        <w:rPr>
          <w:rFonts w:ascii="Times New Roman" w:hAnsi="Times New Roman" w:cs="Sakkal Majalla"/>
          <w:sz w:val="24"/>
          <w:szCs w:val="24"/>
        </w:rPr>
        <w:footnoteRef/>
      </w:r>
      <w:r w:rsidRPr="007B605B">
        <w:rPr>
          <w:rFonts w:ascii="Times New Roman" w:hAnsi="Times New Roman" w:cs="Sakkal Majalla"/>
          <w:sz w:val="24"/>
          <w:szCs w:val="24"/>
          <w:rtl/>
        </w:rPr>
        <w:t xml:space="preserve">-  </w:t>
      </w:r>
      <w:r>
        <w:rPr>
          <w:rFonts w:ascii="Times New Roman" w:hAnsi="Times New Roman" w:cs="Sakkal Majalla" w:hint="cs"/>
          <w:sz w:val="24"/>
          <w:szCs w:val="24"/>
          <w:rtl/>
        </w:rPr>
        <w:t xml:space="preserve">مصطفى تونسي، يوسف الخطيب: من تاريخ الولاية الرابعة- سيرة أحد الناجين، ترجمة </w:t>
      </w:r>
      <w:proofErr w:type="spellStart"/>
      <w:r>
        <w:rPr>
          <w:rFonts w:ascii="Times New Roman" w:hAnsi="Times New Roman" w:cs="Sakkal Majalla" w:hint="cs"/>
          <w:sz w:val="24"/>
          <w:szCs w:val="24"/>
          <w:rtl/>
        </w:rPr>
        <w:t>أوذاينية</w:t>
      </w:r>
      <w:proofErr w:type="spellEnd"/>
      <w:r>
        <w:rPr>
          <w:rFonts w:ascii="Times New Roman" w:hAnsi="Times New Roman" w:cs="Sakkal Majalla" w:hint="cs"/>
          <w:sz w:val="24"/>
          <w:szCs w:val="24"/>
          <w:rtl/>
        </w:rPr>
        <w:t xml:space="preserve"> خليل، دار القصية، الجزائر، 2012، ص 86.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AA15D3" w:rsidRDefault="00C41BBA" w:rsidP="00025875">
    <w:pPr>
      <w:pStyle w:val="En-tte"/>
      <w:bidi/>
      <w:rPr>
        <w:rFonts w:ascii="Amiri" w:hAnsi="Amiri" w:cs="Amiri"/>
        <w:bCs/>
        <w:sz w:val="32"/>
        <w:szCs w:val="32"/>
        <w:lang w:bidi="ar-TN"/>
      </w:rPr>
    </w:pPr>
    <w:r>
      <w:rPr>
        <w:rFonts w:ascii="Amiri" w:hAnsi="Amiri" w:cs="Amiri" w:hint="cs"/>
        <w:bCs/>
        <w:sz w:val="32"/>
        <w:szCs w:val="32"/>
        <w:rtl/>
        <w:lang w:bidi="ar-TN"/>
      </w:rPr>
      <w:t xml:space="preserve">مقدمة </w:t>
    </w:r>
    <w:r w:rsidRPr="00AA15D3">
      <w:rPr>
        <w:rFonts w:ascii="Amiri" w:hAnsi="Amiri" w:cs="Amiri"/>
        <w:bCs/>
        <w:sz w:val="32"/>
        <w:szCs w:val="32"/>
        <w:rtl/>
        <w:lang w:bidi="ar-TN"/>
      </w:rPr>
      <w:t xml:space="preserve"> : ــــــــ</w:t>
    </w:r>
    <w:r>
      <w:rPr>
        <w:rFonts w:ascii="Amiri" w:hAnsi="Amiri" w:cs="Amiri" w:hint="cs"/>
        <w:bCs/>
        <w:sz w:val="32"/>
        <w:szCs w:val="32"/>
        <w:rtl/>
        <w:lang w:bidi="ar-TN"/>
      </w:rPr>
      <w:t>ـــــــــــــــــــــــــــــــــــــــــــــــــــــــــــــــــــــــــــ</w:t>
    </w:r>
  </w:p>
  <w:p w:rsidR="00C41BBA" w:rsidRPr="00DC3E85" w:rsidRDefault="00C41BBA" w:rsidP="00DC3E85">
    <w:pPr>
      <w:pStyle w:val="En-tte"/>
      <w:rPr>
        <w:lang w:bidi="ar-TN"/>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DC3E85" w:rsidRDefault="00C41BBA" w:rsidP="00DC3E85">
    <w:pPr>
      <w:pStyle w:val="En-tte"/>
      <w:rPr>
        <w:lang w:bidi="ar-TN"/>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AA15D3" w:rsidRDefault="00C41BBA" w:rsidP="00B82E2B">
    <w:pPr>
      <w:pStyle w:val="En-tte"/>
      <w:bidi/>
      <w:rPr>
        <w:rFonts w:ascii="Amiri" w:hAnsi="Amiri" w:cs="Amiri"/>
        <w:bCs/>
        <w:sz w:val="32"/>
        <w:szCs w:val="32"/>
        <w:lang w:bidi="ar-TN"/>
      </w:rPr>
    </w:pPr>
    <w:r>
      <w:rPr>
        <w:rFonts w:ascii="Amiri" w:hAnsi="Amiri" w:cs="Amiri" w:hint="cs"/>
        <w:bCs/>
        <w:sz w:val="32"/>
        <w:szCs w:val="32"/>
        <w:rtl/>
        <w:lang w:bidi="ar-TN"/>
      </w:rPr>
      <w:t>خاتمة</w:t>
    </w:r>
    <w:r w:rsidRPr="00AA15D3">
      <w:rPr>
        <w:rFonts w:ascii="Amiri" w:hAnsi="Amiri" w:cs="Amiri"/>
        <w:bCs/>
        <w:sz w:val="32"/>
        <w:szCs w:val="32"/>
        <w:rtl/>
        <w:lang w:bidi="ar-TN"/>
      </w:rPr>
      <w:t xml:space="preserve"> : ــ</w:t>
    </w:r>
    <w:r>
      <w:rPr>
        <w:rFonts w:ascii="Amiri" w:hAnsi="Amiri" w:cs="Amiri" w:hint="cs"/>
        <w:bCs/>
        <w:sz w:val="32"/>
        <w:szCs w:val="32"/>
        <w:rtl/>
        <w:lang w:bidi="ar-TN"/>
      </w:rPr>
      <w:t>ـ</w:t>
    </w:r>
    <w:r w:rsidRPr="00AA15D3">
      <w:rPr>
        <w:rFonts w:ascii="Amiri" w:hAnsi="Amiri" w:cs="Amiri"/>
        <w:bCs/>
        <w:sz w:val="32"/>
        <w:szCs w:val="32"/>
        <w:rtl/>
        <w:lang w:bidi="ar-TN"/>
      </w:rPr>
      <w:t>ـــ</w:t>
    </w:r>
    <w:r>
      <w:rPr>
        <w:rFonts w:ascii="Amiri" w:hAnsi="Amiri" w:cs="Amiri" w:hint="cs"/>
        <w:bCs/>
        <w:sz w:val="32"/>
        <w:szCs w:val="32"/>
        <w:rtl/>
        <w:lang w:bidi="ar-TN"/>
      </w:rPr>
      <w:t>ــــــــــــــــــــــــــــــــــــــــــــــــــــــــــــــــــــــــــــــ</w:t>
    </w:r>
  </w:p>
  <w:p w:rsidR="00C41BBA" w:rsidRPr="00DC3E85" w:rsidRDefault="00C41BBA" w:rsidP="00DC3E85">
    <w:pPr>
      <w:pStyle w:val="En-tte"/>
      <w:rPr>
        <w:lang w:bidi="ar-TN"/>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3D09DD" w:rsidRDefault="00C41BBA" w:rsidP="00257FB1">
    <w:pPr>
      <w:pStyle w:val="En-tte"/>
      <w:tabs>
        <w:tab w:val="clear" w:pos="4536"/>
        <w:tab w:val="clear" w:pos="9072"/>
        <w:tab w:val="left" w:pos="6850"/>
      </w:tabs>
      <w:bidi/>
      <w:rPr>
        <w:rFonts w:ascii="Aref Ruqaa" w:hAnsi="Aref Ruqaa" w:cs="Aref Ruqaa"/>
        <w:bCs/>
        <w:sz w:val="26"/>
        <w:szCs w:val="26"/>
        <w:lang w:bidi="ar-TN"/>
      </w:rPr>
    </w:pPr>
    <w:r>
      <w:rPr>
        <w:rFonts w:ascii="Aref Ruqaa" w:hAnsi="Aref Ruqaa" w:cs="Aref Ruqaa"/>
        <w:bCs/>
        <w:sz w:val="48"/>
        <w:szCs w:val="48"/>
        <w:rtl/>
        <w:lang w:bidi="ar-TN"/>
      </w:rPr>
      <w:tab/>
    </w:r>
  </w:p>
  <w:p w:rsidR="00C41BBA" w:rsidRPr="00DC3E85" w:rsidRDefault="00C41BBA" w:rsidP="00DC3E85">
    <w:pPr>
      <w:pStyle w:val="En-tte"/>
      <w:rPr>
        <w:lang w:bidi="ar-TN"/>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3D09DD" w:rsidRDefault="00C41BBA" w:rsidP="00257FB1">
    <w:pPr>
      <w:pStyle w:val="En-tte"/>
      <w:tabs>
        <w:tab w:val="clear" w:pos="4536"/>
        <w:tab w:val="clear" w:pos="9072"/>
        <w:tab w:val="left" w:pos="6850"/>
      </w:tabs>
      <w:bidi/>
      <w:rPr>
        <w:rFonts w:ascii="Aref Ruqaa" w:hAnsi="Aref Ruqaa" w:cs="Aref Ruqaa"/>
        <w:bCs/>
        <w:sz w:val="26"/>
        <w:szCs w:val="26"/>
        <w:lang w:bidi="ar-TN"/>
      </w:rPr>
    </w:pPr>
    <w:r>
      <w:rPr>
        <w:rFonts w:ascii="Aref Ruqaa" w:hAnsi="Aref Ruqaa" w:cs="Aref Ruqaa"/>
        <w:bCs/>
        <w:sz w:val="48"/>
        <w:szCs w:val="48"/>
        <w:rtl/>
        <w:lang w:bidi="ar-TN"/>
      </w:rPr>
      <w:tab/>
    </w:r>
  </w:p>
  <w:p w:rsidR="00C41BBA" w:rsidRPr="00AA15D3" w:rsidRDefault="00C41BBA" w:rsidP="00C741D7">
    <w:pPr>
      <w:pStyle w:val="En-tte"/>
      <w:bidi/>
      <w:rPr>
        <w:rFonts w:ascii="Amiri" w:hAnsi="Amiri" w:cs="Amiri"/>
        <w:bCs/>
        <w:sz w:val="32"/>
        <w:szCs w:val="32"/>
        <w:lang w:bidi="ar-TN"/>
      </w:rPr>
    </w:pPr>
    <w:r>
      <w:rPr>
        <w:rFonts w:ascii="Amiri" w:hAnsi="Amiri" w:cs="Amiri" w:hint="cs"/>
        <w:bCs/>
        <w:sz w:val="32"/>
        <w:szCs w:val="32"/>
        <w:rtl/>
        <w:lang w:bidi="ar-TN"/>
      </w:rPr>
      <w:t xml:space="preserve">الملاحق: </w:t>
    </w:r>
    <w:r w:rsidRPr="00AA15D3">
      <w:rPr>
        <w:rFonts w:ascii="Amiri" w:hAnsi="Amiri" w:cs="Amiri"/>
        <w:bCs/>
        <w:sz w:val="32"/>
        <w:szCs w:val="32"/>
        <w:rtl/>
        <w:lang w:bidi="ar-TN"/>
      </w:rPr>
      <w:t>ـ</w:t>
    </w:r>
    <w:r>
      <w:rPr>
        <w:rFonts w:ascii="Amiri" w:hAnsi="Amiri" w:cs="Amiri" w:hint="cs"/>
        <w:bCs/>
        <w:sz w:val="32"/>
        <w:szCs w:val="32"/>
        <w:rtl/>
        <w:lang w:bidi="ar-TN"/>
      </w:rPr>
      <w:t>ـ</w:t>
    </w:r>
    <w:r w:rsidRPr="00AA15D3">
      <w:rPr>
        <w:rFonts w:ascii="Amiri" w:hAnsi="Amiri" w:cs="Amiri"/>
        <w:bCs/>
        <w:sz w:val="32"/>
        <w:szCs w:val="32"/>
        <w:rtl/>
        <w:lang w:bidi="ar-TN"/>
      </w:rPr>
      <w:t>ـــ</w:t>
    </w:r>
    <w:r>
      <w:rPr>
        <w:rFonts w:ascii="Amiri" w:hAnsi="Amiri" w:cs="Amiri" w:hint="cs"/>
        <w:bCs/>
        <w:sz w:val="32"/>
        <w:szCs w:val="32"/>
        <w:rtl/>
        <w:lang w:bidi="ar-TN"/>
      </w:rPr>
      <w:t>ــــــــــــــــــــــــــــــــــــــــــــــــــــــــــــــــــــــــــــــ</w:t>
    </w:r>
  </w:p>
  <w:p w:rsidR="00C41BBA" w:rsidRPr="00DC3E85" w:rsidRDefault="00C41BBA" w:rsidP="00DC3E85">
    <w:pPr>
      <w:pStyle w:val="En-tte"/>
      <w:rPr>
        <w:lang w:bidi="ar-TN"/>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AA15D3" w:rsidRDefault="00C41BBA" w:rsidP="00B20E40">
    <w:pPr>
      <w:pStyle w:val="En-tte"/>
      <w:tabs>
        <w:tab w:val="clear" w:pos="4536"/>
        <w:tab w:val="clear" w:pos="9072"/>
        <w:tab w:val="left" w:pos="6850"/>
      </w:tabs>
      <w:bidi/>
      <w:rPr>
        <w:rFonts w:ascii="Amiri" w:hAnsi="Amiri" w:cs="Amiri"/>
        <w:bCs/>
        <w:sz w:val="32"/>
        <w:szCs w:val="32"/>
        <w:lang w:bidi="ar-TN"/>
      </w:rPr>
    </w:pPr>
    <w:r>
      <w:rPr>
        <w:rFonts w:ascii="Amiri" w:hAnsi="Amiri" w:cs="Amiri" w:hint="cs"/>
        <w:bCs/>
        <w:sz w:val="32"/>
        <w:szCs w:val="32"/>
        <w:rtl/>
        <w:lang w:bidi="ar-TN"/>
      </w:rPr>
      <w:t xml:space="preserve">قائمة المصادر </w:t>
    </w:r>
    <w:proofErr w:type="gramStart"/>
    <w:r>
      <w:rPr>
        <w:rFonts w:ascii="Amiri" w:hAnsi="Amiri" w:cs="Amiri" w:hint="cs"/>
        <w:bCs/>
        <w:sz w:val="32"/>
        <w:szCs w:val="32"/>
        <w:rtl/>
        <w:lang w:bidi="ar-TN"/>
      </w:rPr>
      <w:t>والمراجع :</w:t>
    </w:r>
    <w:proofErr w:type="gramEnd"/>
    <w:r>
      <w:rPr>
        <w:rFonts w:ascii="Amiri" w:hAnsi="Amiri" w:cs="Amiri" w:hint="cs"/>
        <w:bCs/>
        <w:sz w:val="32"/>
        <w:szCs w:val="32"/>
        <w:rtl/>
        <w:lang w:bidi="ar-TN"/>
      </w:rPr>
      <w:t xml:space="preserve"> ـــــــــــــــــــــــــــــــــــــــــــــــــــــــــــــــــــ</w:t>
    </w:r>
  </w:p>
  <w:p w:rsidR="00C41BBA" w:rsidRPr="00DC3E85" w:rsidRDefault="00C41BBA" w:rsidP="00DC3E85">
    <w:pPr>
      <w:pStyle w:val="En-tte"/>
      <w:rPr>
        <w:lang w:bidi="ar-TN"/>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DC3E85" w:rsidRDefault="00C41BBA" w:rsidP="00DC3E85">
    <w:pPr>
      <w:pStyle w:val="En-tte"/>
      <w:rPr>
        <w:lang w:bidi="ar-T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DC3E85" w:rsidRDefault="00C41BBA" w:rsidP="00DC3E85">
    <w:pPr>
      <w:pStyle w:val="En-tte"/>
      <w:rPr>
        <w:lang w:bidi="ar-T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AA15D3" w:rsidRDefault="00C41BBA" w:rsidP="00AA15D3">
    <w:pPr>
      <w:pStyle w:val="En-tte"/>
      <w:bidi/>
      <w:rPr>
        <w:rFonts w:ascii="Amiri" w:hAnsi="Amiri" w:cs="Amiri"/>
        <w:bCs/>
        <w:sz w:val="32"/>
        <w:szCs w:val="32"/>
        <w:lang w:bidi="ar-TN"/>
      </w:rPr>
    </w:pPr>
    <w:r w:rsidRPr="00AA15D3">
      <w:rPr>
        <w:rFonts w:ascii="Amiri" w:hAnsi="Amiri" w:cs="Amiri"/>
        <w:bCs/>
        <w:sz w:val="32"/>
        <w:szCs w:val="32"/>
        <w:rtl/>
        <w:lang w:bidi="ar-TN"/>
      </w:rPr>
      <w:t xml:space="preserve">الفصل </w:t>
    </w:r>
    <w:proofErr w:type="gramStart"/>
    <w:r w:rsidRPr="00AA15D3">
      <w:rPr>
        <w:rFonts w:ascii="Amiri" w:hAnsi="Amiri" w:cs="Amiri"/>
        <w:bCs/>
        <w:sz w:val="32"/>
        <w:szCs w:val="32"/>
        <w:rtl/>
        <w:lang w:bidi="ar-TN"/>
      </w:rPr>
      <w:t>التمهيدي :</w:t>
    </w:r>
    <w:proofErr w:type="gramEnd"/>
    <w:r w:rsidRPr="00AA15D3">
      <w:rPr>
        <w:rFonts w:ascii="Amiri" w:hAnsi="Amiri" w:cs="Amiri"/>
        <w:bCs/>
        <w:sz w:val="32"/>
        <w:szCs w:val="32"/>
        <w:rtl/>
        <w:lang w:bidi="ar-TN"/>
      </w:rPr>
      <w:t xml:space="preserve"> ـــــــــــ الإرهاصات الأولى لنشأة سلاح الإشارة (1947-1954)</w:t>
    </w:r>
  </w:p>
  <w:p w:rsidR="00C41BBA" w:rsidRPr="00DC3E85" w:rsidRDefault="00C41BBA" w:rsidP="00DC3E85">
    <w:pPr>
      <w:pStyle w:val="En-tte"/>
      <w:rPr>
        <w:lang w:bidi="ar-T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DC3E85" w:rsidRDefault="00C41BBA" w:rsidP="00DC3E85">
    <w:pPr>
      <w:pStyle w:val="En-tte"/>
      <w:rPr>
        <w:lang w:bidi="ar-T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AA15D3" w:rsidRDefault="00C41BBA" w:rsidP="006C78A2">
    <w:pPr>
      <w:pStyle w:val="En-tte"/>
      <w:bidi/>
      <w:rPr>
        <w:rFonts w:ascii="Amiri" w:hAnsi="Amiri" w:cs="Amiri"/>
        <w:bCs/>
        <w:sz w:val="32"/>
        <w:szCs w:val="32"/>
        <w:lang w:bidi="ar-TN"/>
      </w:rPr>
    </w:pPr>
    <w:r w:rsidRPr="00AA15D3">
      <w:rPr>
        <w:rFonts w:ascii="Amiri" w:hAnsi="Amiri" w:cs="Amiri"/>
        <w:bCs/>
        <w:sz w:val="32"/>
        <w:szCs w:val="32"/>
        <w:rtl/>
        <w:lang w:bidi="ar-TN"/>
      </w:rPr>
      <w:t xml:space="preserve">الفصل </w:t>
    </w:r>
    <w:proofErr w:type="gramStart"/>
    <w:r>
      <w:rPr>
        <w:rFonts w:ascii="Amiri" w:hAnsi="Amiri" w:cs="Amiri" w:hint="cs"/>
        <w:bCs/>
        <w:sz w:val="32"/>
        <w:szCs w:val="32"/>
        <w:rtl/>
        <w:lang w:bidi="ar-TN"/>
      </w:rPr>
      <w:t>الأول</w:t>
    </w:r>
    <w:r w:rsidRPr="00AA15D3">
      <w:rPr>
        <w:rFonts w:ascii="Amiri" w:hAnsi="Amiri" w:cs="Amiri"/>
        <w:bCs/>
        <w:sz w:val="32"/>
        <w:szCs w:val="32"/>
        <w:rtl/>
        <w:lang w:bidi="ar-TN"/>
      </w:rPr>
      <w:t xml:space="preserve"> :</w:t>
    </w:r>
    <w:proofErr w:type="gramEnd"/>
    <w:r w:rsidRPr="00AA15D3">
      <w:rPr>
        <w:rFonts w:ascii="Amiri" w:hAnsi="Amiri" w:cs="Amiri"/>
        <w:bCs/>
        <w:sz w:val="32"/>
        <w:szCs w:val="32"/>
        <w:rtl/>
        <w:lang w:bidi="ar-TN"/>
      </w:rPr>
      <w:t xml:space="preserve"> ـــ</w:t>
    </w:r>
    <w:r>
      <w:rPr>
        <w:rFonts w:ascii="Amiri" w:hAnsi="Amiri" w:cs="Amiri" w:hint="cs"/>
        <w:bCs/>
        <w:sz w:val="32"/>
        <w:szCs w:val="32"/>
        <w:rtl/>
        <w:lang w:bidi="ar-TN"/>
      </w:rPr>
      <w:t>ـــــــــــــــــــــــــ</w:t>
    </w:r>
    <w:r w:rsidRPr="00AA15D3">
      <w:rPr>
        <w:rFonts w:ascii="Amiri" w:hAnsi="Amiri" w:cs="Amiri"/>
        <w:bCs/>
        <w:sz w:val="32"/>
        <w:szCs w:val="32"/>
        <w:rtl/>
        <w:lang w:bidi="ar-TN"/>
      </w:rPr>
      <w:t xml:space="preserve">ــــــــ </w:t>
    </w:r>
    <w:r>
      <w:rPr>
        <w:rFonts w:ascii="Amiri" w:hAnsi="Amiri" w:cs="Amiri" w:hint="cs"/>
        <w:bCs/>
        <w:sz w:val="32"/>
        <w:szCs w:val="32"/>
        <w:rtl/>
        <w:lang w:bidi="ar-TN"/>
      </w:rPr>
      <w:t xml:space="preserve">جيش التحرير الوطني 1954-1956 </w:t>
    </w:r>
  </w:p>
  <w:p w:rsidR="00C41BBA" w:rsidRPr="00DC3E85" w:rsidRDefault="00C41BBA" w:rsidP="00DC3E85">
    <w:pPr>
      <w:pStyle w:val="En-tte"/>
      <w:rPr>
        <w:lang w:bidi="ar-TN"/>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DC3E85" w:rsidRDefault="00C41BBA" w:rsidP="00DC3E85">
    <w:pPr>
      <w:pStyle w:val="En-tte"/>
      <w:rPr>
        <w:lang w:bidi="ar-TN"/>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AA15D3" w:rsidRDefault="00C41BBA" w:rsidP="007D4BA9">
    <w:pPr>
      <w:pStyle w:val="En-tte"/>
      <w:bidi/>
      <w:rPr>
        <w:rFonts w:ascii="Amiri" w:hAnsi="Amiri" w:cs="Amiri"/>
        <w:bCs/>
        <w:sz w:val="32"/>
        <w:szCs w:val="32"/>
        <w:lang w:bidi="ar-TN"/>
      </w:rPr>
    </w:pPr>
    <w:r w:rsidRPr="00AA15D3">
      <w:rPr>
        <w:rFonts w:ascii="Amiri" w:hAnsi="Amiri" w:cs="Amiri"/>
        <w:bCs/>
        <w:sz w:val="32"/>
        <w:szCs w:val="32"/>
        <w:rtl/>
        <w:lang w:bidi="ar-TN"/>
      </w:rPr>
      <w:t xml:space="preserve">الفصل </w:t>
    </w:r>
    <w:proofErr w:type="gramStart"/>
    <w:r>
      <w:rPr>
        <w:rFonts w:ascii="Amiri" w:hAnsi="Amiri" w:cs="Amiri" w:hint="cs"/>
        <w:bCs/>
        <w:sz w:val="32"/>
        <w:szCs w:val="32"/>
        <w:rtl/>
        <w:lang w:bidi="ar-TN"/>
      </w:rPr>
      <w:t>الثاني</w:t>
    </w:r>
    <w:r w:rsidRPr="00AA15D3">
      <w:rPr>
        <w:rFonts w:ascii="Amiri" w:hAnsi="Amiri" w:cs="Amiri"/>
        <w:bCs/>
        <w:sz w:val="32"/>
        <w:szCs w:val="32"/>
        <w:rtl/>
        <w:lang w:bidi="ar-TN"/>
      </w:rPr>
      <w:t xml:space="preserve"> :</w:t>
    </w:r>
    <w:proofErr w:type="gramEnd"/>
    <w:r w:rsidRPr="00AA15D3">
      <w:rPr>
        <w:rFonts w:ascii="Amiri" w:hAnsi="Amiri" w:cs="Amiri"/>
        <w:bCs/>
        <w:sz w:val="32"/>
        <w:szCs w:val="32"/>
        <w:rtl/>
        <w:lang w:bidi="ar-TN"/>
      </w:rPr>
      <w:t xml:space="preserve"> ــ</w:t>
    </w:r>
    <w:r>
      <w:rPr>
        <w:rFonts w:ascii="Amiri" w:hAnsi="Amiri" w:cs="Amiri" w:hint="cs"/>
        <w:bCs/>
        <w:sz w:val="32"/>
        <w:szCs w:val="32"/>
        <w:rtl/>
        <w:lang w:bidi="ar-TN"/>
      </w:rPr>
      <w:t>ــــــــــــ</w:t>
    </w:r>
    <w:r w:rsidRPr="00AA15D3">
      <w:rPr>
        <w:rFonts w:ascii="Amiri" w:hAnsi="Amiri" w:cs="Amiri"/>
        <w:bCs/>
        <w:sz w:val="32"/>
        <w:szCs w:val="32"/>
        <w:rtl/>
        <w:lang w:bidi="ar-TN"/>
      </w:rPr>
      <w:t xml:space="preserve">ــــــــ </w:t>
    </w:r>
    <w:r>
      <w:rPr>
        <w:rFonts w:ascii="Amiri" w:hAnsi="Amiri" w:cs="Amiri" w:hint="cs"/>
        <w:bCs/>
        <w:sz w:val="32"/>
        <w:szCs w:val="32"/>
        <w:rtl/>
        <w:lang w:bidi="ar-TN"/>
      </w:rPr>
      <w:t xml:space="preserve">سلاح الإشارة لجيش التحرير الوطني 1956-1962  </w:t>
    </w:r>
  </w:p>
  <w:p w:rsidR="00C41BBA" w:rsidRPr="00DC3E85" w:rsidRDefault="00C41BBA" w:rsidP="00DC3E85">
    <w:pPr>
      <w:pStyle w:val="En-tte"/>
      <w:rPr>
        <w:lang w:bidi="ar-TN"/>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DC3E85" w:rsidRDefault="00C41BBA" w:rsidP="00DC3E85">
    <w:pPr>
      <w:pStyle w:val="En-tte"/>
      <w:rPr>
        <w:lang w:bidi="ar-TN"/>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BBA" w:rsidRPr="00AA15D3" w:rsidRDefault="00C41BBA" w:rsidP="00B82E2B">
    <w:pPr>
      <w:pStyle w:val="En-tte"/>
      <w:bidi/>
      <w:rPr>
        <w:rFonts w:ascii="Amiri" w:hAnsi="Amiri" w:cs="Amiri"/>
        <w:bCs/>
        <w:sz w:val="32"/>
        <w:szCs w:val="32"/>
        <w:lang w:bidi="ar-TN"/>
      </w:rPr>
    </w:pPr>
    <w:r w:rsidRPr="00AA15D3">
      <w:rPr>
        <w:rFonts w:ascii="Amiri" w:hAnsi="Amiri" w:cs="Amiri"/>
        <w:bCs/>
        <w:sz w:val="32"/>
        <w:szCs w:val="32"/>
        <w:rtl/>
        <w:lang w:bidi="ar-TN"/>
      </w:rPr>
      <w:t xml:space="preserve">الفصل </w:t>
    </w:r>
    <w:proofErr w:type="gramStart"/>
    <w:r>
      <w:rPr>
        <w:rFonts w:ascii="Amiri" w:hAnsi="Amiri" w:cs="Amiri" w:hint="cs"/>
        <w:bCs/>
        <w:sz w:val="32"/>
        <w:szCs w:val="32"/>
        <w:rtl/>
        <w:lang w:bidi="ar-TN"/>
      </w:rPr>
      <w:t>الثالث</w:t>
    </w:r>
    <w:r w:rsidRPr="00AA15D3">
      <w:rPr>
        <w:rFonts w:ascii="Amiri" w:hAnsi="Amiri" w:cs="Amiri"/>
        <w:bCs/>
        <w:sz w:val="32"/>
        <w:szCs w:val="32"/>
        <w:rtl/>
        <w:lang w:bidi="ar-TN"/>
      </w:rPr>
      <w:t xml:space="preserve"> :</w:t>
    </w:r>
    <w:proofErr w:type="gramEnd"/>
    <w:r w:rsidRPr="00AA15D3">
      <w:rPr>
        <w:rFonts w:ascii="Amiri" w:hAnsi="Amiri" w:cs="Amiri"/>
        <w:bCs/>
        <w:sz w:val="32"/>
        <w:szCs w:val="32"/>
        <w:rtl/>
        <w:lang w:bidi="ar-TN"/>
      </w:rPr>
      <w:t xml:space="preserve"> ــ</w:t>
    </w:r>
    <w:r>
      <w:rPr>
        <w:rFonts w:ascii="Amiri" w:hAnsi="Amiri" w:cs="Amiri" w:hint="cs"/>
        <w:bCs/>
        <w:sz w:val="32"/>
        <w:szCs w:val="32"/>
        <w:rtl/>
        <w:lang w:bidi="ar-TN"/>
      </w:rPr>
      <w:t>ـ</w:t>
    </w:r>
    <w:r w:rsidRPr="00AA15D3">
      <w:rPr>
        <w:rFonts w:ascii="Amiri" w:hAnsi="Amiri" w:cs="Amiri"/>
        <w:bCs/>
        <w:sz w:val="32"/>
        <w:szCs w:val="32"/>
        <w:rtl/>
        <w:lang w:bidi="ar-TN"/>
      </w:rPr>
      <w:t xml:space="preserve">ـــ </w:t>
    </w:r>
    <w:r>
      <w:rPr>
        <w:rFonts w:ascii="Amiri" w:hAnsi="Amiri" w:cs="Amiri" w:hint="cs"/>
        <w:bCs/>
        <w:sz w:val="32"/>
        <w:szCs w:val="32"/>
        <w:rtl/>
        <w:lang w:bidi="ar-TN"/>
      </w:rPr>
      <w:t xml:space="preserve">دور سلاح الإشارة في الثورة التحريرية وردود الفعل الاستعمارية  </w:t>
    </w:r>
  </w:p>
  <w:p w:rsidR="00C41BBA" w:rsidRPr="00DC3E85" w:rsidRDefault="00C41BBA" w:rsidP="00DC3E85">
    <w:pPr>
      <w:pStyle w:val="En-tte"/>
      <w:rPr>
        <w:lang w:bidi="ar-T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B3972"/>
    <w:multiLevelType w:val="hybridMultilevel"/>
    <w:tmpl w:val="D2B2741C"/>
    <w:lvl w:ilvl="0" w:tplc="30CEC916">
      <w:start w:val="1"/>
      <w:numFmt w:val="decimal"/>
      <w:lvlText w:val="%1-"/>
      <w:lvlJc w:val="left"/>
      <w:pPr>
        <w:ind w:left="804" w:hanging="444"/>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75C048B"/>
    <w:multiLevelType w:val="hybridMultilevel"/>
    <w:tmpl w:val="1892065E"/>
    <w:lvl w:ilvl="0" w:tplc="081C8AEC">
      <w:start w:val="1"/>
      <w:numFmt w:val="bullet"/>
      <w:lvlText w:val="-"/>
      <w:lvlJc w:val="left"/>
      <w:pPr>
        <w:ind w:left="720" w:hanging="360"/>
      </w:pPr>
      <w:rPr>
        <w:rFonts w:asciiTheme="minorHAnsi" w:eastAsiaTheme="minorEastAsia" w:hAnsiTheme="minorHAnsi"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B216994"/>
    <w:multiLevelType w:val="hybridMultilevel"/>
    <w:tmpl w:val="553AE394"/>
    <w:lvl w:ilvl="0" w:tplc="04D6DC5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02F6314"/>
    <w:multiLevelType w:val="hybridMultilevel"/>
    <w:tmpl w:val="5610179A"/>
    <w:lvl w:ilvl="0" w:tplc="DC20322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
    <w:nsid w:val="2874172A"/>
    <w:multiLevelType w:val="hybridMultilevel"/>
    <w:tmpl w:val="F27C084C"/>
    <w:lvl w:ilvl="0" w:tplc="CC462E7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DA264C3"/>
    <w:multiLevelType w:val="hybridMultilevel"/>
    <w:tmpl w:val="775EDEE0"/>
    <w:lvl w:ilvl="0" w:tplc="564405CA">
      <w:start w:val="5"/>
      <w:numFmt w:val="bullet"/>
      <w:lvlText w:val="-"/>
      <w:lvlJc w:val="left"/>
      <w:pPr>
        <w:ind w:left="720" w:hanging="360"/>
      </w:pPr>
      <w:rPr>
        <w:rFonts w:asciiTheme="minorHAnsi" w:eastAsiaTheme="minorEastAsia" w:hAnsiTheme="minorHAnsi"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3655FFA"/>
    <w:multiLevelType w:val="hybridMultilevel"/>
    <w:tmpl w:val="E2128E4A"/>
    <w:lvl w:ilvl="0" w:tplc="DAFA222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nsid w:val="346120CF"/>
    <w:multiLevelType w:val="multilevel"/>
    <w:tmpl w:val="C5EEF626"/>
    <w:lvl w:ilvl="0">
      <w:start w:val="1"/>
      <w:numFmt w:val="decimal"/>
      <w:lvlText w:val="%1-"/>
      <w:lvlJc w:val="left"/>
      <w:pPr>
        <w:ind w:left="672" w:hanging="672"/>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1080" w:hanging="1080"/>
      </w:pPr>
      <w:rPr>
        <w:rFonts w:hint="default"/>
        <w:b w:val="0"/>
      </w:rPr>
    </w:lvl>
    <w:lvl w:ilvl="3">
      <w:start w:val="1"/>
      <w:numFmt w:val="decimal"/>
      <w:lvlText w:val="%1-%2-%3.%4."/>
      <w:lvlJc w:val="left"/>
      <w:pPr>
        <w:ind w:left="1440" w:hanging="1440"/>
      </w:pPr>
      <w:rPr>
        <w:rFonts w:hint="default"/>
        <w:b w:val="0"/>
      </w:rPr>
    </w:lvl>
    <w:lvl w:ilvl="4">
      <w:start w:val="1"/>
      <w:numFmt w:val="decimal"/>
      <w:lvlText w:val="%1-%2-%3.%4.%5."/>
      <w:lvlJc w:val="left"/>
      <w:pPr>
        <w:ind w:left="1800" w:hanging="1800"/>
      </w:pPr>
      <w:rPr>
        <w:rFonts w:hint="default"/>
        <w:b w:val="0"/>
      </w:rPr>
    </w:lvl>
    <w:lvl w:ilvl="5">
      <w:start w:val="1"/>
      <w:numFmt w:val="decimal"/>
      <w:lvlText w:val="%1-%2-%3.%4.%5.%6."/>
      <w:lvlJc w:val="left"/>
      <w:pPr>
        <w:ind w:left="1800" w:hanging="1800"/>
      </w:pPr>
      <w:rPr>
        <w:rFonts w:hint="default"/>
        <w:b w:val="0"/>
      </w:rPr>
    </w:lvl>
    <w:lvl w:ilvl="6">
      <w:start w:val="1"/>
      <w:numFmt w:val="decimal"/>
      <w:lvlText w:val="%1-%2-%3.%4.%5.%6.%7."/>
      <w:lvlJc w:val="left"/>
      <w:pPr>
        <w:ind w:left="2160" w:hanging="2160"/>
      </w:pPr>
      <w:rPr>
        <w:rFonts w:hint="default"/>
        <w:b w:val="0"/>
      </w:rPr>
    </w:lvl>
    <w:lvl w:ilvl="7">
      <w:start w:val="1"/>
      <w:numFmt w:val="decimal"/>
      <w:lvlText w:val="%1-%2-%3.%4.%5.%6.%7.%8."/>
      <w:lvlJc w:val="left"/>
      <w:pPr>
        <w:ind w:left="2520" w:hanging="2520"/>
      </w:pPr>
      <w:rPr>
        <w:rFonts w:hint="default"/>
        <w:b w:val="0"/>
      </w:rPr>
    </w:lvl>
    <w:lvl w:ilvl="8">
      <w:start w:val="1"/>
      <w:numFmt w:val="decimal"/>
      <w:lvlText w:val="%1-%2-%3.%4.%5.%6.%7.%8.%9."/>
      <w:lvlJc w:val="left"/>
      <w:pPr>
        <w:ind w:left="2520" w:hanging="2520"/>
      </w:pPr>
      <w:rPr>
        <w:rFonts w:hint="default"/>
        <w:b w:val="0"/>
      </w:rPr>
    </w:lvl>
  </w:abstractNum>
  <w:abstractNum w:abstractNumId="8">
    <w:nsid w:val="38816423"/>
    <w:multiLevelType w:val="hybridMultilevel"/>
    <w:tmpl w:val="EAEA9EA0"/>
    <w:lvl w:ilvl="0" w:tplc="85C09E2E">
      <w:start w:val="2"/>
      <w:numFmt w:val="bullet"/>
      <w:lvlText w:val="-"/>
      <w:lvlJc w:val="left"/>
      <w:pPr>
        <w:ind w:left="720" w:hanging="360"/>
      </w:pPr>
      <w:rPr>
        <w:rFonts w:asciiTheme="minorHAnsi" w:eastAsiaTheme="minorEastAsia" w:hAnsiTheme="minorHAnsi"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2C41F5A"/>
    <w:multiLevelType w:val="hybridMultilevel"/>
    <w:tmpl w:val="4B86A31A"/>
    <w:lvl w:ilvl="0" w:tplc="3970DDEC">
      <w:numFmt w:val="bullet"/>
      <w:lvlText w:val="-"/>
      <w:lvlJc w:val="left"/>
      <w:pPr>
        <w:ind w:left="720" w:hanging="360"/>
      </w:pPr>
      <w:rPr>
        <w:rFonts w:ascii="Simplified Arabic" w:eastAsiaTheme="minorHAnsi" w:hAnsi="Simplified Arabic"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52F67477"/>
    <w:multiLevelType w:val="hybridMultilevel"/>
    <w:tmpl w:val="9D2C30CA"/>
    <w:lvl w:ilvl="0" w:tplc="4684819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5C283511"/>
    <w:multiLevelType w:val="hybridMultilevel"/>
    <w:tmpl w:val="49FCD3DE"/>
    <w:lvl w:ilvl="0" w:tplc="A396215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5CF03AD5"/>
    <w:multiLevelType w:val="hybridMultilevel"/>
    <w:tmpl w:val="9ECC6C98"/>
    <w:lvl w:ilvl="0" w:tplc="F2CC10E0">
      <w:numFmt w:val="bullet"/>
      <w:lvlText w:val="-"/>
      <w:lvlJc w:val="left"/>
      <w:pPr>
        <w:ind w:left="1068" w:hanging="360"/>
      </w:pPr>
      <w:rPr>
        <w:rFonts w:ascii="Simplified Arabic" w:eastAsiaTheme="minorEastAsia" w:hAnsi="Simplified Arabic" w:cs="Simplified Arabic"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
    <w:nsid w:val="656817BF"/>
    <w:multiLevelType w:val="hybridMultilevel"/>
    <w:tmpl w:val="CF0C8ABC"/>
    <w:lvl w:ilvl="0" w:tplc="C8063F3A">
      <w:start w:val="1"/>
      <w:numFmt w:val="arabicAlpha"/>
      <w:lvlText w:val="%1-"/>
      <w:lvlJc w:val="left"/>
      <w:pPr>
        <w:ind w:left="720" w:hanging="360"/>
      </w:pPr>
      <w:rPr>
        <w:rFonts w:hint="default"/>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69122813"/>
    <w:multiLevelType w:val="hybridMultilevel"/>
    <w:tmpl w:val="19C60F36"/>
    <w:lvl w:ilvl="0" w:tplc="A4DE4388">
      <w:start w:val="4"/>
      <w:numFmt w:val="bullet"/>
      <w:lvlText w:val="-"/>
      <w:lvlJc w:val="left"/>
      <w:pPr>
        <w:ind w:left="720" w:hanging="360"/>
      </w:pPr>
      <w:rPr>
        <w:rFonts w:asciiTheme="minorHAnsi" w:eastAsiaTheme="minorEastAsia" w:hAnsiTheme="minorHAnsi" w:cs="Simplified Arabic"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FEA2DC1"/>
    <w:multiLevelType w:val="hybridMultilevel"/>
    <w:tmpl w:val="C51C7FF2"/>
    <w:lvl w:ilvl="0" w:tplc="9A764C5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76155B38"/>
    <w:multiLevelType w:val="hybridMultilevel"/>
    <w:tmpl w:val="5D2E3382"/>
    <w:lvl w:ilvl="0" w:tplc="7DEE7348">
      <w:start w:val="1"/>
      <w:numFmt w:val="decimal"/>
      <w:lvlText w:val="%1-"/>
      <w:lvlJc w:val="left"/>
      <w:pPr>
        <w:ind w:left="804" w:hanging="444"/>
      </w:pPr>
      <w:rPr>
        <w:rFonts w:hint="default"/>
        <w:lang w:bidi="ar-T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7F553827"/>
    <w:multiLevelType w:val="hybridMultilevel"/>
    <w:tmpl w:val="F27C084C"/>
    <w:lvl w:ilvl="0" w:tplc="CC462E7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4"/>
  </w:num>
  <w:num w:numId="2">
    <w:abstractNumId w:val="7"/>
  </w:num>
  <w:num w:numId="3">
    <w:abstractNumId w:val="1"/>
  </w:num>
  <w:num w:numId="4">
    <w:abstractNumId w:val="0"/>
  </w:num>
  <w:num w:numId="5">
    <w:abstractNumId w:val="12"/>
  </w:num>
  <w:num w:numId="6">
    <w:abstractNumId w:val="2"/>
  </w:num>
  <w:num w:numId="7">
    <w:abstractNumId w:val="10"/>
  </w:num>
  <w:num w:numId="8">
    <w:abstractNumId w:val="8"/>
  </w:num>
  <w:num w:numId="9">
    <w:abstractNumId w:val="9"/>
  </w:num>
  <w:num w:numId="10">
    <w:abstractNumId w:val="5"/>
  </w:num>
  <w:num w:numId="11">
    <w:abstractNumId w:val="16"/>
  </w:num>
  <w:num w:numId="12">
    <w:abstractNumId w:val="15"/>
  </w:num>
  <w:num w:numId="13">
    <w:abstractNumId w:val="6"/>
  </w:num>
  <w:num w:numId="14">
    <w:abstractNumId w:val="3"/>
  </w:num>
  <w:num w:numId="15">
    <w:abstractNumId w:val="4"/>
  </w:num>
  <w:num w:numId="16">
    <w:abstractNumId w:val="17"/>
  </w:num>
  <w:num w:numId="17">
    <w:abstractNumId w:val="11"/>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proofState w:spelling="clean" w:grammar="clean"/>
  <w:defaultTabStop w:val="708"/>
  <w:hyphenationZone w:val="425"/>
  <w:characterSpacingControl w:val="doNotCompress"/>
  <w:hdrShapeDefaults>
    <o:shapedefaults v:ext="edit" spidmax="2071"/>
    <o:shapelayout v:ext="edit">
      <o:idmap v:ext="edit" data="2"/>
      <o:rules v:ext="edit">
        <o:r id="V:Rule1" type="connector" idref="# 3"/>
        <o:r id="V:Rule2" type="connector" idref="# 5"/>
      </o:rules>
    </o:shapelayout>
  </w:hdrShapeDefaults>
  <w:footnotePr>
    <w:numRestart w:val="eachPage"/>
    <w:footnote w:id="-1"/>
    <w:footnote w:id="0"/>
  </w:footnotePr>
  <w:endnotePr>
    <w:endnote w:id="-1"/>
    <w:endnote w:id="0"/>
  </w:endnotePr>
  <w:compat>
    <w:useFELayout/>
    <w:compatSetting w:name="compatibilityMode" w:uri="http://schemas.microsoft.com/office/word" w:val="12"/>
  </w:compat>
  <w:rsids>
    <w:rsidRoot w:val="00E72FC1"/>
    <w:rsid w:val="00001B85"/>
    <w:rsid w:val="00003FE9"/>
    <w:rsid w:val="00004CBF"/>
    <w:rsid w:val="000109BA"/>
    <w:rsid w:val="000116E0"/>
    <w:rsid w:val="00011F4A"/>
    <w:rsid w:val="000127B4"/>
    <w:rsid w:val="0001301E"/>
    <w:rsid w:val="00016074"/>
    <w:rsid w:val="0002183F"/>
    <w:rsid w:val="00021DB2"/>
    <w:rsid w:val="00025875"/>
    <w:rsid w:val="00032472"/>
    <w:rsid w:val="0003372B"/>
    <w:rsid w:val="00041FBF"/>
    <w:rsid w:val="00043E4F"/>
    <w:rsid w:val="000451AE"/>
    <w:rsid w:val="00052E4E"/>
    <w:rsid w:val="00055DEB"/>
    <w:rsid w:val="00057F3B"/>
    <w:rsid w:val="00063869"/>
    <w:rsid w:val="000673B7"/>
    <w:rsid w:val="000707D9"/>
    <w:rsid w:val="0007234E"/>
    <w:rsid w:val="00073B26"/>
    <w:rsid w:val="00073EEA"/>
    <w:rsid w:val="00083176"/>
    <w:rsid w:val="00086644"/>
    <w:rsid w:val="00091C94"/>
    <w:rsid w:val="0009460B"/>
    <w:rsid w:val="000976D4"/>
    <w:rsid w:val="000A0497"/>
    <w:rsid w:val="000A2001"/>
    <w:rsid w:val="000A5578"/>
    <w:rsid w:val="000A6366"/>
    <w:rsid w:val="000A70F3"/>
    <w:rsid w:val="000C203E"/>
    <w:rsid w:val="000C2FAF"/>
    <w:rsid w:val="000C3388"/>
    <w:rsid w:val="000C56C2"/>
    <w:rsid w:val="000D2C51"/>
    <w:rsid w:val="000D5AC1"/>
    <w:rsid w:val="000D5CBF"/>
    <w:rsid w:val="000D5E1B"/>
    <w:rsid w:val="000D67FC"/>
    <w:rsid w:val="000D69B9"/>
    <w:rsid w:val="000E4348"/>
    <w:rsid w:val="000E6208"/>
    <w:rsid w:val="000E7EC6"/>
    <w:rsid w:val="000F2672"/>
    <w:rsid w:val="000F392E"/>
    <w:rsid w:val="000F5890"/>
    <w:rsid w:val="00100328"/>
    <w:rsid w:val="001021DC"/>
    <w:rsid w:val="0010358D"/>
    <w:rsid w:val="00103E5A"/>
    <w:rsid w:val="00105928"/>
    <w:rsid w:val="00105E55"/>
    <w:rsid w:val="00105F77"/>
    <w:rsid w:val="0010711E"/>
    <w:rsid w:val="00110C5D"/>
    <w:rsid w:val="0011445F"/>
    <w:rsid w:val="00114DCC"/>
    <w:rsid w:val="00116611"/>
    <w:rsid w:val="001166AA"/>
    <w:rsid w:val="001166F8"/>
    <w:rsid w:val="00121486"/>
    <w:rsid w:val="001223B5"/>
    <w:rsid w:val="001235A4"/>
    <w:rsid w:val="00126332"/>
    <w:rsid w:val="00127B68"/>
    <w:rsid w:val="00130147"/>
    <w:rsid w:val="001345FA"/>
    <w:rsid w:val="001346B4"/>
    <w:rsid w:val="00135E8D"/>
    <w:rsid w:val="0013715D"/>
    <w:rsid w:val="0014064C"/>
    <w:rsid w:val="00141504"/>
    <w:rsid w:val="001508C1"/>
    <w:rsid w:val="0015393F"/>
    <w:rsid w:val="00157A90"/>
    <w:rsid w:val="00163EF8"/>
    <w:rsid w:val="00167AA6"/>
    <w:rsid w:val="00170460"/>
    <w:rsid w:val="0017150F"/>
    <w:rsid w:val="00171FDF"/>
    <w:rsid w:val="00176A5F"/>
    <w:rsid w:val="00176DCA"/>
    <w:rsid w:val="00181704"/>
    <w:rsid w:val="00181A44"/>
    <w:rsid w:val="0018690F"/>
    <w:rsid w:val="00190E4F"/>
    <w:rsid w:val="00192772"/>
    <w:rsid w:val="00193745"/>
    <w:rsid w:val="00196556"/>
    <w:rsid w:val="00197D97"/>
    <w:rsid w:val="001A0120"/>
    <w:rsid w:val="001A17C7"/>
    <w:rsid w:val="001A3F72"/>
    <w:rsid w:val="001A62F4"/>
    <w:rsid w:val="001A6592"/>
    <w:rsid w:val="001B0742"/>
    <w:rsid w:val="001B0936"/>
    <w:rsid w:val="001B151E"/>
    <w:rsid w:val="001B3199"/>
    <w:rsid w:val="001B33BD"/>
    <w:rsid w:val="001B3777"/>
    <w:rsid w:val="001B47E2"/>
    <w:rsid w:val="001B59E4"/>
    <w:rsid w:val="001B5F0C"/>
    <w:rsid w:val="001C03AD"/>
    <w:rsid w:val="001C112C"/>
    <w:rsid w:val="001C181B"/>
    <w:rsid w:val="001C1EED"/>
    <w:rsid w:val="001C1F60"/>
    <w:rsid w:val="001C450D"/>
    <w:rsid w:val="001C4E78"/>
    <w:rsid w:val="001C7A91"/>
    <w:rsid w:val="001D22F6"/>
    <w:rsid w:val="001D2FA8"/>
    <w:rsid w:val="001D3877"/>
    <w:rsid w:val="001D6FF7"/>
    <w:rsid w:val="001D7776"/>
    <w:rsid w:val="001E05BC"/>
    <w:rsid w:val="001E5A7C"/>
    <w:rsid w:val="001E7CAF"/>
    <w:rsid w:val="001F0A52"/>
    <w:rsid w:val="001F1799"/>
    <w:rsid w:val="001F392A"/>
    <w:rsid w:val="001F3E10"/>
    <w:rsid w:val="001F5242"/>
    <w:rsid w:val="001F7734"/>
    <w:rsid w:val="00200329"/>
    <w:rsid w:val="00200F3D"/>
    <w:rsid w:val="0020330F"/>
    <w:rsid w:val="00203D1A"/>
    <w:rsid w:val="00206EEA"/>
    <w:rsid w:val="00210350"/>
    <w:rsid w:val="00211241"/>
    <w:rsid w:val="00211D37"/>
    <w:rsid w:val="00213828"/>
    <w:rsid w:val="002139FA"/>
    <w:rsid w:val="00213A88"/>
    <w:rsid w:val="00214737"/>
    <w:rsid w:val="0021779F"/>
    <w:rsid w:val="002303BC"/>
    <w:rsid w:val="0023188B"/>
    <w:rsid w:val="00231EA0"/>
    <w:rsid w:val="0023229F"/>
    <w:rsid w:val="00234169"/>
    <w:rsid w:val="00234BA7"/>
    <w:rsid w:val="002354C4"/>
    <w:rsid w:val="002366C9"/>
    <w:rsid w:val="00240853"/>
    <w:rsid w:val="00241BD9"/>
    <w:rsid w:val="00242F30"/>
    <w:rsid w:val="00245E6A"/>
    <w:rsid w:val="0025233C"/>
    <w:rsid w:val="00254F20"/>
    <w:rsid w:val="00257D75"/>
    <w:rsid w:val="00257FB1"/>
    <w:rsid w:val="0026121E"/>
    <w:rsid w:val="00262B63"/>
    <w:rsid w:val="0026326C"/>
    <w:rsid w:val="00263B5C"/>
    <w:rsid w:val="00265692"/>
    <w:rsid w:val="00266F98"/>
    <w:rsid w:val="002704AB"/>
    <w:rsid w:val="00272EFB"/>
    <w:rsid w:val="002731CE"/>
    <w:rsid w:val="00273E4A"/>
    <w:rsid w:val="002748AA"/>
    <w:rsid w:val="00284F5C"/>
    <w:rsid w:val="002872CF"/>
    <w:rsid w:val="00293177"/>
    <w:rsid w:val="00295703"/>
    <w:rsid w:val="00295D55"/>
    <w:rsid w:val="00296FD4"/>
    <w:rsid w:val="002A5F37"/>
    <w:rsid w:val="002A6294"/>
    <w:rsid w:val="002A66BD"/>
    <w:rsid w:val="002B113E"/>
    <w:rsid w:val="002B2AB8"/>
    <w:rsid w:val="002B323F"/>
    <w:rsid w:val="002B37CA"/>
    <w:rsid w:val="002B4B78"/>
    <w:rsid w:val="002B5098"/>
    <w:rsid w:val="002B52E5"/>
    <w:rsid w:val="002C18FF"/>
    <w:rsid w:val="002C34BA"/>
    <w:rsid w:val="002C48D8"/>
    <w:rsid w:val="002C4C0D"/>
    <w:rsid w:val="002C4E72"/>
    <w:rsid w:val="002C6161"/>
    <w:rsid w:val="002C7B4C"/>
    <w:rsid w:val="002D374B"/>
    <w:rsid w:val="002D6397"/>
    <w:rsid w:val="002D788F"/>
    <w:rsid w:val="002E04A5"/>
    <w:rsid w:val="002E1BCD"/>
    <w:rsid w:val="002E30EA"/>
    <w:rsid w:val="002E354C"/>
    <w:rsid w:val="002E42B3"/>
    <w:rsid w:val="002E4BFD"/>
    <w:rsid w:val="002F012C"/>
    <w:rsid w:val="002F35F4"/>
    <w:rsid w:val="002F4C0F"/>
    <w:rsid w:val="002F5BFA"/>
    <w:rsid w:val="002F5C0E"/>
    <w:rsid w:val="00306048"/>
    <w:rsid w:val="00306AE8"/>
    <w:rsid w:val="003141E4"/>
    <w:rsid w:val="003174D5"/>
    <w:rsid w:val="0032046B"/>
    <w:rsid w:val="0032112E"/>
    <w:rsid w:val="003228F0"/>
    <w:rsid w:val="0032714A"/>
    <w:rsid w:val="00327562"/>
    <w:rsid w:val="0033660D"/>
    <w:rsid w:val="00337326"/>
    <w:rsid w:val="00342E5B"/>
    <w:rsid w:val="0034445E"/>
    <w:rsid w:val="00351AE2"/>
    <w:rsid w:val="00355445"/>
    <w:rsid w:val="003557F4"/>
    <w:rsid w:val="0035580D"/>
    <w:rsid w:val="00355F16"/>
    <w:rsid w:val="00357D06"/>
    <w:rsid w:val="0036024E"/>
    <w:rsid w:val="003612FB"/>
    <w:rsid w:val="003651C1"/>
    <w:rsid w:val="00366A64"/>
    <w:rsid w:val="00366BD4"/>
    <w:rsid w:val="003729B0"/>
    <w:rsid w:val="00372EBC"/>
    <w:rsid w:val="00373EB8"/>
    <w:rsid w:val="00374849"/>
    <w:rsid w:val="00375034"/>
    <w:rsid w:val="00376A4A"/>
    <w:rsid w:val="0037780A"/>
    <w:rsid w:val="0038121F"/>
    <w:rsid w:val="00393096"/>
    <w:rsid w:val="00393209"/>
    <w:rsid w:val="0039724D"/>
    <w:rsid w:val="003A285C"/>
    <w:rsid w:val="003A4FBF"/>
    <w:rsid w:val="003B0B9E"/>
    <w:rsid w:val="003B1046"/>
    <w:rsid w:val="003B3155"/>
    <w:rsid w:val="003B4AFD"/>
    <w:rsid w:val="003B5017"/>
    <w:rsid w:val="003B675C"/>
    <w:rsid w:val="003B6E94"/>
    <w:rsid w:val="003C02BA"/>
    <w:rsid w:val="003C0A3D"/>
    <w:rsid w:val="003C0CA8"/>
    <w:rsid w:val="003C0DAA"/>
    <w:rsid w:val="003C1B7A"/>
    <w:rsid w:val="003C349A"/>
    <w:rsid w:val="003C72D3"/>
    <w:rsid w:val="003D09DD"/>
    <w:rsid w:val="003D314A"/>
    <w:rsid w:val="003D634F"/>
    <w:rsid w:val="003E1328"/>
    <w:rsid w:val="003E16FF"/>
    <w:rsid w:val="003E3C86"/>
    <w:rsid w:val="003F1612"/>
    <w:rsid w:val="0040080C"/>
    <w:rsid w:val="0040195A"/>
    <w:rsid w:val="00402E3B"/>
    <w:rsid w:val="00411683"/>
    <w:rsid w:val="004122D2"/>
    <w:rsid w:val="00412739"/>
    <w:rsid w:val="004134AD"/>
    <w:rsid w:val="00415492"/>
    <w:rsid w:val="00417CA7"/>
    <w:rsid w:val="0042304D"/>
    <w:rsid w:val="004237F6"/>
    <w:rsid w:val="004241BE"/>
    <w:rsid w:val="00425BC4"/>
    <w:rsid w:val="00425E89"/>
    <w:rsid w:val="004271F1"/>
    <w:rsid w:val="00427393"/>
    <w:rsid w:val="00431625"/>
    <w:rsid w:val="004319C3"/>
    <w:rsid w:val="00434D89"/>
    <w:rsid w:val="004353B9"/>
    <w:rsid w:val="00440FFD"/>
    <w:rsid w:val="00441295"/>
    <w:rsid w:val="0044391A"/>
    <w:rsid w:val="00443F95"/>
    <w:rsid w:val="004456F1"/>
    <w:rsid w:val="00445A07"/>
    <w:rsid w:val="00446388"/>
    <w:rsid w:val="00447B1B"/>
    <w:rsid w:val="00450254"/>
    <w:rsid w:val="00450D91"/>
    <w:rsid w:val="0045329A"/>
    <w:rsid w:val="00454617"/>
    <w:rsid w:val="004550FB"/>
    <w:rsid w:val="00456951"/>
    <w:rsid w:val="004607AB"/>
    <w:rsid w:val="004633BE"/>
    <w:rsid w:val="004634C8"/>
    <w:rsid w:val="00464706"/>
    <w:rsid w:val="004669E9"/>
    <w:rsid w:val="00467AAD"/>
    <w:rsid w:val="0047094F"/>
    <w:rsid w:val="00472599"/>
    <w:rsid w:val="004755A5"/>
    <w:rsid w:val="00476B4A"/>
    <w:rsid w:val="00482048"/>
    <w:rsid w:val="004846DF"/>
    <w:rsid w:val="00485BC3"/>
    <w:rsid w:val="00487AAD"/>
    <w:rsid w:val="00492B78"/>
    <w:rsid w:val="00492C57"/>
    <w:rsid w:val="004971FD"/>
    <w:rsid w:val="004A066D"/>
    <w:rsid w:val="004A10DD"/>
    <w:rsid w:val="004A1691"/>
    <w:rsid w:val="004A2174"/>
    <w:rsid w:val="004B24CE"/>
    <w:rsid w:val="004B66CA"/>
    <w:rsid w:val="004B7D3C"/>
    <w:rsid w:val="004C184A"/>
    <w:rsid w:val="004C1B98"/>
    <w:rsid w:val="004C29FD"/>
    <w:rsid w:val="004C2AA5"/>
    <w:rsid w:val="004C3C76"/>
    <w:rsid w:val="004C4EB4"/>
    <w:rsid w:val="004C69DA"/>
    <w:rsid w:val="004D1BB7"/>
    <w:rsid w:val="004D736A"/>
    <w:rsid w:val="004E1ED8"/>
    <w:rsid w:val="004E2FF3"/>
    <w:rsid w:val="004E3E12"/>
    <w:rsid w:val="004F04E3"/>
    <w:rsid w:val="004F0AA4"/>
    <w:rsid w:val="004F573D"/>
    <w:rsid w:val="004F5FC7"/>
    <w:rsid w:val="004F62B6"/>
    <w:rsid w:val="004F6698"/>
    <w:rsid w:val="004F67D9"/>
    <w:rsid w:val="004F6CEC"/>
    <w:rsid w:val="004F7FB1"/>
    <w:rsid w:val="005019E7"/>
    <w:rsid w:val="00501DF1"/>
    <w:rsid w:val="005031A9"/>
    <w:rsid w:val="0050477A"/>
    <w:rsid w:val="00507910"/>
    <w:rsid w:val="00514468"/>
    <w:rsid w:val="005144BD"/>
    <w:rsid w:val="00514FAE"/>
    <w:rsid w:val="00517161"/>
    <w:rsid w:val="0051754E"/>
    <w:rsid w:val="0053001C"/>
    <w:rsid w:val="00530584"/>
    <w:rsid w:val="0053584C"/>
    <w:rsid w:val="0054067E"/>
    <w:rsid w:val="0054193B"/>
    <w:rsid w:val="005419CF"/>
    <w:rsid w:val="00543D0B"/>
    <w:rsid w:val="005442F9"/>
    <w:rsid w:val="00545342"/>
    <w:rsid w:val="005464CA"/>
    <w:rsid w:val="00551DCF"/>
    <w:rsid w:val="0055289A"/>
    <w:rsid w:val="00552D7E"/>
    <w:rsid w:val="005531F6"/>
    <w:rsid w:val="00555573"/>
    <w:rsid w:val="00555B11"/>
    <w:rsid w:val="0056239E"/>
    <w:rsid w:val="00562C1E"/>
    <w:rsid w:val="0056404A"/>
    <w:rsid w:val="0056534F"/>
    <w:rsid w:val="00565EBF"/>
    <w:rsid w:val="005678BF"/>
    <w:rsid w:val="00570747"/>
    <w:rsid w:val="00571D5B"/>
    <w:rsid w:val="005720FE"/>
    <w:rsid w:val="005730A5"/>
    <w:rsid w:val="005733C9"/>
    <w:rsid w:val="005734BC"/>
    <w:rsid w:val="00577BBB"/>
    <w:rsid w:val="00577D16"/>
    <w:rsid w:val="00580743"/>
    <w:rsid w:val="00581533"/>
    <w:rsid w:val="00581EF0"/>
    <w:rsid w:val="005835A3"/>
    <w:rsid w:val="005844B5"/>
    <w:rsid w:val="005859D4"/>
    <w:rsid w:val="00586DDD"/>
    <w:rsid w:val="00587D37"/>
    <w:rsid w:val="00590288"/>
    <w:rsid w:val="00591E6B"/>
    <w:rsid w:val="00591FF5"/>
    <w:rsid w:val="00592A4A"/>
    <w:rsid w:val="00593B22"/>
    <w:rsid w:val="005956A1"/>
    <w:rsid w:val="00595715"/>
    <w:rsid w:val="00595D3B"/>
    <w:rsid w:val="005968EE"/>
    <w:rsid w:val="00596B91"/>
    <w:rsid w:val="005A31B6"/>
    <w:rsid w:val="005A5A5E"/>
    <w:rsid w:val="005A6BDE"/>
    <w:rsid w:val="005B0A77"/>
    <w:rsid w:val="005B11C4"/>
    <w:rsid w:val="005B4695"/>
    <w:rsid w:val="005B75C1"/>
    <w:rsid w:val="005C189E"/>
    <w:rsid w:val="005C43A7"/>
    <w:rsid w:val="005C4E75"/>
    <w:rsid w:val="005C5900"/>
    <w:rsid w:val="005C62E0"/>
    <w:rsid w:val="005D0C5E"/>
    <w:rsid w:val="005D394D"/>
    <w:rsid w:val="005D6C86"/>
    <w:rsid w:val="005E60E3"/>
    <w:rsid w:val="005F1880"/>
    <w:rsid w:val="005F4F1C"/>
    <w:rsid w:val="005F719A"/>
    <w:rsid w:val="006007C2"/>
    <w:rsid w:val="006014CF"/>
    <w:rsid w:val="00602E81"/>
    <w:rsid w:val="00604279"/>
    <w:rsid w:val="00605A8E"/>
    <w:rsid w:val="00605F70"/>
    <w:rsid w:val="00606BB8"/>
    <w:rsid w:val="00607179"/>
    <w:rsid w:val="0060784D"/>
    <w:rsid w:val="00612197"/>
    <w:rsid w:val="00612B51"/>
    <w:rsid w:val="00612C20"/>
    <w:rsid w:val="0061359D"/>
    <w:rsid w:val="00616A9A"/>
    <w:rsid w:val="006172B7"/>
    <w:rsid w:val="00620779"/>
    <w:rsid w:val="00621985"/>
    <w:rsid w:val="00621F85"/>
    <w:rsid w:val="00622006"/>
    <w:rsid w:val="00626FEC"/>
    <w:rsid w:val="00627A58"/>
    <w:rsid w:val="00630C60"/>
    <w:rsid w:val="00631CB3"/>
    <w:rsid w:val="006332C7"/>
    <w:rsid w:val="00633EE7"/>
    <w:rsid w:val="0063739E"/>
    <w:rsid w:val="00640403"/>
    <w:rsid w:val="00642376"/>
    <w:rsid w:val="00644530"/>
    <w:rsid w:val="006459B3"/>
    <w:rsid w:val="00647AC0"/>
    <w:rsid w:val="00650B88"/>
    <w:rsid w:val="006514AA"/>
    <w:rsid w:val="00652523"/>
    <w:rsid w:val="006561FB"/>
    <w:rsid w:val="00665800"/>
    <w:rsid w:val="006669D8"/>
    <w:rsid w:val="00667625"/>
    <w:rsid w:val="00670A95"/>
    <w:rsid w:val="00671AF7"/>
    <w:rsid w:val="006745FF"/>
    <w:rsid w:val="00677884"/>
    <w:rsid w:val="00682FBA"/>
    <w:rsid w:val="00683D6B"/>
    <w:rsid w:val="00686219"/>
    <w:rsid w:val="0068639F"/>
    <w:rsid w:val="006951DE"/>
    <w:rsid w:val="00695403"/>
    <w:rsid w:val="006B003A"/>
    <w:rsid w:val="006B133C"/>
    <w:rsid w:val="006B335E"/>
    <w:rsid w:val="006B60B0"/>
    <w:rsid w:val="006C0C6A"/>
    <w:rsid w:val="006C1046"/>
    <w:rsid w:val="006C1D01"/>
    <w:rsid w:val="006C3010"/>
    <w:rsid w:val="006C33A8"/>
    <w:rsid w:val="006C46E6"/>
    <w:rsid w:val="006C783E"/>
    <w:rsid w:val="006C78A2"/>
    <w:rsid w:val="006D0101"/>
    <w:rsid w:val="006D2B85"/>
    <w:rsid w:val="006D2FA8"/>
    <w:rsid w:val="006D5263"/>
    <w:rsid w:val="006D6303"/>
    <w:rsid w:val="006E0E7A"/>
    <w:rsid w:val="006E3CC0"/>
    <w:rsid w:val="006E6F49"/>
    <w:rsid w:val="006E7F41"/>
    <w:rsid w:val="006F2455"/>
    <w:rsid w:val="006F5677"/>
    <w:rsid w:val="006F6099"/>
    <w:rsid w:val="006F624D"/>
    <w:rsid w:val="006F6B4F"/>
    <w:rsid w:val="007005D0"/>
    <w:rsid w:val="00702D6D"/>
    <w:rsid w:val="00702E5F"/>
    <w:rsid w:val="00702EED"/>
    <w:rsid w:val="007031CC"/>
    <w:rsid w:val="0070454B"/>
    <w:rsid w:val="00704FBF"/>
    <w:rsid w:val="0070526E"/>
    <w:rsid w:val="007070FB"/>
    <w:rsid w:val="0070742E"/>
    <w:rsid w:val="007168F0"/>
    <w:rsid w:val="00717C00"/>
    <w:rsid w:val="00721DAF"/>
    <w:rsid w:val="0072316F"/>
    <w:rsid w:val="00723C29"/>
    <w:rsid w:val="00723DF1"/>
    <w:rsid w:val="007255D2"/>
    <w:rsid w:val="00742770"/>
    <w:rsid w:val="00743AAE"/>
    <w:rsid w:val="00744501"/>
    <w:rsid w:val="00751B68"/>
    <w:rsid w:val="007523F3"/>
    <w:rsid w:val="00752823"/>
    <w:rsid w:val="00752C60"/>
    <w:rsid w:val="00754C77"/>
    <w:rsid w:val="007564E8"/>
    <w:rsid w:val="00757657"/>
    <w:rsid w:val="00775FBF"/>
    <w:rsid w:val="00776CC1"/>
    <w:rsid w:val="00776CD4"/>
    <w:rsid w:val="00777A31"/>
    <w:rsid w:val="00781837"/>
    <w:rsid w:val="007870E6"/>
    <w:rsid w:val="0078793D"/>
    <w:rsid w:val="00790B6E"/>
    <w:rsid w:val="007941BD"/>
    <w:rsid w:val="0079496F"/>
    <w:rsid w:val="00797406"/>
    <w:rsid w:val="007A0785"/>
    <w:rsid w:val="007A23B5"/>
    <w:rsid w:val="007A3272"/>
    <w:rsid w:val="007B2D98"/>
    <w:rsid w:val="007B3DF1"/>
    <w:rsid w:val="007B3F46"/>
    <w:rsid w:val="007B4515"/>
    <w:rsid w:val="007B4ECD"/>
    <w:rsid w:val="007B5EED"/>
    <w:rsid w:val="007B605B"/>
    <w:rsid w:val="007C1B4B"/>
    <w:rsid w:val="007C288D"/>
    <w:rsid w:val="007C68C1"/>
    <w:rsid w:val="007D01DB"/>
    <w:rsid w:val="007D13A0"/>
    <w:rsid w:val="007D2077"/>
    <w:rsid w:val="007D3B79"/>
    <w:rsid w:val="007D4762"/>
    <w:rsid w:val="007D4BA9"/>
    <w:rsid w:val="007E1595"/>
    <w:rsid w:val="007E260A"/>
    <w:rsid w:val="007E3537"/>
    <w:rsid w:val="007E6962"/>
    <w:rsid w:val="007E6C2C"/>
    <w:rsid w:val="007F04C0"/>
    <w:rsid w:val="007F0951"/>
    <w:rsid w:val="007F1FF2"/>
    <w:rsid w:val="007F25B7"/>
    <w:rsid w:val="007F26ED"/>
    <w:rsid w:val="007F3F81"/>
    <w:rsid w:val="00800086"/>
    <w:rsid w:val="0080256F"/>
    <w:rsid w:val="00802F35"/>
    <w:rsid w:val="0080437A"/>
    <w:rsid w:val="00811CCA"/>
    <w:rsid w:val="00812F06"/>
    <w:rsid w:val="008158FB"/>
    <w:rsid w:val="0081613A"/>
    <w:rsid w:val="00817362"/>
    <w:rsid w:val="00817E78"/>
    <w:rsid w:val="0082276C"/>
    <w:rsid w:val="00825502"/>
    <w:rsid w:val="008272B3"/>
    <w:rsid w:val="00830C1D"/>
    <w:rsid w:val="00832C43"/>
    <w:rsid w:val="00834C19"/>
    <w:rsid w:val="00845CA9"/>
    <w:rsid w:val="00845E24"/>
    <w:rsid w:val="0084705F"/>
    <w:rsid w:val="008472BA"/>
    <w:rsid w:val="0085161C"/>
    <w:rsid w:val="008569E5"/>
    <w:rsid w:val="00860612"/>
    <w:rsid w:val="00862679"/>
    <w:rsid w:val="008647B8"/>
    <w:rsid w:val="00870D91"/>
    <w:rsid w:val="00872ECA"/>
    <w:rsid w:val="0088014E"/>
    <w:rsid w:val="008852D2"/>
    <w:rsid w:val="008868A7"/>
    <w:rsid w:val="00891612"/>
    <w:rsid w:val="00892BA9"/>
    <w:rsid w:val="008933E0"/>
    <w:rsid w:val="0089347F"/>
    <w:rsid w:val="00893D02"/>
    <w:rsid w:val="00895593"/>
    <w:rsid w:val="00897BC2"/>
    <w:rsid w:val="008A1C73"/>
    <w:rsid w:val="008A413B"/>
    <w:rsid w:val="008B3251"/>
    <w:rsid w:val="008B68BE"/>
    <w:rsid w:val="008B7A97"/>
    <w:rsid w:val="008C4115"/>
    <w:rsid w:val="008C4DA0"/>
    <w:rsid w:val="008C4EA4"/>
    <w:rsid w:val="008C66AF"/>
    <w:rsid w:val="008D0607"/>
    <w:rsid w:val="008D1AA3"/>
    <w:rsid w:val="008D2C6E"/>
    <w:rsid w:val="008D72BA"/>
    <w:rsid w:val="008D7612"/>
    <w:rsid w:val="008D775F"/>
    <w:rsid w:val="008E096C"/>
    <w:rsid w:val="008E1DB4"/>
    <w:rsid w:val="008E6DA8"/>
    <w:rsid w:val="008E7434"/>
    <w:rsid w:val="008F0BF1"/>
    <w:rsid w:val="008F1F36"/>
    <w:rsid w:val="008F3667"/>
    <w:rsid w:val="008F4104"/>
    <w:rsid w:val="008F686D"/>
    <w:rsid w:val="008F69D6"/>
    <w:rsid w:val="00900D3E"/>
    <w:rsid w:val="00903B9C"/>
    <w:rsid w:val="009044E2"/>
    <w:rsid w:val="00905398"/>
    <w:rsid w:val="00911C32"/>
    <w:rsid w:val="00917097"/>
    <w:rsid w:val="00921AA8"/>
    <w:rsid w:val="00922348"/>
    <w:rsid w:val="0092345C"/>
    <w:rsid w:val="009274BF"/>
    <w:rsid w:val="00927A15"/>
    <w:rsid w:val="009310A1"/>
    <w:rsid w:val="00932A7A"/>
    <w:rsid w:val="00932FEE"/>
    <w:rsid w:val="00934B2E"/>
    <w:rsid w:val="009353E0"/>
    <w:rsid w:val="00935F2F"/>
    <w:rsid w:val="0093677C"/>
    <w:rsid w:val="00941224"/>
    <w:rsid w:val="00942B20"/>
    <w:rsid w:val="00946534"/>
    <w:rsid w:val="00951A85"/>
    <w:rsid w:val="009521C1"/>
    <w:rsid w:val="00952C9A"/>
    <w:rsid w:val="009537B2"/>
    <w:rsid w:val="00954971"/>
    <w:rsid w:val="00954C94"/>
    <w:rsid w:val="0095571F"/>
    <w:rsid w:val="00955F17"/>
    <w:rsid w:val="00956CD7"/>
    <w:rsid w:val="00957048"/>
    <w:rsid w:val="0096172C"/>
    <w:rsid w:val="0096242E"/>
    <w:rsid w:val="00963211"/>
    <w:rsid w:val="00963315"/>
    <w:rsid w:val="00964E2D"/>
    <w:rsid w:val="00965850"/>
    <w:rsid w:val="009719A2"/>
    <w:rsid w:val="00971FD8"/>
    <w:rsid w:val="009724BB"/>
    <w:rsid w:val="00972EFC"/>
    <w:rsid w:val="00973A6E"/>
    <w:rsid w:val="00974AAC"/>
    <w:rsid w:val="00977BFB"/>
    <w:rsid w:val="00982067"/>
    <w:rsid w:val="009824DC"/>
    <w:rsid w:val="00984081"/>
    <w:rsid w:val="0098427A"/>
    <w:rsid w:val="00984968"/>
    <w:rsid w:val="00985B4E"/>
    <w:rsid w:val="00990688"/>
    <w:rsid w:val="0099185E"/>
    <w:rsid w:val="0099276B"/>
    <w:rsid w:val="009942D4"/>
    <w:rsid w:val="00997529"/>
    <w:rsid w:val="009A2077"/>
    <w:rsid w:val="009A2A81"/>
    <w:rsid w:val="009A6A0D"/>
    <w:rsid w:val="009A71CE"/>
    <w:rsid w:val="009B0A23"/>
    <w:rsid w:val="009B1831"/>
    <w:rsid w:val="009B1FC7"/>
    <w:rsid w:val="009B2793"/>
    <w:rsid w:val="009B3A54"/>
    <w:rsid w:val="009B4D15"/>
    <w:rsid w:val="009B7D47"/>
    <w:rsid w:val="009C04E5"/>
    <w:rsid w:val="009C09BE"/>
    <w:rsid w:val="009C2B18"/>
    <w:rsid w:val="009C604C"/>
    <w:rsid w:val="009C6BE8"/>
    <w:rsid w:val="009C7E4C"/>
    <w:rsid w:val="009D09E6"/>
    <w:rsid w:val="009D12C9"/>
    <w:rsid w:val="009D25AC"/>
    <w:rsid w:val="009D39B0"/>
    <w:rsid w:val="009D548C"/>
    <w:rsid w:val="009D6A22"/>
    <w:rsid w:val="009D6B6B"/>
    <w:rsid w:val="009D7C2E"/>
    <w:rsid w:val="009E0A3D"/>
    <w:rsid w:val="009F2CB1"/>
    <w:rsid w:val="009F4920"/>
    <w:rsid w:val="009F6FF5"/>
    <w:rsid w:val="00A04722"/>
    <w:rsid w:val="00A179B0"/>
    <w:rsid w:val="00A21F89"/>
    <w:rsid w:val="00A22E18"/>
    <w:rsid w:val="00A230D7"/>
    <w:rsid w:val="00A24C22"/>
    <w:rsid w:val="00A30398"/>
    <w:rsid w:val="00A365DC"/>
    <w:rsid w:val="00A36DD9"/>
    <w:rsid w:val="00A37514"/>
    <w:rsid w:val="00A3767D"/>
    <w:rsid w:val="00A408F4"/>
    <w:rsid w:val="00A43C51"/>
    <w:rsid w:val="00A44085"/>
    <w:rsid w:val="00A44CEB"/>
    <w:rsid w:val="00A45DA4"/>
    <w:rsid w:val="00A46939"/>
    <w:rsid w:val="00A51F25"/>
    <w:rsid w:val="00A53721"/>
    <w:rsid w:val="00A559A3"/>
    <w:rsid w:val="00A56636"/>
    <w:rsid w:val="00A566FB"/>
    <w:rsid w:val="00A57201"/>
    <w:rsid w:val="00A60B2E"/>
    <w:rsid w:val="00A62541"/>
    <w:rsid w:val="00A70091"/>
    <w:rsid w:val="00A700E9"/>
    <w:rsid w:val="00A719F5"/>
    <w:rsid w:val="00A748F1"/>
    <w:rsid w:val="00A74CD6"/>
    <w:rsid w:val="00A75223"/>
    <w:rsid w:val="00A75A62"/>
    <w:rsid w:val="00A76187"/>
    <w:rsid w:val="00A76811"/>
    <w:rsid w:val="00A80D90"/>
    <w:rsid w:val="00A83EE6"/>
    <w:rsid w:val="00A8540B"/>
    <w:rsid w:val="00A934E5"/>
    <w:rsid w:val="00A93D56"/>
    <w:rsid w:val="00A944FD"/>
    <w:rsid w:val="00A9586E"/>
    <w:rsid w:val="00A97D19"/>
    <w:rsid w:val="00AA15D3"/>
    <w:rsid w:val="00AA18B9"/>
    <w:rsid w:val="00AA1E3E"/>
    <w:rsid w:val="00AA21D8"/>
    <w:rsid w:val="00AA29B6"/>
    <w:rsid w:val="00AA7D9F"/>
    <w:rsid w:val="00AB4E71"/>
    <w:rsid w:val="00AB6F40"/>
    <w:rsid w:val="00AB7313"/>
    <w:rsid w:val="00AB7E72"/>
    <w:rsid w:val="00AC27C0"/>
    <w:rsid w:val="00AC4544"/>
    <w:rsid w:val="00AC6D4F"/>
    <w:rsid w:val="00AD2967"/>
    <w:rsid w:val="00AD2AF7"/>
    <w:rsid w:val="00AD31B0"/>
    <w:rsid w:val="00AD3FEA"/>
    <w:rsid w:val="00AD4B09"/>
    <w:rsid w:val="00AD7357"/>
    <w:rsid w:val="00AD7904"/>
    <w:rsid w:val="00AE060C"/>
    <w:rsid w:val="00AE25D6"/>
    <w:rsid w:val="00AE294D"/>
    <w:rsid w:val="00AE3CC9"/>
    <w:rsid w:val="00AE4078"/>
    <w:rsid w:val="00AE523B"/>
    <w:rsid w:val="00AE6DC9"/>
    <w:rsid w:val="00AE7B43"/>
    <w:rsid w:val="00AF2E60"/>
    <w:rsid w:val="00B0122E"/>
    <w:rsid w:val="00B01DE7"/>
    <w:rsid w:val="00B02739"/>
    <w:rsid w:val="00B0640B"/>
    <w:rsid w:val="00B07B1A"/>
    <w:rsid w:val="00B109D8"/>
    <w:rsid w:val="00B13ED0"/>
    <w:rsid w:val="00B14702"/>
    <w:rsid w:val="00B14CEC"/>
    <w:rsid w:val="00B20E40"/>
    <w:rsid w:val="00B21DF2"/>
    <w:rsid w:val="00B21E63"/>
    <w:rsid w:val="00B26FC6"/>
    <w:rsid w:val="00B302AB"/>
    <w:rsid w:val="00B326B1"/>
    <w:rsid w:val="00B32F54"/>
    <w:rsid w:val="00B32F81"/>
    <w:rsid w:val="00B3772A"/>
    <w:rsid w:val="00B426E0"/>
    <w:rsid w:val="00B433DD"/>
    <w:rsid w:val="00B438D2"/>
    <w:rsid w:val="00B441FF"/>
    <w:rsid w:val="00B468DC"/>
    <w:rsid w:val="00B51179"/>
    <w:rsid w:val="00B51CDF"/>
    <w:rsid w:val="00B529CE"/>
    <w:rsid w:val="00B52D72"/>
    <w:rsid w:val="00B604FB"/>
    <w:rsid w:val="00B61304"/>
    <w:rsid w:val="00B67A99"/>
    <w:rsid w:val="00B700FA"/>
    <w:rsid w:val="00B74111"/>
    <w:rsid w:val="00B75D3D"/>
    <w:rsid w:val="00B8236F"/>
    <w:rsid w:val="00B82E2B"/>
    <w:rsid w:val="00B85CFD"/>
    <w:rsid w:val="00B86815"/>
    <w:rsid w:val="00B934ED"/>
    <w:rsid w:val="00BA219B"/>
    <w:rsid w:val="00BA5EA4"/>
    <w:rsid w:val="00BA6DF2"/>
    <w:rsid w:val="00BB6227"/>
    <w:rsid w:val="00BB6CE9"/>
    <w:rsid w:val="00BB7961"/>
    <w:rsid w:val="00BC3C7D"/>
    <w:rsid w:val="00BC7EC4"/>
    <w:rsid w:val="00BD074E"/>
    <w:rsid w:val="00BD0B62"/>
    <w:rsid w:val="00BD1AEB"/>
    <w:rsid w:val="00BD2B32"/>
    <w:rsid w:val="00BD364A"/>
    <w:rsid w:val="00BD6F6E"/>
    <w:rsid w:val="00BE4181"/>
    <w:rsid w:val="00BE4D8F"/>
    <w:rsid w:val="00BE54AD"/>
    <w:rsid w:val="00BF4836"/>
    <w:rsid w:val="00BF5695"/>
    <w:rsid w:val="00C02561"/>
    <w:rsid w:val="00C06218"/>
    <w:rsid w:val="00C06AE9"/>
    <w:rsid w:val="00C13892"/>
    <w:rsid w:val="00C16C53"/>
    <w:rsid w:val="00C20094"/>
    <w:rsid w:val="00C2120B"/>
    <w:rsid w:val="00C2271B"/>
    <w:rsid w:val="00C2317E"/>
    <w:rsid w:val="00C25172"/>
    <w:rsid w:val="00C262C5"/>
    <w:rsid w:val="00C27535"/>
    <w:rsid w:val="00C31D63"/>
    <w:rsid w:val="00C34023"/>
    <w:rsid w:val="00C345D5"/>
    <w:rsid w:val="00C35A6B"/>
    <w:rsid w:val="00C412C7"/>
    <w:rsid w:val="00C41BBA"/>
    <w:rsid w:val="00C42EFA"/>
    <w:rsid w:val="00C45D48"/>
    <w:rsid w:val="00C5162B"/>
    <w:rsid w:val="00C52B0A"/>
    <w:rsid w:val="00C52E3B"/>
    <w:rsid w:val="00C57A04"/>
    <w:rsid w:val="00C626C3"/>
    <w:rsid w:val="00C64D4D"/>
    <w:rsid w:val="00C669DE"/>
    <w:rsid w:val="00C66A75"/>
    <w:rsid w:val="00C66C2E"/>
    <w:rsid w:val="00C6773B"/>
    <w:rsid w:val="00C67E8C"/>
    <w:rsid w:val="00C70B9B"/>
    <w:rsid w:val="00C70D85"/>
    <w:rsid w:val="00C7371D"/>
    <w:rsid w:val="00C741D7"/>
    <w:rsid w:val="00C819DA"/>
    <w:rsid w:val="00C857EB"/>
    <w:rsid w:val="00C87E2F"/>
    <w:rsid w:val="00C916A0"/>
    <w:rsid w:val="00C91CDD"/>
    <w:rsid w:val="00C9373F"/>
    <w:rsid w:val="00C941CC"/>
    <w:rsid w:val="00C95810"/>
    <w:rsid w:val="00CA007D"/>
    <w:rsid w:val="00CA131A"/>
    <w:rsid w:val="00CA552A"/>
    <w:rsid w:val="00CB3017"/>
    <w:rsid w:val="00CB3A2C"/>
    <w:rsid w:val="00CB42F3"/>
    <w:rsid w:val="00CC3A4A"/>
    <w:rsid w:val="00CC6C1A"/>
    <w:rsid w:val="00CD078B"/>
    <w:rsid w:val="00CD10DB"/>
    <w:rsid w:val="00CD6E48"/>
    <w:rsid w:val="00CD7DDE"/>
    <w:rsid w:val="00CE575F"/>
    <w:rsid w:val="00CF048E"/>
    <w:rsid w:val="00CF112E"/>
    <w:rsid w:val="00CF3248"/>
    <w:rsid w:val="00CF356C"/>
    <w:rsid w:val="00CF3CA6"/>
    <w:rsid w:val="00CF5EFC"/>
    <w:rsid w:val="00CF5F22"/>
    <w:rsid w:val="00CF6447"/>
    <w:rsid w:val="00CF6788"/>
    <w:rsid w:val="00CF6D0A"/>
    <w:rsid w:val="00D01E9D"/>
    <w:rsid w:val="00D0773D"/>
    <w:rsid w:val="00D07AD1"/>
    <w:rsid w:val="00D11A8F"/>
    <w:rsid w:val="00D14C3C"/>
    <w:rsid w:val="00D208C0"/>
    <w:rsid w:val="00D2222D"/>
    <w:rsid w:val="00D226FF"/>
    <w:rsid w:val="00D23972"/>
    <w:rsid w:val="00D23D1C"/>
    <w:rsid w:val="00D25C47"/>
    <w:rsid w:val="00D262BC"/>
    <w:rsid w:val="00D30B90"/>
    <w:rsid w:val="00D31070"/>
    <w:rsid w:val="00D33391"/>
    <w:rsid w:val="00D345B0"/>
    <w:rsid w:val="00D3763F"/>
    <w:rsid w:val="00D41C72"/>
    <w:rsid w:val="00D42D17"/>
    <w:rsid w:val="00D447A7"/>
    <w:rsid w:val="00D61E7F"/>
    <w:rsid w:val="00D6358F"/>
    <w:rsid w:val="00D63C8B"/>
    <w:rsid w:val="00D64515"/>
    <w:rsid w:val="00D64990"/>
    <w:rsid w:val="00D67E92"/>
    <w:rsid w:val="00D7022D"/>
    <w:rsid w:val="00D777AE"/>
    <w:rsid w:val="00D805E6"/>
    <w:rsid w:val="00D8065D"/>
    <w:rsid w:val="00D80FE6"/>
    <w:rsid w:val="00D82C61"/>
    <w:rsid w:val="00D857EF"/>
    <w:rsid w:val="00D85BE7"/>
    <w:rsid w:val="00D94033"/>
    <w:rsid w:val="00D94454"/>
    <w:rsid w:val="00DA16A6"/>
    <w:rsid w:val="00DA4412"/>
    <w:rsid w:val="00DA4F15"/>
    <w:rsid w:val="00DA539C"/>
    <w:rsid w:val="00DA7186"/>
    <w:rsid w:val="00DA7C18"/>
    <w:rsid w:val="00DB38C5"/>
    <w:rsid w:val="00DB4B77"/>
    <w:rsid w:val="00DB5544"/>
    <w:rsid w:val="00DB6794"/>
    <w:rsid w:val="00DC0198"/>
    <w:rsid w:val="00DC23E4"/>
    <w:rsid w:val="00DC3109"/>
    <w:rsid w:val="00DC3E85"/>
    <w:rsid w:val="00DC4B69"/>
    <w:rsid w:val="00DD173C"/>
    <w:rsid w:val="00DD7CF5"/>
    <w:rsid w:val="00DE0DD4"/>
    <w:rsid w:val="00DE3E83"/>
    <w:rsid w:val="00DE5C91"/>
    <w:rsid w:val="00DE6C5A"/>
    <w:rsid w:val="00DF0633"/>
    <w:rsid w:val="00E00ACD"/>
    <w:rsid w:val="00E01601"/>
    <w:rsid w:val="00E03F1C"/>
    <w:rsid w:val="00E04632"/>
    <w:rsid w:val="00E05384"/>
    <w:rsid w:val="00E07F6F"/>
    <w:rsid w:val="00E14234"/>
    <w:rsid w:val="00E14412"/>
    <w:rsid w:val="00E14683"/>
    <w:rsid w:val="00E157DD"/>
    <w:rsid w:val="00E17DAD"/>
    <w:rsid w:val="00E20376"/>
    <w:rsid w:val="00E20C71"/>
    <w:rsid w:val="00E230EA"/>
    <w:rsid w:val="00E234E4"/>
    <w:rsid w:val="00E26D93"/>
    <w:rsid w:val="00E26EFF"/>
    <w:rsid w:val="00E27C82"/>
    <w:rsid w:val="00E27D6D"/>
    <w:rsid w:val="00E3095E"/>
    <w:rsid w:val="00E34248"/>
    <w:rsid w:val="00E364CB"/>
    <w:rsid w:val="00E402E1"/>
    <w:rsid w:val="00E41DE1"/>
    <w:rsid w:val="00E44F54"/>
    <w:rsid w:val="00E45D02"/>
    <w:rsid w:val="00E460F3"/>
    <w:rsid w:val="00E47970"/>
    <w:rsid w:val="00E55215"/>
    <w:rsid w:val="00E55381"/>
    <w:rsid w:val="00E6025B"/>
    <w:rsid w:val="00E60A28"/>
    <w:rsid w:val="00E6433C"/>
    <w:rsid w:val="00E66A25"/>
    <w:rsid w:val="00E66D7E"/>
    <w:rsid w:val="00E718DD"/>
    <w:rsid w:val="00E72FC1"/>
    <w:rsid w:val="00E73327"/>
    <w:rsid w:val="00E73C04"/>
    <w:rsid w:val="00E75466"/>
    <w:rsid w:val="00E83784"/>
    <w:rsid w:val="00E838BE"/>
    <w:rsid w:val="00E90212"/>
    <w:rsid w:val="00E9441D"/>
    <w:rsid w:val="00EA0CA3"/>
    <w:rsid w:val="00EA1D22"/>
    <w:rsid w:val="00EA2083"/>
    <w:rsid w:val="00EA2C57"/>
    <w:rsid w:val="00EA3881"/>
    <w:rsid w:val="00EA77C2"/>
    <w:rsid w:val="00EB14A9"/>
    <w:rsid w:val="00EB2093"/>
    <w:rsid w:val="00EB2264"/>
    <w:rsid w:val="00EB2F95"/>
    <w:rsid w:val="00EB71BA"/>
    <w:rsid w:val="00EC0033"/>
    <w:rsid w:val="00EC44FB"/>
    <w:rsid w:val="00EC49D4"/>
    <w:rsid w:val="00ED7AAC"/>
    <w:rsid w:val="00EE20D1"/>
    <w:rsid w:val="00EE41AB"/>
    <w:rsid w:val="00EE46BC"/>
    <w:rsid w:val="00EF0119"/>
    <w:rsid w:val="00EF7316"/>
    <w:rsid w:val="00F0471B"/>
    <w:rsid w:val="00F064F7"/>
    <w:rsid w:val="00F138CC"/>
    <w:rsid w:val="00F13C2B"/>
    <w:rsid w:val="00F13C5E"/>
    <w:rsid w:val="00F16A53"/>
    <w:rsid w:val="00F2071D"/>
    <w:rsid w:val="00F22991"/>
    <w:rsid w:val="00F243BA"/>
    <w:rsid w:val="00F256EA"/>
    <w:rsid w:val="00F263D3"/>
    <w:rsid w:val="00F27D56"/>
    <w:rsid w:val="00F3022F"/>
    <w:rsid w:val="00F343B4"/>
    <w:rsid w:val="00F34ECA"/>
    <w:rsid w:val="00F379D7"/>
    <w:rsid w:val="00F379E5"/>
    <w:rsid w:val="00F43A85"/>
    <w:rsid w:val="00F442E5"/>
    <w:rsid w:val="00F447A1"/>
    <w:rsid w:val="00F4587A"/>
    <w:rsid w:val="00F45F6C"/>
    <w:rsid w:val="00F4635B"/>
    <w:rsid w:val="00F46DC0"/>
    <w:rsid w:val="00F47888"/>
    <w:rsid w:val="00F52084"/>
    <w:rsid w:val="00F52729"/>
    <w:rsid w:val="00F52AAF"/>
    <w:rsid w:val="00F54672"/>
    <w:rsid w:val="00F57341"/>
    <w:rsid w:val="00F6200F"/>
    <w:rsid w:val="00F64762"/>
    <w:rsid w:val="00F64AA2"/>
    <w:rsid w:val="00F65E37"/>
    <w:rsid w:val="00F66918"/>
    <w:rsid w:val="00F66CBE"/>
    <w:rsid w:val="00F71402"/>
    <w:rsid w:val="00F728E8"/>
    <w:rsid w:val="00F74D29"/>
    <w:rsid w:val="00F75E57"/>
    <w:rsid w:val="00F76F34"/>
    <w:rsid w:val="00F807D9"/>
    <w:rsid w:val="00F81AFD"/>
    <w:rsid w:val="00F87EA3"/>
    <w:rsid w:val="00F909ED"/>
    <w:rsid w:val="00F927B5"/>
    <w:rsid w:val="00F92982"/>
    <w:rsid w:val="00F93661"/>
    <w:rsid w:val="00F94EDE"/>
    <w:rsid w:val="00F94F68"/>
    <w:rsid w:val="00F97D2E"/>
    <w:rsid w:val="00F97D75"/>
    <w:rsid w:val="00FA0202"/>
    <w:rsid w:val="00FA7A35"/>
    <w:rsid w:val="00FB08C8"/>
    <w:rsid w:val="00FB1B4F"/>
    <w:rsid w:val="00FB439E"/>
    <w:rsid w:val="00FC43A0"/>
    <w:rsid w:val="00FC445D"/>
    <w:rsid w:val="00FC5A6C"/>
    <w:rsid w:val="00FC6E3B"/>
    <w:rsid w:val="00FD1166"/>
    <w:rsid w:val="00FD2909"/>
    <w:rsid w:val="00FD353B"/>
    <w:rsid w:val="00FD3BF9"/>
    <w:rsid w:val="00FD3CDD"/>
    <w:rsid w:val="00FD43EC"/>
    <w:rsid w:val="00FE07A9"/>
    <w:rsid w:val="00FE1762"/>
    <w:rsid w:val="00FE49BA"/>
    <w:rsid w:val="00FE6A4C"/>
    <w:rsid w:val="00FF046C"/>
    <w:rsid w:val="00FF1C3B"/>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2E5B"/>
  </w:style>
  <w:style w:type="paragraph" w:styleId="Titre1">
    <w:name w:val="heading 1"/>
    <w:basedOn w:val="Normal"/>
    <w:next w:val="Normal"/>
    <w:link w:val="Titre1Car"/>
    <w:uiPriority w:val="9"/>
    <w:qFormat/>
    <w:rsid w:val="00011F4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3">
    <w:name w:val="heading 3"/>
    <w:basedOn w:val="Normal"/>
    <w:next w:val="Normal"/>
    <w:link w:val="Titre3Car"/>
    <w:uiPriority w:val="9"/>
    <w:unhideWhenUsed/>
    <w:qFormat/>
    <w:rsid w:val="007D13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qFormat/>
    <w:rsid w:val="00E72FC1"/>
    <w:pPr>
      <w:ind w:left="720"/>
      <w:contextualSpacing/>
    </w:pPr>
  </w:style>
  <w:style w:type="paragraph" w:styleId="Notedebasdepage">
    <w:name w:val="footnote text"/>
    <w:basedOn w:val="Normal"/>
    <w:link w:val="NotedebasdepageCar"/>
    <w:uiPriority w:val="99"/>
    <w:unhideWhenUsed/>
    <w:rsid w:val="0070454B"/>
    <w:pPr>
      <w:spacing w:after="0" w:line="240" w:lineRule="auto"/>
    </w:pPr>
    <w:rPr>
      <w:sz w:val="20"/>
      <w:szCs w:val="20"/>
    </w:rPr>
  </w:style>
  <w:style w:type="character" w:customStyle="1" w:styleId="NotedebasdepageCar">
    <w:name w:val="Note de bas de page Car"/>
    <w:basedOn w:val="Policepardfaut"/>
    <w:link w:val="Notedebasdepage"/>
    <w:uiPriority w:val="99"/>
    <w:rsid w:val="0070454B"/>
    <w:rPr>
      <w:sz w:val="20"/>
      <w:szCs w:val="20"/>
    </w:rPr>
  </w:style>
  <w:style w:type="character" w:styleId="Appelnotedebasdep">
    <w:name w:val="footnote reference"/>
    <w:basedOn w:val="Policepardfaut"/>
    <w:uiPriority w:val="99"/>
    <w:semiHidden/>
    <w:unhideWhenUsed/>
    <w:rsid w:val="0070454B"/>
    <w:rPr>
      <w:vertAlign w:val="superscript"/>
    </w:rPr>
  </w:style>
  <w:style w:type="paragraph" w:styleId="Textedebulles">
    <w:name w:val="Balloon Text"/>
    <w:basedOn w:val="Normal"/>
    <w:link w:val="TextedebullesCar"/>
    <w:uiPriority w:val="99"/>
    <w:semiHidden/>
    <w:unhideWhenUsed/>
    <w:rsid w:val="0061359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1359D"/>
    <w:rPr>
      <w:rFonts w:ascii="Tahoma" w:hAnsi="Tahoma" w:cs="Tahoma"/>
      <w:sz w:val="16"/>
      <w:szCs w:val="16"/>
    </w:rPr>
  </w:style>
  <w:style w:type="character" w:styleId="Lienhypertexte">
    <w:name w:val="Hyperlink"/>
    <w:basedOn w:val="Policepardfaut"/>
    <w:uiPriority w:val="99"/>
    <w:unhideWhenUsed/>
    <w:rsid w:val="00965850"/>
    <w:rPr>
      <w:color w:val="0000FF" w:themeColor="hyperlink"/>
      <w:u w:val="single"/>
    </w:rPr>
  </w:style>
  <w:style w:type="table" w:styleId="Grilledutableau">
    <w:name w:val="Table Grid"/>
    <w:basedOn w:val="TableauNormal"/>
    <w:uiPriority w:val="59"/>
    <w:rsid w:val="00C6773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re1Car">
    <w:name w:val="Titre 1 Car"/>
    <w:basedOn w:val="Policepardfaut"/>
    <w:link w:val="Titre1"/>
    <w:uiPriority w:val="9"/>
    <w:rsid w:val="00011F4A"/>
    <w:rPr>
      <w:rFonts w:asciiTheme="majorHAnsi" w:eastAsiaTheme="majorEastAsia" w:hAnsiTheme="majorHAnsi" w:cstheme="majorBidi"/>
      <w:b/>
      <w:bCs/>
      <w:color w:val="365F91" w:themeColor="accent1" w:themeShade="BF"/>
      <w:sz w:val="28"/>
      <w:szCs w:val="28"/>
    </w:rPr>
  </w:style>
  <w:style w:type="paragraph" w:styleId="En-tte">
    <w:name w:val="header"/>
    <w:basedOn w:val="Normal"/>
    <w:link w:val="En-tteCar"/>
    <w:unhideWhenUsed/>
    <w:rsid w:val="00A559A3"/>
    <w:pPr>
      <w:tabs>
        <w:tab w:val="center" w:pos="4536"/>
        <w:tab w:val="right" w:pos="9072"/>
      </w:tabs>
      <w:spacing w:after="0" w:line="240" w:lineRule="auto"/>
    </w:pPr>
  </w:style>
  <w:style w:type="character" w:customStyle="1" w:styleId="En-tteCar">
    <w:name w:val="En-tête Car"/>
    <w:basedOn w:val="Policepardfaut"/>
    <w:link w:val="En-tte"/>
    <w:rsid w:val="00A559A3"/>
  </w:style>
  <w:style w:type="paragraph" w:styleId="Pieddepage">
    <w:name w:val="footer"/>
    <w:basedOn w:val="Normal"/>
    <w:link w:val="PieddepageCar"/>
    <w:uiPriority w:val="99"/>
    <w:unhideWhenUsed/>
    <w:rsid w:val="00A559A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559A3"/>
  </w:style>
  <w:style w:type="character" w:customStyle="1" w:styleId="Titre3Car">
    <w:name w:val="Titre 3 Car"/>
    <w:basedOn w:val="Policepardfaut"/>
    <w:link w:val="Titre3"/>
    <w:uiPriority w:val="9"/>
    <w:rsid w:val="007D13A0"/>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301592">
      <w:bodyDiv w:val="1"/>
      <w:marLeft w:val="0"/>
      <w:marRight w:val="0"/>
      <w:marTop w:val="0"/>
      <w:marBottom w:val="0"/>
      <w:divBdr>
        <w:top w:val="none" w:sz="0" w:space="0" w:color="auto"/>
        <w:left w:val="none" w:sz="0" w:space="0" w:color="auto"/>
        <w:bottom w:val="none" w:sz="0" w:space="0" w:color="auto"/>
        <w:right w:val="none" w:sz="0" w:space="0" w:color="auto"/>
      </w:divBdr>
    </w:div>
    <w:div w:id="1005786289">
      <w:bodyDiv w:val="1"/>
      <w:marLeft w:val="0"/>
      <w:marRight w:val="0"/>
      <w:marTop w:val="0"/>
      <w:marBottom w:val="0"/>
      <w:divBdr>
        <w:top w:val="none" w:sz="0" w:space="0" w:color="auto"/>
        <w:left w:val="none" w:sz="0" w:space="0" w:color="auto"/>
        <w:bottom w:val="none" w:sz="0" w:space="0" w:color="auto"/>
        <w:right w:val="none" w:sz="0" w:space="0" w:color="auto"/>
      </w:divBdr>
    </w:div>
    <w:div w:id="2024043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footer" Target="footer6.xml"/><Relationship Id="rId39" Type="http://schemas.openxmlformats.org/officeDocument/2006/relationships/image" Target="media/image7.jpeg"/><Relationship Id="rId21" Type="http://schemas.openxmlformats.org/officeDocument/2006/relationships/header" Target="header4.xml"/><Relationship Id="rId34" Type="http://schemas.openxmlformats.org/officeDocument/2006/relationships/footer" Target="footer10.xml"/><Relationship Id="rId42" Type="http://schemas.openxmlformats.org/officeDocument/2006/relationships/image" Target="media/image10.jpeg"/><Relationship Id="rId47" Type="http://schemas.openxmlformats.org/officeDocument/2006/relationships/header" Target="header13.xml"/><Relationship Id="rId50" Type="http://schemas.openxmlformats.org/officeDocument/2006/relationships/hyperlink" Target="http://www.djelfainfo.dz" TargetMode="External"/><Relationship Id="rId55" Type="http://schemas.openxmlformats.org/officeDocument/2006/relationships/header" Target="header15.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header" Target="header10.xml"/><Relationship Id="rId38" Type="http://schemas.openxmlformats.org/officeDocument/2006/relationships/footer" Target="footer12.xml"/><Relationship Id="rId46"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oter" Target="footer3.xml"/><Relationship Id="rId29" Type="http://schemas.openxmlformats.org/officeDocument/2006/relationships/header" Target="header8.xml"/><Relationship Id="rId41" Type="http://schemas.openxmlformats.org/officeDocument/2006/relationships/image" Target="media/image9.jpeg"/><Relationship Id="rId54" Type="http://schemas.openxmlformats.org/officeDocument/2006/relationships/hyperlink" Target="https://elhiwar.dz"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5.xml"/><Relationship Id="rId32" Type="http://schemas.openxmlformats.org/officeDocument/2006/relationships/footer" Target="footer9.xml"/><Relationship Id="rId37" Type="http://schemas.openxmlformats.org/officeDocument/2006/relationships/header" Target="header12.xml"/><Relationship Id="rId40" Type="http://schemas.openxmlformats.org/officeDocument/2006/relationships/image" Target="media/image8.jpeg"/><Relationship Id="rId45" Type="http://schemas.openxmlformats.org/officeDocument/2006/relationships/image" Target="media/image13.jpeg"/><Relationship Id="rId53" Type="http://schemas.openxmlformats.org/officeDocument/2006/relationships/footer" Target="footer14.xm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eader" Target="header5.xml"/><Relationship Id="rId28" Type="http://schemas.openxmlformats.org/officeDocument/2006/relationships/footer" Target="footer7.xml"/><Relationship Id="rId36" Type="http://schemas.openxmlformats.org/officeDocument/2006/relationships/footer" Target="footer11.xml"/><Relationship Id="rId49" Type="http://schemas.openxmlformats.org/officeDocument/2006/relationships/image" Target="media/image15.jpeg"/><Relationship Id="rId57" Type="http://schemas.openxmlformats.org/officeDocument/2006/relationships/fontTable" Target="fontTable.xml"/><Relationship Id="rId10" Type="http://schemas.openxmlformats.org/officeDocument/2006/relationships/image" Target="media/image2.gif"/><Relationship Id="rId19" Type="http://schemas.openxmlformats.org/officeDocument/2006/relationships/header" Target="header3.xml"/><Relationship Id="rId31" Type="http://schemas.openxmlformats.org/officeDocument/2006/relationships/header" Target="header9.xml"/><Relationship Id="rId44" Type="http://schemas.openxmlformats.org/officeDocument/2006/relationships/image" Target="media/image12.jpeg"/><Relationship Id="rId52" Type="http://schemas.openxmlformats.org/officeDocument/2006/relationships/header" Target="header1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oter" Target="footer4.xml"/><Relationship Id="rId27" Type="http://schemas.openxmlformats.org/officeDocument/2006/relationships/header" Target="header7.xml"/><Relationship Id="rId30" Type="http://schemas.openxmlformats.org/officeDocument/2006/relationships/footer" Target="footer8.xml"/><Relationship Id="rId35" Type="http://schemas.openxmlformats.org/officeDocument/2006/relationships/header" Target="header11.xml"/><Relationship Id="rId43" Type="http://schemas.openxmlformats.org/officeDocument/2006/relationships/image" Target="media/image11.jpeg"/><Relationship Id="rId48" Type="http://schemas.openxmlformats.org/officeDocument/2006/relationships/footer" Target="footer13.xml"/><Relationship Id="rId56" Type="http://schemas.openxmlformats.org/officeDocument/2006/relationships/footer" Target="footer15.xml"/><Relationship Id="rId8" Type="http://schemas.openxmlformats.org/officeDocument/2006/relationships/endnotes" Target="endnotes.xml"/><Relationship Id="rId51" Type="http://schemas.openxmlformats.org/officeDocument/2006/relationships/hyperlink" Target="http://www.ech-chaab.com"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ECH-CHAAB.COM" TargetMode="External"/><Relationship Id="rId1" Type="http://schemas.openxmlformats.org/officeDocument/2006/relationships/hyperlink" Target="https://elhiwar.d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EF41DB-482D-459E-87BD-E518AD15C4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123</Pages>
  <Words>18116</Words>
  <Characters>99643</Characters>
  <Application>Microsoft Office Word</Application>
  <DocSecurity>0</DocSecurity>
  <Lines>830</Lines>
  <Paragraphs>235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117524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AIMEN</dc:creator>
  <cp:lastModifiedBy>bib</cp:lastModifiedBy>
  <cp:revision>4</cp:revision>
  <cp:lastPrinted>2024-05-22T09:24:00Z</cp:lastPrinted>
  <dcterms:created xsi:type="dcterms:W3CDTF">2024-06-30T07:37:00Z</dcterms:created>
  <dcterms:modified xsi:type="dcterms:W3CDTF">2024-09-03T09:10:00Z</dcterms:modified>
</cp:coreProperties>
</file>