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xml" ContentType="application/vnd.openxmlformats-officedocument.wordprocessingml.footer+xml"/>
  <Override PartName="/word/header16.xml" ContentType="application/vnd.openxmlformats-officedocument.wordprocessingml.header+xml"/>
  <Override PartName="/word/footer2.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3.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4.xml" ContentType="application/vnd.openxmlformats-officedocument.wordprocessingml.footer+xml"/>
  <Override PartName="/word/header21.xml" ContentType="application/vnd.openxmlformats-officedocument.wordprocessingml.header+xml"/>
  <Override PartName="/word/footer5.xml" ContentType="application/vnd.openxmlformats-officedocument.wordprocessingml.footer+xml"/>
  <Override PartName="/word/header22.xml" ContentType="application/vnd.openxmlformats-officedocument.wordprocessingml.header+xml"/>
  <Override PartName="/word/footer6.xml" ContentType="application/vnd.openxmlformats-officedocument.wordprocessingml.footer+xml"/>
  <Override PartName="/word/header23.xml" ContentType="application/vnd.openxmlformats-officedocument.wordprocessingml.header+xml"/>
  <Override PartName="/word/footer7.xml" ContentType="application/vnd.openxmlformats-officedocument.wordprocessingml.footer+xml"/>
  <Override PartName="/word/header24.xml" ContentType="application/vnd.openxmlformats-officedocument.wordprocessingml.header+xml"/>
  <Override PartName="/word/footer8.xml" ContentType="application/vnd.openxmlformats-officedocument.wordprocessingml.footer+xml"/>
  <Override PartName="/word/header2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26.xml" ContentType="application/vnd.openxmlformats-officedocument.wordprocessingml.header+xml"/>
  <Override PartName="/word/footer13.xml" ContentType="application/vnd.openxmlformats-officedocument.wordprocessingml.footer+xml"/>
  <Override PartName="/word/header27.xml" ContentType="application/vnd.openxmlformats-officedocument.wordprocessingml.header+xml"/>
  <Override PartName="/word/footer14.xml" ContentType="application/vnd.openxmlformats-officedocument.wordprocessingml.footer+xml"/>
  <Override PartName="/word/header28.xml" ContentType="application/vnd.openxmlformats-officedocument.wordprocessingml.header+xml"/>
  <Override PartName="/word/footer15.xml" ContentType="application/vnd.openxmlformats-officedocument.wordprocessingml.footer+xml"/>
  <Override PartName="/word/header29.xml" ContentType="application/vnd.openxmlformats-officedocument.wordprocessingml.header+xml"/>
  <Override PartName="/word/footer16.xml" ContentType="application/vnd.openxmlformats-officedocument.wordprocessingml.footer+xml"/>
  <Override PartName="/word/header30.xml" ContentType="application/vnd.openxmlformats-officedocument.wordprocessingml.header+xml"/>
  <Override PartName="/word/footer17.xml" ContentType="application/vnd.openxmlformats-officedocument.wordprocessingml.footer+xml"/>
  <Override PartName="/word/header31.xml" ContentType="application/vnd.openxmlformats-officedocument.wordprocessingml.header+xml"/>
  <Override PartName="/word/footer18.xml" ContentType="application/vnd.openxmlformats-officedocument.wordprocessingml.footer+xml"/>
  <Override PartName="/word/header32.xml" ContentType="application/vnd.openxmlformats-officedocument.wordprocessingml.header+xml"/>
  <Override PartName="/word/footer19.xml" ContentType="application/vnd.openxmlformats-officedocument.wordprocessingml.footer+xml"/>
  <Override PartName="/word/header33.xml" ContentType="application/vnd.openxmlformats-officedocument.wordprocessingml.header+xml"/>
  <Override PartName="/word/footer20.xml" ContentType="application/vnd.openxmlformats-officedocument.wordprocessingml.footer+xml"/>
  <Override PartName="/word/header34.xml" ContentType="application/vnd.openxmlformats-officedocument.wordprocessingml.header+xml"/>
  <Override PartName="/word/footer21.xml" ContentType="application/vnd.openxmlformats-officedocument.wordprocessingml.footer+xml"/>
  <Override PartName="/word/header35.xml" ContentType="application/vnd.openxmlformats-officedocument.wordprocessingml.header+xml"/>
  <Override PartName="/word/footer22.xml" ContentType="application/vnd.openxmlformats-officedocument.wordprocessingml.footer+xml"/>
  <Override PartName="/word/header36.xml" ContentType="application/vnd.openxmlformats-officedocument.wordprocessingml.header+xml"/>
  <Override PartName="/word/footer23.xml" ContentType="application/vnd.openxmlformats-officedocument.wordprocessingml.footer+xml"/>
  <Override PartName="/word/header37.xml" ContentType="application/vnd.openxmlformats-officedocument.wordprocessingml.header+xml"/>
  <Override PartName="/word/footer24.xml" ContentType="application/vnd.openxmlformats-officedocument.wordprocessingml.footer+xml"/>
  <Override PartName="/word/header38.xml" ContentType="application/vnd.openxmlformats-officedocument.wordprocessingml.header+xml"/>
  <Override PartName="/word/footer25.xml" ContentType="application/vnd.openxmlformats-officedocument.wordprocessingml.footer+xml"/>
  <Override PartName="/word/header39.xml" ContentType="application/vnd.openxmlformats-officedocument.wordprocessingml.header+xml"/>
  <Override PartName="/word/footer26.xml" ContentType="application/vnd.openxmlformats-officedocument.wordprocessingml.footer+xml"/>
  <Override PartName="/word/header40.xml" ContentType="application/vnd.openxmlformats-officedocument.wordprocessingml.header+xml"/>
  <Override PartName="/word/footer27.xml" ContentType="application/vnd.openxmlformats-officedocument.wordprocessingml.footer+xml"/>
  <Override PartName="/word/header41.xml" ContentType="application/vnd.openxmlformats-officedocument.wordprocessingml.header+xml"/>
  <Override PartName="/word/footer28.xml" ContentType="application/vnd.openxmlformats-officedocument.wordprocessingml.footer+xml"/>
  <Override PartName="/word/header42.xml" ContentType="application/vnd.openxmlformats-officedocument.wordprocessingml.header+xml"/>
  <Override PartName="/word/footer29.xml" ContentType="application/vnd.openxmlformats-officedocument.wordprocessingml.footer+xml"/>
  <Override PartName="/word/header43.xml" ContentType="application/vnd.openxmlformats-officedocument.wordprocessingml.header+xml"/>
  <Override PartName="/word/footer30.xml" ContentType="application/vnd.openxmlformats-officedocument.wordprocessingml.footer+xml"/>
  <Override PartName="/word/header44.xml" ContentType="application/vnd.openxmlformats-officedocument.wordprocessingml.header+xml"/>
  <Override PartName="/word/footer31.xml" ContentType="application/vnd.openxmlformats-officedocument.wordprocessingml.footer+xml"/>
  <Override PartName="/word/header45.xml" ContentType="application/vnd.openxmlformats-officedocument.wordprocessingml.header+xml"/>
  <Override PartName="/word/footer32.xml" ContentType="application/vnd.openxmlformats-officedocument.wordprocessingml.footer+xml"/>
  <Override PartName="/word/header46.xml" ContentType="application/vnd.openxmlformats-officedocument.wordprocessingml.header+xml"/>
  <Override PartName="/word/footer33.xml" ContentType="application/vnd.openxmlformats-officedocument.wordprocessingml.footer+xml"/>
  <Override PartName="/word/header47.xml" ContentType="application/vnd.openxmlformats-officedocument.wordprocessingml.header+xml"/>
  <Override PartName="/word/footer34.xml" ContentType="application/vnd.openxmlformats-officedocument.wordprocessingml.footer+xml"/>
  <Override PartName="/word/header48.xml" ContentType="application/vnd.openxmlformats-officedocument.wordprocessingml.header+xml"/>
  <Override PartName="/word/footer35.xml" ContentType="application/vnd.openxmlformats-officedocument.wordprocessingml.footer+xml"/>
  <Override PartName="/word/header49.xml" ContentType="application/vnd.openxmlformats-officedocument.wordprocessingml.header+xml"/>
  <Override PartName="/word/footer36.xml" ContentType="application/vnd.openxmlformats-officedocument.wordprocessingml.footer+xml"/>
  <Override PartName="/word/header50.xml" ContentType="application/vnd.openxmlformats-officedocument.wordprocessingml.header+xml"/>
  <Override PartName="/word/footer37.xml" ContentType="application/vnd.openxmlformats-officedocument.wordprocessingml.footer+xml"/>
  <Override PartName="/word/header51.xml" ContentType="application/vnd.openxmlformats-officedocument.wordprocessingml.header+xml"/>
  <Override PartName="/word/footer38.xml" ContentType="application/vnd.openxmlformats-officedocument.wordprocessingml.footer+xml"/>
  <Override PartName="/word/header52.xml" ContentType="application/vnd.openxmlformats-officedocument.wordprocessingml.header+xml"/>
  <Override PartName="/word/footer39.xml" ContentType="application/vnd.openxmlformats-officedocument.wordprocessingml.footer+xml"/>
  <Override PartName="/word/header53.xml" ContentType="application/vnd.openxmlformats-officedocument.wordprocessingml.header+xml"/>
  <Override PartName="/word/footer40.xml" ContentType="application/vnd.openxmlformats-officedocument.wordprocessingml.footer+xml"/>
  <Override PartName="/word/header54.xml" ContentType="application/vnd.openxmlformats-officedocument.wordprocessingml.header+xml"/>
  <Override PartName="/word/footer41.xml" ContentType="application/vnd.openxmlformats-officedocument.wordprocessingml.footer+xml"/>
  <Override PartName="/word/header55.xml" ContentType="application/vnd.openxmlformats-officedocument.wordprocessingml.header+xml"/>
  <Override PartName="/word/footer42.xml" ContentType="application/vnd.openxmlformats-officedocument.wordprocessingml.footer+xml"/>
  <Override PartName="/word/header56.xml" ContentType="application/vnd.openxmlformats-officedocument.wordprocessingml.header+xml"/>
  <Override PartName="/word/footer4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090B" w:rsidRDefault="001B5811">
      <w:pPr>
        <w:pStyle w:val="Corpsdetexte"/>
        <w:spacing w:before="10"/>
        <w:rPr>
          <w:sz w:val="22"/>
        </w:rPr>
      </w:pPr>
      <w:bookmarkStart w:id="0" w:name="_GoBack"/>
      <w:bookmarkEnd w:id="0"/>
      <w:r>
        <w:rPr>
          <w:noProof/>
          <w:lang w:val="fr-FR" w:eastAsia="fr-FR" w:bidi="ar-SA"/>
        </w:rPr>
        <w:drawing>
          <wp:anchor distT="0" distB="0" distL="0" distR="0" simplePos="0" relativeHeight="251582976" behindDoc="1" locked="0" layoutInCell="1" allowOverlap="1">
            <wp:simplePos x="0" y="0"/>
            <wp:positionH relativeFrom="page">
              <wp:posOffset>5984875</wp:posOffset>
            </wp:positionH>
            <wp:positionV relativeFrom="page">
              <wp:posOffset>497839</wp:posOffset>
            </wp:positionV>
            <wp:extent cx="1141095" cy="1036954"/>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1141095" cy="1036954"/>
                    </a:xfrm>
                    <a:prstGeom prst="rect">
                      <a:avLst/>
                    </a:prstGeom>
                  </pic:spPr>
                </pic:pic>
              </a:graphicData>
            </a:graphic>
          </wp:anchor>
        </w:drawing>
      </w:r>
      <w:r w:rsidR="004100D1">
        <w:rPr>
          <w:noProof/>
          <w:lang w:val="fr-FR" w:eastAsia="fr-FR" w:bidi="ar-SA"/>
        </w:rPr>
        <mc:AlternateContent>
          <mc:Choice Requires="wpg">
            <w:drawing>
              <wp:anchor distT="0" distB="0" distL="114300" distR="114300" simplePos="0" relativeHeight="251663872" behindDoc="1" locked="0" layoutInCell="1" allowOverlap="1">
                <wp:simplePos x="0" y="0"/>
                <wp:positionH relativeFrom="page">
                  <wp:posOffset>311150</wp:posOffset>
                </wp:positionH>
                <wp:positionV relativeFrom="page">
                  <wp:posOffset>311150</wp:posOffset>
                </wp:positionV>
                <wp:extent cx="6946900" cy="10078720"/>
                <wp:effectExtent l="6350" t="6350" r="9525" b="1905"/>
                <wp:wrapNone/>
                <wp:docPr id="1034"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6900" cy="10078720"/>
                          <a:chOff x="490" y="490"/>
                          <a:chExt cx="10940" cy="15872"/>
                        </a:xfrm>
                      </wpg:grpSpPr>
                      <wps:wsp>
                        <wps:cNvPr id="1035" name="Line 725"/>
                        <wps:cNvCnPr/>
                        <wps:spPr bwMode="auto">
                          <a:xfrm>
                            <a:off x="499" y="494"/>
                            <a:ext cx="1091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6" name="Line 724"/>
                        <wps:cNvCnPr/>
                        <wps:spPr bwMode="auto">
                          <a:xfrm>
                            <a:off x="494" y="490"/>
                            <a:ext cx="0" cy="1585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7" name="Line 723"/>
                        <wps:cNvCnPr/>
                        <wps:spPr bwMode="auto">
                          <a:xfrm>
                            <a:off x="11424" y="499"/>
                            <a:ext cx="0" cy="1584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8" name="Line 722"/>
                        <wps:cNvCnPr/>
                        <wps:spPr bwMode="auto">
                          <a:xfrm>
                            <a:off x="11414" y="490"/>
                            <a:ext cx="0" cy="15852"/>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9" name="Rectangle 721"/>
                        <wps:cNvSpPr>
                          <a:spLocks noChangeArrowheads="1"/>
                        </wps:cNvSpPr>
                        <wps:spPr bwMode="auto">
                          <a:xfrm>
                            <a:off x="489" y="16341"/>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0" name="Line 720"/>
                        <wps:cNvCnPr/>
                        <wps:spPr bwMode="auto">
                          <a:xfrm>
                            <a:off x="499" y="16356"/>
                            <a:ext cx="1091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1" name="Line 719"/>
                        <wps:cNvCnPr/>
                        <wps:spPr bwMode="auto">
                          <a:xfrm>
                            <a:off x="499" y="16346"/>
                            <a:ext cx="1091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2" name="Freeform 718"/>
                        <wps:cNvSpPr>
                          <a:spLocks/>
                        </wps:cNvSpPr>
                        <wps:spPr bwMode="auto">
                          <a:xfrm>
                            <a:off x="11409" y="16341"/>
                            <a:ext cx="20" cy="20"/>
                          </a:xfrm>
                          <a:custGeom>
                            <a:avLst/>
                            <a:gdLst>
                              <a:gd name="T0" fmla="+- 0 11429 11410"/>
                              <a:gd name="T1" fmla="*/ T0 w 20"/>
                              <a:gd name="T2" fmla="+- 0 16351 16342"/>
                              <a:gd name="T3" fmla="*/ 16351 h 20"/>
                              <a:gd name="T4" fmla="+- 0 11429 11410"/>
                              <a:gd name="T5" fmla="*/ T4 w 20"/>
                              <a:gd name="T6" fmla="+- 0 16342 16342"/>
                              <a:gd name="T7" fmla="*/ 16342 h 20"/>
                              <a:gd name="T8" fmla="+- 0 11419 11410"/>
                              <a:gd name="T9" fmla="*/ T8 w 20"/>
                              <a:gd name="T10" fmla="+- 0 16342 16342"/>
                              <a:gd name="T11" fmla="*/ 16342 h 20"/>
                              <a:gd name="T12" fmla="+- 0 11410 11410"/>
                              <a:gd name="T13" fmla="*/ T12 w 20"/>
                              <a:gd name="T14" fmla="+- 0 16342 16342"/>
                              <a:gd name="T15" fmla="*/ 16342 h 20"/>
                              <a:gd name="T16" fmla="+- 0 11410 11410"/>
                              <a:gd name="T17" fmla="*/ T16 w 20"/>
                              <a:gd name="T18" fmla="+- 0 16351 16342"/>
                              <a:gd name="T19" fmla="*/ 16351 h 20"/>
                              <a:gd name="T20" fmla="+- 0 11419 11410"/>
                              <a:gd name="T21" fmla="*/ T20 w 20"/>
                              <a:gd name="T22" fmla="+- 0 16351 16342"/>
                              <a:gd name="T23" fmla="*/ 16351 h 20"/>
                              <a:gd name="T24" fmla="+- 0 11410 11410"/>
                              <a:gd name="T25" fmla="*/ T24 w 20"/>
                              <a:gd name="T26" fmla="+- 0 16351 16342"/>
                              <a:gd name="T27" fmla="*/ 16351 h 20"/>
                              <a:gd name="T28" fmla="+- 0 11410 11410"/>
                              <a:gd name="T29" fmla="*/ T28 w 20"/>
                              <a:gd name="T30" fmla="+- 0 16361 16342"/>
                              <a:gd name="T31" fmla="*/ 16361 h 20"/>
                              <a:gd name="T32" fmla="+- 0 11419 11410"/>
                              <a:gd name="T33" fmla="*/ T32 w 20"/>
                              <a:gd name="T34" fmla="+- 0 16361 16342"/>
                              <a:gd name="T35" fmla="*/ 16361 h 20"/>
                              <a:gd name="T36" fmla="+- 0 11429 11410"/>
                              <a:gd name="T37" fmla="*/ T36 w 20"/>
                              <a:gd name="T38" fmla="+- 0 16361 16342"/>
                              <a:gd name="T39" fmla="*/ 16361 h 20"/>
                              <a:gd name="T40" fmla="+- 0 11429 11410"/>
                              <a:gd name="T41" fmla="*/ T40 w 20"/>
                              <a:gd name="T42" fmla="+- 0 16351 16342"/>
                              <a:gd name="T43" fmla="*/ 16351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20">
                                <a:moveTo>
                                  <a:pt x="19" y="9"/>
                                </a:moveTo>
                                <a:lnTo>
                                  <a:pt x="19" y="0"/>
                                </a:lnTo>
                                <a:lnTo>
                                  <a:pt x="9" y="0"/>
                                </a:lnTo>
                                <a:lnTo>
                                  <a:pt x="0" y="0"/>
                                </a:lnTo>
                                <a:lnTo>
                                  <a:pt x="0" y="9"/>
                                </a:lnTo>
                                <a:lnTo>
                                  <a:pt x="9" y="9"/>
                                </a:lnTo>
                                <a:lnTo>
                                  <a:pt x="0" y="9"/>
                                </a:lnTo>
                                <a:lnTo>
                                  <a:pt x="0" y="19"/>
                                </a:lnTo>
                                <a:lnTo>
                                  <a:pt x="9" y="19"/>
                                </a:lnTo>
                                <a:lnTo>
                                  <a:pt x="19" y="19"/>
                                </a:lnTo>
                                <a:lnTo>
                                  <a:pt x="19" y="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7" o:spid="_x0000_s1026" style="position:absolute;margin-left:24.5pt;margin-top:24.5pt;width:547pt;height:793.6pt;z-index:-251652608;mso-position-horizontal-relative:page;mso-position-vertical-relative:page" coordorigin="490,490" coordsize="10940,15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">
                <v:line id="Line 725" o:spid="_x0000_s1027" style="position:absolute;visibility:visible;mso-wrap-style:square" from="499,494" to="11410,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Kw58MAAADdAAAADwAAAGRycy9kb3ducmV2LnhtbERP32vCMBB+H/g/hBN8m+kmzlGNsg3U&#10;QZ/mBvp4JGdT1lxKE9v635vBwLf7+H7eajO4WnTUhsqzgqdpBoJYe1NxqeDne/v4CiJEZIO1Z1Jw&#10;pQCb9ehhhbnxPX9Rd4ilSCEcclRgY2xyKYO25DBMfUOcuLNvHcYE21KaFvsU7mr5nGUv0mHFqcFi&#10;Qx+W9O/h4hR0++LUFQuPen8s3q3e7qpFv1NqMh7eliAiDfEu/nd/mjQ/m83h75t0gl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CsOfDAAAA3QAAAA8AAAAAAAAAAAAA&#10;AAAAoQIAAGRycy9kb3ducmV2LnhtbFBLBQYAAAAABAAEAPkAAACRAwAAAAA=&#10;" strokeweight=".48pt"/>
                <v:line id="Line 724" o:spid="_x0000_s1028" style="position:absolute;visibility:visible;mso-wrap-style:square" from="494,490" to="494,16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AukMIAAADdAAAADwAAAGRycy9kb3ducmV2LnhtbERP32vCMBB+H/g/hBvsbaZzoFKNMgV1&#10;0KepoI9HcjZlzaU0Wdv994sg7O0+vp+3XA+uFh21ofKs4G2cgSDW3lRcKjifdq9zECEiG6w9k4Jf&#10;CrBejZ6WmBvf8xd1x1iKFMIhRwU2xiaXMmhLDsPYN8SJu/nWYUywLaVpsU/hrpaTLJtKhxWnBosN&#10;bS3p7+OPU9AdimtXzDzqw6XYWL3bV7N+r9TL8/CxABFpiP/ih/vTpPnZ+xTu36QT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dAukMIAAADdAAAADwAAAAAAAAAAAAAA&#10;AAChAgAAZHJzL2Rvd25yZXYueG1sUEsFBgAAAAAEAAQA+QAAAJADAAAAAA==&#10;" strokeweight=".48pt"/>
                <v:line id="Line 723" o:spid="_x0000_s1029" style="position:absolute;visibility:visible;mso-wrap-style:square" from="11424,499" to="11424,16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yLC8MAAADdAAAADwAAAGRycy9kb3ducmV2LnhtbERPyWrDMBC9B/IPYgK9JXJbiIMbJTSB&#10;LOBTk0J7HKSpZWqNjKXa7t9XgUBv83jrrLeja0RPXag9K3hcZCCItTc1Vwrer4f5CkSIyAYbz6Tg&#10;lwJsN9PJGgvjB36j/hIrkUI4FKjAxtgWUgZtyWFY+JY4cV++cxgT7CppOhxSuGvkU5YtpcOaU4PF&#10;lvaW9PflxynoT+VnX+Ye9emj3Fl9ONb5cFTqYTa+voCINMZ/8d19Nml+9pzD7Zt0gt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ciwvDAAAA3QAAAA8AAAAAAAAAAAAA&#10;AAAAoQIAAGRycy9kb3ducmV2LnhtbFBLBQYAAAAABAAEAPkAAACRAwAAAAA=&#10;" strokeweight=".48pt"/>
                <v:line id="Line 722" o:spid="_x0000_s1030" style="position:absolute;visibility:visible;mso-wrap-style:square" from="11414,490" to="11414,16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sRrsUAAADdAAAADwAAAGRycy9kb3ducmV2LnhtbESPQWvDMAyF74P+B6NCb6vdBkLJ6pYy&#10;KOwwKOt22U3EmhNqyyH22nS/fjoMdpN4T+992u6nGNSVxtwntrBaGlDEbXI9ewsf78fHDahckB2G&#10;xGThThn2u9nDFhuXbvxG13PxSkI4N2ihK2VotM5tRxHzMg3Eon2lMWKRdfTajXiT8Bj02phaR+xZ&#10;Gjoc6Lmj9nL+jhaqw/1zqlLYhB/f12tfX15Pg7F2MZ8OT6AKTeXf/Hf94gTfVIIr38gIevc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asRrsUAAADdAAAADwAAAAAAAAAA&#10;AAAAAAChAgAAZHJzL2Rvd25yZXYueG1sUEsFBgAAAAAEAAQA+QAAAJMDAAAAAA==&#10;" strokeweight=".16936mm"/>
                <v:rect id="Rectangle 721" o:spid="_x0000_s1031" style="position:absolute;left:489;top:16341;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weycUA&#10;AADdAAAADwAAAGRycy9kb3ducmV2LnhtbERPS2sCMRC+F/wPYYTealJbi65G0UKhF6E+DnobN9Pd&#10;xc1kTVLd+usbQehtPr7nTGatrcWZfKgca3juKRDEuTMVFxq2m4+nIYgQkQ3WjknDLwWYTTsPE8yM&#10;u/CKzutYiBTCIUMNZYxNJmXIS7IYeq4hTty38xZjgr6QxuMlhdta9pV6kxYrTg0lNvReUn5c/1gN&#10;i9Fwcfp65eV1ddjTfnc4Dvpeaf3YbedjEJHa+C++uz9Nmq9eRnD7Jp0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zB7JxQAAAN0AAAAPAAAAAAAAAAAAAAAAAJgCAABkcnMv&#10;ZG93bnJldi54bWxQSwUGAAAAAAQABAD1AAAAigMAAAAA&#10;" fillcolor="black" stroked="f"/>
                <v:line id="Line 720" o:spid="_x0000_s1032" style="position:absolute;visibility:visible;mso-wrap-style:square" from="499,16356" to="11410,16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NgAsUAAADdAAAADwAAAGRycy9kb3ducmV2LnhtbESPQUvDQBCF74L/YZmCN7upiC1pt0WF&#10;tkJOtgU9DrvTbDA7G7JrEv+9cxC8zfDevPfNZjeFVg3UpyaygcW8AEVso2u4NnA57+9XoFJGdthG&#10;JgM/lGC3vb3ZYOniyO80nHKtJIRTiQZ8zl2pdbKeAqZ57IhFu8Y+YJa1r7XrcZTw0OqHonjSARuW&#10;Bo8dvXqyX6fvYGA4Vp9DtYxojx/Vi7f7Q7McD8bczabnNahMU/43/12/OcEvHoVfvpER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XNgAsUAAADdAAAADwAAAAAAAAAA&#10;AAAAAAChAgAAZHJzL2Rvd25yZXYueG1sUEsFBgAAAAAEAAQA+QAAAJMDAAAAAA==&#10;" strokeweight=".48pt"/>
                <v:line id="Line 719" o:spid="_x0000_s1033" style="position:absolute;visibility:visible;mso-wrap-style:square" from="499,16346" to="11410,16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FmcIAAADdAAAADwAAAGRycy9kb3ducmV2LnhtbERP32vCMBB+F/Y/hBvsTVNlzNEZZQrq&#10;oE/qYHs8kltT1lxKE9v63xtB8O0+vp+3WA2uFh21ofKsYDrJQBBrbyouFXyftuN3ECEiG6w9k4IL&#10;BVgtn0YLzI3v+UDdMZYihXDIUYGNscmlDNqSwzDxDXHi/nzrMCbYltK02KdwV8tZlr1JhxWnBosN&#10;bSzp/+PZKej2xW9XzD3q/U+xtnq7q+b9TqmX5+HzA0SkIT7Ed/eXSfOz1yncvkknyOUV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j/FmcIAAADdAAAADwAAAAAAAAAAAAAA&#10;AAChAgAAZHJzL2Rvd25yZXYueG1sUEsFBgAAAAAEAAQA+QAAAJADAAAAAA==&#10;" strokeweight=".48pt"/>
                <v:shape id="Freeform 718" o:spid="_x0000_s1034" style="position:absolute;left:11409;top:16341;width:20;height:20;visibility:visible;mso-wrap-style:square;v-text-anchor:top" coordsize="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lQr8IA&#10;AADdAAAADwAAAGRycy9kb3ducmV2LnhtbERP22oCMRB9L/gPYQTfauIqpaxGEWlRn6yXDxg3sxfc&#10;TJZN1NWvN4VC3+ZwrjNbdLYWN2p95VjDaKhAEGfOVFxoOB2/3z9B+IBssHZMGh7kYTHvvc0wNe7O&#10;e7odQiFiCPsUNZQhNKmUPivJoh+6hjhyuWsthgjbQpoW7zHc1jJR6kNarDg2lNjQqqTscrhaDXJn&#10;r9uxOh+T/Gttf/adXNIz13rQ75ZTEIG68C/+c29MnK8mCfx+E0+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mVCvwgAAAN0AAAAPAAAAAAAAAAAAAAAAAJgCAABkcnMvZG93&#10;bnJldi54bWxQSwUGAAAAAAQABAD1AAAAhwMAAAAA&#10;" path="m19,9l19,,9,,,,,9r9,l,9,,19r9,l19,19,19,9e" fillcolor="black" stroked="f">
                  <v:path arrowok="t" o:connecttype="custom" o:connectlocs="19,16351;19,16342;9,16342;0,16342;0,16351;9,16351;0,16351;0,16361;9,16361;19,16361;19,16351" o:connectangles="0,0,0,0,0,0,0,0,0,0,0"/>
                </v:shape>
                <w10:wrap anchorx="page" anchory="page"/>
              </v:group>
            </w:pict>
          </mc:Fallback>
        </mc:AlternateContent>
      </w:r>
    </w:p>
    <w:p w:rsidR="000F090B" w:rsidRPr="001B5811" w:rsidRDefault="001B5811">
      <w:pPr>
        <w:pStyle w:val="Corpsdetexte"/>
        <w:spacing w:before="90" w:line="362" w:lineRule="auto"/>
        <w:ind w:left="1570" w:right="1408" w:firstLine="972"/>
        <w:rPr>
          <w:lang w:val="fr-FR"/>
        </w:rPr>
      </w:pPr>
      <w:r>
        <w:rPr>
          <w:noProof/>
          <w:lang w:val="fr-FR" w:eastAsia="fr-FR" w:bidi="ar-SA"/>
        </w:rPr>
        <w:drawing>
          <wp:anchor distT="0" distB="0" distL="0" distR="0" simplePos="0" relativeHeight="251584000" behindDoc="1" locked="0" layoutInCell="1" allowOverlap="1">
            <wp:simplePos x="0" y="0"/>
            <wp:positionH relativeFrom="page">
              <wp:posOffset>779144</wp:posOffset>
            </wp:positionH>
            <wp:positionV relativeFrom="paragraph">
              <wp:posOffset>-163790</wp:posOffset>
            </wp:positionV>
            <wp:extent cx="832485" cy="955675"/>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832485" cy="955675"/>
                    </a:xfrm>
                    <a:prstGeom prst="rect">
                      <a:avLst/>
                    </a:prstGeom>
                  </pic:spPr>
                </pic:pic>
              </a:graphicData>
            </a:graphic>
          </wp:anchor>
        </w:drawing>
      </w:r>
      <w:r w:rsidRPr="001B5811">
        <w:rPr>
          <w:lang w:val="fr-FR"/>
        </w:rPr>
        <w:t>République Algérienne Démocratique et Populaire Ministère de l’Enseignement Supérieur et de la Recherche</w:t>
      </w:r>
      <w:r w:rsidRPr="001B5811">
        <w:rPr>
          <w:spacing w:val="-20"/>
          <w:lang w:val="fr-FR"/>
        </w:rPr>
        <w:t xml:space="preserve"> </w:t>
      </w:r>
      <w:r w:rsidRPr="001B5811">
        <w:rPr>
          <w:lang w:val="fr-FR"/>
        </w:rPr>
        <w:t>Scientifique</w:t>
      </w:r>
    </w:p>
    <w:p w:rsidR="000F090B" w:rsidRPr="001B5811" w:rsidRDefault="001B5811">
      <w:pPr>
        <w:pStyle w:val="Corpsdetexte"/>
        <w:spacing w:line="271" w:lineRule="exact"/>
        <w:ind w:left="3076"/>
        <w:rPr>
          <w:lang w:val="fr-FR"/>
        </w:rPr>
      </w:pPr>
      <w:r w:rsidRPr="001B5811">
        <w:rPr>
          <w:lang w:val="fr-FR"/>
        </w:rPr>
        <w:t>Université de Lâarbi Tebessi</w:t>
      </w:r>
      <w:r w:rsidRPr="001B5811">
        <w:rPr>
          <w:spacing w:val="-9"/>
          <w:lang w:val="fr-FR"/>
        </w:rPr>
        <w:t xml:space="preserve"> </w:t>
      </w:r>
      <w:r w:rsidRPr="001B5811">
        <w:rPr>
          <w:lang w:val="fr-FR"/>
        </w:rPr>
        <w:t>–Tébessa-</w:t>
      </w:r>
    </w:p>
    <w:p w:rsidR="000F090B" w:rsidRPr="001B5811" w:rsidRDefault="000F090B">
      <w:pPr>
        <w:pStyle w:val="Corpsdetexte"/>
        <w:rPr>
          <w:sz w:val="26"/>
          <w:lang w:val="fr-FR"/>
        </w:rPr>
      </w:pPr>
    </w:p>
    <w:p w:rsidR="000F090B" w:rsidRPr="001B5811" w:rsidRDefault="000F090B">
      <w:pPr>
        <w:pStyle w:val="Corpsdetexte"/>
        <w:rPr>
          <w:sz w:val="22"/>
          <w:lang w:val="fr-FR"/>
        </w:rPr>
      </w:pPr>
    </w:p>
    <w:p w:rsidR="000F090B" w:rsidRPr="001B5811" w:rsidRDefault="001B5811">
      <w:pPr>
        <w:pStyle w:val="Corpsdetexte"/>
        <w:spacing w:line="360" w:lineRule="auto"/>
        <w:ind w:left="1172" w:right="1010"/>
        <w:jc w:val="center"/>
        <w:rPr>
          <w:b/>
          <w:i/>
          <w:lang w:val="fr-FR"/>
        </w:rPr>
      </w:pPr>
      <w:r w:rsidRPr="001B5811">
        <w:rPr>
          <w:lang w:val="fr-FR"/>
        </w:rPr>
        <w:t>Faculté des Sciences Exactes et des Sciences de la Nature et de la</w:t>
      </w:r>
      <w:r w:rsidRPr="001B5811">
        <w:rPr>
          <w:spacing w:val="-15"/>
          <w:lang w:val="fr-FR"/>
        </w:rPr>
        <w:t xml:space="preserve"> </w:t>
      </w:r>
      <w:r w:rsidRPr="001B5811">
        <w:rPr>
          <w:lang w:val="fr-FR"/>
        </w:rPr>
        <w:t xml:space="preserve">Vie Département : </w:t>
      </w:r>
      <w:r w:rsidRPr="001B5811">
        <w:rPr>
          <w:b/>
          <w:i/>
          <w:lang w:val="fr-FR"/>
        </w:rPr>
        <w:t>DES ÊTRES</w:t>
      </w:r>
      <w:r w:rsidRPr="001B5811">
        <w:rPr>
          <w:b/>
          <w:i/>
          <w:spacing w:val="-1"/>
          <w:lang w:val="fr-FR"/>
        </w:rPr>
        <w:t xml:space="preserve"> </w:t>
      </w:r>
      <w:r w:rsidRPr="001B5811">
        <w:rPr>
          <w:b/>
          <w:i/>
          <w:lang w:val="fr-FR"/>
        </w:rPr>
        <w:t>VIVANTS</w:t>
      </w:r>
    </w:p>
    <w:p w:rsidR="000F090B" w:rsidRPr="001B5811" w:rsidRDefault="000F090B">
      <w:pPr>
        <w:pStyle w:val="Corpsdetexte"/>
        <w:rPr>
          <w:b/>
          <w:i/>
          <w:sz w:val="26"/>
          <w:lang w:val="fr-FR"/>
        </w:rPr>
      </w:pPr>
    </w:p>
    <w:p w:rsidR="000F090B" w:rsidRPr="001B5811" w:rsidRDefault="001B5811">
      <w:pPr>
        <w:spacing w:before="187"/>
        <w:ind w:left="1172" w:right="1009"/>
        <w:jc w:val="center"/>
        <w:rPr>
          <w:sz w:val="28"/>
          <w:lang w:val="fr-FR"/>
        </w:rPr>
      </w:pPr>
      <w:r w:rsidRPr="001B5811">
        <w:rPr>
          <w:sz w:val="28"/>
          <w:lang w:val="fr-FR"/>
        </w:rPr>
        <w:t>MEMOIRE DE MASTER</w:t>
      </w:r>
    </w:p>
    <w:p w:rsidR="000F090B" w:rsidRPr="001B5811" w:rsidRDefault="000F090B">
      <w:pPr>
        <w:pStyle w:val="Corpsdetexte"/>
        <w:spacing w:before="5"/>
        <w:rPr>
          <w:lang w:val="fr-FR"/>
        </w:rPr>
      </w:pPr>
    </w:p>
    <w:p w:rsidR="000F090B" w:rsidRPr="001B5811" w:rsidRDefault="001B5811">
      <w:pPr>
        <w:ind w:left="1172" w:right="1009"/>
        <w:jc w:val="center"/>
        <w:rPr>
          <w:b/>
          <w:i/>
          <w:sz w:val="28"/>
          <w:lang w:val="fr-FR"/>
        </w:rPr>
      </w:pPr>
      <w:r w:rsidRPr="001B5811">
        <w:rPr>
          <w:sz w:val="28"/>
          <w:lang w:val="fr-FR"/>
        </w:rPr>
        <w:t xml:space="preserve">Domaine: </w:t>
      </w:r>
      <w:r w:rsidRPr="001B5811">
        <w:rPr>
          <w:b/>
          <w:i/>
          <w:sz w:val="28"/>
          <w:lang w:val="fr-FR"/>
        </w:rPr>
        <w:t>Science de la nature et de la vie</w:t>
      </w:r>
    </w:p>
    <w:p w:rsidR="000F090B" w:rsidRPr="001B5811" w:rsidRDefault="001B5811">
      <w:pPr>
        <w:spacing w:before="161"/>
        <w:ind w:left="1172" w:right="1008"/>
        <w:jc w:val="center"/>
        <w:rPr>
          <w:b/>
          <w:i/>
          <w:sz w:val="28"/>
          <w:lang w:val="fr-FR"/>
        </w:rPr>
      </w:pPr>
      <w:r w:rsidRPr="001B5811">
        <w:rPr>
          <w:sz w:val="28"/>
          <w:lang w:val="fr-FR"/>
        </w:rPr>
        <w:t xml:space="preserve">Filière: </w:t>
      </w:r>
      <w:r w:rsidRPr="001B5811">
        <w:rPr>
          <w:b/>
          <w:i/>
          <w:sz w:val="28"/>
          <w:lang w:val="fr-FR"/>
        </w:rPr>
        <w:t>Sciences biologiques</w:t>
      </w:r>
    </w:p>
    <w:p w:rsidR="000F090B" w:rsidRPr="001B5811" w:rsidRDefault="001B5811">
      <w:pPr>
        <w:spacing w:before="160"/>
        <w:ind w:left="1172" w:right="1008"/>
        <w:jc w:val="center"/>
        <w:rPr>
          <w:b/>
          <w:i/>
          <w:sz w:val="28"/>
          <w:lang w:val="fr-FR"/>
        </w:rPr>
      </w:pPr>
      <w:r w:rsidRPr="001B5811">
        <w:rPr>
          <w:sz w:val="28"/>
          <w:lang w:val="fr-FR"/>
        </w:rPr>
        <w:t xml:space="preserve">Spécialité : </w:t>
      </w:r>
      <w:r w:rsidRPr="001B5811">
        <w:rPr>
          <w:b/>
          <w:i/>
          <w:sz w:val="28"/>
          <w:lang w:val="fr-FR"/>
        </w:rPr>
        <w:t>Biotechnologie des Plantes Médicinales</w:t>
      </w:r>
    </w:p>
    <w:p w:rsidR="000F090B" w:rsidRPr="001B5811" w:rsidRDefault="000F090B">
      <w:pPr>
        <w:pStyle w:val="Corpsdetexte"/>
        <w:rPr>
          <w:b/>
          <w:i/>
          <w:sz w:val="30"/>
          <w:lang w:val="fr-FR"/>
        </w:rPr>
      </w:pPr>
    </w:p>
    <w:p w:rsidR="000F090B" w:rsidRPr="001B5811" w:rsidRDefault="000F090B">
      <w:pPr>
        <w:pStyle w:val="Corpsdetexte"/>
        <w:spacing w:before="1"/>
        <w:rPr>
          <w:b/>
          <w:i/>
          <w:sz w:val="32"/>
          <w:lang w:val="fr-FR"/>
        </w:rPr>
      </w:pPr>
    </w:p>
    <w:p w:rsidR="000F090B" w:rsidRPr="001B5811" w:rsidRDefault="004100D1">
      <w:pPr>
        <w:ind w:left="1172" w:right="1013"/>
        <w:jc w:val="center"/>
        <w:rPr>
          <w:sz w:val="32"/>
          <w:lang w:val="fr-FR"/>
        </w:rPr>
      </w:pPr>
      <w:r>
        <w:rPr>
          <w:noProof/>
          <w:lang w:val="fr-FR" w:eastAsia="fr-FR" w:bidi="ar-SA"/>
        </w:rPr>
        <mc:AlternateContent>
          <mc:Choice Requires="wpg">
            <w:drawing>
              <wp:anchor distT="0" distB="0" distL="0" distR="0" simplePos="0" relativeHeight="251732480" behindDoc="1" locked="0" layoutInCell="1" allowOverlap="1">
                <wp:simplePos x="0" y="0"/>
                <wp:positionH relativeFrom="page">
                  <wp:posOffset>1160145</wp:posOffset>
                </wp:positionH>
                <wp:positionV relativeFrom="paragraph">
                  <wp:posOffset>305435</wp:posOffset>
                </wp:positionV>
                <wp:extent cx="5305425" cy="1232535"/>
                <wp:effectExtent l="7620" t="7620" r="1905" b="7620"/>
                <wp:wrapTopAndBottom/>
                <wp:docPr id="1029"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5425" cy="1232535"/>
                          <a:chOff x="1827" y="481"/>
                          <a:chExt cx="8355" cy="1941"/>
                        </a:xfrm>
                      </wpg:grpSpPr>
                      <wps:wsp>
                        <wps:cNvPr id="1030" name="Freeform 716"/>
                        <wps:cNvSpPr>
                          <a:spLocks/>
                        </wps:cNvSpPr>
                        <wps:spPr bwMode="auto">
                          <a:xfrm>
                            <a:off x="1827" y="480"/>
                            <a:ext cx="6171" cy="1360"/>
                          </a:xfrm>
                          <a:custGeom>
                            <a:avLst/>
                            <a:gdLst>
                              <a:gd name="T0" fmla="+- 0 7827 1827"/>
                              <a:gd name="T1" fmla="*/ T0 w 6171"/>
                              <a:gd name="T2" fmla="+- 0 481 481"/>
                              <a:gd name="T3" fmla="*/ 481 h 1360"/>
                              <a:gd name="T4" fmla="+- 0 1997 1827"/>
                              <a:gd name="T5" fmla="*/ T4 w 6171"/>
                              <a:gd name="T6" fmla="+- 0 481 481"/>
                              <a:gd name="T7" fmla="*/ 481 h 1360"/>
                              <a:gd name="T8" fmla="+- 0 1931 1827"/>
                              <a:gd name="T9" fmla="*/ T8 w 6171"/>
                              <a:gd name="T10" fmla="+- 0 494 481"/>
                              <a:gd name="T11" fmla="*/ 494 h 1360"/>
                              <a:gd name="T12" fmla="+- 0 1877 1827"/>
                              <a:gd name="T13" fmla="*/ T12 w 6171"/>
                              <a:gd name="T14" fmla="+- 0 530 481"/>
                              <a:gd name="T15" fmla="*/ 530 h 1360"/>
                              <a:gd name="T16" fmla="+- 0 1840 1827"/>
                              <a:gd name="T17" fmla="*/ T16 w 6171"/>
                              <a:gd name="T18" fmla="+- 0 584 481"/>
                              <a:gd name="T19" fmla="*/ 584 h 1360"/>
                              <a:gd name="T20" fmla="+- 0 1827 1827"/>
                              <a:gd name="T21" fmla="*/ T20 w 6171"/>
                              <a:gd name="T22" fmla="+- 0 651 481"/>
                              <a:gd name="T23" fmla="*/ 651 h 1360"/>
                              <a:gd name="T24" fmla="+- 0 1827 1827"/>
                              <a:gd name="T25" fmla="*/ T24 w 6171"/>
                              <a:gd name="T26" fmla="+- 0 1670 481"/>
                              <a:gd name="T27" fmla="*/ 1670 h 1360"/>
                              <a:gd name="T28" fmla="+- 0 1840 1827"/>
                              <a:gd name="T29" fmla="*/ T28 w 6171"/>
                              <a:gd name="T30" fmla="+- 0 1736 481"/>
                              <a:gd name="T31" fmla="*/ 1736 h 1360"/>
                              <a:gd name="T32" fmla="+- 0 1877 1827"/>
                              <a:gd name="T33" fmla="*/ T32 w 6171"/>
                              <a:gd name="T34" fmla="+- 0 1791 481"/>
                              <a:gd name="T35" fmla="*/ 1791 h 1360"/>
                              <a:gd name="T36" fmla="+- 0 1931 1827"/>
                              <a:gd name="T37" fmla="*/ T36 w 6171"/>
                              <a:gd name="T38" fmla="+- 0 1827 481"/>
                              <a:gd name="T39" fmla="*/ 1827 h 1360"/>
                              <a:gd name="T40" fmla="+- 0 1997 1827"/>
                              <a:gd name="T41" fmla="*/ T40 w 6171"/>
                              <a:gd name="T42" fmla="+- 0 1840 481"/>
                              <a:gd name="T43" fmla="*/ 1840 h 1360"/>
                              <a:gd name="T44" fmla="+- 0 7827 1827"/>
                              <a:gd name="T45" fmla="*/ T44 w 6171"/>
                              <a:gd name="T46" fmla="+- 0 1840 481"/>
                              <a:gd name="T47" fmla="*/ 1840 h 1360"/>
                              <a:gd name="T48" fmla="+- 0 7893 1827"/>
                              <a:gd name="T49" fmla="*/ T48 w 6171"/>
                              <a:gd name="T50" fmla="+- 0 1827 481"/>
                              <a:gd name="T51" fmla="*/ 1827 h 1360"/>
                              <a:gd name="T52" fmla="+- 0 7947 1827"/>
                              <a:gd name="T53" fmla="*/ T52 w 6171"/>
                              <a:gd name="T54" fmla="+- 0 1791 481"/>
                              <a:gd name="T55" fmla="*/ 1791 h 1360"/>
                              <a:gd name="T56" fmla="+- 0 7984 1827"/>
                              <a:gd name="T57" fmla="*/ T56 w 6171"/>
                              <a:gd name="T58" fmla="+- 0 1736 481"/>
                              <a:gd name="T59" fmla="*/ 1736 h 1360"/>
                              <a:gd name="T60" fmla="+- 0 7997 1827"/>
                              <a:gd name="T61" fmla="*/ T60 w 6171"/>
                              <a:gd name="T62" fmla="+- 0 1670 481"/>
                              <a:gd name="T63" fmla="*/ 1670 h 1360"/>
                              <a:gd name="T64" fmla="+- 0 7997 1827"/>
                              <a:gd name="T65" fmla="*/ T64 w 6171"/>
                              <a:gd name="T66" fmla="+- 0 651 481"/>
                              <a:gd name="T67" fmla="*/ 651 h 1360"/>
                              <a:gd name="T68" fmla="+- 0 7984 1827"/>
                              <a:gd name="T69" fmla="*/ T68 w 6171"/>
                              <a:gd name="T70" fmla="+- 0 584 481"/>
                              <a:gd name="T71" fmla="*/ 584 h 1360"/>
                              <a:gd name="T72" fmla="+- 0 7947 1827"/>
                              <a:gd name="T73" fmla="*/ T72 w 6171"/>
                              <a:gd name="T74" fmla="+- 0 530 481"/>
                              <a:gd name="T75" fmla="*/ 530 h 1360"/>
                              <a:gd name="T76" fmla="+- 0 7893 1827"/>
                              <a:gd name="T77" fmla="*/ T76 w 6171"/>
                              <a:gd name="T78" fmla="+- 0 494 481"/>
                              <a:gd name="T79" fmla="*/ 494 h 1360"/>
                              <a:gd name="T80" fmla="+- 0 7827 1827"/>
                              <a:gd name="T81" fmla="*/ T80 w 6171"/>
                              <a:gd name="T82" fmla="+- 0 481 481"/>
                              <a:gd name="T83" fmla="*/ 481 h 1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171" h="1360">
                                <a:moveTo>
                                  <a:pt x="6000" y="0"/>
                                </a:moveTo>
                                <a:lnTo>
                                  <a:pt x="170" y="0"/>
                                </a:lnTo>
                                <a:lnTo>
                                  <a:pt x="104" y="13"/>
                                </a:lnTo>
                                <a:lnTo>
                                  <a:pt x="50" y="49"/>
                                </a:lnTo>
                                <a:lnTo>
                                  <a:pt x="13" y="103"/>
                                </a:lnTo>
                                <a:lnTo>
                                  <a:pt x="0" y="170"/>
                                </a:lnTo>
                                <a:lnTo>
                                  <a:pt x="0" y="1189"/>
                                </a:lnTo>
                                <a:lnTo>
                                  <a:pt x="13" y="1255"/>
                                </a:lnTo>
                                <a:lnTo>
                                  <a:pt x="50" y="1310"/>
                                </a:lnTo>
                                <a:lnTo>
                                  <a:pt x="104" y="1346"/>
                                </a:lnTo>
                                <a:lnTo>
                                  <a:pt x="170" y="1359"/>
                                </a:lnTo>
                                <a:lnTo>
                                  <a:pt x="6000" y="1359"/>
                                </a:lnTo>
                                <a:lnTo>
                                  <a:pt x="6066" y="1346"/>
                                </a:lnTo>
                                <a:lnTo>
                                  <a:pt x="6120" y="1310"/>
                                </a:lnTo>
                                <a:lnTo>
                                  <a:pt x="6157" y="1255"/>
                                </a:lnTo>
                                <a:lnTo>
                                  <a:pt x="6170" y="1189"/>
                                </a:lnTo>
                                <a:lnTo>
                                  <a:pt x="6170" y="170"/>
                                </a:lnTo>
                                <a:lnTo>
                                  <a:pt x="6157" y="103"/>
                                </a:lnTo>
                                <a:lnTo>
                                  <a:pt x="6120" y="49"/>
                                </a:lnTo>
                                <a:lnTo>
                                  <a:pt x="6066" y="13"/>
                                </a:lnTo>
                                <a:lnTo>
                                  <a:pt x="6000" y="0"/>
                                </a:lnTo>
                                <a:close/>
                              </a:path>
                            </a:pathLst>
                          </a:custGeom>
                          <a:solidFill>
                            <a:srgbClr val="80808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 name="Freeform 715"/>
                        <wps:cNvSpPr>
                          <a:spLocks/>
                        </wps:cNvSpPr>
                        <wps:spPr bwMode="auto">
                          <a:xfrm>
                            <a:off x="1947" y="600"/>
                            <a:ext cx="8227" cy="1813"/>
                          </a:xfrm>
                          <a:custGeom>
                            <a:avLst/>
                            <a:gdLst>
                              <a:gd name="T0" fmla="+- 0 9947 1947"/>
                              <a:gd name="T1" fmla="*/ T0 w 8227"/>
                              <a:gd name="T2" fmla="+- 0 601 601"/>
                              <a:gd name="T3" fmla="*/ 601 h 1813"/>
                              <a:gd name="T4" fmla="+- 0 2174 1947"/>
                              <a:gd name="T5" fmla="*/ T4 w 8227"/>
                              <a:gd name="T6" fmla="+- 0 601 601"/>
                              <a:gd name="T7" fmla="*/ 601 h 1813"/>
                              <a:gd name="T8" fmla="+- 0 2102 1947"/>
                              <a:gd name="T9" fmla="*/ T8 w 8227"/>
                              <a:gd name="T10" fmla="+- 0 612 601"/>
                              <a:gd name="T11" fmla="*/ 612 h 1813"/>
                              <a:gd name="T12" fmla="+- 0 2040 1947"/>
                              <a:gd name="T13" fmla="*/ T12 w 8227"/>
                              <a:gd name="T14" fmla="+- 0 644 601"/>
                              <a:gd name="T15" fmla="*/ 644 h 1813"/>
                              <a:gd name="T16" fmla="+- 0 1991 1947"/>
                              <a:gd name="T17" fmla="*/ T16 w 8227"/>
                              <a:gd name="T18" fmla="+- 0 693 601"/>
                              <a:gd name="T19" fmla="*/ 693 h 1813"/>
                              <a:gd name="T20" fmla="+- 0 1959 1947"/>
                              <a:gd name="T21" fmla="*/ T20 w 8227"/>
                              <a:gd name="T22" fmla="+- 0 756 601"/>
                              <a:gd name="T23" fmla="*/ 756 h 1813"/>
                              <a:gd name="T24" fmla="+- 0 1947 1947"/>
                              <a:gd name="T25" fmla="*/ T24 w 8227"/>
                              <a:gd name="T26" fmla="+- 0 827 601"/>
                              <a:gd name="T27" fmla="*/ 827 h 1813"/>
                              <a:gd name="T28" fmla="+- 0 1947 1947"/>
                              <a:gd name="T29" fmla="*/ T28 w 8227"/>
                              <a:gd name="T30" fmla="+- 0 2187 601"/>
                              <a:gd name="T31" fmla="*/ 2187 h 1813"/>
                              <a:gd name="T32" fmla="+- 0 1959 1947"/>
                              <a:gd name="T33" fmla="*/ T32 w 8227"/>
                              <a:gd name="T34" fmla="+- 0 2259 601"/>
                              <a:gd name="T35" fmla="*/ 2259 h 1813"/>
                              <a:gd name="T36" fmla="+- 0 1991 1947"/>
                              <a:gd name="T37" fmla="*/ T36 w 8227"/>
                              <a:gd name="T38" fmla="+- 0 2321 601"/>
                              <a:gd name="T39" fmla="*/ 2321 h 1813"/>
                              <a:gd name="T40" fmla="+- 0 2040 1947"/>
                              <a:gd name="T41" fmla="*/ T40 w 8227"/>
                              <a:gd name="T42" fmla="+- 0 2370 601"/>
                              <a:gd name="T43" fmla="*/ 2370 h 1813"/>
                              <a:gd name="T44" fmla="+- 0 2102 1947"/>
                              <a:gd name="T45" fmla="*/ T44 w 8227"/>
                              <a:gd name="T46" fmla="+- 0 2402 601"/>
                              <a:gd name="T47" fmla="*/ 2402 h 1813"/>
                              <a:gd name="T48" fmla="+- 0 2174 1947"/>
                              <a:gd name="T49" fmla="*/ T48 w 8227"/>
                              <a:gd name="T50" fmla="+- 0 2414 601"/>
                              <a:gd name="T51" fmla="*/ 2414 h 1813"/>
                              <a:gd name="T52" fmla="+- 0 9947 1947"/>
                              <a:gd name="T53" fmla="*/ T52 w 8227"/>
                              <a:gd name="T54" fmla="+- 0 2414 601"/>
                              <a:gd name="T55" fmla="*/ 2414 h 1813"/>
                              <a:gd name="T56" fmla="+- 0 10019 1947"/>
                              <a:gd name="T57" fmla="*/ T56 w 8227"/>
                              <a:gd name="T58" fmla="+- 0 2402 601"/>
                              <a:gd name="T59" fmla="*/ 2402 h 1813"/>
                              <a:gd name="T60" fmla="+- 0 10081 1947"/>
                              <a:gd name="T61" fmla="*/ T60 w 8227"/>
                              <a:gd name="T62" fmla="+- 0 2370 601"/>
                              <a:gd name="T63" fmla="*/ 2370 h 1813"/>
                              <a:gd name="T64" fmla="+- 0 10130 1947"/>
                              <a:gd name="T65" fmla="*/ T64 w 8227"/>
                              <a:gd name="T66" fmla="+- 0 2321 601"/>
                              <a:gd name="T67" fmla="*/ 2321 h 1813"/>
                              <a:gd name="T68" fmla="+- 0 10162 1947"/>
                              <a:gd name="T69" fmla="*/ T68 w 8227"/>
                              <a:gd name="T70" fmla="+- 0 2259 601"/>
                              <a:gd name="T71" fmla="*/ 2259 h 1813"/>
                              <a:gd name="T72" fmla="+- 0 10174 1947"/>
                              <a:gd name="T73" fmla="*/ T72 w 8227"/>
                              <a:gd name="T74" fmla="+- 0 2187 601"/>
                              <a:gd name="T75" fmla="*/ 2187 h 1813"/>
                              <a:gd name="T76" fmla="+- 0 10174 1947"/>
                              <a:gd name="T77" fmla="*/ T76 w 8227"/>
                              <a:gd name="T78" fmla="+- 0 827 601"/>
                              <a:gd name="T79" fmla="*/ 827 h 1813"/>
                              <a:gd name="T80" fmla="+- 0 10162 1947"/>
                              <a:gd name="T81" fmla="*/ T80 w 8227"/>
                              <a:gd name="T82" fmla="+- 0 756 601"/>
                              <a:gd name="T83" fmla="*/ 756 h 1813"/>
                              <a:gd name="T84" fmla="+- 0 10130 1947"/>
                              <a:gd name="T85" fmla="*/ T84 w 8227"/>
                              <a:gd name="T86" fmla="+- 0 693 601"/>
                              <a:gd name="T87" fmla="*/ 693 h 1813"/>
                              <a:gd name="T88" fmla="+- 0 10081 1947"/>
                              <a:gd name="T89" fmla="*/ T88 w 8227"/>
                              <a:gd name="T90" fmla="+- 0 644 601"/>
                              <a:gd name="T91" fmla="*/ 644 h 1813"/>
                              <a:gd name="T92" fmla="+- 0 10019 1947"/>
                              <a:gd name="T93" fmla="*/ T92 w 8227"/>
                              <a:gd name="T94" fmla="+- 0 612 601"/>
                              <a:gd name="T95" fmla="*/ 612 h 1813"/>
                              <a:gd name="T96" fmla="+- 0 9947 1947"/>
                              <a:gd name="T97" fmla="*/ T96 w 8227"/>
                              <a:gd name="T98" fmla="+- 0 601 601"/>
                              <a:gd name="T99" fmla="*/ 601 h 18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227" h="1813">
                                <a:moveTo>
                                  <a:pt x="8000" y="0"/>
                                </a:moveTo>
                                <a:lnTo>
                                  <a:pt x="227" y="0"/>
                                </a:lnTo>
                                <a:lnTo>
                                  <a:pt x="155" y="11"/>
                                </a:lnTo>
                                <a:lnTo>
                                  <a:pt x="93" y="43"/>
                                </a:lnTo>
                                <a:lnTo>
                                  <a:pt x="44" y="92"/>
                                </a:lnTo>
                                <a:lnTo>
                                  <a:pt x="12" y="155"/>
                                </a:lnTo>
                                <a:lnTo>
                                  <a:pt x="0" y="226"/>
                                </a:lnTo>
                                <a:lnTo>
                                  <a:pt x="0" y="1586"/>
                                </a:lnTo>
                                <a:lnTo>
                                  <a:pt x="12" y="1658"/>
                                </a:lnTo>
                                <a:lnTo>
                                  <a:pt x="44" y="1720"/>
                                </a:lnTo>
                                <a:lnTo>
                                  <a:pt x="93" y="1769"/>
                                </a:lnTo>
                                <a:lnTo>
                                  <a:pt x="155" y="1801"/>
                                </a:lnTo>
                                <a:lnTo>
                                  <a:pt x="227" y="1813"/>
                                </a:lnTo>
                                <a:lnTo>
                                  <a:pt x="8000" y="1813"/>
                                </a:lnTo>
                                <a:lnTo>
                                  <a:pt x="8072" y="1801"/>
                                </a:lnTo>
                                <a:lnTo>
                                  <a:pt x="8134" y="1769"/>
                                </a:lnTo>
                                <a:lnTo>
                                  <a:pt x="8183" y="1720"/>
                                </a:lnTo>
                                <a:lnTo>
                                  <a:pt x="8215" y="1658"/>
                                </a:lnTo>
                                <a:lnTo>
                                  <a:pt x="8227" y="1586"/>
                                </a:lnTo>
                                <a:lnTo>
                                  <a:pt x="8227" y="226"/>
                                </a:lnTo>
                                <a:lnTo>
                                  <a:pt x="8215" y="155"/>
                                </a:lnTo>
                                <a:lnTo>
                                  <a:pt x="8183" y="92"/>
                                </a:lnTo>
                                <a:lnTo>
                                  <a:pt x="8134" y="43"/>
                                </a:lnTo>
                                <a:lnTo>
                                  <a:pt x="8072" y="11"/>
                                </a:lnTo>
                                <a:lnTo>
                                  <a:pt x="80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Freeform 714"/>
                        <wps:cNvSpPr>
                          <a:spLocks/>
                        </wps:cNvSpPr>
                        <wps:spPr bwMode="auto">
                          <a:xfrm>
                            <a:off x="1947" y="600"/>
                            <a:ext cx="8227" cy="1813"/>
                          </a:xfrm>
                          <a:custGeom>
                            <a:avLst/>
                            <a:gdLst>
                              <a:gd name="T0" fmla="+- 0 2174 1947"/>
                              <a:gd name="T1" fmla="*/ T0 w 8227"/>
                              <a:gd name="T2" fmla="+- 0 601 601"/>
                              <a:gd name="T3" fmla="*/ 601 h 1813"/>
                              <a:gd name="T4" fmla="+- 0 2102 1947"/>
                              <a:gd name="T5" fmla="*/ T4 w 8227"/>
                              <a:gd name="T6" fmla="+- 0 612 601"/>
                              <a:gd name="T7" fmla="*/ 612 h 1813"/>
                              <a:gd name="T8" fmla="+- 0 2040 1947"/>
                              <a:gd name="T9" fmla="*/ T8 w 8227"/>
                              <a:gd name="T10" fmla="+- 0 644 601"/>
                              <a:gd name="T11" fmla="*/ 644 h 1813"/>
                              <a:gd name="T12" fmla="+- 0 1991 1947"/>
                              <a:gd name="T13" fmla="*/ T12 w 8227"/>
                              <a:gd name="T14" fmla="+- 0 693 601"/>
                              <a:gd name="T15" fmla="*/ 693 h 1813"/>
                              <a:gd name="T16" fmla="+- 0 1959 1947"/>
                              <a:gd name="T17" fmla="*/ T16 w 8227"/>
                              <a:gd name="T18" fmla="+- 0 756 601"/>
                              <a:gd name="T19" fmla="*/ 756 h 1813"/>
                              <a:gd name="T20" fmla="+- 0 1947 1947"/>
                              <a:gd name="T21" fmla="*/ T20 w 8227"/>
                              <a:gd name="T22" fmla="+- 0 827 601"/>
                              <a:gd name="T23" fmla="*/ 827 h 1813"/>
                              <a:gd name="T24" fmla="+- 0 1947 1947"/>
                              <a:gd name="T25" fmla="*/ T24 w 8227"/>
                              <a:gd name="T26" fmla="+- 0 2187 601"/>
                              <a:gd name="T27" fmla="*/ 2187 h 1813"/>
                              <a:gd name="T28" fmla="+- 0 1959 1947"/>
                              <a:gd name="T29" fmla="*/ T28 w 8227"/>
                              <a:gd name="T30" fmla="+- 0 2259 601"/>
                              <a:gd name="T31" fmla="*/ 2259 h 1813"/>
                              <a:gd name="T32" fmla="+- 0 1991 1947"/>
                              <a:gd name="T33" fmla="*/ T32 w 8227"/>
                              <a:gd name="T34" fmla="+- 0 2321 601"/>
                              <a:gd name="T35" fmla="*/ 2321 h 1813"/>
                              <a:gd name="T36" fmla="+- 0 2040 1947"/>
                              <a:gd name="T37" fmla="*/ T36 w 8227"/>
                              <a:gd name="T38" fmla="+- 0 2370 601"/>
                              <a:gd name="T39" fmla="*/ 2370 h 1813"/>
                              <a:gd name="T40" fmla="+- 0 2102 1947"/>
                              <a:gd name="T41" fmla="*/ T40 w 8227"/>
                              <a:gd name="T42" fmla="+- 0 2402 601"/>
                              <a:gd name="T43" fmla="*/ 2402 h 1813"/>
                              <a:gd name="T44" fmla="+- 0 2174 1947"/>
                              <a:gd name="T45" fmla="*/ T44 w 8227"/>
                              <a:gd name="T46" fmla="+- 0 2414 601"/>
                              <a:gd name="T47" fmla="*/ 2414 h 1813"/>
                              <a:gd name="T48" fmla="+- 0 9947 1947"/>
                              <a:gd name="T49" fmla="*/ T48 w 8227"/>
                              <a:gd name="T50" fmla="+- 0 2414 601"/>
                              <a:gd name="T51" fmla="*/ 2414 h 1813"/>
                              <a:gd name="T52" fmla="+- 0 10019 1947"/>
                              <a:gd name="T53" fmla="*/ T52 w 8227"/>
                              <a:gd name="T54" fmla="+- 0 2402 601"/>
                              <a:gd name="T55" fmla="*/ 2402 h 1813"/>
                              <a:gd name="T56" fmla="+- 0 10081 1947"/>
                              <a:gd name="T57" fmla="*/ T56 w 8227"/>
                              <a:gd name="T58" fmla="+- 0 2370 601"/>
                              <a:gd name="T59" fmla="*/ 2370 h 1813"/>
                              <a:gd name="T60" fmla="+- 0 10130 1947"/>
                              <a:gd name="T61" fmla="*/ T60 w 8227"/>
                              <a:gd name="T62" fmla="+- 0 2321 601"/>
                              <a:gd name="T63" fmla="*/ 2321 h 1813"/>
                              <a:gd name="T64" fmla="+- 0 10162 1947"/>
                              <a:gd name="T65" fmla="*/ T64 w 8227"/>
                              <a:gd name="T66" fmla="+- 0 2259 601"/>
                              <a:gd name="T67" fmla="*/ 2259 h 1813"/>
                              <a:gd name="T68" fmla="+- 0 10174 1947"/>
                              <a:gd name="T69" fmla="*/ T68 w 8227"/>
                              <a:gd name="T70" fmla="+- 0 2187 601"/>
                              <a:gd name="T71" fmla="*/ 2187 h 1813"/>
                              <a:gd name="T72" fmla="+- 0 10174 1947"/>
                              <a:gd name="T73" fmla="*/ T72 w 8227"/>
                              <a:gd name="T74" fmla="+- 0 827 601"/>
                              <a:gd name="T75" fmla="*/ 827 h 1813"/>
                              <a:gd name="T76" fmla="+- 0 10162 1947"/>
                              <a:gd name="T77" fmla="*/ T76 w 8227"/>
                              <a:gd name="T78" fmla="+- 0 756 601"/>
                              <a:gd name="T79" fmla="*/ 756 h 1813"/>
                              <a:gd name="T80" fmla="+- 0 10130 1947"/>
                              <a:gd name="T81" fmla="*/ T80 w 8227"/>
                              <a:gd name="T82" fmla="+- 0 693 601"/>
                              <a:gd name="T83" fmla="*/ 693 h 1813"/>
                              <a:gd name="T84" fmla="+- 0 10081 1947"/>
                              <a:gd name="T85" fmla="*/ T84 w 8227"/>
                              <a:gd name="T86" fmla="+- 0 644 601"/>
                              <a:gd name="T87" fmla="*/ 644 h 1813"/>
                              <a:gd name="T88" fmla="+- 0 10019 1947"/>
                              <a:gd name="T89" fmla="*/ T88 w 8227"/>
                              <a:gd name="T90" fmla="+- 0 612 601"/>
                              <a:gd name="T91" fmla="*/ 612 h 1813"/>
                              <a:gd name="T92" fmla="+- 0 9947 1947"/>
                              <a:gd name="T93" fmla="*/ T92 w 8227"/>
                              <a:gd name="T94" fmla="+- 0 601 601"/>
                              <a:gd name="T95" fmla="*/ 601 h 1813"/>
                              <a:gd name="T96" fmla="+- 0 2174 1947"/>
                              <a:gd name="T97" fmla="*/ T96 w 8227"/>
                              <a:gd name="T98" fmla="+- 0 601 601"/>
                              <a:gd name="T99" fmla="*/ 601 h 18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227" h="1813">
                                <a:moveTo>
                                  <a:pt x="227" y="0"/>
                                </a:moveTo>
                                <a:lnTo>
                                  <a:pt x="155" y="11"/>
                                </a:lnTo>
                                <a:lnTo>
                                  <a:pt x="93" y="43"/>
                                </a:lnTo>
                                <a:lnTo>
                                  <a:pt x="44" y="92"/>
                                </a:lnTo>
                                <a:lnTo>
                                  <a:pt x="12" y="155"/>
                                </a:lnTo>
                                <a:lnTo>
                                  <a:pt x="0" y="226"/>
                                </a:lnTo>
                                <a:lnTo>
                                  <a:pt x="0" y="1586"/>
                                </a:lnTo>
                                <a:lnTo>
                                  <a:pt x="12" y="1658"/>
                                </a:lnTo>
                                <a:lnTo>
                                  <a:pt x="44" y="1720"/>
                                </a:lnTo>
                                <a:lnTo>
                                  <a:pt x="93" y="1769"/>
                                </a:lnTo>
                                <a:lnTo>
                                  <a:pt x="155" y="1801"/>
                                </a:lnTo>
                                <a:lnTo>
                                  <a:pt x="227" y="1813"/>
                                </a:lnTo>
                                <a:lnTo>
                                  <a:pt x="8000" y="1813"/>
                                </a:lnTo>
                                <a:lnTo>
                                  <a:pt x="8072" y="1801"/>
                                </a:lnTo>
                                <a:lnTo>
                                  <a:pt x="8134" y="1769"/>
                                </a:lnTo>
                                <a:lnTo>
                                  <a:pt x="8183" y="1720"/>
                                </a:lnTo>
                                <a:lnTo>
                                  <a:pt x="8215" y="1658"/>
                                </a:lnTo>
                                <a:lnTo>
                                  <a:pt x="8227" y="1586"/>
                                </a:lnTo>
                                <a:lnTo>
                                  <a:pt x="8227" y="226"/>
                                </a:lnTo>
                                <a:lnTo>
                                  <a:pt x="8215" y="155"/>
                                </a:lnTo>
                                <a:lnTo>
                                  <a:pt x="8183" y="92"/>
                                </a:lnTo>
                                <a:lnTo>
                                  <a:pt x="8134" y="43"/>
                                </a:lnTo>
                                <a:lnTo>
                                  <a:pt x="8072" y="11"/>
                                </a:lnTo>
                                <a:lnTo>
                                  <a:pt x="8000" y="0"/>
                                </a:lnTo>
                                <a:lnTo>
                                  <a:pt x="227"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3" name="Text Box 713"/>
                        <wps:cNvSpPr txBox="1">
                          <a:spLocks noChangeArrowheads="1"/>
                        </wps:cNvSpPr>
                        <wps:spPr bwMode="auto">
                          <a:xfrm>
                            <a:off x="1827" y="480"/>
                            <a:ext cx="8355" cy="1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Pr="001B5811" w:rsidRDefault="001B5811">
                              <w:pPr>
                                <w:spacing w:before="261" w:line="360" w:lineRule="auto"/>
                                <w:ind w:left="443" w:right="327"/>
                                <w:jc w:val="center"/>
                                <w:rPr>
                                  <w:b/>
                                  <w:sz w:val="32"/>
                                  <w:lang w:val="fr-FR"/>
                                </w:rPr>
                              </w:pPr>
                              <w:r w:rsidRPr="001B5811">
                                <w:rPr>
                                  <w:b/>
                                  <w:sz w:val="32"/>
                                  <w:lang w:val="fr-FR"/>
                                </w:rPr>
                                <w:t>Analyse de la diversité morphologique foliaire et</w:t>
                              </w:r>
                              <w:r w:rsidRPr="001B5811">
                                <w:rPr>
                                  <w:b/>
                                  <w:spacing w:val="-15"/>
                                  <w:sz w:val="32"/>
                                  <w:lang w:val="fr-FR"/>
                                </w:rPr>
                                <w:t xml:space="preserve"> </w:t>
                              </w:r>
                              <w:r w:rsidRPr="001B5811">
                                <w:rPr>
                                  <w:b/>
                                  <w:sz w:val="32"/>
                                  <w:lang w:val="fr-FR"/>
                                </w:rPr>
                                <w:t>florale de plants appartenant à des populations</w:t>
                              </w:r>
                              <w:r w:rsidRPr="001B5811">
                                <w:rPr>
                                  <w:b/>
                                  <w:spacing w:val="-9"/>
                                  <w:sz w:val="32"/>
                                  <w:lang w:val="fr-FR"/>
                                </w:rPr>
                                <w:t xml:space="preserve"> </w:t>
                              </w:r>
                              <w:r w:rsidRPr="001B5811">
                                <w:rPr>
                                  <w:b/>
                                  <w:sz w:val="32"/>
                                  <w:lang w:val="fr-FR"/>
                                </w:rPr>
                                <w:t>locales</w:t>
                              </w:r>
                            </w:p>
                            <w:p w:rsidR="001B5811" w:rsidRPr="001B5811" w:rsidRDefault="001B5811">
                              <w:pPr>
                                <w:ind w:left="436" w:right="327"/>
                                <w:jc w:val="center"/>
                                <w:rPr>
                                  <w:b/>
                                  <w:sz w:val="32"/>
                                  <w:lang w:val="fr-FR"/>
                                </w:rPr>
                              </w:pPr>
                              <w:r w:rsidRPr="001B5811">
                                <w:rPr>
                                  <w:b/>
                                  <w:sz w:val="32"/>
                                  <w:lang w:val="fr-FR"/>
                                </w:rPr>
                                <w:t>d’</w:t>
                              </w:r>
                              <w:r w:rsidRPr="001B5811">
                                <w:rPr>
                                  <w:b/>
                                  <w:i/>
                                  <w:sz w:val="32"/>
                                  <w:lang w:val="fr-FR"/>
                                </w:rPr>
                                <w:t xml:space="preserve">Atriplex halimus </w:t>
                              </w:r>
                              <w:r w:rsidRPr="001B5811">
                                <w:rPr>
                                  <w:b/>
                                  <w:sz w:val="32"/>
                                  <w:lang w:val="fr-FR"/>
                                </w:rPr>
                                <w:t>(Cas de la plaine de</w:t>
                              </w:r>
                              <w:r w:rsidRPr="001B5811">
                                <w:rPr>
                                  <w:b/>
                                  <w:spacing w:val="-15"/>
                                  <w:sz w:val="32"/>
                                  <w:lang w:val="fr-FR"/>
                                </w:rPr>
                                <w:t xml:space="preserve"> </w:t>
                              </w:r>
                              <w:r w:rsidRPr="001B5811">
                                <w:rPr>
                                  <w:b/>
                                  <w:sz w:val="32"/>
                                  <w:lang w:val="fr-FR"/>
                                </w:rPr>
                                <w:t>Tébessa)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2" o:spid="_x0000_s1026" style="position:absolute;left:0;text-align:left;margin-left:91.35pt;margin-top:24.05pt;width:417.75pt;height:97.05pt;z-index:-251584000;mso-wrap-distance-left:0;mso-wrap-distance-right:0;mso-position-horizontal-relative:page" coordorigin="1827,481" coordsize="8355,1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">
                <v:shape id="Freeform 716" o:spid="_x0000_s1027" style="position:absolute;left:1827;top:480;width:6171;height:1360;visibility:visible;mso-wrap-style:square;v-text-anchor:top" coordsize="6171,1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0eMcA&#10;AADdAAAADwAAAGRycy9kb3ducmV2LnhtbESPQUsDMRCF74L/IYzgzSZV0LI2LaVQqB4Ua0G8jZvp&#10;7tbNZNnEJv575yD0NsN7894382XxvTrRGLvAFqYTA4q4Dq7jxsL+fXMzAxUTssM+MFn4pQjLxeXF&#10;HCsXMr/RaZcaJSEcK7TQpjRUWse6JY9xEgZi0Q5h9JhkHRvtRswS7nt9a8y99tixNLQ40Lql+nv3&#10;4y0cP/RzNvnr8+HpsC359WW2P5ba2uursnoElaiks/n/eusE39wJv3wjI+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f9HjHAAAA3QAAAA8AAAAAAAAAAAAAAAAAmAIAAGRy&#10;cy9kb3ducmV2LnhtbFBLBQYAAAAABAAEAPUAAACMAwAAAAA=&#10;" path="m6000,l170,,104,13,50,49,13,103,,170,,1189r13,66l50,1310r54,36l170,1359r5830,l6066,1346r54,-36l6157,1255r13,-66l6170,170r-13,-67l6120,49,6066,13,6000,xe" fillcolor="gray" stroked="f">
                  <v:fill opacity="32896f"/>
                  <v:path arrowok="t" o:connecttype="custom" o:connectlocs="6000,481;170,481;104,494;50,530;13,584;0,651;0,1670;13,1736;50,1791;104,1827;170,1840;6000,1840;6066,1827;6120,1791;6157,1736;6170,1670;6170,651;6157,584;6120,530;6066,494;6000,481" o:connectangles="0,0,0,0,0,0,0,0,0,0,0,0,0,0,0,0,0,0,0,0,0"/>
                </v:shape>
                <v:shape id="Freeform 715" o:spid="_x0000_s1028" style="position:absolute;left:1947;top:600;width:8227;height:1813;visibility:visible;mso-wrap-style:square;v-text-anchor:top" coordsize="8227,1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5ID8QA&#10;AADdAAAADwAAAGRycy9kb3ducmV2LnhtbERP22rCQBB9L/gPywi+1U1aEImuoQhiawSpSvs6zU4u&#10;mJ0N2VWjX98tCH2bw7nOPO1NIy7UudqygngcgSDOra65VHA8rJ6nIJxH1thYJgU3cpAuBk9zTLS9&#10;8idd9r4UIYRdggoq79tESpdXZNCNbUscuMJ2Bn2AXSl1h9cQbhr5EkUTabDm0FBhS8uK8tP+bBT8&#10;rLd3+soO8XeW7fIPW2C52U2UGg37txkIT73/Fz/c7zrMj15j+Psmn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eSA/EAAAA3QAAAA8AAAAAAAAAAAAAAAAAmAIAAGRycy9k&#10;b3ducmV2LnhtbFBLBQYAAAAABAAEAPUAAACJAwAAAAA=&#10;" path="m8000,l227,,155,11,93,43,44,92,12,155,,226,,1586r12,72l44,1720r49,49l155,1801r72,12l8000,1813r72,-12l8134,1769r49,-49l8215,1658r12,-72l8227,226r-12,-71l8183,92,8134,43,8072,11,8000,xe" stroked="f">
                  <v:path arrowok="t" o:connecttype="custom" o:connectlocs="8000,601;227,601;155,612;93,644;44,693;12,756;0,827;0,2187;12,2259;44,2321;93,2370;155,2402;227,2414;8000,2414;8072,2402;8134,2370;8183,2321;8215,2259;8227,2187;8227,827;8215,756;8183,693;8134,644;8072,612;8000,601" o:connectangles="0,0,0,0,0,0,0,0,0,0,0,0,0,0,0,0,0,0,0,0,0,0,0,0,0"/>
                </v:shape>
                <v:shape id="Freeform 714" o:spid="_x0000_s1029" style="position:absolute;left:1947;top:600;width:8227;height:1813;visibility:visible;mso-wrap-style:square;v-text-anchor:top" coordsize="8227,1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HdJMUA&#10;AADdAAAADwAAAGRycy9kb3ducmV2LnhtbESP0WoCMRBF3wv+Qxihb5poodjVKCItlKJIt/2AcTNu&#10;FjeTdZOuu39vCoW+zXDv3HNnteldLTpqQ+VZw2yqQBAX3lRcavj+epssQISIbLD2TBoGCrBZjx5W&#10;mBl/40/q8liKFMIhQw02xiaTMhSWHIapb4iTdvatw5jWtpSmxVsKd7WcK/UsHVacCBYb2lkqLvmP&#10;S5DtnnE4nvaDP9iXRT5T1+7jVevHcb9dgojUx3/z3/W7SfXV0xx+v0kj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Ad0kxQAAAN0AAAAPAAAAAAAAAAAAAAAAAJgCAABkcnMv&#10;ZG93bnJldi54bWxQSwUGAAAAAAQABAD1AAAAigMAAAAA&#10;" path="m227,l155,11,93,43,44,92,12,155,,226,,1586r12,72l44,1720r49,49l155,1801r72,12l8000,1813r72,-12l8134,1769r49,-49l8215,1658r12,-72l8227,226r-12,-71l8183,92,8134,43,8072,11,8000,,227,xe" filled="f">
                  <v:path arrowok="t" o:connecttype="custom" o:connectlocs="227,601;155,612;93,644;44,693;12,756;0,827;0,2187;12,2259;44,2321;93,2370;155,2402;227,2414;8000,2414;8072,2402;8134,2370;8183,2321;8215,2259;8227,2187;8227,827;8215,756;8183,693;8134,644;8072,612;8000,601;227,601" o:connectangles="0,0,0,0,0,0,0,0,0,0,0,0,0,0,0,0,0,0,0,0,0,0,0,0,0"/>
                </v:shape>
                <v:shapetype id="_x0000_t202" coordsize="21600,21600" o:spt="202" path="m,l,21600r21600,l21600,xe">
                  <v:stroke joinstyle="miter"/>
                  <v:path gradientshapeok="t" o:connecttype="rect"/>
                </v:shapetype>
                <v:shape id="Text Box 713" o:spid="_x0000_s1030" type="#_x0000_t202" style="position:absolute;left:1827;top:480;width:8355;height:1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Y1csMA&#10;AADdAAAADwAAAGRycy9kb3ducmV2LnhtbERPTWsCMRC9C/0PYQq9aVIFsVujiCgUhNJ1e+hxuhl3&#10;g5vJuom6/vumIHibx/uc+bJ3jbhQF6xnDa8jBYK49MZypeG72A5nIEJENth4Jg03CrBcPA3mmBl/&#10;5Zwu+1iJFMIhQw11jG0mZShrchhGviVO3MF3DmOCXSVNh9cU7ho5VmoqHVpODTW2tK6pPO7PTsPq&#10;h/ONPX3+fuWH3BbFm+Ld9Kj1y3O/egcRqY8P8d39YdJ8NZnA/zfp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Y1csMAAADdAAAADwAAAAAAAAAAAAAAAACYAgAAZHJzL2Rv&#10;d25yZXYueG1sUEsFBgAAAAAEAAQA9QAAAIgDAAAAAA==&#10;" filled="f" stroked="f">
                  <v:textbox inset="0,0,0,0">
                    <w:txbxContent>
                      <w:p w:rsidR="001B5811" w:rsidRPr="001B5811" w:rsidRDefault="001B5811">
                        <w:pPr>
                          <w:spacing w:before="261" w:line="360" w:lineRule="auto"/>
                          <w:ind w:left="443" w:right="327"/>
                          <w:jc w:val="center"/>
                          <w:rPr>
                            <w:b/>
                            <w:sz w:val="32"/>
                            <w:lang w:val="fr-FR"/>
                          </w:rPr>
                        </w:pPr>
                        <w:r w:rsidRPr="001B5811">
                          <w:rPr>
                            <w:b/>
                            <w:sz w:val="32"/>
                            <w:lang w:val="fr-FR"/>
                          </w:rPr>
                          <w:t>Analyse de la diversité morphologique foliaire et</w:t>
                        </w:r>
                        <w:r w:rsidRPr="001B5811">
                          <w:rPr>
                            <w:b/>
                            <w:spacing w:val="-15"/>
                            <w:sz w:val="32"/>
                            <w:lang w:val="fr-FR"/>
                          </w:rPr>
                          <w:t xml:space="preserve"> </w:t>
                        </w:r>
                        <w:r w:rsidRPr="001B5811">
                          <w:rPr>
                            <w:b/>
                            <w:sz w:val="32"/>
                            <w:lang w:val="fr-FR"/>
                          </w:rPr>
                          <w:t>florale de plants appartenant à des populations</w:t>
                        </w:r>
                        <w:r w:rsidRPr="001B5811">
                          <w:rPr>
                            <w:b/>
                            <w:spacing w:val="-9"/>
                            <w:sz w:val="32"/>
                            <w:lang w:val="fr-FR"/>
                          </w:rPr>
                          <w:t xml:space="preserve"> </w:t>
                        </w:r>
                        <w:r w:rsidRPr="001B5811">
                          <w:rPr>
                            <w:b/>
                            <w:sz w:val="32"/>
                            <w:lang w:val="fr-FR"/>
                          </w:rPr>
                          <w:t>locales</w:t>
                        </w:r>
                      </w:p>
                      <w:p w:rsidR="001B5811" w:rsidRPr="001B5811" w:rsidRDefault="001B5811">
                        <w:pPr>
                          <w:ind w:left="436" w:right="327"/>
                          <w:jc w:val="center"/>
                          <w:rPr>
                            <w:b/>
                            <w:sz w:val="32"/>
                            <w:lang w:val="fr-FR"/>
                          </w:rPr>
                        </w:pPr>
                        <w:r w:rsidRPr="001B5811">
                          <w:rPr>
                            <w:b/>
                            <w:sz w:val="32"/>
                            <w:lang w:val="fr-FR"/>
                          </w:rPr>
                          <w:t>d’</w:t>
                        </w:r>
                        <w:r w:rsidRPr="001B5811">
                          <w:rPr>
                            <w:b/>
                            <w:i/>
                            <w:sz w:val="32"/>
                            <w:lang w:val="fr-FR"/>
                          </w:rPr>
                          <w:t xml:space="preserve">Atriplex halimus </w:t>
                        </w:r>
                        <w:r w:rsidRPr="001B5811">
                          <w:rPr>
                            <w:b/>
                            <w:sz w:val="32"/>
                            <w:lang w:val="fr-FR"/>
                          </w:rPr>
                          <w:t>(Cas de la plaine de</w:t>
                        </w:r>
                        <w:r w:rsidRPr="001B5811">
                          <w:rPr>
                            <w:b/>
                            <w:spacing w:val="-15"/>
                            <w:sz w:val="32"/>
                            <w:lang w:val="fr-FR"/>
                          </w:rPr>
                          <w:t xml:space="preserve"> </w:t>
                        </w:r>
                        <w:r w:rsidRPr="001B5811">
                          <w:rPr>
                            <w:b/>
                            <w:sz w:val="32"/>
                            <w:lang w:val="fr-FR"/>
                          </w:rPr>
                          <w:t>Tébessa)</w:t>
                        </w:r>
                      </w:p>
                    </w:txbxContent>
                  </v:textbox>
                </v:shape>
                <w10:wrap type="topAndBottom" anchorx="page"/>
              </v:group>
            </w:pict>
          </mc:Fallback>
        </mc:AlternateContent>
      </w:r>
      <w:r w:rsidR="001B5811" w:rsidRPr="001B5811">
        <w:rPr>
          <w:sz w:val="32"/>
          <w:lang w:val="fr-FR"/>
        </w:rPr>
        <w:t>Thème</w:t>
      </w:r>
    </w:p>
    <w:p w:rsidR="000F090B" w:rsidRPr="001B5811" w:rsidRDefault="001B5811">
      <w:pPr>
        <w:spacing w:line="429" w:lineRule="auto"/>
        <w:ind w:left="4024" w:right="3862" w:firstLine="79"/>
        <w:jc w:val="both"/>
        <w:rPr>
          <w:b/>
          <w:i/>
          <w:sz w:val="26"/>
          <w:lang w:val="fr-FR"/>
        </w:rPr>
      </w:pPr>
      <w:r w:rsidRPr="001B5811">
        <w:rPr>
          <w:sz w:val="32"/>
          <w:lang w:val="fr-FR"/>
        </w:rPr>
        <w:t xml:space="preserve">Présenté par : </w:t>
      </w:r>
      <w:r w:rsidRPr="001B5811">
        <w:rPr>
          <w:b/>
          <w:i/>
          <w:sz w:val="26"/>
          <w:lang w:val="fr-FR"/>
        </w:rPr>
        <w:t>HARSA Bouchra MOUICI Hanene</w:t>
      </w:r>
    </w:p>
    <w:p w:rsidR="000F090B" w:rsidRDefault="001B5811">
      <w:pPr>
        <w:spacing w:before="126"/>
        <w:ind w:left="1172" w:right="1009"/>
        <w:jc w:val="center"/>
        <w:rPr>
          <w:sz w:val="32"/>
        </w:rPr>
      </w:pPr>
      <w:r>
        <w:rPr>
          <w:sz w:val="32"/>
        </w:rPr>
        <w:t>Devant le jury :</w:t>
      </w:r>
    </w:p>
    <w:p w:rsidR="000F090B" w:rsidRDefault="000F090B">
      <w:pPr>
        <w:pStyle w:val="Corpsdetexte"/>
        <w:rPr>
          <w:sz w:val="20"/>
        </w:rPr>
      </w:pPr>
    </w:p>
    <w:p w:rsidR="000F090B" w:rsidRDefault="000F090B">
      <w:pPr>
        <w:pStyle w:val="Corpsdetexte"/>
        <w:rPr>
          <w:sz w:val="20"/>
        </w:rPr>
      </w:pPr>
    </w:p>
    <w:p w:rsidR="000F090B" w:rsidRDefault="000F090B">
      <w:pPr>
        <w:pStyle w:val="Corpsdetexte"/>
        <w:spacing w:before="5"/>
        <w:rPr>
          <w:sz w:val="23"/>
        </w:rPr>
      </w:pPr>
    </w:p>
    <w:tbl>
      <w:tblPr>
        <w:tblStyle w:val="TableNormal"/>
        <w:tblW w:w="0" w:type="auto"/>
        <w:tblInd w:w="532" w:type="dxa"/>
        <w:tblLayout w:type="fixed"/>
        <w:tblLook w:val="01E0" w:firstRow="1" w:lastRow="1" w:firstColumn="1" w:lastColumn="1" w:noHBand="0" w:noVBand="0"/>
      </w:tblPr>
      <w:tblGrid>
        <w:gridCol w:w="4315"/>
        <w:gridCol w:w="2033"/>
        <w:gridCol w:w="2262"/>
      </w:tblGrid>
      <w:tr w:rsidR="000F090B">
        <w:trPr>
          <w:trHeight w:val="397"/>
        </w:trPr>
        <w:tc>
          <w:tcPr>
            <w:tcW w:w="4315" w:type="dxa"/>
          </w:tcPr>
          <w:p w:rsidR="000F090B" w:rsidRDefault="001B5811">
            <w:pPr>
              <w:pStyle w:val="TableParagraph"/>
              <w:spacing w:before="26"/>
              <w:ind w:left="50"/>
              <w:rPr>
                <w:b/>
                <w:i/>
                <w:sz w:val="24"/>
              </w:rPr>
            </w:pPr>
            <w:r>
              <w:rPr>
                <w:b/>
                <w:i/>
                <w:sz w:val="24"/>
              </w:rPr>
              <w:t>Dr. MEKAHLIA Mohammed Nacer</w:t>
            </w:r>
          </w:p>
        </w:tc>
        <w:tc>
          <w:tcPr>
            <w:tcW w:w="2033" w:type="dxa"/>
          </w:tcPr>
          <w:p w:rsidR="000F090B" w:rsidRDefault="001B5811">
            <w:pPr>
              <w:pStyle w:val="TableParagraph"/>
              <w:spacing w:before="26"/>
              <w:ind w:left="691"/>
              <w:rPr>
                <w:sz w:val="24"/>
              </w:rPr>
            </w:pPr>
            <w:r>
              <w:rPr>
                <w:sz w:val="24"/>
              </w:rPr>
              <w:t>MCA</w:t>
            </w:r>
          </w:p>
        </w:tc>
        <w:tc>
          <w:tcPr>
            <w:tcW w:w="2262" w:type="dxa"/>
          </w:tcPr>
          <w:p w:rsidR="000F090B" w:rsidRDefault="001B5811">
            <w:pPr>
              <w:pStyle w:val="TableParagraph"/>
              <w:spacing w:line="311" w:lineRule="exact"/>
              <w:ind w:left="783"/>
              <w:rPr>
                <w:sz w:val="28"/>
              </w:rPr>
            </w:pPr>
            <w:r>
              <w:rPr>
                <w:sz w:val="28"/>
              </w:rPr>
              <w:t>Président</w:t>
            </w:r>
          </w:p>
        </w:tc>
      </w:tr>
      <w:tr w:rsidR="000F090B">
        <w:trPr>
          <w:trHeight w:val="483"/>
        </w:trPr>
        <w:tc>
          <w:tcPr>
            <w:tcW w:w="4315" w:type="dxa"/>
          </w:tcPr>
          <w:p w:rsidR="000F090B" w:rsidRDefault="001B5811">
            <w:pPr>
              <w:pStyle w:val="TableParagraph"/>
              <w:spacing w:before="113"/>
              <w:ind w:left="50"/>
              <w:rPr>
                <w:b/>
                <w:i/>
                <w:sz w:val="24"/>
              </w:rPr>
            </w:pPr>
            <w:r>
              <w:rPr>
                <w:b/>
                <w:i/>
                <w:sz w:val="24"/>
              </w:rPr>
              <w:t>Dr. MAALEM Souhaïl</w:t>
            </w:r>
          </w:p>
        </w:tc>
        <w:tc>
          <w:tcPr>
            <w:tcW w:w="2033" w:type="dxa"/>
          </w:tcPr>
          <w:p w:rsidR="000F090B" w:rsidRDefault="001B5811">
            <w:pPr>
              <w:pStyle w:val="TableParagraph"/>
              <w:spacing w:before="113"/>
              <w:ind w:left="699"/>
              <w:rPr>
                <w:sz w:val="24"/>
              </w:rPr>
            </w:pPr>
            <w:r>
              <w:rPr>
                <w:sz w:val="24"/>
              </w:rPr>
              <w:t>MCA</w:t>
            </w:r>
          </w:p>
        </w:tc>
        <w:tc>
          <w:tcPr>
            <w:tcW w:w="2262" w:type="dxa"/>
          </w:tcPr>
          <w:p w:rsidR="000F090B" w:rsidRDefault="001B5811">
            <w:pPr>
              <w:pStyle w:val="TableParagraph"/>
              <w:spacing w:before="75"/>
              <w:ind w:left="783"/>
              <w:rPr>
                <w:sz w:val="28"/>
              </w:rPr>
            </w:pPr>
            <w:r>
              <w:rPr>
                <w:sz w:val="28"/>
              </w:rPr>
              <w:t>Rapporteur</w:t>
            </w:r>
          </w:p>
        </w:tc>
      </w:tr>
      <w:tr w:rsidR="000F090B">
        <w:trPr>
          <w:trHeight w:val="396"/>
        </w:trPr>
        <w:tc>
          <w:tcPr>
            <w:tcW w:w="4315" w:type="dxa"/>
          </w:tcPr>
          <w:p w:rsidR="000F090B" w:rsidRDefault="001B5811">
            <w:pPr>
              <w:pStyle w:val="TableParagraph"/>
              <w:spacing w:before="112" w:line="265" w:lineRule="exact"/>
              <w:ind w:left="50"/>
              <w:rPr>
                <w:b/>
                <w:i/>
                <w:sz w:val="24"/>
              </w:rPr>
            </w:pPr>
            <w:r>
              <w:rPr>
                <w:b/>
                <w:i/>
                <w:sz w:val="24"/>
              </w:rPr>
              <w:t>Mr. FATMI Hindel</w:t>
            </w:r>
          </w:p>
        </w:tc>
        <w:tc>
          <w:tcPr>
            <w:tcW w:w="2033" w:type="dxa"/>
          </w:tcPr>
          <w:p w:rsidR="000F090B" w:rsidRDefault="001B5811">
            <w:pPr>
              <w:pStyle w:val="TableParagraph"/>
              <w:spacing w:before="112" w:line="265" w:lineRule="exact"/>
              <w:ind w:left="691"/>
              <w:rPr>
                <w:sz w:val="24"/>
              </w:rPr>
            </w:pPr>
            <w:r>
              <w:rPr>
                <w:sz w:val="24"/>
              </w:rPr>
              <w:t>MAA</w:t>
            </w:r>
          </w:p>
        </w:tc>
        <w:tc>
          <w:tcPr>
            <w:tcW w:w="2262" w:type="dxa"/>
          </w:tcPr>
          <w:p w:rsidR="000F090B" w:rsidRDefault="001B5811">
            <w:pPr>
              <w:pStyle w:val="TableParagraph"/>
              <w:spacing w:before="74" w:line="302" w:lineRule="exact"/>
              <w:ind w:left="783"/>
              <w:rPr>
                <w:sz w:val="28"/>
              </w:rPr>
            </w:pPr>
            <w:r>
              <w:rPr>
                <w:sz w:val="28"/>
              </w:rPr>
              <w:t>Examinateur</w:t>
            </w:r>
          </w:p>
        </w:tc>
      </w:tr>
    </w:tbl>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spacing w:before="2"/>
        <w:rPr>
          <w:sz w:val="18"/>
        </w:rPr>
      </w:pPr>
    </w:p>
    <w:p w:rsidR="000F090B" w:rsidRDefault="001B5811">
      <w:pPr>
        <w:spacing w:before="89"/>
        <w:ind w:left="1172" w:right="1006"/>
        <w:jc w:val="center"/>
        <w:rPr>
          <w:sz w:val="28"/>
        </w:rPr>
      </w:pPr>
      <w:r>
        <w:rPr>
          <w:sz w:val="28"/>
        </w:rPr>
        <w:t>Date de soutenance: 03/06/2017.</w:t>
      </w:r>
    </w:p>
    <w:p w:rsidR="000F090B" w:rsidRDefault="000F090B">
      <w:pPr>
        <w:pStyle w:val="Corpsdetexte"/>
        <w:spacing w:before="10"/>
        <w:rPr>
          <w:sz w:val="41"/>
        </w:rPr>
      </w:pPr>
    </w:p>
    <w:p w:rsidR="000F090B" w:rsidRDefault="001B5811">
      <w:pPr>
        <w:tabs>
          <w:tab w:val="left" w:pos="2118"/>
        </w:tabs>
        <w:spacing w:before="1"/>
        <w:ind w:left="166"/>
        <w:jc w:val="center"/>
        <w:rPr>
          <w:sz w:val="28"/>
        </w:rPr>
      </w:pPr>
      <w:r>
        <w:rPr>
          <w:sz w:val="28"/>
        </w:rPr>
        <w:t>Note</w:t>
      </w:r>
      <w:r>
        <w:rPr>
          <w:spacing w:val="-3"/>
          <w:sz w:val="28"/>
        </w:rPr>
        <w:t xml:space="preserve"> </w:t>
      </w:r>
      <w:r>
        <w:rPr>
          <w:sz w:val="28"/>
        </w:rPr>
        <w:t>:……….</w:t>
      </w:r>
      <w:r>
        <w:rPr>
          <w:sz w:val="28"/>
        </w:rPr>
        <w:tab/>
        <w:t>Mention</w:t>
      </w:r>
      <w:r>
        <w:rPr>
          <w:spacing w:val="-2"/>
          <w:sz w:val="28"/>
        </w:rPr>
        <w:t xml:space="preserve"> </w:t>
      </w:r>
      <w:r>
        <w:rPr>
          <w:sz w:val="28"/>
        </w:rPr>
        <w:t>:………..………………</w:t>
      </w:r>
    </w:p>
    <w:p w:rsidR="000F090B" w:rsidRDefault="000F090B">
      <w:pPr>
        <w:jc w:val="center"/>
        <w:rPr>
          <w:sz w:val="28"/>
        </w:rPr>
        <w:sectPr w:rsidR="000F090B">
          <w:type w:val="continuous"/>
          <w:pgSz w:w="11910" w:h="16840"/>
          <w:pgMar w:top="760" w:right="1000" w:bottom="280" w:left="1120" w:header="720" w:footer="720" w:gutter="0"/>
          <w:cols w:space="720"/>
        </w:sectPr>
      </w:pPr>
    </w:p>
    <w:p w:rsidR="000F090B" w:rsidRDefault="000F090B">
      <w:pPr>
        <w:pStyle w:val="Corpsdetexte"/>
        <w:spacing w:before="5"/>
        <w:rPr>
          <w:sz w:val="19"/>
        </w:rPr>
      </w:pPr>
    </w:p>
    <w:p w:rsidR="000F090B" w:rsidRDefault="001B5811">
      <w:pPr>
        <w:pStyle w:val="Corpsdetexte"/>
        <w:ind w:left="710"/>
        <w:rPr>
          <w:sz w:val="20"/>
        </w:rPr>
      </w:pPr>
      <w:r>
        <w:rPr>
          <w:noProof/>
          <w:sz w:val="20"/>
          <w:lang w:val="fr-FR" w:eastAsia="fr-FR" w:bidi="ar-SA"/>
        </w:rPr>
        <w:drawing>
          <wp:inline distT="0" distB="0" distL="0" distR="0">
            <wp:extent cx="5191128" cy="8450770"/>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 cstate="print"/>
                    <a:stretch>
                      <a:fillRect/>
                    </a:stretch>
                  </pic:blipFill>
                  <pic:spPr>
                    <a:xfrm>
                      <a:off x="0" y="0"/>
                      <a:ext cx="5191128" cy="8450770"/>
                    </a:xfrm>
                    <a:prstGeom prst="rect">
                      <a:avLst/>
                    </a:prstGeom>
                  </pic:spPr>
                </pic:pic>
              </a:graphicData>
            </a:graphic>
          </wp:inline>
        </w:drawing>
      </w:r>
    </w:p>
    <w:p w:rsidR="000F090B" w:rsidRDefault="000F090B">
      <w:pPr>
        <w:rPr>
          <w:sz w:val="20"/>
        </w:rPr>
        <w:sectPr w:rsidR="000F090B">
          <w:pgSz w:w="11910" w:h="16840"/>
          <w:pgMar w:top="1580" w:right="1000" w:bottom="280" w:left="1120" w:header="720" w:footer="720" w:gutter="0"/>
          <w:cols w:space="720"/>
        </w:sectPr>
      </w:pPr>
    </w:p>
    <w:p w:rsidR="000F090B" w:rsidRPr="001B5811" w:rsidRDefault="001B5811">
      <w:pPr>
        <w:spacing w:before="61"/>
        <w:ind w:left="1012" w:right="1130"/>
        <w:jc w:val="center"/>
        <w:rPr>
          <w:b/>
          <w:sz w:val="44"/>
          <w:lang w:val="fr-FR"/>
        </w:rPr>
      </w:pPr>
      <w:r w:rsidRPr="001B5811">
        <w:rPr>
          <w:b/>
          <w:sz w:val="44"/>
          <w:u w:val="thick"/>
          <w:lang w:val="fr-FR"/>
        </w:rPr>
        <w:lastRenderedPageBreak/>
        <w:t>Remerciements</w:t>
      </w: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spacing w:before="7"/>
        <w:rPr>
          <w:b/>
          <w:sz w:val="20"/>
          <w:lang w:val="fr-FR"/>
        </w:rPr>
      </w:pPr>
    </w:p>
    <w:p w:rsidR="000F090B" w:rsidRPr="001B5811" w:rsidRDefault="001B5811">
      <w:pPr>
        <w:spacing w:before="85"/>
        <w:ind w:left="1019" w:right="1130"/>
        <w:jc w:val="center"/>
        <w:rPr>
          <w:sz w:val="36"/>
          <w:lang w:val="fr-FR"/>
        </w:rPr>
      </w:pPr>
      <w:r w:rsidRPr="001B5811">
        <w:rPr>
          <w:sz w:val="36"/>
          <w:lang w:val="fr-FR"/>
        </w:rPr>
        <w:t>Après avoir remercié ALLAH tout puissant</w:t>
      </w:r>
    </w:p>
    <w:p w:rsidR="000F090B" w:rsidRPr="001B5811" w:rsidRDefault="000F090B">
      <w:pPr>
        <w:pStyle w:val="Corpsdetexte"/>
        <w:spacing w:before="11"/>
        <w:rPr>
          <w:sz w:val="35"/>
          <w:lang w:val="fr-FR"/>
        </w:rPr>
      </w:pPr>
    </w:p>
    <w:p w:rsidR="000F090B" w:rsidRPr="001B5811" w:rsidRDefault="001B5811">
      <w:pPr>
        <w:ind w:left="730" w:right="852"/>
        <w:jc w:val="center"/>
        <w:rPr>
          <w:sz w:val="36"/>
          <w:lang w:val="fr-FR"/>
        </w:rPr>
      </w:pPr>
      <w:r w:rsidRPr="001B5811">
        <w:rPr>
          <w:sz w:val="36"/>
          <w:lang w:val="fr-FR"/>
        </w:rPr>
        <w:t>Je tiens à remercier chaleureusement tous ceux qui m'ont aidée, soutenue, et encouragée pour la réalisation de ce modeste travail:</w:t>
      </w:r>
    </w:p>
    <w:p w:rsidR="000F090B" w:rsidRPr="001B5811" w:rsidRDefault="000F090B">
      <w:pPr>
        <w:pStyle w:val="Corpsdetexte"/>
        <w:spacing w:before="1"/>
        <w:rPr>
          <w:sz w:val="36"/>
          <w:lang w:val="fr-FR"/>
        </w:rPr>
      </w:pPr>
    </w:p>
    <w:p w:rsidR="000F090B" w:rsidRPr="001B5811" w:rsidRDefault="001B5811">
      <w:pPr>
        <w:ind w:left="1012" w:right="1130"/>
        <w:jc w:val="center"/>
        <w:rPr>
          <w:sz w:val="36"/>
          <w:lang w:val="fr-FR"/>
        </w:rPr>
      </w:pPr>
      <w:r w:rsidRPr="001B5811">
        <w:rPr>
          <w:sz w:val="36"/>
          <w:lang w:val="fr-FR"/>
        </w:rPr>
        <w:t>Docteur MAALEM Souhaïl pour sa direction, ses orientations, et sa compréhension.</w:t>
      </w:r>
    </w:p>
    <w:p w:rsidR="000F090B" w:rsidRPr="001B5811" w:rsidRDefault="000F090B">
      <w:pPr>
        <w:pStyle w:val="Corpsdetexte"/>
        <w:spacing w:before="1"/>
        <w:rPr>
          <w:sz w:val="36"/>
          <w:lang w:val="fr-FR"/>
        </w:rPr>
      </w:pPr>
    </w:p>
    <w:p w:rsidR="000F090B" w:rsidRPr="001B5811" w:rsidRDefault="001B5811">
      <w:pPr>
        <w:ind w:left="1124" w:right="1244" w:hanging="4"/>
        <w:jc w:val="center"/>
        <w:rPr>
          <w:sz w:val="36"/>
          <w:lang w:val="fr-FR"/>
        </w:rPr>
      </w:pPr>
      <w:r w:rsidRPr="001B5811">
        <w:rPr>
          <w:sz w:val="36"/>
          <w:lang w:val="fr-FR"/>
        </w:rPr>
        <w:t>J’exprime toute ma reconnaissance à Dr. Mekahlia Mohamed Nacer pour avoir bien voulu accepter de présider le jury de ce mémoire.</w:t>
      </w:r>
    </w:p>
    <w:p w:rsidR="000F090B" w:rsidRPr="001B5811" w:rsidRDefault="000F090B">
      <w:pPr>
        <w:pStyle w:val="Corpsdetexte"/>
        <w:rPr>
          <w:sz w:val="36"/>
          <w:lang w:val="fr-FR"/>
        </w:rPr>
      </w:pPr>
    </w:p>
    <w:p w:rsidR="000F090B" w:rsidRPr="001B5811" w:rsidRDefault="001B5811">
      <w:pPr>
        <w:ind w:left="1008" w:right="1130"/>
        <w:jc w:val="center"/>
        <w:rPr>
          <w:sz w:val="36"/>
          <w:lang w:val="fr-FR"/>
        </w:rPr>
      </w:pPr>
      <w:r w:rsidRPr="001B5811">
        <w:rPr>
          <w:sz w:val="36"/>
          <w:lang w:val="fr-FR"/>
        </w:rPr>
        <w:t>Je suis très reconnaissant envers Monsieur FATMI Hindel d’avoir accepté de participer au jury et d’examiner ce travail.</w:t>
      </w:r>
    </w:p>
    <w:p w:rsidR="000F090B" w:rsidRPr="001B5811" w:rsidRDefault="000F090B">
      <w:pPr>
        <w:pStyle w:val="Corpsdetexte"/>
        <w:spacing w:before="1"/>
        <w:rPr>
          <w:sz w:val="36"/>
          <w:lang w:val="fr-FR"/>
        </w:rPr>
      </w:pPr>
    </w:p>
    <w:p w:rsidR="000F090B" w:rsidRPr="001B5811" w:rsidRDefault="001B5811">
      <w:pPr>
        <w:ind w:left="730" w:right="854"/>
        <w:jc w:val="center"/>
        <w:rPr>
          <w:sz w:val="36"/>
          <w:lang w:val="fr-FR"/>
        </w:rPr>
      </w:pPr>
      <w:r w:rsidRPr="001B5811">
        <w:rPr>
          <w:sz w:val="36"/>
          <w:lang w:val="fr-FR"/>
        </w:rPr>
        <w:t>Et aussi je tiens à remercier tous mes enseignants qui nous ont accompagnés pendant ces années.</w:t>
      </w:r>
    </w:p>
    <w:p w:rsidR="000F090B" w:rsidRPr="001B5811" w:rsidRDefault="000F090B">
      <w:pPr>
        <w:jc w:val="center"/>
        <w:rPr>
          <w:sz w:val="36"/>
          <w:lang w:val="fr-FR"/>
        </w:rPr>
        <w:sectPr w:rsidR="000F090B" w:rsidRPr="001B5811">
          <w:pgSz w:w="11910" w:h="16840"/>
          <w:pgMar w:top="1360" w:right="1000" w:bottom="280" w:left="1120" w:header="720" w:footer="720" w:gutter="0"/>
          <w:cols w:space="720"/>
        </w:sectPr>
      </w:pPr>
    </w:p>
    <w:p w:rsidR="000F090B" w:rsidRPr="001B5811" w:rsidRDefault="004100D1">
      <w:pPr>
        <w:spacing w:line="785" w:lineRule="exact"/>
        <w:ind w:left="680"/>
        <w:rPr>
          <w:rFonts w:ascii="Arial" w:hAnsi="Arial"/>
          <w:sz w:val="72"/>
          <w:lang w:val="fr-FR"/>
        </w:rPr>
      </w:pPr>
      <w:r>
        <w:rPr>
          <w:noProof/>
          <w:lang w:val="fr-FR" w:eastAsia="fr-FR" w:bidi="ar-SA"/>
        </w:rPr>
        <w:lastRenderedPageBreak/>
        <mc:AlternateContent>
          <mc:Choice Requires="wpg">
            <w:drawing>
              <wp:anchor distT="0" distB="0" distL="114300" distR="114300" simplePos="0" relativeHeight="251664896" behindDoc="1" locked="0" layoutInCell="1" allowOverlap="1">
                <wp:simplePos x="0" y="0"/>
                <wp:positionH relativeFrom="page">
                  <wp:posOffset>304800</wp:posOffset>
                </wp:positionH>
                <wp:positionV relativeFrom="page">
                  <wp:posOffset>304800</wp:posOffset>
                </wp:positionV>
                <wp:extent cx="6952615" cy="10084435"/>
                <wp:effectExtent l="0" t="19050" r="635" b="2540"/>
                <wp:wrapNone/>
                <wp:docPr id="1016" name="Group 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10084435"/>
                          <a:chOff x="480" y="480"/>
                          <a:chExt cx="10949" cy="15881"/>
                        </a:xfrm>
                      </wpg:grpSpPr>
                      <wps:wsp>
                        <wps:cNvPr id="1017" name="Rectangle 711"/>
                        <wps:cNvSpPr>
                          <a:spLocks noChangeArrowheads="1"/>
                        </wps:cNvSpPr>
                        <wps:spPr bwMode="auto">
                          <a:xfrm>
                            <a:off x="480" y="480"/>
                            <a:ext cx="89" cy="60"/>
                          </a:xfrm>
                          <a:prstGeom prst="rect">
                            <a:avLst/>
                          </a:prstGeom>
                          <a:solidFill>
                            <a:srgbClr val="9336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8" name="Line 710"/>
                        <wps:cNvCnPr/>
                        <wps:spPr bwMode="auto">
                          <a:xfrm>
                            <a:off x="569" y="510"/>
                            <a:ext cx="10771" cy="0"/>
                          </a:xfrm>
                          <a:prstGeom prst="line">
                            <a:avLst/>
                          </a:prstGeom>
                          <a:noFill/>
                          <a:ln w="38100">
                            <a:solidFill>
                              <a:srgbClr val="933634"/>
                            </a:solidFill>
                            <a:prstDash val="solid"/>
                            <a:round/>
                            <a:headEnd/>
                            <a:tailEnd/>
                          </a:ln>
                          <a:extLst>
                            <a:ext uri="{909E8E84-426E-40DD-AFC4-6F175D3DCCD1}">
                              <a14:hiddenFill xmlns:a14="http://schemas.microsoft.com/office/drawing/2010/main">
                                <a:noFill/>
                              </a14:hiddenFill>
                            </a:ext>
                          </a:extLst>
                        </wps:spPr>
                        <wps:bodyPr/>
                      </wps:wsp>
                      <wps:wsp>
                        <wps:cNvPr id="1019" name="Line 709"/>
                        <wps:cNvCnPr/>
                        <wps:spPr bwMode="auto">
                          <a:xfrm>
                            <a:off x="569" y="562"/>
                            <a:ext cx="10771" cy="0"/>
                          </a:xfrm>
                          <a:prstGeom prst="line">
                            <a:avLst/>
                          </a:prstGeom>
                          <a:noFill/>
                          <a:ln w="9144">
                            <a:solidFill>
                              <a:srgbClr val="933634"/>
                            </a:solidFill>
                            <a:prstDash val="solid"/>
                            <a:round/>
                            <a:headEnd/>
                            <a:tailEnd/>
                          </a:ln>
                          <a:extLst>
                            <a:ext uri="{909E8E84-426E-40DD-AFC4-6F175D3DCCD1}">
                              <a14:hiddenFill xmlns:a14="http://schemas.microsoft.com/office/drawing/2010/main">
                                <a:noFill/>
                              </a14:hiddenFill>
                            </a:ext>
                          </a:extLst>
                        </wps:spPr>
                        <wps:bodyPr/>
                      </wps:wsp>
                      <wps:wsp>
                        <wps:cNvPr id="1020" name="Rectangle 708"/>
                        <wps:cNvSpPr>
                          <a:spLocks noChangeArrowheads="1"/>
                        </wps:cNvSpPr>
                        <wps:spPr bwMode="auto">
                          <a:xfrm>
                            <a:off x="11340" y="480"/>
                            <a:ext cx="89" cy="60"/>
                          </a:xfrm>
                          <a:prstGeom prst="rect">
                            <a:avLst/>
                          </a:prstGeom>
                          <a:solidFill>
                            <a:srgbClr val="9336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1" name="Line 707"/>
                        <wps:cNvCnPr/>
                        <wps:spPr bwMode="auto">
                          <a:xfrm>
                            <a:off x="510" y="480"/>
                            <a:ext cx="0" cy="15792"/>
                          </a:xfrm>
                          <a:prstGeom prst="line">
                            <a:avLst/>
                          </a:prstGeom>
                          <a:noFill/>
                          <a:ln w="38100">
                            <a:solidFill>
                              <a:srgbClr val="933634"/>
                            </a:solidFill>
                            <a:prstDash val="solid"/>
                            <a:round/>
                            <a:headEnd/>
                            <a:tailEnd/>
                          </a:ln>
                          <a:extLst>
                            <a:ext uri="{909E8E84-426E-40DD-AFC4-6F175D3DCCD1}">
                              <a14:hiddenFill xmlns:a14="http://schemas.microsoft.com/office/drawing/2010/main">
                                <a:noFill/>
                              </a14:hiddenFill>
                            </a:ext>
                          </a:extLst>
                        </wps:spPr>
                        <wps:bodyPr/>
                      </wps:wsp>
                      <wps:wsp>
                        <wps:cNvPr id="1022" name="Line 706"/>
                        <wps:cNvCnPr/>
                        <wps:spPr bwMode="auto">
                          <a:xfrm>
                            <a:off x="562" y="554"/>
                            <a:ext cx="0" cy="15718"/>
                          </a:xfrm>
                          <a:prstGeom prst="line">
                            <a:avLst/>
                          </a:prstGeom>
                          <a:noFill/>
                          <a:ln w="9144">
                            <a:solidFill>
                              <a:srgbClr val="933634"/>
                            </a:solidFill>
                            <a:prstDash val="solid"/>
                            <a:round/>
                            <a:headEnd/>
                            <a:tailEnd/>
                          </a:ln>
                          <a:extLst>
                            <a:ext uri="{909E8E84-426E-40DD-AFC4-6F175D3DCCD1}">
                              <a14:hiddenFill xmlns:a14="http://schemas.microsoft.com/office/drawing/2010/main">
                                <a:noFill/>
                              </a14:hiddenFill>
                            </a:ext>
                          </a:extLst>
                        </wps:spPr>
                        <wps:bodyPr/>
                      </wps:wsp>
                      <wps:wsp>
                        <wps:cNvPr id="1023" name="Line 705"/>
                        <wps:cNvCnPr/>
                        <wps:spPr bwMode="auto">
                          <a:xfrm>
                            <a:off x="11399" y="480"/>
                            <a:ext cx="0" cy="15792"/>
                          </a:xfrm>
                          <a:prstGeom prst="line">
                            <a:avLst/>
                          </a:prstGeom>
                          <a:noFill/>
                          <a:ln w="38100">
                            <a:solidFill>
                              <a:srgbClr val="933634"/>
                            </a:solidFill>
                            <a:prstDash val="solid"/>
                            <a:round/>
                            <a:headEnd/>
                            <a:tailEnd/>
                          </a:ln>
                          <a:extLst>
                            <a:ext uri="{909E8E84-426E-40DD-AFC4-6F175D3DCCD1}">
                              <a14:hiddenFill xmlns:a14="http://schemas.microsoft.com/office/drawing/2010/main">
                                <a:noFill/>
                              </a14:hiddenFill>
                            </a:ext>
                          </a:extLst>
                        </wps:spPr>
                        <wps:bodyPr/>
                      </wps:wsp>
                      <wps:wsp>
                        <wps:cNvPr id="1024" name="Line 704"/>
                        <wps:cNvCnPr/>
                        <wps:spPr bwMode="auto">
                          <a:xfrm>
                            <a:off x="11347" y="554"/>
                            <a:ext cx="0" cy="15718"/>
                          </a:xfrm>
                          <a:prstGeom prst="line">
                            <a:avLst/>
                          </a:prstGeom>
                          <a:noFill/>
                          <a:ln w="9144">
                            <a:solidFill>
                              <a:srgbClr val="933634"/>
                            </a:solidFill>
                            <a:prstDash val="solid"/>
                            <a:round/>
                            <a:headEnd/>
                            <a:tailEnd/>
                          </a:ln>
                          <a:extLst>
                            <a:ext uri="{909E8E84-426E-40DD-AFC4-6F175D3DCCD1}">
                              <a14:hiddenFill xmlns:a14="http://schemas.microsoft.com/office/drawing/2010/main">
                                <a:noFill/>
                              </a14:hiddenFill>
                            </a:ext>
                          </a:extLst>
                        </wps:spPr>
                        <wps:bodyPr/>
                      </wps:wsp>
                      <wps:wsp>
                        <wps:cNvPr id="1025" name="AutoShape 703"/>
                        <wps:cNvSpPr>
                          <a:spLocks/>
                        </wps:cNvSpPr>
                        <wps:spPr bwMode="auto">
                          <a:xfrm>
                            <a:off x="480" y="16272"/>
                            <a:ext cx="89" cy="89"/>
                          </a:xfrm>
                          <a:custGeom>
                            <a:avLst/>
                            <a:gdLst>
                              <a:gd name="T0" fmla="+- 0 569 480"/>
                              <a:gd name="T1" fmla="*/ T0 w 89"/>
                              <a:gd name="T2" fmla="+- 0 16272 16272"/>
                              <a:gd name="T3" fmla="*/ 16272 h 89"/>
                              <a:gd name="T4" fmla="+- 0 554 480"/>
                              <a:gd name="T5" fmla="*/ T4 w 89"/>
                              <a:gd name="T6" fmla="+- 0 16272 16272"/>
                              <a:gd name="T7" fmla="*/ 16272 h 89"/>
                              <a:gd name="T8" fmla="+- 0 554 480"/>
                              <a:gd name="T9" fmla="*/ T8 w 89"/>
                              <a:gd name="T10" fmla="+- 0 16286 16272"/>
                              <a:gd name="T11" fmla="*/ 16286 h 89"/>
                              <a:gd name="T12" fmla="+- 0 569 480"/>
                              <a:gd name="T13" fmla="*/ T12 w 89"/>
                              <a:gd name="T14" fmla="+- 0 16286 16272"/>
                              <a:gd name="T15" fmla="*/ 16286 h 89"/>
                              <a:gd name="T16" fmla="+- 0 569 480"/>
                              <a:gd name="T17" fmla="*/ T16 w 89"/>
                              <a:gd name="T18" fmla="+- 0 16272 16272"/>
                              <a:gd name="T19" fmla="*/ 16272 h 89"/>
                              <a:gd name="T20" fmla="+- 0 569 480"/>
                              <a:gd name="T21" fmla="*/ T20 w 89"/>
                              <a:gd name="T22" fmla="+- 0 16301 16272"/>
                              <a:gd name="T23" fmla="*/ 16301 h 89"/>
                              <a:gd name="T24" fmla="+- 0 540 480"/>
                              <a:gd name="T25" fmla="*/ T24 w 89"/>
                              <a:gd name="T26" fmla="+- 0 16301 16272"/>
                              <a:gd name="T27" fmla="*/ 16301 h 89"/>
                              <a:gd name="T28" fmla="+- 0 540 480"/>
                              <a:gd name="T29" fmla="*/ T28 w 89"/>
                              <a:gd name="T30" fmla="+- 0 16272 16272"/>
                              <a:gd name="T31" fmla="*/ 16272 h 89"/>
                              <a:gd name="T32" fmla="+- 0 480 480"/>
                              <a:gd name="T33" fmla="*/ T32 w 89"/>
                              <a:gd name="T34" fmla="+- 0 16272 16272"/>
                              <a:gd name="T35" fmla="*/ 16272 h 89"/>
                              <a:gd name="T36" fmla="+- 0 480 480"/>
                              <a:gd name="T37" fmla="*/ T36 w 89"/>
                              <a:gd name="T38" fmla="+- 0 16301 16272"/>
                              <a:gd name="T39" fmla="*/ 16301 h 89"/>
                              <a:gd name="T40" fmla="+- 0 480 480"/>
                              <a:gd name="T41" fmla="*/ T40 w 89"/>
                              <a:gd name="T42" fmla="+- 0 16361 16272"/>
                              <a:gd name="T43" fmla="*/ 16361 h 89"/>
                              <a:gd name="T44" fmla="+- 0 540 480"/>
                              <a:gd name="T45" fmla="*/ T44 w 89"/>
                              <a:gd name="T46" fmla="+- 0 16361 16272"/>
                              <a:gd name="T47" fmla="*/ 16361 h 89"/>
                              <a:gd name="T48" fmla="+- 0 569 480"/>
                              <a:gd name="T49" fmla="*/ T48 w 89"/>
                              <a:gd name="T50" fmla="+- 0 16361 16272"/>
                              <a:gd name="T51" fmla="*/ 16361 h 89"/>
                              <a:gd name="T52" fmla="+- 0 569 480"/>
                              <a:gd name="T53" fmla="*/ T52 w 89"/>
                              <a:gd name="T54" fmla="+- 0 16301 16272"/>
                              <a:gd name="T55" fmla="*/ 16301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9" h="89">
                                <a:moveTo>
                                  <a:pt x="89" y="0"/>
                                </a:moveTo>
                                <a:lnTo>
                                  <a:pt x="74" y="0"/>
                                </a:lnTo>
                                <a:lnTo>
                                  <a:pt x="74" y="14"/>
                                </a:lnTo>
                                <a:lnTo>
                                  <a:pt x="89" y="14"/>
                                </a:lnTo>
                                <a:lnTo>
                                  <a:pt x="89" y="0"/>
                                </a:lnTo>
                                <a:moveTo>
                                  <a:pt x="89" y="29"/>
                                </a:moveTo>
                                <a:lnTo>
                                  <a:pt x="60" y="29"/>
                                </a:lnTo>
                                <a:lnTo>
                                  <a:pt x="60" y="0"/>
                                </a:lnTo>
                                <a:lnTo>
                                  <a:pt x="0" y="0"/>
                                </a:lnTo>
                                <a:lnTo>
                                  <a:pt x="0" y="29"/>
                                </a:lnTo>
                                <a:lnTo>
                                  <a:pt x="0" y="89"/>
                                </a:lnTo>
                                <a:lnTo>
                                  <a:pt x="60" y="89"/>
                                </a:lnTo>
                                <a:lnTo>
                                  <a:pt x="89" y="89"/>
                                </a:lnTo>
                                <a:lnTo>
                                  <a:pt x="89" y="29"/>
                                </a:lnTo>
                              </a:path>
                            </a:pathLst>
                          </a:custGeom>
                          <a:solidFill>
                            <a:srgbClr val="9336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 name="Line 702"/>
                        <wps:cNvCnPr/>
                        <wps:spPr bwMode="auto">
                          <a:xfrm>
                            <a:off x="569" y="16331"/>
                            <a:ext cx="10771" cy="0"/>
                          </a:xfrm>
                          <a:prstGeom prst="line">
                            <a:avLst/>
                          </a:prstGeom>
                          <a:noFill/>
                          <a:ln w="38100">
                            <a:solidFill>
                              <a:srgbClr val="933634"/>
                            </a:solidFill>
                            <a:prstDash val="solid"/>
                            <a:round/>
                            <a:headEnd/>
                            <a:tailEnd/>
                          </a:ln>
                          <a:extLst>
                            <a:ext uri="{909E8E84-426E-40DD-AFC4-6F175D3DCCD1}">
                              <a14:hiddenFill xmlns:a14="http://schemas.microsoft.com/office/drawing/2010/main">
                                <a:noFill/>
                              </a14:hiddenFill>
                            </a:ext>
                          </a:extLst>
                        </wps:spPr>
                        <wps:bodyPr/>
                      </wps:wsp>
                      <wps:wsp>
                        <wps:cNvPr id="1027" name="Line 701"/>
                        <wps:cNvCnPr/>
                        <wps:spPr bwMode="auto">
                          <a:xfrm>
                            <a:off x="569" y="16279"/>
                            <a:ext cx="10771" cy="0"/>
                          </a:xfrm>
                          <a:prstGeom prst="line">
                            <a:avLst/>
                          </a:prstGeom>
                          <a:noFill/>
                          <a:ln w="9144">
                            <a:solidFill>
                              <a:srgbClr val="933634"/>
                            </a:solidFill>
                            <a:prstDash val="solid"/>
                            <a:round/>
                            <a:headEnd/>
                            <a:tailEnd/>
                          </a:ln>
                          <a:extLst>
                            <a:ext uri="{909E8E84-426E-40DD-AFC4-6F175D3DCCD1}">
                              <a14:hiddenFill xmlns:a14="http://schemas.microsoft.com/office/drawing/2010/main">
                                <a:noFill/>
                              </a14:hiddenFill>
                            </a:ext>
                          </a:extLst>
                        </wps:spPr>
                        <wps:bodyPr/>
                      </wps:wsp>
                      <wps:wsp>
                        <wps:cNvPr id="1028" name="AutoShape 700"/>
                        <wps:cNvSpPr>
                          <a:spLocks/>
                        </wps:cNvSpPr>
                        <wps:spPr bwMode="auto">
                          <a:xfrm>
                            <a:off x="11340" y="16272"/>
                            <a:ext cx="89" cy="89"/>
                          </a:xfrm>
                          <a:custGeom>
                            <a:avLst/>
                            <a:gdLst>
                              <a:gd name="T0" fmla="+- 0 11354 11340"/>
                              <a:gd name="T1" fmla="*/ T0 w 89"/>
                              <a:gd name="T2" fmla="+- 0 16272 16272"/>
                              <a:gd name="T3" fmla="*/ 16272 h 89"/>
                              <a:gd name="T4" fmla="+- 0 11340 11340"/>
                              <a:gd name="T5" fmla="*/ T4 w 89"/>
                              <a:gd name="T6" fmla="+- 0 16272 16272"/>
                              <a:gd name="T7" fmla="*/ 16272 h 89"/>
                              <a:gd name="T8" fmla="+- 0 11340 11340"/>
                              <a:gd name="T9" fmla="*/ T8 w 89"/>
                              <a:gd name="T10" fmla="+- 0 16286 16272"/>
                              <a:gd name="T11" fmla="*/ 16286 h 89"/>
                              <a:gd name="T12" fmla="+- 0 11354 11340"/>
                              <a:gd name="T13" fmla="*/ T12 w 89"/>
                              <a:gd name="T14" fmla="+- 0 16286 16272"/>
                              <a:gd name="T15" fmla="*/ 16286 h 89"/>
                              <a:gd name="T16" fmla="+- 0 11354 11340"/>
                              <a:gd name="T17" fmla="*/ T16 w 89"/>
                              <a:gd name="T18" fmla="+- 0 16272 16272"/>
                              <a:gd name="T19" fmla="*/ 16272 h 89"/>
                              <a:gd name="T20" fmla="+- 0 11429 11340"/>
                              <a:gd name="T21" fmla="*/ T20 w 89"/>
                              <a:gd name="T22" fmla="+- 0 16272 16272"/>
                              <a:gd name="T23" fmla="*/ 16272 h 89"/>
                              <a:gd name="T24" fmla="+- 0 11369 11340"/>
                              <a:gd name="T25" fmla="*/ T24 w 89"/>
                              <a:gd name="T26" fmla="+- 0 16272 16272"/>
                              <a:gd name="T27" fmla="*/ 16272 h 89"/>
                              <a:gd name="T28" fmla="+- 0 11369 11340"/>
                              <a:gd name="T29" fmla="*/ T28 w 89"/>
                              <a:gd name="T30" fmla="+- 0 16301 16272"/>
                              <a:gd name="T31" fmla="*/ 16301 h 89"/>
                              <a:gd name="T32" fmla="+- 0 11340 11340"/>
                              <a:gd name="T33" fmla="*/ T32 w 89"/>
                              <a:gd name="T34" fmla="+- 0 16301 16272"/>
                              <a:gd name="T35" fmla="*/ 16301 h 89"/>
                              <a:gd name="T36" fmla="+- 0 11340 11340"/>
                              <a:gd name="T37" fmla="*/ T36 w 89"/>
                              <a:gd name="T38" fmla="+- 0 16361 16272"/>
                              <a:gd name="T39" fmla="*/ 16361 h 89"/>
                              <a:gd name="T40" fmla="+- 0 11369 11340"/>
                              <a:gd name="T41" fmla="*/ T40 w 89"/>
                              <a:gd name="T42" fmla="+- 0 16361 16272"/>
                              <a:gd name="T43" fmla="*/ 16361 h 89"/>
                              <a:gd name="T44" fmla="+- 0 11429 11340"/>
                              <a:gd name="T45" fmla="*/ T44 w 89"/>
                              <a:gd name="T46" fmla="+- 0 16361 16272"/>
                              <a:gd name="T47" fmla="*/ 16361 h 89"/>
                              <a:gd name="T48" fmla="+- 0 11429 11340"/>
                              <a:gd name="T49" fmla="*/ T48 w 89"/>
                              <a:gd name="T50" fmla="+- 0 16301 16272"/>
                              <a:gd name="T51" fmla="*/ 16301 h 89"/>
                              <a:gd name="T52" fmla="+- 0 11429 11340"/>
                              <a:gd name="T53" fmla="*/ T52 w 89"/>
                              <a:gd name="T54" fmla="+- 0 16272 16272"/>
                              <a:gd name="T55" fmla="*/ 16272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9" h="89">
                                <a:moveTo>
                                  <a:pt x="14" y="0"/>
                                </a:moveTo>
                                <a:lnTo>
                                  <a:pt x="0" y="0"/>
                                </a:lnTo>
                                <a:lnTo>
                                  <a:pt x="0" y="14"/>
                                </a:lnTo>
                                <a:lnTo>
                                  <a:pt x="14" y="14"/>
                                </a:lnTo>
                                <a:lnTo>
                                  <a:pt x="14" y="0"/>
                                </a:lnTo>
                                <a:moveTo>
                                  <a:pt x="89" y="0"/>
                                </a:moveTo>
                                <a:lnTo>
                                  <a:pt x="29" y="0"/>
                                </a:lnTo>
                                <a:lnTo>
                                  <a:pt x="29" y="29"/>
                                </a:lnTo>
                                <a:lnTo>
                                  <a:pt x="0" y="29"/>
                                </a:lnTo>
                                <a:lnTo>
                                  <a:pt x="0" y="89"/>
                                </a:lnTo>
                                <a:lnTo>
                                  <a:pt x="29" y="89"/>
                                </a:lnTo>
                                <a:lnTo>
                                  <a:pt x="89" y="89"/>
                                </a:lnTo>
                                <a:lnTo>
                                  <a:pt x="89" y="29"/>
                                </a:lnTo>
                                <a:lnTo>
                                  <a:pt x="89" y="0"/>
                                </a:lnTo>
                              </a:path>
                            </a:pathLst>
                          </a:custGeom>
                          <a:solidFill>
                            <a:srgbClr val="9336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9" o:spid="_x0000_s1026" style="position:absolute;margin-left:24pt;margin-top:24pt;width:547.45pt;height:794.05pt;z-index:-251651584;mso-position-horizontal-relative:page;mso-position-vertical-relative:page" coordorigin="480,480" coordsize="10949,15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">
                <v:rect id="Rectangle 711" o:spid="_x0000_s1027" style="position:absolute;left:480;top:480;width:89;height: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v3xsQA&#10;AADdAAAADwAAAGRycy9kb3ducmV2LnhtbERPS2vCQBC+F/oflin0UuquPVSbuoqIoheFpEKvQ3aa&#10;hGZnY3bN4993BaG3+fies1gNthYdtb5yrGE6USCIc2cqLjScv3avcxA+IBusHZOGkTyslo8PC0yM&#10;6zmlLguFiCHsE9RQhtAkUvq8JIt+4hriyP241mKIsC2kabGP4baWb0q9S4sVx4YSG9qUlP9mV6vh&#10;Je0zPx7n3Qd36ffxpM6Xcb/V+vlpWH+CCDSEf/HdfTBxvprO4PZNP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L98bEAAAA3QAAAA8AAAAAAAAAAAAAAAAAmAIAAGRycy9k&#10;b3ducmV2LnhtbFBLBQYAAAAABAAEAPUAAACJAwAAAAA=&#10;" fillcolor="#933634" stroked="f"/>
                <v:line id="Line 710" o:spid="_x0000_s1028" style="position:absolute;visibility:visible;mso-wrap-style:square" from="569,510" to="11340,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oM7sYAAADdAAAADwAAAGRycy9kb3ducmV2LnhtbESPT2vCQBDF7wW/wzJCb7pRpNTUVdQi&#10;9dKCf8Aeh+w0Cc3OptltEv30nYPQ2wzvzXu/Wax6V6mWmlB6NjAZJ6CIM29Lzg2cT7vRM6gQkS1W&#10;nsnAlQKsloOHBabWd3yg9hhzJSEcUjRQxFinWoesIIdh7Gti0b584zDK2uTaNthJuKv0NEmetMOS&#10;paHAmrYFZd/HX2fgQ3s934RP6tqf0+v+hu+zt0s05nHYr19ARerjv/l+vbeCn0wEV76REf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LKDO7GAAAA3QAAAA8AAAAAAAAA&#10;AAAAAAAAoQIAAGRycy9kb3ducmV2LnhtbFBLBQYAAAAABAAEAPkAAACUAwAAAAA=&#10;" strokecolor="#933634" strokeweight="3pt"/>
                <v:line id="Line 709" o:spid="_x0000_s1029" style="position:absolute;visibility:visible;mso-wrap-style:square" from="569,562" to="11340,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53ZsQAAADdAAAADwAAAGRycy9kb3ducmV2LnhtbERPTUvDQBC9C/6HZQQv0m7iQW3abZEW&#10;QRAqrRba25CdZFOzsyE7tvHfdwXB2zze58wWg2/VifrYBDaQjzNQxGWwDdcGPj9eRk+goiBbbAOT&#10;gR+KsJhfX82wsOHMGzptpVYphGOBBpxIV2gdS0ce4zh0xImrQu9REuxrbXs8p3Df6vsse9AeG04N&#10;DjtaOiq/tt/ewE6cvOVHelwJHqo7Xu/fh2pvzO3N8DwFJTTIv/jP/WrT/CyfwO836QQ9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bndmxAAAAN0AAAAPAAAAAAAAAAAA&#10;AAAAAKECAABkcnMvZG93bnJldi54bWxQSwUGAAAAAAQABAD5AAAAkgMAAAAA&#10;" strokecolor="#933634" strokeweight=".72pt"/>
                <v:rect id="Rectangle 708" o:spid="_x0000_s1030" style="position:absolute;left:11340;top:480;width:89;height: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6lD8YA&#10;AADdAAAADwAAAGRycy9kb3ducmV2LnhtbESPT0vDQBDF70K/wzIFL2J37UFq2m2RouilQmLB65Cd&#10;JsHsbJpd8+fbOwfB2wzvzXu/2R0m36qB+tgEtvCwMqCIy+AariycP1/vN6BiQnbYBiYLM0U47Bc3&#10;O8xcGDmnoUiVkhCOGVqoU+oyrWNZk8e4Ch2xaJfQe0yy9pV2PY4S7lu9NuZRe2xYGmrs6FhT+V38&#10;eAt3+VjE+bQZnnjIv04f5nyd316svV1Oz1tQiab0b/67fneCb9bCL9/ICHr/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6lD8YAAADdAAAADwAAAAAAAAAAAAAAAACYAgAAZHJz&#10;L2Rvd25yZXYueG1sUEsFBgAAAAAEAAQA9QAAAIsDAAAAAA==&#10;" fillcolor="#933634" stroked="f"/>
                <v:line id="Line 707" o:spid="_x0000_s1031" style="position:absolute;visibility:visible;mso-wrap-style:square" from="510,480" to="510,16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xvzsMAAADdAAAADwAAAGRycy9kb3ducmV2LnhtbERPTWvCQBC9C/0PyxR6040ipUY3wVak&#10;XhSqQnscsmMSzM7G7DaJ/npXKPQ2j/c5i7Q3lWipcaVlBeNRBII4s7rkXMHxsB6+gXAeWWNlmRRc&#10;yUGaPA0WGGvb8Re1e5+LEMIuRgWF93UspcsKMuhGtiYO3Mk2Bn2ATS51g10IN5WcRNGrNFhyaCiw&#10;po+CsvP+1yjYSStn7+6HuvZyWG1uuJ1+fnulXp775RyEp97/i//cGx3mR5MxPL4JJ8jk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2cb87DAAAA3QAAAA8AAAAAAAAAAAAA&#10;AAAAoQIAAGRycy9kb3ducmV2LnhtbFBLBQYAAAAABAAEAPkAAACRAwAAAAA=&#10;" strokecolor="#933634" strokeweight="3pt"/>
                <v:line id="Line 706" o:spid="_x0000_s1032" style="position:absolute;visibility:visible;mso-wrap-style:square" from="562,554" to="562,16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YvqsQAAADdAAAADwAAAGRycy9kb3ducmV2LnhtbERPTWvCQBC9F/oflil4Kboxh7ZEVykt&#10;glBoqVXQ25CdZGOzsyE7avrvu4WCt3m8z5kvB9+qM/WxCWxgOslAEZfBNlwb2H6txk+goiBbbAOT&#10;gR+KsFzc3syxsOHCn3TeSK1SCMcCDTiRrtA6lo48xknoiBNXhd6jJNjX2vZ4SeG+1XmWPWiPDacG&#10;hx29OCq/NydvYCdO3qZHenwVPFT3/L7/GKq9MaO74XkGSmiQq/jfvbZpfpbn8PdNOkE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pi+qxAAAAN0AAAAPAAAAAAAAAAAA&#10;AAAAAKECAABkcnMvZG93bnJldi54bWxQSwUGAAAAAAQABAD5AAAAkgMAAAAA&#10;" strokecolor="#933634" strokeweight=".72pt"/>
                <v:line id="Line 705" o:spid="_x0000_s1033" style="position:absolute;visibility:visible;mso-wrap-style:square" from="11399,480" to="11399,16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JUIsQAAADdAAAADwAAAGRycy9kb3ducmV2LnhtbERPS2vCQBC+F/wPywi91Y1WikY3wQdF&#10;Ly1UBT0O2TEJZmdjdpuk/fXdQqG3+fies0x7U4mWGldaVjAeRSCIM6tLzhWcjq9PMxDOI2usLJOC&#10;L3KQJoOHJcbadvxB7cHnIoSwi1FB4X0dS+myggy6ka2JA3e1jUEfYJNL3WAXwk0lJ1H0Ig2WHBoK&#10;rGlTUHY7fBoF79LK+dpdqGvvx+3+G9+mu7NX6nHYrxYgPPX+X/zn3uswP5o8w+834QSZ/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AlQixAAAAN0AAAAPAAAAAAAAAAAA&#10;AAAAAKECAABkcnMvZG93bnJldi54bWxQSwUGAAAAAAQABAD5AAAAkgMAAAAA&#10;" strokecolor="#933634" strokeweight="3pt"/>
                <v:line id="Line 704" o:spid="_x0000_s1034" style="position:absolute;visibility:visible;mso-wrap-style:square" from="11347,554" to="11347,16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MSRcQAAADdAAAADwAAAGRycy9kb3ducmV2LnhtbERP30sCQRB+D/wflhF6Cd1TouRyFTGC&#10;IDAyBXsbbuduT29nj9tJr//eDYLe5uP7OfNl7xt1pi7WgQ1Mxhko4iLYmisDu8+X0QxUFGSLTWAy&#10;8EMRlovBzRxzGy78QeetVCqFcMzRgBNpc61j4chjHIeWOHFl6DxKgl2lbYeXFO4bPc2yB+2x5tTg&#10;sKW1o+K0/fYG9uLkbXKkx2fBr/KON4f3vjwYczvsV0+ghHr5F/+5X22an03v4febdIJe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AxJFxAAAAN0AAAAPAAAAAAAAAAAA&#10;AAAAAKECAABkcnMvZG93bnJldi54bWxQSwUGAAAAAAQABAD5AAAAkgMAAAAA&#10;" strokecolor="#933634" strokeweight=".72pt"/>
                <v:shape id="AutoShape 703" o:spid="_x0000_s1035" style="position:absolute;left:480;top:16272;width:89;height:89;visibility:visible;mso-wrap-style:square;v-text-anchor:top" coordsize="8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nv48AA&#10;AADdAAAADwAAAGRycy9kb3ducmV2LnhtbERPTYvCMBC9L/gfwgje1sSiItUouriwsCereB6asSk2&#10;k9LE2v33m4UFb/N4n7PZDa4RPXWh9qxhNlUgiEtvaq40XM6f7ysQISIbbDyThh8KsNuO3jaYG//k&#10;E/VFrEQK4ZCjBhtjm0sZSksOw9S3xIm7+c5hTLCrpOnwmcJdIzOlltJhzanBYksflsp78XAalqSu&#10;3/P78XBcPTJboO8vCyu1noyH/RpEpCG+xP/uL5Pmq2wBf9+kE+T2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Gnv48AAAADdAAAADwAAAAAAAAAAAAAAAACYAgAAZHJzL2Rvd25y&#10;ZXYueG1sUEsFBgAAAAAEAAQA9QAAAIUDAAAAAA==&#10;" path="m89,l74,r,14l89,14,89,t,29l60,29,60,,,,,29,,89r60,l89,89r,-60e" fillcolor="#933634" stroked="f">
                  <v:path arrowok="t" o:connecttype="custom" o:connectlocs="89,16272;74,16272;74,16286;89,16286;89,16272;89,16301;60,16301;60,16272;0,16272;0,16301;0,16361;60,16361;89,16361;89,16301" o:connectangles="0,0,0,0,0,0,0,0,0,0,0,0,0,0"/>
                </v:shape>
                <v:line id="Line 702" o:spid="_x0000_s1036" style="position:absolute;visibility:visible;mso-wrap-style:square" from="569,16331" to="11340,16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X3usQAAADdAAAADwAAAGRycy9kb3ducmV2LnhtbERPTWvCQBC9F/oflhF6qxulSI1ugm0p&#10;erFQI+hxyI5JMDubZtck+uvdQqG3ebzPWaaDqUVHrassK5iMIxDEudUVFwr22efzKwjnkTXWlknB&#10;lRykyePDEmNte/6mbucLEULYxaig9L6JpXR5SQbd2DbEgTvZ1qAPsC2kbrEP4aaW0yiaSYMVh4YS&#10;G3ovKT/vLkbBl7Ry/uaO1Hc/2cfmhtuX9cEr9TQaVgsQngb/L/5zb3SYH01n8PtNOEEm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dfe6xAAAAN0AAAAPAAAAAAAAAAAA&#10;AAAAAKECAABkcnMvZG93bnJldi54bWxQSwUGAAAAAAQABAD5AAAAkgMAAAAA&#10;" strokecolor="#933634" strokeweight="3pt"/>
                <v:line id="Line 701" o:spid="_x0000_s1037" style="position:absolute;visibility:visible;mso-wrap-style:square" from="569,16279" to="11340,16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GMMsQAAADdAAAADwAAAGRycy9kb3ducmV2LnhtbERPTUvDQBC9C/0PywhepN20BytpN0Eq&#10;giAoVgvtbchOstHsbMiObfrvu4LgbR7vc9bl6Dt1pCG2gQ3MZxko4irYlhsDnx9P03tQUZAtdoHJ&#10;wJkilMXkao25DSd+p+NWGpVCOOZowIn0udaxcuQxzkJPnLg6DB4lwaHRdsBTCvedXmTZnfbYcmpw&#10;2NPGUfW9/fEGduLkZf5Fy0fBQ33Lr/u3sd4bc3M9PqxACY3yL/5zP9s0P1ss4febdIIuL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0YwyxAAAAN0AAAAPAAAAAAAAAAAA&#10;AAAAAKECAABkcnMvZG93bnJldi54bWxQSwUGAAAAAAQABAD5AAAAkgMAAAAA&#10;" strokecolor="#933634" strokeweight=".72pt"/>
                <v:shape id="AutoShape 700" o:spid="_x0000_s1038" style="position:absolute;left:11340;top:16272;width:89;height:89;visibility:visible;mso-wrap-style:square;v-text-anchor:top" coordsize="8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hAfcQA&#10;AADdAAAADwAAAGRycy9kb3ducmV2LnhtbESPQWvDMAyF74P+B6NBb6u90JWS1S3t6GCw09Kys4jV&#10;ODSWQ+ym2b+fDoPdJN7Te582uyl0aqQhtZEtPC8MKOI6upYbC+fT+9MaVMrIDrvIZOGHEuy2s4cN&#10;li7e+YvGKjdKQjiVaMHn3Jdap9pTwLSIPbFolzgEzLIOjXYD3iU8dLowZqUDtiwNHnt681Rfq1uw&#10;sCLz/bm8Hg/H9a3wFcbx/OK1tfPHaf8KKtOU/81/1x9O8E0huPKNjK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oQH3EAAAA3QAAAA8AAAAAAAAAAAAAAAAAmAIAAGRycy9k&#10;b3ducmV2LnhtbFBLBQYAAAAABAAEAPUAAACJAwAAAAA=&#10;" path="m14,l,,,14r14,l14,m89,l29,r,29l,29,,89r29,l89,89r,-60l89,e" fillcolor="#933634" stroked="f">
                  <v:path arrowok="t" o:connecttype="custom" o:connectlocs="14,16272;0,16272;0,16286;14,16286;14,16272;89,16272;29,16272;29,16301;0,16301;0,16361;29,16361;89,16361;89,16301;89,16272" o:connectangles="0,0,0,0,0,0,0,0,0,0,0,0,0,0"/>
                </v:shape>
                <w10:wrap anchorx="page" anchory="page"/>
              </v:group>
            </w:pict>
          </mc:Fallback>
        </mc:AlternateContent>
      </w:r>
      <w:r w:rsidR="001B5811" w:rsidRPr="001B5811">
        <w:rPr>
          <w:rFonts w:ascii="Arial" w:hAnsi="Arial"/>
          <w:color w:val="933634"/>
          <w:w w:val="80"/>
          <w:sz w:val="72"/>
          <w:u w:val="thick" w:color="933634"/>
          <w:lang w:val="fr-FR"/>
        </w:rPr>
        <w:t>Dédicace :</w:t>
      </w:r>
    </w:p>
    <w:p w:rsidR="000F090B" w:rsidRPr="001B5811" w:rsidRDefault="001B5811">
      <w:pPr>
        <w:spacing w:before="387"/>
        <w:ind w:left="680"/>
        <w:rPr>
          <w:b/>
          <w:i/>
          <w:sz w:val="44"/>
          <w:lang w:val="fr-FR"/>
        </w:rPr>
      </w:pPr>
      <w:r w:rsidRPr="001B5811">
        <w:rPr>
          <w:b/>
          <w:i/>
          <w:w w:val="90"/>
          <w:sz w:val="44"/>
          <w:lang w:val="fr-FR"/>
        </w:rPr>
        <w:t>Je dédie ce modeste travail</w:t>
      </w:r>
      <w:r w:rsidRPr="001B5811">
        <w:rPr>
          <w:b/>
          <w:i/>
          <w:spacing w:val="55"/>
          <w:w w:val="90"/>
          <w:sz w:val="44"/>
          <w:lang w:val="fr-FR"/>
        </w:rPr>
        <w:t xml:space="preserve"> </w:t>
      </w:r>
      <w:r w:rsidRPr="001B5811">
        <w:rPr>
          <w:b/>
          <w:i/>
          <w:w w:val="90"/>
          <w:sz w:val="44"/>
          <w:lang w:val="fr-FR"/>
        </w:rPr>
        <w:t>:</w:t>
      </w:r>
    </w:p>
    <w:p w:rsidR="000F090B" w:rsidRPr="001B5811" w:rsidRDefault="001B5811">
      <w:pPr>
        <w:spacing w:before="315"/>
        <w:ind w:left="1388"/>
        <w:rPr>
          <w:b/>
          <w:i/>
          <w:sz w:val="44"/>
          <w:lang w:val="fr-FR"/>
        </w:rPr>
      </w:pPr>
      <w:r w:rsidRPr="001B5811">
        <w:rPr>
          <w:b/>
          <w:i/>
          <w:w w:val="90"/>
          <w:sz w:val="44"/>
          <w:lang w:val="fr-FR"/>
        </w:rPr>
        <w:t xml:space="preserve">A Mon étoile (mon père : </w:t>
      </w:r>
      <w:r w:rsidRPr="001B5811">
        <w:rPr>
          <w:b/>
          <w:i/>
          <w:color w:val="538DD3"/>
          <w:w w:val="90"/>
          <w:sz w:val="44"/>
          <w:lang w:val="fr-FR"/>
        </w:rPr>
        <w:t>Tayeb</w:t>
      </w:r>
      <w:r w:rsidRPr="001B5811">
        <w:rPr>
          <w:b/>
          <w:i/>
          <w:w w:val="90"/>
          <w:sz w:val="44"/>
          <w:lang w:val="fr-FR"/>
        </w:rPr>
        <w:t>) rahimaho allah.</w:t>
      </w:r>
    </w:p>
    <w:p w:rsidR="000F090B" w:rsidRPr="001B5811" w:rsidRDefault="001B5811">
      <w:pPr>
        <w:spacing w:before="314" w:line="295" w:lineRule="auto"/>
        <w:ind w:left="680" w:right="795" w:firstLine="707"/>
        <w:rPr>
          <w:b/>
          <w:i/>
          <w:sz w:val="44"/>
          <w:lang w:val="fr-FR"/>
        </w:rPr>
      </w:pPr>
      <w:r w:rsidRPr="001B5811">
        <w:rPr>
          <w:b/>
          <w:i/>
          <w:w w:val="85"/>
          <w:sz w:val="44"/>
          <w:lang w:val="fr-FR"/>
        </w:rPr>
        <w:t>A ma mère(</w:t>
      </w:r>
      <w:r w:rsidRPr="001B5811">
        <w:rPr>
          <w:b/>
          <w:i/>
          <w:color w:val="D50092"/>
          <w:w w:val="85"/>
          <w:sz w:val="44"/>
          <w:lang w:val="fr-FR"/>
        </w:rPr>
        <w:t>Nadia Mekkiou</w:t>
      </w:r>
      <w:r w:rsidRPr="001B5811">
        <w:rPr>
          <w:b/>
          <w:i/>
          <w:w w:val="85"/>
          <w:sz w:val="44"/>
          <w:lang w:val="fr-FR"/>
        </w:rPr>
        <w:t xml:space="preserve">) la plus adorable </w:t>
      </w:r>
      <w:r w:rsidRPr="001B5811">
        <w:rPr>
          <w:b/>
          <w:i/>
          <w:w w:val="75"/>
          <w:sz w:val="44"/>
          <w:lang w:val="fr-FR"/>
        </w:rPr>
        <w:t>personne qui représente une couronne pour moi. Je</w:t>
      </w:r>
      <w:r w:rsidRPr="001B5811">
        <w:rPr>
          <w:b/>
          <w:i/>
          <w:spacing w:val="-57"/>
          <w:w w:val="75"/>
          <w:sz w:val="44"/>
          <w:lang w:val="fr-FR"/>
        </w:rPr>
        <w:t xml:space="preserve"> </w:t>
      </w:r>
      <w:r w:rsidRPr="001B5811">
        <w:rPr>
          <w:b/>
          <w:i/>
          <w:w w:val="75"/>
          <w:sz w:val="44"/>
          <w:lang w:val="fr-FR"/>
        </w:rPr>
        <w:t xml:space="preserve">demande </w:t>
      </w:r>
      <w:r w:rsidRPr="001B5811">
        <w:rPr>
          <w:b/>
          <w:i/>
          <w:w w:val="80"/>
          <w:sz w:val="44"/>
          <w:lang w:val="fr-FR"/>
        </w:rPr>
        <w:t>à</w:t>
      </w:r>
      <w:r w:rsidRPr="001B5811">
        <w:rPr>
          <w:b/>
          <w:i/>
          <w:spacing w:val="-23"/>
          <w:w w:val="80"/>
          <w:sz w:val="44"/>
          <w:lang w:val="fr-FR"/>
        </w:rPr>
        <w:t xml:space="preserve"> </w:t>
      </w:r>
      <w:r w:rsidRPr="001B5811">
        <w:rPr>
          <w:b/>
          <w:i/>
          <w:w w:val="80"/>
          <w:sz w:val="44"/>
          <w:lang w:val="fr-FR"/>
        </w:rPr>
        <w:t>dieu</w:t>
      </w:r>
      <w:r w:rsidRPr="001B5811">
        <w:rPr>
          <w:b/>
          <w:i/>
          <w:spacing w:val="-24"/>
          <w:w w:val="80"/>
          <w:sz w:val="44"/>
          <w:lang w:val="fr-FR"/>
        </w:rPr>
        <w:t xml:space="preserve"> </w:t>
      </w:r>
      <w:r w:rsidRPr="001B5811">
        <w:rPr>
          <w:b/>
          <w:i/>
          <w:w w:val="80"/>
          <w:sz w:val="44"/>
          <w:lang w:val="fr-FR"/>
        </w:rPr>
        <w:t>de</w:t>
      </w:r>
      <w:r w:rsidRPr="001B5811">
        <w:rPr>
          <w:b/>
          <w:i/>
          <w:spacing w:val="-25"/>
          <w:w w:val="80"/>
          <w:sz w:val="44"/>
          <w:lang w:val="fr-FR"/>
        </w:rPr>
        <w:t xml:space="preserve"> </w:t>
      </w:r>
      <w:r w:rsidRPr="001B5811">
        <w:rPr>
          <w:b/>
          <w:i/>
          <w:w w:val="80"/>
          <w:sz w:val="44"/>
          <w:lang w:val="fr-FR"/>
        </w:rPr>
        <w:t>leur</w:t>
      </w:r>
      <w:r w:rsidRPr="001B5811">
        <w:rPr>
          <w:b/>
          <w:i/>
          <w:spacing w:val="-24"/>
          <w:w w:val="80"/>
          <w:sz w:val="44"/>
          <w:lang w:val="fr-FR"/>
        </w:rPr>
        <w:t xml:space="preserve"> </w:t>
      </w:r>
      <w:r w:rsidRPr="001B5811">
        <w:rPr>
          <w:b/>
          <w:i/>
          <w:w w:val="80"/>
          <w:sz w:val="44"/>
          <w:lang w:val="fr-FR"/>
        </w:rPr>
        <w:t>accorder</w:t>
      </w:r>
      <w:r w:rsidRPr="001B5811">
        <w:rPr>
          <w:b/>
          <w:i/>
          <w:spacing w:val="-24"/>
          <w:w w:val="80"/>
          <w:sz w:val="44"/>
          <w:lang w:val="fr-FR"/>
        </w:rPr>
        <w:t xml:space="preserve"> </w:t>
      </w:r>
      <w:r w:rsidRPr="001B5811">
        <w:rPr>
          <w:b/>
          <w:i/>
          <w:w w:val="80"/>
          <w:sz w:val="44"/>
          <w:lang w:val="fr-FR"/>
        </w:rPr>
        <w:t>une</w:t>
      </w:r>
      <w:r w:rsidRPr="001B5811">
        <w:rPr>
          <w:b/>
          <w:i/>
          <w:spacing w:val="-24"/>
          <w:w w:val="80"/>
          <w:sz w:val="44"/>
          <w:lang w:val="fr-FR"/>
        </w:rPr>
        <w:t xml:space="preserve"> </w:t>
      </w:r>
      <w:r w:rsidRPr="001B5811">
        <w:rPr>
          <w:b/>
          <w:i/>
          <w:w w:val="80"/>
          <w:sz w:val="44"/>
          <w:lang w:val="fr-FR"/>
        </w:rPr>
        <w:t>longue</w:t>
      </w:r>
      <w:r w:rsidRPr="001B5811">
        <w:rPr>
          <w:b/>
          <w:i/>
          <w:spacing w:val="-24"/>
          <w:w w:val="80"/>
          <w:sz w:val="44"/>
          <w:lang w:val="fr-FR"/>
        </w:rPr>
        <w:t xml:space="preserve"> </w:t>
      </w:r>
      <w:r w:rsidRPr="001B5811">
        <w:rPr>
          <w:b/>
          <w:i/>
          <w:w w:val="80"/>
          <w:sz w:val="44"/>
          <w:lang w:val="fr-FR"/>
        </w:rPr>
        <w:t>vie</w:t>
      </w:r>
      <w:r w:rsidRPr="001B5811">
        <w:rPr>
          <w:b/>
          <w:i/>
          <w:spacing w:val="-26"/>
          <w:w w:val="80"/>
          <w:sz w:val="44"/>
          <w:lang w:val="fr-FR"/>
        </w:rPr>
        <w:t xml:space="preserve"> </w:t>
      </w:r>
      <w:r w:rsidRPr="001B5811">
        <w:rPr>
          <w:b/>
          <w:i/>
          <w:w w:val="80"/>
          <w:sz w:val="44"/>
          <w:lang w:val="fr-FR"/>
        </w:rPr>
        <w:t>toute</w:t>
      </w:r>
      <w:r w:rsidRPr="001B5811">
        <w:rPr>
          <w:b/>
          <w:i/>
          <w:spacing w:val="-20"/>
          <w:w w:val="80"/>
          <w:sz w:val="44"/>
          <w:lang w:val="fr-FR"/>
        </w:rPr>
        <w:t xml:space="preserve"> </w:t>
      </w:r>
      <w:r w:rsidRPr="001B5811">
        <w:rPr>
          <w:b/>
          <w:i/>
          <w:w w:val="80"/>
          <w:sz w:val="44"/>
          <w:lang w:val="fr-FR"/>
        </w:rPr>
        <w:t>comblée</w:t>
      </w:r>
      <w:r w:rsidRPr="001B5811">
        <w:rPr>
          <w:b/>
          <w:i/>
          <w:spacing w:val="-25"/>
          <w:w w:val="80"/>
          <w:sz w:val="44"/>
          <w:lang w:val="fr-FR"/>
        </w:rPr>
        <w:t xml:space="preserve"> </w:t>
      </w:r>
      <w:r w:rsidRPr="001B5811">
        <w:rPr>
          <w:b/>
          <w:i/>
          <w:w w:val="80"/>
          <w:sz w:val="44"/>
          <w:lang w:val="fr-FR"/>
        </w:rPr>
        <w:t>de</w:t>
      </w:r>
      <w:r w:rsidRPr="001B5811">
        <w:rPr>
          <w:b/>
          <w:i/>
          <w:spacing w:val="-25"/>
          <w:w w:val="80"/>
          <w:sz w:val="44"/>
          <w:lang w:val="fr-FR"/>
        </w:rPr>
        <w:t xml:space="preserve"> </w:t>
      </w:r>
      <w:r w:rsidRPr="001B5811">
        <w:rPr>
          <w:b/>
          <w:i/>
          <w:w w:val="80"/>
          <w:sz w:val="44"/>
          <w:lang w:val="fr-FR"/>
        </w:rPr>
        <w:t xml:space="preserve">la </w:t>
      </w:r>
      <w:r w:rsidRPr="001B5811">
        <w:rPr>
          <w:b/>
          <w:i/>
          <w:w w:val="85"/>
          <w:sz w:val="44"/>
          <w:lang w:val="fr-FR"/>
        </w:rPr>
        <w:t>bonne</w:t>
      </w:r>
      <w:r w:rsidRPr="001B5811">
        <w:rPr>
          <w:b/>
          <w:i/>
          <w:spacing w:val="22"/>
          <w:w w:val="85"/>
          <w:sz w:val="44"/>
          <w:lang w:val="fr-FR"/>
        </w:rPr>
        <w:t xml:space="preserve"> </w:t>
      </w:r>
      <w:r w:rsidRPr="001B5811">
        <w:rPr>
          <w:b/>
          <w:i/>
          <w:w w:val="85"/>
          <w:sz w:val="44"/>
          <w:lang w:val="fr-FR"/>
        </w:rPr>
        <w:t>santé.</w:t>
      </w:r>
    </w:p>
    <w:p w:rsidR="000F090B" w:rsidRPr="001B5811" w:rsidRDefault="001B5811">
      <w:pPr>
        <w:spacing w:before="193" w:line="295" w:lineRule="auto"/>
        <w:ind w:left="680" w:right="1134" w:firstLine="707"/>
        <w:rPr>
          <w:b/>
          <w:i/>
          <w:sz w:val="44"/>
          <w:lang w:val="fr-FR"/>
        </w:rPr>
      </w:pPr>
      <w:r w:rsidRPr="001B5811">
        <w:rPr>
          <w:b/>
          <w:i/>
          <w:w w:val="85"/>
          <w:sz w:val="44"/>
          <w:lang w:val="fr-FR"/>
        </w:rPr>
        <w:t>A</w:t>
      </w:r>
      <w:r w:rsidRPr="001B5811">
        <w:rPr>
          <w:b/>
          <w:i/>
          <w:spacing w:val="-21"/>
          <w:w w:val="85"/>
          <w:sz w:val="44"/>
          <w:lang w:val="fr-FR"/>
        </w:rPr>
        <w:t xml:space="preserve"> </w:t>
      </w:r>
      <w:r w:rsidRPr="001B5811">
        <w:rPr>
          <w:b/>
          <w:i/>
          <w:w w:val="85"/>
          <w:sz w:val="44"/>
          <w:lang w:val="fr-FR"/>
        </w:rPr>
        <w:t>mes</w:t>
      </w:r>
      <w:r w:rsidRPr="001B5811">
        <w:rPr>
          <w:b/>
          <w:i/>
          <w:spacing w:val="-20"/>
          <w:w w:val="85"/>
          <w:sz w:val="44"/>
          <w:lang w:val="fr-FR"/>
        </w:rPr>
        <w:t xml:space="preserve"> </w:t>
      </w:r>
      <w:r w:rsidRPr="001B5811">
        <w:rPr>
          <w:b/>
          <w:i/>
          <w:w w:val="85"/>
          <w:sz w:val="44"/>
          <w:lang w:val="fr-FR"/>
        </w:rPr>
        <w:t>sœurs</w:t>
      </w:r>
      <w:r w:rsidRPr="001B5811">
        <w:rPr>
          <w:b/>
          <w:i/>
          <w:spacing w:val="-21"/>
          <w:w w:val="85"/>
          <w:sz w:val="44"/>
          <w:lang w:val="fr-FR"/>
        </w:rPr>
        <w:t xml:space="preserve"> </w:t>
      </w:r>
      <w:r w:rsidRPr="001B5811">
        <w:rPr>
          <w:b/>
          <w:i/>
          <w:w w:val="85"/>
          <w:sz w:val="44"/>
          <w:lang w:val="fr-FR"/>
        </w:rPr>
        <w:t>(</w:t>
      </w:r>
      <w:r w:rsidRPr="001B5811">
        <w:rPr>
          <w:b/>
          <w:i/>
          <w:color w:val="D50092"/>
          <w:w w:val="85"/>
          <w:sz w:val="44"/>
          <w:lang w:val="fr-FR"/>
        </w:rPr>
        <w:t>Sabrina</w:t>
      </w:r>
      <w:r w:rsidRPr="001B5811">
        <w:rPr>
          <w:b/>
          <w:i/>
          <w:w w:val="85"/>
          <w:sz w:val="44"/>
          <w:lang w:val="fr-FR"/>
        </w:rPr>
        <w:t>,</w:t>
      </w:r>
      <w:r w:rsidRPr="001B5811">
        <w:rPr>
          <w:b/>
          <w:i/>
          <w:spacing w:val="-20"/>
          <w:w w:val="85"/>
          <w:sz w:val="44"/>
          <w:lang w:val="fr-FR"/>
        </w:rPr>
        <w:t xml:space="preserve"> </w:t>
      </w:r>
      <w:r w:rsidRPr="001B5811">
        <w:rPr>
          <w:b/>
          <w:i/>
          <w:color w:val="D50092"/>
          <w:w w:val="85"/>
          <w:sz w:val="44"/>
          <w:lang w:val="fr-FR"/>
        </w:rPr>
        <w:t>Yousra</w:t>
      </w:r>
      <w:r w:rsidRPr="001B5811">
        <w:rPr>
          <w:b/>
          <w:i/>
          <w:color w:val="D50092"/>
          <w:spacing w:val="-19"/>
          <w:w w:val="85"/>
          <w:sz w:val="44"/>
          <w:lang w:val="fr-FR"/>
        </w:rPr>
        <w:t xml:space="preserve"> </w:t>
      </w:r>
      <w:r w:rsidRPr="001B5811">
        <w:rPr>
          <w:b/>
          <w:i/>
          <w:w w:val="85"/>
          <w:sz w:val="44"/>
          <w:lang w:val="fr-FR"/>
        </w:rPr>
        <w:t>et</w:t>
      </w:r>
      <w:r w:rsidRPr="001B5811">
        <w:rPr>
          <w:b/>
          <w:i/>
          <w:spacing w:val="-20"/>
          <w:w w:val="85"/>
          <w:sz w:val="44"/>
          <w:lang w:val="fr-FR"/>
        </w:rPr>
        <w:t xml:space="preserve"> </w:t>
      </w:r>
      <w:r w:rsidRPr="001B5811">
        <w:rPr>
          <w:b/>
          <w:i/>
          <w:color w:val="D50092"/>
          <w:w w:val="85"/>
          <w:sz w:val="44"/>
          <w:lang w:val="fr-FR"/>
        </w:rPr>
        <w:t>Wissal</w:t>
      </w:r>
      <w:r w:rsidRPr="001B5811">
        <w:rPr>
          <w:b/>
          <w:i/>
          <w:w w:val="85"/>
          <w:sz w:val="44"/>
          <w:lang w:val="fr-FR"/>
        </w:rPr>
        <w:t>).</w:t>
      </w:r>
      <w:r w:rsidRPr="001B5811">
        <w:rPr>
          <w:b/>
          <w:i/>
          <w:spacing w:val="-18"/>
          <w:w w:val="85"/>
          <w:sz w:val="44"/>
          <w:lang w:val="fr-FR"/>
        </w:rPr>
        <w:t xml:space="preserve"> </w:t>
      </w:r>
      <w:r w:rsidRPr="001B5811">
        <w:rPr>
          <w:b/>
          <w:i/>
          <w:w w:val="85"/>
          <w:sz w:val="44"/>
          <w:lang w:val="fr-FR"/>
        </w:rPr>
        <w:t>Merci mille fois pour votre</w:t>
      </w:r>
      <w:r w:rsidRPr="001B5811">
        <w:rPr>
          <w:b/>
          <w:i/>
          <w:spacing w:val="49"/>
          <w:w w:val="85"/>
          <w:sz w:val="44"/>
          <w:lang w:val="fr-FR"/>
        </w:rPr>
        <w:t xml:space="preserve"> </w:t>
      </w:r>
      <w:r w:rsidRPr="001B5811">
        <w:rPr>
          <w:b/>
          <w:i/>
          <w:w w:val="85"/>
          <w:sz w:val="44"/>
          <w:lang w:val="fr-FR"/>
        </w:rPr>
        <w:t>générosité.</w:t>
      </w:r>
    </w:p>
    <w:p w:rsidR="000F090B" w:rsidRPr="001B5811" w:rsidRDefault="001B5811">
      <w:pPr>
        <w:spacing w:before="198" w:line="292" w:lineRule="auto"/>
        <w:ind w:left="680" w:right="1372" w:firstLine="707"/>
        <w:rPr>
          <w:b/>
          <w:i/>
          <w:sz w:val="44"/>
          <w:lang w:val="fr-FR"/>
        </w:rPr>
      </w:pPr>
      <w:r w:rsidRPr="001B5811">
        <w:rPr>
          <w:b/>
          <w:i/>
          <w:w w:val="85"/>
          <w:sz w:val="44"/>
          <w:lang w:val="fr-FR"/>
        </w:rPr>
        <w:t>A</w:t>
      </w:r>
      <w:r w:rsidRPr="001B5811">
        <w:rPr>
          <w:b/>
          <w:i/>
          <w:spacing w:val="-19"/>
          <w:w w:val="85"/>
          <w:sz w:val="44"/>
          <w:lang w:val="fr-FR"/>
        </w:rPr>
        <w:t xml:space="preserve"> </w:t>
      </w:r>
      <w:r w:rsidRPr="001B5811">
        <w:rPr>
          <w:b/>
          <w:i/>
          <w:w w:val="85"/>
          <w:sz w:val="44"/>
          <w:lang w:val="fr-FR"/>
        </w:rPr>
        <w:t>la</w:t>
      </w:r>
      <w:r w:rsidRPr="001B5811">
        <w:rPr>
          <w:b/>
          <w:i/>
          <w:spacing w:val="-19"/>
          <w:w w:val="85"/>
          <w:sz w:val="44"/>
          <w:lang w:val="fr-FR"/>
        </w:rPr>
        <w:t xml:space="preserve"> </w:t>
      </w:r>
      <w:r w:rsidRPr="001B5811">
        <w:rPr>
          <w:b/>
          <w:i/>
          <w:w w:val="85"/>
          <w:sz w:val="44"/>
          <w:lang w:val="fr-FR"/>
        </w:rPr>
        <w:t>grande</w:t>
      </w:r>
      <w:r w:rsidRPr="001B5811">
        <w:rPr>
          <w:b/>
          <w:i/>
          <w:spacing w:val="-19"/>
          <w:w w:val="85"/>
          <w:sz w:val="44"/>
          <w:lang w:val="fr-FR"/>
        </w:rPr>
        <w:t xml:space="preserve"> </w:t>
      </w:r>
      <w:r w:rsidRPr="001B5811">
        <w:rPr>
          <w:b/>
          <w:i/>
          <w:w w:val="85"/>
          <w:sz w:val="44"/>
          <w:lang w:val="fr-FR"/>
        </w:rPr>
        <w:t>famille</w:t>
      </w:r>
      <w:r w:rsidRPr="001B5811">
        <w:rPr>
          <w:b/>
          <w:i/>
          <w:spacing w:val="-17"/>
          <w:w w:val="85"/>
          <w:sz w:val="44"/>
          <w:lang w:val="fr-FR"/>
        </w:rPr>
        <w:t xml:space="preserve"> </w:t>
      </w:r>
      <w:r w:rsidRPr="001B5811">
        <w:rPr>
          <w:b/>
          <w:i/>
          <w:w w:val="85"/>
          <w:sz w:val="44"/>
          <w:lang w:val="fr-FR"/>
        </w:rPr>
        <w:t>:</w:t>
      </w:r>
      <w:r w:rsidRPr="001B5811">
        <w:rPr>
          <w:b/>
          <w:i/>
          <w:spacing w:val="-19"/>
          <w:w w:val="85"/>
          <w:sz w:val="44"/>
          <w:lang w:val="fr-FR"/>
        </w:rPr>
        <w:t xml:space="preserve"> </w:t>
      </w:r>
      <w:r w:rsidRPr="001B5811">
        <w:rPr>
          <w:b/>
          <w:i/>
          <w:w w:val="85"/>
          <w:sz w:val="44"/>
          <w:lang w:val="fr-FR"/>
        </w:rPr>
        <w:t>Mes</w:t>
      </w:r>
      <w:r w:rsidRPr="001B5811">
        <w:rPr>
          <w:b/>
          <w:i/>
          <w:spacing w:val="-19"/>
          <w:w w:val="85"/>
          <w:sz w:val="44"/>
          <w:lang w:val="fr-FR"/>
        </w:rPr>
        <w:t xml:space="preserve"> </w:t>
      </w:r>
      <w:r w:rsidRPr="001B5811">
        <w:rPr>
          <w:b/>
          <w:i/>
          <w:w w:val="85"/>
          <w:sz w:val="44"/>
          <w:lang w:val="fr-FR"/>
        </w:rPr>
        <w:t>grands</w:t>
      </w:r>
      <w:r w:rsidRPr="001B5811">
        <w:rPr>
          <w:b/>
          <w:i/>
          <w:spacing w:val="-17"/>
          <w:w w:val="85"/>
          <w:sz w:val="44"/>
          <w:lang w:val="fr-FR"/>
        </w:rPr>
        <w:t xml:space="preserve"> </w:t>
      </w:r>
      <w:r w:rsidRPr="001B5811">
        <w:rPr>
          <w:b/>
          <w:i/>
          <w:w w:val="85"/>
          <w:sz w:val="44"/>
          <w:lang w:val="fr-FR"/>
        </w:rPr>
        <w:t>parents,</w:t>
      </w:r>
      <w:r w:rsidRPr="001B5811">
        <w:rPr>
          <w:b/>
          <w:i/>
          <w:spacing w:val="-19"/>
          <w:w w:val="85"/>
          <w:sz w:val="44"/>
          <w:lang w:val="fr-FR"/>
        </w:rPr>
        <w:t xml:space="preserve"> </w:t>
      </w:r>
      <w:r w:rsidRPr="001B5811">
        <w:rPr>
          <w:b/>
          <w:i/>
          <w:w w:val="85"/>
          <w:sz w:val="44"/>
          <w:lang w:val="fr-FR"/>
        </w:rPr>
        <w:t xml:space="preserve">Mes </w:t>
      </w:r>
      <w:r w:rsidRPr="001B5811">
        <w:rPr>
          <w:b/>
          <w:i/>
          <w:w w:val="90"/>
          <w:sz w:val="44"/>
          <w:lang w:val="fr-FR"/>
        </w:rPr>
        <w:t>tantes et</w:t>
      </w:r>
      <w:r w:rsidRPr="001B5811">
        <w:rPr>
          <w:b/>
          <w:i/>
          <w:spacing w:val="32"/>
          <w:w w:val="90"/>
          <w:sz w:val="44"/>
          <w:lang w:val="fr-FR"/>
        </w:rPr>
        <w:t xml:space="preserve"> </w:t>
      </w:r>
      <w:r w:rsidRPr="001B5811">
        <w:rPr>
          <w:b/>
          <w:i/>
          <w:w w:val="90"/>
          <w:sz w:val="44"/>
          <w:lang w:val="fr-FR"/>
        </w:rPr>
        <w:t>oncles.</w:t>
      </w:r>
    </w:p>
    <w:p w:rsidR="000F090B" w:rsidRPr="001B5811" w:rsidRDefault="001B5811">
      <w:pPr>
        <w:tabs>
          <w:tab w:val="left" w:pos="1916"/>
        </w:tabs>
        <w:spacing w:before="205" w:line="295" w:lineRule="auto"/>
        <w:ind w:left="1388" w:right="1705"/>
        <w:rPr>
          <w:b/>
          <w:i/>
          <w:sz w:val="44"/>
          <w:lang w:val="fr-FR"/>
        </w:rPr>
      </w:pPr>
      <w:r w:rsidRPr="001B5811">
        <w:rPr>
          <w:b/>
          <w:i/>
          <w:w w:val="90"/>
          <w:sz w:val="44"/>
          <w:lang w:val="fr-FR"/>
        </w:rPr>
        <w:t>A</w:t>
      </w:r>
      <w:r w:rsidRPr="001B5811">
        <w:rPr>
          <w:b/>
          <w:i/>
          <w:w w:val="90"/>
          <w:sz w:val="44"/>
          <w:lang w:val="fr-FR"/>
        </w:rPr>
        <w:tab/>
      </w:r>
      <w:r w:rsidRPr="001B5811">
        <w:rPr>
          <w:b/>
          <w:i/>
          <w:w w:val="80"/>
          <w:sz w:val="44"/>
          <w:lang w:val="fr-FR"/>
        </w:rPr>
        <w:t>mon</w:t>
      </w:r>
      <w:r w:rsidRPr="001B5811">
        <w:rPr>
          <w:b/>
          <w:i/>
          <w:spacing w:val="-21"/>
          <w:w w:val="80"/>
          <w:sz w:val="44"/>
          <w:lang w:val="fr-FR"/>
        </w:rPr>
        <w:t xml:space="preserve"> </w:t>
      </w:r>
      <w:r w:rsidRPr="001B5811">
        <w:rPr>
          <w:b/>
          <w:i/>
          <w:w w:val="80"/>
          <w:sz w:val="44"/>
          <w:lang w:val="fr-FR"/>
        </w:rPr>
        <w:t>binôme</w:t>
      </w:r>
      <w:r w:rsidRPr="001B5811">
        <w:rPr>
          <w:b/>
          <w:i/>
          <w:spacing w:val="-22"/>
          <w:w w:val="80"/>
          <w:sz w:val="44"/>
          <w:lang w:val="fr-FR"/>
        </w:rPr>
        <w:t xml:space="preserve"> </w:t>
      </w:r>
      <w:r w:rsidRPr="001B5811">
        <w:rPr>
          <w:b/>
          <w:i/>
          <w:w w:val="80"/>
          <w:sz w:val="44"/>
          <w:lang w:val="fr-FR"/>
        </w:rPr>
        <w:t>et</w:t>
      </w:r>
      <w:r w:rsidRPr="001B5811">
        <w:rPr>
          <w:b/>
          <w:i/>
          <w:spacing w:val="-22"/>
          <w:w w:val="80"/>
          <w:sz w:val="44"/>
          <w:lang w:val="fr-FR"/>
        </w:rPr>
        <w:t xml:space="preserve"> </w:t>
      </w:r>
      <w:r w:rsidRPr="001B5811">
        <w:rPr>
          <w:b/>
          <w:i/>
          <w:w w:val="80"/>
          <w:sz w:val="44"/>
          <w:lang w:val="fr-FR"/>
        </w:rPr>
        <w:t>ma</w:t>
      </w:r>
      <w:r w:rsidRPr="001B5811">
        <w:rPr>
          <w:b/>
          <w:i/>
          <w:spacing w:val="-20"/>
          <w:w w:val="80"/>
          <w:sz w:val="44"/>
          <w:lang w:val="fr-FR"/>
        </w:rPr>
        <w:t xml:space="preserve"> </w:t>
      </w:r>
      <w:r w:rsidRPr="001B5811">
        <w:rPr>
          <w:b/>
          <w:i/>
          <w:w w:val="80"/>
          <w:sz w:val="44"/>
          <w:lang w:val="fr-FR"/>
        </w:rPr>
        <w:t>chère</w:t>
      </w:r>
      <w:r w:rsidRPr="001B5811">
        <w:rPr>
          <w:b/>
          <w:i/>
          <w:spacing w:val="-22"/>
          <w:w w:val="80"/>
          <w:sz w:val="44"/>
          <w:lang w:val="fr-FR"/>
        </w:rPr>
        <w:t xml:space="preserve"> </w:t>
      </w:r>
      <w:r w:rsidRPr="001B5811">
        <w:rPr>
          <w:b/>
          <w:i/>
          <w:w w:val="80"/>
          <w:sz w:val="44"/>
          <w:lang w:val="fr-FR"/>
        </w:rPr>
        <w:t>amie:</w:t>
      </w:r>
      <w:r w:rsidRPr="001B5811">
        <w:rPr>
          <w:b/>
          <w:i/>
          <w:spacing w:val="-19"/>
          <w:w w:val="80"/>
          <w:sz w:val="44"/>
          <w:lang w:val="fr-FR"/>
        </w:rPr>
        <w:t xml:space="preserve"> </w:t>
      </w:r>
      <w:r w:rsidRPr="001B5811">
        <w:rPr>
          <w:b/>
          <w:i/>
          <w:color w:val="D50092"/>
          <w:w w:val="80"/>
          <w:sz w:val="44"/>
          <w:lang w:val="fr-FR"/>
        </w:rPr>
        <w:t>Hanene</w:t>
      </w:r>
      <w:r w:rsidRPr="001B5811">
        <w:rPr>
          <w:b/>
          <w:i/>
          <w:color w:val="D50092"/>
          <w:spacing w:val="-21"/>
          <w:w w:val="80"/>
          <w:sz w:val="44"/>
          <w:lang w:val="fr-FR"/>
        </w:rPr>
        <w:t xml:space="preserve"> </w:t>
      </w:r>
      <w:r w:rsidRPr="001B5811">
        <w:rPr>
          <w:b/>
          <w:i/>
          <w:color w:val="D50092"/>
          <w:w w:val="80"/>
          <w:sz w:val="44"/>
          <w:lang w:val="fr-FR"/>
        </w:rPr>
        <w:t>M.</w:t>
      </w:r>
      <w:r w:rsidRPr="001B5811">
        <w:rPr>
          <w:b/>
          <w:i/>
          <w:w w:val="80"/>
          <w:sz w:val="44"/>
          <w:lang w:val="fr-FR"/>
        </w:rPr>
        <w:t xml:space="preserve">. </w:t>
      </w:r>
      <w:r w:rsidRPr="001B5811">
        <w:rPr>
          <w:b/>
          <w:i/>
          <w:w w:val="90"/>
          <w:sz w:val="44"/>
          <w:lang w:val="fr-FR"/>
        </w:rPr>
        <w:t>À mes amies, surtout</w:t>
      </w:r>
      <w:r w:rsidRPr="001B5811">
        <w:rPr>
          <w:b/>
          <w:i/>
          <w:spacing w:val="44"/>
          <w:w w:val="90"/>
          <w:sz w:val="44"/>
          <w:lang w:val="fr-FR"/>
        </w:rPr>
        <w:t xml:space="preserve"> </w:t>
      </w:r>
      <w:r w:rsidRPr="001B5811">
        <w:rPr>
          <w:b/>
          <w:i/>
          <w:sz w:val="44"/>
          <w:lang w:val="fr-FR"/>
        </w:rPr>
        <w:t>:</w:t>
      </w:r>
    </w:p>
    <w:p w:rsidR="000F090B" w:rsidRPr="001B5811" w:rsidRDefault="001B5811">
      <w:pPr>
        <w:tabs>
          <w:tab w:val="left" w:pos="7783"/>
        </w:tabs>
        <w:spacing w:before="198" w:line="295" w:lineRule="auto"/>
        <w:ind w:left="680" w:right="921"/>
        <w:rPr>
          <w:b/>
          <w:i/>
          <w:sz w:val="44"/>
          <w:lang w:val="fr-FR"/>
        </w:rPr>
      </w:pPr>
      <w:r w:rsidRPr="001B5811">
        <w:rPr>
          <w:b/>
          <w:i/>
          <w:color w:val="D50092"/>
          <w:w w:val="95"/>
          <w:sz w:val="44"/>
          <w:lang w:val="fr-FR"/>
        </w:rPr>
        <w:t>Chaima</w:t>
      </w:r>
      <w:r w:rsidRPr="001B5811">
        <w:rPr>
          <w:b/>
          <w:i/>
          <w:color w:val="D50092"/>
          <w:spacing w:val="-55"/>
          <w:w w:val="95"/>
          <w:sz w:val="44"/>
          <w:lang w:val="fr-FR"/>
        </w:rPr>
        <w:t xml:space="preserve"> </w:t>
      </w:r>
      <w:r w:rsidRPr="001B5811">
        <w:rPr>
          <w:b/>
          <w:i/>
          <w:color w:val="D50092"/>
          <w:w w:val="95"/>
          <w:sz w:val="44"/>
          <w:lang w:val="fr-FR"/>
        </w:rPr>
        <w:t>D.</w:t>
      </w:r>
      <w:r w:rsidRPr="001B5811">
        <w:rPr>
          <w:b/>
          <w:i/>
          <w:color w:val="D50092"/>
          <w:spacing w:val="-53"/>
          <w:w w:val="95"/>
          <w:sz w:val="44"/>
          <w:lang w:val="fr-FR"/>
        </w:rPr>
        <w:t xml:space="preserve"> </w:t>
      </w:r>
      <w:r w:rsidRPr="001B5811">
        <w:rPr>
          <w:b/>
          <w:i/>
          <w:color w:val="538DD3"/>
          <w:w w:val="95"/>
          <w:sz w:val="44"/>
          <w:lang w:val="fr-FR"/>
        </w:rPr>
        <w:t>.Saifeddine</w:t>
      </w:r>
      <w:r w:rsidRPr="001B5811">
        <w:rPr>
          <w:b/>
          <w:i/>
          <w:color w:val="538DD3"/>
          <w:spacing w:val="-55"/>
          <w:w w:val="95"/>
          <w:sz w:val="44"/>
          <w:lang w:val="fr-FR"/>
        </w:rPr>
        <w:t xml:space="preserve"> </w:t>
      </w:r>
      <w:r w:rsidRPr="001B5811">
        <w:rPr>
          <w:b/>
          <w:i/>
          <w:color w:val="538DD3"/>
          <w:w w:val="95"/>
          <w:sz w:val="44"/>
          <w:lang w:val="fr-FR"/>
        </w:rPr>
        <w:t>S.</w:t>
      </w:r>
      <w:r w:rsidRPr="001B5811">
        <w:rPr>
          <w:b/>
          <w:i/>
          <w:w w:val="95"/>
          <w:sz w:val="44"/>
          <w:lang w:val="fr-FR"/>
        </w:rPr>
        <w:t>,</w:t>
      </w:r>
      <w:r w:rsidRPr="001B5811">
        <w:rPr>
          <w:b/>
          <w:i/>
          <w:spacing w:val="-54"/>
          <w:w w:val="95"/>
          <w:sz w:val="44"/>
          <w:lang w:val="fr-FR"/>
        </w:rPr>
        <w:t xml:space="preserve"> </w:t>
      </w:r>
      <w:r w:rsidRPr="001B5811">
        <w:rPr>
          <w:b/>
          <w:i/>
          <w:color w:val="4F81BC"/>
          <w:w w:val="95"/>
          <w:sz w:val="44"/>
          <w:lang w:val="fr-FR"/>
        </w:rPr>
        <w:t>Mohamed</w:t>
      </w:r>
      <w:r w:rsidRPr="001B5811">
        <w:rPr>
          <w:b/>
          <w:i/>
          <w:color w:val="4F81BC"/>
          <w:spacing w:val="-54"/>
          <w:w w:val="95"/>
          <w:sz w:val="44"/>
          <w:lang w:val="fr-FR"/>
        </w:rPr>
        <w:t xml:space="preserve"> </w:t>
      </w:r>
      <w:r w:rsidRPr="001B5811">
        <w:rPr>
          <w:b/>
          <w:i/>
          <w:color w:val="4F81BC"/>
          <w:w w:val="95"/>
          <w:sz w:val="44"/>
          <w:lang w:val="fr-FR"/>
        </w:rPr>
        <w:t>S.</w:t>
      </w:r>
      <w:r w:rsidRPr="001B5811">
        <w:rPr>
          <w:b/>
          <w:i/>
          <w:w w:val="95"/>
          <w:sz w:val="44"/>
          <w:lang w:val="fr-FR"/>
        </w:rPr>
        <w:t>,</w:t>
      </w:r>
      <w:r w:rsidRPr="001B5811">
        <w:rPr>
          <w:b/>
          <w:i/>
          <w:color w:val="D50092"/>
          <w:w w:val="95"/>
          <w:sz w:val="44"/>
          <w:lang w:val="fr-FR"/>
        </w:rPr>
        <w:t>Nardjes A.</w:t>
      </w:r>
      <w:r w:rsidRPr="001B5811">
        <w:rPr>
          <w:b/>
          <w:i/>
          <w:w w:val="95"/>
          <w:sz w:val="44"/>
          <w:lang w:val="fr-FR"/>
        </w:rPr>
        <w:t>,</w:t>
      </w:r>
      <w:r w:rsidRPr="001B5811">
        <w:rPr>
          <w:b/>
          <w:i/>
          <w:color w:val="D50092"/>
          <w:w w:val="95"/>
          <w:sz w:val="44"/>
          <w:lang w:val="fr-FR"/>
        </w:rPr>
        <w:t>Warda</w:t>
      </w:r>
      <w:r w:rsidRPr="001B5811">
        <w:rPr>
          <w:b/>
          <w:i/>
          <w:color w:val="D50092"/>
          <w:spacing w:val="-32"/>
          <w:w w:val="95"/>
          <w:sz w:val="44"/>
          <w:lang w:val="fr-FR"/>
        </w:rPr>
        <w:t xml:space="preserve"> </w:t>
      </w:r>
      <w:r w:rsidRPr="001B5811">
        <w:rPr>
          <w:b/>
          <w:i/>
          <w:color w:val="D50092"/>
          <w:w w:val="95"/>
          <w:sz w:val="44"/>
          <w:lang w:val="fr-FR"/>
        </w:rPr>
        <w:t>S.</w:t>
      </w:r>
      <w:r w:rsidRPr="001B5811">
        <w:rPr>
          <w:b/>
          <w:i/>
          <w:w w:val="95"/>
          <w:sz w:val="44"/>
          <w:lang w:val="fr-FR"/>
        </w:rPr>
        <w:t>,</w:t>
      </w:r>
      <w:r w:rsidRPr="001B5811">
        <w:rPr>
          <w:b/>
          <w:i/>
          <w:spacing w:val="-32"/>
          <w:w w:val="95"/>
          <w:sz w:val="44"/>
          <w:lang w:val="fr-FR"/>
        </w:rPr>
        <w:t xml:space="preserve"> </w:t>
      </w:r>
      <w:r w:rsidRPr="001B5811">
        <w:rPr>
          <w:b/>
          <w:i/>
          <w:w w:val="95"/>
          <w:sz w:val="44"/>
          <w:lang w:val="fr-FR"/>
        </w:rPr>
        <w:t>,</w:t>
      </w:r>
      <w:r w:rsidRPr="001B5811">
        <w:rPr>
          <w:b/>
          <w:i/>
          <w:color w:val="D50092"/>
          <w:w w:val="95"/>
          <w:sz w:val="44"/>
          <w:lang w:val="fr-FR"/>
        </w:rPr>
        <w:t>Manel</w:t>
      </w:r>
      <w:r w:rsidRPr="001B5811">
        <w:rPr>
          <w:b/>
          <w:i/>
          <w:color w:val="D50092"/>
          <w:spacing w:val="-32"/>
          <w:w w:val="95"/>
          <w:sz w:val="44"/>
          <w:lang w:val="fr-FR"/>
        </w:rPr>
        <w:t xml:space="preserve"> </w:t>
      </w:r>
      <w:r w:rsidRPr="001B5811">
        <w:rPr>
          <w:b/>
          <w:i/>
          <w:color w:val="D50092"/>
          <w:w w:val="95"/>
          <w:sz w:val="44"/>
          <w:lang w:val="fr-FR"/>
        </w:rPr>
        <w:t>A.</w:t>
      </w:r>
      <w:r w:rsidRPr="001B5811">
        <w:rPr>
          <w:b/>
          <w:i/>
          <w:w w:val="95"/>
          <w:sz w:val="44"/>
          <w:lang w:val="fr-FR"/>
        </w:rPr>
        <w:t>,</w:t>
      </w:r>
      <w:r w:rsidRPr="001B5811">
        <w:rPr>
          <w:b/>
          <w:i/>
          <w:color w:val="D50092"/>
          <w:w w:val="95"/>
          <w:sz w:val="44"/>
          <w:lang w:val="fr-FR"/>
        </w:rPr>
        <w:t>Hana</w:t>
      </w:r>
      <w:r w:rsidRPr="001B5811">
        <w:rPr>
          <w:b/>
          <w:i/>
          <w:color w:val="D50092"/>
          <w:spacing w:val="-31"/>
          <w:w w:val="95"/>
          <w:sz w:val="44"/>
          <w:lang w:val="fr-FR"/>
        </w:rPr>
        <w:t xml:space="preserve"> </w:t>
      </w:r>
      <w:r w:rsidRPr="001B5811">
        <w:rPr>
          <w:b/>
          <w:i/>
          <w:color w:val="D50092"/>
          <w:w w:val="95"/>
          <w:sz w:val="44"/>
          <w:lang w:val="fr-FR"/>
        </w:rPr>
        <w:t>S.</w:t>
      </w:r>
      <w:r w:rsidRPr="001B5811">
        <w:rPr>
          <w:b/>
          <w:i/>
          <w:w w:val="95"/>
          <w:sz w:val="44"/>
          <w:lang w:val="fr-FR"/>
        </w:rPr>
        <w:t>,</w:t>
      </w:r>
      <w:r w:rsidRPr="001B5811">
        <w:rPr>
          <w:b/>
          <w:i/>
          <w:color w:val="D50092"/>
          <w:w w:val="95"/>
          <w:sz w:val="44"/>
          <w:lang w:val="fr-FR"/>
        </w:rPr>
        <w:t>Ibtissem</w:t>
      </w:r>
      <w:r w:rsidRPr="001B5811">
        <w:rPr>
          <w:b/>
          <w:i/>
          <w:color w:val="D50092"/>
          <w:w w:val="95"/>
          <w:sz w:val="44"/>
          <w:lang w:val="fr-FR"/>
        </w:rPr>
        <w:tab/>
      </w:r>
      <w:r w:rsidRPr="001B5811">
        <w:rPr>
          <w:b/>
          <w:i/>
          <w:spacing w:val="-7"/>
          <w:w w:val="85"/>
          <w:sz w:val="44"/>
          <w:lang w:val="fr-FR"/>
        </w:rPr>
        <w:t>,</w:t>
      </w:r>
      <w:r w:rsidRPr="001B5811">
        <w:rPr>
          <w:b/>
          <w:i/>
          <w:color w:val="D50092"/>
          <w:spacing w:val="-7"/>
          <w:w w:val="85"/>
          <w:sz w:val="44"/>
          <w:lang w:val="fr-FR"/>
        </w:rPr>
        <w:t xml:space="preserve">Amira </w:t>
      </w:r>
      <w:r w:rsidRPr="001B5811">
        <w:rPr>
          <w:b/>
          <w:i/>
          <w:color w:val="D50092"/>
          <w:sz w:val="44"/>
          <w:lang w:val="fr-FR"/>
        </w:rPr>
        <w:t>G.</w:t>
      </w:r>
      <w:r w:rsidRPr="001B5811">
        <w:rPr>
          <w:b/>
          <w:i/>
          <w:sz w:val="44"/>
          <w:lang w:val="fr-FR"/>
        </w:rPr>
        <w:t>,</w:t>
      </w:r>
      <w:r w:rsidRPr="001B5811">
        <w:rPr>
          <w:b/>
          <w:i/>
          <w:color w:val="D50092"/>
          <w:sz w:val="44"/>
          <w:lang w:val="fr-FR"/>
        </w:rPr>
        <w:t>Maleya G.</w:t>
      </w:r>
      <w:r w:rsidRPr="001B5811">
        <w:rPr>
          <w:b/>
          <w:i/>
          <w:sz w:val="44"/>
          <w:lang w:val="fr-FR"/>
        </w:rPr>
        <w:t xml:space="preserve">, </w:t>
      </w:r>
      <w:r w:rsidRPr="001B5811">
        <w:rPr>
          <w:b/>
          <w:i/>
          <w:color w:val="D50092"/>
          <w:sz w:val="44"/>
          <w:lang w:val="fr-FR"/>
        </w:rPr>
        <w:t>Asma T.</w:t>
      </w:r>
      <w:r w:rsidRPr="001B5811">
        <w:rPr>
          <w:b/>
          <w:i/>
          <w:sz w:val="44"/>
          <w:lang w:val="fr-FR"/>
        </w:rPr>
        <w:t>,</w:t>
      </w:r>
      <w:r w:rsidRPr="001B5811">
        <w:rPr>
          <w:b/>
          <w:i/>
          <w:color w:val="D50092"/>
          <w:sz w:val="44"/>
          <w:lang w:val="fr-FR"/>
        </w:rPr>
        <w:t>Besma H.</w:t>
      </w:r>
      <w:r w:rsidRPr="001B5811">
        <w:rPr>
          <w:b/>
          <w:i/>
          <w:sz w:val="44"/>
          <w:lang w:val="fr-FR"/>
        </w:rPr>
        <w:t xml:space="preserve">, </w:t>
      </w:r>
      <w:r w:rsidRPr="001B5811">
        <w:rPr>
          <w:b/>
          <w:i/>
          <w:color w:val="D50092"/>
          <w:sz w:val="44"/>
          <w:lang w:val="fr-FR"/>
        </w:rPr>
        <w:t>Soraya Z.</w:t>
      </w:r>
      <w:r w:rsidRPr="001B5811">
        <w:rPr>
          <w:b/>
          <w:i/>
          <w:sz w:val="44"/>
          <w:lang w:val="fr-FR"/>
        </w:rPr>
        <w:t xml:space="preserve">, </w:t>
      </w:r>
      <w:r w:rsidRPr="001B5811">
        <w:rPr>
          <w:b/>
          <w:i/>
          <w:color w:val="538DD3"/>
          <w:sz w:val="44"/>
          <w:lang w:val="fr-FR"/>
        </w:rPr>
        <w:t>Fawzi</w:t>
      </w:r>
      <w:r w:rsidRPr="001B5811">
        <w:rPr>
          <w:b/>
          <w:i/>
          <w:color w:val="538DD3"/>
          <w:spacing w:val="-49"/>
          <w:sz w:val="44"/>
          <w:lang w:val="fr-FR"/>
        </w:rPr>
        <w:t xml:space="preserve"> </w:t>
      </w:r>
      <w:r w:rsidRPr="001B5811">
        <w:rPr>
          <w:b/>
          <w:i/>
          <w:color w:val="538DD3"/>
          <w:sz w:val="44"/>
          <w:lang w:val="fr-FR"/>
        </w:rPr>
        <w:t>C.</w:t>
      </w:r>
      <w:r w:rsidRPr="001B5811">
        <w:rPr>
          <w:b/>
          <w:i/>
          <w:sz w:val="44"/>
          <w:lang w:val="fr-FR"/>
        </w:rPr>
        <w:t>,</w:t>
      </w:r>
      <w:r w:rsidRPr="001B5811">
        <w:rPr>
          <w:b/>
          <w:i/>
          <w:spacing w:val="-49"/>
          <w:sz w:val="44"/>
          <w:lang w:val="fr-FR"/>
        </w:rPr>
        <w:t xml:space="preserve"> </w:t>
      </w:r>
      <w:r w:rsidRPr="001B5811">
        <w:rPr>
          <w:b/>
          <w:i/>
          <w:color w:val="538DD3"/>
          <w:sz w:val="44"/>
          <w:lang w:val="fr-FR"/>
        </w:rPr>
        <w:t>Ammar</w:t>
      </w:r>
      <w:r w:rsidRPr="001B5811">
        <w:rPr>
          <w:b/>
          <w:i/>
          <w:color w:val="538DD3"/>
          <w:spacing w:val="-48"/>
          <w:sz w:val="44"/>
          <w:lang w:val="fr-FR"/>
        </w:rPr>
        <w:t xml:space="preserve"> </w:t>
      </w:r>
      <w:r w:rsidRPr="001B5811">
        <w:rPr>
          <w:b/>
          <w:i/>
          <w:color w:val="538DD3"/>
          <w:sz w:val="44"/>
          <w:lang w:val="fr-FR"/>
        </w:rPr>
        <w:t>H.</w:t>
      </w:r>
      <w:r w:rsidRPr="001B5811">
        <w:rPr>
          <w:b/>
          <w:i/>
          <w:color w:val="538DD3"/>
          <w:spacing w:val="-49"/>
          <w:sz w:val="44"/>
          <w:lang w:val="fr-FR"/>
        </w:rPr>
        <w:t xml:space="preserve"> </w:t>
      </w:r>
      <w:r w:rsidRPr="001B5811">
        <w:rPr>
          <w:b/>
          <w:i/>
          <w:sz w:val="44"/>
          <w:lang w:val="fr-FR"/>
        </w:rPr>
        <w:t>,</w:t>
      </w:r>
      <w:r w:rsidRPr="001B5811">
        <w:rPr>
          <w:b/>
          <w:i/>
          <w:color w:val="538DD3"/>
          <w:sz w:val="44"/>
          <w:lang w:val="fr-FR"/>
        </w:rPr>
        <w:t>Salah</w:t>
      </w:r>
      <w:r w:rsidRPr="001B5811">
        <w:rPr>
          <w:b/>
          <w:i/>
          <w:color w:val="538DD3"/>
          <w:spacing w:val="-49"/>
          <w:sz w:val="44"/>
          <w:lang w:val="fr-FR"/>
        </w:rPr>
        <w:t xml:space="preserve"> </w:t>
      </w:r>
      <w:r w:rsidRPr="001B5811">
        <w:rPr>
          <w:b/>
          <w:i/>
          <w:color w:val="538DD3"/>
          <w:sz w:val="44"/>
          <w:lang w:val="fr-FR"/>
        </w:rPr>
        <w:t>M.</w:t>
      </w:r>
      <w:r w:rsidRPr="001B5811">
        <w:rPr>
          <w:b/>
          <w:i/>
          <w:sz w:val="44"/>
          <w:lang w:val="fr-FR"/>
        </w:rPr>
        <w:t>,et</w:t>
      </w:r>
      <w:r w:rsidRPr="001B5811">
        <w:rPr>
          <w:b/>
          <w:i/>
          <w:spacing w:val="-49"/>
          <w:sz w:val="44"/>
          <w:lang w:val="fr-FR"/>
        </w:rPr>
        <w:t xml:space="preserve"> </w:t>
      </w:r>
      <w:r w:rsidRPr="001B5811">
        <w:rPr>
          <w:b/>
          <w:i/>
          <w:color w:val="538DD3"/>
          <w:sz w:val="44"/>
          <w:lang w:val="fr-FR"/>
        </w:rPr>
        <w:t>Youcef</w:t>
      </w:r>
      <w:r w:rsidRPr="001B5811">
        <w:rPr>
          <w:b/>
          <w:i/>
          <w:color w:val="538DD3"/>
          <w:spacing w:val="-50"/>
          <w:sz w:val="44"/>
          <w:lang w:val="fr-FR"/>
        </w:rPr>
        <w:t xml:space="preserve"> </w:t>
      </w:r>
      <w:r w:rsidRPr="001B5811">
        <w:rPr>
          <w:b/>
          <w:i/>
          <w:color w:val="538DD3"/>
          <w:sz w:val="44"/>
          <w:lang w:val="fr-FR"/>
        </w:rPr>
        <w:t>L.</w:t>
      </w:r>
      <w:r w:rsidRPr="001B5811">
        <w:rPr>
          <w:b/>
          <w:i/>
          <w:sz w:val="44"/>
          <w:lang w:val="fr-FR"/>
        </w:rPr>
        <w:t>.</w:t>
      </w:r>
    </w:p>
    <w:p w:rsidR="000F090B" w:rsidRPr="001B5811" w:rsidRDefault="001B5811">
      <w:pPr>
        <w:spacing w:before="183"/>
        <w:ind w:left="5637"/>
        <w:rPr>
          <w:b/>
          <w:i/>
          <w:sz w:val="36"/>
          <w:lang w:val="fr-FR"/>
        </w:rPr>
      </w:pPr>
      <w:r w:rsidRPr="001B5811">
        <w:rPr>
          <w:b/>
          <w:i/>
          <w:color w:val="D50092"/>
          <w:w w:val="95"/>
          <w:sz w:val="72"/>
          <w:lang w:val="fr-FR"/>
        </w:rPr>
        <w:t>Bouchra</w:t>
      </w:r>
      <w:r w:rsidRPr="001B5811">
        <w:rPr>
          <w:b/>
          <w:i/>
          <w:color w:val="D50092"/>
          <w:spacing w:val="-74"/>
          <w:w w:val="95"/>
          <w:sz w:val="72"/>
          <w:lang w:val="fr-FR"/>
        </w:rPr>
        <w:t xml:space="preserve"> </w:t>
      </w:r>
      <w:r w:rsidRPr="001B5811">
        <w:rPr>
          <w:b/>
          <w:i/>
          <w:color w:val="933634"/>
          <w:w w:val="95"/>
          <w:sz w:val="36"/>
          <w:lang w:val="fr-FR"/>
        </w:rPr>
        <w:t>HARSA</w:t>
      </w:r>
    </w:p>
    <w:p w:rsidR="000F090B" w:rsidRPr="001B5811" w:rsidRDefault="000F090B">
      <w:pPr>
        <w:rPr>
          <w:sz w:val="36"/>
          <w:lang w:val="fr-FR"/>
        </w:rPr>
        <w:sectPr w:rsidR="000F090B" w:rsidRPr="001B5811">
          <w:pgSz w:w="11910" w:h="16840"/>
          <w:pgMar w:top="1440" w:right="1000" w:bottom="280" w:left="1120" w:header="720" w:footer="720" w:gutter="0"/>
          <w:cols w:space="720"/>
        </w:sectPr>
      </w:pPr>
    </w:p>
    <w:p w:rsidR="000F090B" w:rsidRPr="001B5811" w:rsidRDefault="004100D1">
      <w:pPr>
        <w:spacing w:line="785" w:lineRule="exact"/>
        <w:ind w:left="680"/>
        <w:rPr>
          <w:rFonts w:ascii="Arial" w:hAnsi="Arial"/>
          <w:sz w:val="72"/>
          <w:lang w:val="fr-FR"/>
        </w:rPr>
      </w:pPr>
      <w:r>
        <w:rPr>
          <w:noProof/>
          <w:lang w:val="fr-FR" w:eastAsia="fr-FR" w:bidi="ar-SA"/>
        </w:rPr>
        <w:lastRenderedPageBreak/>
        <mc:AlternateContent>
          <mc:Choice Requires="wpg">
            <w:drawing>
              <wp:anchor distT="0" distB="0" distL="114300" distR="114300" simplePos="0" relativeHeight="251665920" behindDoc="1" locked="0" layoutInCell="1" allowOverlap="1">
                <wp:simplePos x="0" y="0"/>
                <wp:positionH relativeFrom="page">
                  <wp:posOffset>304800</wp:posOffset>
                </wp:positionH>
                <wp:positionV relativeFrom="page">
                  <wp:posOffset>304800</wp:posOffset>
                </wp:positionV>
                <wp:extent cx="6952615" cy="10084435"/>
                <wp:effectExtent l="0" t="19050" r="635" b="2540"/>
                <wp:wrapNone/>
                <wp:docPr id="1003"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2615" cy="10084435"/>
                          <a:chOff x="480" y="480"/>
                          <a:chExt cx="10949" cy="15881"/>
                        </a:xfrm>
                      </wpg:grpSpPr>
                      <wps:wsp>
                        <wps:cNvPr id="1004" name="Rectangle 698"/>
                        <wps:cNvSpPr>
                          <a:spLocks noChangeArrowheads="1"/>
                        </wps:cNvSpPr>
                        <wps:spPr bwMode="auto">
                          <a:xfrm>
                            <a:off x="480" y="480"/>
                            <a:ext cx="89" cy="60"/>
                          </a:xfrm>
                          <a:prstGeom prst="rect">
                            <a:avLst/>
                          </a:prstGeom>
                          <a:solidFill>
                            <a:srgbClr val="9336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5" name="Line 697"/>
                        <wps:cNvCnPr/>
                        <wps:spPr bwMode="auto">
                          <a:xfrm>
                            <a:off x="569" y="510"/>
                            <a:ext cx="10771" cy="0"/>
                          </a:xfrm>
                          <a:prstGeom prst="line">
                            <a:avLst/>
                          </a:prstGeom>
                          <a:noFill/>
                          <a:ln w="38100">
                            <a:solidFill>
                              <a:srgbClr val="933634"/>
                            </a:solidFill>
                            <a:prstDash val="solid"/>
                            <a:round/>
                            <a:headEnd/>
                            <a:tailEnd/>
                          </a:ln>
                          <a:extLst>
                            <a:ext uri="{909E8E84-426E-40DD-AFC4-6F175D3DCCD1}">
                              <a14:hiddenFill xmlns:a14="http://schemas.microsoft.com/office/drawing/2010/main">
                                <a:noFill/>
                              </a14:hiddenFill>
                            </a:ext>
                          </a:extLst>
                        </wps:spPr>
                        <wps:bodyPr/>
                      </wps:wsp>
                      <wps:wsp>
                        <wps:cNvPr id="1006" name="Line 696"/>
                        <wps:cNvCnPr/>
                        <wps:spPr bwMode="auto">
                          <a:xfrm>
                            <a:off x="569" y="562"/>
                            <a:ext cx="10771" cy="0"/>
                          </a:xfrm>
                          <a:prstGeom prst="line">
                            <a:avLst/>
                          </a:prstGeom>
                          <a:noFill/>
                          <a:ln w="9144">
                            <a:solidFill>
                              <a:srgbClr val="933634"/>
                            </a:solidFill>
                            <a:prstDash val="solid"/>
                            <a:round/>
                            <a:headEnd/>
                            <a:tailEnd/>
                          </a:ln>
                          <a:extLst>
                            <a:ext uri="{909E8E84-426E-40DD-AFC4-6F175D3DCCD1}">
                              <a14:hiddenFill xmlns:a14="http://schemas.microsoft.com/office/drawing/2010/main">
                                <a:noFill/>
                              </a14:hiddenFill>
                            </a:ext>
                          </a:extLst>
                        </wps:spPr>
                        <wps:bodyPr/>
                      </wps:wsp>
                      <wps:wsp>
                        <wps:cNvPr id="1007" name="Rectangle 695"/>
                        <wps:cNvSpPr>
                          <a:spLocks noChangeArrowheads="1"/>
                        </wps:cNvSpPr>
                        <wps:spPr bwMode="auto">
                          <a:xfrm>
                            <a:off x="11340" y="480"/>
                            <a:ext cx="89" cy="60"/>
                          </a:xfrm>
                          <a:prstGeom prst="rect">
                            <a:avLst/>
                          </a:prstGeom>
                          <a:solidFill>
                            <a:srgbClr val="9336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8" name="Line 694"/>
                        <wps:cNvCnPr/>
                        <wps:spPr bwMode="auto">
                          <a:xfrm>
                            <a:off x="510" y="480"/>
                            <a:ext cx="0" cy="15792"/>
                          </a:xfrm>
                          <a:prstGeom prst="line">
                            <a:avLst/>
                          </a:prstGeom>
                          <a:noFill/>
                          <a:ln w="38100">
                            <a:solidFill>
                              <a:srgbClr val="933634"/>
                            </a:solidFill>
                            <a:prstDash val="solid"/>
                            <a:round/>
                            <a:headEnd/>
                            <a:tailEnd/>
                          </a:ln>
                          <a:extLst>
                            <a:ext uri="{909E8E84-426E-40DD-AFC4-6F175D3DCCD1}">
                              <a14:hiddenFill xmlns:a14="http://schemas.microsoft.com/office/drawing/2010/main">
                                <a:noFill/>
                              </a14:hiddenFill>
                            </a:ext>
                          </a:extLst>
                        </wps:spPr>
                        <wps:bodyPr/>
                      </wps:wsp>
                      <wps:wsp>
                        <wps:cNvPr id="1009" name="Line 693"/>
                        <wps:cNvCnPr/>
                        <wps:spPr bwMode="auto">
                          <a:xfrm>
                            <a:off x="562" y="554"/>
                            <a:ext cx="0" cy="15718"/>
                          </a:xfrm>
                          <a:prstGeom prst="line">
                            <a:avLst/>
                          </a:prstGeom>
                          <a:noFill/>
                          <a:ln w="9144">
                            <a:solidFill>
                              <a:srgbClr val="933634"/>
                            </a:solidFill>
                            <a:prstDash val="solid"/>
                            <a:round/>
                            <a:headEnd/>
                            <a:tailEnd/>
                          </a:ln>
                          <a:extLst>
                            <a:ext uri="{909E8E84-426E-40DD-AFC4-6F175D3DCCD1}">
                              <a14:hiddenFill xmlns:a14="http://schemas.microsoft.com/office/drawing/2010/main">
                                <a:noFill/>
                              </a14:hiddenFill>
                            </a:ext>
                          </a:extLst>
                        </wps:spPr>
                        <wps:bodyPr/>
                      </wps:wsp>
                      <wps:wsp>
                        <wps:cNvPr id="1010" name="Line 692"/>
                        <wps:cNvCnPr/>
                        <wps:spPr bwMode="auto">
                          <a:xfrm>
                            <a:off x="11399" y="480"/>
                            <a:ext cx="0" cy="15792"/>
                          </a:xfrm>
                          <a:prstGeom prst="line">
                            <a:avLst/>
                          </a:prstGeom>
                          <a:noFill/>
                          <a:ln w="38100">
                            <a:solidFill>
                              <a:srgbClr val="933634"/>
                            </a:solidFill>
                            <a:prstDash val="solid"/>
                            <a:round/>
                            <a:headEnd/>
                            <a:tailEnd/>
                          </a:ln>
                          <a:extLst>
                            <a:ext uri="{909E8E84-426E-40DD-AFC4-6F175D3DCCD1}">
                              <a14:hiddenFill xmlns:a14="http://schemas.microsoft.com/office/drawing/2010/main">
                                <a:noFill/>
                              </a14:hiddenFill>
                            </a:ext>
                          </a:extLst>
                        </wps:spPr>
                        <wps:bodyPr/>
                      </wps:wsp>
                      <wps:wsp>
                        <wps:cNvPr id="1011" name="Line 691"/>
                        <wps:cNvCnPr/>
                        <wps:spPr bwMode="auto">
                          <a:xfrm>
                            <a:off x="11347" y="554"/>
                            <a:ext cx="0" cy="15718"/>
                          </a:xfrm>
                          <a:prstGeom prst="line">
                            <a:avLst/>
                          </a:prstGeom>
                          <a:noFill/>
                          <a:ln w="9144">
                            <a:solidFill>
                              <a:srgbClr val="933634"/>
                            </a:solidFill>
                            <a:prstDash val="solid"/>
                            <a:round/>
                            <a:headEnd/>
                            <a:tailEnd/>
                          </a:ln>
                          <a:extLst>
                            <a:ext uri="{909E8E84-426E-40DD-AFC4-6F175D3DCCD1}">
                              <a14:hiddenFill xmlns:a14="http://schemas.microsoft.com/office/drawing/2010/main">
                                <a:noFill/>
                              </a14:hiddenFill>
                            </a:ext>
                          </a:extLst>
                        </wps:spPr>
                        <wps:bodyPr/>
                      </wps:wsp>
                      <wps:wsp>
                        <wps:cNvPr id="1012" name="AutoShape 690"/>
                        <wps:cNvSpPr>
                          <a:spLocks/>
                        </wps:cNvSpPr>
                        <wps:spPr bwMode="auto">
                          <a:xfrm>
                            <a:off x="480" y="16272"/>
                            <a:ext cx="89" cy="89"/>
                          </a:xfrm>
                          <a:custGeom>
                            <a:avLst/>
                            <a:gdLst>
                              <a:gd name="T0" fmla="+- 0 569 480"/>
                              <a:gd name="T1" fmla="*/ T0 w 89"/>
                              <a:gd name="T2" fmla="+- 0 16272 16272"/>
                              <a:gd name="T3" fmla="*/ 16272 h 89"/>
                              <a:gd name="T4" fmla="+- 0 554 480"/>
                              <a:gd name="T5" fmla="*/ T4 w 89"/>
                              <a:gd name="T6" fmla="+- 0 16272 16272"/>
                              <a:gd name="T7" fmla="*/ 16272 h 89"/>
                              <a:gd name="T8" fmla="+- 0 554 480"/>
                              <a:gd name="T9" fmla="*/ T8 w 89"/>
                              <a:gd name="T10" fmla="+- 0 16286 16272"/>
                              <a:gd name="T11" fmla="*/ 16286 h 89"/>
                              <a:gd name="T12" fmla="+- 0 569 480"/>
                              <a:gd name="T13" fmla="*/ T12 w 89"/>
                              <a:gd name="T14" fmla="+- 0 16286 16272"/>
                              <a:gd name="T15" fmla="*/ 16286 h 89"/>
                              <a:gd name="T16" fmla="+- 0 569 480"/>
                              <a:gd name="T17" fmla="*/ T16 w 89"/>
                              <a:gd name="T18" fmla="+- 0 16272 16272"/>
                              <a:gd name="T19" fmla="*/ 16272 h 89"/>
                              <a:gd name="T20" fmla="+- 0 569 480"/>
                              <a:gd name="T21" fmla="*/ T20 w 89"/>
                              <a:gd name="T22" fmla="+- 0 16301 16272"/>
                              <a:gd name="T23" fmla="*/ 16301 h 89"/>
                              <a:gd name="T24" fmla="+- 0 540 480"/>
                              <a:gd name="T25" fmla="*/ T24 w 89"/>
                              <a:gd name="T26" fmla="+- 0 16301 16272"/>
                              <a:gd name="T27" fmla="*/ 16301 h 89"/>
                              <a:gd name="T28" fmla="+- 0 540 480"/>
                              <a:gd name="T29" fmla="*/ T28 w 89"/>
                              <a:gd name="T30" fmla="+- 0 16272 16272"/>
                              <a:gd name="T31" fmla="*/ 16272 h 89"/>
                              <a:gd name="T32" fmla="+- 0 480 480"/>
                              <a:gd name="T33" fmla="*/ T32 w 89"/>
                              <a:gd name="T34" fmla="+- 0 16272 16272"/>
                              <a:gd name="T35" fmla="*/ 16272 h 89"/>
                              <a:gd name="T36" fmla="+- 0 480 480"/>
                              <a:gd name="T37" fmla="*/ T36 w 89"/>
                              <a:gd name="T38" fmla="+- 0 16301 16272"/>
                              <a:gd name="T39" fmla="*/ 16301 h 89"/>
                              <a:gd name="T40" fmla="+- 0 480 480"/>
                              <a:gd name="T41" fmla="*/ T40 w 89"/>
                              <a:gd name="T42" fmla="+- 0 16361 16272"/>
                              <a:gd name="T43" fmla="*/ 16361 h 89"/>
                              <a:gd name="T44" fmla="+- 0 540 480"/>
                              <a:gd name="T45" fmla="*/ T44 w 89"/>
                              <a:gd name="T46" fmla="+- 0 16361 16272"/>
                              <a:gd name="T47" fmla="*/ 16361 h 89"/>
                              <a:gd name="T48" fmla="+- 0 569 480"/>
                              <a:gd name="T49" fmla="*/ T48 w 89"/>
                              <a:gd name="T50" fmla="+- 0 16361 16272"/>
                              <a:gd name="T51" fmla="*/ 16361 h 89"/>
                              <a:gd name="T52" fmla="+- 0 569 480"/>
                              <a:gd name="T53" fmla="*/ T52 w 89"/>
                              <a:gd name="T54" fmla="+- 0 16301 16272"/>
                              <a:gd name="T55" fmla="*/ 16301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9" h="89">
                                <a:moveTo>
                                  <a:pt x="89" y="0"/>
                                </a:moveTo>
                                <a:lnTo>
                                  <a:pt x="74" y="0"/>
                                </a:lnTo>
                                <a:lnTo>
                                  <a:pt x="74" y="14"/>
                                </a:lnTo>
                                <a:lnTo>
                                  <a:pt x="89" y="14"/>
                                </a:lnTo>
                                <a:lnTo>
                                  <a:pt x="89" y="0"/>
                                </a:lnTo>
                                <a:moveTo>
                                  <a:pt x="89" y="29"/>
                                </a:moveTo>
                                <a:lnTo>
                                  <a:pt x="60" y="29"/>
                                </a:lnTo>
                                <a:lnTo>
                                  <a:pt x="60" y="0"/>
                                </a:lnTo>
                                <a:lnTo>
                                  <a:pt x="0" y="0"/>
                                </a:lnTo>
                                <a:lnTo>
                                  <a:pt x="0" y="29"/>
                                </a:lnTo>
                                <a:lnTo>
                                  <a:pt x="0" y="89"/>
                                </a:lnTo>
                                <a:lnTo>
                                  <a:pt x="60" y="89"/>
                                </a:lnTo>
                                <a:lnTo>
                                  <a:pt x="89" y="89"/>
                                </a:lnTo>
                                <a:lnTo>
                                  <a:pt x="89" y="29"/>
                                </a:lnTo>
                              </a:path>
                            </a:pathLst>
                          </a:custGeom>
                          <a:solidFill>
                            <a:srgbClr val="9336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 name="Line 689"/>
                        <wps:cNvCnPr/>
                        <wps:spPr bwMode="auto">
                          <a:xfrm>
                            <a:off x="569" y="16331"/>
                            <a:ext cx="10771" cy="0"/>
                          </a:xfrm>
                          <a:prstGeom prst="line">
                            <a:avLst/>
                          </a:prstGeom>
                          <a:noFill/>
                          <a:ln w="38100">
                            <a:solidFill>
                              <a:srgbClr val="933634"/>
                            </a:solidFill>
                            <a:prstDash val="solid"/>
                            <a:round/>
                            <a:headEnd/>
                            <a:tailEnd/>
                          </a:ln>
                          <a:extLst>
                            <a:ext uri="{909E8E84-426E-40DD-AFC4-6F175D3DCCD1}">
                              <a14:hiddenFill xmlns:a14="http://schemas.microsoft.com/office/drawing/2010/main">
                                <a:noFill/>
                              </a14:hiddenFill>
                            </a:ext>
                          </a:extLst>
                        </wps:spPr>
                        <wps:bodyPr/>
                      </wps:wsp>
                      <wps:wsp>
                        <wps:cNvPr id="1014" name="Line 688"/>
                        <wps:cNvCnPr/>
                        <wps:spPr bwMode="auto">
                          <a:xfrm>
                            <a:off x="569" y="16279"/>
                            <a:ext cx="10771" cy="0"/>
                          </a:xfrm>
                          <a:prstGeom prst="line">
                            <a:avLst/>
                          </a:prstGeom>
                          <a:noFill/>
                          <a:ln w="9144">
                            <a:solidFill>
                              <a:srgbClr val="933634"/>
                            </a:solidFill>
                            <a:prstDash val="solid"/>
                            <a:round/>
                            <a:headEnd/>
                            <a:tailEnd/>
                          </a:ln>
                          <a:extLst>
                            <a:ext uri="{909E8E84-426E-40DD-AFC4-6F175D3DCCD1}">
                              <a14:hiddenFill xmlns:a14="http://schemas.microsoft.com/office/drawing/2010/main">
                                <a:noFill/>
                              </a14:hiddenFill>
                            </a:ext>
                          </a:extLst>
                        </wps:spPr>
                        <wps:bodyPr/>
                      </wps:wsp>
                      <wps:wsp>
                        <wps:cNvPr id="1015" name="AutoShape 687"/>
                        <wps:cNvSpPr>
                          <a:spLocks/>
                        </wps:cNvSpPr>
                        <wps:spPr bwMode="auto">
                          <a:xfrm>
                            <a:off x="11340" y="16272"/>
                            <a:ext cx="89" cy="89"/>
                          </a:xfrm>
                          <a:custGeom>
                            <a:avLst/>
                            <a:gdLst>
                              <a:gd name="T0" fmla="+- 0 11354 11340"/>
                              <a:gd name="T1" fmla="*/ T0 w 89"/>
                              <a:gd name="T2" fmla="+- 0 16272 16272"/>
                              <a:gd name="T3" fmla="*/ 16272 h 89"/>
                              <a:gd name="T4" fmla="+- 0 11340 11340"/>
                              <a:gd name="T5" fmla="*/ T4 w 89"/>
                              <a:gd name="T6" fmla="+- 0 16272 16272"/>
                              <a:gd name="T7" fmla="*/ 16272 h 89"/>
                              <a:gd name="T8" fmla="+- 0 11340 11340"/>
                              <a:gd name="T9" fmla="*/ T8 w 89"/>
                              <a:gd name="T10" fmla="+- 0 16286 16272"/>
                              <a:gd name="T11" fmla="*/ 16286 h 89"/>
                              <a:gd name="T12" fmla="+- 0 11354 11340"/>
                              <a:gd name="T13" fmla="*/ T12 w 89"/>
                              <a:gd name="T14" fmla="+- 0 16286 16272"/>
                              <a:gd name="T15" fmla="*/ 16286 h 89"/>
                              <a:gd name="T16" fmla="+- 0 11354 11340"/>
                              <a:gd name="T17" fmla="*/ T16 w 89"/>
                              <a:gd name="T18" fmla="+- 0 16272 16272"/>
                              <a:gd name="T19" fmla="*/ 16272 h 89"/>
                              <a:gd name="T20" fmla="+- 0 11429 11340"/>
                              <a:gd name="T21" fmla="*/ T20 w 89"/>
                              <a:gd name="T22" fmla="+- 0 16272 16272"/>
                              <a:gd name="T23" fmla="*/ 16272 h 89"/>
                              <a:gd name="T24" fmla="+- 0 11369 11340"/>
                              <a:gd name="T25" fmla="*/ T24 w 89"/>
                              <a:gd name="T26" fmla="+- 0 16272 16272"/>
                              <a:gd name="T27" fmla="*/ 16272 h 89"/>
                              <a:gd name="T28" fmla="+- 0 11369 11340"/>
                              <a:gd name="T29" fmla="*/ T28 w 89"/>
                              <a:gd name="T30" fmla="+- 0 16301 16272"/>
                              <a:gd name="T31" fmla="*/ 16301 h 89"/>
                              <a:gd name="T32" fmla="+- 0 11340 11340"/>
                              <a:gd name="T33" fmla="*/ T32 w 89"/>
                              <a:gd name="T34" fmla="+- 0 16301 16272"/>
                              <a:gd name="T35" fmla="*/ 16301 h 89"/>
                              <a:gd name="T36" fmla="+- 0 11340 11340"/>
                              <a:gd name="T37" fmla="*/ T36 w 89"/>
                              <a:gd name="T38" fmla="+- 0 16361 16272"/>
                              <a:gd name="T39" fmla="*/ 16361 h 89"/>
                              <a:gd name="T40" fmla="+- 0 11369 11340"/>
                              <a:gd name="T41" fmla="*/ T40 w 89"/>
                              <a:gd name="T42" fmla="+- 0 16361 16272"/>
                              <a:gd name="T43" fmla="*/ 16361 h 89"/>
                              <a:gd name="T44" fmla="+- 0 11429 11340"/>
                              <a:gd name="T45" fmla="*/ T44 w 89"/>
                              <a:gd name="T46" fmla="+- 0 16361 16272"/>
                              <a:gd name="T47" fmla="*/ 16361 h 89"/>
                              <a:gd name="T48" fmla="+- 0 11429 11340"/>
                              <a:gd name="T49" fmla="*/ T48 w 89"/>
                              <a:gd name="T50" fmla="+- 0 16301 16272"/>
                              <a:gd name="T51" fmla="*/ 16301 h 89"/>
                              <a:gd name="T52" fmla="+- 0 11429 11340"/>
                              <a:gd name="T53" fmla="*/ T52 w 89"/>
                              <a:gd name="T54" fmla="+- 0 16272 16272"/>
                              <a:gd name="T55" fmla="*/ 16272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9" h="89">
                                <a:moveTo>
                                  <a:pt x="14" y="0"/>
                                </a:moveTo>
                                <a:lnTo>
                                  <a:pt x="0" y="0"/>
                                </a:lnTo>
                                <a:lnTo>
                                  <a:pt x="0" y="14"/>
                                </a:lnTo>
                                <a:lnTo>
                                  <a:pt x="14" y="14"/>
                                </a:lnTo>
                                <a:lnTo>
                                  <a:pt x="14" y="0"/>
                                </a:lnTo>
                                <a:moveTo>
                                  <a:pt x="89" y="0"/>
                                </a:moveTo>
                                <a:lnTo>
                                  <a:pt x="29" y="0"/>
                                </a:lnTo>
                                <a:lnTo>
                                  <a:pt x="29" y="29"/>
                                </a:lnTo>
                                <a:lnTo>
                                  <a:pt x="0" y="29"/>
                                </a:lnTo>
                                <a:lnTo>
                                  <a:pt x="0" y="89"/>
                                </a:lnTo>
                                <a:lnTo>
                                  <a:pt x="29" y="89"/>
                                </a:lnTo>
                                <a:lnTo>
                                  <a:pt x="89" y="89"/>
                                </a:lnTo>
                                <a:lnTo>
                                  <a:pt x="89" y="29"/>
                                </a:lnTo>
                                <a:lnTo>
                                  <a:pt x="89" y="0"/>
                                </a:lnTo>
                              </a:path>
                            </a:pathLst>
                          </a:custGeom>
                          <a:solidFill>
                            <a:srgbClr val="9336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6" o:spid="_x0000_s1026" style="position:absolute;margin-left:24pt;margin-top:24pt;width:547.45pt;height:794.05pt;z-index:-251650560;mso-position-horizontal-relative:page;mso-position-vertical-relative:page" coordorigin="480,480" coordsize="10949,15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">
                <v:rect id="Rectangle 698" o:spid="_x0000_s1027" style="position:absolute;left:480;top:480;width:89;height: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D/bMQA&#10;AADdAAAADwAAAGRycy9kb3ducmV2LnhtbERPS2vCQBC+C/0PyxS8SN2tFNHUVUqptBeFRKHXITtN&#10;QrOzaXbN4993BcHbfHzP2ewGW4uOWl851vA8VyCIc2cqLjScT/unFQgfkA3WjknDSB5224fJBhPj&#10;ek6py0IhYgj7BDWUITSJlD4vyaKfu4Y4cj+utRgibAtpWuxjuK3lQqmltFhxbCixofeS8t/sYjXM&#10;0j7z42HVrblLvw9Hdf4bPz+0nj4Ob68gAg3hLr65v0ycr9QLXL+JJ8j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A/2zEAAAA3QAAAA8AAAAAAAAAAAAAAAAAmAIAAGRycy9k&#10;b3ducmV2LnhtbFBLBQYAAAAABAAEAPUAAACJAwAAAAA=&#10;" fillcolor="#933634" stroked="f"/>
                <v:line id="Line 697" o:spid="_x0000_s1028" style="position:absolute;visibility:visible;mso-wrap-style:square" from="569,510" to="11340,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I1rcMAAADdAAAADwAAAGRycy9kb3ducmV2LnhtbERPTWvCQBC9C/6HZYTedLelShtdpVVE&#10;LxWqBT0O2TEJzc6m2TVJ++u7guBtHu9zZovOlqKh2heONTyOFAji1JmCMw1fh/XwBYQPyAZLx6Th&#10;lzws5v3eDBPjWv6kZh8yEUPYJ6ghD6FKpPRpThb9yFXEkTu72mKIsM6kqbGN4baUT0pNpMWCY0OO&#10;FS1zSr/3F6thJ518ffcnapufw2r7hx/Pm2PQ+mHQvU1BBOrCXXxzb02cr9QYrt/EE+T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SNa3DAAAA3QAAAA8AAAAAAAAAAAAA&#10;AAAAoQIAAGRycy9kb3ducmV2LnhtbFBLBQYAAAAABAAEAPkAAACRAwAAAAA=&#10;" strokecolor="#933634" strokeweight="3pt"/>
                <v:line id="Line 696" o:spid="_x0000_s1029" style="position:absolute;visibility:visible;mso-wrap-style:square" from="569,562" to="11340,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h1ycUAAADdAAAADwAAAGRycy9kb3ducmV2LnhtbESPQWvCQBCF7wX/wzJCL6Vu9GBLdBWx&#10;FATBUm1Bb0N2kk2bnQ3ZqcZ/3y0UvM3w3vvmzXzZ+0adqYt1YAPjUQaKuAi25srAx+H18RlUFGSL&#10;TWAycKUIy8Xgbo65DRd+p/NeKpUgHHM04ETaXOtYOPIYR6ElTloZOo+S1q7StsNLgvtGT7Jsqj3W&#10;nC44bGntqPje/3gDn+JkO/6ipxfBU/nAu+NbXx6NuR/2qxkooV5u5v/0xqb6iQh/36QR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ih1ycUAAADdAAAADwAAAAAAAAAA&#10;AAAAAAChAgAAZHJzL2Rvd25yZXYueG1sUEsFBgAAAAAEAAQA+QAAAJMDAAAAAA==&#10;" strokecolor="#933634" strokeweight=".72pt"/>
                <v:rect id="Rectangle 695" o:spid="_x0000_s1030" style="position:absolute;left:11340;top:480;width:89;height: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JhG8QA&#10;AADdAAAADwAAAGRycy9kb3ducmV2LnhtbERPS2vCQBC+C/0PyxS8SN2th6qpq5RSaS8KiUKvQ3aa&#10;hGZn0+yax7/vCoK3+fies9kNthYdtb5yrOF5rkAQ585UXGg4n/ZPKxA+IBusHZOGkTzstg+TDSbG&#10;9ZxSl4VCxBD2CWooQ2gSKX1ekkU/dw1x5H5cazFE2BbStNjHcFvLhVIv0mLFsaHEht5Lyn+zi9Uw&#10;S/vMj4dVt+Yu/T4c1flv/PzQevo4vL2CCDSEu/jm/jJxvlJLuH4TT5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SYRvEAAAA3QAAAA8AAAAAAAAAAAAAAAAAmAIAAGRycy9k&#10;b3ducmV2LnhtbFBLBQYAAAAABAAEAPUAAACJAwAAAAA=&#10;" fillcolor="#933634" stroked="f"/>
                <v:line id="Line 694" o:spid="_x0000_s1031" style="position:absolute;visibility:visible;mso-wrap-style:square" from="510,480" to="510,16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OaM8YAAADdAAAADwAAAGRycy9kb3ducmV2LnhtbESPT0vDQBDF70K/wzKCt3ZXEbFpt8Uq&#10;Yi8V+gfa45CdJsHsbMyuSfTTdw4FbzO8N+/9Zr4cfK06amMV2ML9xIAizoOruLBw2L+Pn0HFhOyw&#10;DkwWfinCcjG6mWPmQs9b6napUBLCMUMLZUpNpnXMS/IYJ6EhFu0cWo9J1rbQrsVewn2tH4x50h4r&#10;loYSG3otKf/a/XgLnzro6SqeqO++92/rP9w8fhyTtXe3w8sMVKIh/Zuv12sn+MYIrnwjI+jF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cTmjPGAAAA3QAAAA8AAAAAAAAA&#10;AAAAAAAAoQIAAGRycy9kb3ducmV2LnhtbFBLBQYAAAAABAAEAPkAAACUAwAAAAA=&#10;" strokecolor="#933634" strokeweight="3pt"/>
                <v:line id="Line 693" o:spid="_x0000_s1032" style="position:absolute;visibility:visible;mso-wrap-style:square" from="562,554" to="562,16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fhu8QAAADdAAAADwAAAGRycy9kb3ducmV2LnhtbERPTUsDMRC9C/6HMEIvYpN6qLo2LdIi&#10;FApKq0K9DZvZzepmsmym7fbfG0HwNo/3ObPFEFp1pD41kS1MxgYUcRldw7WF97fnm3tQSZAdtpHJ&#10;wpkSLOaXFzMsXDzxlo47qVUO4VSgBS/SFVqn0lPANI4dceaq2AeUDPtaux5POTy0+taYqQ7YcG7w&#10;2NHSU/m9OwQLH+JlM/miu5XgZ3XNL/vXodpbO7oanh5BCQ3yL/5zr12eb8wD/H6TT9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t+G7xAAAAN0AAAAPAAAAAAAAAAAA&#10;AAAAAKECAABkcnMvZG93bnJldi54bWxQSwUGAAAAAAQABAD5AAAAkgMAAAAA&#10;" strokecolor="#933634" strokeweight=".72pt"/>
                <v:line id="Line 692" o:spid="_x0000_s1033" style="position:absolute;visibility:visible;mso-wrap-style:square" from="11399,480" to="11399,16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wA6MYAAADdAAAADwAAAGRycy9kb3ducmV2LnhtbESPT2vCQBDF7wW/wzJCb7pRpNTUVdQi&#10;9dKCf8Aeh+w0Cc3OptltEv30nYPQ2wzvzXu/Wax6V6mWmlB6NjAZJ6CIM29Lzg2cT7vRM6gQkS1W&#10;nsnAlQKsloOHBabWd3yg9hhzJSEcUjRQxFinWoesIIdh7Gti0b584zDK2uTaNthJuKv0NEmetMOS&#10;paHAmrYFZd/HX2fgQ3s934RP6tqf0+v+hu+zt0s05nHYr19ARerjv/l+vbeCn0yEX76REf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8AOjGAAAA3QAAAA8AAAAAAAAA&#10;AAAAAAAAoQIAAGRycy9kb3ducmV2LnhtbFBLBQYAAAAABAAEAPkAAACUAwAAAAA=&#10;" strokecolor="#933634" strokeweight="3pt"/>
                <v:line id="Line 691" o:spid="_x0000_s1034" style="position:absolute;visibility:visible;mso-wrap-style:square" from="11347,554" to="11347,16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h7YMQAAADdAAAADwAAAGRycy9kb3ducmV2LnhtbERPTWvCQBC9F/wPyxS8lLpJD7akrlIU&#10;oSAotS3Y25CdZNNmZ0N21Pjv3UKht3m8z5ktBt+qE/WxCWwgn2SgiMtgG64NfLyv759ARUG22AYm&#10;AxeKsJiPbmZY2HDmNzrtpVYphGOBBpxIV2gdS0ce4yR0xImrQu9REuxrbXs8p3Df6ocsm2qPDacG&#10;hx0tHZU/+6M38ClONvk3Pa4Ev6o73h52Q3UwZnw7vDyDEhrkX/znfrVpfpbn8PtNOkHP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GHtgxAAAAN0AAAAPAAAAAAAAAAAA&#10;AAAAAKECAABkcnMvZG93bnJldi54bWxQSwUGAAAAAAQABAD5AAAAkgMAAAAA&#10;" strokecolor="#933634" strokeweight=".72pt"/>
                <v:shape id="AutoShape 690" o:spid="_x0000_s1035" style="position:absolute;left:480;top:16272;width:89;height:89;visibility:visible;mso-wrap-style:square;v-text-anchor:top" coordsize="8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y9KsAA&#10;AADdAAAADwAAAGRycy9kb3ducmV2LnhtbERPTYvCMBC9L/gfwgje1sTiilSjqCgs7GmreB6asSk2&#10;k9LEWv/9ZmFhb/N4n7PeDq4RPXWh9qxhNlUgiEtvaq40XM6n9yWIEJENNp5Jw4sCbDejtzXmxj/5&#10;m/oiViKFcMhRg42xzaUMpSWHYepb4sTdfOcwJthV0nT4TOGukZlSC+mw5tRgsaWDpfJePJyGBanr&#10;1/x+3B+Xj8wW6PvLh5VaT8bDbgUi0hD/xX/uT5Pmq1kGv9+kE+Tm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ey9KsAAAADdAAAADwAAAAAAAAAAAAAAAACYAgAAZHJzL2Rvd25y&#10;ZXYueG1sUEsFBgAAAAAEAAQA9QAAAIUDAAAAAA==&#10;" path="m89,l74,r,14l89,14,89,t,29l60,29,60,,,,,29,,89r60,l89,89r,-60e" fillcolor="#933634" stroked="f">
                  <v:path arrowok="t" o:connecttype="custom" o:connectlocs="89,16272;74,16272;74,16286;89,16286;89,16272;89,16301;60,16301;60,16272;0,16272;0,16301;0,16361;60,16361;89,16361;89,16301" o:connectangles="0,0,0,0,0,0,0,0,0,0,0,0,0,0"/>
                </v:shape>
                <v:line id="Line 689" o:spid="_x0000_s1036" style="position:absolute;visibility:visible;mso-wrap-style:square" from="569,16331" to="11340,16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6en8QAAADdAAAADwAAAGRycy9kb3ducmV2LnhtbERPS2vCQBC+F/wPywi91Y2tFI1ugg+K&#10;Xir4AD0O2TEJZmfT7DZJ++u7hUJv8/E9Z5H2phItNa60rGA8ikAQZ1aXnCs4n96epiCcR9ZYWSYF&#10;X+QgTQYPC4y17fhA7dHnIoSwi1FB4X0dS+myggy6ka2JA3ezjUEfYJNL3WAXwk0ln6PoVRosOTQU&#10;WNO6oOx+/DQK9tLK2cpdqWs/TpvdN75Pthev1OOwX85BeOr9v/jPvdNhfjR+gd9vwgky+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bp6fxAAAAN0AAAAPAAAAAAAAAAAA&#10;AAAAAKECAABkcnMvZG93bnJldi54bWxQSwUGAAAAAAQABAD5AAAAkgMAAAAA&#10;" strokecolor="#933634" strokeweight="3pt"/>
                <v:line id="Line 688" o:spid="_x0000_s1037" style="position:absolute;visibility:visible;mso-wrap-style:square" from="569,16279" to="11340,16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Y+MQAAADdAAAADwAAAGRycy9kb3ducmV2LnhtbERPTUvDQBC9C/6HZQQv0m4ioiXttkiL&#10;IAiVVgvtbchOsqnZ2ZAd2/jvu4LgbR7vc2aLwbfqRH1sAhvIxxko4jLYhmsDnx8vowmoKMgW28Bk&#10;4IciLObXVzMsbDjzhk5bqVUK4VigASfSFVrH0pHHOA4dceKq0HuUBPta2x7PKdy3+j7LHrXHhlOD&#10;w46Wjsqv7bc3sBMnb/mRnlaCh+qO1/v3odobc3szPE9BCQ3yL/5zv9o0P8sf4PebdIKe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b9j4xAAAAN0AAAAPAAAAAAAAAAAA&#10;AAAAAKECAABkcnMvZG93bnJldi54bWxQSwUGAAAAAAQABAD5AAAAkgMAAAAA&#10;" strokecolor="#933634" strokeweight=".72pt"/>
                <v:shape id="AutoShape 687" o:spid="_x0000_s1038" style="position:absolute;left:11340;top:16272;width:89;height:89;visibility:visible;mso-wrap-style:square;v-text-anchor:top" coordsize="8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UlXsAA&#10;AADdAAAADwAAAGRycy9kb3ducmV2LnhtbERPTYvCMBC9C/6HMII3TRQVqUZRUVjYk13Z89CMTbGZ&#10;lCbW7r/fLCx4m8f7nO2+d7XoqA2VZw2zqQJBXHhTcanh9nWZrEGEiGyw9kwafijAfjccbDEz/sVX&#10;6vJYihTCIUMNNsYmkzIUlhyGqW+IE3f3rcOYYFtK0+IrhbtazpVaSYcVpwaLDZ0sFY/86TSsSH1/&#10;Lh7n43n9nNscfXdbWqn1eNQfNiAi9fEt/nd/mDRfzZbw9006Qe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gUlXsAAAADdAAAADwAAAAAAAAAAAAAAAACYAgAAZHJzL2Rvd25y&#10;ZXYueG1sUEsFBgAAAAAEAAQA9QAAAIUDAAAAAA==&#10;" path="m14,l,,,14r14,l14,m89,l29,r,29l,29,,89r29,l89,89r,-60l89,e" fillcolor="#933634" stroked="f">
                  <v:path arrowok="t" o:connecttype="custom" o:connectlocs="14,16272;0,16272;0,16286;14,16286;14,16272;89,16272;29,16272;29,16301;0,16301;0,16361;29,16361;89,16361;89,16301;89,16272" o:connectangles="0,0,0,0,0,0,0,0,0,0,0,0,0,0"/>
                </v:shape>
                <w10:wrap anchorx="page" anchory="page"/>
              </v:group>
            </w:pict>
          </mc:Fallback>
        </mc:AlternateContent>
      </w:r>
      <w:r w:rsidR="001B5811" w:rsidRPr="001B5811">
        <w:rPr>
          <w:rFonts w:ascii="Arial" w:hAnsi="Arial"/>
          <w:color w:val="933634"/>
          <w:w w:val="80"/>
          <w:sz w:val="72"/>
          <w:u w:val="thick" w:color="933634"/>
          <w:lang w:val="fr-FR"/>
        </w:rPr>
        <w:t>Dédicace :</w:t>
      </w:r>
    </w:p>
    <w:p w:rsidR="000F090B" w:rsidRPr="001B5811" w:rsidRDefault="001B5811">
      <w:pPr>
        <w:spacing w:before="387" w:line="388" w:lineRule="auto"/>
        <w:ind w:left="1388" w:right="4790" w:hanging="708"/>
        <w:rPr>
          <w:b/>
          <w:i/>
          <w:sz w:val="44"/>
          <w:lang w:val="fr-FR"/>
        </w:rPr>
      </w:pPr>
      <w:r w:rsidRPr="001B5811">
        <w:rPr>
          <w:b/>
          <w:i/>
          <w:w w:val="80"/>
          <w:sz w:val="44"/>
          <w:lang w:val="fr-FR"/>
        </w:rPr>
        <w:t xml:space="preserve">Je dédie ce modeste travail : </w:t>
      </w:r>
      <w:r w:rsidRPr="001B5811">
        <w:rPr>
          <w:b/>
          <w:i/>
          <w:w w:val="90"/>
          <w:sz w:val="44"/>
          <w:lang w:val="fr-FR"/>
        </w:rPr>
        <w:t>A Mon père</w:t>
      </w:r>
    </w:p>
    <w:p w:rsidR="000F090B" w:rsidRPr="001B5811" w:rsidRDefault="001B5811">
      <w:pPr>
        <w:spacing w:before="2" w:line="295" w:lineRule="auto"/>
        <w:ind w:left="680" w:right="1063" w:firstLine="707"/>
        <w:rPr>
          <w:b/>
          <w:i/>
          <w:sz w:val="44"/>
          <w:lang w:val="fr-FR"/>
        </w:rPr>
      </w:pPr>
      <w:r w:rsidRPr="001B5811">
        <w:rPr>
          <w:b/>
          <w:i/>
          <w:w w:val="80"/>
          <w:sz w:val="44"/>
          <w:lang w:val="fr-FR"/>
        </w:rPr>
        <w:t>A</w:t>
      </w:r>
      <w:r w:rsidRPr="001B5811">
        <w:rPr>
          <w:b/>
          <w:i/>
          <w:spacing w:val="-31"/>
          <w:w w:val="80"/>
          <w:sz w:val="44"/>
          <w:lang w:val="fr-FR"/>
        </w:rPr>
        <w:t xml:space="preserve"> </w:t>
      </w:r>
      <w:r w:rsidRPr="001B5811">
        <w:rPr>
          <w:b/>
          <w:i/>
          <w:w w:val="80"/>
          <w:sz w:val="44"/>
          <w:lang w:val="fr-FR"/>
        </w:rPr>
        <w:t>ma</w:t>
      </w:r>
      <w:r w:rsidRPr="001B5811">
        <w:rPr>
          <w:b/>
          <w:i/>
          <w:spacing w:val="-31"/>
          <w:w w:val="80"/>
          <w:sz w:val="44"/>
          <w:lang w:val="fr-FR"/>
        </w:rPr>
        <w:t xml:space="preserve"> </w:t>
      </w:r>
      <w:r w:rsidRPr="001B5811">
        <w:rPr>
          <w:b/>
          <w:i/>
          <w:w w:val="80"/>
          <w:sz w:val="44"/>
          <w:lang w:val="fr-FR"/>
        </w:rPr>
        <w:t>mère</w:t>
      </w:r>
      <w:r w:rsidRPr="001B5811">
        <w:rPr>
          <w:b/>
          <w:i/>
          <w:spacing w:val="-31"/>
          <w:w w:val="80"/>
          <w:sz w:val="44"/>
          <w:lang w:val="fr-FR"/>
        </w:rPr>
        <w:t xml:space="preserve"> </w:t>
      </w:r>
      <w:r w:rsidRPr="001B5811">
        <w:rPr>
          <w:b/>
          <w:i/>
          <w:w w:val="80"/>
          <w:sz w:val="44"/>
          <w:lang w:val="fr-FR"/>
        </w:rPr>
        <w:t>la</w:t>
      </w:r>
      <w:r w:rsidRPr="001B5811">
        <w:rPr>
          <w:b/>
          <w:i/>
          <w:spacing w:val="-31"/>
          <w:w w:val="80"/>
          <w:sz w:val="44"/>
          <w:lang w:val="fr-FR"/>
        </w:rPr>
        <w:t xml:space="preserve"> </w:t>
      </w:r>
      <w:r w:rsidRPr="001B5811">
        <w:rPr>
          <w:b/>
          <w:i/>
          <w:w w:val="80"/>
          <w:sz w:val="44"/>
          <w:lang w:val="fr-FR"/>
        </w:rPr>
        <w:t>plus</w:t>
      </w:r>
      <w:r w:rsidRPr="001B5811">
        <w:rPr>
          <w:b/>
          <w:i/>
          <w:spacing w:val="-31"/>
          <w:w w:val="80"/>
          <w:sz w:val="44"/>
          <w:lang w:val="fr-FR"/>
        </w:rPr>
        <w:t xml:space="preserve"> </w:t>
      </w:r>
      <w:r w:rsidRPr="001B5811">
        <w:rPr>
          <w:b/>
          <w:i/>
          <w:w w:val="80"/>
          <w:sz w:val="44"/>
          <w:lang w:val="fr-FR"/>
        </w:rPr>
        <w:t>adorable</w:t>
      </w:r>
      <w:r w:rsidRPr="001B5811">
        <w:rPr>
          <w:b/>
          <w:i/>
          <w:spacing w:val="-31"/>
          <w:w w:val="80"/>
          <w:sz w:val="44"/>
          <w:lang w:val="fr-FR"/>
        </w:rPr>
        <w:t xml:space="preserve"> </w:t>
      </w:r>
      <w:r w:rsidRPr="001B5811">
        <w:rPr>
          <w:b/>
          <w:i/>
          <w:w w:val="80"/>
          <w:sz w:val="44"/>
          <w:lang w:val="fr-FR"/>
        </w:rPr>
        <w:t>personne</w:t>
      </w:r>
      <w:r w:rsidRPr="001B5811">
        <w:rPr>
          <w:b/>
          <w:i/>
          <w:spacing w:val="-32"/>
          <w:w w:val="80"/>
          <w:sz w:val="44"/>
          <w:lang w:val="fr-FR"/>
        </w:rPr>
        <w:t xml:space="preserve"> </w:t>
      </w:r>
      <w:r w:rsidRPr="001B5811">
        <w:rPr>
          <w:b/>
          <w:i/>
          <w:w w:val="80"/>
          <w:sz w:val="44"/>
          <w:lang w:val="fr-FR"/>
        </w:rPr>
        <w:t>qui</w:t>
      </w:r>
      <w:r w:rsidRPr="001B5811">
        <w:rPr>
          <w:b/>
          <w:i/>
          <w:spacing w:val="-31"/>
          <w:w w:val="80"/>
          <w:sz w:val="44"/>
          <w:lang w:val="fr-FR"/>
        </w:rPr>
        <w:t xml:space="preserve"> </w:t>
      </w:r>
      <w:r w:rsidRPr="001B5811">
        <w:rPr>
          <w:b/>
          <w:i/>
          <w:w w:val="80"/>
          <w:sz w:val="44"/>
          <w:lang w:val="fr-FR"/>
        </w:rPr>
        <w:t>représente une couronne pour moi. Je demande à dieu de leur accorder</w:t>
      </w:r>
      <w:r w:rsidRPr="001B5811">
        <w:rPr>
          <w:b/>
          <w:i/>
          <w:spacing w:val="-40"/>
          <w:w w:val="80"/>
          <w:sz w:val="44"/>
          <w:lang w:val="fr-FR"/>
        </w:rPr>
        <w:t xml:space="preserve"> </w:t>
      </w:r>
      <w:r w:rsidRPr="001B5811">
        <w:rPr>
          <w:b/>
          <w:i/>
          <w:w w:val="80"/>
          <w:sz w:val="44"/>
          <w:lang w:val="fr-FR"/>
        </w:rPr>
        <w:t>une</w:t>
      </w:r>
      <w:r w:rsidRPr="001B5811">
        <w:rPr>
          <w:b/>
          <w:i/>
          <w:spacing w:val="-40"/>
          <w:w w:val="80"/>
          <w:sz w:val="44"/>
          <w:lang w:val="fr-FR"/>
        </w:rPr>
        <w:t xml:space="preserve"> </w:t>
      </w:r>
      <w:r w:rsidRPr="001B5811">
        <w:rPr>
          <w:b/>
          <w:i/>
          <w:w w:val="80"/>
          <w:sz w:val="44"/>
          <w:lang w:val="fr-FR"/>
        </w:rPr>
        <w:t>longue</w:t>
      </w:r>
      <w:r w:rsidRPr="001B5811">
        <w:rPr>
          <w:b/>
          <w:i/>
          <w:spacing w:val="-38"/>
          <w:w w:val="80"/>
          <w:sz w:val="44"/>
          <w:lang w:val="fr-FR"/>
        </w:rPr>
        <w:t xml:space="preserve"> </w:t>
      </w:r>
      <w:r w:rsidRPr="001B5811">
        <w:rPr>
          <w:b/>
          <w:i/>
          <w:w w:val="80"/>
          <w:sz w:val="44"/>
          <w:lang w:val="fr-FR"/>
        </w:rPr>
        <w:t>vie</w:t>
      </w:r>
      <w:r w:rsidRPr="001B5811">
        <w:rPr>
          <w:b/>
          <w:i/>
          <w:spacing w:val="-40"/>
          <w:w w:val="80"/>
          <w:sz w:val="44"/>
          <w:lang w:val="fr-FR"/>
        </w:rPr>
        <w:t xml:space="preserve"> </w:t>
      </w:r>
      <w:r w:rsidRPr="001B5811">
        <w:rPr>
          <w:b/>
          <w:i/>
          <w:w w:val="80"/>
          <w:sz w:val="44"/>
          <w:lang w:val="fr-FR"/>
        </w:rPr>
        <w:t>toute</w:t>
      </w:r>
      <w:r w:rsidRPr="001B5811">
        <w:rPr>
          <w:b/>
          <w:i/>
          <w:spacing w:val="-39"/>
          <w:w w:val="80"/>
          <w:sz w:val="44"/>
          <w:lang w:val="fr-FR"/>
        </w:rPr>
        <w:t xml:space="preserve"> </w:t>
      </w:r>
      <w:r w:rsidRPr="001B5811">
        <w:rPr>
          <w:b/>
          <w:i/>
          <w:w w:val="80"/>
          <w:sz w:val="44"/>
          <w:lang w:val="fr-FR"/>
        </w:rPr>
        <w:t>comblée</w:t>
      </w:r>
      <w:r w:rsidRPr="001B5811">
        <w:rPr>
          <w:b/>
          <w:i/>
          <w:spacing w:val="-39"/>
          <w:w w:val="80"/>
          <w:sz w:val="44"/>
          <w:lang w:val="fr-FR"/>
        </w:rPr>
        <w:t xml:space="preserve"> </w:t>
      </w:r>
      <w:r w:rsidRPr="001B5811">
        <w:rPr>
          <w:b/>
          <w:i/>
          <w:w w:val="80"/>
          <w:sz w:val="44"/>
          <w:lang w:val="fr-FR"/>
        </w:rPr>
        <w:t>de</w:t>
      </w:r>
      <w:r w:rsidRPr="001B5811">
        <w:rPr>
          <w:b/>
          <w:i/>
          <w:spacing w:val="-38"/>
          <w:w w:val="80"/>
          <w:sz w:val="44"/>
          <w:lang w:val="fr-FR"/>
        </w:rPr>
        <w:t xml:space="preserve"> </w:t>
      </w:r>
      <w:r w:rsidRPr="001B5811">
        <w:rPr>
          <w:b/>
          <w:i/>
          <w:w w:val="80"/>
          <w:sz w:val="44"/>
          <w:lang w:val="fr-FR"/>
        </w:rPr>
        <w:t>la</w:t>
      </w:r>
      <w:r w:rsidRPr="001B5811">
        <w:rPr>
          <w:b/>
          <w:i/>
          <w:spacing w:val="-39"/>
          <w:w w:val="80"/>
          <w:sz w:val="44"/>
          <w:lang w:val="fr-FR"/>
        </w:rPr>
        <w:t xml:space="preserve"> </w:t>
      </w:r>
      <w:r w:rsidRPr="001B5811">
        <w:rPr>
          <w:b/>
          <w:i/>
          <w:w w:val="80"/>
          <w:sz w:val="44"/>
          <w:lang w:val="fr-FR"/>
        </w:rPr>
        <w:t>bonne</w:t>
      </w:r>
      <w:r w:rsidRPr="001B5811">
        <w:rPr>
          <w:b/>
          <w:i/>
          <w:spacing w:val="-39"/>
          <w:w w:val="80"/>
          <w:sz w:val="44"/>
          <w:lang w:val="fr-FR"/>
        </w:rPr>
        <w:t xml:space="preserve"> </w:t>
      </w:r>
      <w:r w:rsidRPr="001B5811">
        <w:rPr>
          <w:b/>
          <w:i/>
          <w:w w:val="80"/>
          <w:sz w:val="44"/>
          <w:lang w:val="fr-FR"/>
        </w:rPr>
        <w:t>santé.</w:t>
      </w:r>
    </w:p>
    <w:p w:rsidR="000F090B" w:rsidRPr="001B5811" w:rsidRDefault="001B5811">
      <w:pPr>
        <w:spacing w:before="195" w:line="292" w:lineRule="auto"/>
        <w:ind w:left="680" w:right="1372" w:firstLine="707"/>
        <w:rPr>
          <w:b/>
          <w:i/>
          <w:sz w:val="44"/>
          <w:lang w:val="fr-FR"/>
        </w:rPr>
      </w:pPr>
      <w:r w:rsidRPr="001B5811">
        <w:rPr>
          <w:b/>
          <w:i/>
          <w:w w:val="85"/>
          <w:sz w:val="44"/>
          <w:lang w:val="fr-FR"/>
        </w:rPr>
        <w:t>A</w:t>
      </w:r>
      <w:r w:rsidRPr="001B5811">
        <w:rPr>
          <w:b/>
          <w:i/>
          <w:spacing w:val="-19"/>
          <w:w w:val="85"/>
          <w:sz w:val="44"/>
          <w:lang w:val="fr-FR"/>
        </w:rPr>
        <w:t xml:space="preserve"> </w:t>
      </w:r>
      <w:r w:rsidRPr="001B5811">
        <w:rPr>
          <w:b/>
          <w:i/>
          <w:w w:val="85"/>
          <w:sz w:val="44"/>
          <w:lang w:val="fr-FR"/>
        </w:rPr>
        <w:t>la</w:t>
      </w:r>
      <w:r w:rsidRPr="001B5811">
        <w:rPr>
          <w:b/>
          <w:i/>
          <w:spacing w:val="-19"/>
          <w:w w:val="85"/>
          <w:sz w:val="44"/>
          <w:lang w:val="fr-FR"/>
        </w:rPr>
        <w:t xml:space="preserve"> </w:t>
      </w:r>
      <w:r w:rsidRPr="001B5811">
        <w:rPr>
          <w:b/>
          <w:i/>
          <w:w w:val="85"/>
          <w:sz w:val="44"/>
          <w:lang w:val="fr-FR"/>
        </w:rPr>
        <w:t>grande</w:t>
      </w:r>
      <w:r w:rsidRPr="001B5811">
        <w:rPr>
          <w:b/>
          <w:i/>
          <w:spacing w:val="-19"/>
          <w:w w:val="85"/>
          <w:sz w:val="44"/>
          <w:lang w:val="fr-FR"/>
        </w:rPr>
        <w:t xml:space="preserve"> </w:t>
      </w:r>
      <w:r w:rsidRPr="001B5811">
        <w:rPr>
          <w:b/>
          <w:i/>
          <w:w w:val="85"/>
          <w:sz w:val="44"/>
          <w:lang w:val="fr-FR"/>
        </w:rPr>
        <w:t>famille</w:t>
      </w:r>
      <w:r w:rsidRPr="001B5811">
        <w:rPr>
          <w:b/>
          <w:i/>
          <w:spacing w:val="-17"/>
          <w:w w:val="85"/>
          <w:sz w:val="44"/>
          <w:lang w:val="fr-FR"/>
        </w:rPr>
        <w:t xml:space="preserve"> </w:t>
      </w:r>
      <w:r w:rsidRPr="001B5811">
        <w:rPr>
          <w:b/>
          <w:i/>
          <w:w w:val="85"/>
          <w:sz w:val="44"/>
          <w:lang w:val="fr-FR"/>
        </w:rPr>
        <w:t>:</w:t>
      </w:r>
      <w:r w:rsidRPr="001B5811">
        <w:rPr>
          <w:b/>
          <w:i/>
          <w:spacing w:val="-19"/>
          <w:w w:val="85"/>
          <w:sz w:val="44"/>
          <w:lang w:val="fr-FR"/>
        </w:rPr>
        <w:t xml:space="preserve"> </w:t>
      </w:r>
      <w:r w:rsidRPr="001B5811">
        <w:rPr>
          <w:b/>
          <w:i/>
          <w:w w:val="85"/>
          <w:sz w:val="44"/>
          <w:lang w:val="fr-FR"/>
        </w:rPr>
        <w:t>Mes</w:t>
      </w:r>
      <w:r w:rsidRPr="001B5811">
        <w:rPr>
          <w:b/>
          <w:i/>
          <w:spacing w:val="-19"/>
          <w:w w:val="85"/>
          <w:sz w:val="44"/>
          <w:lang w:val="fr-FR"/>
        </w:rPr>
        <w:t xml:space="preserve"> </w:t>
      </w:r>
      <w:r w:rsidRPr="001B5811">
        <w:rPr>
          <w:b/>
          <w:i/>
          <w:w w:val="85"/>
          <w:sz w:val="44"/>
          <w:lang w:val="fr-FR"/>
        </w:rPr>
        <w:t>grands</w:t>
      </w:r>
      <w:r w:rsidRPr="001B5811">
        <w:rPr>
          <w:b/>
          <w:i/>
          <w:spacing w:val="-17"/>
          <w:w w:val="85"/>
          <w:sz w:val="44"/>
          <w:lang w:val="fr-FR"/>
        </w:rPr>
        <w:t xml:space="preserve"> </w:t>
      </w:r>
      <w:r w:rsidRPr="001B5811">
        <w:rPr>
          <w:b/>
          <w:i/>
          <w:w w:val="85"/>
          <w:sz w:val="44"/>
          <w:lang w:val="fr-FR"/>
        </w:rPr>
        <w:t>parents,</w:t>
      </w:r>
      <w:r w:rsidRPr="001B5811">
        <w:rPr>
          <w:b/>
          <w:i/>
          <w:spacing w:val="-19"/>
          <w:w w:val="85"/>
          <w:sz w:val="44"/>
          <w:lang w:val="fr-FR"/>
        </w:rPr>
        <w:t xml:space="preserve"> </w:t>
      </w:r>
      <w:r w:rsidRPr="001B5811">
        <w:rPr>
          <w:b/>
          <w:i/>
          <w:w w:val="85"/>
          <w:sz w:val="44"/>
          <w:lang w:val="fr-FR"/>
        </w:rPr>
        <w:t xml:space="preserve">Mes </w:t>
      </w:r>
      <w:r w:rsidRPr="001B5811">
        <w:rPr>
          <w:b/>
          <w:i/>
          <w:w w:val="90"/>
          <w:sz w:val="44"/>
          <w:lang w:val="fr-FR"/>
        </w:rPr>
        <w:t>tantes et</w:t>
      </w:r>
      <w:r w:rsidRPr="001B5811">
        <w:rPr>
          <w:b/>
          <w:i/>
          <w:spacing w:val="32"/>
          <w:w w:val="90"/>
          <w:sz w:val="44"/>
          <w:lang w:val="fr-FR"/>
        </w:rPr>
        <w:t xml:space="preserve"> </w:t>
      </w:r>
      <w:r w:rsidRPr="001B5811">
        <w:rPr>
          <w:b/>
          <w:i/>
          <w:w w:val="90"/>
          <w:sz w:val="44"/>
          <w:lang w:val="fr-FR"/>
        </w:rPr>
        <w:t>oncles.</w:t>
      </w:r>
    </w:p>
    <w:p w:rsidR="000F090B" w:rsidRPr="001B5811" w:rsidRDefault="001B5811">
      <w:pPr>
        <w:tabs>
          <w:tab w:val="left" w:pos="1916"/>
        </w:tabs>
        <w:spacing w:before="206" w:line="388" w:lineRule="auto"/>
        <w:ind w:left="1388" w:right="3810"/>
        <w:rPr>
          <w:b/>
          <w:i/>
          <w:sz w:val="44"/>
          <w:lang w:val="fr-FR"/>
        </w:rPr>
      </w:pPr>
      <w:r w:rsidRPr="001B5811">
        <w:rPr>
          <w:b/>
          <w:i/>
          <w:w w:val="85"/>
          <w:sz w:val="44"/>
          <w:lang w:val="fr-FR"/>
        </w:rPr>
        <w:t>A</w:t>
      </w:r>
      <w:r w:rsidRPr="001B5811">
        <w:rPr>
          <w:b/>
          <w:i/>
          <w:w w:val="85"/>
          <w:sz w:val="44"/>
          <w:lang w:val="fr-FR"/>
        </w:rPr>
        <w:tab/>
      </w:r>
      <w:r w:rsidRPr="001B5811">
        <w:rPr>
          <w:b/>
          <w:i/>
          <w:w w:val="75"/>
          <w:sz w:val="44"/>
          <w:lang w:val="fr-FR"/>
        </w:rPr>
        <w:t>mon binôme et ma chère</w:t>
      </w:r>
      <w:r w:rsidRPr="001B5811">
        <w:rPr>
          <w:b/>
          <w:i/>
          <w:spacing w:val="-42"/>
          <w:w w:val="75"/>
          <w:sz w:val="44"/>
          <w:lang w:val="fr-FR"/>
        </w:rPr>
        <w:t xml:space="preserve"> </w:t>
      </w:r>
      <w:r w:rsidRPr="001B5811">
        <w:rPr>
          <w:b/>
          <w:i/>
          <w:w w:val="75"/>
          <w:sz w:val="44"/>
          <w:lang w:val="fr-FR"/>
        </w:rPr>
        <w:t xml:space="preserve">amie </w:t>
      </w:r>
      <w:r w:rsidRPr="001B5811">
        <w:rPr>
          <w:b/>
          <w:i/>
          <w:w w:val="85"/>
          <w:sz w:val="44"/>
          <w:lang w:val="fr-FR"/>
        </w:rPr>
        <w:t>À mes</w:t>
      </w:r>
      <w:r w:rsidRPr="001B5811">
        <w:rPr>
          <w:b/>
          <w:i/>
          <w:spacing w:val="46"/>
          <w:w w:val="85"/>
          <w:sz w:val="44"/>
          <w:lang w:val="fr-FR"/>
        </w:rPr>
        <w:t xml:space="preserve"> </w:t>
      </w:r>
      <w:r w:rsidRPr="001B5811">
        <w:rPr>
          <w:b/>
          <w:i/>
          <w:w w:val="85"/>
          <w:sz w:val="44"/>
          <w:lang w:val="fr-FR"/>
        </w:rPr>
        <w:t>amies</w:t>
      </w:r>
    </w:p>
    <w:p w:rsidR="000F090B" w:rsidRDefault="001B5811">
      <w:pPr>
        <w:spacing w:line="819" w:lineRule="exact"/>
        <w:ind w:left="5637"/>
        <w:rPr>
          <w:b/>
          <w:i/>
          <w:sz w:val="36"/>
        </w:rPr>
      </w:pPr>
      <w:r>
        <w:rPr>
          <w:b/>
          <w:i/>
          <w:color w:val="D50092"/>
          <w:w w:val="95"/>
          <w:sz w:val="72"/>
        </w:rPr>
        <w:t>Hanene</w:t>
      </w:r>
      <w:r>
        <w:rPr>
          <w:b/>
          <w:i/>
          <w:color w:val="D50092"/>
          <w:spacing w:val="-65"/>
          <w:w w:val="95"/>
          <w:sz w:val="72"/>
        </w:rPr>
        <w:t xml:space="preserve"> </w:t>
      </w:r>
      <w:r>
        <w:rPr>
          <w:b/>
          <w:i/>
          <w:color w:val="933634"/>
          <w:w w:val="95"/>
          <w:sz w:val="36"/>
        </w:rPr>
        <w:t>MOUICI</w:t>
      </w:r>
    </w:p>
    <w:p w:rsidR="000F090B" w:rsidRDefault="000F090B">
      <w:pPr>
        <w:spacing w:line="819" w:lineRule="exact"/>
        <w:rPr>
          <w:sz w:val="36"/>
        </w:rPr>
        <w:sectPr w:rsidR="000F090B">
          <w:pgSz w:w="11910" w:h="16840"/>
          <w:pgMar w:top="1440" w:right="1000" w:bottom="280" w:left="1120" w:header="720" w:footer="720" w:gutter="0"/>
          <w:cols w:space="720"/>
        </w:sectPr>
      </w:pPr>
    </w:p>
    <w:p w:rsidR="001B5811" w:rsidRPr="001B5811" w:rsidRDefault="001B5811" w:rsidP="001B5811">
      <w:pPr>
        <w:widowControl/>
        <w:autoSpaceDE/>
        <w:autoSpaceDN/>
        <w:bidi/>
        <w:spacing w:line="360" w:lineRule="auto"/>
        <w:jc w:val="center"/>
        <w:rPr>
          <w:b/>
          <w:bCs/>
          <w:sz w:val="28"/>
          <w:szCs w:val="28"/>
          <w:u w:val="single"/>
          <w:rtl/>
          <w:lang w:val="fr-FR" w:bidi="ar-DZ"/>
        </w:rPr>
      </w:pPr>
      <w:r w:rsidRPr="001B5811">
        <w:rPr>
          <w:rFonts w:hint="cs"/>
          <w:b/>
          <w:bCs/>
          <w:sz w:val="28"/>
          <w:szCs w:val="28"/>
          <w:u w:val="single"/>
          <w:rtl/>
          <w:lang w:val="fr-FR" w:bidi="ar-DZ"/>
        </w:rPr>
        <w:lastRenderedPageBreak/>
        <w:t>الملخص</w:t>
      </w:r>
    </w:p>
    <w:p w:rsidR="001B5811" w:rsidRPr="001B5811" w:rsidRDefault="001B5811" w:rsidP="001B5811">
      <w:pPr>
        <w:widowControl/>
        <w:autoSpaceDE/>
        <w:autoSpaceDN/>
        <w:bidi/>
        <w:spacing w:line="360" w:lineRule="auto"/>
        <w:ind w:firstLine="708"/>
        <w:jc w:val="both"/>
        <w:rPr>
          <w:sz w:val="28"/>
          <w:szCs w:val="28"/>
          <w:lang w:val="fr-FR" w:bidi="ar-DZ"/>
        </w:rPr>
      </w:pPr>
    </w:p>
    <w:p w:rsidR="001B5811" w:rsidRPr="001B5811" w:rsidRDefault="001B5811" w:rsidP="001B5811">
      <w:pPr>
        <w:widowControl/>
        <w:autoSpaceDE/>
        <w:autoSpaceDN/>
        <w:bidi/>
        <w:spacing w:line="360" w:lineRule="auto"/>
        <w:ind w:firstLine="708"/>
        <w:jc w:val="both"/>
        <w:rPr>
          <w:sz w:val="28"/>
          <w:szCs w:val="28"/>
          <w:rtl/>
          <w:lang w:val="fr-FR" w:bidi="ar-DZ"/>
        </w:rPr>
      </w:pPr>
      <w:r w:rsidRPr="001B5811">
        <w:rPr>
          <w:rFonts w:hint="cs"/>
          <w:sz w:val="28"/>
          <w:szCs w:val="28"/>
          <w:rtl/>
          <w:lang w:val="fr-FR" w:bidi="ar-DZ"/>
        </w:rPr>
        <w:t>يهدف هذا العمل إلى تقيم التنوع المرفولوجي عند النوع النباتي القطف</w:t>
      </w:r>
      <w:r w:rsidRPr="001B5811">
        <w:rPr>
          <w:rFonts w:hint="cs"/>
          <w:sz w:val="28"/>
          <w:szCs w:val="28"/>
          <w:rtl/>
          <w:lang w:bidi="ar-DZ"/>
        </w:rPr>
        <w:t xml:space="preserve"> الملحي</w:t>
      </w:r>
      <w:r w:rsidRPr="001B5811">
        <w:rPr>
          <w:rFonts w:hint="cs"/>
          <w:sz w:val="28"/>
          <w:szCs w:val="28"/>
          <w:rtl/>
          <w:lang w:val="fr-FR" w:bidi="ar-DZ"/>
        </w:rPr>
        <w:t xml:space="preserve"> (</w:t>
      </w:r>
      <w:r w:rsidRPr="001B5811">
        <w:rPr>
          <w:i/>
          <w:iCs/>
          <w:sz w:val="28"/>
          <w:szCs w:val="28"/>
          <w:lang w:val="fr-FR" w:bidi="ar-SA"/>
        </w:rPr>
        <w:t>Atriplex halimus</w:t>
      </w:r>
      <w:r w:rsidRPr="001B5811">
        <w:rPr>
          <w:rFonts w:hint="cs"/>
          <w:sz w:val="28"/>
          <w:szCs w:val="28"/>
          <w:rtl/>
          <w:lang w:val="fr-FR" w:bidi="ar-DZ"/>
        </w:rPr>
        <w:t xml:space="preserve"> ) الذي ينمو في سهوب منطقة  تبسة. حيث قمنا بجمع العينات من 7 مواقع مختلفة ثم تم تحديد درجة التنوع بإستعمال مفاتيح التصنيف المرفولوجي.</w:t>
      </w:r>
    </w:p>
    <w:p w:rsidR="001B5811" w:rsidRPr="001B5811" w:rsidRDefault="001B5811" w:rsidP="001B5811">
      <w:pPr>
        <w:widowControl/>
        <w:autoSpaceDE/>
        <w:autoSpaceDN/>
        <w:bidi/>
        <w:spacing w:line="360" w:lineRule="auto"/>
        <w:ind w:firstLine="708"/>
        <w:jc w:val="both"/>
        <w:rPr>
          <w:i/>
          <w:iCs/>
          <w:sz w:val="28"/>
          <w:szCs w:val="28"/>
          <w:rtl/>
          <w:lang w:val="fr-FR" w:bidi="ar-SA"/>
        </w:rPr>
      </w:pPr>
      <w:r w:rsidRPr="001B5811">
        <w:rPr>
          <w:rFonts w:hint="cs"/>
          <w:sz w:val="28"/>
          <w:szCs w:val="28"/>
          <w:rtl/>
          <w:lang w:val="fr-FR" w:bidi="ar-DZ"/>
        </w:rPr>
        <w:t xml:space="preserve">بينت النتائج تنوع مرفولوجي معتبر للأوراق يقدر بنسبة 65 </w:t>
      </w:r>
      <w:r w:rsidRPr="001B5811">
        <w:rPr>
          <w:sz w:val="28"/>
          <w:szCs w:val="28"/>
          <w:rtl/>
          <w:lang w:val="fr-FR" w:bidi="ar-DZ"/>
        </w:rPr>
        <w:t>%</w:t>
      </w:r>
      <w:r w:rsidRPr="001B5811">
        <w:rPr>
          <w:rFonts w:hint="cs"/>
          <w:sz w:val="28"/>
          <w:szCs w:val="28"/>
          <w:rtl/>
          <w:lang w:val="fr-FR" w:bidi="ar-DZ"/>
        </w:rPr>
        <w:t xml:space="preserve"> ووجود أنماط جديدة للنورات من أهمها نورة ذات تفرع مضاعف يتمثل في عنقود مركب من تكتل زهري، علما أن هذا النمط لم يسبق ذكره في المراجع التي تتناول التنوع النباتي عند نوع القطف الملحي (</w:t>
      </w:r>
      <w:r w:rsidRPr="001B5811">
        <w:rPr>
          <w:i/>
          <w:iCs/>
          <w:sz w:val="28"/>
          <w:szCs w:val="28"/>
          <w:lang w:val="fr-FR" w:bidi="ar-SA"/>
        </w:rPr>
        <w:t>Atriplex halimus</w:t>
      </w:r>
      <w:r w:rsidRPr="001B5811">
        <w:rPr>
          <w:rFonts w:hint="cs"/>
          <w:i/>
          <w:iCs/>
          <w:sz w:val="28"/>
          <w:szCs w:val="28"/>
          <w:rtl/>
          <w:lang w:val="fr-FR" w:bidi="ar-SA"/>
        </w:rPr>
        <w:t>).</w:t>
      </w:r>
    </w:p>
    <w:p w:rsidR="001B5811" w:rsidRPr="001B5811" w:rsidRDefault="001B5811" w:rsidP="001B5811">
      <w:pPr>
        <w:widowControl/>
        <w:autoSpaceDE/>
        <w:autoSpaceDN/>
        <w:bidi/>
        <w:spacing w:line="360" w:lineRule="auto"/>
        <w:ind w:firstLine="708"/>
        <w:jc w:val="both"/>
        <w:rPr>
          <w:sz w:val="28"/>
          <w:szCs w:val="28"/>
          <w:rtl/>
          <w:lang w:val="fr-FR" w:bidi="ar-SA"/>
        </w:rPr>
      </w:pPr>
      <w:r w:rsidRPr="001B5811">
        <w:rPr>
          <w:rFonts w:hint="cs"/>
          <w:sz w:val="28"/>
          <w:szCs w:val="28"/>
          <w:rtl/>
          <w:lang w:val="fr-FR" w:bidi="ar-DZ"/>
        </w:rPr>
        <w:t>بالإضافة إلى ذلك أظهرت النتائج وجود أشكال زهرية جديدة منها أزهار مذكرة مكونة من 4  إلى 6 أسدية و أقلام في أزهار مؤنثة مقسمة من تقسيم واحد إلى ثلاثة اقسام ، أطلقنا عليها أحادية وثلاثية التقسيم على الترتيب</w:t>
      </w:r>
      <w:r w:rsidRPr="001B5811">
        <w:rPr>
          <w:rFonts w:hint="cs"/>
          <w:sz w:val="28"/>
          <w:szCs w:val="28"/>
          <w:rtl/>
          <w:lang w:val="fr-FR" w:bidi="ar-SA"/>
        </w:rPr>
        <w:t>.</w:t>
      </w:r>
    </w:p>
    <w:p w:rsidR="001B5811" w:rsidRPr="001B5811" w:rsidRDefault="001B5811" w:rsidP="001B5811">
      <w:pPr>
        <w:widowControl/>
        <w:autoSpaceDE/>
        <w:autoSpaceDN/>
        <w:bidi/>
        <w:spacing w:line="360" w:lineRule="auto"/>
        <w:ind w:firstLine="708"/>
        <w:jc w:val="both"/>
        <w:rPr>
          <w:sz w:val="28"/>
          <w:szCs w:val="28"/>
          <w:rtl/>
          <w:lang w:val="fr-FR" w:bidi="ar-DZ"/>
        </w:rPr>
      </w:pPr>
      <w:r w:rsidRPr="001B5811">
        <w:rPr>
          <w:rFonts w:hint="cs"/>
          <w:sz w:val="28"/>
          <w:szCs w:val="28"/>
          <w:rtl/>
          <w:lang w:val="fr-FR" w:bidi="ar-SA"/>
        </w:rPr>
        <w:t xml:space="preserve">سمحت </w:t>
      </w:r>
      <w:r w:rsidRPr="001B5811">
        <w:rPr>
          <w:rFonts w:hint="cs"/>
          <w:sz w:val="28"/>
          <w:szCs w:val="28"/>
          <w:rtl/>
          <w:lang w:val="fr-FR" w:bidi="ar-DZ"/>
        </w:rPr>
        <w:t>النتائج كذلك بإكتشاف شكل زهري غير معروف من قبل يتمثل في زهرة مؤنثة عارية عديمة القنيبات.</w:t>
      </w:r>
    </w:p>
    <w:p w:rsidR="001B5811" w:rsidRPr="001B5811" w:rsidRDefault="001B5811" w:rsidP="001B5811">
      <w:pPr>
        <w:widowControl/>
        <w:autoSpaceDE/>
        <w:autoSpaceDN/>
        <w:bidi/>
        <w:spacing w:line="360" w:lineRule="auto"/>
        <w:ind w:firstLine="708"/>
        <w:jc w:val="both"/>
        <w:rPr>
          <w:sz w:val="28"/>
          <w:szCs w:val="28"/>
          <w:rtl/>
          <w:lang w:val="fr-FR" w:bidi="ar-DZ"/>
        </w:rPr>
      </w:pPr>
      <w:r w:rsidRPr="001B5811">
        <w:rPr>
          <w:rFonts w:hint="cs"/>
          <w:sz w:val="28"/>
          <w:szCs w:val="28"/>
          <w:rtl/>
          <w:lang w:val="fr-FR" w:bidi="ar-DZ"/>
        </w:rPr>
        <w:t>مكنت النتائج كذلك من التعرف على أشكال هندسية  جديدة (</w:t>
      </w:r>
      <w:r w:rsidRPr="001B5811">
        <w:rPr>
          <w:sz w:val="28"/>
          <w:szCs w:val="28"/>
          <w:lang w:val="fr-FR" w:bidi="ar-DZ"/>
        </w:rPr>
        <w:t xml:space="preserve"> </w:t>
      </w:r>
      <w:r w:rsidRPr="001B5811">
        <w:rPr>
          <w:rFonts w:hint="cs"/>
          <w:sz w:val="28"/>
          <w:szCs w:val="28"/>
          <w:rtl/>
          <w:lang w:bidi="ar-DZ"/>
        </w:rPr>
        <w:t>ك</w:t>
      </w:r>
      <w:r w:rsidRPr="001B5811">
        <w:rPr>
          <w:rFonts w:hint="cs"/>
          <w:sz w:val="28"/>
          <w:szCs w:val="28"/>
          <w:rtl/>
          <w:lang w:val="fr-FR" w:bidi="ar-DZ"/>
        </w:rPr>
        <w:t>ال</w:t>
      </w:r>
      <w:r w:rsidRPr="001B5811">
        <w:rPr>
          <w:rFonts w:hint="cs"/>
          <w:sz w:val="28"/>
          <w:szCs w:val="28"/>
          <w:rtl/>
          <w:lang w:bidi="ar-DZ"/>
        </w:rPr>
        <w:t>مثلثي</w:t>
      </w:r>
      <w:r w:rsidRPr="001B5811">
        <w:rPr>
          <w:rFonts w:hint="cs"/>
          <w:sz w:val="28"/>
          <w:szCs w:val="28"/>
          <w:rtl/>
          <w:lang w:val="fr-FR" w:bidi="ar-DZ"/>
        </w:rPr>
        <w:t xml:space="preserve"> و البيضاو</w:t>
      </w:r>
      <w:r w:rsidRPr="001B5811">
        <w:rPr>
          <w:rFonts w:hint="eastAsia"/>
          <w:sz w:val="28"/>
          <w:szCs w:val="28"/>
          <w:rtl/>
          <w:lang w:val="fr-FR" w:bidi="ar-DZ"/>
        </w:rPr>
        <w:t>ي</w:t>
      </w:r>
      <w:r w:rsidRPr="001B5811">
        <w:rPr>
          <w:rFonts w:hint="cs"/>
          <w:sz w:val="28"/>
          <w:szCs w:val="28"/>
          <w:rtl/>
          <w:lang w:val="fr-FR" w:bidi="ar-DZ"/>
        </w:rPr>
        <w:t>) لحبوب الطلع مخالفة تماما للشكل الكروي المميز للعائلة</w:t>
      </w:r>
      <w:r w:rsidRPr="001B5811">
        <w:rPr>
          <w:sz w:val="28"/>
          <w:szCs w:val="28"/>
          <w:lang w:val="fr-FR" w:bidi="ar-DZ"/>
        </w:rPr>
        <w:t xml:space="preserve"> </w:t>
      </w:r>
      <w:r w:rsidRPr="001B5811">
        <w:rPr>
          <w:rFonts w:hint="cs"/>
          <w:sz w:val="28"/>
          <w:szCs w:val="28"/>
          <w:rtl/>
          <w:lang w:val="fr-FR" w:bidi="ar-DZ"/>
        </w:rPr>
        <w:t xml:space="preserve">العجرمية (الرمرامية) </w:t>
      </w:r>
      <w:r w:rsidRPr="001B5811">
        <w:rPr>
          <w:sz w:val="28"/>
          <w:szCs w:val="28"/>
          <w:lang w:val="fr-FR" w:bidi="ar-DZ"/>
        </w:rPr>
        <w:t>(</w:t>
      </w:r>
      <w:r w:rsidRPr="001B5811">
        <w:rPr>
          <w:i/>
          <w:iCs/>
          <w:sz w:val="28"/>
          <w:szCs w:val="28"/>
          <w:lang w:val="fr-FR" w:bidi="ar-DZ"/>
        </w:rPr>
        <w:t>Chénopodiaceae</w:t>
      </w:r>
      <w:r w:rsidRPr="001B5811">
        <w:rPr>
          <w:sz w:val="28"/>
          <w:szCs w:val="28"/>
          <w:lang w:val="fr-FR" w:bidi="ar-DZ"/>
        </w:rPr>
        <w:t>)</w:t>
      </w:r>
      <w:r w:rsidRPr="001B5811">
        <w:rPr>
          <w:rFonts w:hint="cs"/>
          <w:sz w:val="28"/>
          <w:szCs w:val="28"/>
          <w:rtl/>
          <w:lang w:val="fr-FR" w:bidi="ar-DZ"/>
        </w:rPr>
        <w:t>.</w:t>
      </w:r>
    </w:p>
    <w:p w:rsidR="001B5811" w:rsidRPr="001B5811" w:rsidRDefault="001B5811" w:rsidP="001B5811">
      <w:pPr>
        <w:widowControl/>
        <w:autoSpaceDE/>
        <w:autoSpaceDN/>
        <w:bidi/>
        <w:spacing w:line="360" w:lineRule="auto"/>
        <w:ind w:firstLine="708"/>
        <w:jc w:val="both"/>
        <w:rPr>
          <w:sz w:val="28"/>
          <w:szCs w:val="28"/>
          <w:rtl/>
          <w:lang w:val="fr-FR" w:bidi="ar-DZ"/>
        </w:rPr>
      </w:pPr>
      <w:r w:rsidRPr="001B5811">
        <w:rPr>
          <w:rFonts w:hint="cs"/>
          <w:sz w:val="28"/>
          <w:szCs w:val="28"/>
          <w:rtl/>
          <w:lang w:val="fr-FR" w:bidi="ar-DZ"/>
        </w:rPr>
        <w:t xml:space="preserve">من خلال هذه الدراسة سجلنا تنوع مرفولوجي عال جدا من جهة و من جهة أخرى نتوقع وجود تحت أنواع أخرى أو حتى أنواع أخرى تنتمي لنفس الجنس </w:t>
      </w:r>
      <w:r w:rsidRPr="001B5811">
        <w:rPr>
          <w:i/>
          <w:iCs/>
          <w:sz w:val="28"/>
          <w:szCs w:val="28"/>
          <w:lang w:val="fr-FR" w:bidi="ar-SA"/>
        </w:rPr>
        <w:t>Atriplex</w:t>
      </w:r>
      <w:r w:rsidRPr="001B5811">
        <w:rPr>
          <w:rFonts w:hint="cs"/>
          <w:sz w:val="28"/>
          <w:szCs w:val="28"/>
          <w:rtl/>
          <w:lang w:val="fr-FR" w:bidi="ar-DZ"/>
        </w:rPr>
        <w:t>.</w:t>
      </w:r>
    </w:p>
    <w:p w:rsidR="001B5811" w:rsidRPr="001B5811" w:rsidRDefault="001B5811" w:rsidP="001B5811">
      <w:pPr>
        <w:widowControl/>
        <w:autoSpaceDE/>
        <w:autoSpaceDN/>
        <w:bidi/>
        <w:spacing w:line="360" w:lineRule="auto"/>
        <w:ind w:firstLine="708"/>
        <w:jc w:val="both"/>
        <w:rPr>
          <w:sz w:val="28"/>
          <w:szCs w:val="28"/>
          <w:rtl/>
          <w:lang w:val="fr-FR" w:bidi="ar-DZ"/>
        </w:rPr>
      </w:pPr>
    </w:p>
    <w:p w:rsidR="001B5811" w:rsidRPr="001B5811" w:rsidRDefault="001B5811" w:rsidP="001B5811">
      <w:pPr>
        <w:widowControl/>
        <w:autoSpaceDE/>
        <w:autoSpaceDN/>
        <w:bidi/>
        <w:spacing w:before="240" w:line="360" w:lineRule="auto"/>
        <w:jc w:val="both"/>
        <w:rPr>
          <w:b/>
          <w:bCs/>
          <w:sz w:val="28"/>
          <w:szCs w:val="28"/>
          <w:rtl/>
          <w:lang w:val="fr-FR" w:bidi="ar-DZ"/>
        </w:rPr>
      </w:pPr>
      <w:r w:rsidRPr="001B5811">
        <w:rPr>
          <w:rFonts w:hint="cs"/>
          <w:b/>
          <w:bCs/>
          <w:sz w:val="28"/>
          <w:szCs w:val="28"/>
          <w:rtl/>
          <w:lang w:val="fr-FR" w:bidi="ar-DZ"/>
        </w:rPr>
        <w:t>الكلمات المفتاحية</w:t>
      </w:r>
    </w:p>
    <w:p w:rsidR="001B5811" w:rsidRPr="001B5811" w:rsidRDefault="001B5811" w:rsidP="001B5811">
      <w:pPr>
        <w:widowControl/>
        <w:autoSpaceDE/>
        <w:autoSpaceDN/>
        <w:bidi/>
        <w:spacing w:before="240" w:line="360" w:lineRule="auto"/>
        <w:jc w:val="both"/>
        <w:rPr>
          <w:sz w:val="28"/>
          <w:szCs w:val="28"/>
          <w:lang w:val="fr-FR" w:bidi="ar-DZ"/>
        </w:rPr>
      </w:pPr>
      <w:r w:rsidRPr="001B5811">
        <w:rPr>
          <w:rFonts w:hint="cs"/>
          <w:i/>
          <w:iCs/>
          <w:sz w:val="28"/>
          <w:szCs w:val="28"/>
          <w:rtl/>
          <w:lang w:val="fr-FR" w:bidi="ar-SA"/>
        </w:rPr>
        <w:t xml:space="preserve">القطف الملحي </w:t>
      </w:r>
      <w:r w:rsidRPr="001B5811">
        <w:rPr>
          <w:rFonts w:hint="cs"/>
          <w:sz w:val="28"/>
          <w:szCs w:val="28"/>
          <w:rtl/>
          <w:lang w:val="fr-FR" w:bidi="ar-SA"/>
        </w:rPr>
        <w:t>(</w:t>
      </w:r>
      <w:r w:rsidRPr="001B5811">
        <w:rPr>
          <w:i/>
          <w:iCs/>
          <w:sz w:val="28"/>
          <w:szCs w:val="28"/>
          <w:lang w:val="fr-FR" w:bidi="ar-SA"/>
        </w:rPr>
        <w:t>Atriplex halimus</w:t>
      </w:r>
      <w:r w:rsidRPr="001B5811">
        <w:rPr>
          <w:sz w:val="28"/>
          <w:szCs w:val="28"/>
          <w:lang w:val="fr-FR" w:bidi="ar-SA"/>
        </w:rPr>
        <w:t xml:space="preserve"> L.</w:t>
      </w:r>
      <w:r w:rsidRPr="001B5811">
        <w:rPr>
          <w:rFonts w:hint="cs"/>
          <w:sz w:val="28"/>
          <w:szCs w:val="28"/>
          <w:rtl/>
          <w:lang w:val="fr-FR" w:bidi="ar-DZ"/>
        </w:rPr>
        <w:t xml:space="preserve">)، التنوع المرفولوجي، الأوراق ، النورات، الأزهار، حبوب الطلع ، </w:t>
      </w:r>
      <w:r w:rsidRPr="001B5811">
        <w:rPr>
          <w:rFonts w:hint="cs"/>
          <w:sz w:val="28"/>
          <w:szCs w:val="28"/>
          <w:rtl/>
          <w:lang w:bidi="ar-DZ"/>
        </w:rPr>
        <w:t>سهب</w:t>
      </w:r>
      <w:r w:rsidRPr="001B5811">
        <w:rPr>
          <w:rFonts w:hint="cs"/>
          <w:sz w:val="28"/>
          <w:szCs w:val="28"/>
          <w:rtl/>
          <w:lang w:val="fr-FR" w:bidi="ar-DZ"/>
        </w:rPr>
        <w:t xml:space="preserve"> تبسة.</w:t>
      </w:r>
    </w:p>
    <w:p w:rsidR="000F090B" w:rsidRPr="001B5811" w:rsidRDefault="000F090B">
      <w:pPr>
        <w:rPr>
          <w:sz w:val="28"/>
          <w:szCs w:val="28"/>
          <w:lang w:val="fr-FR"/>
        </w:rPr>
        <w:sectPr w:rsidR="000F090B" w:rsidRPr="001B5811">
          <w:pgSz w:w="11910" w:h="16840"/>
          <w:pgMar w:top="1040" w:right="1000" w:bottom="280" w:left="1120" w:header="720" w:footer="720" w:gutter="0"/>
          <w:cols w:space="720"/>
        </w:sectPr>
      </w:pPr>
    </w:p>
    <w:p w:rsidR="000F090B" w:rsidRDefault="000F090B">
      <w:pPr>
        <w:pStyle w:val="Corpsdetexte"/>
        <w:rPr>
          <w:sz w:val="20"/>
        </w:rPr>
      </w:pPr>
    </w:p>
    <w:p w:rsidR="000F090B" w:rsidRDefault="000F090B">
      <w:pPr>
        <w:pStyle w:val="Corpsdetexte"/>
        <w:spacing w:before="2"/>
        <w:rPr>
          <w:sz w:val="20"/>
        </w:rPr>
      </w:pPr>
    </w:p>
    <w:p w:rsidR="000F090B" w:rsidRPr="004A5EDB" w:rsidRDefault="001B5811">
      <w:pPr>
        <w:pStyle w:val="Corpsdetexte"/>
        <w:spacing w:before="90" w:line="360" w:lineRule="auto"/>
        <w:ind w:left="582" w:right="416" w:firstLine="719"/>
        <w:jc w:val="both"/>
        <w:rPr>
          <w:lang w:val="fr-FR"/>
        </w:rPr>
      </w:pPr>
      <w:r w:rsidRPr="004A5EDB">
        <w:rPr>
          <w:lang w:val="fr-FR"/>
        </w:rPr>
        <w:t>Ce travail s’intéresse à l’évaluation de la diversité morphologique de l’espèce arroche halime (</w:t>
      </w:r>
      <w:r w:rsidRPr="004A5EDB">
        <w:rPr>
          <w:i/>
          <w:lang w:val="fr-FR"/>
        </w:rPr>
        <w:t xml:space="preserve">Atriplex halimus), </w:t>
      </w:r>
      <w:r w:rsidRPr="004A5EDB">
        <w:rPr>
          <w:lang w:val="fr-FR"/>
        </w:rPr>
        <w:t>croissant dans la plaine de Tébessa.</w:t>
      </w:r>
    </w:p>
    <w:p w:rsidR="000F090B" w:rsidRPr="001B5811" w:rsidRDefault="001B5811">
      <w:pPr>
        <w:pStyle w:val="Corpsdetexte"/>
        <w:spacing w:line="360" w:lineRule="auto"/>
        <w:ind w:left="582" w:right="415" w:firstLine="719"/>
        <w:jc w:val="right"/>
        <w:rPr>
          <w:lang w:val="fr-FR"/>
        </w:rPr>
      </w:pPr>
      <w:r w:rsidRPr="001B5811">
        <w:rPr>
          <w:lang w:val="fr-FR"/>
        </w:rPr>
        <w:t>Pour sa réalisation, nous avons fait des échantillonnages dans sept différents sites,</w:t>
      </w:r>
      <w:r w:rsidRPr="001B5811">
        <w:rPr>
          <w:w w:val="99"/>
          <w:lang w:val="fr-FR"/>
        </w:rPr>
        <w:t xml:space="preserve"> </w:t>
      </w:r>
      <w:r w:rsidRPr="001B5811">
        <w:rPr>
          <w:lang w:val="fr-FR"/>
        </w:rPr>
        <w:t>puis, une caractérisation, au moyen de clés de détermination morphologiques a été réalisée.</w:t>
      </w:r>
    </w:p>
    <w:p w:rsidR="000F090B" w:rsidRPr="001B5811" w:rsidRDefault="001B5811">
      <w:pPr>
        <w:pStyle w:val="Corpsdetexte"/>
        <w:spacing w:line="360" w:lineRule="auto"/>
        <w:ind w:left="582" w:right="421" w:firstLine="719"/>
        <w:jc w:val="both"/>
        <w:rPr>
          <w:lang w:val="fr-FR"/>
        </w:rPr>
      </w:pPr>
      <w:r w:rsidRPr="001B5811">
        <w:rPr>
          <w:lang w:val="fr-FR"/>
        </w:rPr>
        <w:t>Un grand polymorphisme a été obtenu, au niveau de la forme du limbe et de sommet des feuilles à un taux remarquable de variabilité estimé à 65%.</w:t>
      </w:r>
    </w:p>
    <w:p w:rsidR="000F090B" w:rsidRPr="001B5811" w:rsidRDefault="001B5811">
      <w:pPr>
        <w:pStyle w:val="Corpsdetexte"/>
        <w:spacing w:line="360" w:lineRule="auto"/>
        <w:ind w:left="582" w:right="414" w:firstLine="707"/>
        <w:jc w:val="both"/>
        <w:rPr>
          <w:lang w:val="fr-FR"/>
        </w:rPr>
      </w:pPr>
      <w:r w:rsidRPr="001B5811">
        <w:rPr>
          <w:lang w:val="fr-FR"/>
        </w:rPr>
        <w:t xml:space="preserve">Nous avons aussi enregistré de nouveaux types d’inflorescence dont le plus marquant inflorescence à une seconde ramification, consistant en une panicule de glomérule, qui n’a pas été révélé en bibliographie, chez l’espèce </w:t>
      </w:r>
      <w:r w:rsidRPr="001B5811">
        <w:rPr>
          <w:i/>
          <w:lang w:val="fr-FR"/>
        </w:rPr>
        <w:t>A. halimus</w:t>
      </w:r>
      <w:r w:rsidRPr="001B5811">
        <w:rPr>
          <w:lang w:val="fr-FR"/>
        </w:rPr>
        <w:t>.</w:t>
      </w:r>
    </w:p>
    <w:p w:rsidR="000F090B" w:rsidRPr="001B5811" w:rsidRDefault="001B5811">
      <w:pPr>
        <w:pStyle w:val="Corpsdetexte"/>
        <w:spacing w:before="2" w:line="360" w:lineRule="auto"/>
        <w:ind w:left="582" w:right="416" w:firstLine="719"/>
        <w:jc w:val="both"/>
        <w:rPr>
          <w:lang w:val="fr-FR"/>
        </w:rPr>
      </w:pPr>
      <w:r w:rsidRPr="001B5811">
        <w:rPr>
          <w:lang w:val="fr-FR"/>
        </w:rPr>
        <w:t>En plus, nous avons trouvé des formes nouvelles de fleurs tel que des androcées à 4 et 6 étamines et des styles d’une et de trois divisions, que nous avons appelé monofide et trifide, respectivement.</w:t>
      </w:r>
    </w:p>
    <w:p w:rsidR="000F090B" w:rsidRPr="001B5811" w:rsidRDefault="001B5811">
      <w:pPr>
        <w:pStyle w:val="Corpsdetexte"/>
        <w:spacing w:line="360" w:lineRule="auto"/>
        <w:ind w:left="582" w:right="421" w:firstLine="719"/>
        <w:jc w:val="both"/>
        <w:rPr>
          <w:lang w:val="fr-FR"/>
        </w:rPr>
      </w:pPr>
      <w:r w:rsidRPr="001B5811">
        <w:rPr>
          <w:lang w:val="fr-FR"/>
        </w:rPr>
        <w:t xml:space="preserve">Une forme unique de fleur femelle dépourvue de bractéoles a été aussi croisée dans cette étude et, en aucun cas, ce type de fleur n’a été dévoilé, chez les </w:t>
      </w:r>
      <w:r w:rsidRPr="001B5811">
        <w:rPr>
          <w:i/>
          <w:lang w:val="fr-FR"/>
        </w:rPr>
        <w:t>Atriplex</w:t>
      </w:r>
      <w:r w:rsidRPr="001B5811">
        <w:rPr>
          <w:lang w:val="fr-FR"/>
        </w:rPr>
        <w:t>.</w:t>
      </w:r>
    </w:p>
    <w:p w:rsidR="000F090B" w:rsidRPr="001B5811" w:rsidRDefault="001B5811">
      <w:pPr>
        <w:pStyle w:val="Corpsdetexte"/>
        <w:spacing w:line="360" w:lineRule="auto"/>
        <w:ind w:left="582" w:right="421" w:firstLine="719"/>
        <w:jc w:val="both"/>
        <w:rPr>
          <w:lang w:val="fr-FR"/>
        </w:rPr>
      </w:pPr>
      <w:r w:rsidRPr="001B5811">
        <w:rPr>
          <w:lang w:val="fr-FR"/>
        </w:rPr>
        <w:t>Finalement, des aspects différents de grains de pollen d’apparence hors habituelles (globulaire), ont été diagnostiqués tel que la forme triangulaire et ovoïdale.</w:t>
      </w:r>
    </w:p>
    <w:p w:rsidR="000F090B" w:rsidRPr="001B5811" w:rsidRDefault="001B5811">
      <w:pPr>
        <w:pStyle w:val="Corpsdetexte"/>
        <w:spacing w:line="360" w:lineRule="auto"/>
        <w:ind w:left="582" w:right="420" w:firstLine="719"/>
        <w:jc w:val="both"/>
        <w:rPr>
          <w:lang w:val="fr-FR"/>
        </w:rPr>
      </w:pPr>
      <w:r w:rsidRPr="001B5811">
        <w:rPr>
          <w:lang w:val="fr-FR"/>
        </w:rPr>
        <w:t>Les résultats obtenus ont dévoilé le grand polymorphisme de l’espèce étudiée et le fait de présence possible de sous espèce voire même la présence d’autres espèces du même genre.</w:t>
      </w: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1B5811">
      <w:pPr>
        <w:pStyle w:val="Titre2"/>
        <w:spacing w:before="231"/>
        <w:ind w:left="582"/>
        <w:rPr>
          <w:lang w:val="fr-FR"/>
        </w:rPr>
      </w:pPr>
      <w:r w:rsidRPr="001B5811">
        <w:rPr>
          <w:lang w:val="fr-FR"/>
        </w:rPr>
        <w:t>Mots clés</w:t>
      </w:r>
    </w:p>
    <w:p w:rsidR="000F090B" w:rsidRPr="001B5811" w:rsidRDefault="000F090B">
      <w:pPr>
        <w:pStyle w:val="Corpsdetexte"/>
        <w:spacing w:before="9"/>
        <w:rPr>
          <w:b/>
          <w:sz w:val="32"/>
          <w:lang w:val="fr-FR"/>
        </w:rPr>
      </w:pPr>
    </w:p>
    <w:p w:rsidR="000F090B" w:rsidRPr="001B5811" w:rsidRDefault="001B5811">
      <w:pPr>
        <w:pStyle w:val="Corpsdetexte"/>
        <w:spacing w:line="360" w:lineRule="auto"/>
        <w:ind w:left="582"/>
        <w:rPr>
          <w:lang w:val="fr-FR"/>
        </w:rPr>
      </w:pPr>
      <w:r w:rsidRPr="001B5811">
        <w:rPr>
          <w:lang w:val="fr-FR"/>
        </w:rPr>
        <w:t xml:space="preserve">Arroche halime </w:t>
      </w:r>
      <w:r w:rsidRPr="001B5811">
        <w:rPr>
          <w:b/>
          <w:lang w:val="fr-FR"/>
        </w:rPr>
        <w:t>(</w:t>
      </w:r>
      <w:r w:rsidRPr="001B5811">
        <w:rPr>
          <w:i/>
          <w:lang w:val="fr-FR"/>
        </w:rPr>
        <w:t>Atriplex halimus)</w:t>
      </w:r>
      <w:r w:rsidRPr="001B5811">
        <w:rPr>
          <w:lang w:val="fr-FR"/>
        </w:rPr>
        <w:t>, le polymorphisme morphologique, les feuilles, les inflorescences, les fleurs, les grains de pollen, la plaine de Tébessa.</w:t>
      </w:r>
    </w:p>
    <w:p w:rsidR="000F090B" w:rsidRPr="001B5811" w:rsidRDefault="000F090B">
      <w:pPr>
        <w:spacing w:line="360" w:lineRule="auto"/>
        <w:rPr>
          <w:lang w:val="fr-FR"/>
        </w:rPr>
        <w:sectPr w:rsidR="000F090B" w:rsidRPr="001B5811">
          <w:headerReference w:type="default" r:id="rId11"/>
          <w:pgSz w:w="11910" w:h="16840"/>
          <w:pgMar w:top="1400" w:right="1000" w:bottom="280" w:left="1120" w:header="1142" w:footer="0" w:gutter="0"/>
          <w:cols w:space="720"/>
        </w:sectPr>
      </w:pPr>
    </w:p>
    <w:p w:rsidR="000F090B" w:rsidRPr="001B5811" w:rsidRDefault="000F090B">
      <w:pPr>
        <w:pStyle w:val="Corpsdetexte"/>
        <w:rPr>
          <w:sz w:val="20"/>
          <w:lang w:val="fr-FR"/>
        </w:rPr>
      </w:pPr>
    </w:p>
    <w:p w:rsidR="000F090B" w:rsidRPr="001B5811" w:rsidRDefault="000F090B">
      <w:pPr>
        <w:pStyle w:val="Corpsdetexte"/>
        <w:spacing w:before="2"/>
        <w:rPr>
          <w:sz w:val="20"/>
          <w:lang w:val="fr-FR"/>
        </w:rPr>
      </w:pPr>
    </w:p>
    <w:p w:rsidR="000F090B" w:rsidRDefault="001B5811">
      <w:pPr>
        <w:pStyle w:val="Corpsdetexte"/>
        <w:spacing w:before="90" w:line="360" w:lineRule="auto"/>
        <w:ind w:left="582" w:right="419" w:firstLine="707"/>
        <w:jc w:val="both"/>
      </w:pPr>
      <w:r>
        <w:t xml:space="preserve">This work aims to evaluate the morphological diversity for the plant species </w:t>
      </w:r>
      <w:r>
        <w:rPr>
          <w:i/>
        </w:rPr>
        <w:t>Atriplex halimus</w:t>
      </w:r>
      <w:r>
        <w:t>, growing in the plain of Tebessa. The sampling was made in different seven sites and the characterization was made by means of the determination</w:t>
      </w:r>
      <w:r>
        <w:rPr>
          <w:spacing w:val="-8"/>
        </w:rPr>
        <w:t xml:space="preserve"> </w:t>
      </w:r>
      <w:r>
        <w:t>keys.</w:t>
      </w:r>
    </w:p>
    <w:p w:rsidR="000F090B" w:rsidRDefault="001B5811">
      <w:pPr>
        <w:pStyle w:val="Corpsdetexte"/>
        <w:spacing w:before="1" w:line="360" w:lineRule="auto"/>
        <w:ind w:left="582" w:right="417" w:firstLine="916"/>
        <w:jc w:val="both"/>
      </w:pPr>
      <w:r>
        <w:rPr>
          <w:color w:val="202020"/>
        </w:rPr>
        <w:t>A large polymorphism was detected in the shape of the leaf blade at a variability rate of 65%.</w:t>
      </w:r>
    </w:p>
    <w:p w:rsidR="000F090B" w:rsidRDefault="001B5811">
      <w:pPr>
        <w:pStyle w:val="Corpsdetexte"/>
        <w:spacing w:before="1" w:line="360" w:lineRule="auto"/>
        <w:ind w:left="582" w:right="420" w:firstLine="916"/>
        <w:jc w:val="both"/>
      </w:pPr>
      <w:r>
        <w:rPr>
          <w:color w:val="202020"/>
        </w:rPr>
        <w:t xml:space="preserve">We also recorded a new type of inflorescence, the most striking of which is a second branch, consisting of a panicle of glomerulus, which has not been revealed in the literature in </w:t>
      </w:r>
      <w:r>
        <w:rPr>
          <w:i/>
          <w:color w:val="202020"/>
        </w:rPr>
        <w:t>A. halimus</w:t>
      </w:r>
      <w:r>
        <w:rPr>
          <w:color w:val="202020"/>
        </w:rPr>
        <w:t>.</w:t>
      </w:r>
    </w:p>
    <w:p w:rsidR="000F090B" w:rsidRDefault="001B5811">
      <w:pPr>
        <w:pStyle w:val="Corpsdetexte"/>
        <w:spacing w:line="360" w:lineRule="auto"/>
        <w:ind w:left="582" w:firstLine="916"/>
      </w:pPr>
      <w:r>
        <w:rPr>
          <w:color w:val="202020"/>
        </w:rPr>
        <w:t>In addition, we found new forms of flowers such as androceae with four and six stamens and style with one and three divisions, which we called monofide and trifide respectively.</w:t>
      </w:r>
    </w:p>
    <w:p w:rsidR="000F090B" w:rsidRDefault="001B5811">
      <w:pPr>
        <w:pStyle w:val="Corpsdetexte"/>
        <w:spacing w:line="360" w:lineRule="auto"/>
        <w:ind w:left="582" w:right="412" w:firstLine="916"/>
        <w:jc w:val="both"/>
      </w:pPr>
      <w:r>
        <w:rPr>
          <w:color w:val="202020"/>
        </w:rPr>
        <w:t xml:space="preserve">Moreover, a unique form of female flower without bracteoles was also crossed in our research and, in no case; this type of flower was detected in </w:t>
      </w:r>
      <w:r>
        <w:rPr>
          <w:i/>
          <w:color w:val="202020"/>
        </w:rPr>
        <w:t xml:space="preserve">Atriplex </w:t>
      </w:r>
      <w:r>
        <w:rPr>
          <w:i/>
        </w:rPr>
        <w:t xml:space="preserve">halimus </w:t>
      </w:r>
      <w:r>
        <w:t>previously.</w:t>
      </w:r>
    </w:p>
    <w:p w:rsidR="000F090B" w:rsidRDefault="001B5811">
      <w:pPr>
        <w:pStyle w:val="Corpsdetexte"/>
        <w:spacing w:line="360" w:lineRule="auto"/>
        <w:ind w:left="582" w:right="420" w:firstLine="916"/>
        <w:jc w:val="both"/>
      </w:pPr>
      <w:r>
        <w:rPr>
          <w:color w:val="202020"/>
        </w:rPr>
        <w:t>Finally, different aspects of pollen grains of appearance outside usual (globular) were diagnosed such as the triangular and ovoid shapes.</w:t>
      </w:r>
    </w:p>
    <w:p w:rsidR="000F090B" w:rsidRDefault="001B5811">
      <w:pPr>
        <w:pStyle w:val="Corpsdetexte"/>
        <w:spacing w:line="360" w:lineRule="auto"/>
        <w:ind w:left="582" w:right="419" w:firstLine="916"/>
        <w:jc w:val="both"/>
      </w:pPr>
      <w:r>
        <w:rPr>
          <w:color w:val="202020"/>
        </w:rPr>
        <w:t xml:space="preserve">The obtained results reveal the great morphological polymorphism of the studied species and suggest the possibility of the presence of subspecies and even the presence of other species in the same genus </w:t>
      </w:r>
      <w:r>
        <w:rPr>
          <w:i/>
          <w:color w:val="202020"/>
        </w:rPr>
        <w:t>Atriplex</w:t>
      </w:r>
      <w:r>
        <w:rPr>
          <w:color w:val="202020"/>
        </w:rPr>
        <w:t>.</w:t>
      </w:r>
    </w:p>
    <w:p w:rsidR="000F090B" w:rsidRDefault="000F090B">
      <w:pPr>
        <w:pStyle w:val="Corpsdetexte"/>
        <w:rPr>
          <w:sz w:val="36"/>
        </w:rPr>
      </w:pPr>
    </w:p>
    <w:p w:rsidR="000F090B" w:rsidRDefault="001B5811">
      <w:pPr>
        <w:pStyle w:val="Titre2"/>
        <w:ind w:left="582"/>
      </w:pPr>
      <w:r>
        <w:t>Keywords</w:t>
      </w:r>
    </w:p>
    <w:p w:rsidR="000F090B" w:rsidRDefault="000F090B">
      <w:pPr>
        <w:pStyle w:val="Corpsdetexte"/>
        <w:spacing w:before="11"/>
        <w:rPr>
          <w:b/>
          <w:sz w:val="32"/>
        </w:rPr>
      </w:pPr>
    </w:p>
    <w:p w:rsidR="000F090B" w:rsidRDefault="001B5811">
      <w:pPr>
        <w:pStyle w:val="Corpsdetexte"/>
        <w:spacing w:line="360" w:lineRule="auto"/>
        <w:ind w:left="582" w:right="795"/>
      </w:pPr>
      <w:r>
        <w:rPr>
          <w:i/>
        </w:rPr>
        <w:t>Atriplex halimus</w:t>
      </w:r>
      <w:r>
        <w:t xml:space="preserve">, </w:t>
      </w:r>
      <w:r>
        <w:rPr>
          <w:color w:val="202020"/>
        </w:rPr>
        <w:t>morphological polymorphism, leafs, inflorescences, flowers, pollen grains</w:t>
      </w:r>
      <w:r>
        <w:t xml:space="preserve">, </w:t>
      </w:r>
      <w:r>
        <w:rPr>
          <w:color w:val="202020"/>
        </w:rPr>
        <w:t>Tebessa plain.</w:t>
      </w:r>
    </w:p>
    <w:p w:rsidR="000F090B" w:rsidRDefault="000F090B">
      <w:pPr>
        <w:spacing w:line="360" w:lineRule="auto"/>
        <w:sectPr w:rsidR="000F090B">
          <w:headerReference w:type="default" r:id="rId12"/>
          <w:pgSz w:w="11910" w:h="16840"/>
          <w:pgMar w:top="1400" w:right="1000" w:bottom="280" w:left="1120" w:header="1142" w:footer="0" w:gutter="0"/>
          <w:cols w:space="720"/>
        </w:sectPr>
      </w:pPr>
    </w:p>
    <w:p w:rsidR="000F090B" w:rsidRDefault="001B5811">
      <w:pPr>
        <w:pStyle w:val="Corpsdetexte"/>
        <w:spacing w:before="60"/>
        <w:ind w:left="1011" w:right="1130"/>
        <w:jc w:val="center"/>
      </w:pPr>
      <w:r>
        <w:lastRenderedPageBreak/>
        <w:t>Liste des figures</w:t>
      </w:r>
    </w:p>
    <w:p w:rsidR="000F090B" w:rsidRDefault="000F090B">
      <w:pPr>
        <w:pStyle w:val="Corpsdetexte"/>
        <w:spacing w:after="1"/>
        <w:rPr>
          <w:sz w:val="12"/>
        </w:r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51"/>
        <w:gridCol w:w="5778"/>
        <w:gridCol w:w="1394"/>
      </w:tblGrid>
      <w:tr w:rsidR="000F090B">
        <w:trPr>
          <w:trHeight w:val="414"/>
        </w:trPr>
        <w:tc>
          <w:tcPr>
            <w:tcW w:w="1351" w:type="dxa"/>
          </w:tcPr>
          <w:p w:rsidR="000F090B" w:rsidRDefault="001B5811">
            <w:pPr>
              <w:pStyle w:val="TableParagraph"/>
              <w:spacing w:before="1"/>
              <w:ind w:left="147" w:right="143"/>
              <w:jc w:val="center"/>
              <w:rPr>
                <w:b/>
                <w:sz w:val="24"/>
              </w:rPr>
            </w:pPr>
            <w:r>
              <w:rPr>
                <w:b/>
                <w:sz w:val="24"/>
              </w:rPr>
              <w:t>Figure N°</w:t>
            </w:r>
          </w:p>
        </w:tc>
        <w:tc>
          <w:tcPr>
            <w:tcW w:w="5778" w:type="dxa"/>
          </w:tcPr>
          <w:p w:rsidR="000F090B" w:rsidRDefault="001B5811">
            <w:pPr>
              <w:pStyle w:val="TableParagraph"/>
              <w:spacing w:before="1"/>
              <w:ind w:left="2608" w:right="2600"/>
              <w:jc w:val="center"/>
              <w:rPr>
                <w:b/>
                <w:sz w:val="24"/>
              </w:rPr>
            </w:pPr>
            <w:r>
              <w:rPr>
                <w:b/>
                <w:sz w:val="24"/>
              </w:rPr>
              <w:t>Titre</w:t>
            </w:r>
          </w:p>
        </w:tc>
        <w:tc>
          <w:tcPr>
            <w:tcW w:w="1394" w:type="dxa"/>
          </w:tcPr>
          <w:p w:rsidR="000F090B" w:rsidRDefault="001B5811">
            <w:pPr>
              <w:pStyle w:val="TableParagraph"/>
              <w:spacing w:before="1"/>
              <w:ind w:left="427" w:right="418"/>
              <w:jc w:val="center"/>
              <w:rPr>
                <w:b/>
                <w:sz w:val="24"/>
              </w:rPr>
            </w:pPr>
            <w:r>
              <w:rPr>
                <w:b/>
                <w:sz w:val="24"/>
              </w:rPr>
              <w:t>Page</w:t>
            </w:r>
          </w:p>
        </w:tc>
      </w:tr>
      <w:tr w:rsidR="000F090B">
        <w:trPr>
          <w:trHeight w:val="414"/>
        </w:trPr>
        <w:tc>
          <w:tcPr>
            <w:tcW w:w="1351" w:type="dxa"/>
          </w:tcPr>
          <w:p w:rsidR="000F090B" w:rsidRDefault="001B5811">
            <w:pPr>
              <w:pStyle w:val="TableParagraph"/>
              <w:spacing w:line="275" w:lineRule="exact"/>
              <w:ind w:left="7"/>
              <w:jc w:val="center"/>
              <w:rPr>
                <w:b/>
                <w:sz w:val="24"/>
              </w:rPr>
            </w:pPr>
            <w:r>
              <w:rPr>
                <w:b/>
                <w:sz w:val="24"/>
              </w:rPr>
              <w:t>1</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 xml:space="preserve">Planche botanique de l’espèce </w:t>
            </w:r>
            <w:r w:rsidRPr="001B5811">
              <w:rPr>
                <w:i/>
                <w:sz w:val="24"/>
                <w:lang w:val="fr-FR"/>
              </w:rPr>
              <w:t>Atriplex halimus</w:t>
            </w:r>
          </w:p>
        </w:tc>
        <w:tc>
          <w:tcPr>
            <w:tcW w:w="1394" w:type="dxa"/>
          </w:tcPr>
          <w:p w:rsidR="000F090B" w:rsidRDefault="001B5811">
            <w:pPr>
              <w:pStyle w:val="TableParagraph"/>
              <w:spacing w:line="275" w:lineRule="exact"/>
              <w:ind w:left="8"/>
              <w:jc w:val="center"/>
              <w:rPr>
                <w:sz w:val="24"/>
              </w:rPr>
            </w:pPr>
            <w:r>
              <w:rPr>
                <w:sz w:val="24"/>
              </w:rPr>
              <w:t>6</w:t>
            </w:r>
          </w:p>
        </w:tc>
      </w:tr>
      <w:tr w:rsidR="000F090B">
        <w:trPr>
          <w:trHeight w:val="412"/>
        </w:trPr>
        <w:tc>
          <w:tcPr>
            <w:tcW w:w="1351" w:type="dxa"/>
          </w:tcPr>
          <w:p w:rsidR="000F090B" w:rsidRDefault="001B5811">
            <w:pPr>
              <w:pStyle w:val="TableParagraph"/>
              <w:spacing w:line="275" w:lineRule="exact"/>
              <w:ind w:left="7"/>
              <w:jc w:val="center"/>
              <w:rPr>
                <w:b/>
                <w:sz w:val="24"/>
              </w:rPr>
            </w:pPr>
            <w:r>
              <w:rPr>
                <w:b/>
                <w:sz w:val="24"/>
              </w:rPr>
              <w:t>2</w:t>
            </w:r>
          </w:p>
        </w:tc>
        <w:tc>
          <w:tcPr>
            <w:tcW w:w="5778" w:type="dxa"/>
          </w:tcPr>
          <w:p w:rsidR="000F090B" w:rsidRPr="001B5811" w:rsidRDefault="001B5811">
            <w:pPr>
              <w:pStyle w:val="TableParagraph"/>
              <w:spacing w:line="275" w:lineRule="exact"/>
              <w:ind w:left="107"/>
              <w:rPr>
                <w:sz w:val="24"/>
                <w:lang w:val="fr-FR"/>
              </w:rPr>
            </w:pPr>
            <w:r w:rsidRPr="001B5811">
              <w:rPr>
                <w:sz w:val="24"/>
                <w:lang w:val="fr-FR"/>
              </w:rPr>
              <w:t>Cartes de localisation des sites d’échantillonnage</w:t>
            </w:r>
          </w:p>
        </w:tc>
        <w:tc>
          <w:tcPr>
            <w:tcW w:w="1394" w:type="dxa"/>
          </w:tcPr>
          <w:p w:rsidR="000F090B" w:rsidRDefault="001B5811">
            <w:pPr>
              <w:pStyle w:val="TableParagraph"/>
              <w:spacing w:line="275" w:lineRule="exact"/>
              <w:ind w:left="427" w:right="419"/>
              <w:jc w:val="center"/>
              <w:rPr>
                <w:sz w:val="24"/>
              </w:rPr>
            </w:pPr>
            <w:r>
              <w:rPr>
                <w:sz w:val="24"/>
              </w:rPr>
              <w:t>15</w:t>
            </w:r>
          </w:p>
        </w:tc>
      </w:tr>
      <w:tr w:rsidR="000F090B">
        <w:trPr>
          <w:trHeight w:val="1242"/>
        </w:trPr>
        <w:tc>
          <w:tcPr>
            <w:tcW w:w="1351" w:type="dxa"/>
          </w:tcPr>
          <w:p w:rsidR="000F090B" w:rsidRDefault="001B5811">
            <w:pPr>
              <w:pStyle w:val="TableParagraph"/>
              <w:spacing w:before="1"/>
              <w:ind w:left="7"/>
              <w:jc w:val="center"/>
              <w:rPr>
                <w:b/>
                <w:sz w:val="24"/>
              </w:rPr>
            </w:pPr>
            <w:r>
              <w:rPr>
                <w:b/>
                <w:sz w:val="24"/>
              </w:rPr>
              <w:t>3</w:t>
            </w:r>
          </w:p>
        </w:tc>
        <w:tc>
          <w:tcPr>
            <w:tcW w:w="5778" w:type="dxa"/>
          </w:tcPr>
          <w:p w:rsidR="000F090B" w:rsidRDefault="001B5811">
            <w:pPr>
              <w:pStyle w:val="TableParagraph"/>
              <w:tabs>
                <w:tab w:val="left" w:pos="973"/>
                <w:tab w:val="left" w:pos="2755"/>
                <w:tab w:val="left" w:pos="3192"/>
                <w:tab w:val="left" w:pos="3883"/>
                <w:tab w:val="left" w:pos="5015"/>
              </w:tabs>
              <w:spacing w:before="1" w:line="360" w:lineRule="auto"/>
              <w:ind w:left="107" w:right="94"/>
              <w:rPr>
                <w:sz w:val="24"/>
              </w:rPr>
            </w:pPr>
            <w:r>
              <w:rPr>
                <w:sz w:val="24"/>
              </w:rPr>
              <w:t>Photos</w:t>
            </w:r>
            <w:r>
              <w:rPr>
                <w:sz w:val="24"/>
              </w:rPr>
              <w:tab/>
              <w:t>d’inflorescences</w:t>
            </w:r>
            <w:r>
              <w:rPr>
                <w:sz w:val="24"/>
              </w:rPr>
              <w:tab/>
              <w:t>de</w:t>
            </w:r>
            <w:r>
              <w:rPr>
                <w:sz w:val="24"/>
              </w:rPr>
              <w:tab/>
              <w:t>plant</w:t>
            </w:r>
            <w:r>
              <w:rPr>
                <w:sz w:val="24"/>
              </w:rPr>
              <w:tab/>
              <w:t>d’arroche</w:t>
            </w:r>
            <w:r>
              <w:rPr>
                <w:sz w:val="24"/>
              </w:rPr>
              <w:tab/>
              <w:t>halime (</w:t>
            </w:r>
            <w:r>
              <w:rPr>
                <w:i/>
                <w:sz w:val="24"/>
              </w:rPr>
              <w:t>Atriplex halimus</w:t>
            </w:r>
            <w:r>
              <w:rPr>
                <w:sz w:val="24"/>
              </w:rPr>
              <w:t>) (A : S01, P 01, INF 01 ; B : S01, P</w:t>
            </w:r>
            <w:r>
              <w:rPr>
                <w:spacing w:val="46"/>
                <w:sz w:val="24"/>
              </w:rPr>
              <w:t xml:space="preserve"> </w:t>
            </w:r>
            <w:r>
              <w:rPr>
                <w:sz w:val="24"/>
              </w:rPr>
              <w:t>01,</w:t>
            </w:r>
          </w:p>
          <w:p w:rsidR="000F090B" w:rsidRDefault="001B5811">
            <w:pPr>
              <w:pStyle w:val="TableParagraph"/>
              <w:ind w:left="107"/>
              <w:rPr>
                <w:sz w:val="24"/>
              </w:rPr>
            </w:pPr>
            <w:r>
              <w:rPr>
                <w:sz w:val="24"/>
              </w:rPr>
              <w:t>INF 03)</w:t>
            </w:r>
          </w:p>
        </w:tc>
        <w:tc>
          <w:tcPr>
            <w:tcW w:w="1394" w:type="dxa"/>
          </w:tcPr>
          <w:p w:rsidR="000F090B" w:rsidRDefault="001B5811">
            <w:pPr>
              <w:pStyle w:val="TableParagraph"/>
              <w:spacing w:before="1"/>
              <w:ind w:left="427" w:right="419"/>
              <w:jc w:val="center"/>
              <w:rPr>
                <w:sz w:val="24"/>
              </w:rPr>
            </w:pPr>
            <w:r>
              <w:rPr>
                <w:sz w:val="24"/>
              </w:rPr>
              <w:t>94</w:t>
            </w:r>
          </w:p>
        </w:tc>
      </w:tr>
      <w:tr w:rsidR="000F090B">
        <w:trPr>
          <w:trHeight w:val="827"/>
        </w:trPr>
        <w:tc>
          <w:tcPr>
            <w:tcW w:w="1351" w:type="dxa"/>
          </w:tcPr>
          <w:p w:rsidR="000F090B" w:rsidRDefault="001B5811">
            <w:pPr>
              <w:pStyle w:val="TableParagraph"/>
              <w:spacing w:line="275" w:lineRule="exact"/>
              <w:ind w:left="7"/>
              <w:jc w:val="center"/>
              <w:rPr>
                <w:b/>
                <w:sz w:val="24"/>
              </w:rPr>
            </w:pPr>
            <w:r>
              <w:rPr>
                <w:b/>
                <w:sz w:val="24"/>
              </w:rPr>
              <w:t>4</w:t>
            </w:r>
          </w:p>
        </w:tc>
        <w:tc>
          <w:tcPr>
            <w:tcW w:w="5778" w:type="dxa"/>
          </w:tcPr>
          <w:p w:rsidR="000F090B" w:rsidRPr="001B5811" w:rsidRDefault="001B5811">
            <w:pPr>
              <w:pStyle w:val="TableParagraph"/>
              <w:tabs>
                <w:tab w:val="left" w:pos="973"/>
                <w:tab w:val="left" w:pos="2755"/>
                <w:tab w:val="left" w:pos="3192"/>
                <w:tab w:val="left" w:pos="3883"/>
                <w:tab w:val="left" w:pos="5015"/>
              </w:tabs>
              <w:spacing w:line="275" w:lineRule="exact"/>
              <w:ind w:left="107"/>
              <w:rPr>
                <w:sz w:val="24"/>
                <w:lang w:val="fr-FR"/>
              </w:rPr>
            </w:pPr>
            <w:r w:rsidRPr="001B5811">
              <w:rPr>
                <w:sz w:val="24"/>
                <w:lang w:val="fr-FR"/>
              </w:rPr>
              <w:t>Photos</w:t>
            </w:r>
            <w:r w:rsidRPr="001B5811">
              <w:rPr>
                <w:sz w:val="24"/>
                <w:lang w:val="fr-FR"/>
              </w:rPr>
              <w:tab/>
              <w:t>d’inflorescences</w:t>
            </w:r>
            <w:r w:rsidRPr="001B5811">
              <w:rPr>
                <w:sz w:val="24"/>
                <w:lang w:val="fr-FR"/>
              </w:rPr>
              <w:tab/>
              <w:t>de</w:t>
            </w:r>
            <w:r w:rsidRPr="001B5811">
              <w:rPr>
                <w:sz w:val="24"/>
                <w:lang w:val="fr-FR"/>
              </w:rPr>
              <w:tab/>
              <w:t>plant</w:t>
            </w:r>
            <w:r w:rsidRPr="001B5811">
              <w:rPr>
                <w:sz w:val="24"/>
                <w:lang w:val="fr-FR"/>
              </w:rPr>
              <w:tab/>
              <w:t>d’arroche</w:t>
            </w:r>
            <w:r w:rsidRPr="001B5811">
              <w:rPr>
                <w:sz w:val="24"/>
                <w:lang w:val="fr-FR"/>
              </w:rPr>
              <w:tab/>
              <w:t>halime</w:t>
            </w:r>
          </w:p>
          <w:p w:rsidR="000F090B" w:rsidRDefault="001B5811">
            <w:pPr>
              <w:pStyle w:val="TableParagraph"/>
              <w:spacing w:before="139"/>
              <w:ind w:left="107"/>
              <w:rPr>
                <w:sz w:val="24"/>
              </w:rPr>
            </w:pPr>
            <w:r>
              <w:rPr>
                <w:sz w:val="24"/>
              </w:rPr>
              <w:t>(A</w:t>
            </w:r>
            <w:r>
              <w:rPr>
                <w:i/>
                <w:sz w:val="24"/>
              </w:rPr>
              <w:t>triplex. halimus</w:t>
            </w:r>
            <w:r>
              <w:rPr>
                <w:sz w:val="24"/>
              </w:rPr>
              <w:t>) (S01, P 01, INF 05)</w:t>
            </w:r>
          </w:p>
        </w:tc>
        <w:tc>
          <w:tcPr>
            <w:tcW w:w="1394" w:type="dxa"/>
          </w:tcPr>
          <w:p w:rsidR="000F090B" w:rsidRDefault="001B5811">
            <w:pPr>
              <w:pStyle w:val="TableParagraph"/>
              <w:spacing w:line="275" w:lineRule="exact"/>
              <w:ind w:left="427" w:right="419"/>
              <w:jc w:val="center"/>
              <w:rPr>
                <w:sz w:val="24"/>
              </w:rPr>
            </w:pPr>
            <w:r>
              <w:rPr>
                <w:sz w:val="24"/>
              </w:rPr>
              <w:t>95</w:t>
            </w:r>
          </w:p>
        </w:tc>
      </w:tr>
      <w:tr w:rsidR="000F090B">
        <w:trPr>
          <w:trHeight w:val="1243"/>
        </w:trPr>
        <w:tc>
          <w:tcPr>
            <w:tcW w:w="1351" w:type="dxa"/>
          </w:tcPr>
          <w:p w:rsidR="000F090B" w:rsidRDefault="001B5811">
            <w:pPr>
              <w:pStyle w:val="TableParagraph"/>
              <w:spacing w:line="276" w:lineRule="exact"/>
              <w:ind w:left="7"/>
              <w:jc w:val="center"/>
              <w:rPr>
                <w:b/>
                <w:sz w:val="24"/>
              </w:rPr>
            </w:pPr>
            <w:r>
              <w:rPr>
                <w:b/>
                <w:sz w:val="24"/>
              </w:rPr>
              <w:t>5</w:t>
            </w:r>
          </w:p>
        </w:tc>
        <w:tc>
          <w:tcPr>
            <w:tcW w:w="5778" w:type="dxa"/>
          </w:tcPr>
          <w:p w:rsidR="000F090B" w:rsidRPr="001B5811" w:rsidRDefault="001B5811">
            <w:pPr>
              <w:pStyle w:val="TableParagraph"/>
              <w:spacing w:line="276" w:lineRule="exact"/>
              <w:ind w:left="107"/>
              <w:rPr>
                <w:i/>
                <w:sz w:val="24"/>
                <w:lang w:val="fr-FR"/>
              </w:rPr>
            </w:pPr>
            <w:r w:rsidRPr="001B5811">
              <w:rPr>
                <w:sz w:val="24"/>
                <w:lang w:val="fr-FR"/>
              </w:rPr>
              <w:t>Photos des inflorescences de plant d’arroche halime (</w:t>
            </w:r>
            <w:r w:rsidRPr="001B5811">
              <w:rPr>
                <w:i/>
                <w:sz w:val="24"/>
                <w:lang w:val="fr-FR"/>
              </w:rPr>
              <w:t>A.</w:t>
            </w:r>
          </w:p>
          <w:p w:rsidR="000F090B" w:rsidRDefault="001B5811">
            <w:pPr>
              <w:pStyle w:val="TableParagraph"/>
              <w:spacing w:before="5" w:line="410" w:lineRule="atLeast"/>
              <w:ind w:left="107"/>
              <w:rPr>
                <w:sz w:val="24"/>
              </w:rPr>
            </w:pPr>
            <w:r>
              <w:rPr>
                <w:i/>
                <w:sz w:val="24"/>
              </w:rPr>
              <w:t xml:space="preserve">halimus) </w:t>
            </w:r>
            <w:r>
              <w:rPr>
                <w:sz w:val="24"/>
              </w:rPr>
              <w:t>(A: S01, P03, INF 03; B: S01, P 03, INF 11; C: S01, P03, INF 13; D: S01, P03, INF19)</w:t>
            </w:r>
          </w:p>
        </w:tc>
        <w:tc>
          <w:tcPr>
            <w:tcW w:w="1394" w:type="dxa"/>
          </w:tcPr>
          <w:p w:rsidR="000F090B" w:rsidRDefault="001B5811">
            <w:pPr>
              <w:pStyle w:val="TableParagraph"/>
              <w:spacing w:line="276" w:lineRule="exact"/>
              <w:ind w:left="427" w:right="419"/>
              <w:jc w:val="center"/>
              <w:rPr>
                <w:sz w:val="24"/>
              </w:rPr>
            </w:pPr>
            <w:r>
              <w:rPr>
                <w:sz w:val="24"/>
              </w:rPr>
              <w:t>96</w:t>
            </w:r>
          </w:p>
        </w:tc>
      </w:tr>
      <w:tr w:rsidR="000F090B">
        <w:trPr>
          <w:trHeight w:val="1240"/>
        </w:trPr>
        <w:tc>
          <w:tcPr>
            <w:tcW w:w="1351" w:type="dxa"/>
          </w:tcPr>
          <w:p w:rsidR="000F090B" w:rsidRDefault="001B5811">
            <w:pPr>
              <w:pStyle w:val="TableParagraph"/>
              <w:spacing w:line="275" w:lineRule="exact"/>
              <w:ind w:left="7"/>
              <w:jc w:val="center"/>
              <w:rPr>
                <w:b/>
                <w:sz w:val="24"/>
              </w:rPr>
            </w:pPr>
            <w:r>
              <w:rPr>
                <w:b/>
                <w:sz w:val="24"/>
              </w:rPr>
              <w:t>6</w:t>
            </w:r>
          </w:p>
        </w:tc>
        <w:tc>
          <w:tcPr>
            <w:tcW w:w="5778" w:type="dxa"/>
          </w:tcPr>
          <w:p w:rsidR="000F090B" w:rsidRDefault="001B5811">
            <w:pPr>
              <w:pStyle w:val="TableParagraph"/>
              <w:spacing w:line="360" w:lineRule="auto"/>
              <w:ind w:left="107"/>
              <w:rPr>
                <w:sz w:val="24"/>
              </w:rPr>
            </w:pPr>
            <w:r>
              <w:rPr>
                <w:sz w:val="24"/>
              </w:rPr>
              <w:t>Photos d’inflorescences de plant d’arroche halime (</w:t>
            </w:r>
            <w:r>
              <w:rPr>
                <w:i/>
                <w:sz w:val="24"/>
              </w:rPr>
              <w:t>A. halimus)</w:t>
            </w:r>
            <w:r>
              <w:rPr>
                <w:sz w:val="24"/>
              </w:rPr>
              <w:t>(A: S 01, P 04, INF 01; B: S 01, P 05, INF 05;C:</w:t>
            </w:r>
          </w:p>
          <w:p w:rsidR="000F090B" w:rsidRDefault="001B5811">
            <w:pPr>
              <w:pStyle w:val="TableParagraph"/>
              <w:ind w:left="107"/>
              <w:rPr>
                <w:sz w:val="24"/>
              </w:rPr>
            </w:pPr>
            <w:r>
              <w:rPr>
                <w:sz w:val="24"/>
              </w:rPr>
              <w:t>S01, P10, INF 07)</w:t>
            </w:r>
          </w:p>
        </w:tc>
        <w:tc>
          <w:tcPr>
            <w:tcW w:w="1394" w:type="dxa"/>
          </w:tcPr>
          <w:p w:rsidR="000F090B" w:rsidRDefault="001B5811">
            <w:pPr>
              <w:pStyle w:val="TableParagraph"/>
              <w:spacing w:line="275" w:lineRule="exact"/>
              <w:ind w:left="427" w:right="419"/>
              <w:jc w:val="center"/>
              <w:rPr>
                <w:sz w:val="24"/>
              </w:rPr>
            </w:pPr>
            <w:r>
              <w:rPr>
                <w:sz w:val="24"/>
              </w:rPr>
              <w:t>97</w:t>
            </w:r>
          </w:p>
        </w:tc>
      </w:tr>
      <w:tr w:rsidR="000F090B">
        <w:trPr>
          <w:trHeight w:val="1243"/>
        </w:trPr>
        <w:tc>
          <w:tcPr>
            <w:tcW w:w="1351" w:type="dxa"/>
          </w:tcPr>
          <w:p w:rsidR="000F090B" w:rsidRDefault="001B5811">
            <w:pPr>
              <w:pStyle w:val="TableParagraph"/>
              <w:spacing w:before="1"/>
              <w:ind w:left="7"/>
              <w:jc w:val="center"/>
              <w:rPr>
                <w:b/>
                <w:sz w:val="24"/>
              </w:rPr>
            </w:pPr>
            <w:r>
              <w:rPr>
                <w:b/>
                <w:sz w:val="24"/>
              </w:rPr>
              <w:t>7</w:t>
            </w:r>
          </w:p>
        </w:tc>
        <w:tc>
          <w:tcPr>
            <w:tcW w:w="5778" w:type="dxa"/>
          </w:tcPr>
          <w:p w:rsidR="000F090B" w:rsidRDefault="001B5811">
            <w:pPr>
              <w:pStyle w:val="TableParagraph"/>
              <w:tabs>
                <w:tab w:val="left" w:pos="973"/>
                <w:tab w:val="left" w:pos="2755"/>
                <w:tab w:val="left" w:pos="3192"/>
                <w:tab w:val="left" w:pos="3883"/>
                <w:tab w:val="left" w:pos="5015"/>
              </w:tabs>
              <w:spacing w:before="1" w:line="360" w:lineRule="auto"/>
              <w:ind w:left="107" w:right="95"/>
              <w:rPr>
                <w:sz w:val="24"/>
              </w:rPr>
            </w:pPr>
            <w:r>
              <w:rPr>
                <w:sz w:val="24"/>
              </w:rPr>
              <w:t>Photos</w:t>
            </w:r>
            <w:r>
              <w:rPr>
                <w:sz w:val="24"/>
              </w:rPr>
              <w:tab/>
              <w:t>d’inflorescences</w:t>
            </w:r>
            <w:r>
              <w:rPr>
                <w:sz w:val="24"/>
              </w:rPr>
              <w:tab/>
              <w:t>de</w:t>
            </w:r>
            <w:r>
              <w:rPr>
                <w:sz w:val="24"/>
              </w:rPr>
              <w:tab/>
              <w:t>plant</w:t>
            </w:r>
            <w:r>
              <w:rPr>
                <w:sz w:val="24"/>
              </w:rPr>
              <w:tab/>
              <w:t>d’arroche</w:t>
            </w:r>
            <w:r>
              <w:rPr>
                <w:sz w:val="24"/>
              </w:rPr>
              <w:tab/>
              <w:t>halime (</w:t>
            </w:r>
            <w:r>
              <w:rPr>
                <w:i/>
                <w:sz w:val="24"/>
              </w:rPr>
              <w:t>Atriplex halimus</w:t>
            </w:r>
            <w:r>
              <w:rPr>
                <w:sz w:val="24"/>
              </w:rPr>
              <w:t>) (A : S01, P 09, INF 04 ; B : S01, P</w:t>
            </w:r>
            <w:r>
              <w:rPr>
                <w:spacing w:val="45"/>
                <w:sz w:val="24"/>
              </w:rPr>
              <w:t xml:space="preserve"> </w:t>
            </w:r>
            <w:r>
              <w:rPr>
                <w:sz w:val="24"/>
              </w:rPr>
              <w:t>09,</w:t>
            </w:r>
          </w:p>
          <w:p w:rsidR="000F090B" w:rsidRDefault="001B5811">
            <w:pPr>
              <w:pStyle w:val="TableParagraph"/>
              <w:ind w:left="107"/>
              <w:rPr>
                <w:sz w:val="24"/>
              </w:rPr>
            </w:pPr>
            <w:r>
              <w:rPr>
                <w:sz w:val="24"/>
              </w:rPr>
              <w:t>INF 06)</w:t>
            </w:r>
          </w:p>
        </w:tc>
        <w:tc>
          <w:tcPr>
            <w:tcW w:w="1394" w:type="dxa"/>
          </w:tcPr>
          <w:p w:rsidR="000F090B" w:rsidRDefault="001B5811">
            <w:pPr>
              <w:pStyle w:val="TableParagraph"/>
              <w:spacing w:before="1"/>
              <w:ind w:left="427" w:right="419"/>
              <w:jc w:val="center"/>
              <w:rPr>
                <w:sz w:val="24"/>
              </w:rPr>
            </w:pPr>
            <w:r>
              <w:rPr>
                <w:sz w:val="24"/>
              </w:rPr>
              <w:t>98</w:t>
            </w:r>
          </w:p>
        </w:tc>
      </w:tr>
      <w:tr w:rsidR="000F090B">
        <w:trPr>
          <w:trHeight w:val="827"/>
        </w:trPr>
        <w:tc>
          <w:tcPr>
            <w:tcW w:w="1351" w:type="dxa"/>
          </w:tcPr>
          <w:p w:rsidR="000F090B" w:rsidRDefault="001B5811">
            <w:pPr>
              <w:pStyle w:val="TableParagraph"/>
              <w:spacing w:line="275" w:lineRule="exact"/>
              <w:ind w:left="7"/>
              <w:jc w:val="center"/>
              <w:rPr>
                <w:b/>
                <w:sz w:val="24"/>
              </w:rPr>
            </w:pPr>
            <w:r>
              <w:rPr>
                <w:b/>
                <w:sz w:val="24"/>
              </w:rPr>
              <w:t>8</w:t>
            </w:r>
          </w:p>
        </w:tc>
        <w:tc>
          <w:tcPr>
            <w:tcW w:w="5778" w:type="dxa"/>
          </w:tcPr>
          <w:p w:rsidR="000F090B" w:rsidRDefault="001B5811">
            <w:pPr>
              <w:pStyle w:val="TableParagraph"/>
              <w:spacing w:line="275" w:lineRule="exact"/>
              <w:ind w:left="107"/>
              <w:rPr>
                <w:sz w:val="24"/>
              </w:rPr>
            </w:pPr>
            <w:r>
              <w:rPr>
                <w:sz w:val="24"/>
              </w:rPr>
              <w:t>Photos d’inflorescences de plant d’</w:t>
            </w:r>
            <w:r>
              <w:rPr>
                <w:i/>
                <w:sz w:val="24"/>
              </w:rPr>
              <w:t xml:space="preserve">Atriplex halimus </w:t>
            </w:r>
            <w:r>
              <w:rPr>
                <w:sz w:val="24"/>
              </w:rPr>
              <w:t>(S03,</w:t>
            </w:r>
          </w:p>
          <w:p w:rsidR="000F090B" w:rsidRDefault="001B5811">
            <w:pPr>
              <w:pStyle w:val="TableParagraph"/>
              <w:spacing w:before="139"/>
              <w:ind w:left="107"/>
              <w:rPr>
                <w:sz w:val="24"/>
              </w:rPr>
            </w:pPr>
            <w:r>
              <w:rPr>
                <w:sz w:val="24"/>
              </w:rPr>
              <w:t>P 02, INF 02)</w:t>
            </w:r>
          </w:p>
        </w:tc>
        <w:tc>
          <w:tcPr>
            <w:tcW w:w="1394" w:type="dxa"/>
          </w:tcPr>
          <w:p w:rsidR="000F090B" w:rsidRDefault="001B5811">
            <w:pPr>
              <w:pStyle w:val="TableParagraph"/>
              <w:spacing w:line="275" w:lineRule="exact"/>
              <w:ind w:left="427" w:right="419"/>
              <w:jc w:val="center"/>
              <w:rPr>
                <w:sz w:val="24"/>
              </w:rPr>
            </w:pPr>
            <w:r>
              <w:rPr>
                <w:sz w:val="24"/>
              </w:rPr>
              <w:t>98</w:t>
            </w:r>
          </w:p>
        </w:tc>
      </w:tr>
      <w:tr w:rsidR="000F090B">
        <w:trPr>
          <w:trHeight w:val="827"/>
        </w:trPr>
        <w:tc>
          <w:tcPr>
            <w:tcW w:w="1351" w:type="dxa"/>
          </w:tcPr>
          <w:p w:rsidR="000F090B" w:rsidRDefault="001B5811">
            <w:pPr>
              <w:pStyle w:val="TableParagraph"/>
              <w:spacing w:line="275" w:lineRule="exact"/>
              <w:ind w:left="7"/>
              <w:jc w:val="center"/>
              <w:rPr>
                <w:b/>
                <w:sz w:val="24"/>
              </w:rPr>
            </w:pPr>
            <w:r>
              <w:rPr>
                <w:b/>
                <w:sz w:val="24"/>
              </w:rPr>
              <w:t>9</w:t>
            </w:r>
          </w:p>
        </w:tc>
        <w:tc>
          <w:tcPr>
            <w:tcW w:w="5778" w:type="dxa"/>
          </w:tcPr>
          <w:p w:rsidR="000F090B" w:rsidRPr="001B5811" w:rsidRDefault="001B5811">
            <w:pPr>
              <w:pStyle w:val="TableParagraph"/>
              <w:tabs>
                <w:tab w:val="left" w:pos="973"/>
                <w:tab w:val="left" w:pos="2755"/>
                <w:tab w:val="left" w:pos="3192"/>
                <w:tab w:val="left" w:pos="3883"/>
                <w:tab w:val="left" w:pos="5015"/>
              </w:tabs>
              <w:spacing w:line="275" w:lineRule="exact"/>
              <w:ind w:left="107"/>
              <w:rPr>
                <w:sz w:val="24"/>
                <w:lang w:val="fr-FR"/>
              </w:rPr>
            </w:pPr>
            <w:r w:rsidRPr="001B5811">
              <w:rPr>
                <w:sz w:val="24"/>
                <w:lang w:val="fr-FR"/>
              </w:rPr>
              <w:t>Photos</w:t>
            </w:r>
            <w:r w:rsidRPr="001B5811">
              <w:rPr>
                <w:sz w:val="24"/>
                <w:lang w:val="fr-FR"/>
              </w:rPr>
              <w:tab/>
              <w:t>d’inflorescences</w:t>
            </w:r>
            <w:r w:rsidRPr="001B5811">
              <w:rPr>
                <w:sz w:val="24"/>
                <w:lang w:val="fr-FR"/>
              </w:rPr>
              <w:tab/>
              <w:t>de</w:t>
            </w:r>
            <w:r w:rsidRPr="001B5811">
              <w:rPr>
                <w:sz w:val="24"/>
                <w:lang w:val="fr-FR"/>
              </w:rPr>
              <w:tab/>
              <w:t>plant</w:t>
            </w:r>
            <w:r w:rsidRPr="001B5811">
              <w:rPr>
                <w:sz w:val="24"/>
                <w:lang w:val="fr-FR"/>
              </w:rPr>
              <w:tab/>
              <w:t>d’arroche</w:t>
            </w:r>
            <w:r w:rsidRPr="001B5811">
              <w:rPr>
                <w:sz w:val="24"/>
                <w:lang w:val="fr-FR"/>
              </w:rPr>
              <w:tab/>
              <w:t>halime</w:t>
            </w:r>
          </w:p>
          <w:p w:rsidR="000F090B" w:rsidRDefault="001B5811">
            <w:pPr>
              <w:pStyle w:val="TableParagraph"/>
              <w:spacing w:before="139"/>
              <w:ind w:left="107"/>
              <w:rPr>
                <w:sz w:val="24"/>
              </w:rPr>
            </w:pPr>
            <w:r>
              <w:rPr>
                <w:sz w:val="24"/>
              </w:rPr>
              <w:t>(</w:t>
            </w:r>
            <w:r>
              <w:rPr>
                <w:i/>
                <w:sz w:val="24"/>
              </w:rPr>
              <w:t>Atriplex halimus</w:t>
            </w:r>
            <w:r>
              <w:rPr>
                <w:sz w:val="24"/>
              </w:rPr>
              <w:t>) (S03, P 03, INF 01)</w:t>
            </w:r>
          </w:p>
        </w:tc>
        <w:tc>
          <w:tcPr>
            <w:tcW w:w="1394" w:type="dxa"/>
          </w:tcPr>
          <w:p w:rsidR="000F090B" w:rsidRDefault="001B5811">
            <w:pPr>
              <w:pStyle w:val="TableParagraph"/>
              <w:spacing w:line="275" w:lineRule="exact"/>
              <w:ind w:left="427" w:right="419"/>
              <w:jc w:val="center"/>
              <w:rPr>
                <w:sz w:val="24"/>
              </w:rPr>
            </w:pPr>
            <w:r>
              <w:rPr>
                <w:sz w:val="24"/>
              </w:rPr>
              <w:t>99</w:t>
            </w:r>
          </w:p>
        </w:tc>
      </w:tr>
      <w:tr w:rsidR="000F090B">
        <w:trPr>
          <w:trHeight w:val="827"/>
        </w:trPr>
        <w:tc>
          <w:tcPr>
            <w:tcW w:w="1351" w:type="dxa"/>
          </w:tcPr>
          <w:p w:rsidR="000F090B" w:rsidRDefault="001B5811">
            <w:pPr>
              <w:pStyle w:val="TableParagraph"/>
              <w:spacing w:before="1"/>
              <w:ind w:left="147" w:right="140"/>
              <w:jc w:val="center"/>
              <w:rPr>
                <w:b/>
                <w:sz w:val="24"/>
              </w:rPr>
            </w:pPr>
            <w:r>
              <w:rPr>
                <w:b/>
                <w:sz w:val="24"/>
              </w:rPr>
              <w:t>10</w:t>
            </w:r>
          </w:p>
        </w:tc>
        <w:tc>
          <w:tcPr>
            <w:tcW w:w="5778" w:type="dxa"/>
          </w:tcPr>
          <w:p w:rsidR="000F090B" w:rsidRPr="001B5811" w:rsidRDefault="001B5811">
            <w:pPr>
              <w:pStyle w:val="TableParagraph"/>
              <w:tabs>
                <w:tab w:val="left" w:pos="973"/>
                <w:tab w:val="left" w:pos="2755"/>
                <w:tab w:val="left" w:pos="3192"/>
                <w:tab w:val="left" w:pos="3883"/>
                <w:tab w:val="left" w:pos="5019"/>
              </w:tabs>
              <w:spacing w:before="1"/>
              <w:ind w:left="107"/>
              <w:rPr>
                <w:sz w:val="24"/>
                <w:lang w:val="fr-FR"/>
              </w:rPr>
            </w:pPr>
            <w:r w:rsidRPr="001B5811">
              <w:rPr>
                <w:sz w:val="24"/>
                <w:lang w:val="fr-FR"/>
              </w:rPr>
              <w:t>Photos</w:t>
            </w:r>
            <w:r w:rsidRPr="001B5811">
              <w:rPr>
                <w:sz w:val="24"/>
                <w:lang w:val="fr-FR"/>
              </w:rPr>
              <w:tab/>
              <w:t>d’inflorescences</w:t>
            </w:r>
            <w:r w:rsidRPr="001B5811">
              <w:rPr>
                <w:sz w:val="24"/>
                <w:lang w:val="fr-FR"/>
              </w:rPr>
              <w:tab/>
              <w:t>de</w:t>
            </w:r>
            <w:r w:rsidRPr="001B5811">
              <w:rPr>
                <w:sz w:val="24"/>
                <w:lang w:val="fr-FR"/>
              </w:rPr>
              <w:tab/>
              <w:t>plant</w:t>
            </w:r>
            <w:r w:rsidRPr="001B5811">
              <w:rPr>
                <w:sz w:val="24"/>
                <w:lang w:val="fr-FR"/>
              </w:rPr>
              <w:tab/>
              <w:t>d’arroche</w:t>
            </w:r>
            <w:r w:rsidRPr="001B5811">
              <w:rPr>
                <w:sz w:val="24"/>
                <w:lang w:val="fr-FR"/>
              </w:rPr>
              <w:tab/>
              <w:t>halime</w:t>
            </w:r>
          </w:p>
          <w:p w:rsidR="000F090B" w:rsidRDefault="001B5811">
            <w:pPr>
              <w:pStyle w:val="TableParagraph"/>
              <w:spacing w:before="137"/>
              <w:ind w:left="107"/>
              <w:rPr>
                <w:sz w:val="24"/>
              </w:rPr>
            </w:pPr>
            <w:r>
              <w:rPr>
                <w:sz w:val="24"/>
              </w:rPr>
              <w:t>(</w:t>
            </w:r>
            <w:r>
              <w:rPr>
                <w:i/>
                <w:sz w:val="24"/>
              </w:rPr>
              <w:t>Atriplex halimus</w:t>
            </w:r>
            <w:r>
              <w:rPr>
                <w:sz w:val="24"/>
              </w:rPr>
              <w:t>) (S 03, P 04, INF 03)</w:t>
            </w:r>
          </w:p>
        </w:tc>
        <w:tc>
          <w:tcPr>
            <w:tcW w:w="1394" w:type="dxa"/>
          </w:tcPr>
          <w:p w:rsidR="000F090B" w:rsidRDefault="001B5811">
            <w:pPr>
              <w:pStyle w:val="TableParagraph"/>
              <w:spacing w:before="1"/>
              <w:ind w:left="427" w:right="419"/>
              <w:jc w:val="center"/>
              <w:rPr>
                <w:sz w:val="24"/>
              </w:rPr>
            </w:pPr>
            <w:r>
              <w:rPr>
                <w:sz w:val="24"/>
              </w:rPr>
              <w:t>99</w:t>
            </w:r>
          </w:p>
        </w:tc>
      </w:tr>
      <w:tr w:rsidR="000F090B">
        <w:trPr>
          <w:trHeight w:val="830"/>
        </w:trPr>
        <w:tc>
          <w:tcPr>
            <w:tcW w:w="1351" w:type="dxa"/>
          </w:tcPr>
          <w:p w:rsidR="000F090B" w:rsidRDefault="001B5811">
            <w:pPr>
              <w:pStyle w:val="TableParagraph"/>
              <w:spacing w:before="1"/>
              <w:ind w:left="147" w:right="140"/>
              <w:jc w:val="center"/>
              <w:rPr>
                <w:b/>
                <w:sz w:val="24"/>
              </w:rPr>
            </w:pPr>
            <w:r>
              <w:rPr>
                <w:b/>
                <w:sz w:val="24"/>
              </w:rPr>
              <w:t>11</w:t>
            </w:r>
          </w:p>
        </w:tc>
        <w:tc>
          <w:tcPr>
            <w:tcW w:w="5778" w:type="dxa"/>
          </w:tcPr>
          <w:p w:rsidR="000F090B" w:rsidRDefault="001B5811">
            <w:pPr>
              <w:pStyle w:val="TableParagraph"/>
              <w:spacing w:before="1"/>
              <w:ind w:left="107"/>
              <w:rPr>
                <w:sz w:val="24"/>
              </w:rPr>
            </w:pPr>
            <w:r>
              <w:rPr>
                <w:sz w:val="24"/>
              </w:rPr>
              <w:t>Photos d’inflorescences de plant d’</w:t>
            </w:r>
            <w:r>
              <w:rPr>
                <w:i/>
                <w:sz w:val="24"/>
              </w:rPr>
              <w:t xml:space="preserve">Atriplex halimus </w:t>
            </w:r>
            <w:r>
              <w:rPr>
                <w:sz w:val="24"/>
              </w:rPr>
              <w:t>(S</w:t>
            </w:r>
          </w:p>
          <w:p w:rsidR="000F090B" w:rsidRDefault="001B5811">
            <w:pPr>
              <w:pStyle w:val="TableParagraph"/>
              <w:spacing w:before="137"/>
              <w:ind w:left="107"/>
              <w:rPr>
                <w:sz w:val="24"/>
              </w:rPr>
            </w:pPr>
            <w:r>
              <w:rPr>
                <w:sz w:val="24"/>
              </w:rPr>
              <w:t>03, P 10, INF 03)</w:t>
            </w:r>
          </w:p>
        </w:tc>
        <w:tc>
          <w:tcPr>
            <w:tcW w:w="1394" w:type="dxa"/>
          </w:tcPr>
          <w:p w:rsidR="000F090B" w:rsidRDefault="001B5811">
            <w:pPr>
              <w:pStyle w:val="TableParagraph"/>
              <w:spacing w:before="1"/>
              <w:ind w:left="427" w:right="419"/>
              <w:jc w:val="center"/>
              <w:rPr>
                <w:sz w:val="24"/>
              </w:rPr>
            </w:pPr>
            <w:r>
              <w:rPr>
                <w:sz w:val="24"/>
              </w:rPr>
              <w:t>100</w:t>
            </w:r>
          </w:p>
        </w:tc>
      </w:tr>
      <w:tr w:rsidR="000F090B">
        <w:trPr>
          <w:trHeight w:val="828"/>
        </w:trPr>
        <w:tc>
          <w:tcPr>
            <w:tcW w:w="1351" w:type="dxa"/>
          </w:tcPr>
          <w:p w:rsidR="000F090B" w:rsidRDefault="001B5811">
            <w:pPr>
              <w:pStyle w:val="TableParagraph"/>
              <w:spacing w:line="276" w:lineRule="exact"/>
              <w:ind w:left="147" w:right="140"/>
              <w:jc w:val="center"/>
              <w:rPr>
                <w:b/>
                <w:sz w:val="24"/>
              </w:rPr>
            </w:pPr>
            <w:r>
              <w:rPr>
                <w:b/>
                <w:sz w:val="24"/>
              </w:rPr>
              <w:t>12</w:t>
            </w:r>
          </w:p>
        </w:tc>
        <w:tc>
          <w:tcPr>
            <w:tcW w:w="5778" w:type="dxa"/>
          </w:tcPr>
          <w:p w:rsidR="000F090B" w:rsidRPr="001B5811" w:rsidRDefault="001B5811">
            <w:pPr>
              <w:pStyle w:val="TableParagraph"/>
              <w:tabs>
                <w:tab w:val="left" w:pos="973"/>
                <w:tab w:val="left" w:pos="2755"/>
                <w:tab w:val="left" w:pos="3192"/>
                <w:tab w:val="left" w:pos="3883"/>
                <w:tab w:val="left" w:pos="5015"/>
              </w:tabs>
              <w:spacing w:line="276" w:lineRule="exact"/>
              <w:ind w:left="107"/>
              <w:rPr>
                <w:sz w:val="24"/>
                <w:lang w:val="fr-FR"/>
              </w:rPr>
            </w:pPr>
            <w:r w:rsidRPr="001B5811">
              <w:rPr>
                <w:sz w:val="24"/>
                <w:lang w:val="fr-FR"/>
              </w:rPr>
              <w:t>Photos</w:t>
            </w:r>
            <w:r w:rsidRPr="001B5811">
              <w:rPr>
                <w:sz w:val="24"/>
                <w:lang w:val="fr-FR"/>
              </w:rPr>
              <w:tab/>
              <w:t>d’inflorescences</w:t>
            </w:r>
            <w:r w:rsidRPr="001B5811">
              <w:rPr>
                <w:sz w:val="24"/>
                <w:lang w:val="fr-FR"/>
              </w:rPr>
              <w:tab/>
              <w:t>de</w:t>
            </w:r>
            <w:r w:rsidRPr="001B5811">
              <w:rPr>
                <w:sz w:val="24"/>
                <w:lang w:val="fr-FR"/>
              </w:rPr>
              <w:tab/>
              <w:t>plant</w:t>
            </w:r>
            <w:r w:rsidRPr="001B5811">
              <w:rPr>
                <w:sz w:val="24"/>
                <w:lang w:val="fr-FR"/>
              </w:rPr>
              <w:tab/>
              <w:t>d’arroche</w:t>
            </w:r>
            <w:r w:rsidRPr="001B5811">
              <w:rPr>
                <w:sz w:val="24"/>
                <w:lang w:val="fr-FR"/>
              </w:rPr>
              <w:tab/>
              <w:t>halime</w:t>
            </w:r>
          </w:p>
          <w:p w:rsidR="000F090B" w:rsidRDefault="001B5811">
            <w:pPr>
              <w:pStyle w:val="TableParagraph"/>
              <w:spacing w:before="137"/>
              <w:ind w:left="107"/>
              <w:rPr>
                <w:sz w:val="24"/>
              </w:rPr>
            </w:pPr>
            <w:r>
              <w:rPr>
                <w:sz w:val="24"/>
              </w:rPr>
              <w:t>(</w:t>
            </w:r>
            <w:r>
              <w:rPr>
                <w:i/>
                <w:sz w:val="24"/>
              </w:rPr>
              <w:t>Atriplex halimus</w:t>
            </w:r>
            <w:r>
              <w:rPr>
                <w:sz w:val="24"/>
              </w:rPr>
              <w:t>) (S 04, P 01, INF 02)</w:t>
            </w:r>
          </w:p>
        </w:tc>
        <w:tc>
          <w:tcPr>
            <w:tcW w:w="1394" w:type="dxa"/>
          </w:tcPr>
          <w:p w:rsidR="000F090B" w:rsidRDefault="001B5811">
            <w:pPr>
              <w:pStyle w:val="TableParagraph"/>
              <w:spacing w:line="276" w:lineRule="exact"/>
              <w:ind w:left="427" w:right="419"/>
              <w:jc w:val="center"/>
              <w:rPr>
                <w:sz w:val="24"/>
              </w:rPr>
            </w:pPr>
            <w:r>
              <w:rPr>
                <w:sz w:val="24"/>
              </w:rPr>
              <w:t>100</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13</w:t>
            </w:r>
          </w:p>
        </w:tc>
        <w:tc>
          <w:tcPr>
            <w:tcW w:w="5778" w:type="dxa"/>
          </w:tcPr>
          <w:p w:rsidR="000F090B" w:rsidRPr="001B5811" w:rsidRDefault="001B5811">
            <w:pPr>
              <w:pStyle w:val="TableParagraph"/>
              <w:tabs>
                <w:tab w:val="left" w:pos="974"/>
                <w:tab w:val="left" w:pos="2757"/>
                <w:tab w:val="left" w:pos="3193"/>
                <w:tab w:val="left" w:pos="3884"/>
                <w:tab w:val="left" w:pos="5016"/>
              </w:tabs>
              <w:spacing w:line="275" w:lineRule="exact"/>
              <w:ind w:left="107"/>
              <w:rPr>
                <w:sz w:val="24"/>
                <w:lang w:val="fr-FR"/>
              </w:rPr>
            </w:pPr>
            <w:r w:rsidRPr="001B5811">
              <w:rPr>
                <w:sz w:val="24"/>
                <w:lang w:val="fr-FR"/>
              </w:rPr>
              <w:t>Photos</w:t>
            </w:r>
            <w:r w:rsidRPr="001B5811">
              <w:rPr>
                <w:sz w:val="24"/>
                <w:lang w:val="fr-FR"/>
              </w:rPr>
              <w:tab/>
              <w:t>d’inflorescences</w:t>
            </w:r>
            <w:r w:rsidRPr="001B5811">
              <w:rPr>
                <w:sz w:val="24"/>
                <w:lang w:val="fr-FR"/>
              </w:rPr>
              <w:tab/>
              <w:t>de</w:t>
            </w:r>
            <w:r w:rsidRPr="001B5811">
              <w:rPr>
                <w:sz w:val="24"/>
                <w:lang w:val="fr-FR"/>
              </w:rPr>
              <w:tab/>
              <w:t>plant</w:t>
            </w:r>
            <w:r w:rsidRPr="001B5811">
              <w:rPr>
                <w:sz w:val="24"/>
                <w:lang w:val="fr-FR"/>
              </w:rPr>
              <w:tab/>
              <w:t>d’arroche</w:t>
            </w:r>
            <w:r w:rsidRPr="001B5811">
              <w:rPr>
                <w:sz w:val="24"/>
                <w:lang w:val="fr-FR"/>
              </w:rPr>
              <w:tab/>
              <w:t>halime</w:t>
            </w:r>
          </w:p>
          <w:p w:rsidR="000F090B" w:rsidRDefault="001B5811">
            <w:pPr>
              <w:pStyle w:val="TableParagraph"/>
              <w:spacing w:before="137"/>
              <w:ind w:left="107"/>
              <w:rPr>
                <w:sz w:val="24"/>
              </w:rPr>
            </w:pPr>
            <w:r>
              <w:rPr>
                <w:sz w:val="24"/>
              </w:rPr>
              <w:t>(</w:t>
            </w:r>
            <w:r>
              <w:rPr>
                <w:i/>
                <w:sz w:val="24"/>
              </w:rPr>
              <w:t>Atriplex halimus</w:t>
            </w:r>
            <w:r>
              <w:rPr>
                <w:sz w:val="24"/>
              </w:rPr>
              <w:t>) (S 04, P 02, INF 01)</w:t>
            </w:r>
          </w:p>
        </w:tc>
        <w:tc>
          <w:tcPr>
            <w:tcW w:w="1394" w:type="dxa"/>
          </w:tcPr>
          <w:p w:rsidR="000F090B" w:rsidRDefault="001B5811">
            <w:pPr>
              <w:pStyle w:val="TableParagraph"/>
              <w:spacing w:line="275" w:lineRule="exact"/>
              <w:ind w:left="427" w:right="419"/>
              <w:jc w:val="center"/>
              <w:rPr>
                <w:sz w:val="24"/>
              </w:rPr>
            </w:pPr>
            <w:r>
              <w:rPr>
                <w:sz w:val="24"/>
              </w:rPr>
              <w:t>101</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14</w:t>
            </w:r>
          </w:p>
        </w:tc>
        <w:tc>
          <w:tcPr>
            <w:tcW w:w="5778" w:type="dxa"/>
          </w:tcPr>
          <w:p w:rsidR="000F090B" w:rsidRPr="001B5811" w:rsidRDefault="001B5811">
            <w:pPr>
              <w:pStyle w:val="TableParagraph"/>
              <w:tabs>
                <w:tab w:val="left" w:pos="973"/>
                <w:tab w:val="left" w:pos="2755"/>
                <w:tab w:val="left" w:pos="3192"/>
                <w:tab w:val="left" w:pos="3883"/>
                <w:tab w:val="left" w:pos="5015"/>
              </w:tabs>
              <w:spacing w:line="275" w:lineRule="exact"/>
              <w:ind w:left="107"/>
              <w:rPr>
                <w:sz w:val="24"/>
                <w:lang w:val="fr-FR"/>
              </w:rPr>
            </w:pPr>
            <w:r w:rsidRPr="001B5811">
              <w:rPr>
                <w:sz w:val="24"/>
                <w:lang w:val="fr-FR"/>
              </w:rPr>
              <w:t>Photos</w:t>
            </w:r>
            <w:r w:rsidRPr="001B5811">
              <w:rPr>
                <w:sz w:val="24"/>
                <w:lang w:val="fr-FR"/>
              </w:rPr>
              <w:tab/>
              <w:t>d’inflorescences</w:t>
            </w:r>
            <w:r w:rsidRPr="001B5811">
              <w:rPr>
                <w:sz w:val="24"/>
                <w:lang w:val="fr-FR"/>
              </w:rPr>
              <w:tab/>
              <w:t>de</w:t>
            </w:r>
            <w:r w:rsidRPr="001B5811">
              <w:rPr>
                <w:sz w:val="24"/>
                <w:lang w:val="fr-FR"/>
              </w:rPr>
              <w:tab/>
              <w:t>plant</w:t>
            </w:r>
            <w:r w:rsidRPr="001B5811">
              <w:rPr>
                <w:sz w:val="24"/>
                <w:lang w:val="fr-FR"/>
              </w:rPr>
              <w:tab/>
              <w:t>d’arroche</w:t>
            </w:r>
            <w:r w:rsidRPr="001B5811">
              <w:rPr>
                <w:sz w:val="24"/>
                <w:lang w:val="fr-FR"/>
              </w:rPr>
              <w:tab/>
              <w:t>halime</w:t>
            </w:r>
          </w:p>
          <w:p w:rsidR="000F090B" w:rsidRDefault="001B5811">
            <w:pPr>
              <w:pStyle w:val="TableParagraph"/>
              <w:spacing w:before="139"/>
              <w:ind w:left="107"/>
              <w:rPr>
                <w:sz w:val="24"/>
              </w:rPr>
            </w:pPr>
            <w:r>
              <w:rPr>
                <w:sz w:val="24"/>
              </w:rPr>
              <w:t>(</w:t>
            </w:r>
            <w:r>
              <w:rPr>
                <w:i/>
                <w:sz w:val="24"/>
              </w:rPr>
              <w:t>Atriplex halimus</w:t>
            </w:r>
            <w:r>
              <w:rPr>
                <w:sz w:val="24"/>
              </w:rPr>
              <w:t>) (S 04, P 05, INF 01)</w:t>
            </w:r>
          </w:p>
        </w:tc>
        <w:tc>
          <w:tcPr>
            <w:tcW w:w="1394" w:type="dxa"/>
          </w:tcPr>
          <w:p w:rsidR="000F090B" w:rsidRDefault="001B5811">
            <w:pPr>
              <w:pStyle w:val="TableParagraph"/>
              <w:spacing w:line="275" w:lineRule="exact"/>
              <w:ind w:left="427" w:right="419"/>
              <w:jc w:val="center"/>
              <w:rPr>
                <w:sz w:val="24"/>
              </w:rPr>
            </w:pPr>
            <w:r>
              <w:rPr>
                <w:sz w:val="24"/>
              </w:rPr>
              <w:t>101</w:t>
            </w:r>
          </w:p>
        </w:tc>
      </w:tr>
      <w:tr w:rsidR="000F090B">
        <w:trPr>
          <w:trHeight w:val="414"/>
        </w:trPr>
        <w:tc>
          <w:tcPr>
            <w:tcW w:w="1351" w:type="dxa"/>
          </w:tcPr>
          <w:p w:rsidR="000F090B" w:rsidRDefault="001B5811">
            <w:pPr>
              <w:pStyle w:val="TableParagraph"/>
              <w:spacing w:line="275" w:lineRule="exact"/>
              <w:ind w:left="147" w:right="140"/>
              <w:jc w:val="center"/>
              <w:rPr>
                <w:b/>
                <w:sz w:val="24"/>
              </w:rPr>
            </w:pPr>
            <w:r>
              <w:rPr>
                <w:b/>
                <w:sz w:val="24"/>
              </w:rPr>
              <w:t>15</w:t>
            </w:r>
          </w:p>
        </w:tc>
        <w:tc>
          <w:tcPr>
            <w:tcW w:w="5778" w:type="dxa"/>
          </w:tcPr>
          <w:p w:rsidR="000F090B" w:rsidRPr="001B5811" w:rsidRDefault="001B5811">
            <w:pPr>
              <w:pStyle w:val="TableParagraph"/>
              <w:tabs>
                <w:tab w:val="left" w:pos="973"/>
                <w:tab w:val="left" w:pos="2755"/>
                <w:tab w:val="left" w:pos="3192"/>
                <w:tab w:val="left" w:pos="3883"/>
                <w:tab w:val="left" w:pos="5015"/>
              </w:tabs>
              <w:spacing w:line="275" w:lineRule="exact"/>
              <w:ind w:left="107"/>
              <w:rPr>
                <w:sz w:val="24"/>
                <w:lang w:val="fr-FR"/>
              </w:rPr>
            </w:pPr>
            <w:r w:rsidRPr="001B5811">
              <w:rPr>
                <w:sz w:val="24"/>
                <w:lang w:val="fr-FR"/>
              </w:rPr>
              <w:t>Photos</w:t>
            </w:r>
            <w:r w:rsidRPr="001B5811">
              <w:rPr>
                <w:sz w:val="24"/>
                <w:lang w:val="fr-FR"/>
              </w:rPr>
              <w:tab/>
              <w:t>d’inflorescences</w:t>
            </w:r>
            <w:r w:rsidRPr="001B5811">
              <w:rPr>
                <w:sz w:val="24"/>
                <w:lang w:val="fr-FR"/>
              </w:rPr>
              <w:tab/>
              <w:t>de</w:t>
            </w:r>
            <w:r w:rsidRPr="001B5811">
              <w:rPr>
                <w:sz w:val="24"/>
                <w:lang w:val="fr-FR"/>
              </w:rPr>
              <w:tab/>
              <w:t>plant</w:t>
            </w:r>
            <w:r w:rsidRPr="001B5811">
              <w:rPr>
                <w:sz w:val="24"/>
                <w:lang w:val="fr-FR"/>
              </w:rPr>
              <w:tab/>
              <w:t>d’arroche</w:t>
            </w:r>
            <w:r w:rsidRPr="001B5811">
              <w:rPr>
                <w:sz w:val="24"/>
                <w:lang w:val="fr-FR"/>
              </w:rPr>
              <w:tab/>
              <w:t>halime</w:t>
            </w:r>
          </w:p>
        </w:tc>
        <w:tc>
          <w:tcPr>
            <w:tcW w:w="1394" w:type="dxa"/>
          </w:tcPr>
          <w:p w:rsidR="000F090B" w:rsidRDefault="001B5811">
            <w:pPr>
              <w:pStyle w:val="TableParagraph"/>
              <w:spacing w:line="275" w:lineRule="exact"/>
              <w:ind w:left="427" w:right="419"/>
              <w:jc w:val="center"/>
              <w:rPr>
                <w:sz w:val="24"/>
              </w:rPr>
            </w:pPr>
            <w:r>
              <w:rPr>
                <w:sz w:val="24"/>
              </w:rPr>
              <w:t>102</w:t>
            </w:r>
          </w:p>
        </w:tc>
      </w:tr>
    </w:tbl>
    <w:p w:rsidR="000F090B" w:rsidRDefault="000F090B">
      <w:pPr>
        <w:spacing w:line="275" w:lineRule="exact"/>
        <w:jc w:val="center"/>
        <w:rPr>
          <w:sz w:val="24"/>
        </w:rPr>
        <w:sectPr w:rsidR="000F090B">
          <w:headerReference w:type="default" r:id="rId13"/>
          <w:pgSz w:w="11910" w:h="16840"/>
          <w:pgMar w:top="1360" w:right="1000" w:bottom="280" w:left="1120" w:header="0" w:footer="0"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51"/>
        <w:gridCol w:w="5778"/>
        <w:gridCol w:w="1394"/>
      </w:tblGrid>
      <w:tr w:rsidR="000F090B">
        <w:trPr>
          <w:trHeight w:val="415"/>
        </w:trPr>
        <w:tc>
          <w:tcPr>
            <w:tcW w:w="1351" w:type="dxa"/>
          </w:tcPr>
          <w:p w:rsidR="000F090B" w:rsidRDefault="000F090B">
            <w:pPr>
              <w:pStyle w:val="TableParagraph"/>
              <w:rPr>
                <w:sz w:val="24"/>
              </w:rPr>
            </w:pPr>
          </w:p>
        </w:tc>
        <w:tc>
          <w:tcPr>
            <w:tcW w:w="5778" w:type="dxa"/>
          </w:tcPr>
          <w:p w:rsidR="000F090B" w:rsidRDefault="001B5811">
            <w:pPr>
              <w:pStyle w:val="TableParagraph"/>
              <w:spacing w:line="275" w:lineRule="exact"/>
              <w:ind w:left="107"/>
              <w:rPr>
                <w:sz w:val="24"/>
              </w:rPr>
            </w:pPr>
            <w:r>
              <w:rPr>
                <w:sz w:val="24"/>
              </w:rPr>
              <w:t>(</w:t>
            </w:r>
            <w:r>
              <w:rPr>
                <w:i/>
                <w:sz w:val="24"/>
              </w:rPr>
              <w:t>Atriplex halimus</w:t>
            </w:r>
            <w:r>
              <w:rPr>
                <w:sz w:val="24"/>
              </w:rPr>
              <w:t>) (S 05, P 03, INF 05)</w:t>
            </w:r>
          </w:p>
        </w:tc>
        <w:tc>
          <w:tcPr>
            <w:tcW w:w="1394" w:type="dxa"/>
          </w:tcPr>
          <w:p w:rsidR="000F090B" w:rsidRDefault="000F090B">
            <w:pPr>
              <w:pStyle w:val="TableParagraph"/>
              <w:rPr>
                <w:sz w:val="24"/>
              </w:rPr>
            </w:pP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16</w:t>
            </w:r>
          </w:p>
        </w:tc>
        <w:tc>
          <w:tcPr>
            <w:tcW w:w="5778" w:type="dxa"/>
          </w:tcPr>
          <w:p w:rsidR="000F090B" w:rsidRPr="001B5811" w:rsidRDefault="001B5811">
            <w:pPr>
              <w:pStyle w:val="TableParagraph"/>
              <w:tabs>
                <w:tab w:val="left" w:pos="973"/>
                <w:tab w:val="left" w:pos="2755"/>
                <w:tab w:val="left" w:pos="3192"/>
                <w:tab w:val="left" w:pos="3883"/>
                <w:tab w:val="left" w:pos="5015"/>
              </w:tabs>
              <w:spacing w:line="275" w:lineRule="exact"/>
              <w:ind w:left="107"/>
              <w:rPr>
                <w:sz w:val="24"/>
                <w:lang w:val="fr-FR"/>
              </w:rPr>
            </w:pPr>
            <w:r w:rsidRPr="001B5811">
              <w:rPr>
                <w:sz w:val="24"/>
                <w:lang w:val="fr-FR"/>
              </w:rPr>
              <w:t>Photos</w:t>
            </w:r>
            <w:r w:rsidRPr="001B5811">
              <w:rPr>
                <w:sz w:val="24"/>
                <w:lang w:val="fr-FR"/>
              </w:rPr>
              <w:tab/>
              <w:t>d’inflorescences</w:t>
            </w:r>
            <w:r w:rsidRPr="001B5811">
              <w:rPr>
                <w:sz w:val="24"/>
                <w:lang w:val="fr-FR"/>
              </w:rPr>
              <w:tab/>
              <w:t>de</w:t>
            </w:r>
            <w:r w:rsidRPr="001B5811">
              <w:rPr>
                <w:sz w:val="24"/>
                <w:lang w:val="fr-FR"/>
              </w:rPr>
              <w:tab/>
              <w:t>plant</w:t>
            </w:r>
            <w:r w:rsidRPr="001B5811">
              <w:rPr>
                <w:sz w:val="24"/>
                <w:lang w:val="fr-FR"/>
              </w:rPr>
              <w:tab/>
              <w:t>d’arroche</w:t>
            </w:r>
            <w:r w:rsidRPr="001B5811">
              <w:rPr>
                <w:sz w:val="24"/>
                <w:lang w:val="fr-FR"/>
              </w:rPr>
              <w:tab/>
              <w:t>halime</w:t>
            </w:r>
          </w:p>
          <w:p w:rsidR="000F090B" w:rsidRDefault="001B5811">
            <w:pPr>
              <w:pStyle w:val="TableParagraph"/>
              <w:spacing w:before="137"/>
              <w:ind w:left="107"/>
              <w:rPr>
                <w:sz w:val="24"/>
              </w:rPr>
            </w:pPr>
            <w:r>
              <w:rPr>
                <w:sz w:val="24"/>
              </w:rPr>
              <w:t>(</w:t>
            </w:r>
            <w:r>
              <w:rPr>
                <w:i/>
                <w:sz w:val="24"/>
              </w:rPr>
              <w:t>Atriplex halimus</w:t>
            </w:r>
            <w:r>
              <w:rPr>
                <w:sz w:val="24"/>
              </w:rPr>
              <w:t>) (S 05, P 06, INF 01)</w:t>
            </w:r>
          </w:p>
        </w:tc>
        <w:tc>
          <w:tcPr>
            <w:tcW w:w="1394" w:type="dxa"/>
          </w:tcPr>
          <w:p w:rsidR="000F090B" w:rsidRDefault="001B5811">
            <w:pPr>
              <w:pStyle w:val="TableParagraph"/>
              <w:spacing w:line="275" w:lineRule="exact"/>
              <w:ind w:left="427" w:right="419"/>
              <w:jc w:val="center"/>
              <w:rPr>
                <w:sz w:val="24"/>
              </w:rPr>
            </w:pPr>
            <w:r>
              <w:rPr>
                <w:sz w:val="24"/>
              </w:rPr>
              <w:t>102</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17</w:t>
            </w:r>
          </w:p>
        </w:tc>
        <w:tc>
          <w:tcPr>
            <w:tcW w:w="5778" w:type="dxa"/>
          </w:tcPr>
          <w:p w:rsidR="000F090B" w:rsidRPr="001B5811" w:rsidRDefault="001B5811">
            <w:pPr>
              <w:pStyle w:val="TableParagraph"/>
              <w:tabs>
                <w:tab w:val="left" w:pos="973"/>
                <w:tab w:val="left" w:pos="2755"/>
                <w:tab w:val="left" w:pos="3192"/>
                <w:tab w:val="left" w:pos="3883"/>
                <w:tab w:val="left" w:pos="5015"/>
              </w:tabs>
              <w:spacing w:line="275" w:lineRule="exact"/>
              <w:ind w:left="107"/>
              <w:rPr>
                <w:sz w:val="24"/>
                <w:lang w:val="fr-FR"/>
              </w:rPr>
            </w:pPr>
            <w:r w:rsidRPr="001B5811">
              <w:rPr>
                <w:sz w:val="24"/>
                <w:lang w:val="fr-FR"/>
              </w:rPr>
              <w:t>Photos</w:t>
            </w:r>
            <w:r w:rsidRPr="001B5811">
              <w:rPr>
                <w:sz w:val="24"/>
                <w:lang w:val="fr-FR"/>
              </w:rPr>
              <w:tab/>
              <w:t>d’inflorescences</w:t>
            </w:r>
            <w:r w:rsidRPr="001B5811">
              <w:rPr>
                <w:sz w:val="24"/>
                <w:lang w:val="fr-FR"/>
              </w:rPr>
              <w:tab/>
              <w:t>de</w:t>
            </w:r>
            <w:r w:rsidRPr="001B5811">
              <w:rPr>
                <w:sz w:val="24"/>
                <w:lang w:val="fr-FR"/>
              </w:rPr>
              <w:tab/>
              <w:t>plant</w:t>
            </w:r>
            <w:r w:rsidRPr="001B5811">
              <w:rPr>
                <w:sz w:val="24"/>
                <w:lang w:val="fr-FR"/>
              </w:rPr>
              <w:tab/>
              <w:t>d’arroche</w:t>
            </w:r>
            <w:r w:rsidRPr="001B5811">
              <w:rPr>
                <w:sz w:val="24"/>
                <w:lang w:val="fr-FR"/>
              </w:rPr>
              <w:tab/>
              <w:t>halime</w:t>
            </w:r>
          </w:p>
          <w:p w:rsidR="000F090B" w:rsidRDefault="001B5811">
            <w:pPr>
              <w:pStyle w:val="TableParagraph"/>
              <w:spacing w:before="137"/>
              <w:ind w:left="107"/>
              <w:rPr>
                <w:sz w:val="24"/>
              </w:rPr>
            </w:pPr>
            <w:r>
              <w:rPr>
                <w:sz w:val="24"/>
              </w:rPr>
              <w:t>(</w:t>
            </w:r>
            <w:r>
              <w:rPr>
                <w:i/>
                <w:sz w:val="24"/>
              </w:rPr>
              <w:t>Atriplex halimus</w:t>
            </w:r>
            <w:r>
              <w:rPr>
                <w:sz w:val="24"/>
              </w:rPr>
              <w:t>) (S 06, P 01, INF 01)</w:t>
            </w:r>
          </w:p>
        </w:tc>
        <w:tc>
          <w:tcPr>
            <w:tcW w:w="1394" w:type="dxa"/>
          </w:tcPr>
          <w:p w:rsidR="000F090B" w:rsidRDefault="001B5811">
            <w:pPr>
              <w:pStyle w:val="TableParagraph"/>
              <w:spacing w:line="275" w:lineRule="exact"/>
              <w:ind w:left="427" w:right="419"/>
              <w:jc w:val="center"/>
              <w:rPr>
                <w:sz w:val="24"/>
              </w:rPr>
            </w:pPr>
            <w:r>
              <w:rPr>
                <w:sz w:val="24"/>
              </w:rPr>
              <w:t>103</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18</w:t>
            </w:r>
          </w:p>
        </w:tc>
        <w:tc>
          <w:tcPr>
            <w:tcW w:w="5778" w:type="dxa"/>
          </w:tcPr>
          <w:p w:rsidR="000F090B" w:rsidRDefault="001B5811">
            <w:pPr>
              <w:pStyle w:val="TableParagraph"/>
              <w:spacing w:line="275" w:lineRule="exact"/>
              <w:ind w:left="107"/>
              <w:rPr>
                <w:sz w:val="24"/>
              </w:rPr>
            </w:pPr>
            <w:r>
              <w:rPr>
                <w:sz w:val="24"/>
              </w:rPr>
              <w:t>Photos d’inflorescences de plant d’</w:t>
            </w:r>
            <w:r>
              <w:rPr>
                <w:i/>
                <w:sz w:val="24"/>
              </w:rPr>
              <w:t xml:space="preserve">Atriplex halimus </w:t>
            </w:r>
            <w:r>
              <w:rPr>
                <w:sz w:val="24"/>
              </w:rPr>
              <w:t>(S</w:t>
            </w:r>
          </w:p>
          <w:p w:rsidR="000F090B" w:rsidRDefault="001B5811">
            <w:pPr>
              <w:pStyle w:val="TableParagraph"/>
              <w:spacing w:before="139"/>
              <w:ind w:left="107"/>
              <w:rPr>
                <w:sz w:val="24"/>
              </w:rPr>
            </w:pPr>
            <w:r>
              <w:rPr>
                <w:sz w:val="24"/>
              </w:rPr>
              <w:t>06, P 07, INF 01)</w:t>
            </w:r>
          </w:p>
        </w:tc>
        <w:tc>
          <w:tcPr>
            <w:tcW w:w="1394" w:type="dxa"/>
          </w:tcPr>
          <w:p w:rsidR="000F090B" w:rsidRDefault="001B5811">
            <w:pPr>
              <w:pStyle w:val="TableParagraph"/>
              <w:spacing w:line="275" w:lineRule="exact"/>
              <w:ind w:left="427" w:right="419"/>
              <w:jc w:val="center"/>
              <w:rPr>
                <w:sz w:val="24"/>
              </w:rPr>
            </w:pPr>
            <w:r>
              <w:rPr>
                <w:sz w:val="24"/>
              </w:rPr>
              <w:t>104</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19</w:t>
            </w:r>
          </w:p>
        </w:tc>
        <w:tc>
          <w:tcPr>
            <w:tcW w:w="5778" w:type="dxa"/>
          </w:tcPr>
          <w:p w:rsidR="000F090B" w:rsidRDefault="001B5811">
            <w:pPr>
              <w:pStyle w:val="TableParagraph"/>
              <w:spacing w:line="275" w:lineRule="exact"/>
              <w:ind w:left="107"/>
              <w:rPr>
                <w:sz w:val="24"/>
              </w:rPr>
            </w:pPr>
            <w:r>
              <w:rPr>
                <w:sz w:val="24"/>
              </w:rPr>
              <w:t>Photos d’inflorescences de plant d’</w:t>
            </w:r>
            <w:r>
              <w:rPr>
                <w:i/>
                <w:sz w:val="24"/>
              </w:rPr>
              <w:t xml:space="preserve">Atriplex halimus </w:t>
            </w:r>
            <w:r>
              <w:rPr>
                <w:sz w:val="24"/>
              </w:rPr>
              <w:t>(S</w:t>
            </w:r>
          </w:p>
          <w:p w:rsidR="000F090B" w:rsidRDefault="001B5811">
            <w:pPr>
              <w:pStyle w:val="TableParagraph"/>
              <w:spacing w:before="139"/>
              <w:ind w:left="107"/>
              <w:rPr>
                <w:sz w:val="24"/>
              </w:rPr>
            </w:pPr>
            <w:r>
              <w:rPr>
                <w:sz w:val="24"/>
              </w:rPr>
              <w:t>06, P08, INF 01)</w:t>
            </w:r>
          </w:p>
        </w:tc>
        <w:tc>
          <w:tcPr>
            <w:tcW w:w="1394" w:type="dxa"/>
          </w:tcPr>
          <w:p w:rsidR="000F090B" w:rsidRDefault="001B5811">
            <w:pPr>
              <w:pStyle w:val="TableParagraph"/>
              <w:spacing w:line="275" w:lineRule="exact"/>
              <w:ind w:left="427" w:right="419"/>
              <w:jc w:val="center"/>
              <w:rPr>
                <w:sz w:val="24"/>
              </w:rPr>
            </w:pPr>
            <w:r>
              <w:rPr>
                <w:sz w:val="24"/>
              </w:rPr>
              <w:t>104</w:t>
            </w:r>
          </w:p>
        </w:tc>
      </w:tr>
      <w:tr w:rsidR="000F090B">
        <w:trPr>
          <w:trHeight w:val="828"/>
        </w:trPr>
        <w:tc>
          <w:tcPr>
            <w:tcW w:w="1351" w:type="dxa"/>
          </w:tcPr>
          <w:p w:rsidR="000F090B" w:rsidRDefault="001B5811">
            <w:pPr>
              <w:pStyle w:val="TableParagraph"/>
              <w:spacing w:line="276" w:lineRule="exact"/>
              <w:ind w:left="147" w:right="140"/>
              <w:jc w:val="center"/>
              <w:rPr>
                <w:b/>
                <w:sz w:val="24"/>
              </w:rPr>
            </w:pPr>
            <w:r>
              <w:rPr>
                <w:b/>
                <w:sz w:val="24"/>
              </w:rPr>
              <w:t>20</w:t>
            </w:r>
          </w:p>
        </w:tc>
        <w:tc>
          <w:tcPr>
            <w:tcW w:w="5778" w:type="dxa"/>
          </w:tcPr>
          <w:p w:rsidR="000F090B" w:rsidRPr="001B5811" w:rsidRDefault="001B5811">
            <w:pPr>
              <w:pStyle w:val="TableParagraph"/>
              <w:tabs>
                <w:tab w:val="left" w:pos="973"/>
                <w:tab w:val="left" w:pos="2755"/>
                <w:tab w:val="left" w:pos="3192"/>
                <w:tab w:val="left" w:pos="3886"/>
                <w:tab w:val="left" w:pos="5018"/>
              </w:tabs>
              <w:spacing w:line="276" w:lineRule="exact"/>
              <w:ind w:left="107"/>
              <w:rPr>
                <w:sz w:val="24"/>
                <w:lang w:val="fr-FR"/>
              </w:rPr>
            </w:pPr>
            <w:r w:rsidRPr="001B5811">
              <w:rPr>
                <w:sz w:val="24"/>
                <w:lang w:val="fr-FR"/>
              </w:rPr>
              <w:t>Photos</w:t>
            </w:r>
            <w:r w:rsidRPr="001B5811">
              <w:rPr>
                <w:sz w:val="24"/>
                <w:lang w:val="fr-FR"/>
              </w:rPr>
              <w:tab/>
              <w:t>d’inflorescences</w:t>
            </w:r>
            <w:r w:rsidRPr="001B5811">
              <w:rPr>
                <w:sz w:val="24"/>
                <w:lang w:val="fr-FR"/>
              </w:rPr>
              <w:tab/>
              <w:t>de</w:t>
            </w:r>
            <w:r w:rsidRPr="001B5811">
              <w:rPr>
                <w:sz w:val="24"/>
                <w:lang w:val="fr-FR"/>
              </w:rPr>
              <w:tab/>
              <w:t>plant</w:t>
            </w:r>
            <w:r w:rsidRPr="001B5811">
              <w:rPr>
                <w:sz w:val="24"/>
                <w:lang w:val="fr-FR"/>
              </w:rPr>
              <w:tab/>
              <w:t>d’arroche</w:t>
            </w:r>
            <w:r w:rsidRPr="001B5811">
              <w:rPr>
                <w:sz w:val="24"/>
                <w:lang w:val="fr-FR"/>
              </w:rPr>
              <w:tab/>
              <w:t>halime</w:t>
            </w:r>
          </w:p>
          <w:p w:rsidR="000F090B" w:rsidRDefault="001B5811">
            <w:pPr>
              <w:pStyle w:val="TableParagraph"/>
              <w:spacing w:before="139"/>
              <w:ind w:left="107"/>
              <w:rPr>
                <w:sz w:val="24"/>
              </w:rPr>
            </w:pPr>
            <w:r>
              <w:rPr>
                <w:sz w:val="24"/>
              </w:rPr>
              <w:t>(</w:t>
            </w:r>
            <w:r>
              <w:rPr>
                <w:i/>
                <w:sz w:val="24"/>
              </w:rPr>
              <w:t>Atriplex halimus</w:t>
            </w:r>
            <w:r>
              <w:rPr>
                <w:sz w:val="24"/>
              </w:rPr>
              <w:t>) (S 07, P 03, INF 01)</w:t>
            </w:r>
          </w:p>
        </w:tc>
        <w:tc>
          <w:tcPr>
            <w:tcW w:w="1394" w:type="dxa"/>
          </w:tcPr>
          <w:p w:rsidR="000F090B" w:rsidRDefault="001B5811">
            <w:pPr>
              <w:pStyle w:val="TableParagraph"/>
              <w:spacing w:line="276" w:lineRule="exact"/>
              <w:ind w:left="427" w:right="419"/>
              <w:jc w:val="center"/>
              <w:rPr>
                <w:sz w:val="24"/>
              </w:rPr>
            </w:pPr>
            <w:r>
              <w:rPr>
                <w:sz w:val="24"/>
              </w:rPr>
              <w:t>105</w:t>
            </w:r>
          </w:p>
        </w:tc>
      </w:tr>
      <w:tr w:rsidR="000F090B">
        <w:trPr>
          <w:trHeight w:val="827"/>
        </w:trPr>
        <w:tc>
          <w:tcPr>
            <w:tcW w:w="1351" w:type="dxa"/>
          </w:tcPr>
          <w:p w:rsidR="000F090B" w:rsidRDefault="001B5811">
            <w:pPr>
              <w:pStyle w:val="TableParagraph"/>
              <w:spacing w:before="1"/>
              <w:ind w:left="147" w:right="140"/>
              <w:jc w:val="center"/>
              <w:rPr>
                <w:b/>
                <w:sz w:val="24"/>
              </w:rPr>
            </w:pPr>
            <w:r>
              <w:rPr>
                <w:b/>
                <w:sz w:val="24"/>
              </w:rPr>
              <w:t>21</w:t>
            </w:r>
          </w:p>
        </w:tc>
        <w:tc>
          <w:tcPr>
            <w:tcW w:w="5778" w:type="dxa"/>
          </w:tcPr>
          <w:p w:rsidR="000F090B" w:rsidRDefault="001B5811">
            <w:pPr>
              <w:pStyle w:val="TableParagraph"/>
              <w:spacing w:before="1"/>
              <w:ind w:left="107"/>
              <w:rPr>
                <w:sz w:val="24"/>
              </w:rPr>
            </w:pPr>
            <w:r>
              <w:rPr>
                <w:sz w:val="24"/>
              </w:rPr>
              <w:t>Photos d’inflorescences de plant d’</w:t>
            </w:r>
            <w:r>
              <w:rPr>
                <w:i/>
                <w:sz w:val="24"/>
              </w:rPr>
              <w:t xml:space="preserve">Atriplex halimus </w:t>
            </w:r>
            <w:r>
              <w:rPr>
                <w:sz w:val="24"/>
              </w:rPr>
              <w:t>(S</w:t>
            </w:r>
          </w:p>
          <w:p w:rsidR="000F090B" w:rsidRDefault="001B5811">
            <w:pPr>
              <w:pStyle w:val="TableParagraph"/>
              <w:spacing w:before="137"/>
              <w:ind w:left="107"/>
              <w:rPr>
                <w:sz w:val="24"/>
              </w:rPr>
            </w:pPr>
            <w:r>
              <w:rPr>
                <w:sz w:val="24"/>
              </w:rPr>
              <w:t>07, P 04, INF 01)</w:t>
            </w:r>
          </w:p>
        </w:tc>
        <w:tc>
          <w:tcPr>
            <w:tcW w:w="1394" w:type="dxa"/>
          </w:tcPr>
          <w:p w:rsidR="000F090B" w:rsidRDefault="001B5811">
            <w:pPr>
              <w:pStyle w:val="TableParagraph"/>
              <w:spacing w:before="1"/>
              <w:ind w:left="427" w:right="419"/>
              <w:jc w:val="center"/>
              <w:rPr>
                <w:sz w:val="24"/>
              </w:rPr>
            </w:pPr>
            <w:r>
              <w:rPr>
                <w:sz w:val="24"/>
              </w:rPr>
              <w:t>105</w:t>
            </w:r>
          </w:p>
        </w:tc>
      </w:tr>
      <w:tr w:rsidR="000F090B">
        <w:trPr>
          <w:trHeight w:val="830"/>
        </w:trPr>
        <w:tc>
          <w:tcPr>
            <w:tcW w:w="1351" w:type="dxa"/>
          </w:tcPr>
          <w:p w:rsidR="000F090B" w:rsidRDefault="001B5811">
            <w:pPr>
              <w:pStyle w:val="TableParagraph"/>
              <w:spacing w:before="1"/>
              <w:ind w:left="147" w:right="140"/>
              <w:jc w:val="center"/>
              <w:rPr>
                <w:b/>
                <w:sz w:val="24"/>
              </w:rPr>
            </w:pPr>
            <w:r>
              <w:rPr>
                <w:b/>
                <w:sz w:val="24"/>
              </w:rPr>
              <w:t>22</w:t>
            </w:r>
          </w:p>
        </w:tc>
        <w:tc>
          <w:tcPr>
            <w:tcW w:w="5778" w:type="dxa"/>
          </w:tcPr>
          <w:p w:rsidR="000F090B" w:rsidRPr="001B5811" w:rsidRDefault="001B5811">
            <w:pPr>
              <w:pStyle w:val="TableParagraph"/>
              <w:tabs>
                <w:tab w:val="left" w:pos="973"/>
                <w:tab w:val="left" w:pos="2755"/>
                <w:tab w:val="left" w:pos="3192"/>
                <w:tab w:val="left" w:pos="3883"/>
                <w:tab w:val="left" w:pos="5015"/>
              </w:tabs>
              <w:spacing w:before="1"/>
              <w:ind w:left="107"/>
              <w:rPr>
                <w:sz w:val="24"/>
                <w:lang w:val="fr-FR"/>
              </w:rPr>
            </w:pPr>
            <w:r w:rsidRPr="001B5811">
              <w:rPr>
                <w:sz w:val="24"/>
                <w:lang w:val="fr-FR"/>
              </w:rPr>
              <w:t>Photos</w:t>
            </w:r>
            <w:r w:rsidRPr="001B5811">
              <w:rPr>
                <w:sz w:val="24"/>
                <w:lang w:val="fr-FR"/>
              </w:rPr>
              <w:tab/>
              <w:t>d’inflorescences</w:t>
            </w:r>
            <w:r w:rsidRPr="001B5811">
              <w:rPr>
                <w:sz w:val="24"/>
                <w:lang w:val="fr-FR"/>
              </w:rPr>
              <w:tab/>
              <w:t>de</w:t>
            </w:r>
            <w:r w:rsidRPr="001B5811">
              <w:rPr>
                <w:sz w:val="24"/>
                <w:lang w:val="fr-FR"/>
              </w:rPr>
              <w:tab/>
              <w:t>plant</w:t>
            </w:r>
            <w:r w:rsidRPr="001B5811">
              <w:rPr>
                <w:sz w:val="24"/>
                <w:lang w:val="fr-FR"/>
              </w:rPr>
              <w:tab/>
              <w:t>d’arroche</w:t>
            </w:r>
            <w:r w:rsidRPr="001B5811">
              <w:rPr>
                <w:sz w:val="24"/>
                <w:lang w:val="fr-FR"/>
              </w:rPr>
              <w:tab/>
              <w:t>halime</w:t>
            </w:r>
          </w:p>
          <w:p w:rsidR="000F090B" w:rsidRDefault="001B5811">
            <w:pPr>
              <w:pStyle w:val="TableParagraph"/>
              <w:spacing w:before="137"/>
              <w:ind w:left="107"/>
              <w:rPr>
                <w:sz w:val="24"/>
              </w:rPr>
            </w:pPr>
            <w:r>
              <w:rPr>
                <w:sz w:val="24"/>
              </w:rPr>
              <w:t>(</w:t>
            </w:r>
            <w:r>
              <w:rPr>
                <w:i/>
                <w:sz w:val="24"/>
              </w:rPr>
              <w:t>Atriplex halimus</w:t>
            </w:r>
            <w:r>
              <w:rPr>
                <w:sz w:val="24"/>
              </w:rPr>
              <w:t>) (S 07, P 12, INF 01)</w:t>
            </w:r>
          </w:p>
        </w:tc>
        <w:tc>
          <w:tcPr>
            <w:tcW w:w="1394" w:type="dxa"/>
          </w:tcPr>
          <w:p w:rsidR="000F090B" w:rsidRDefault="001B5811">
            <w:pPr>
              <w:pStyle w:val="TableParagraph"/>
              <w:spacing w:before="1"/>
              <w:ind w:left="427" w:right="419"/>
              <w:jc w:val="center"/>
              <w:rPr>
                <w:sz w:val="24"/>
              </w:rPr>
            </w:pPr>
            <w:r>
              <w:rPr>
                <w:sz w:val="24"/>
              </w:rPr>
              <w:t>106</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23</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7"/>
              <w:ind w:left="107"/>
              <w:rPr>
                <w:sz w:val="24"/>
              </w:rPr>
            </w:pPr>
            <w:r>
              <w:rPr>
                <w:i/>
                <w:sz w:val="24"/>
              </w:rPr>
              <w:t>halimus</w:t>
            </w:r>
            <w:r>
              <w:rPr>
                <w:sz w:val="24"/>
              </w:rPr>
              <w:t>) (A: S 01, P 01, FL 03; B: S 01, P 01, FL 04)</w:t>
            </w:r>
          </w:p>
        </w:tc>
        <w:tc>
          <w:tcPr>
            <w:tcW w:w="1394" w:type="dxa"/>
          </w:tcPr>
          <w:p w:rsidR="000F090B" w:rsidRDefault="001B5811">
            <w:pPr>
              <w:pStyle w:val="TableParagraph"/>
              <w:spacing w:line="275" w:lineRule="exact"/>
              <w:ind w:left="427" w:right="419"/>
              <w:jc w:val="center"/>
              <w:rPr>
                <w:sz w:val="24"/>
              </w:rPr>
            </w:pPr>
            <w:r>
              <w:rPr>
                <w:sz w:val="24"/>
              </w:rPr>
              <w:t>107</w:t>
            </w:r>
          </w:p>
        </w:tc>
      </w:tr>
      <w:tr w:rsidR="000F090B">
        <w:trPr>
          <w:trHeight w:val="828"/>
        </w:trPr>
        <w:tc>
          <w:tcPr>
            <w:tcW w:w="1351" w:type="dxa"/>
          </w:tcPr>
          <w:p w:rsidR="000F090B" w:rsidRDefault="001B5811">
            <w:pPr>
              <w:pStyle w:val="TableParagraph"/>
              <w:spacing w:line="275" w:lineRule="exact"/>
              <w:ind w:left="147" w:right="140"/>
              <w:jc w:val="center"/>
              <w:rPr>
                <w:b/>
                <w:sz w:val="24"/>
              </w:rPr>
            </w:pPr>
            <w:r>
              <w:rPr>
                <w:b/>
                <w:sz w:val="24"/>
              </w:rPr>
              <w:t>24</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7"/>
              <w:ind w:left="107"/>
              <w:rPr>
                <w:sz w:val="24"/>
              </w:rPr>
            </w:pPr>
            <w:r>
              <w:rPr>
                <w:i/>
                <w:sz w:val="24"/>
              </w:rPr>
              <w:t xml:space="preserve">halimus) </w:t>
            </w:r>
            <w:r>
              <w:rPr>
                <w:sz w:val="24"/>
              </w:rPr>
              <w:t>(S 01, P 02, FL 04)</w:t>
            </w:r>
          </w:p>
        </w:tc>
        <w:tc>
          <w:tcPr>
            <w:tcW w:w="1394" w:type="dxa"/>
          </w:tcPr>
          <w:p w:rsidR="000F090B" w:rsidRDefault="001B5811">
            <w:pPr>
              <w:pStyle w:val="TableParagraph"/>
              <w:spacing w:line="275" w:lineRule="exact"/>
              <w:ind w:left="427" w:right="419"/>
              <w:jc w:val="center"/>
              <w:rPr>
                <w:sz w:val="24"/>
              </w:rPr>
            </w:pPr>
            <w:r>
              <w:rPr>
                <w:sz w:val="24"/>
              </w:rPr>
              <w:t>108</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25</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w:t>
            </w:r>
            <w:r w:rsidRPr="001B5811">
              <w:rPr>
                <w:i/>
                <w:sz w:val="24"/>
                <w:lang w:val="fr-FR"/>
              </w:rPr>
              <w:t>Atriplex sp.</w:t>
            </w:r>
          </w:p>
          <w:p w:rsidR="000F090B" w:rsidRDefault="001B5811">
            <w:pPr>
              <w:pStyle w:val="TableParagraph"/>
              <w:spacing w:before="139"/>
              <w:ind w:left="107"/>
              <w:rPr>
                <w:sz w:val="24"/>
              </w:rPr>
            </w:pPr>
            <w:r>
              <w:rPr>
                <w:sz w:val="24"/>
              </w:rPr>
              <w:t>(A: S 01, P 03, FL 01; B: S 01, P 03, FL 02)</w:t>
            </w:r>
          </w:p>
        </w:tc>
        <w:tc>
          <w:tcPr>
            <w:tcW w:w="1394" w:type="dxa"/>
          </w:tcPr>
          <w:p w:rsidR="000F090B" w:rsidRDefault="001B5811">
            <w:pPr>
              <w:pStyle w:val="TableParagraph"/>
              <w:spacing w:line="275" w:lineRule="exact"/>
              <w:ind w:left="427" w:right="419"/>
              <w:jc w:val="center"/>
              <w:rPr>
                <w:sz w:val="24"/>
              </w:rPr>
            </w:pPr>
            <w:r>
              <w:rPr>
                <w:sz w:val="24"/>
              </w:rPr>
              <w:t>108</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26</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9"/>
              <w:ind w:left="107"/>
              <w:rPr>
                <w:sz w:val="24"/>
              </w:rPr>
            </w:pPr>
            <w:r>
              <w:rPr>
                <w:i/>
                <w:sz w:val="24"/>
              </w:rPr>
              <w:t>halimus</w:t>
            </w:r>
            <w:r>
              <w:rPr>
                <w:sz w:val="24"/>
              </w:rPr>
              <w:t>) (A: S 01, P 03, FL 07; B: S 01, P 03, FL 17)</w:t>
            </w:r>
          </w:p>
        </w:tc>
        <w:tc>
          <w:tcPr>
            <w:tcW w:w="1394" w:type="dxa"/>
          </w:tcPr>
          <w:p w:rsidR="000F090B" w:rsidRDefault="001B5811">
            <w:pPr>
              <w:pStyle w:val="TableParagraph"/>
              <w:spacing w:line="275" w:lineRule="exact"/>
              <w:ind w:left="427" w:right="419"/>
              <w:jc w:val="center"/>
              <w:rPr>
                <w:sz w:val="24"/>
              </w:rPr>
            </w:pPr>
            <w:r>
              <w:rPr>
                <w:sz w:val="24"/>
              </w:rPr>
              <w:t>109</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27</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w:t>
            </w:r>
            <w:r w:rsidRPr="001B5811">
              <w:rPr>
                <w:i/>
                <w:sz w:val="24"/>
                <w:lang w:val="fr-FR"/>
              </w:rPr>
              <w:t>Atriplex halimus</w:t>
            </w:r>
          </w:p>
          <w:p w:rsidR="000F090B" w:rsidRDefault="001B5811">
            <w:pPr>
              <w:pStyle w:val="TableParagraph"/>
              <w:spacing w:before="139"/>
              <w:ind w:left="107"/>
              <w:rPr>
                <w:sz w:val="24"/>
              </w:rPr>
            </w:pPr>
            <w:r>
              <w:rPr>
                <w:sz w:val="24"/>
              </w:rPr>
              <w:t>(A: S 01, P 04, FL 07; B: S 01, P 04, FL 08)</w:t>
            </w:r>
          </w:p>
        </w:tc>
        <w:tc>
          <w:tcPr>
            <w:tcW w:w="1394" w:type="dxa"/>
          </w:tcPr>
          <w:p w:rsidR="000F090B" w:rsidRDefault="001B5811">
            <w:pPr>
              <w:pStyle w:val="TableParagraph"/>
              <w:spacing w:line="275" w:lineRule="exact"/>
              <w:ind w:left="427" w:right="419"/>
              <w:jc w:val="center"/>
              <w:rPr>
                <w:sz w:val="24"/>
              </w:rPr>
            </w:pPr>
            <w:r>
              <w:rPr>
                <w:sz w:val="24"/>
              </w:rPr>
              <w:t>110</w:t>
            </w:r>
          </w:p>
        </w:tc>
      </w:tr>
      <w:tr w:rsidR="000F090B">
        <w:trPr>
          <w:trHeight w:val="828"/>
        </w:trPr>
        <w:tc>
          <w:tcPr>
            <w:tcW w:w="1351" w:type="dxa"/>
          </w:tcPr>
          <w:p w:rsidR="000F090B" w:rsidRDefault="001B5811">
            <w:pPr>
              <w:pStyle w:val="TableParagraph"/>
              <w:spacing w:line="275" w:lineRule="exact"/>
              <w:ind w:left="147" w:right="140"/>
              <w:jc w:val="center"/>
              <w:rPr>
                <w:b/>
                <w:sz w:val="24"/>
              </w:rPr>
            </w:pPr>
            <w:r>
              <w:rPr>
                <w:b/>
                <w:sz w:val="24"/>
              </w:rPr>
              <w:t>28</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40"/>
              <w:ind w:left="107"/>
              <w:rPr>
                <w:sz w:val="24"/>
              </w:rPr>
            </w:pPr>
            <w:r>
              <w:rPr>
                <w:i/>
                <w:sz w:val="24"/>
              </w:rPr>
              <w:t>halimus</w:t>
            </w:r>
            <w:r>
              <w:rPr>
                <w:sz w:val="24"/>
              </w:rPr>
              <w:t>) (S 01, P 05, FL 03)</w:t>
            </w:r>
          </w:p>
        </w:tc>
        <w:tc>
          <w:tcPr>
            <w:tcW w:w="1394" w:type="dxa"/>
          </w:tcPr>
          <w:p w:rsidR="000F090B" w:rsidRDefault="001B5811">
            <w:pPr>
              <w:pStyle w:val="TableParagraph"/>
              <w:spacing w:line="275" w:lineRule="exact"/>
              <w:ind w:left="427" w:right="419"/>
              <w:jc w:val="center"/>
              <w:rPr>
                <w:sz w:val="24"/>
              </w:rPr>
            </w:pPr>
            <w:r>
              <w:rPr>
                <w:sz w:val="24"/>
              </w:rPr>
              <w:t>110</w:t>
            </w:r>
          </w:p>
        </w:tc>
      </w:tr>
      <w:tr w:rsidR="000F090B">
        <w:trPr>
          <w:trHeight w:val="830"/>
        </w:trPr>
        <w:tc>
          <w:tcPr>
            <w:tcW w:w="1351" w:type="dxa"/>
          </w:tcPr>
          <w:p w:rsidR="000F090B" w:rsidRDefault="001B5811">
            <w:pPr>
              <w:pStyle w:val="TableParagraph"/>
              <w:spacing w:before="1"/>
              <w:ind w:left="147" w:right="140"/>
              <w:jc w:val="center"/>
              <w:rPr>
                <w:b/>
                <w:sz w:val="24"/>
              </w:rPr>
            </w:pPr>
            <w:r>
              <w:rPr>
                <w:b/>
                <w:sz w:val="24"/>
              </w:rPr>
              <w:t>29</w:t>
            </w:r>
          </w:p>
        </w:tc>
        <w:tc>
          <w:tcPr>
            <w:tcW w:w="5778" w:type="dxa"/>
          </w:tcPr>
          <w:p w:rsidR="000F090B" w:rsidRPr="001B5811" w:rsidRDefault="001B5811">
            <w:pPr>
              <w:pStyle w:val="TableParagraph"/>
              <w:spacing w:before="1"/>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7"/>
              <w:ind w:left="107"/>
              <w:rPr>
                <w:sz w:val="24"/>
              </w:rPr>
            </w:pPr>
            <w:r>
              <w:rPr>
                <w:i/>
                <w:sz w:val="24"/>
              </w:rPr>
              <w:t>halimus</w:t>
            </w:r>
            <w:r>
              <w:rPr>
                <w:sz w:val="24"/>
              </w:rPr>
              <w:t>) (A: S 01, P 06, FL 01; B: S 01, P 06, FL 03)</w:t>
            </w:r>
          </w:p>
        </w:tc>
        <w:tc>
          <w:tcPr>
            <w:tcW w:w="1394" w:type="dxa"/>
          </w:tcPr>
          <w:p w:rsidR="000F090B" w:rsidRDefault="001B5811">
            <w:pPr>
              <w:pStyle w:val="TableParagraph"/>
              <w:spacing w:before="1"/>
              <w:ind w:left="427" w:right="419"/>
              <w:jc w:val="center"/>
              <w:rPr>
                <w:sz w:val="24"/>
              </w:rPr>
            </w:pPr>
            <w:r>
              <w:rPr>
                <w:sz w:val="24"/>
              </w:rPr>
              <w:t>111</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30</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7"/>
              <w:ind w:left="107"/>
              <w:rPr>
                <w:sz w:val="24"/>
              </w:rPr>
            </w:pPr>
            <w:r>
              <w:rPr>
                <w:i/>
                <w:sz w:val="24"/>
              </w:rPr>
              <w:t>halimus</w:t>
            </w:r>
            <w:r>
              <w:rPr>
                <w:sz w:val="24"/>
              </w:rPr>
              <w:t>) (S 01, P 07, FL 03)</w:t>
            </w:r>
          </w:p>
        </w:tc>
        <w:tc>
          <w:tcPr>
            <w:tcW w:w="1394" w:type="dxa"/>
          </w:tcPr>
          <w:p w:rsidR="000F090B" w:rsidRDefault="001B5811">
            <w:pPr>
              <w:pStyle w:val="TableParagraph"/>
              <w:spacing w:line="275" w:lineRule="exact"/>
              <w:ind w:left="427" w:right="419"/>
              <w:jc w:val="center"/>
              <w:rPr>
                <w:sz w:val="24"/>
              </w:rPr>
            </w:pPr>
            <w:r>
              <w:rPr>
                <w:sz w:val="24"/>
              </w:rPr>
              <w:t>111</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31</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6"/>
              <w:ind w:left="107"/>
              <w:rPr>
                <w:sz w:val="24"/>
              </w:rPr>
            </w:pPr>
            <w:r>
              <w:rPr>
                <w:i/>
                <w:sz w:val="24"/>
              </w:rPr>
              <w:t>halimus</w:t>
            </w:r>
            <w:r>
              <w:rPr>
                <w:sz w:val="24"/>
              </w:rPr>
              <w:t>) (A: S 01, P 09, FL 04; B: S 01, P 10, FL 02)</w:t>
            </w:r>
          </w:p>
        </w:tc>
        <w:tc>
          <w:tcPr>
            <w:tcW w:w="1394" w:type="dxa"/>
          </w:tcPr>
          <w:p w:rsidR="000F090B" w:rsidRDefault="001B5811">
            <w:pPr>
              <w:pStyle w:val="TableParagraph"/>
              <w:spacing w:line="275" w:lineRule="exact"/>
              <w:ind w:left="427" w:right="419"/>
              <w:jc w:val="center"/>
              <w:rPr>
                <w:sz w:val="24"/>
              </w:rPr>
            </w:pPr>
            <w:r>
              <w:rPr>
                <w:sz w:val="24"/>
              </w:rPr>
              <w:t>112</w:t>
            </w:r>
          </w:p>
        </w:tc>
      </w:tr>
    </w:tbl>
    <w:p w:rsidR="000F090B" w:rsidRDefault="000F090B">
      <w:pPr>
        <w:spacing w:line="275" w:lineRule="exact"/>
        <w:jc w:val="center"/>
        <w:rPr>
          <w:sz w:val="24"/>
        </w:rPr>
        <w:sectPr w:rsidR="000F090B">
          <w:headerReference w:type="default" r:id="rId14"/>
          <w:pgSz w:w="11910" w:h="16840"/>
          <w:pgMar w:top="1420" w:right="1000" w:bottom="280" w:left="1120" w:header="0" w:footer="0"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51"/>
        <w:gridCol w:w="5778"/>
        <w:gridCol w:w="1394"/>
      </w:tblGrid>
      <w:tr w:rsidR="000F090B">
        <w:trPr>
          <w:trHeight w:val="828"/>
        </w:trPr>
        <w:tc>
          <w:tcPr>
            <w:tcW w:w="1351" w:type="dxa"/>
          </w:tcPr>
          <w:p w:rsidR="000F090B" w:rsidRDefault="001B5811">
            <w:pPr>
              <w:pStyle w:val="TableParagraph"/>
              <w:spacing w:line="275" w:lineRule="exact"/>
              <w:ind w:left="147" w:right="140"/>
              <w:jc w:val="center"/>
              <w:rPr>
                <w:b/>
                <w:sz w:val="24"/>
              </w:rPr>
            </w:pPr>
            <w:r>
              <w:rPr>
                <w:b/>
                <w:sz w:val="24"/>
              </w:rPr>
              <w:lastRenderedPageBreak/>
              <w:t>32</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w:t>
            </w:r>
            <w:r w:rsidRPr="001B5811">
              <w:rPr>
                <w:i/>
                <w:sz w:val="24"/>
                <w:lang w:val="fr-FR"/>
              </w:rPr>
              <w:t>Atriplex sp.</w:t>
            </w:r>
          </w:p>
          <w:p w:rsidR="000F090B" w:rsidRDefault="001B5811">
            <w:pPr>
              <w:pStyle w:val="TableParagraph"/>
              <w:spacing w:before="139"/>
              <w:ind w:left="107"/>
              <w:rPr>
                <w:sz w:val="24"/>
              </w:rPr>
            </w:pPr>
            <w:r>
              <w:rPr>
                <w:sz w:val="24"/>
              </w:rPr>
              <w:t>(A: S 02, P 01, FL 01; B: S 02, P 01, FL 04)</w:t>
            </w:r>
          </w:p>
        </w:tc>
        <w:tc>
          <w:tcPr>
            <w:tcW w:w="1394" w:type="dxa"/>
          </w:tcPr>
          <w:p w:rsidR="000F090B" w:rsidRDefault="001B5811">
            <w:pPr>
              <w:pStyle w:val="TableParagraph"/>
              <w:spacing w:line="275" w:lineRule="exact"/>
              <w:ind w:left="427" w:right="419"/>
              <w:jc w:val="center"/>
              <w:rPr>
                <w:sz w:val="24"/>
              </w:rPr>
            </w:pPr>
            <w:r>
              <w:rPr>
                <w:sz w:val="24"/>
              </w:rPr>
              <w:t>112</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33</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9"/>
              <w:ind w:left="107"/>
              <w:rPr>
                <w:sz w:val="24"/>
              </w:rPr>
            </w:pPr>
            <w:r>
              <w:rPr>
                <w:i/>
                <w:sz w:val="24"/>
              </w:rPr>
              <w:t>halimus</w:t>
            </w:r>
            <w:r>
              <w:rPr>
                <w:sz w:val="24"/>
              </w:rPr>
              <w:t>) (A: S 02, P 01, FL 05; B: S 02, P 03, FL 08)</w:t>
            </w:r>
          </w:p>
        </w:tc>
        <w:tc>
          <w:tcPr>
            <w:tcW w:w="1394" w:type="dxa"/>
          </w:tcPr>
          <w:p w:rsidR="000F090B" w:rsidRDefault="001B5811">
            <w:pPr>
              <w:pStyle w:val="TableParagraph"/>
              <w:spacing w:line="275" w:lineRule="exact"/>
              <w:ind w:left="427" w:right="419"/>
              <w:jc w:val="center"/>
              <w:rPr>
                <w:sz w:val="24"/>
              </w:rPr>
            </w:pPr>
            <w:r>
              <w:rPr>
                <w:sz w:val="24"/>
              </w:rPr>
              <w:t>113</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34</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9"/>
              <w:ind w:left="107"/>
              <w:rPr>
                <w:sz w:val="24"/>
              </w:rPr>
            </w:pPr>
            <w:r>
              <w:rPr>
                <w:i/>
                <w:sz w:val="24"/>
              </w:rPr>
              <w:t>halimus</w:t>
            </w:r>
            <w:r>
              <w:rPr>
                <w:sz w:val="24"/>
              </w:rPr>
              <w:t>) (A: S 02, P 05, FL 04; B: S 02, P 07, FL 03)</w:t>
            </w:r>
          </w:p>
        </w:tc>
        <w:tc>
          <w:tcPr>
            <w:tcW w:w="1394" w:type="dxa"/>
          </w:tcPr>
          <w:p w:rsidR="000F090B" w:rsidRDefault="001B5811">
            <w:pPr>
              <w:pStyle w:val="TableParagraph"/>
              <w:spacing w:line="275" w:lineRule="exact"/>
              <w:ind w:left="427" w:right="419"/>
              <w:jc w:val="center"/>
              <w:rPr>
                <w:sz w:val="24"/>
              </w:rPr>
            </w:pPr>
            <w:r>
              <w:rPr>
                <w:sz w:val="24"/>
              </w:rPr>
              <w:t>113</w:t>
            </w:r>
          </w:p>
        </w:tc>
      </w:tr>
      <w:tr w:rsidR="000F090B">
        <w:trPr>
          <w:trHeight w:val="830"/>
        </w:trPr>
        <w:tc>
          <w:tcPr>
            <w:tcW w:w="1351" w:type="dxa"/>
          </w:tcPr>
          <w:p w:rsidR="000F090B" w:rsidRDefault="001B5811">
            <w:pPr>
              <w:pStyle w:val="TableParagraph"/>
              <w:spacing w:before="1"/>
              <w:ind w:left="147" w:right="140"/>
              <w:jc w:val="center"/>
              <w:rPr>
                <w:b/>
                <w:sz w:val="24"/>
              </w:rPr>
            </w:pPr>
            <w:r>
              <w:rPr>
                <w:b/>
                <w:sz w:val="24"/>
              </w:rPr>
              <w:t>35</w:t>
            </w:r>
          </w:p>
        </w:tc>
        <w:tc>
          <w:tcPr>
            <w:tcW w:w="5778" w:type="dxa"/>
          </w:tcPr>
          <w:p w:rsidR="000F090B" w:rsidRPr="001B5811" w:rsidRDefault="001B5811">
            <w:pPr>
              <w:pStyle w:val="TableParagraph"/>
              <w:spacing w:before="1"/>
              <w:ind w:left="107"/>
              <w:rPr>
                <w:i/>
                <w:sz w:val="24"/>
                <w:lang w:val="fr-FR"/>
              </w:rPr>
            </w:pPr>
            <w:r w:rsidRPr="001B5811">
              <w:rPr>
                <w:sz w:val="24"/>
                <w:lang w:val="fr-FR"/>
              </w:rPr>
              <w:t>Photos des fleurs de plant d’</w:t>
            </w:r>
            <w:r w:rsidRPr="001B5811">
              <w:rPr>
                <w:i/>
                <w:sz w:val="24"/>
                <w:lang w:val="fr-FR"/>
              </w:rPr>
              <w:t>Atriplex halimus</w:t>
            </w:r>
          </w:p>
          <w:p w:rsidR="000F090B" w:rsidRDefault="001B5811">
            <w:pPr>
              <w:pStyle w:val="TableParagraph"/>
              <w:spacing w:before="137"/>
              <w:ind w:left="107"/>
              <w:rPr>
                <w:sz w:val="24"/>
              </w:rPr>
            </w:pPr>
            <w:r>
              <w:rPr>
                <w:sz w:val="24"/>
              </w:rPr>
              <w:t>(S 02, P 08, FL 04)</w:t>
            </w:r>
          </w:p>
        </w:tc>
        <w:tc>
          <w:tcPr>
            <w:tcW w:w="1394" w:type="dxa"/>
          </w:tcPr>
          <w:p w:rsidR="000F090B" w:rsidRDefault="001B5811">
            <w:pPr>
              <w:pStyle w:val="TableParagraph"/>
              <w:spacing w:before="1"/>
              <w:ind w:left="427" w:right="419"/>
              <w:jc w:val="center"/>
              <w:rPr>
                <w:sz w:val="24"/>
              </w:rPr>
            </w:pPr>
            <w:r>
              <w:rPr>
                <w:sz w:val="24"/>
              </w:rPr>
              <w:t>114</w:t>
            </w:r>
          </w:p>
        </w:tc>
      </w:tr>
      <w:tr w:rsidR="000F090B">
        <w:trPr>
          <w:trHeight w:val="828"/>
        </w:trPr>
        <w:tc>
          <w:tcPr>
            <w:tcW w:w="1351" w:type="dxa"/>
          </w:tcPr>
          <w:p w:rsidR="000F090B" w:rsidRDefault="001B5811">
            <w:pPr>
              <w:pStyle w:val="TableParagraph"/>
              <w:spacing w:line="275" w:lineRule="exact"/>
              <w:ind w:left="147" w:right="140"/>
              <w:jc w:val="center"/>
              <w:rPr>
                <w:b/>
                <w:sz w:val="24"/>
              </w:rPr>
            </w:pPr>
            <w:r>
              <w:rPr>
                <w:b/>
                <w:sz w:val="24"/>
              </w:rPr>
              <w:t>36</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7"/>
              <w:ind w:left="107"/>
              <w:rPr>
                <w:sz w:val="24"/>
              </w:rPr>
            </w:pPr>
            <w:r>
              <w:rPr>
                <w:i/>
                <w:sz w:val="24"/>
              </w:rPr>
              <w:t>halimus</w:t>
            </w:r>
            <w:r>
              <w:rPr>
                <w:sz w:val="24"/>
              </w:rPr>
              <w:t>) (S 02, P 10, FL 02)</w:t>
            </w:r>
          </w:p>
        </w:tc>
        <w:tc>
          <w:tcPr>
            <w:tcW w:w="1394" w:type="dxa"/>
          </w:tcPr>
          <w:p w:rsidR="000F090B" w:rsidRDefault="001B5811">
            <w:pPr>
              <w:pStyle w:val="TableParagraph"/>
              <w:spacing w:line="275" w:lineRule="exact"/>
              <w:ind w:left="427" w:right="419"/>
              <w:jc w:val="center"/>
              <w:rPr>
                <w:sz w:val="24"/>
              </w:rPr>
            </w:pPr>
            <w:r>
              <w:rPr>
                <w:sz w:val="24"/>
              </w:rPr>
              <w:t>115</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37</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w:t>
            </w:r>
            <w:r w:rsidRPr="001B5811">
              <w:rPr>
                <w:i/>
                <w:sz w:val="24"/>
                <w:lang w:val="fr-FR"/>
              </w:rPr>
              <w:t>Atriplex sp.</w:t>
            </w:r>
          </w:p>
          <w:p w:rsidR="000F090B" w:rsidRDefault="001B5811">
            <w:pPr>
              <w:pStyle w:val="TableParagraph"/>
              <w:spacing w:before="137"/>
              <w:ind w:left="107"/>
              <w:rPr>
                <w:sz w:val="24"/>
              </w:rPr>
            </w:pPr>
            <w:r>
              <w:rPr>
                <w:sz w:val="24"/>
              </w:rPr>
              <w:t>(A: S 02, P 11, FL 01; B: S 02, P 11, FL 07)</w:t>
            </w:r>
          </w:p>
        </w:tc>
        <w:tc>
          <w:tcPr>
            <w:tcW w:w="1394" w:type="dxa"/>
          </w:tcPr>
          <w:p w:rsidR="000F090B" w:rsidRDefault="001B5811">
            <w:pPr>
              <w:pStyle w:val="TableParagraph"/>
              <w:spacing w:line="275" w:lineRule="exact"/>
              <w:ind w:left="427" w:right="419"/>
              <w:jc w:val="center"/>
              <w:rPr>
                <w:sz w:val="24"/>
              </w:rPr>
            </w:pPr>
            <w:r>
              <w:rPr>
                <w:sz w:val="24"/>
              </w:rPr>
              <w:t>116</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38</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7"/>
              <w:ind w:left="107"/>
              <w:rPr>
                <w:sz w:val="24"/>
              </w:rPr>
            </w:pPr>
            <w:r>
              <w:rPr>
                <w:i/>
                <w:sz w:val="24"/>
              </w:rPr>
              <w:t>halimus</w:t>
            </w:r>
            <w:r>
              <w:rPr>
                <w:sz w:val="24"/>
              </w:rPr>
              <w:t>) (A: S 03, P 01, FL 07; B: S 03, P 08, FL 05)</w:t>
            </w:r>
          </w:p>
        </w:tc>
        <w:tc>
          <w:tcPr>
            <w:tcW w:w="1394" w:type="dxa"/>
          </w:tcPr>
          <w:p w:rsidR="000F090B" w:rsidRDefault="001B5811">
            <w:pPr>
              <w:pStyle w:val="TableParagraph"/>
              <w:spacing w:line="275" w:lineRule="exact"/>
              <w:ind w:left="427" w:right="419"/>
              <w:jc w:val="center"/>
              <w:rPr>
                <w:sz w:val="24"/>
              </w:rPr>
            </w:pPr>
            <w:r>
              <w:rPr>
                <w:sz w:val="24"/>
              </w:rPr>
              <w:t>116</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39</w:t>
            </w:r>
          </w:p>
        </w:tc>
        <w:tc>
          <w:tcPr>
            <w:tcW w:w="5778" w:type="dxa"/>
          </w:tcPr>
          <w:p w:rsidR="000F090B" w:rsidRPr="001B5811" w:rsidRDefault="001B5811">
            <w:pPr>
              <w:pStyle w:val="TableParagraph"/>
              <w:spacing w:line="275" w:lineRule="exact"/>
              <w:ind w:left="107"/>
              <w:rPr>
                <w:sz w:val="24"/>
                <w:lang w:val="fr-FR"/>
              </w:rPr>
            </w:pPr>
            <w:r w:rsidRPr="001B5811">
              <w:rPr>
                <w:sz w:val="24"/>
                <w:lang w:val="fr-FR"/>
              </w:rPr>
              <w:t>Photos des fleurs de plant d’</w:t>
            </w:r>
            <w:r w:rsidRPr="001B5811">
              <w:rPr>
                <w:i/>
                <w:sz w:val="24"/>
                <w:lang w:val="fr-FR"/>
              </w:rPr>
              <w:t xml:space="preserve">Atriplex halimus </w:t>
            </w:r>
            <w:r w:rsidRPr="001B5811">
              <w:rPr>
                <w:sz w:val="24"/>
                <w:lang w:val="fr-FR"/>
              </w:rPr>
              <w:t>(S 03, P 03,</w:t>
            </w:r>
          </w:p>
          <w:p w:rsidR="000F090B" w:rsidRDefault="001B5811">
            <w:pPr>
              <w:pStyle w:val="TableParagraph"/>
              <w:spacing w:before="139"/>
              <w:ind w:left="107"/>
              <w:rPr>
                <w:sz w:val="24"/>
              </w:rPr>
            </w:pPr>
            <w:r>
              <w:rPr>
                <w:sz w:val="24"/>
              </w:rPr>
              <w:t>FL 05)</w:t>
            </w:r>
          </w:p>
        </w:tc>
        <w:tc>
          <w:tcPr>
            <w:tcW w:w="1394" w:type="dxa"/>
          </w:tcPr>
          <w:p w:rsidR="000F090B" w:rsidRDefault="001B5811">
            <w:pPr>
              <w:pStyle w:val="TableParagraph"/>
              <w:spacing w:line="275" w:lineRule="exact"/>
              <w:ind w:left="427" w:right="419"/>
              <w:jc w:val="center"/>
              <w:rPr>
                <w:sz w:val="24"/>
              </w:rPr>
            </w:pPr>
            <w:r>
              <w:rPr>
                <w:sz w:val="24"/>
              </w:rPr>
              <w:t>117</w:t>
            </w:r>
          </w:p>
        </w:tc>
      </w:tr>
      <w:tr w:rsidR="000F090B">
        <w:trPr>
          <w:trHeight w:val="1243"/>
        </w:trPr>
        <w:tc>
          <w:tcPr>
            <w:tcW w:w="1351" w:type="dxa"/>
          </w:tcPr>
          <w:p w:rsidR="000F090B" w:rsidRDefault="001B5811">
            <w:pPr>
              <w:pStyle w:val="TableParagraph"/>
              <w:spacing w:line="275" w:lineRule="exact"/>
              <w:ind w:left="147" w:right="140"/>
              <w:jc w:val="center"/>
              <w:rPr>
                <w:b/>
                <w:sz w:val="24"/>
              </w:rPr>
            </w:pPr>
            <w:r>
              <w:rPr>
                <w:b/>
                <w:sz w:val="24"/>
              </w:rPr>
              <w:t>40</w:t>
            </w:r>
          </w:p>
        </w:tc>
        <w:tc>
          <w:tcPr>
            <w:tcW w:w="5778" w:type="dxa"/>
          </w:tcPr>
          <w:p w:rsidR="000F090B" w:rsidRDefault="001B5811">
            <w:pPr>
              <w:pStyle w:val="TableParagraph"/>
              <w:spacing w:line="362" w:lineRule="auto"/>
              <w:ind w:left="107"/>
              <w:rPr>
                <w:sz w:val="24"/>
              </w:rPr>
            </w:pPr>
            <w:r>
              <w:rPr>
                <w:sz w:val="24"/>
              </w:rPr>
              <w:t>Photos des fleurs de plant d’</w:t>
            </w:r>
            <w:r>
              <w:rPr>
                <w:i/>
                <w:sz w:val="24"/>
              </w:rPr>
              <w:t xml:space="preserve">Atriplex halimus </w:t>
            </w:r>
            <w:r>
              <w:rPr>
                <w:sz w:val="24"/>
              </w:rPr>
              <w:t>(A: S 03, P 04, FL 06; B: S 03, P 04, FL 10; C: S 03, P 06, FL16; D:</w:t>
            </w:r>
          </w:p>
          <w:p w:rsidR="000F090B" w:rsidRDefault="001B5811">
            <w:pPr>
              <w:pStyle w:val="TableParagraph"/>
              <w:spacing w:line="271" w:lineRule="exact"/>
              <w:ind w:left="107"/>
              <w:rPr>
                <w:sz w:val="24"/>
              </w:rPr>
            </w:pPr>
            <w:r>
              <w:rPr>
                <w:sz w:val="24"/>
              </w:rPr>
              <w:t>S 03, P 07, FL 04)</w:t>
            </w:r>
          </w:p>
        </w:tc>
        <w:tc>
          <w:tcPr>
            <w:tcW w:w="1394" w:type="dxa"/>
          </w:tcPr>
          <w:p w:rsidR="000F090B" w:rsidRDefault="001B5811">
            <w:pPr>
              <w:pStyle w:val="TableParagraph"/>
              <w:spacing w:line="275" w:lineRule="exact"/>
              <w:ind w:left="427" w:right="419"/>
              <w:jc w:val="center"/>
              <w:rPr>
                <w:sz w:val="24"/>
              </w:rPr>
            </w:pPr>
            <w:r>
              <w:rPr>
                <w:sz w:val="24"/>
              </w:rPr>
              <w:t>118</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41</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7"/>
              <w:ind w:left="107"/>
              <w:rPr>
                <w:sz w:val="24"/>
              </w:rPr>
            </w:pPr>
            <w:r>
              <w:rPr>
                <w:i/>
                <w:sz w:val="24"/>
              </w:rPr>
              <w:t>halimus</w:t>
            </w:r>
            <w:r>
              <w:rPr>
                <w:sz w:val="24"/>
              </w:rPr>
              <w:t>) (S 03, P 06, FL 06)</w:t>
            </w:r>
          </w:p>
        </w:tc>
        <w:tc>
          <w:tcPr>
            <w:tcW w:w="1394" w:type="dxa"/>
          </w:tcPr>
          <w:p w:rsidR="000F090B" w:rsidRDefault="001B5811">
            <w:pPr>
              <w:pStyle w:val="TableParagraph"/>
              <w:spacing w:line="275" w:lineRule="exact"/>
              <w:ind w:left="427" w:right="419"/>
              <w:jc w:val="center"/>
              <w:rPr>
                <w:sz w:val="24"/>
              </w:rPr>
            </w:pPr>
            <w:r>
              <w:rPr>
                <w:sz w:val="24"/>
              </w:rPr>
              <w:t>118</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42</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9"/>
              <w:ind w:left="107"/>
              <w:rPr>
                <w:sz w:val="24"/>
              </w:rPr>
            </w:pPr>
            <w:r>
              <w:rPr>
                <w:i/>
                <w:sz w:val="24"/>
              </w:rPr>
              <w:t>halimus</w:t>
            </w:r>
            <w:r>
              <w:rPr>
                <w:sz w:val="24"/>
              </w:rPr>
              <w:t>) (A: S 04, P 01, INF 02; B: S 04, P 01, FL 01)</w:t>
            </w:r>
          </w:p>
        </w:tc>
        <w:tc>
          <w:tcPr>
            <w:tcW w:w="1394" w:type="dxa"/>
          </w:tcPr>
          <w:p w:rsidR="000F090B" w:rsidRDefault="001B5811">
            <w:pPr>
              <w:pStyle w:val="TableParagraph"/>
              <w:spacing w:line="275" w:lineRule="exact"/>
              <w:ind w:left="427" w:right="419"/>
              <w:jc w:val="center"/>
              <w:rPr>
                <w:sz w:val="24"/>
              </w:rPr>
            </w:pPr>
            <w:r>
              <w:rPr>
                <w:sz w:val="24"/>
              </w:rPr>
              <w:t>119</w:t>
            </w:r>
          </w:p>
        </w:tc>
      </w:tr>
      <w:tr w:rsidR="000F090B">
        <w:trPr>
          <w:trHeight w:val="1242"/>
        </w:trPr>
        <w:tc>
          <w:tcPr>
            <w:tcW w:w="1351" w:type="dxa"/>
          </w:tcPr>
          <w:p w:rsidR="000F090B" w:rsidRDefault="001B5811">
            <w:pPr>
              <w:pStyle w:val="TableParagraph"/>
              <w:spacing w:line="275" w:lineRule="exact"/>
              <w:ind w:left="147" w:right="140"/>
              <w:jc w:val="center"/>
              <w:rPr>
                <w:b/>
                <w:sz w:val="24"/>
              </w:rPr>
            </w:pPr>
            <w:r>
              <w:rPr>
                <w:b/>
                <w:sz w:val="24"/>
              </w:rPr>
              <w:t>43</w:t>
            </w:r>
          </w:p>
        </w:tc>
        <w:tc>
          <w:tcPr>
            <w:tcW w:w="5778" w:type="dxa"/>
          </w:tcPr>
          <w:p w:rsidR="000F090B" w:rsidRDefault="001B5811">
            <w:pPr>
              <w:pStyle w:val="TableParagraph"/>
              <w:spacing w:line="360" w:lineRule="auto"/>
              <w:ind w:left="107"/>
              <w:rPr>
                <w:sz w:val="24"/>
              </w:rPr>
            </w:pPr>
            <w:r>
              <w:rPr>
                <w:sz w:val="24"/>
              </w:rPr>
              <w:t>Photos des fleurs de plant d’arroche halime (</w:t>
            </w:r>
            <w:r>
              <w:rPr>
                <w:i/>
                <w:sz w:val="24"/>
              </w:rPr>
              <w:t>Atriplex halimus</w:t>
            </w:r>
            <w:r>
              <w:rPr>
                <w:sz w:val="24"/>
              </w:rPr>
              <w:t>) (A: S 04, P 03, FL 08; B: S 04, P 04, FL 06; C:</w:t>
            </w:r>
          </w:p>
          <w:p w:rsidR="000F090B" w:rsidRDefault="001B5811">
            <w:pPr>
              <w:pStyle w:val="TableParagraph"/>
              <w:ind w:left="107"/>
              <w:rPr>
                <w:sz w:val="24"/>
              </w:rPr>
            </w:pPr>
            <w:r>
              <w:rPr>
                <w:sz w:val="24"/>
              </w:rPr>
              <w:t>S 04, P 09, FL 02)</w:t>
            </w:r>
          </w:p>
        </w:tc>
        <w:tc>
          <w:tcPr>
            <w:tcW w:w="1394" w:type="dxa"/>
          </w:tcPr>
          <w:p w:rsidR="000F090B" w:rsidRDefault="001B5811">
            <w:pPr>
              <w:pStyle w:val="TableParagraph"/>
              <w:spacing w:line="275" w:lineRule="exact"/>
              <w:ind w:left="427" w:right="419"/>
              <w:jc w:val="center"/>
              <w:rPr>
                <w:sz w:val="24"/>
              </w:rPr>
            </w:pPr>
            <w:r>
              <w:rPr>
                <w:sz w:val="24"/>
              </w:rPr>
              <w:t>120</w:t>
            </w:r>
          </w:p>
        </w:tc>
      </w:tr>
      <w:tr w:rsidR="000F090B">
        <w:trPr>
          <w:trHeight w:val="828"/>
        </w:trPr>
        <w:tc>
          <w:tcPr>
            <w:tcW w:w="1351" w:type="dxa"/>
          </w:tcPr>
          <w:p w:rsidR="000F090B" w:rsidRDefault="001B5811">
            <w:pPr>
              <w:pStyle w:val="TableParagraph"/>
              <w:spacing w:line="276" w:lineRule="exact"/>
              <w:ind w:left="147" w:right="140"/>
              <w:jc w:val="center"/>
              <w:rPr>
                <w:b/>
                <w:sz w:val="24"/>
              </w:rPr>
            </w:pPr>
            <w:r>
              <w:rPr>
                <w:b/>
                <w:sz w:val="24"/>
              </w:rPr>
              <w:t>44</w:t>
            </w:r>
          </w:p>
        </w:tc>
        <w:tc>
          <w:tcPr>
            <w:tcW w:w="5778" w:type="dxa"/>
          </w:tcPr>
          <w:p w:rsidR="000F090B" w:rsidRPr="001B5811" w:rsidRDefault="001B5811">
            <w:pPr>
              <w:pStyle w:val="TableParagraph"/>
              <w:spacing w:line="276"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7"/>
              <w:ind w:left="107"/>
              <w:rPr>
                <w:sz w:val="24"/>
              </w:rPr>
            </w:pPr>
            <w:r>
              <w:rPr>
                <w:i/>
                <w:sz w:val="24"/>
              </w:rPr>
              <w:t>halimus</w:t>
            </w:r>
            <w:r>
              <w:rPr>
                <w:sz w:val="24"/>
              </w:rPr>
              <w:t>) (A: S 04, P 05, FL 07; B: S 04, P 05, FL 08)</w:t>
            </w:r>
          </w:p>
        </w:tc>
        <w:tc>
          <w:tcPr>
            <w:tcW w:w="1394" w:type="dxa"/>
          </w:tcPr>
          <w:p w:rsidR="000F090B" w:rsidRDefault="001B5811">
            <w:pPr>
              <w:pStyle w:val="TableParagraph"/>
              <w:spacing w:line="276" w:lineRule="exact"/>
              <w:ind w:left="427" w:right="419"/>
              <w:jc w:val="center"/>
              <w:rPr>
                <w:sz w:val="24"/>
              </w:rPr>
            </w:pPr>
            <w:r>
              <w:rPr>
                <w:sz w:val="24"/>
              </w:rPr>
              <w:t>121</w:t>
            </w:r>
          </w:p>
        </w:tc>
      </w:tr>
      <w:tr w:rsidR="000F090B">
        <w:trPr>
          <w:trHeight w:val="880"/>
        </w:trPr>
        <w:tc>
          <w:tcPr>
            <w:tcW w:w="1351" w:type="dxa"/>
          </w:tcPr>
          <w:p w:rsidR="000F090B" w:rsidRDefault="001B5811">
            <w:pPr>
              <w:pStyle w:val="TableParagraph"/>
              <w:spacing w:line="275" w:lineRule="exact"/>
              <w:ind w:left="147" w:right="140"/>
              <w:jc w:val="center"/>
              <w:rPr>
                <w:b/>
                <w:sz w:val="24"/>
              </w:rPr>
            </w:pPr>
            <w:r>
              <w:rPr>
                <w:b/>
                <w:sz w:val="24"/>
              </w:rPr>
              <w:t>45</w:t>
            </w:r>
          </w:p>
        </w:tc>
        <w:tc>
          <w:tcPr>
            <w:tcW w:w="5778" w:type="dxa"/>
          </w:tcPr>
          <w:p w:rsidR="000F090B" w:rsidRDefault="001B5811">
            <w:pPr>
              <w:pStyle w:val="TableParagraph"/>
              <w:spacing w:line="360" w:lineRule="auto"/>
              <w:ind w:left="107"/>
              <w:rPr>
                <w:sz w:val="24"/>
              </w:rPr>
            </w:pPr>
            <w:r>
              <w:rPr>
                <w:sz w:val="24"/>
              </w:rPr>
              <w:t>Photos des fleurs de plant d’arroche halime (</w:t>
            </w:r>
            <w:r>
              <w:rPr>
                <w:i/>
                <w:sz w:val="24"/>
              </w:rPr>
              <w:t>Atriplex halimus</w:t>
            </w:r>
            <w:r>
              <w:rPr>
                <w:sz w:val="24"/>
              </w:rPr>
              <w:t>) (A: S 05, P 01, FL 03; B: S 05, P 02, FL 11)</w:t>
            </w:r>
          </w:p>
        </w:tc>
        <w:tc>
          <w:tcPr>
            <w:tcW w:w="1394" w:type="dxa"/>
          </w:tcPr>
          <w:p w:rsidR="000F090B" w:rsidRDefault="001B5811">
            <w:pPr>
              <w:pStyle w:val="TableParagraph"/>
              <w:spacing w:line="275" w:lineRule="exact"/>
              <w:ind w:left="427" w:right="419"/>
              <w:jc w:val="center"/>
              <w:rPr>
                <w:sz w:val="24"/>
              </w:rPr>
            </w:pPr>
            <w:r>
              <w:rPr>
                <w:sz w:val="24"/>
              </w:rPr>
              <w:t>121</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46</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7"/>
              <w:ind w:left="107"/>
              <w:rPr>
                <w:sz w:val="24"/>
              </w:rPr>
            </w:pPr>
            <w:r>
              <w:rPr>
                <w:i/>
                <w:sz w:val="24"/>
              </w:rPr>
              <w:t xml:space="preserve">halimus) </w:t>
            </w:r>
            <w:r>
              <w:rPr>
                <w:sz w:val="24"/>
              </w:rPr>
              <w:t>(S 05, P 04, FL 06)</w:t>
            </w:r>
          </w:p>
        </w:tc>
        <w:tc>
          <w:tcPr>
            <w:tcW w:w="1394" w:type="dxa"/>
          </w:tcPr>
          <w:p w:rsidR="000F090B" w:rsidRDefault="001B5811">
            <w:pPr>
              <w:pStyle w:val="TableParagraph"/>
              <w:spacing w:line="275" w:lineRule="exact"/>
              <w:ind w:left="427" w:right="419"/>
              <w:jc w:val="center"/>
              <w:rPr>
                <w:sz w:val="24"/>
              </w:rPr>
            </w:pPr>
            <w:r>
              <w:rPr>
                <w:sz w:val="24"/>
              </w:rPr>
              <w:t>122</w:t>
            </w:r>
          </w:p>
        </w:tc>
      </w:tr>
      <w:tr w:rsidR="000F090B">
        <w:trPr>
          <w:trHeight w:val="414"/>
        </w:trPr>
        <w:tc>
          <w:tcPr>
            <w:tcW w:w="1351" w:type="dxa"/>
          </w:tcPr>
          <w:p w:rsidR="000F090B" w:rsidRDefault="001B5811">
            <w:pPr>
              <w:pStyle w:val="TableParagraph"/>
              <w:spacing w:line="275" w:lineRule="exact"/>
              <w:ind w:left="147" w:right="140"/>
              <w:jc w:val="center"/>
              <w:rPr>
                <w:b/>
                <w:sz w:val="24"/>
              </w:rPr>
            </w:pPr>
            <w:r>
              <w:rPr>
                <w:b/>
                <w:sz w:val="24"/>
              </w:rPr>
              <w:t>47</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tc>
        <w:tc>
          <w:tcPr>
            <w:tcW w:w="1394" w:type="dxa"/>
          </w:tcPr>
          <w:p w:rsidR="000F090B" w:rsidRDefault="001B5811">
            <w:pPr>
              <w:pStyle w:val="TableParagraph"/>
              <w:spacing w:line="275" w:lineRule="exact"/>
              <w:ind w:left="427" w:right="419"/>
              <w:jc w:val="center"/>
              <w:rPr>
                <w:sz w:val="24"/>
              </w:rPr>
            </w:pPr>
            <w:r>
              <w:rPr>
                <w:sz w:val="24"/>
              </w:rPr>
              <w:t>122</w:t>
            </w:r>
          </w:p>
        </w:tc>
      </w:tr>
    </w:tbl>
    <w:p w:rsidR="000F090B" w:rsidRDefault="000F090B">
      <w:pPr>
        <w:spacing w:line="275" w:lineRule="exact"/>
        <w:jc w:val="center"/>
        <w:rPr>
          <w:sz w:val="24"/>
        </w:rPr>
        <w:sectPr w:rsidR="000F090B">
          <w:headerReference w:type="default" r:id="rId15"/>
          <w:pgSz w:w="11910" w:h="16840"/>
          <w:pgMar w:top="1420" w:right="1000" w:bottom="280" w:left="1120" w:header="0" w:footer="0"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51"/>
        <w:gridCol w:w="5778"/>
        <w:gridCol w:w="1394"/>
      </w:tblGrid>
      <w:tr w:rsidR="000F090B">
        <w:trPr>
          <w:trHeight w:val="828"/>
        </w:trPr>
        <w:tc>
          <w:tcPr>
            <w:tcW w:w="1351" w:type="dxa"/>
          </w:tcPr>
          <w:p w:rsidR="000F090B" w:rsidRDefault="000F090B">
            <w:pPr>
              <w:pStyle w:val="TableParagraph"/>
              <w:rPr>
                <w:sz w:val="24"/>
              </w:rPr>
            </w:pPr>
          </w:p>
        </w:tc>
        <w:tc>
          <w:tcPr>
            <w:tcW w:w="5778" w:type="dxa"/>
          </w:tcPr>
          <w:p w:rsidR="000F090B" w:rsidRDefault="001B5811">
            <w:pPr>
              <w:pStyle w:val="TableParagraph"/>
              <w:spacing w:line="275" w:lineRule="exact"/>
              <w:ind w:left="107"/>
              <w:rPr>
                <w:sz w:val="24"/>
              </w:rPr>
            </w:pPr>
            <w:r>
              <w:rPr>
                <w:i/>
                <w:sz w:val="24"/>
              </w:rPr>
              <w:t>halimus</w:t>
            </w:r>
            <w:r>
              <w:rPr>
                <w:sz w:val="24"/>
              </w:rPr>
              <w:t>) (A: S 06, P 01, FL 05; B: S 06, P 01, FL 06;C: S</w:t>
            </w:r>
          </w:p>
          <w:p w:rsidR="000F090B" w:rsidRDefault="001B5811">
            <w:pPr>
              <w:pStyle w:val="TableParagraph"/>
              <w:spacing w:before="139"/>
              <w:ind w:left="107"/>
              <w:rPr>
                <w:sz w:val="24"/>
              </w:rPr>
            </w:pPr>
            <w:r>
              <w:rPr>
                <w:sz w:val="24"/>
              </w:rPr>
              <w:t>06, P 07, FL 07; D: S 06, P 02, FL 01)</w:t>
            </w:r>
          </w:p>
        </w:tc>
        <w:tc>
          <w:tcPr>
            <w:tcW w:w="1394" w:type="dxa"/>
          </w:tcPr>
          <w:p w:rsidR="000F090B" w:rsidRDefault="000F090B">
            <w:pPr>
              <w:pStyle w:val="TableParagraph"/>
              <w:rPr>
                <w:sz w:val="24"/>
              </w:rPr>
            </w:pP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48</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9"/>
              <w:ind w:left="107"/>
              <w:rPr>
                <w:sz w:val="24"/>
              </w:rPr>
            </w:pPr>
            <w:r>
              <w:rPr>
                <w:i/>
                <w:sz w:val="24"/>
              </w:rPr>
              <w:t>halimus</w:t>
            </w:r>
            <w:r>
              <w:rPr>
                <w:sz w:val="24"/>
              </w:rPr>
              <w:t>) (S 06, P 02, FL 01 B : S 06, P 07, FL 08)</w:t>
            </w:r>
          </w:p>
        </w:tc>
        <w:tc>
          <w:tcPr>
            <w:tcW w:w="1394" w:type="dxa"/>
          </w:tcPr>
          <w:p w:rsidR="000F090B" w:rsidRDefault="001B5811">
            <w:pPr>
              <w:pStyle w:val="TableParagraph"/>
              <w:spacing w:line="275" w:lineRule="exact"/>
              <w:ind w:left="427" w:right="419"/>
              <w:jc w:val="center"/>
              <w:rPr>
                <w:sz w:val="24"/>
              </w:rPr>
            </w:pPr>
            <w:r>
              <w:rPr>
                <w:sz w:val="24"/>
              </w:rPr>
              <w:t>123</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49</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9"/>
              <w:ind w:left="107"/>
              <w:rPr>
                <w:sz w:val="24"/>
              </w:rPr>
            </w:pPr>
            <w:r>
              <w:rPr>
                <w:i/>
                <w:sz w:val="24"/>
              </w:rPr>
              <w:t>halimus</w:t>
            </w:r>
            <w:r>
              <w:rPr>
                <w:sz w:val="24"/>
              </w:rPr>
              <w:t>) (A: S 06, P 01, FL 12; B : S 06, P 04, FL 01)</w:t>
            </w:r>
          </w:p>
        </w:tc>
        <w:tc>
          <w:tcPr>
            <w:tcW w:w="1394" w:type="dxa"/>
          </w:tcPr>
          <w:p w:rsidR="000F090B" w:rsidRDefault="001B5811">
            <w:pPr>
              <w:pStyle w:val="TableParagraph"/>
              <w:spacing w:line="275" w:lineRule="exact"/>
              <w:ind w:left="427" w:right="419"/>
              <w:jc w:val="center"/>
              <w:rPr>
                <w:sz w:val="24"/>
              </w:rPr>
            </w:pPr>
            <w:r>
              <w:rPr>
                <w:sz w:val="24"/>
              </w:rPr>
              <w:t>123</w:t>
            </w:r>
          </w:p>
        </w:tc>
      </w:tr>
      <w:tr w:rsidR="000F090B">
        <w:trPr>
          <w:trHeight w:val="830"/>
        </w:trPr>
        <w:tc>
          <w:tcPr>
            <w:tcW w:w="1351" w:type="dxa"/>
          </w:tcPr>
          <w:p w:rsidR="000F090B" w:rsidRDefault="001B5811">
            <w:pPr>
              <w:pStyle w:val="TableParagraph"/>
              <w:spacing w:before="1"/>
              <w:ind w:left="147" w:right="140"/>
              <w:jc w:val="center"/>
              <w:rPr>
                <w:b/>
                <w:sz w:val="24"/>
              </w:rPr>
            </w:pPr>
            <w:r>
              <w:rPr>
                <w:b/>
                <w:sz w:val="24"/>
              </w:rPr>
              <w:t>50</w:t>
            </w:r>
          </w:p>
        </w:tc>
        <w:tc>
          <w:tcPr>
            <w:tcW w:w="5778" w:type="dxa"/>
          </w:tcPr>
          <w:p w:rsidR="000F090B" w:rsidRPr="001B5811" w:rsidRDefault="001B5811">
            <w:pPr>
              <w:pStyle w:val="TableParagraph"/>
              <w:spacing w:before="1"/>
              <w:ind w:left="107"/>
              <w:rPr>
                <w:sz w:val="24"/>
                <w:lang w:val="fr-FR"/>
              </w:rPr>
            </w:pPr>
            <w:r w:rsidRPr="001B5811">
              <w:rPr>
                <w:sz w:val="24"/>
                <w:lang w:val="fr-FR"/>
              </w:rPr>
              <w:t>Photos des fleurs de plant d’</w:t>
            </w:r>
            <w:r w:rsidRPr="001B5811">
              <w:rPr>
                <w:i/>
                <w:sz w:val="24"/>
                <w:lang w:val="fr-FR"/>
              </w:rPr>
              <w:t xml:space="preserve">Atriplex halimus </w:t>
            </w:r>
            <w:r w:rsidRPr="001B5811">
              <w:rPr>
                <w:sz w:val="24"/>
                <w:lang w:val="fr-FR"/>
              </w:rPr>
              <w:t>(A: S 06, P</w:t>
            </w:r>
          </w:p>
          <w:p w:rsidR="000F090B" w:rsidRDefault="001B5811">
            <w:pPr>
              <w:pStyle w:val="TableParagraph"/>
              <w:spacing w:before="137"/>
              <w:ind w:left="107"/>
              <w:rPr>
                <w:sz w:val="24"/>
              </w:rPr>
            </w:pPr>
            <w:r>
              <w:rPr>
                <w:sz w:val="24"/>
              </w:rPr>
              <w:t>08, FL 04; B: S 06, P 09, FL 07)</w:t>
            </w:r>
          </w:p>
        </w:tc>
        <w:tc>
          <w:tcPr>
            <w:tcW w:w="1394" w:type="dxa"/>
          </w:tcPr>
          <w:p w:rsidR="000F090B" w:rsidRDefault="001B5811">
            <w:pPr>
              <w:pStyle w:val="TableParagraph"/>
              <w:spacing w:before="1"/>
              <w:ind w:left="427" w:right="419"/>
              <w:jc w:val="center"/>
              <w:rPr>
                <w:sz w:val="24"/>
              </w:rPr>
            </w:pPr>
            <w:r>
              <w:rPr>
                <w:sz w:val="24"/>
              </w:rPr>
              <w:t>124</w:t>
            </w:r>
          </w:p>
        </w:tc>
      </w:tr>
      <w:tr w:rsidR="000F090B">
        <w:trPr>
          <w:trHeight w:val="828"/>
        </w:trPr>
        <w:tc>
          <w:tcPr>
            <w:tcW w:w="1351" w:type="dxa"/>
          </w:tcPr>
          <w:p w:rsidR="000F090B" w:rsidRDefault="001B5811">
            <w:pPr>
              <w:pStyle w:val="TableParagraph"/>
              <w:spacing w:line="275" w:lineRule="exact"/>
              <w:ind w:left="147" w:right="140"/>
              <w:jc w:val="center"/>
              <w:rPr>
                <w:b/>
                <w:sz w:val="24"/>
              </w:rPr>
            </w:pPr>
            <w:r>
              <w:rPr>
                <w:b/>
                <w:sz w:val="24"/>
              </w:rPr>
              <w:t>51</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7"/>
              <w:ind w:left="107"/>
              <w:rPr>
                <w:sz w:val="24"/>
              </w:rPr>
            </w:pPr>
            <w:r>
              <w:rPr>
                <w:i/>
                <w:sz w:val="24"/>
              </w:rPr>
              <w:t>halimus</w:t>
            </w:r>
            <w:r>
              <w:rPr>
                <w:sz w:val="24"/>
              </w:rPr>
              <w:t>) (S 07, P 01, FL 03)</w:t>
            </w:r>
          </w:p>
        </w:tc>
        <w:tc>
          <w:tcPr>
            <w:tcW w:w="1394" w:type="dxa"/>
          </w:tcPr>
          <w:p w:rsidR="000F090B" w:rsidRDefault="001B5811">
            <w:pPr>
              <w:pStyle w:val="TableParagraph"/>
              <w:spacing w:line="275" w:lineRule="exact"/>
              <w:ind w:left="427" w:right="419"/>
              <w:jc w:val="center"/>
              <w:rPr>
                <w:sz w:val="24"/>
              </w:rPr>
            </w:pPr>
            <w:r>
              <w:rPr>
                <w:sz w:val="24"/>
              </w:rPr>
              <w:t>124</w:t>
            </w:r>
          </w:p>
        </w:tc>
      </w:tr>
      <w:tr w:rsidR="000F090B">
        <w:trPr>
          <w:trHeight w:val="827"/>
        </w:trPr>
        <w:tc>
          <w:tcPr>
            <w:tcW w:w="1351" w:type="dxa"/>
          </w:tcPr>
          <w:p w:rsidR="000F090B" w:rsidRDefault="001B5811">
            <w:pPr>
              <w:pStyle w:val="TableParagraph"/>
              <w:spacing w:line="275" w:lineRule="exact"/>
              <w:ind w:left="147" w:right="140"/>
              <w:jc w:val="center"/>
              <w:rPr>
                <w:b/>
                <w:sz w:val="24"/>
              </w:rPr>
            </w:pPr>
            <w:r>
              <w:rPr>
                <w:b/>
                <w:sz w:val="24"/>
              </w:rPr>
              <w:t>52</w:t>
            </w:r>
          </w:p>
        </w:tc>
        <w:tc>
          <w:tcPr>
            <w:tcW w:w="5778" w:type="dxa"/>
          </w:tcPr>
          <w:p w:rsidR="000F090B" w:rsidRPr="001B5811" w:rsidRDefault="001B5811">
            <w:pPr>
              <w:pStyle w:val="TableParagraph"/>
              <w:spacing w:line="275" w:lineRule="exact"/>
              <w:ind w:left="107"/>
              <w:rPr>
                <w:i/>
                <w:sz w:val="24"/>
                <w:lang w:val="fr-FR"/>
              </w:rPr>
            </w:pPr>
            <w:r w:rsidRPr="001B5811">
              <w:rPr>
                <w:sz w:val="24"/>
                <w:lang w:val="fr-FR"/>
              </w:rPr>
              <w:t>Photos des fleurs de plant d’arroche halime (</w:t>
            </w:r>
            <w:r w:rsidRPr="001B5811">
              <w:rPr>
                <w:i/>
                <w:sz w:val="24"/>
                <w:lang w:val="fr-FR"/>
              </w:rPr>
              <w:t>Atriplex</w:t>
            </w:r>
          </w:p>
          <w:p w:rsidR="000F090B" w:rsidRDefault="001B5811">
            <w:pPr>
              <w:pStyle w:val="TableParagraph"/>
              <w:spacing w:before="137"/>
              <w:ind w:left="107"/>
              <w:rPr>
                <w:sz w:val="24"/>
              </w:rPr>
            </w:pPr>
            <w:r>
              <w:rPr>
                <w:i/>
                <w:sz w:val="24"/>
              </w:rPr>
              <w:t>halimus</w:t>
            </w:r>
            <w:r>
              <w:rPr>
                <w:sz w:val="24"/>
              </w:rPr>
              <w:t>) (A: S 07, P 02, FL 09; B : S 07, P 04, FL 04)</w:t>
            </w:r>
          </w:p>
        </w:tc>
        <w:tc>
          <w:tcPr>
            <w:tcW w:w="1394" w:type="dxa"/>
          </w:tcPr>
          <w:p w:rsidR="000F090B" w:rsidRDefault="001B5811">
            <w:pPr>
              <w:pStyle w:val="TableParagraph"/>
              <w:spacing w:line="275" w:lineRule="exact"/>
              <w:ind w:left="427" w:right="419"/>
              <w:jc w:val="center"/>
              <w:rPr>
                <w:sz w:val="24"/>
              </w:rPr>
            </w:pPr>
            <w:r>
              <w:rPr>
                <w:sz w:val="24"/>
              </w:rPr>
              <w:t>125</w:t>
            </w:r>
          </w:p>
        </w:tc>
      </w:tr>
      <w:tr w:rsidR="000F090B">
        <w:trPr>
          <w:trHeight w:val="1655"/>
        </w:trPr>
        <w:tc>
          <w:tcPr>
            <w:tcW w:w="1351" w:type="dxa"/>
          </w:tcPr>
          <w:p w:rsidR="000F090B" w:rsidRDefault="001B5811">
            <w:pPr>
              <w:pStyle w:val="TableParagraph"/>
              <w:spacing w:line="275" w:lineRule="exact"/>
              <w:ind w:left="147" w:right="140"/>
              <w:jc w:val="center"/>
              <w:rPr>
                <w:b/>
                <w:sz w:val="24"/>
              </w:rPr>
            </w:pPr>
            <w:r>
              <w:rPr>
                <w:b/>
                <w:sz w:val="24"/>
              </w:rPr>
              <w:t>53</w:t>
            </w:r>
          </w:p>
        </w:tc>
        <w:tc>
          <w:tcPr>
            <w:tcW w:w="5778" w:type="dxa"/>
          </w:tcPr>
          <w:p w:rsidR="000F090B" w:rsidRDefault="001B5811">
            <w:pPr>
              <w:pStyle w:val="TableParagraph"/>
              <w:spacing w:line="360" w:lineRule="auto"/>
              <w:ind w:left="107" w:right="94"/>
              <w:rPr>
                <w:sz w:val="24"/>
              </w:rPr>
            </w:pPr>
            <w:r>
              <w:rPr>
                <w:sz w:val="24"/>
              </w:rPr>
              <w:t>Photos des fleur de plant d’</w:t>
            </w:r>
            <w:r>
              <w:rPr>
                <w:i/>
                <w:sz w:val="24"/>
              </w:rPr>
              <w:t xml:space="preserve">Atriplex halimus </w:t>
            </w:r>
            <w:r>
              <w:rPr>
                <w:sz w:val="24"/>
              </w:rPr>
              <w:t>(A: S 07, P 11, FL 01; B: S 07, P 12, FL 05; C: S 07, P 12, FL 07;</w:t>
            </w:r>
            <w:r>
              <w:rPr>
                <w:spacing w:val="35"/>
                <w:sz w:val="24"/>
              </w:rPr>
              <w:t xml:space="preserve"> </w:t>
            </w:r>
            <w:r>
              <w:rPr>
                <w:sz w:val="24"/>
              </w:rPr>
              <w:t>D:</w:t>
            </w:r>
          </w:p>
          <w:p w:rsidR="000F090B" w:rsidRDefault="001B5811">
            <w:pPr>
              <w:pStyle w:val="TableParagraph"/>
              <w:ind w:left="107"/>
              <w:rPr>
                <w:sz w:val="24"/>
              </w:rPr>
            </w:pPr>
            <w:r>
              <w:rPr>
                <w:sz w:val="24"/>
              </w:rPr>
              <w:t>S 07, P 13, FL 12; E: S 07, P 13, FL 14; F: S 07, P 13,</w:t>
            </w:r>
            <w:r>
              <w:rPr>
                <w:spacing w:val="1"/>
                <w:sz w:val="24"/>
              </w:rPr>
              <w:t xml:space="preserve"> </w:t>
            </w:r>
            <w:r>
              <w:rPr>
                <w:sz w:val="24"/>
              </w:rPr>
              <w:t>FL</w:t>
            </w:r>
          </w:p>
          <w:p w:rsidR="000F090B" w:rsidRDefault="001B5811">
            <w:pPr>
              <w:pStyle w:val="TableParagraph"/>
              <w:spacing w:before="136"/>
              <w:ind w:left="107"/>
              <w:rPr>
                <w:sz w:val="24"/>
              </w:rPr>
            </w:pPr>
            <w:r>
              <w:rPr>
                <w:sz w:val="24"/>
              </w:rPr>
              <w:t>16)</w:t>
            </w:r>
          </w:p>
        </w:tc>
        <w:tc>
          <w:tcPr>
            <w:tcW w:w="1394" w:type="dxa"/>
          </w:tcPr>
          <w:p w:rsidR="000F090B" w:rsidRDefault="001B5811">
            <w:pPr>
              <w:pStyle w:val="TableParagraph"/>
              <w:spacing w:line="275" w:lineRule="exact"/>
              <w:ind w:left="427" w:right="419"/>
              <w:jc w:val="center"/>
              <w:rPr>
                <w:sz w:val="24"/>
              </w:rPr>
            </w:pPr>
            <w:r>
              <w:rPr>
                <w:sz w:val="24"/>
              </w:rPr>
              <w:t>126</w:t>
            </w:r>
          </w:p>
        </w:tc>
      </w:tr>
    </w:tbl>
    <w:p w:rsidR="000F090B" w:rsidRDefault="000F090B">
      <w:pPr>
        <w:pStyle w:val="Corpsdetexte"/>
        <w:spacing w:before="2"/>
        <w:rPr>
          <w:sz w:val="28"/>
        </w:rPr>
      </w:pPr>
    </w:p>
    <w:p w:rsidR="000F090B" w:rsidRDefault="001B5811">
      <w:pPr>
        <w:pStyle w:val="Titre2"/>
        <w:spacing w:before="90"/>
        <w:ind w:left="680"/>
      </w:pPr>
      <w:r>
        <w:t>Liste des tableaux</w:t>
      </w:r>
    </w:p>
    <w:p w:rsidR="000F090B" w:rsidRDefault="000F090B">
      <w:pPr>
        <w:pStyle w:val="Corpsdetexte"/>
        <w:rPr>
          <w:b/>
          <w:sz w:val="12"/>
        </w:r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75"/>
        <w:gridCol w:w="5754"/>
        <w:gridCol w:w="1394"/>
      </w:tblGrid>
      <w:tr w:rsidR="000F090B">
        <w:trPr>
          <w:trHeight w:val="827"/>
        </w:trPr>
        <w:tc>
          <w:tcPr>
            <w:tcW w:w="1375" w:type="dxa"/>
          </w:tcPr>
          <w:p w:rsidR="000F090B" w:rsidRDefault="001B5811">
            <w:pPr>
              <w:pStyle w:val="TableParagraph"/>
              <w:spacing w:line="275" w:lineRule="exact"/>
              <w:ind w:left="184" w:right="180"/>
              <w:jc w:val="center"/>
              <w:rPr>
                <w:b/>
                <w:sz w:val="24"/>
              </w:rPr>
            </w:pPr>
            <w:r>
              <w:rPr>
                <w:b/>
                <w:sz w:val="24"/>
              </w:rPr>
              <w:t>Tableaux</w:t>
            </w:r>
          </w:p>
          <w:p w:rsidR="000F090B" w:rsidRDefault="001B5811">
            <w:pPr>
              <w:pStyle w:val="TableParagraph"/>
              <w:spacing w:before="139"/>
              <w:ind w:left="184" w:right="178"/>
              <w:jc w:val="center"/>
              <w:rPr>
                <w:b/>
                <w:sz w:val="24"/>
              </w:rPr>
            </w:pPr>
            <w:r>
              <w:rPr>
                <w:b/>
                <w:sz w:val="24"/>
              </w:rPr>
              <w:t>N°</w:t>
            </w:r>
          </w:p>
        </w:tc>
        <w:tc>
          <w:tcPr>
            <w:tcW w:w="5754" w:type="dxa"/>
          </w:tcPr>
          <w:p w:rsidR="000F090B" w:rsidRDefault="001B5811">
            <w:pPr>
              <w:pStyle w:val="TableParagraph"/>
              <w:spacing w:before="205"/>
              <w:ind w:left="2593" w:right="2590"/>
              <w:jc w:val="center"/>
              <w:rPr>
                <w:b/>
                <w:sz w:val="24"/>
              </w:rPr>
            </w:pPr>
            <w:r>
              <w:rPr>
                <w:b/>
                <w:sz w:val="24"/>
              </w:rPr>
              <w:t>Titre</w:t>
            </w:r>
          </w:p>
        </w:tc>
        <w:tc>
          <w:tcPr>
            <w:tcW w:w="1394" w:type="dxa"/>
          </w:tcPr>
          <w:p w:rsidR="000F090B" w:rsidRDefault="001B5811">
            <w:pPr>
              <w:pStyle w:val="TableParagraph"/>
              <w:spacing w:before="205"/>
              <w:ind w:left="424" w:right="420"/>
              <w:jc w:val="center"/>
              <w:rPr>
                <w:b/>
                <w:sz w:val="24"/>
              </w:rPr>
            </w:pPr>
            <w:r>
              <w:rPr>
                <w:b/>
                <w:sz w:val="24"/>
              </w:rPr>
              <w:t>Page</w:t>
            </w:r>
          </w:p>
        </w:tc>
      </w:tr>
      <w:tr w:rsidR="000F090B">
        <w:trPr>
          <w:trHeight w:val="827"/>
        </w:trPr>
        <w:tc>
          <w:tcPr>
            <w:tcW w:w="1375" w:type="dxa"/>
          </w:tcPr>
          <w:p w:rsidR="000F090B" w:rsidRDefault="001B5811">
            <w:pPr>
              <w:pStyle w:val="TableParagraph"/>
              <w:spacing w:line="275" w:lineRule="exact"/>
              <w:ind w:left="7"/>
              <w:jc w:val="center"/>
              <w:rPr>
                <w:b/>
                <w:sz w:val="24"/>
              </w:rPr>
            </w:pPr>
            <w:r>
              <w:rPr>
                <w:b/>
                <w:sz w:val="24"/>
              </w:rPr>
              <w:t>1</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Classification classique et phylogénétique du genre</w:t>
            </w:r>
          </w:p>
          <w:p w:rsidR="000F090B" w:rsidRDefault="001B5811">
            <w:pPr>
              <w:pStyle w:val="TableParagraph"/>
              <w:spacing w:before="139"/>
              <w:ind w:left="105"/>
              <w:rPr>
                <w:i/>
                <w:sz w:val="24"/>
              </w:rPr>
            </w:pPr>
            <w:r>
              <w:rPr>
                <w:i/>
                <w:sz w:val="24"/>
              </w:rPr>
              <w:t>Atriplex</w:t>
            </w:r>
          </w:p>
        </w:tc>
        <w:tc>
          <w:tcPr>
            <w:tcW w:w="1394" w:type="dxa"/>
          </w:tcPr>
          <w:p w:rsidR="000F090B" w:rsidRDefault="001B5811">
            <w:pPr>
              <w:pStyle w:val="TableParagraph"/>
              <w:spacing w:line="275" w:lineRule="exact"/>
              <w:ind w:left="8"/>
              <w:jc w:val="center"/>
              <w:rPr>
                <w:sz w:val="24"/>
              </w:rPr>
            </w:pPr>
            <w:r>
              <w:rPr>
                <w:sz w:val="24"/>
              </w:rPr>
              <w:t>3</w:t>
            </w:r>
          </w:p>
        </w:tc>
      </w:tr>
      <w:tr w:rsidR="000F090B">
        <w:trPr>
          <w:trHeight w:val="1067"/>
        </w:trPr>
        <w:tc>
          <w:tcPr>
            <w:tcW w:w="1375" w:type="dxa"/>
          </w:tcPr>
          <w:p w:rsidR="000F090B" w:rsidRDefault="001B5811">
            <w:pPr>
              <w:pStyle w:val="TableParagraph"/>
              <w:spacing w:before="1"/>
              <w:ind w:left="7"/>
              <w:jc w:val="center"/>
              <w:rPr>
                <w:b/>
                <w:sz w:val="24"/>
              </w:rPr>
            </w:pPr>
            <w:r>
              <w:rPr>
                <w:b/>
                <w:sz w:val="24"/>
              </w:rPr>
              <w:t>2</w:t>
            </w:r>
          </w:p>
        </w:tc>
        <w:tc>
          <w:tcPr>
            <w:tcW w:w="5754" w:type="dxa"/>
          </w:tcPr>
          <w:p w:rsidR="000F090B" w:rsidRPr="001B5811" w:rsidRDefault="001B5811">
            <w:pPr>
              <w:pStyle w:val="TableParagraph"/>
              <w:spacing w:before="107" w:line="410" w:lineRule="atLeast"/>
              <w:ind w:left="105"/>
              <w:rPr>
                <w:sz w:val="24"/>
                <w:lang w:val="fr-FR"/>
              </w:rPr>
            </w:pPr>
            <w:r w:rsidRPr="001B5811">
              <w:rPr>
                <w:sz w:val="24"/>
                <w:lang w:val="fr-FR"/>
              </w:rPr>
              <w:t>Répartition numérique des espèces d'</w:t>
            </w:r>
            <w:r w:rsidRPr="001B5811">
              <w:rPr>
                <w:i/>
                <w:sz w:val="24"/>
                <w:lang w:val="fr-FR"/>
              </w:rPr>
              <w:t xml:space="preserve">Atriplex </w:t>
            </w:r>
            <w:r w:rsidRPr="001B5811">
              <w:rPr>
                <w:sz w:val="24"/>
                <w:lang w:val="fr-FR"/>
              </w:rPr>
              <w:t>dans le monde</w:t>
            </w:r>
          </w:p>
        </w:tc>
        <w:tc>
          <w:tcPr>
            <w:tcW w:w="1394" w:type="dxa"/>
          </w:tcPr>
          <w:p w:rsidR="000F090B" w:rsidRDefault="001B5811">
            <w:pPr>
              <w:pStyle w:val="TableParagraph"/>
              <w:spacing w:before="1"/>
              <w:ind w:left="8"/>
              <w:jc w:val="center"/>
              <w:rPr>
                <w:sz w:val="24"/>
              </w:rPr>
            </w:pPr>
            <w:r>
              <w:rPr>
                <w:sz w:val="24"/>
              </w:rPr>
              <w:t>7</w:t>
            </w:r>
          </w:p>
        </w:tc>
      </w:tr>
      <w:tr w:rsidR="000F090B">
        <w:trPr>
          <w:trHeight w:val="534"/>
        </w:trPr>
        <w:tc>
          <w:tcPr>
            <w:tcW w:w="1375" w:type="dxa"/>
          </w:tcPr>
          <w:p w:rsidR="000F090B" w:rsidRDefault="001B5811">
            <w:pPr>
              <w:pStyle w:val="TableParagraph"/>
              <w:spacing w:before="1"/>
              <w:ind w:left="7"/>
              <w:jc w:val="center"/>
              <w:rPr>
                <w:b/>
                <w:sz w:val="24"/>
              </w:rPr>
            </w:pPr>
            <w:r>
              <w:rPr>
                <w:b/>
                <w:sz w:val="24"/>
              </w:rPr>
              <w:t>3</w:t>
            </w:r>
          </w:p>
        </w:tc>
        <w:tc>
          <w:tcPr>
            <w:tcW w:w="5754" w:type="dxa"/>
          </w:tcPr>
          <w:p w:rsidR="000F090B" w:rsidRPr="001B5811" w:rsidRDefault="001B5811">
            <w:pPr>
              <w:pStyle w:val="TableParagraph"/>
              <w:spacing w:before="1"/>
              <w:ind w:left="105"/>
              <w:rPr>
                <w:sz w:val="24"/>
                <w:lang w:val="fr-FR"/>
              </w:rPr>
            </w:pPr>
            <w:r w:rsidRPr="001B5811">
              <w:rPr>
                <w:sz w:val="24"/>
                <w:lang w:val="fr-FR"/>
              </w:rPr>
              <w:t xml:space="preserve">Les </w:t>
            </w:r>
            <w:r w:rsidRPr="001B5811">
              <w:rPr>
                <w:i/>
                <w:sz w:val="24"/>
                <w:lang w:val="fr-FR"/>
              </w:rPr>
              <w:t xml:space="preserve">Atriplex </w:t>
            </w:r>
            <w:r w:rsidRPr="001B5811">
              <w:rPr>
                <w:sz w:val="24"/>
                <w:lang w:val="fr-FR"/>
              </w:rPr>
              <w:t>en Afrique du Nord</w:t>
            </w:r>
          </w:p>
        </w:tc>
        <w:tc>
          <w:tcPr>
            <w:tcW w:w="1394" w:type="dxa"/>
          </w:tcPr>
          <w:p w:rsidR="000F090B" w:rsidRDefault="001B5811">
            <w:pPr>
              <w:pStyle w:val="TableParagraph"/>
              <w:spacing w:before="1"/>
              <w:ind w:left="8"/>
              <w:jc w:val="center"/>
              <w:rPr>
                <w:sz w:val="24"/>
              </w:rPr>
            </w:pPr>
            <w:r>
              <w:rPr>
                <w:sz w:val="24"/>
              </w:rPr>
              <w:t>8</w:t>
            </w:r>
          </w:p>
        </w:tc>
      </w:tr>
      <w:tr w:rsidR="000F090B">
        <w:trPr>
          <w:trHeight w:val="1087"/>
        </w:trPr>
        <w:tc>
          <w:tcPr>
            <w:tcW w:w="1375" w:type="dxa"/>
          </w:tcPr>
          <w:p w:rsidR="000F090B" w:rsidRDefault="001B5811">
            <w:pPr>
              <w:pStyle w:val="TableParagraph"/>
              <w:spacing w:line="276" w:lineRule="exact"/>
              <w:ind w:left="7"/>
              <w:jc w:val="center"/>
              <w:rPr>
                <w:b/>
                <w:sz w:val="24"/>
              </w:rPr>
            </w:pPr>
            <w:r>
              <w:rPr>
                <w:b/>
                <w:sz w:val="24"/>
              </w:rPr>
              <w:t>4</w:t>
            </w:r>
          </w:p>
        </w:tc>
        <w:tc>
          <w:tcPr>
            <w:tcW w:w="5754" w:type="dxa"/>
          </w:tcPr>
          <w:p w:rsidR="000F090B" w:rsidRPr="001B5811" w:rsidRDefault="001B5811">
            <w:pPr>
              <w:pStyle w:val="TableParagraph"/>
              <w:spacing w:before="105" w:line="410" w:lineRule="atLeast"/>
              <w:ind w:left="105"/>
              <w:rPr>
                <w:sz w:val="24"/>
                <w:lang w:val="fr-FR"/>
              </w:rPr>
            </w:pPr>
            <w:r w:rsidRPr="001B5811">
              <w:rPr>
                <w:sz w:val="24"/>
                <w:lang w:val="fr-FR"/>
              </w:rPr>
              <w:t>Répartition des différentes espèces d’</w:t>
            </w:r>
            <w:r w:rsidRPr="001B5811">
              <w:rPr>
                <w:i/>
                <w:sz w:val="24"/>
                <w:lang w:val="fr-FR"/>
              </w:rPr>
              <w:t xml:space="preserve">Atriplex </w:t>
            </w:r>
            <w:r w:rsidRPr="001B5811">
              <w:rPr>
                <w:sz w:val="24"/>
                <w:lang w:val="fr-FR"/>
              </w:rPr>
              <w:t>dans l’Algérie</w:t>
            </w:r>
          </w:p>
        </w:tc>
        <w:tc>
          <w:tcPr>
            <w:tcW w:w="1394" w:type="dxa"/>
          </w:tcPr>
          <w:p w:rsidR="000F090B" w:rsidRDefault="001B5811">
            <w:pPr>
              <w:pStyle w:val="TableParagraph"/>
              <w:spacing w:line="276" w:lineRule="exact"/>
              <w:ind w:left="8"/>
              <w:jc w:val="center"/>
              <w:rPr>
                <w:sz w:val="24"/>
              </w:rPr>
            </w:pPr>
            <w:r>
              <w:rPr>
                <w:sz w:val="24"/>
              </w:rPr>
              <w:t>9</w:t>
            </w:r>
          </w:p>
        </w:tc>
      </w:tr>
      <w:tr w:rsidR="000F090B">
        <w:trPr>
          <w:trHeight w:val="414"/>
        </w:trPr>
        <w:tc>
          <w:tcPr>
            <w:tcW w:w="1375" w:type="dxa"/>
          </w:tcPr>
          <w:p w:rsidR="000F090B" w:rsidRDefault="001B5811">
            <w:pPr>
              <w:pStyle w:val="TableParagraph"/>
              <w:spacing w:line="275" w:lineRule="exact"/>
              <w:ind w:left="7"/>
              <w:jc w:val="center"/>
              <w:rPr>
                <w:b/>
                <w:sz w:val="24"/>
              </w:rPr>
            </w:pPr>
            <w:r>
              <w:rPr>
                <w:b/>
                <w:sz w:val="24"/>
              </w:rPr>
              <w:t>5</w:t>
            </w:r>
          </w:p>
        </w:tc>
        <w:tc>
          <w:tcPr>
            <w:tcW w:w="5754" w:type="dxa"/>
          </w:tcPr>
          <w:p w:rsidR="000F090B" w:rsidRPr="001B5811" w:rsidRDefault="001B5811">
            <w:pPr>
              <w:pStyle w:val="TableParagraph"/>
              <w:spacing w:line="275" w:lineRule="exact"/>
              <w:ind w:left="105"/>
              <w:rPr>
                <w:i/>
                <w:sz w:val="24"/>
                <w:lang w:val="fr-FR"/>
              </w:rPr>
            </w:pPr>
            <w:r w:rsidRPr="001B5811">
              <w:rPr>
                <w:sz w:val="24"/>
                <w:lang w:val="fr-FR"/>
              </w:rPr>
              <w:t>Utilisations traditionnelles et pharmaceutiques d’</w:t>
            </w:r>
            <w:r w:rsidRPr="001B5811">
              <w:rPr>
                <w:i/>
                <w:sz w:val="24"/>
                <w:lang w:val="fr-FR"/>
              </w:rPr>
              <w:t>Atriplex</w:t>
            </w:r>
          </w:p>
        </w:tc>
        <w:tc>
          <w:tcPr>
            <w:tcW w:w="1394" w:type="dxa"/>
          </w:tcPr>
          <w:p w:rsidR="000F090B" w:rsidRDefault="001B5811">
            <w:pPr>
              <w:pStyle w:val="TableParagraph"/>
              <w:spacing w:line="275" w:lineRule="exact"/>
              <w:ind w:left="427" w:right="419"/>
              <w:jc w:val="center"/>
              <w:rPr>
                <w:sz w:val="24"/>
              </w:rPr>
            </w:pPr>
            <w:r>
              <w:rPr>
                <w:sz w:val="24"/>
              </w:rPr>
              <w:t>13</w:t>
            </w:r>
          </w:p>
        </w:tc>
      </w:tr>
      <w:tr w:rsidR="000F090B">
        <w:trPr>
          <w:trHeight w:val="827"/>
        </w:trPr>
        <w:tc>
          <w:tcPr>
            <w:tcW w:w="1375" w:type="dxa"/>
          </w:tcPr>
          <w:p w:rsidR="000F090B" w:rsidRDefault="001B5811">
            <w:pPr>
              <w:pStyle w:val="TableParagraph"/>
              <w:spacing w:line="275" w:lineRule="exact"/>
              <w:ind w:left="7"/>
              <w:jc w:val="center"/>
              <w:rPr>
                <w:b/>
                <w:sz w:val="24"/>
              </w:rPr>
            </w:pPr>
            <w:r>
              <w:rPr>
                <w:b/>
                <w:sz w:val="24"/>
              </w:rPr>
              <w:t>6</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 d’arroche halime du site 1</w:t>
            </w:r>
          </w:p>
          <w:p w:rsidR="000F090B" w:rsidRDefault="001B5811">
            <w:pPr>
              <w:pStyle w:val="TableParagraph"/>
              <w:spacing w:before="139"/>
              <w:ind w:left="105"/>
              <w:rPr>
                <w:sz w:val="24"/>
              </w:rPr>
            </w:pPr>
            <w:r>
              <w:rPr>
                <w:sz w:val="24"/>
              </w:rPr>
              <w:t>(Terre Khoulif)</w:t>
            </w:r>
          </w:p>
        </w:tc>
        <w:tc>
          <w:tcPr>
            <w:tcW w:w="1394" w:type="dxa"/>
          </w:tcPr>
          <w:p w:rsidR="000F090B" w:rsidRDefault="001B5811">
            <w:pPr>
              <w:pStyle w:val="TableParagraph"/>
              <w:spacing w:line="275" w:lineRule="exact"/>
              <w:ind w:left="427" w:right="419"/>
              <w:jc w:val="center"/>
              <w:rPr>
                <w:sz w:val="24"/>
              </w:rPr>
            </w:pPr>
            <w:r>
              <w:rPr>
                <w:sz w:val="24"/>
              </w:rPr>
              <w:t>18</w:t>
            </w:r>
          </w:p>
        </w:tc>
      </w:tr>
      <w:tr w:rsidR="000F090B">
        <w:trPr>
          <w:trHeight w:val="414"/>
        </w:trPr>
        <w:tc>
          <w:tcPr>
            <w:tcW w:w="1375" w:type="dxa"/>
          </w:tcPr>
          <w:p w:rsidR="000F090B" w:rsidRDefault="001B5811">
            <w:pPr>
              <w:pStyle w:val="TableParagraph"/>
              <w:spacing w:line="275" w:lineRule="exact"/>
              <w:ind w:left="7"/>
              <w:jc w:val="center"/>
              <w:rPr>
                <w:b/>
                <w:sz w:val="24"/>
              </w:rPr>
            </w:pPr>
            <w:r>
              <w:rPr>
                <w:b/>
                <w:sz w:val="24"/>
              </w:rPr>
              <w:t>7</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2 d’arroche halime du site 1</w:t>
            </w:r>
          </w:p>
        </w:tc>
        <w:tc>
          <w:tcPr>
            <w:tcW w:w="1394" w:type="dxa"/>
          </w:tcPr>
          <w:p w:rsidR="000F090B" w:rsidRDefault="001B5811">
            <w:pPr>
              <w:pStyle w:val="TableParagraph"/>
              <w:spacing w:line="275" w:lineRule="exact"/>
              <w:ind w:left="427" w:right="419"/>
              <w:jc w:val="center"/>
              <w:rPr>
                <w:sz w:val="24"/>
              </w:rPr>
            </w:pPr>
            <w:r>
              <w:rPr>
                <w:sz w:val="24"/>
              </w:rPr>
              <w:t>19</w:t>
            </w:r>
          </w:p>
        </w:tc>
      </w:tr>
    </w:tbl>
    <w:p w:rsidR="000F090B" w:rsidRDefault="000F090B">
      <w:pPr>
        <w:spacing w:line="275" w:lineRule="exact"/>
        <w:jc w:val="center"/>
        <w:rPr>
          <w:sz w:val="24"/>
        </w:rPr>
        <w:sectPr w:rsidR="000F090B">
          <w:headerReference w:type="default" r:id="rId16"/>
          <w:pgSz w:w="11910" w:h="16840"/>
          <w:pgMar w:top="1420" w:right="1000" w:bottom="280" w:left="1120" w:header="0" w:footer="0"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75"/>
        <w:gridCol w:w="5754"/>
        <w:gridCol w:w="1394"/>
      </w:tblGrid>
      <w:tr w:rsidR="000F090B">
        <w:trPr>
          <w:trHeight w:val="415"/>
        </w:trPr>
        <w:tc>
          <w:tcPr>
            <w:tcW w:w="1375" w:type="dxa"/>
          </w:tcPr>
          <w:p w:rsidR="000F090B" w:rsidRDefault="000F090B">
            <w:pPr>
              <w:pStyle w:val="TableParagraph"/>
              <w:rPr>
                <w:sz w:val="24"/>
              </w:rPr>
            </w:pPr>
          </w:p>
        </w:tc>
        <w:tc>
          <w:tcPr>
            <w:tcW w:w="5754" w:type="dxa"/>
          </w:tcPr>
          <w:p w:rsidR="000F090B" w:rsidRDefault="001B5811">
            <w:pPr>
              <w:pStyle w:val="TableParagraph"/>
              <w:spacing w:line="275" w:lineRule="exact"/>
              <w:ind w:left="105"/>
              <w:rPr>
                <w:sz w:val="24"/>
              </w:rPr>
            </w:pPr>
            <w:r>
              <w:rPr>
                <w:sz w:val="24"/>
              </w:rPr>
              <w:t>(Terre Khoulif)</w:t>
            </w:r>
          </w:p>
        </w:tc>
        <w:tc>
          <w:tcPr>
            <w:tcW w:w="1394" w:type="dxa"/>
          </w:tcPr>
          <w:p w:rsidR="000F090B" w:rsidRDefault="000F090B">
            <w:pPr>
              <w:pStyle w:val="TableParagraph"/>
              <w:rPr>
                <w:sz w:val="24"/>
              </w:rPr>
            </w:pPr>
          </w:p>
        </w:tc>
      </w:tr>
      <w:tr w:rsidR="000F090B">
        <w:trPr>
          <w:trHeight w:val="868"/>
        </w:trPr>
        <w:tc>
          <w:tcPr>
            <w:tcW w:w="1375" w:type="dxa"/>
          </w:tcPr>
          <w:p w:rsidR="000F090B" w:rsidRDefault="001B5811">
            <w:pPr>
              <w:pStyle w:val="TableParagraph"/>
              <w:spacing w:line="275" w:lineRule="exact"/>
              <w:ind w:left="7"/>
              <w:jc w:val="center"/>
              <w:rPr>
                <w:b/>
                <w:sz w:val="24"/>
              </w:rPr>
            </w:pPr>
            <w:r>
              <w:rPr>
                <w:b/>
                <w:sz w:val="24"/>
              </w:rPr>
              <w:t>8</w:t>
            </w:r>
          </w:p>
        </w:tc>
        <w:tc>
          <w:tcPr>
            <w:tcW w:w="5754" w:type="dxa"/>
          </w:tcPr>
          <w:p w:rsidR="000F090B" w:rsidRPr="001B5811" w:rsidRDefault="001B5811">
            <w:pPr>
              <w:pStyle w:val="TableParagraph"/>
              <w:spacing w:line="360" w:lineRule="auto"/>
              <w:ind w:left="105"/>
              <w:rPr>
                <w:sz w:val="24"/>
                <w:lang w:val="fr-FR"/>
              </w:rPr>
            </w:pPr>
            <w:r w:rsidRPr="001B5811">
              <w:rPr>
                <w:sz w:val="24"/>
                <w:lang w:val="fr-FR"/>
              </w:rPr>
              <w:t>Photos des feuilles de plant 03 d’arroche halime du site 1 (Terre Khoulif)</w:t>
            </w:r>
          </w:p>
        </w:tc>
        <w:tc>
          <w:tcPr>
            <w:tcW w:w="1394" w:type="dxa"/>
          </w:tcPr>
          <w:p w:rsidR="000F090B" w:rsidRDefault="001B5811">
            <w:pPr>
              <w:pStyle w:val="TableParagraph"/>
              <w:spacing w:line="275" w:lineRule="exact"/>
              <w:ind w:left="576"/>
              <w:rPr>
                <w:sz w:val="24"/>
              </w:rPr>
            </w:pPr>
            <w:r>
              <w:rPr>
                <w:sz w:val="24"/>
              </w:rPr>
              <w:t>20</w:t>
            </w:r>
          </w:p>
        </w:tc>
      </w:tr>
      <w:tr w:rsidR="000F090B">
        <w:trPr>
          <w:trHeight w:val="827"/>
        </w:trPr>
        <w:tc>
          <w:tcPr>
            <w:tcW w:w="1375" w:type="dxa"/>
          </w:tcPr>
          <w:p w:rsidR="000F090B" w:rsidRDefault="001B5811">
            <w:pPr>
              <w:pStyle w:val="TableParagraph"/>
              <w:spacing w:line="275" w:lineRule="exact"/>
              <w:ind w:left="7"/>
              <w:jc w:val="center"/>
              <w:rPr>
                <w:b/>
                <w:sz w:val="24"/>
              </w:rPr>
            </w:pPr>
            <w:r>
              <w:rPr>
                <w:b/>
                <w:sz w:val="24"/>
              </w:rPr>
              <w:t>9</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4 d’arroche halimus du site 1</w:t>
            </w:r>
          </w:p>
          <w:p w:rsidR="000F090B" w:rsidRDefault="001B5811">
            <w:pPr>
              <w:pStyle w:val="TableParagraph"/>
              <w:spacing w:before="139"/>
              <w:ind w:left="105"/>
              <w:rPr>
                <w:sz w:val="24"/>
              </w:rPr>
            </w:pPr>
            <w:r>
              <w:rPr>
                <w:sz w:val="24"/>
              </w:rPr>
              <w:t>(Terre Khoulif)</w:t>
            </w:r>
          </w:p>
        </w:tc>
        <w:tc>
          <w:tcPr>
            <w:tcW w:w="1394" w:type="dxa"/>
          </w:tcPr>
          <w:p w:rsidR="000F090B" w:rsidRDefault="001B5811">
            <w:pPr>
              <w:pStyle w:val="TableParagraph"/>
              <w:spacing w:line="275" w:lineRule="exact"/>
              <w:ind w:left="576"/>
              <w:rPr>
                <w:sz w:val="24"/>
              </w:rPr>
            </w:pPr>
            <w:r>
              <w:rPr>
                <w:sz w:val="24"/>
              </w:rPr>
              <w:t>21</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10</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5 d’arroche halime du site 1</w:t>
            </w:r>
          </w:p>
          <w:p w:rsidR="000F090B" w:rsidRDefault="001B5811">
            <w:pPr>
              <w:pStyle w:val="TableParagraph"/>
              <w:spacing w:before="139"/>
              <w:ind w:left="105"/>
              <w:rPr>
                <w:sz w:val="24"/>
              </w:rPr>
            </w:pPr>
            <w:r>
              <w:rPr>
                <w:sz w:val="24"/>
              </w:rPr>
              <w:t>(Terre Khoulif)</w:t>
            </w:r>
          </w:p>
        </w:tc>
        <w:tc>
          <w:tcPr>
            <w:tcW w:w="1394" w:type="dxa"/>
          </w:tcPr>
          <w:p w:rsidR="000F090B" w:rsidRDefault="001B5811">
            <w:pPr>
              <w:pStyle w:val="TableParagraph"/>
              <w:spacing w:line="275" w:lineRule="exact"/>
              <w:ind w:left="576"/>
              <w:rPr>
                <w:sz w:val="24"/>
              </w:rPr>
            </w:pPr>
            <w:r>
              <w:rPr>
                <w:sz w:val="24"/>
              </w:rPr>
              <w:t>22</w:t>
            </w:r>
          </w:p>
        </w:tc>
      </w:tr>
      <w:tr w:rsidR="000F090B">
        <w:trPr>
          <w:trHeight w:val="828"/>
        </w:trPr>
        <w:tc>
          <w:tcPr>
            <w:tcW w:w="1375" w:type="dxa"/>
          </w:tcPr>
          <w:p w:rsidR="000F090B" w:rsidRDefault="001B5811">
            <w:pPr>
              <w:pStyle w:val="TableParagraph"/>
              <w:spacing w:line="275" w:lineRule="exact"/>
              <w:ind w:left="184" w:right="177"/>
              <w:jc w:val="center"/>
              <w:rPr>
                <w:b/>
                <w:sz w:val="24"/>
              </w:rPr>
            </w:pPr>
            <w:r>
              <w:rPr>
                <w:b/>
                <w:sz w:val="24"/>
              </w:rPr>
              <w:t>11</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06 d’arroche halime du site 1</w:t>
            </w:r>
          </w:p>
          <w:p w:rsidR="000F090B" w:rsidRDefault="001B5811">
            <w:pPr>
              <w:pStyle w:val="TableParagraph"/>
              <w:spacing w:before="139"/>
              <w:ind w:left="105"/>
              <w:rPr>
                <w:sz w:val="24"/>
              </w:rPr>
            </w:pPr>
            <w:r>
              <w:rPr>
                <w:sz w:val="24"/>
              </w:rPr>
              <w:t>(Terre Khoulif)</w:t>
            </w:r>
          </w:p>
        </w:tc>
        <w:tc>
          <w:tcPr>
            <w:tcW w:w="1394" w:type="dxa"/>
          </w:tcPr>
          <w:p w:rsidR="000F090B" w:rsidRDefault="001B5811">
            <w:pPr>
              <w:pStyle w:val="TableParagraph"/>
              <w:spacing w:line="275" w:lineRule="exact"/>
              <w:ind w:left="576"/>
              <w:rPr>
                <w:sz w:val="24"/>
              </w:rPr>
            </w:pPr>
            <w:r>
              <w:rPr>
                <w:sz w:val="24"/>
              </w:rPr>
              <w:t>23</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12</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7 d’arroche halime du site 1</w:t>
            </w:r>
          </w:p>
          <w:p w:rsidR="000F090B" w:rsidRDefault="001B5811">
            <w:pPr>
              <w:pStyle w:val="TableParagraph"/>
              <w:spacing w:before="139"/>
              <w:ind w:left="105"/>
              <w:rPr>
                <w:sz w:val="24"/>
              </w:rPr>
            </w:pPr>
            <w:r>
              <w:rPr>
                <w:sz w:val="24"/>
              </w:rPr>
              <w:t>(Terre Khoulif)</w:t>
            </w:r>
          </w:p>
        </w:tc>
        <w:tc>
          <w:tcPr>
            <w:tcW w:w="1394" w:type="dxa"/>
          </w:tcPr>
          <w:p w:rsidR="000F090B" w:rsidRDefault="001B5811">
            <w:pPr>
              <w:pStyle w:val="TableParagraph"/>
              <w:spacing w:line="275" w:lineRule="exact"/>
              <w:ind w:left="576"/>
              <w:rPr>
                <w:sz w:val="24"/>
              </w:rPr>
            </w:pPr>
            <w:r>
              <w:rPr>
                <w:sz w:val="24"/>
              </w:rPr>
              <w:t>23</w:t>
            </w:r>
          </w:p>
        </w:tc>
      </w:tr>
      <w:tr w:rsidR="000F090B">
        <w:trPr>
          <w:trHeight w:val="830"/>
        </w:trPr>
        <w:tc>
          <w:tcPr>
            <w:tcW w:w="1375" w:type="dxa"/>
          </w:tcPr>
          <w:p w:rsidR="000F090B" w:rsidRDefault="001B5811">
            <w:pPr>
              <w:pStyle w:val="TableParagraph"/>
              <w:spacing w:before="1"/>
              <w:ind w:left="184" w:right="177"/>
              <w:jc w:val="center"/>
              <w:rPr>
                <w:b/>
                <w:sz w:val="24"/>
              </w:rPr>
            </w:pPr>
            <w:r>
              <w:rPr>
                <w:b/>
                <w:sz w:val="24"/>
              </w:rPr>
              <w:t>13</w:t>
            </w:r>
          </w:p>
        </w:tc>
        <w:tc>
          <w:tcPr>
            <w:tcW w:w="5754" w:type="dxa"/>
          </w:tcPr>
          <w:p w:rsidR="000F090B" w:rsidRPr="001B5811" w:rsidRDefault="001B5811">
            <w:pPr>
              <w:pStyle w:val="TableParagraph"/>
              <w:spacing w:before="1"/>
              <w:ind w:left="105"/>
              <w:rPr>
                <w:sz w:val="24"/>
                <w:lang w:val="fr-FR"/>
              </w:rPr>
            </w:pPr>
            <w:r w:rsidRPr="001B5811">
              <w:rPr>
                <w:sz w:val="24"/>
                <w:lang w:val="fr-FR"/>
              </w:rPr>
              <w:t>Photos des feuilles de plant 8 d’arroche halime du site 1</w:t>
            </w:r>
          </w:p>
          <w:p w:rsidR="000F090B" w:rsidRDefault="001B5811">
            <w:pPr>
              <w:pStyle w:val="TableParagraph"/>
              <w:spacing w:before="137"/>
              <w:ind w:left="105"/>
              <w:rPr>
                <w:sz w:val="24"/>
              </w:rPr>
            </w:pPr>
            <w:r>
              <w:rPr>
                <w:sz w:val="24"/>
              </w:rPr>
              <w:t>(Terre Khoulif)</w:t>
            </w:r>
          </w:p>
        </w:tc>
        <w:tc>
          <w:tcPr>
            <w:tcW w:w="1394" w:type="dxa"/>
          </w:tcPr>
          <w:p w:rsidR="000F090B" w:rsidRDefault="001B5811">
            <w:pPr>
              <w:pStyle w:val="TableParagraph"/>
              <w:spacing w:before="1"/>
              <w:ind w:left="576"/>
              <w:rPr>
                <w:sz w:val="24"/>
              </w:rPr>
            </w:pPr>
            <w:r>
              <w:rPr>
                <w:sz w:val="24"/>
              </w:rPr>
              <w:t>25</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14</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9 d’arroche halime du site 1</w:t>
            </w:r>
          </w:p>
          <w:p w:rsidR="000F090B" w:rsidRDefault="001B5811">
            <w:pPr>
              <w:pStyle w:val="TableParagraph"/>
              <w:spacing w:before="137"/>
              <w:ind w:left="105"/>
              <w:rPr>
                <w:sz w:val="24"/>
              </w:rPr>
            </w:pPr>
            <w:r>
              <w:rPr>
                <w:sz w:val="24"/>
              </w:rPr>
              <w:t>(Terre Khoulif)</w:t>
            </w:r>
          </w:p>
        </w:tc>
        <w:tc>
          <w:tcPr>
            <w:tcW w:w="1394" w:type="dxa"/>
          </w:tcPr>
          <w:p w:rsidR="000F090B" w:rsidRDefault="001B5811">
            <w:pPr>
              <w:pStyle w:val="TableParagraph"/>
              <w:spacing w:line="275" w:lineRule="exact"/>
              <w:ind w:left="576"/>
              <w:rPr>
                <w:sz w:val="24"/>
              </w:rPr>
            </w:pPr>
            <w:r>
              <w:rPr>
                <w:sz w:val="24"/>
              </w:rPr>
              <w:t>26</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15</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10 d’arroche halime du site 1</w:t>
            </w:r>
          </w:p>
          <w:p w:rsidR="000F090B" w:rsidRDefault="001B5811">
            <w:pPr>
              <w:pStyle w:val="TableParagraph"/>
              <w:spacing w:before="137"/>
              <w:ind w:left="105"/>
              <w:rPr>
                <w:sz w:val="24"/>
              </w:rPr>
            </w:pPr>
            <w:r>
              <w:rPr>
                <w:sz w:val="24"/>
              </w:rPr>
              <w:t>(Terre Khoulif)</w:t>
            </w:r>
          </w:p>
        </w:tc>
        <w:tc>
          <w:tcPr>
            <w:tcW w:w="1394" w:type="dxa"/>
          </w:tcPr>
          <w:p w:rsidR="000F090B" w:rsidRDefault="001B5811">
            <w:pPr>
              <w:pStyle w:val="TableParagraph"/>
              <w:spacing w:line="275" w:lineRule="exact"/>
              <w:ind w:left="576"/>
              <w:rPr>
                <w:sz w:val="24"/>
              </w:rPr>
            </w:pPr>
            <w:r>
              <w:rPr>
                <w:sz w:val="24"/>
              </w:rPr>
              <w:t>27</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16</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11 d’arroche halime du site 1</w:t>
            </w:r>
          </w:p>
          <w:p w:rsidR="000F090B" w:rsidRDefault="001B5811">
            <w:pPr>
              <w:pStyle w:val="TableParagraph"/>
              <w:spacing w:before="139"/>
              <w:ind w:left="105"/>
              <w:rPr>
                <w:sz w:val="24"/>
              </w:rPr>
            </w:pPr>
            <w:r>
              <w:rPr>
                <w:sz w:val="24"/>
              </w:rPr>
              <w:t>(Terre Khoulif)</w:t>
            </w:r>
          </w:p>
        </w:tc>
        <w:tc>
          <w:tcPr>
            <w:tcW w:w="1394" w:type="dxa"/>
          </w:tcPr>
          <w:p w:rsidR="000F090B" w:rsidRDefault="001B5811">
            <w:pPr>
              <w:pStyle w:val="TableParagraph"/>
              <w:spacing w:line="275" w:lineRule="exact"/>
              <w:ind w:left="576"/>
              <w:rPr>
                <w:sz w:val="24"/>
              </w:rPr>
            </w:pPr>
            <w:r>
              <w:rPr>
                <w:sz w:val="24"/>
              </w:rPr>
              <w:t>27</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17</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12 d’arroche halime du site 1</w:t>
            </w:r>
          </w:p>
          <w:p w:rsidR="000F090B" w:rsidRDefault="001B5811">
            <w:pPr>
              <w:pStyle w:val="TableParagraph"/>
              <w:spacing w:before="139"/>
              <w:ind w:left="105"/>
              <w:rPr>
                <w:sz w:val="24"/>
              </w:rPr>
            </w:pPr>
            <w:r>
              <w:rPr>
                <w:sz w:val="24"/>
              </w:rPr>
              <w:t>(Terre Khoulif)</w:t>
            </w:r>
          </w:p>
        </w:tc>
        <w:tc>
          <w:tcPr>
            <w:tcW w:w="1394" w:type="dxa"/>
          </w:tcPr>
          <w:p w:rsidR="000F090B" w:rsidRDefault="001B5811">
            <w:pPr>
              <w:pStyle w:val="TableParagraph"/>
              <w:spacing w:line="275" w:lineRule="exact"/>
              <w:ind w:left="576"/>
              <w:rPr>
                <w:sz w:val="24"/>
              </w:rPr>
            </w:pPr>
            <w:r>
              <w:rPr>
                <w:sz w:val="24"/>
              </w:rPr>
              <w:t>28</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18</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13 d’arroche halime du site 1</w:t>
            </w:r>
          </w:p>
          <w:p w:rsidR="000F090B" w:rsidRDefault="001B5811">
            <w:pPr>
              <w:pStyle w:val="TableParagraph"/>
              <w:spacing w:before="139"/>
              <w:ind w:left="105"/>
              <w:rPr>
                <w:sz w:val="24"/>
              </w:rPr>
            </w:pPr>
            <w:r>
              <w:rPr>
                <w:sz w:val="24"/>
              </w:rPr>
              <w:t>(Terre Khoulif)</w:t>
            </w:r>
          </w:p>
        </w:tc>
        <w:tc>
          <w:tcPr>
            <w:tcW w:w="1394" w:type="dxa"/>
          </w:tcPr>
          <w:p w:rsidR="000F090B" w:rsidRDefault="001B5811">
            <w:pPr>
              <w:pStyle w:val="TableParagraph"/>
              <w:spacing w:line="275" w:lineRule="exact"/>
              <w:ind w:left="576"/>
              <w:rPr>
                <w:sz w:val="24"/>
              </w:rPr>
            </w:pPr>
            <w:r>
              <w:rPr>
                <w:sz w:val="24"/>
              </w:rPr>
              <w:t>29</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19</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14 d’arroche halime du site 1</w:t>
            </w:r>
          </w:p>
          <w:p w:rsidR="000F090B" w:rsidRDefault="001B5811">
            <w:pPr>
              <w:pStyle w:val="TableParagraph"/>
              <w:spacing w:before="139"/>
              <w:ind w:left="105"/>
              <w:rPr>
                <w:sz w:val="24"/>
              </w:rPr>
            </w:pPr>
            <w:r>
              <w:rPr>
                <w:sz w:val="24"/>
              </w:rPr>
              <w:t>(Terre Khoulif)</w:t>
            </w:r>
          </w:p>
        </w:tc>
        <w:tc>
          <w:tcPr>
            <w:tcW w:w="1394" w:type="dxa"/>
          </w:tcPr>
          <w:p w:rsidR="000F090B" w:rsidRDefault="001B5811">
            <w:pPr>
              <w:pStyle w:val="TableParagraph"/>
              <w:spacing w:line="275" w:lineRule="exact"/>
              <w:ind w:left="576"/>
              <w:rPr>
                <w:sz w:val="24"/>
              </w:rPr>
            </w:pPr>
            <w:r>
              <w:rPr>
                <w:sz w:val="24"/>
              </w:rPr>
              <w:t>30</w:t>
            </w:r>
          </w:p>
        </w:tc>
      </w:tr>
      <w:tr w:rsidR="000F090B">
        <w:trPr>
          <w:trHeight w:val="830"/>
        </w:trPr>
        <w:tc>
          <w:tcPr>
            <w:tcW w:w="1375" w:type="dxa"/>
          </w:tcPr>
          <w:p w:rsidR="000F090B" w:rsidRDefault="001B5811">
            <w:pPr>
              <w:pStyle w:val="TableParagraph"/>
              <w:spacing w:before="1"/>
              <w:ind w:left="184" w:right="177"/>
              <w:jc w:val="center"/>
              <w:rPr>
                <w:b/>
                <w:sz w:val="24"/>
              </w:rPr>
            </w:pPr>
            <w:r>
              <w:rPr>
                <w:b/>
                <w:sz w:val="24"/>
              </w:rPr>
              <w:t>20</w:t>
            </w:r>
          </w:p>
        </w:tc>
        <w:tc>
          <w:tcPr>
            <w:tcW w:w="5754" w:type="dxa"/>
          </w:tcPr>
          <w:p w:rsidR="000F090B" w:rsidRPr="001B5811" w:rsidRDefault="001B5811">
            <w:pPr>
              <w:pStyle w:val="TableParagraph"/>
              <w:spacing w:before="1"/>
              <w:ind w:left="105"/>
              <w:rPr>
                <w:sz w:val="24"/>
                <w:lang w:val="fr-FR"/>
              </w:rPr>
            </w:pPr>
            <w:r w:rsidRPr="001B5811">
              <w:rPr>
                <w:sz w:val="24"/>
                <w:lang w:val="fr-FR"/>
              </w:rPr>
              <w:t>Photos des feuilles de plant 01 d’arroche halime du site</w:t>
            </w:r>
          </w:p>
          <w:p w:rsidR="000F090B" w:rsidRDefault="001B5811">
            <w:pPr>
              <w:pStyle w:val="TableParagraph"/>
              <w:spacing w:before="137"/>
              <w:ind w:left="105"/>
              <w:rPr>
                <w:sz w:val="24"/>
              </w:rPr>
            </w:pPr>
            <w:r>
              <w:rPr>
                <w:sz w:val="24"/>
              </w:rPr>
              <w:t>(El-kssar)</w:t>
            </w:r>
          </w:p>
        </w:tc>
        <w:tc>
          <w:tcPr>
            <w:tcW w:w="1394" w:type="dxa"/>
          </w:tcPr>
          <w:p w:rsidR="000F090B" w:rsidRDefault="001B5811">
            <w:pPr>
              <w:pStyle w:val="TableParagraph"/>
              <w:spacing w:before="1"/>
              <w:ind w:left="576"/>
              <w:rPr>
                <w:sz w:val="24"/>
              </w:rPr>
            </w:pPr>
            <w:r>
              <w:rPr>
                <w:sz w:val="24"/>
              </w:rPr>
              <w:t>31</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21</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2 d’arroche halime du site 2</w:t>
            </w:r>
          </w:p>
          <w:p w:rsidR="000F090B" w:rsidRDefault="001B5811">
            <w:pPr>
              <w:pStyle w:val="TableParagraph"/>
              <w:spacing w:before="137"/>
              <w:ind w:left="105"/>
              <w:rPr>
                <w:sz w:val="24"/>
              </w:rPr>
            </w:pPr>
            <w:r>
              <w:rPr>
                <w:sz w:val="24"/>
              </w:rPr>
              <w:t>(El-kssar)</w:t>
            </w:r>
          </w:p>
        </w:tc>
        <w:tc>
          <w:tcPr>
            <w:tcW w:w="1394" w:type="dxa"/>
          </w:tcPr>
          <w:p w:rsidR="000F090B" w:rsidRDefault="001B5811">
            <w:pPr>
              <w:pStyle w:val="TableParagraph"/>
              <w:spacing w:line="275" w:lineRule="exact"/>
              <w:ind w:left="576"/>
              <w:rPr>
                <w:sz w:val="24"/>
              </w:rPr>
            </w:pPr>
            <w:r>
              <w:rPr>
                <w:sz w:val="24"/>
              </w:rPr>
              <w:t>32</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22</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3 d’arroche halime du site 2</w:t>
            </w:r>
          </w:p>
          <w:p w:rsidR="000F090B" w:rsidRDefault="001B5811">
            <w:pPr>
              <w:pStyle w:val="TableParagraph"/>
              <w:spacing w:before="137"/>
              <w:ind w:left="105"/>
              <w:rPr>
                <w:sz w:val="24"/>
              </w:rPr>
            </w:pPr>
            <w:r>
              <w:rPr>
                <w:sz w:val="24"/>
              </w:rPr>
              <w:t>(El-kssar)</w:t>
            </w:r>
          </w:p>
        </w:tc>
        <w:tc>
          <w:tcPr>
            <w:tcW w:w="1394" w:type="dxa"/>
          </w:tcPr>
          <w:p w:rsidR="000F090B" w:rsidRDefault="001B5811">
            <w:pPr>
              <w:pStyle w:val="TableParagraph"/>
              <w:spacing w:line="275" w:lineRule="exact"/>
              <w:ind w:left="576"/>
              <w:rPr>
                <w:sz w:val="24"/>
              </w:rPr>
            </w:pPr>
            <w:r>
              <w:rPr>
                <w:sz w:val="24"/>
              </w:rPr>
              <w:t>33</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23</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4 d’arroche halime du site 2</w:t>
            </w:r>
          </w:p>
          <w:p w:rsidR="000F090B" w:rsidRDefault="001B5811">
            <w:pPr>
              <w:pStyle w:val="TableParagraph"/>
              <w:spacing w:before="136"/>
              <w:ind w:left="105"/>
              <w:rPr>
                <w:sz w:val="24"/>
              </w:rPr>
            </w:pPr>
            <w:r>
              <w:rPr>
                <w:sz w:val="24"/>
              </w:rPr>
              <w:t>(El-kssar)</w:t>
            </w:r>
          </w:p>
        </w:tc>
        <w:tc>
          <w:tcPr>
            <w:tcW w:w="1394" w:type="dxa"/>
          </w:tcPr>
          <w:p w:rsidR="000F090B" w:rsidRDefault="001B5811">
            <w:pPr>
              <w:pStyle w:val="TableParagraph"/>
              <w:spacing w:line="275" w:lineRule="exact"/>
              <w:ind w:left="576"/>
              <w:rPr>
                <w:sz w:val="24"/>
              </w:rPr>
            </w:pPr>
            <w:r>
              <w:rPr>
                <w:sz w:val="24"/>
              </w:rPr>
              <w:t>34</w:t>
            </w:r>
          </w:p>
        </w:tc>
      </w:tr>
    </w:tbl>
    <w:p w:rsidR="000F090B" w:rsidRDefault="000F090B">
      <w:pPr>
        <w:spacing w:line="275" w:lineRule="exact"/>
        <w:rPr>
          <w:sz w:val="24"/>
        </w:rPr>
        <w:sectPr w:rsidR="000F090B">
          <w:headerReference w:type="default" r:id="rId17"/>
          <w:pgSz w:w="11910" w:h="16840"/>
          <w:pgMar w:top="1420" w:right="1000" w:bottom="280" w:left="1120" w:header="0" w:footer="0"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75"/>
        <w:gridCol w:w="5754"/>
        <w:gridCol w:w="1394"/>
      </w:tblGrid>
      <w:tr w:rsidR="000F090B">
        <w:trPr>
          <w:trHeight w:val="828"/>
        </w:trPr>
        <w:tc>
          <w:tcPr>
            <w:tcW w:w="1375" w:type="dxa"/>
          </w:tcPr>
          <w:p w:rsidR="000F090B" w:rsidRDefault="001B5811">
            <w:pPr>
              <w:pStyle w:val="TableParagraph"/>
              <w:spacing w:line="275" w:lineRule="exact"/>
              <w:ind w:left="184" w:right="177"/>
              <w:jc w:val="center"/>
              <w:rPr>
                <w:b/>
                <w:sz w:val="24"/>
              </w:rPr>
            </w:pPr>
            <w:r>
              <w:rPr>
                <w:b/>
                <w:sz w:val="24"/>
              </w:rPr>
              <w:lastRenderedPageBreak/>
              <w:t>24</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5 d’arroche halime du site 2</w:t>
            </w:r>
          </w:p>
          <w:p w:rsidR="000F090B" w:rsidRDefault="001B5811">
            <w:pPr>
              <w:pStyle w:val="TableParagraph"/>
              <w:spacing w:before="139"/>
              <w:ind w:left="105"/>
              <w:rPr>
                <w:sz w:val="24"/>
              </w:rPr>
            </w:pPr>
            <w:r>
              <w:rPr>
                <w:sz w:val="24"/>
              </w:rPr>
              <w:t>(El-kssar)</w:t>
            </w:r>
          </w:p>
        </w:tc>
        <w:tc>
          <w:tcPr>
            <w:tcW w:w="1394" w:type="dxa"/>
          </w:tcPr>
          <w:p w:rsidR="000F090B" w:rsidRDefault="001B5811">
            <w:pPr>
              <w:pStyle w:val="TableParagraph"/>
              <w:spacing w:line="275" w:lineRule="exact"/>
              <w:ind w:left="576"/>
              <w:rPr>
                <w:sz w:val="24"/>
              </w:rPr>
            </w:pPr>
            <w:r>
              <w:rPr>
                <w:sz w:val="24"/>
              </w:rPr>
              <w:t>35</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25</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6 d’arroche halime du site 2</w:t>
            </w:r>
          </w:p>
          <w:p w:rsidR="000F090B" w:rsidRDefault="001B5811">
            <w:pPr>
              <w:pStyle w:val="TableParagraph"/>
              <w:spacing w:before="139"/>
              <w:ind w:left="105"/>
              <w:rPr>
                <w:sz w:val="24"/>
              </w:rPr>
            </w:pPr>
            <w:r>
              <w:rPr>
                <w:sz w:val="24"/>
              </w:rPr>
              <w:t>(El-kssar)</w:t>
            </w:r>
          </w:p>
        </w:tc>
        <w:tc>
          <w:tcPr>
            <w:tcW w:w="1394" w:type="dxa"/>
          </w:tcPr>
          <w:p w:rsidR="000F090B" w:rsidRDefault="001B5811">
            <w:pPr>
              <w:pStyle w:val="TableParagraph"/>
              <w:spacing w:line="275" w:lineRule="exact"/>
              <w:ind w:left="576"/>
              <w:rPr>
                <w:sz w:val="24"/>
              </w:rPr>
            </w:pPr>
            <w:r>
              <w:rPr>
                <w:sz w:val="24"/>
              </w:rPr>
              <w:t>36</w:t>
            </w:r>
          </w:p>
        </w:tc>
      </w:tr>
      <w:tr w:rsidR="000F090B">
        <w:trPr>
          <w:trHeight w:val="856"/>
        </w:trPr>
        <w:tc>
          <w:tcPr>
            <w:tcW w:w="1375" w:type="dxa"/>
          </w:tcPr>
          <w:p w:rsidR="000F090B" w:rsidRDefault="001B5811">
            <w:pPr>
              <w:pStyle w:val="TableParagraph"/>
              <w:spacing w:line="275" w:lineRule="exact"/>
              <w:ind w:left="184" w:right="177"/>
              <w:jc w:val="center"/>
              <w:rPr>
                <w:b/>
                <w:sz w:val="24"/>
              </w:rPr>
            </w:pPr>
            <w:r>
              <w:rPr>
                <w:b/>
                <w:sz w:val="24"/>
              </w:rPr>
              <w:t>26</w:t>
            </w:r>
          </w:p>
        </w:tc>
        <w:tc>
          <w:tcPr>
            <w:tcW w:w="5754" w:type="dxa"/>
          </w:tcPr>
          <w:p w:rsidR="000F090B" w:rsidRPr="001B5811" w:rsidRDefault="001B5811">
            <w:pPr>
              <w:pStyle w:val="TableParagraph"/>
              <w:spacing w:line="360" w:lineRule="auto"/>
              <w:ind w:left="105" w:right="101"/>
              <w:rPr>
                <w:sz w:val="24"/>
                <w:lang w:val="fr-FR"/>
              </w:rPr>
            </w:pPr>
            <w:r w:rsidRPr="001B5811">
              <w:rPr>
                <w:sz w:val="24"/>
                <w:lang w:val="fr-FR"/>
              </w:rPr>
              <w:t>Photos des feuilles de plant 7 d’arroche halime du site 2 (El-kssar)</w:t>
            </w:r>
          </w:p>
        </w:tc>
        <w:tc>
          <w:tcPr>
            <w:tcW w:w="1394" w:type="dxa"/>
          </w:tcPr>
          <w:p w:rsidR="000F090B" w:rsidRDefault="001B5811">
            <w:pPr>
              <w:pStyle w:val="TableParagraph"/>
              <w:spacing w:line="275" w:lineRule="exact"/>
              <w:ind w:left="576"/>
              <w:rPr>
                <w:sz w:val="24"/>
              </w:rPr>
            </w:pPr>
            <w:r>
              <w:rPr>
                <w:sz w:val="24"/>
              </w:rPr>
              <w:t>37</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27</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8 d’arroche halime du site 2</w:t>
            </w:r>
          </w:p>
          <w:p w:rsidR="000F090B" w:rsidRDefault="001B5811">
            <w:pPr>
              <w:pStyle w:val="TableParagraph"/>
              <w:spacing w:before="137"/>
              <w:ind w:left="105"/>
              <w:rPr>
                <w:sz w:val="24"/>
              </w:rPr>
            </w:pPr>
            <w:r>
              <w:rPr>
                <w:sz w:val="24"/>
              </w:rPr>
              <w:t>(El-kssar)</w:t>
            </w:r>
          </w:p>
        </w:tc>
        <w:tc>
          <w:tcPr>
            <w:tcW w:w="1394" w:type="dxa"/>
          </w:tcPr>
          <w:p w:rsidR="000F090B" w:rsidRDefault="001B5811">
            <w:pPr>
              <w:pStyle w:val="TableParagraph"/>
              <w:spacing w:line="275" w:lineRule="exact"/>
              <w:ind w:left="576"/>
              <w:rPr>
                <w:sz w:val="24"/>
              </w:rPr>
            </w:pPr>
            <w:r>
              <w:rPr>
                <w:sz w:val="24"/>
              </w:rPr>
              <w:t>38</w:t>
            </w:r>
          </w:p>
        </w:tc>
      </w:tr>
      <w:tr w:rsidR="000F090B">
        <w:trPr>
          <w:trHeight w:val="828"/>
        </w:trPr>
        <w:tc>
          <w:tcPr>
            <w:tcW w:w="1375" w:type="dxa"/>
          </w:tcPr>
          <w:p w:rsidR="000F090B" w:rsidRDefault="001B5811">
            <w:pPr>
              <w:pStyle w:val="TableParagraph"/>
              <w:spacing w:line="275" w:lineRule="exact"/>
              <w:ind w:left="184" w:right="177"/>
              <w:jc w:val="center"/>
              <w:rPr>
                <w:b/>
                <w:sz w:val="24"/>
              </w:rPr>
            </w:pPr>
            <w:r>
              <w:rPr>
                <w:b/>
                <w:sz w:val="24"/>
              </w:rPr>
              <w:t>28</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9 d’arroche halime du site 2</w:t>
            </w:r>
          </w:p>
          <w:p w:rsidR="000F090B" w:rsidRDefault="001B5811">
            <w:pPr>
              <w:pStyle w:val="TableParagraph"/>
              <w:spacing w:before="137"/>
              <w:ind w:left="105"/>
              <w:rPr>
                <w:sz w:val="24"/>
              </w:rPr>
            </w:pPr>
            <w:r>
              <w:rPr>
                <w:sz w:val="24"/>
              </w:rPr>
              <w:t>(El kssar)</w:t>
            </w:r>
          </w:p>
        </w:tc>
        <w:tc>
          <w:tcPr>
            <w:tcW w:w="1394" w:type="dxa"/>
          </w:tcPr>
          <w:p w:rsidR="000F090B" w:rsidRDefault="001B5811">
            <w:pPr>
              <w:pStyle w:val="TableParagraph"/>
              <w:spacing w:line="275" w:lineRule="exact"/>
              <w:ind w:left="576"/>
              <w:rPr>
                <w:sz w:val="24"/>
              </w:rPr>
            </w:pPr>
            <w:r>
              <w:rPr>
                <w:sz w:val="24"/>
              </w:rPr>
              <w:t>39</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29</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10 d’arroche halime du site 2</w:t>
            </w:r>
          </w:p>
          <w:p w:rsidR="000F090B" w:rsidRDefault="001B5811">
            <w:pPr>
              <w:pStyle w:val="TableParagraph"/>
              <w:spacing w:before="139"/>
              <w:ind w:left="105"/>
              <w:rPr>
                <w:sz w:val="24"/>
              </w:rPr>
            </w:pPr>
            <w:r>
              <w:rPr>
                <w:sz w:val="24"/>
              </w:rPr>
              <w:t>(El-kssar)</w:t>
            </w:r>
          </w:p>
        </w:tc>
        <w:tc>
          <w:tcPr>
            <w:tcW w:w="1394" w:type="dxa"/>
          </w:tcPr>
          <w:p w:rsidR="000F090B" w:rsidRDefault="001B5811">
            <w:pPr>
              <w:pStyle w:val="TableParagraph"/>
              <w:spacing w:line="275" w:lineRule="exact"/>
              <w:ind w:left="576"/>
              <w:rPr>
                <w:sz w:val="24"/>
              </w:rPr>
            </w:pPr>
            <w:r>
              <w:rPr>
                <w:sz w:val="24"/>
              </w:rPr>
              <w:t>40</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30</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 d’arroche halime du site 3</w:t>
            </w:r>
          </w:p>
          <w:p w:rsidR="000F090B" w:rsidRDefault="001B5811">
            <w:pPr>
              <w:pStyle w:val="TableParagraph"/>
              <w:spacing w:before="139"/>
              <w:ind w:left="105"/>
              <w:rPr>
                <w:sz w:val="24"/>
              </w:rPr>
            </w:pPr>
            <w:r>
              <w:rPr>
                <w:sz w:val="24"/>
              </w:rPr>
              <w:t>(Usine Milk)</w:t>
            </w:r>
          </w:p>
        </w:tc>
        <w:tc>
          <w:tcPr>
            <w:tcW w:w="1394" w:type="dxa"/>
          </w:tcPr>
          <w:p w:rsidR="000F090B" w:rsidRDefault="001B5811">
            <w:pPr>
              <w:pStyle w:val="TableParagraph"/>
              <w:spacing w:line="275" w:lineRule="exact"/>
              <w:ind w:left="576"/>
              <w:rPr>
                <w:sz w:val="24"/>
              </w:rPr>
            </w:pPr>
            <w:r>
              <w:rPr>
                <w:sz w:val="24"/>
              </w:rPr>
              <w:t>41</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31</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2 d’arroche halime du site 3</w:t>
            </w:r>
          </w:p>
          <w:p w:rsidR="000F090B" w:rsidRDefault="001B5811">
            <w:pPr>
              <w:pStyle w:val="TableParagraph"/>
              <w:spacing w:before="139"/>
              <w:ind w:left="105"/>
              <w:rPr>
                <w:sz w:val="24"/>
              </w:rPr>
            </w:pPr>
            <w:r>
              <w:rPr>
                <w:sz w:val="24"/>
              </w:rPr>
              <w:t>(Usine Milk)</w:t>
            </w:r>
          </w:p>
        </w:tc>
        <w:tc>
          <w:tcPr>
            <w:tcW w:w="1394" w:type="dxa"/>
          </w:tcPr>
          <w:p w:rsidR="000F090B" w:rsidRDefault="001B5811">
            <w:pPr>
              <w:pStyle w:val="TableParagraph"/>
              <w:spacing w:line="275" w:lineRule="exact"/>
              <w:ind w:left="576"/>
              <w:rPr>
                <w:sz w:val="24"/>
              </w:rPr>
            </w:pPr>
            <w:r>
              <w:rPr>
                <w:sz w:val="24"/>
              </w:rPr>
              <w:t>42</w:t>
            </w:r>
          </w:p>
        </w:tc>
      </w:tr>
      <w:tr w:rsidR="000F090B">
        <w:trPr>
          <w:trHeight w:val="830"/>
        </w:trPr>
        <w:tc>
          <w:tcPr>
            <w:tcW w:w="1375" w:type="dxa"/>
          </w:tcPr>
          <w:p w:rsidR="000F090B" w:rsidRDefault="001B5811">
            <w:pPr>
              <w:pStyle w:val="TableParagraph"/>
              <w:spacing w:before="1"/>
              <w:ind w:left="184" w:right="177"/>
              <w:jc w:val="center"/>
              <w:rPr>
                <w:b/>
                <w:sz w:val="24"/>
              </w:rPr>
            </w:pPr>
            <w:r>
              <w:rPr>
                <w:b/>
                <w:sz w:val="24"/>
              </w:rPr>
              <w:t>32</w:t>
            </w:r>
          </w:p>
        </w:tc>
        <w:tc>
          <w:tcPr>
            <w:tcW w:w="5754" w:type="dxa"/>
          </w:tcPr>
          <w:p w:rsidR="000F090B" w:rsidRPr="001B5811" w:rsidRDefault="001B5811">
            <w:pPr>
              <w:pStyle w:val="TableParagraph"/>
              <w:spacing w:before="1"/>
              <w:ind w:left="105"/>
              <w:rPr>
                <w:sz w:val="24"/>
                <w:lang w:val="fr-FR"/>
              </w:rPr>
            </w:pPr>
            <w:r w:rsidRPr="001B5811">
              <w:rPr>
                <w:sz w:val="24"/>
                <w:lang w:val="fr-FR"/>
              </w:rPr>
              <w:t>Photos des feuilles de plant 3 d’arroche halime du site 3</w:t>
            </w:r>
          </w:p>
          <w:p w:rsidR="000F090B" w:rsidRDefault="001B5811">
            <w:pPr>
              <w:pStyle w:val="TableParagraph"/>
              <w:spacing w:before="137"/>
              <w:ind w:left="105"/>
              <w:rPr>
                <w:sz w:val="24"/>
              </w:rPr>
            </w:pPr>
            <w:r>
              <w:rPr>
                <w:sz w:val="24"/>
              </w:rPr>
              <w:t>(Usine Milk)</w:t>
            </w:r>
          </w:p>
        </w:tc>
        <w:tc>
          <w:tcPr>
            <w:tcW w:w="1394" w:type="dxa"/>
          </w:tcPr>
          <w:p w:rsidR="000F090B" w:rsidRDefault="001B5811">
            <w:pPr>
              <w:pStyle w:val="TableParagraph"/>
              <w:spacing w:before="1"/>
              <w:ind w:left="576"/>
              <w:rPr>
                <w:sz w:val="24"/>
              </w:rPr>
            </w:pPr>
            <w:r>
              <w:rPr>
                <w:sz w:val="24"/>
              </w:rPr>
              <w:t>43</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33</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4 d’arroche halime du site 3</w:t>
            </w:r>
          </w:p>
          <w:p w:rsidR="000F090B" w:rsidRDefault="001B5811">
            <w:pPr>
              <w:pStyle w:val="TableParagraph"/>
              <w:spacing w:before="137"/>
              <w:ind w:left="105"/>
              <w:rPr>
                <w:sz w:val="24"/>
              </w:rPr>
            </w:pPr>
            <w:r>
              <w:rPr>
                <w:sz w:val="24"/>
              </w:rPr>
              <w:t>(Usine Milk)</w:t>
            </w:r>
          </w:p>
        </w:tc>
        <w:tc>
          <w:tcPr>
            <w:tcW w:w="1394" w:type="dxa"/>
          </w:tcPr>
          <w:p w:rsidR="000F090B" w:rsidRDefault="001B5811">
            <w:pPr>
              <w:pStyle w:val="TableParagraph"/>
              <w:spacing w:line="275" w:lineRule="exact"/>
              <w:ind w:left="576"/>
              <w:rPr>
                <w:sz w:val="24"/>
              </w:rPr>
            </w:pPr>
            <w:r>
              <w:rPr>
                <w:sz w:val="24"/>
              </w:rPr>
              <w:t>44</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34</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05 d’arroche halime du site 3</w:t>
            </w:r>
          </w:p>
          <w:p w:rsidR="000F090B" w:rsidRDefault="001B5811">
            <w:pPr>
              <w:pStyle w:val="TableParagraph"/>
              <w:spacing w:before="137"/>
              <w:ind w:left="105"/>
              <w:rPr>
                <w:sz w:val="24"/>
              </w:rPr>
            </w:pPr>
            <w:r>
              <w:rPr>
                <w:sz w:val="24"/>
              </w:rPr>
              <w:t>(Usine Milk)</w:t>
            </w:r>
          </w:p>
        </w:tc>
        <w:tc>
          <w:tcPr>
            <w:tcW w:w="1394" w:type="dxa"/>
          </w:tcPr>
          <w:p w:rsidR="000F090B" w:rsidRDefault="001B5811">
            <w:pPr>
              <w:pStyle w:val="TableParagraph"/>
              <w:spacing w:line="275" w:lineRule="exact"/>
              <w:ind w:left="576"/>
              <w:rPr>
                <w:sz w:val="24"/>
              </w:rPr>
            </w:pPr>
            <w:r>
              <w:rPr>
                <w:sz w:val="24"/>
              </w:rPr>
              <w:t>45</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35</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6 d’arroche halime du site 3</w:t>
            </w:r>
          </w:p>
          <w:p w:rsidR="000F090B" w:rsidRDefault="001B5811">
            <w:pPr>
              <w:pStyle w:val="TableParagraph"/>
              <w:spacing w:before="137"/>
              <w:ind w:left="105"/>
              <w:rPr>
                <w:sz w:val="24"/>
              </w:rPr>
            </w:pPr>
            <w:r>
              <w:rPr>
                <w:sz w:val="24"/>
              </w:rPr>
              <w:t>(Usine Milk)</w:t>
            </w:r>
          </w:p>
        </w:tc>
        <w:tc>
          <w:tcPr>
            <w:tcW w:w="1394" w:type="dxa"/>
          </w:tcPr>
          <w:p w:rsidR="000F090B" w:rsidRDefault="001B5811">
            <w:pPr>
              <w:pStyle w:val="TableParagraph"/>
              <w:spacing w:line="275" w:lineRule="exact"/>
              <w:ind w:left="576"/>
              <w:rPr>
                <w:sz w:val="24"/>
              </w:rPr>
            </w:pPr>
            <w:r>
              <w:rPr>
                <w:sz w:val="24"/>
              </w:rPr>
              <w:t>46</w:t>
            </w:r>
          </w:p>
        </w:tc>
      </w:tr>
      <w:tr w:rsidR="000F090B">
        <w:trPr>
          <w:trHeight w:val="828"/>
        </w:trPr>
        <w:tc>
          <w:tcPr>
            <w:tcW w:w="1375" w:type="dxa"/>
          </w:tcPr>
          <w:p w:rsidR="000F090B" w:rsidRDefault="001B5811">
            <w:pPr>
              <w:pStyle w:val="TableParagraph"/>
              <w:spacing w:line="275" w:lineRule="exact"/>
              <w:ind w:left="184" w:right="177"/>
              <w:jc w:val="center"/>
              <w:rPr>
                <w:b/>
                <w:sz w:val="24"/>
              </w:rPr>
            </w:pPr>
            <w:r>
              <w:rPr>
                <w:b/>
                <w:sz w:val="24"/>
              </w:rPr>
              <w:t>36</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7 d’arroche halime du site 3</w:t>
            </w:r>
          </w:p>
          <w:p w:rsidR="000F090B" w:rsidRDefault="001B5811">
            <w:pPr>
              <w:pStyle w:val="TableParagraph"/>
              <w:spacing w:before="139"/>
              <w:ind w:left="105"/>
              <w:rPr>
                <w:sz w:val="24"/>
              </w:rPr>
            </w:pPr>
            <w:r>
              <w:rPr>
                <w:sz w:val="24"/>
              </w:rPr>
              <w:t>(Usine Milk)</w:t>
            </w:r>
          </w:p>
        </w:tc>
        <w:tc>
          <w:tcPr>
            <w:tcW w:w="1394" w:type="dxa"/>
          </w:tcPr>
          <w:p w:rsidR="000F090B" w:rsidRDefault="001B5811">
            <w:pPr>
              <w:pStyle w:val="TableParagraph"/>
              <w:spacing w:line="275" w:lineRule="exact"/>
              <w:ind w:left="576"/>
              <w:rPr>
                <w:sz w:val="24"/>
              </w:rPr>
            </w:pPr>
            <w:r>
              <w:rPr>
                <w:sz w:val="24"/>
              </w:rPr>
              <w:t>47</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37</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8 d’arroche halime du site 3</w:t>
            </w:r>
          </w:p>
          <w:p w:rsidR="000F090B" w:rsidRDefault="001B5811">
            <w:pPr>
              <w:pStyle w:val="TableParagraph"/>
              <w:spacing w:before="139"/>
              <w:ind w:left="105"/>
              <w:rPr>
                <w:sz w:val="24"/>
              </w:rPr>
            </w:pPr>
            <w:r>
              <w:rPr>
                <w:sz w:val="24"/>
              </w:rPr>
              <w:t>(Usine Milk)</w:t>
            </w:r>
          </w:p>
        </w:tc>
        <w:tc>
          <w:tcPr>
            <w:tcW w:w="1394" w:type="dxa"/>
          </w:tcPr>
          <w:p w:rsidR="000F090B" w:rsidRDefault="001B5811">
            <w:pPr>
              <w:pStyle w:val="TableParagraph"/>
              <w:spacing w:line="275" w:lineRule="exact"/>
              <w:ind w:left="576"/>
              <w:rPr>
                <w:sz w:val="24"/>
              </w:rPr>
            </w:pPr>
            <w:r>
              <w:rPr>
                <w:sz w:val="24"/>
              </w:rPr>
              <w:t>48</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38</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9 d’arroche halime du site 3</w:t>
            </w:r>
          </w:p>
          <w:p w:rsidR="000F090B" w:rsidRDefault="001B5811">
            <w:pPr>
              <w:pStyle w:val="TableParagraph"/>
              <w:spacing w:before="139"/>
              <w:ind w:left="105"/>
              <w:rPr>
                <w:sz w:val="24"/>
              </w:rPr>
            </w:pPr>
            <w:r>
              <w:rPr>
                <w:sz w:val="24"/>
              </w:rPr>
              <w:t>(Usine Milk)</w:t>
            </w:r>
          </w:p>
        </w:tc>
        <w:tc>
          <w:tcPr>
            <w:tcW w:w="1394" w:type="dxa"/>
          </w:tcPr>
          <w:p w:rsidR="000F090B" w:rsidRDefault="001B5811">
            <w:pPr>
              <w:pStyle w:val="TableParagraph"/>
              <w:spacing w:line="275" w:lineRule="exact"/>
              <w:ind w:left="576"/>
              <w:rPr>
                <w:sz w:val="24"/>
              </w:rPr>
            </w:pPr>
            <w:r>
              <w:rPr>
                <w:sz w:val="24"/>
              </w:rPr>
              <w:t>49</w:t>
            </w:r>
          </w:p>
        </w:tc>
      </w:tr>
      <w:tr w:rsidR="000F090B">
        <w:trPr>
          <w:trHeight w:val="827"/>
        </w:trPr>
        <w:tc>
          <w:tcPr>
            <w:tcW w:w="1375" w:type="dxa"/>
          </w:tcPr>
          <w:p w:rsidR="000F090B" w:rsidRDefault="001B5811">
            <w:pPr>
              <w:pStyle w:val="TableParagraph"/>
              <w:spacing w:before="1"/>
              <w:ind w:left="184" w:right="177"/>
              <w:jc w:val="center"/>
              <w:rPr>
                <w:b/>
                <w:sz w:val="24"/>
              </w:rPr>
            </w:pPr>
            <w:r>
              <w:rPr>
                <w:b/>
                <w:sz w:val="24"/>
              </w:rPr>
              <w:t>39</w:t>
            </w:r>
          </w:p>
        </w:tc>
        <w:tc>
          <w:tcPr>
            <w:tcW w:w="5754" w:type="dxa"/>
          </w:tcPr>
          <w:p w:rsidR="000F090B" w:rsidRPr="001B5811" w:rsidRDefault="001B5811">
            <w:pPr>
              <w:pStyle w:val="TableParagraph"/>
              <w:spacing w:before="1"/>
              <w:ind w:left="105"/>
              <w:rPr>
                <w:sz w:val="24"/>
                <w:lang w:val="fr-FR"/>
              </w:rPr>
            </w:pPr>
            <w:r w:rsidRPr="001B5811">
              <w:rPr>
                <w:sz w:val="24"/>
                <w:lang w:val="fr-FR"/>
              </w:rPr>
              <w:t>Photos des feuilles de plant 10 d’arroche halime du site 3</w:t>
            </w:r>
          </w:p>
          <w:p w:rsidR="000F090B" w:rsidRDefault="001B5811">
            <w:pPr>
              <w:pStyle w:val="TableParagraph"/>
              <w:spacing w:before="137"/>
              <w:ind w:left="105"/>
              <w:rPr>
                <w:sz w:val="24"/>
              </w:rPr>
            </w:pPr>
            <w:r>
              <w:rPr>
                <w:sz w:val="24"/>
              </w:rPr>
              <w:t>(Usine Milk)</w:t>
            </w:r>
          </w:p>
        </w:tc>
        <w:tc>
          <w:tcPr>
            <w:tcW w:w="1394" w:type="dxa"/>
          </w:tcPr>
          <w:p w:rsidR="000F090B" w:rsidRDefault="001B5811">
            <w:pPr>
              <w:pStyle w:val="TableParagraph"/>
              <w:spacing w:before="1"/>
              <w:ind w:left="576"/>
              <w:rPr>
                <w:sz w:val="24"/>
              </w:rPr>
            </w:pPr>
            <w:r>
              <w:rPr>
                <w:sz w:val="24"/>
              </w:rPr>
              <w:t>50</w:t>
            </w:r>
          </w:p>
        </w:tc>
      </w:tr>
      <w:tr w:rsidR="000F090B">
        <w:trPr>
          <w:trHeight w:val="414"/>
        </w:trPr>
        <w:tc>
          <w:tcPr>
            <w:tcW w:w="1375" w:type="dxa"/>
          </w:tcPr>
          <w:p w:rsidR="000F090B" w:rsidRDefault="001B5811">
            <w:pPr>
              <w:pStyle w:val="TableParagraph"/>
              <w:spacing w:before="1"/>
              <w:ind w:left="184" w:right="177"/>
              <w:jc w:val="center"/>
              <w:rPr>
                <w:b/>
                <w:sz w:val="24"/>
              </w:rPr>
            </w:pPr>
            <w:r>
              <w:rPr>
                <w:b/>
                <w:sz w:val="24"/>
              </w:rPr>
              <w:t>40</w:t>
            </w:r>
          </w:p>
        </w:tc>
        <w:tc>
          <w:tcPr>
            <w:tcW w:w="5754" w:type="dxa"/>
          </w:tcPr>
          <w:p w:rsidR="000F090B" w:rsidRPr="001B5811" w:rsidRDefault="001B5811">
            <w:pPr>
              <w:pStyle w:val="TableParagraph"/>
              <w:spacing w:before="1"/>
              <w:ind w:left="105"/>
              <w:rPr>
                <w:sz w:val="24"/>
                <w:lang w:val="fr-FR"/>
              </w:rPr>
            </w:pPr>
            <w:r w:rsidRPr="001B5811">
              <w:rPr>
                <w:sz w:val="24"/>
                <w:lang w:val="fr-FR"/>
              </w:rPr>
              <w:t>Photos des feuilles de plant 11 d’arroche halime du site 3</w:t>
            </w:r>
          </w:p>
        </w:tc>
        <w:tc>
          <w:tcPr>
            <w:tcW w:w="1394" w:type="dxa"/>
          </w:tcPr>
          <w:p w:rsidR="000F090B" w:rsidRDefault="001B5811">
            <w:pPr>
              <w:pStyle w:val="TableParagraph"/>
              <w:spacing w:before="1"/>
              <w:ind w:left="576"/>
              <w:rPr>
                <w:sz w:val="24"/>
              </w:rPr>
            </w:pPr>
            <w:r>
              <w:rPr>
                <w:sz w:val="24"/>
              </w:rPr>
              <w:t>51</w:t>
            </w:r>
          </w:p>
        </w:tc>
      </w:tr>
    </w:tbl>
    <w:p w:rsidR="000F090B" w:rsidRDefault="000F090B">
      <w:pPr>
        <w:rPr>
          <w:sz w:val="24"/>
        </w:rPr>
        <w:sectPr w:rsidR="000F090B">
          <w:headerReference w:type="default" r:id="rId18"/>
          <w:pgSz w:w="11910" w:h="16840"/>
          <w:pgMar w:top="1420" w:right="1000" w:bottom="280" w:left="1120" w:header="0" w:footer="0"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75"/>
        <w:gridCol w:w="5754"/>
        <w:gridCol w:w="1394"/>
      </w:tblGrid>
      <w:tr w:rsidR="000F090B">
        <w:trPr>
          <w:trHeight w:val="415"/>
        </w:trPr>
        <w:tc>
          <w:tcPr>
            <w:tcW w:w="1375" w:type="dxa"/>
          </w:tcPr>
          <w:p w:rsidR="000F090B" w:rsidRDefault="000F090B">
            <w:pPr>
              <w:pStyle w:val="TableParagraph"/>
              <w:rPr>
                <w:sz w:val="24"/>
              </w:rPr>
            </w:pPr>
          </w:p>
        </w:tc>
        <w:tc>
          <w:tcPr>
            <w:tcW w:w="5754" w:type="dxa"/>
          </w:tcPr>
          <w:p w:rsidR="000F090B" w:rsidRDefault="001B5811">
            <w:pPr>
              <w:pStyle w:val="TableParagraph"/>
              <w:spacing w:line="275" w:lineRule="exact"/>
              <w:ind w:left="105"/>
              <w:rPr>
                <w:sz w:val="24"/>
              </w:rPr>
            </w:pPr>
            <w:r>
              <w:rPr>
                <w:sz w:val="24"/>
              </w:rPr>
              <w:t>(Usine Milk)</w:t>
            </w:r>
          </w:p>
        </w:tc>
        <w:tc>
          <w:tcPr>
            <w:tcW w:w="1394" w:type="dxa"/>
          </w:tcPr>
          <w:p w:rsidR="000F090B" w:rsidRDefault="000F090B">
            <w:pPr>
              <w:pStyle w:val="TableParagraph"/>
              <w:rPr>
                <w:sz w:val="24"/>
              </w:rPr>
            </w:pP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41</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12 d’arroche halime du site 3</w:t>
            </w:r>
          </w:p>
          <w:p w:rsidR="000F090B" w:rsidRDefault="001B5811">
            <w:pPr>
              <w:pStyle w:val="TableParagraph"/>
              <w:spacing w:before="137"/>
              <w:ind w:left="105"/>
              <w:rPr>
                <w:sz w:val="24"/>
              </w:rPr>
            </w:pPr>
            <w:r>
              <w:rPr>
                <w:sz w:val="24"/>
              </w:rPr>
              <w:t>(Usine Milk)</w:t>
            </w:r>
          </w:p>
        </w:tc>
        <w:tc>
          <w:tcPr>
            <w:tcW w:w="1394" w:type="dxa"/>
          </w:tcPr>
          <w:p w:rsidR="000F090B" w:rsidRDefault="001B5811">
            <w:pPr>
              <w:pStyle w:val="TableParagraph"/>
              <w:spacing w:line="275" w:lineRule="exact"/>
              <w:ind w:left="576"/>
              <w:rPr>
                <w:sz w:val="24"/>
              </w:rPr>
            </w:pPr>
            <w:r>
              <w:rPr>
                <w:sz w:val="24"/>
              </w:rPr>
              <w:t>52</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42</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 d’arroche halime du site 4</w:t>
            </w:r>
          </w:p>
          <w:p w:rsidR="000F090B" w:rsidRDefault="001B5811">
            <w:pPr>
              <w:pStyle w:val="TableParagraph"/>
              <w:spacing w:before="137"/>
              <w:ind w:left="105"/>
              <w:rPr>
                <w:sz w:val="24"/>
              </w:rPr>
            </w:pPr>
            <w:r>
              <w:rPr>
                <w:sz w:val="24"/>
              </w:rPr>
              <w:t>(Ain Zerroug)</w:t>
            </w:r>
          </w:p>
        </w:tc>
        <w:tc>
          <w:tcPr>
            <w:tcW w:w="1394" w:type="dxa"/>
          </w:tcPr>
          <w:p w:rsidR="000F090B" w:rsidRDefault="001B5811">
            <w:pPr>
              <w:pStyle w:val="TableParagraph"/>
              <w:spacing w:line="275" w:lineRule="exact"/>
              <w:ind w:left="576"/>
              <w:rPr>
                <w:sz w:val="24"/>
              </w:rPr>
            </w:pPr>
            <w:r>
              <w:rPr>
                <w:sz w:val="24"/>
              </w:rPr>
              <w:t>53</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43</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2 d’arroche halime du site 4</w:t>
            </w:r>
          </w:p>
          <w:p w:rsidR="000F090B" w:rsidRDefault="001B5811">
            <w:pPr>
              <w:pStyle w:val="TableParagraph"/>
              <w:spacing w:before="139"/>
              <w:ind w:left="105"/>
              <w:rPr>
                <w:sz w:val="24"/>
              </w:rPr>
            </w:pPr>
            <w:r>
              <w:rPr>
                <w:sz w:val="24"/>
              </w:rPr>
              <w:t>(Ain Zerroug)</w:t>
            </w:r>
          </w:p>
        </w:tc>
        <w:tc>
          <w:tcPr>
            <w:tcW w:w="1394" w:type="dxa"/>
          </w:tcPr>
          <w:p w:rsidR="000F090B" w:rsidRDefault="001B5811">
            <w:pPr>
              <w:pStyle w:val="TableParagraph"/>
              <w:spacing w:line="275" w:lineRule="exact"/>
              <w:ind w:left="576"/>
              <w:rPr>
                <w:sz w:val="24"/>
              </w:rPr>
            </w:pPr>
            <w:r>
              <w:rPr>
                <w:sz w:val="24"/>
              </w:rPr>
              <w:t>54</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44</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3 d’arroche halime du site 4</w:t>
            </w:r>
          </w:p>
          <w:p w:rsidR="000F090B" w:rsidRDefault="001B5811">
            <w:pPr>
              <w:pStyle w:val="TableParagraph"/>
              <w:spacing w:before="139"/>
              <w:ind w:left="105"/>
              <w:rPr>
                <w:sz w:val="24"/>
              </w:rPr>
            </w:pPr>
            <w:r>
              <w:rPr>
                <w:sz w:val="24"/>
              </w:rPr>
              <w:t>(Ain Zerroug)</w:t>
            </w:r>
          </w:p>
        </w:tc>
        <w:tc>
          <w:tcPr>
            <w:tcW w:w="1394" w:type="dxa"/>
          </w:tcPr>
          <w:p w:rsidR="000F090B" w:rsidRDefault="001B5811">
            <w:pPr>
              <w:pStyle w:val="TableParagraph"/>
              <w:spacing w:line="275" w:lineRule="exact"/>
              <w:ind w:left="576"/>
              <w:rPr>
                <w:sz w:val="24"/>
              </w:rPr>
            </w:pPr>
            <w:r>
              <w:rPr>
                <w:sz w:val="24"/>
              </w:rPr>
              <w:t>56</w:t>
            </w:r>
          </w:p>
        </w:tc>
      </w:tr>
      <w:tr w:rsidR="000F090B">
        <w:trPr>
          <w:trHeight w:val="828"/>
        </w:trPr>
        <w:tc>
          <w:tcPr>
            <w:tcW w:w="1375" w:type="dxa"/>
          </w:tcPr>
          <w:p w:rsidR="000F090B" w:rsidRDefault="001B5811">
            <w:pPr>
              <w:pStyle w:val="TableParagraph"/>
              <w:spacing w:line="276" w:lineRule="exact"/>
              <w:ind w:left="184" w:right="177"/>
              <w:jc w:val="center"/>
              <w:rPr>
                <w:b/>
                <w:sz w:val="24"/>
              </w:rPr>
            </w:pPr>
            <w:r>
              <w:rPr>
                <w:b/>
                <w:sz w:val="24"/>
              </w:rPr>
              <w:t>45</w:t>
            </w:r>
          </w:p>
        </w:tc>
        <w:tc>
          <w:tcPr>
            <w:tcW w:w="5754" w:type="dxa"/>
          </w:tcPr>
          <w:p w:rsidR="000F090B" w:rsidRPr="001B5811" w:rsidRDefault="001B5811">
            <w:pPr>
              <w:pStyle w:val="TableParagraph"/>
              <w:spacing w:line="276" w:lineRule="exact"/>
              <w:ind w:left="105"/>
              <w:rPr>
                <w:sz w:val="24"/>
                <w:lang w:val="fr-FR"/>
              </w:rPr>
            </w:pPr>
            <w:r w:rsidRPr="001B5811">
              <w:rPr>
                <w:sz w:val="24"/>
                <w:lang w:val="fr-FR"/>
              </w:rPr>
              <w:t>Photos des feuilles de plant 4 d’arroche halime du site 4</w:t>
            </w:r>
          </w:p>
          <w:p w:rsidR="000F090B" w:rsidRDefault="001B5811">
            <w:pPr>
              <w:pStyle w:val="TableParagraph"/>
              <w:spacing w:before="139"/>
              <w:ind w:left="105"/>
              <w:rPr>
                <w:sz w:val="24"/>
              </w:rPr>
            </w:pPr>
            <w:r>
              <w:rPr>
                <w:sz w:val="24"/>
              </w:rPr>
              <w:t>(Ain Zerroug)</w:t>
            </w:r>
          </w:p>
        </w:tc>
        <w:tc>
          <w:tcPr>
            <w:tcW w:w="1394" w:type="dxa"/>
          </w:tcPr>
          <w:p w:rsidR="000F090B" w:rsidRDefault="001B5811">
            <w:pPr>
              <w:pStyle w:val="TableParagraph"/>
              <w:spacing w:line="276" w:lineRule="exact"/>
              <w:ind w:left="576"/>
              <w:rPr>
                <w:sz w:val="24"/>
              </w:rPr>
            </w:pPr>
            <w:r>
              <w:rPr>
                <w:sz w:val="24"/>
              </w:rPr>
              <w:t>57</w:t>
            </w:r>
          </w:p>
        </w:tc>
      </w:tr>
      <w:tr w:rsidR="000F090B">
        <w:trPr>
          <w:trHeight w:val="827"/>
        </w:trPr>
        <w:tc>
          <w:tcPr>
            <w:tcW w:w="1375" w:type="dxa"/>
          </w:tcPr>
          <w:p w:rsidR="000F090B" w:rsidRDefault="001B5811">
            <w:pPr>
              <w:pStyle w:val="TableParagraph"/>
              <w:spacing w:before="1"/>
              <w:ind w:left="184" w:right="177"/>
              <w:jc w:val="center"/>
              <w:rPr>
                <w:b/>
                <w:sz w:val="24"/>
              </w:rPr>
            </w:pPr>
            <w:r>
              <w:rPr>
                <w:b/>
                <w:sz w:val="24"/>
              </w:rPr>
              <w:t>46</w:t>
            </w:r>
          </w:p>
        </w:tc>
        <w:tc>
          <w:tcPr>
            <w:tcW w:w="5754" w:type="dxa"/>
          </w:tcPr>
          <w:p w:rsidR="000F090B" w:rsidRPr="001B5811" w:rsidRDefault="001B5811">
            <w:pPr>
              <w:pStyle w:val="TableParagraph"/>
              <w:spacing w:before="1"/>
              <w:ind w:left="105"/>
              <w:rPr>
                <w:sz w:val="24"/>
                <w:lang w:val="fr-FR"/>
              </w:rPr>
            </w:pPr>
            <w:r w:rsidRPr="001B5811">
              <w:rPr>
                <w:sz w:val="24"/>
                <w:lang w:val="fr-FR"/>
              </w:rPr>
              <w:t>Photos des feuilles de plant 5 d’arroche halime du site 4</w:t>
            </w:r>
          </w:p>
          <w:p w:rsidR="000F090B" w:rsidRDefault="001B5811">
            <w:pPr>
              <w:pStyle w:val="TableParagraph"/>
              <w:spacing w:before="137"/>
              <w:ind w:left="105"/>
              <w:rPr>
                <w:sz w:val="24"/>
              </w:rPr>
            </w:pPr>
            <w:r>
              <w:rPr>
                <w:sz w:val="24"/>
              </w:rPr>
              <w:t>(Ain Zerroug)</w:t>
            </w:r>
          </w:p>
        </w:tc>
        <w:tc>
          <w:tcPr>
            <w:tcW w:w="1394" w:type="dxa"/>
          </w:tcPr>
          <w:p w:rsidR="000F090B" w:rsidRDefault="001B5811">
            <w:pPr>
              <w:pStyle w:val="TableParagraph"/>
              <w:spacing w:before="1"/>
              <w:ind w:left="576"/>
              <w:rPr>
                <w:sz w:val="24"/>
              </w:rPr>
            </w:pPr>
            <w:r>
              <w:rPr>
                <w:sz w:val="24"/>
              </w:rPr>
              <w:t>58</w:t>
            </w:r>
          </w:p>
        </w:tc>
      </w:tr>
      <w:tr w:rsidR="000F090B">
        <w:trPr>
          <w:trHeight w:val="830"/>
        </w:trPr>
        <w:tc>
          <w:tcPr>
            <w:tcW w:w="1375" w:type="dxa"/>
          </w:tcPr>
          <w:p w:rsidR="000F090B" w:rsidRDefault="001B5811">
            <w:pPr>
              <w:pStyle w:val="TableParagraph"/>
              <w:spacing w:before="1"/>
              <w:ind w:left="184" w:right="177"/>
              <w:jc w:val="center"/>
              <w:rPr>
                <w:b/>
                <w:sz w:val="24"/>
              </w:rPr>
            </w:pPr>
            <w:r>
              <w:rPr>
                <w:b/>
                <w:sz w:val="24"/>
              </w:rPr>
              <w:t>47</w:t>
            </w:r>
          </w:p>
        </w:tc>
        <w:tc>
          <w:tcPr>
            <w:tcW w:w="5754" w:type="dxa"/>
          </w:tcPr>
          <w:p w:rsidR="000F090B" w:rsidRPr="001B5811" w:rsidRDefault="001B5811">
            <w:pPr>
              <w:pStyle w:val="TableParagraph"/>
              <w:spacing w:before="1"/>
              <w:ind w:left="105"/>
              <w:rPr>
                <w:sz w:val="24"/>
                <w:lang w:val="fr-FR"/>
              </w:rPr>
            </w:pPr>
            <w:r w:rsidRPr="001B5811">
              <w:rPr>
                <w:sz w:val="24"/>
                <w:lang w:val="fr-FR"/>
              </w:rPr>
              <w:t>Photos des feuilles de plant 6 d’arroche halime du site</w:t>
            </w:r>
          </w:p>
          <w:p w:rsidR="000F090B" w:rsidRDefault="001B5811">
            <w:pPr>
              <w:pStyle w:val="TableParagraph"/>
              <w:spacing w:before="137"/>
              <w:ind w:left="105"/>
              <w:rPr>
                <w:sz w:val="24"/>
              </w:rPr>
            </w:pPr>
            <w:r>
              <w:rPr>
                <w:sz w:val="24"/>
              </w:rPr>
              <w:t>(Ain Zerroug)</w:t>
            </w:r>
          </w:p>
        </w:tc>
        <w:tc>
          <w:tcPr>
            <w:tcW w:w="1394" w:type="dxa"/>
          </w:tcPr>
          <w:p w:rsidR="000F090B" w:rsidRDefault="001B5811">
            <w:pPr>
              <w:pStyle w:val="TableParagraph"/>
              <w:spacing w:before="1"/>
              <w:ind w:left="576"/>
              <w:rPr>
                <w:sz w:val="24"/>
              </w:rPr>
            </w:pPr>
            <w:r>
              <w:rPr>
                <w:sz w:val="24"/>
              </w:rPr>
              <w:t>59</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48</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7 d’arroche halime du site 4</w:t>
            </w:r>
          </w:p>
          <w:p w:rsidR="000F090B" w:rsidRDefault="001B5811">
            <w:pPr>
              <w:pStyle w:val="TableParagraph"/>
              <w:spacing w:before="137"/>
              <w:ind w:left="105"/>
              <w:rPr>
                <w:sz w:val="24"/>
              </w:rPr>
            </w:pPr>
            <w:r>
              <w:rPr>
                <w:sz w:val="24"/>
              </w:rPr>
              <w:t>(Ain Zerroug)</w:t>
            </w:r>
          </w:p>
        </w:tc>
        <w:tc>
          <w:tcPr>
            <w:tcW w:w="1394" w:type="dxa"/>
          </w:tcPr>
          <w:p w:rsidR="000F090B" w:rsidRDefault="001B5811">
            <w:pPr>
              <w:pStyle w:val="TableParagraph"/>
              <w:spacing w:line="275" w:lineRule="exact"/>
              <w:ind w:left="576"/>
              <w:rPr>
                <w:sz w:val="24"/>
              </w:rPr>
            </w:pPr>
            <w:r>
              <w:rPr>
                <w:sz w:val="24"/>
              </w:rPr>
              <w:t>60</w:t>
            </w:r>
          </w:p>
        </w:tc>
      </w:tr>
      <w:tr w:rsidR="000F090B">
        <w:trPr>
          <w:trHeight w:val="828"/>
        </w:trPr>
        <w:tc>
          <w:tcPr>
            <w:tcW w:w="1375" w:type="dxa"/>
          </w:tcPr>
          <w:p w:rsidR="000F090B" w:rsidRDefault="001B5811">
            <w:pPr>
              <w:pStyle w:val="TableParagraph"/>
              <w:spacing w:line="275" w:lineRule="exact"/>
              <w:ind w:left="184" w:right="177"/>
              <w:jc w:val="center"/>
              <w:rPr>
                <w:b/>
                <w:sz w:val="24"/>
              </w:rPr>
            </w:pPr>
            <w:r>
              <w:rPr>
                <w:b/>
                <w:sz w:val="24"/>
              </w:rPr>
              <w:t>49</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8 d’arroche halime du site 4</w:t>
            </w:r>
          </w:p>
          <w:p w:rsidR="000F090B" w:rsidRDefault="001B5811">
            <w:pPr>
              <w:pStyle w:val="TableParagraph"/>
              <w:spacing w:before="137"/>
              <w:ind w:left="105"/>
              <w:rPr>
                <w:sz w:val="24"/>
              </w:rPr>
            </w:pPr>
            <w:r>
              <w:rPr>
                <w:sz w:val="24"/>
              </w:rPr>
              <w:t>(Ain Zerroug)</w:t>
            </w:r>
          </w:p>
        </w:tc>
        <w:tc>
          <w:tcPr>
            <w:tcW w:w="1394" w:type="dxa"/>
          </w:tcPr>
          <w:p w:rsidR="000F090B" w:rsidRDefault="001B5811">
            <w:pPr>
              <w:pStyle w:val="TableParagraph"/>
              <w:spacing w:line="275" w:lineRule="exact"/>
              <w:ind w:left="576"/>
              <w:rPr>
                <w:sz w:val="24"/>
              </w:rPr>
            </w:pPr>
            <w:r>
              <w:rPr>
                <w:sz w:val="24"/>
              </w:rPr>
              <w:t>61</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50</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9 d’arroche halime du site 4</w:t>
            </w:r>
          </w:p>
          <w:p w:rsidR="000F090B" w:rsidRDefault="001B5811">
            <w:pPr>
              <w:pStyle w:val="TableParagraph"/>
              <w:spacing w:before="139"/>
              <w:ind w:left="105"/>
              <w:rPr>
                <w:sz w:val="24"/>
              </w:rPr>
            </w:pPr>
            <w:r>
              <w:rPr>
                <w:sz w:val="24"/>
              </w:rPr>
              <w:t>(Ain Zerroug)</w:t>
            </w:r>
          </w:p>
        </w:tc>
        <w:tc>
          <w:tcPr>
            <w:tcW w:w="1394" w:type="dxa"/>
          </w:tcPr>
          <w:p w:rsidR="000F090B" w:rsidRDefault="001B5811">
            <w:pPr>
              <w:pStyle w:val="TableParagraph"/>
              <w:spacing w:line="275" w:lineRule="exact"/>
              <w:ind w:left="576"/>
              <w:rPr>
                <w:sz w:val="24"/>
              </w:rPr>
            </w:pPr>
            <w:r>
              <w:rPr>
                <w:sz w:val="24"/>
              </w:rPr>
              <w:t>61</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51</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10 d’arroche halime du site 4</w:t>
            </w:r>
          </w:p>
          <w:p w:rsidR="000F090B" w:rsidRDefault="001B5811">
            <w:pPr>
              <w:pStyle w:val="TableParagraph"/>
              <w:spacing w:before="139"/>
              <w:ind w:left="105"/>
              <w:rPr>
                <w:sz w:val="24"/>
              </w:rPr>
            </w:pPr>
            <w:r>
              <w:rPr>
                <w:sz w:val="24"/>
              </w:rPr>
              <w:t>(Ain Zerroug)</w:t>
            </w:r>
          </w:p>
        </w:tc>
        <w:tc>
          <w:tcPr>
            <w:tcW w:w="1394" w:type="dxa"/>
          </w:tcPr>
          <w:p w:rsidR="000F090B" w:rsidRDefault="001B5811">
            <w:pPr>
              <w:pStyle w:val="TableParagraph"/>
              <w:spacing w:line="275" w:lineRule="exact"/>
              <w:ind w:left="576"/>
              <w:rPr>
                <w:sz w:val="24"/>
              </w:rPr>
            </w:pPr>
            <w:r>
              <w:rPr>
                <w:sz w:val="24"/>
              </w:rPr>
              <w:t>62</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52</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 d’arroche halime du site 5</w:t>
            </w:r>
          </w:p>
          <w:p w:rsidR="000F090B" w:rsidRDefault="001B5811">
            <w:pPr>
              <w:pStyle w:val="TableParagraph"/>
              <w:spacing w:before="139"/>
              <w:ind w:left="105"/>
              <w:rPr>
                <w:sz w:val="24"/>
              </w:rPr>
            </w:pPr>
            <w:r>
              <w:rPr>
                <w:sz w:val="24"/>
              </w:rPr>
              <w:t>(Route de Bekkaria)</w:t>
            </w:r>
          </w:p>
        </w:tc>
        <w:tc>
          <w:tcPr>
            <w:tcW w:w="1394" w:type="dxa"/>
          </w:tcPr>
          <w:p w:rsidR="000F090B" w:rsidRDefault="001B5811">
            <w:pPr>
              <w:pStyle w:val="TableParagraph"/>
              <w:spacing w:line="275" w:lineRule="exact"/>
              <w:ind w:left="576"/>
              <w:rPr>
                <w:sz w:val="24"/>
              </w:rPr>
            </w:pPr>
            <w:r>
              <w:rPr>
                <w:sz w:val="24"/>
              </w:rPr>
              <w:t>63</w:t>
            </w:r>
          </w:p>
        </w:tc>
      </w:tr>
      <w:tr w:rsidR="000F090B">
        <w:trPr>
          <w:trHeight w:val="828"/>
        </w:trPr>
        <w:tc>
          <w:tcPr>
            <w:tcW w:w="1375" w:type="dxa"/>
          </w:tcPr>
          <w:p w:rsidR="000F090B" w:rsidRDefault="001B5811">
            <w:pPr>
              <w:pStyle w:val="TableParagraph"/>
              <w:spacing w:line="275" w:lineRule="exact"/>
              <w:ind w:left="184" w:right="177"/>
              <w:jc w:val="center"/>
              <w:rPr>
                <w:b/>
                <w:sz w:val="24"/>
              </w:rPr>
            </w:pPr>
            <w:r>
              <w:rPr>
                <w:b/>
                <w:sz w:val="24"/>
              </w:rPr>
              <w:t>53</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2 d’arroche halime du site 5</w:t>
            </w:r>
          </w:p>
          <w:p w:rsidR="000F090B" w:rsidRDefault="001B5811">
            <w:pPr>
              <w:pStyle w:val="TableParagraph"/>
              <w:spacing w:before="140"/>
              <w:ind w:left="105"/>
              <w:rPr>
                <w:sz w:val="24"/>
              </w:rPr>
            </w:pPr>
            <w:r>
              <w:rPr>
                <w:sz w:val="24"/>
              </w:rPr>
              <w:t>(Route de Bekkaria)</w:t>
            </w:r>
          </w:p>
        </w:tc>
        <w:tc>
          <w:tcPr>
            <w:tcW w:w="1394" w:type="dxa"/>
          </w:tcPr>
          <w:p w:rsidR="000F090B" w:rsidRDefault="001B5811">
            <w:pPr>
              <w:pStyle w:val="TableParagraph"/>
              <w:spacing w:line="275" w:lineRule="exact"/>
              <w:ind w:left="576"/>
              <w:rPr>
                <w:sz w:val="24"/>
              </w:rPr>
            </w:pPr>
            <w:r>
              <w:rPr>
                <w:sz w:val="24"/>
              </w:rPr>
              <w:t>64</w:t>
            </w:r>
          </w:p>
        </w:tc>
      </w:tr>
      <w:tr w:rsidR="000F090B">
        <w:trPr>
          <w:trHeight w:val="830"/>
        </w:trPr>
        <w:tc>
          <w:tcPr>
            <w:tcW w:w="1375" w:type="dxa"/>
          </w:tcPr>
          <w:p w:rsidR="000F090B" w:rsidRDefault="001B5811">
            <w:pPr>
              <w:pStyle w:val="TableParagraph"/>
              <w:spacing w:before="1"/>
              <w:ind w:left="184" w:right="177"/>
              <w:jc w:val="center"/>
              <w:rPr>
                <w:b/>
                <w:sz w:val="24"/>
              </w:rPr>
            </w:pPr>
            <w:r>
              <w:rPr>
                <w:b/>
                <w:sz w:val="24"/>
              </w:rPr>
              <w:t>54</w:t>
            </w:r>
          </w:p>
        </w:tc>
        <w:tc>
          <w:tcPr>
            <w:tcW w:w="5754" w:type="dxa"/>
          </w:tcPr>
          <w:p w:rsidR="000F090B" w:rsidRPr="001B5811" w:rsidRDefault="001B5811">
            <w:pPr>
              <w:pStyle w:val="TableParagraph"/>
              <w:spacing w:before="1"/>
              <w:ind w:left="105"/>
              <w:rPr>
                <w:sz w:val="24"/>
                <w:lang w:val="fr-FR"/>
              </w:rPr>
            </w:pPr>
            <w:r w:rsidRPr="001B5811">
              <w:rPr>
                <w:sz w:val="24"/>
                <w:lang w:val="fr-FR"/>
              </w:rPr>
              <w:t>Photos des feuilles de plant 3 d’arroche halime du site 5</w:t>
            </w:r>
          </w:p>
          <w:p w:rsidR="000F090B" w:rsidRDefault="001B5811">
            <w:pPr>
              <w:pStyle w:val="TableParagraph"/>
              <w:spacing w:before="137"/>
              <w:ind w:left="105"/>
              <w:rPr>
                <w:sz w:val="24"/>
              </w:rPr>
            </w:pPr>
            <w:r>
              <w:rPr>
                <w:sz w:val="24"/>
              </w:rPr>
              <w:t>(Route de Bekkaria)</w:t>
            </w:r>
          </w:p>
        </w:tc>
        <w:tc>
          <w:tcPr>
            <w:tcW w:w="1394" w:type="dxa"/>
          </w:tcPr>
          <w:p w:rsidR="000F090B" w:rsidRDefault="001B5811">
            <w:pPr>
              <w:pStyle w:val="TableParagraph"/>
              <w:spacing w:before="1"/>
              <w:ind w:left="576"/>
              <w:rPr>
                <w:sz w:val="24"/>
              </w:rPr>
            </w:pPr>
            <w:r>
              <w:rPr>
                <w:sz w:val="24"/>
              </w:rPr>
              <w:t>65</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55</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4 d’arroche halime du site 5</w:t>
            </w:r>
          </w:p>
          <w:p w:rsidR="000F090B" w:rsidRDefault="001B5811">
            <w:pPr>
              <w:pStyle w:val="TableParagraph"/>
              <w:spacing w:before="137"/>
              <w:ind w:left="105"/>
              <w:rPr>
                <w:sz w:val="24"/>
              </w:rPr>
            </w:pPr>
            <w:r>
              <w:rPr>
                <w:sz w:val="24"/>
              </w:rPr>
              <w:t>(Route de Bekkaria)</w:t>
            </w:r>
          </w:p>
        </w:tc>
        <w:tc>
          <w:tcPr>
            <w:tcW w:w="1394" w:type="dxa"/>
          </w:tcPr>
          <w:p w:rsidR="000F090B" w:rsidRDefault="001B5811">
            <w:pPr>
              <w:pStyle w:val="TableParagraph"/>
              <w:spacing w:line="275" w:lineRule="exact"/>
              <w:ind w:left="576"/>
              <w:rPr>
                <w:sz w:val="24"/>
              </w:rPr>
            </w:pPr>
            <w:r>
              <w:rPr>
                <w:sz w:val="24"/>
              </w:rPr>
              <w:t>66</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56</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5 d’arroche halime du site 5</w:t>
            </w:r>
          </w:p>
          <w:p w:rsidR="000F090B" w:rsidRDefault="001B5811">
            <w:pPr>
              <w:pStyle w:val="TableParagraph"/>
              <w:spacing w:before="136"/>
              <w:ind w:left="105"/>
              <w:rPr>
                <w:sz w:val="24"/>
              </w:rPr>
            </w:pPr>
            <w:r>
              <w:rPr>
                <w:sz w:val="24"/>
              </w:rPr>
              <w:t>(Route de Bekkaria)</w:t>
            </w:r>
          </w:p>
        </w:tc>
        <w:tc>
          <w:tcPr>
            <w:tcW w:w="1394" w:type="dxa"/>
          </w:tcPr>
          <w:p w:rsidR="000F090B" w:rsidRDefault="001B5811">
            <w:pPr>
              <w:pStyle w:val="TableParagraph"/>
              <w:spacing w:line="275" w:lineRule="exact"/>
              <w:ind w:left="576"/>
              <w:rPr>
                <w:sz w:val="24"/>
              </w:rPr>
            </w:pPr>
            <w:r>
              <w:rPr>
                <w:sz w:val="24"/>
              </w:rPr>
              <w:t>67</w:t>
            </w:r>
          </w:p>
        </w:tc>
      </w:tr>
    </w:tbl>
    <w:p w:rsidR="000F090B" w:rsidRDefault="000F090B">
      <w:pPr>
        <w:spacing w:line="275" w:lineRule="exact"/>
        <w:rPr>
          <w:sz w:val="24"/>
        </w:rPr>
        <w:sectPr w:rsidR="000F090B">
          <w:headerReference w:type="default" r:id="rId19"/>
          <w:pgSz w:w="11910" w:h="16840"/>
          <w:pgMar w:top="1420" w:right="1000" w:bottom="280" w:left="1120" w:header="0" w:footer="0"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75"/>
        <w:gridCol w:w="5754"/>
        <w:gridCol w:w="1394"/>
      </w:tblGrid>
      <w:tr w:rsidR="000F090B">
        <w:trPr>
          <w:trHeight w:val="828"/>
        </w:trPr>
        <w:tc>
          <w:tcPr>
            <w:tcW w:w="1375" w:type="dxa"/>
          </w:tcPr>
          <w:p w:rsidR="000F090B" w:rsidRDefault="001B5811">
            <w:pPr>
              <w:pStyle w:val="TableParagraph"/>
              <w:spacing w:line="275" w:lineRule="exact"/>
              <w:ind w:left="184" w:right="177"/>
              <w:jc w:val="center"/>
              <w:rPr>
                <w:b/>
                <w:sz w:val="24"/>
              </w:rPr>
            </w:pPr>
            <w:r>
              <w:rPr>
                <w:b/>
                <w:sz w:val="24"/>
              </w:rPr>
              <w:lastRenderedPageBreak/>
              <w:t>57</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6 d’arroche halime du site 5</w:t>
            </w:r>
          </w:p>
          <w:p w:rsidR="000F090B" w:rsidRDefault="001B5811">
            <w:pPr>
              <w:pStyle w:val="TableParagraph"/>
              <w:spacing w:before="139"/>
              <w:ind w:left="105"/>
              <w:rPr>
                <w:sz w:val="24"/>
              </w:rPr>
            </w:pPr>
            <w:r>
              <w:rPr>
                <w:sz w:val="24"/>
              </w:rPr>
              <w:t>(Route de Bekkaria)</w:t>
            </w:r>
          </w:p>
        </w:tc>
        <w:tc>
          <w:tcPr>
            <w:tcW w:w="1394" w:type="dxa"/>
          </w:tcPr>
          <w:p w:rsidR="000F090B" w:rsidRDefault="001B5811">
            <w:pPr>
              <w:pStyle w:val="TableParagraph"/>
              <w:spacing w:line="275" w:lineRule="exact"/>
              <w:ind w:left="576"/>
              <w:rPr>
                <w:sz w:val="24"/>
              </w:rPr>
            </w:pPr>
            <w:r>
              <w:rPr>
                <w:sz w:val="24"/>
              </w:rPr>
              <w:t>68</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58</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7 d’arroche halime du site 5</w:t>
            </w:r>
          </w:p>
          <w:p w:rsidR="000F090B" w:rsidRDefault="001B5811">
            <w:pPr>
              <w:pStyle w:val="TableParagraph"/>
              <w:spacing w:before="139"/>
              <w:ind w:left="105"/>
              <w:rPr>
                <w:sz w:val="24"/>
              </w:rPr>
            </w:pPr>
            <w:r>
              <w:rPr>
                <w:sz w:val="24"/>
              </w:rPr>
              <w:t>(Route de Bekkaria)</w:t>
            </w:r>
          </w:p>
        </w:tc>
        <w:tc>
          <w:tcPr>
            <w:tcW w:w="1394" w:type="dxa"/>
          </w:tcPr>
          <w:p w:rsidR="000F090B" w:rsidRDefault="001B5811">
            <w:pPr>
              <w:pStyle w:val="TableParagraph"/>
              <w:spacing w:line="275" w:lineRule="exact"/>
              <w:ind w:left="576"/>
              <w:rPr>
                <w:sz w:val="24"/>
              </w:rPr>
            </w:pPr>
            <w:r>
              <w:rPr>
                <w:sz w:val="24"/>
              </w:rPr>
              <w:t>69</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59</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8 d’arroche halime du site 5</w:t>
            </w:r>
          </w:p>
          <w:p w:rsidR="000F090B" w:rsidRDefault="001B5811">
            <w:pPr>
              <w:pStyle w:val="TableParagraph"/>
              <w:spacing w:before="139"/>
              <w:ind w:left="105"/>
              <w:rPr>
                <w:sz w:val="24"/>
              </w:rPr>
            </w:pPr>
            <w:r>
              <w:rPr>
                <w:sz w:val="24"/>
              </w:rPr>
              <w:t>(Route de Bekkaria)</w:t>
            </w:r>
          </w:p>
        </w:tc>
        <w:tc>
          <w:tcPr>
            <w:tcW w:w="1394" w:type="dxa"/>
          </w:tcPr>
          <w:p w:rsidR="000F090B" w:rsidRDefault="001B5811">
            <w:pPr>
              <w:pStyle w:val="TableParagraph"/>
              <w:spacing w:line="275" w:lineRule="exact"/>
              <w:ind w:left="576"/>
              <w:rPr>
                <w:sz w:val="24"/>
              </w:rPr>
            </w:pPr>
            <w:r>
              <w:rPr>
                <w:sz w:val="24"/>
              </w:rPr>
              <w:t>70</w:t>
            </w:r>
          </w:p>
        </w:tc>
      </w:tr>
      <w:tr w:rsidR="000F090B">
        <w:trPr>
          <w:trHeight w:val="830"/>
        </w:trPr>
        <w:tc>
          <w:tcPr>
            <w:tcW w:w="1375" w:type="dxa"/>
          </w:tcPr>
          <w:p w:rsidR="000F090B" w:rsidRDefault="001B5811">
            <w:pPr>
              <w:pStyle w:val="TableParagraph"/>
              <w:spacing w:before="1"/>
              <w:ind w:left="184" w:right="177"/>
              <w:jc w:val="center"/>
              <w:rPr>
                <w:b/>
                <w:sz w:val="24"/>
              </w:rPr>
            </w:pPr>
            <w:r>
              <w:rPr>
                <w:b/>
                <w:sz w:val="24"/>
              </w:rPr>
              <w:t>60</w:t>
            </w:r>
          </w:p>
        </w:tc>
        <w:tc>
          <w:tcPr>
            <w:tcW w:w="5754" w:type="dxa"/>
          </w:tcPr>
          <w:p w:rsidR="000F090B" w:rsidRPr="001B5811" w:rsidRDefault="001B5811">
            <w:pPr>
              <w:pStyle w:val="TableParagraph"/>
              <w:spacing w:before="1"/>
              <w:ind w:left="105"/>
              <w:rPr>
                <w:sz w:val="24"/>
                <w:lang w:val="fr-FR"/>
              </w:rPr>
            </w:pPr>
            <w:r w:rsidRPr="001B5811">
              <w:rPr>
                <w:sz w:val="24"/>
                <w:lang w:val="fr-FR"/>
              </w:rPr>
              <w:t>Photos des feuilles de plant 9 d’arroche halime du site 5</w:t>
            </w:r>
          </w:p>
          <w:p w:rsidR="000F090B" w:rsidRDefault="001B5811">
            <w:pPr>
              <w:pStyle w:val="TableParagraph"/>
              <w:spacing w:before="137"/>
              <w:ind w:left="105"/>
              <w:rPr>
                <w:sz w:val="24"/>
              </w:rPr>
            </w:pPr>
            <w:r>
              <w:rPr>
                <w:sz w:val="24"/>
              </w:rPr>
              <w:t>(Route de Bekkaria)</w:t>
            </w:r>
          </w:p>
        </w:tc>
        <w:tc>
          <w:tcPr>
            <w:tcW w:w="1394" w:type="dxa"/>
          </w:tcPr>
          <w:p w:rsidR="000F090B" w:rsidRDefault="001B5811">
            <w:pPr>
              <w:pStyle w:val="TableParagraph"/>
              <w:spacing w:before="1"/>
              <w:ind w:left="576"/>
              <w:rPr>
                <w:sz w:val="24"/>
              </w:rPr>
            </w:pPr>
            <w:r>
              <w:rPr>
                <w:sz w:val="24"/>
              </w:rPr>
              <w:t>71</w:t>
            </w:r>
          </w:p>
        </w:tc>
      </w:tr>
      <w:tr w:rsidR="000F090B">
        <w:trPr>
          <w:trHeight w:val="828"/>
        </w:trPr>
        <w:tc>
          <w:tcPr>
            <w:tcW w:w="1375" w:type="dxa"/>
          </w:tcPr>
          <w:p w:rsidR="000F090B" w:rsidRDefault="001B5811">
            <w:pPr>
              <w:pStyle w:val="TableParagraph"/>
              <w:spacing w:line="275" w:lineRule="exact"/>
              <w:ind w:left="184" w:right="177"/>
              <w:jc w:val="center"/>
              <w:rPr>
                <w:b/>
                <w:sz w:val="24"/>
              </w:rPr>
            </w:pPr>
            <w:r>
              <w:rPr>
                <w:b/>
                <w:sz w:val="24"/>
              </w:rPr>
              <w:t>61</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10 d’arroche halime du site 5</w:t>
            </w:r>
          </w:p>
          <w:p w:rsidR="000F090B" w:rsidRDefault="001B5811">
            <w:pPr>
              <w:pStyle w:val="TableParagraph"/>
              <w:spacing w:before="137"/>
              <w:ind w:left="105"/>
              <w:rPr>
                <w:sz w:val="24"/>
              </w:rPr>
            </w:pPr>
            <w:r>
              <w:rPr>
                <w:sz w:val="24"/>
              </w:rPr>
              <w:t>(Route de Bekkaria)</w:t>
            </w:r>
          </w:p>
        </w:tc>
        <w:tc>
          <w:tcPr>
            <w:tcW w:w="1394" w:type="dxa"/>
          </w:tcPr>
          <w:p w:rsidR="000F090B" w:rsidRDefault="001B5811">
            <w:pPr>
              <w:pStyle w:val="TableParagraph"/>
              <w:spacing w:line="275" w:lineRule="exact"/>
              <w:ind w:left="576"/>
              <w:rPr>
                <w:sz w:val="24"/>
              </w:rPr>
            </w:pPr>
            <w:r>
              <w:rPr>
                <w:sz w:val="24"/>
              </w:rPr>
              <w:t>72</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62</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11 d’arroche halime du site 5</w:t>
            </w:r>
          </w:p>
          <w:p w:rsidR="000F090B" w:rsidRDefault="001B5811">
            <w:pPr>
              <w:pStyle w:val="TableParagraph"/>
              <w:spacing w:before="137"/>
              <w:ind w:left="105"/>
              <w:rPr>
                <w:sz w:val="24"/>
              </w:rPr>
            </w:pPr>
            <w:r>
              <w:rPr>
                <w:sz w:val="24"/>
              </w:rPr>
              <w:t>(Route de Bekkaria)</w:t>
            </w:r>
          </w:p>
        </w:tc>
        <w:tc>
          <w:tcPr>
            <w:tcW w:w="1394" w:type="dxa"/>
          </w:tcPr>
          <w:p w:rsidR="000F090B" w:rsidRDefault="001B5811">
            <w:pPr>
              <w:pStyle w:val="TableParagraph"/>
              <w:spacing w:line="275" w:lineRule="exact"/>
              <w:ind w:left="576"/>
              <w:rPr>
                <w:sz w:val="24"/>
              </w:rPr>
            </w:pPr>
            <w:r>
              <w:rPr>
                <w:sz w:val="24"/>
              </w:rPr>
              <w:t>73</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63</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 d’arroche halime du site 6</w:t>
            </w:r>
          </w:p>
          <w:p w:rsidR="000F090B" w:rsidRDefault="001B5811">
            <w:pPr>
              <w:pStyle w:val="TableParagraph"/>
              <w:spacing w:before="137"/>
              <w:ind w:left="105"/>
              <w:rPr>
                <w:sz w:val="24"/>
              </w:rPr>
            </w:pPr>
            <w:r>
              <w:rPr>
                <w:sz w:val="24"/>
              </w:rPr>
              <w:t>(Merdja)</w:t>
            </w:r>
          </w:p>
        </w:tc>
        <w:tc>
          <w:tcPr>
            <w:tcW w:w="1394" w:type="dxa"/>
          </w:tcPr>
          <w:p w:rsidR="000F090B" w:rsidRDefault="001B5811">
            <w:pPr>
              <w:pStyle w:val="TableParagraph"/>
              <w:spacing w:line="275" w:lineRule="exact"/>
              <w:ind w:left="576"/>
              <w:rPr>
                <w:sz w:val="24"/>
              </w:rPr>
            </w:pPr>
            <w:r>
              <w:rPr>
                <w:sz w:val="24"/>
              </w:rPr>
              <w:t>74</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64</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2 d’arroche halime du site 6</w:t>
            </w:r>
          </w:p>
          <w:p w:rsidR="000F090B" w:rsidRDefault="001B5811">
            <w:pPr>
              <w:pStyle w:val="TableParagraph"/>
              <w:spacing w:before="139"/>
              <w:ind w:left="105"/>
              <w:rPr>
                <w:sz w:val="24"/>
              </w:rPr>
            </w:pPr>
            <w:r>
              <w:rPr>
                <w:sz w:val="24"/>
              </w:rPr>
              <w:t>(Merdja)</w:t>
            </w:r>
          </w:p>
        </w:tc>
        <w:tc>
          <w:tcPr>
            <w:tcW w:w="1394" w:type="dxa"/>
          </w:tcPr>
          <w:p w:rsidR="000F090B" w:rsidRDefault="001B5811">
            <w:pPr>
              <w:pStyle w:val="TableParagraph"/>
              <w:spacing w:line="275" w:lineRule="exact"/>
              <w:ind w:left="576"/>
              <w:rPr>
                <w:sz w:val="24"/>
              </w:rPr>
            </w:pPr>
            <w:r>
              <w:rPr>
                <w:sz w:val="24"/>
              </w:rPr>
              <w:t>75</w:t>
            </w:r>
          </w:p>
        </w:tc>
      </w:tr>
      <w:tr w:rsidR="000F090B">
        <w:trPr>
          <w:trHeight w:val="828"/>
        </w:trPr>
        <w:tc>
          <w:tcPr>
            <w:tcW w:w="1375" w:type="dxa"/>
          </w:tcPr>
          <w:p w:rsidR="000F090B" w:rsidRDefault="001B5811">
            <w:pPr>
              <w:pStyle w:val="TableParagraph"/>
              <w:spacing w:line="275" w:lineRule="exact"/>
              <w:ind w:left="184" w:right="177"/>
              <w:jc w:val="center"/>
              <w:rPr>
                <w:b/>
                <w:sz w:val="24"/>
              </w:rPr>
            </w:pPr>
            <w:r>
              <w:rPr>
                <w:b/>
                <w:sz w:val="24"/>
              </w:rPr>
              <w:t>65</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3 d’arroche halime du site 6</w:t>
            </w:r>
          </w:p>
          <w:p w:rsidR="000F090B" w:rsidRDefault="001B5811">
            <w:pPr>
              <w:pStyle w:val="TableParagraph"/>
              <w:spacing w:before="139"/>
              <w:ind w:left="105"/>
              <w:rPr>
                <w:sz w:val="24"/>
              </w:rPr>
            </w:pPr>
            <w:r>
              <w:rPr>
                <w:sz w:val="24"/>
              </w:rPr>
              <w:t>(Merdja)</w:t>
            </w:r>
          </w:p>
        </w:tc>
        <w:tc>
          <w:tcPr>
            <w:tcW w:w="1394" w:type="dxa"/>
          </w:tcPr>
          <w:p w:rsidR="000F090B" w:rsidRDefault="001B5811">
            <w:pPr>
              <w:pStyle w:val="TableParagraph"/>
              <w:spacing w:line="275" w:lineRule="exact"/>
              <w:ind w:left="576"/>
              <w:rPr>
                <w:sz w:val="24"/>
              </w:rPr>
            </w:pPr>
            <w:r>
              <w:rPr>
                <w:sz w:val="24"/>
              </w:rPr>
              <w:t>76</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66</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04 d’arroche halime du site</w:t>
            </w:r>
          </w:p>
          <w:p w:rsidR="000F090B" w:rsidRDefault="001B5811">
            <w:pPr>
              <w:pStyle w:val="TableParagraph"/>
              <w:spacing w:before="139"/>
              <w:ind w:left="105"/>
              <w:rPr>
                <w:sz w:val="24"/>
              </w:rPr>
            </w:pPr>
            <w:r>
              <w:rPr>
                <w:sz w:val="24"/>
              </w:rPr>
              <w:t>(Merdja)</w:t>
            </w:r>
          </w:p>
        </w:tc>
        <w:tc>
          <w:tcPr>
            <w:tcW w:w="1394" w:type="dxa"/>
          </w:tcPr>
          <w:p w:rsidR="000F090B" w:rsidRDefault="001B5811">
            <w:pPr>
              <w:pStyle w:val="TableParagraph"/>
              <w:spacing w:line="275" w:lineRule="exact"/>
              <w:ind w:left="576"/>
              <w:rPr>
                <w:sz w:val="24"/>
              </w:rPr>
            </w:pPr>
            <w:r>
              <w:rPr>
                <w:sz w:val="24"/>
              </w:rPr>
              <w:t>77</w:t>
            </w:r>
          </w:p>
        </w:tc>
      </w:tr>
      <w:tr w:rsidR="000F090B">
        <w:trPr>
          <w:trHeight w:val="830"/>
        </w:trPr>
        <w:tc>
          <w:tcPr>
            <w:tcW w:w="1375" w:type="dxa"/>
          </w:tcPr>
          <w:p w:rsidR="000F090B" w:rsidRDefault="001B5811">
            <w:pPr>
              <w:pStyle w:val="TableParagraph"/>
              <w:spacing w:before="1"/>
              <w:ind w:left="184" w:right="177"/>
              <w:jc w:val="center"/>
              <w:rPr>
                <w:b/>
                <w:sz w:val="24"/>
              </w:rPr>
            </w:pPr>
            <w:r>
              <w:rPr>
                <w:b/>
                <w:sz w:val="24"/>
              </w:rPr>
              <w:t>67</w:t>
            </w:r>
          </w:p>
        </w:tc>
        <w:tc>
          <w:tcPr>
            <w:tcW w:w="5754" w:type="dxa"/>
          </w:tcPr>
          <w:p w:rsidR="000F090B" w:rsidRPr="001B5811" w:rsidRDefault="001B5811">
            <w:pPr>
              <w:pStyle w:val="TableParagraph"/>
              <w:spacing w:before="1"/>
              <w:ind w:left="105"/>
              <w:rPr>
                <w:sz w:val="24"/>
                <w:lang w:val="fr-FR"/>
              </w:rPr>
            </w:pPr>
            <w:r w:rsidRPr="001B5811">
              <w:rPr>
                <w:sz w:val="24"/>
                <w:lang w:val="fr-FR"/>
              </w:rPr>
              <w:t>Photos des feuilles de plant 05 d’arroche halime du site 6</w:t>
            </w:r>
          </w:p>
          <w:p w:rsidR="000F090B" w:rsidRDefault="001B5811">
            <w:pPr>
              <w:pStyle w:val="TableParagraph"/>
              <w:spacing w:before="137"/>
              <w:ind w:left="105"/>
              <w:rPr>
                <w:sz w:val="24"/>
              </w:rPr>
            </w:pPr>
            <w:r>
              <w:rPr>
                <w:sz w:val="24"/>
              </w:rPr>
              <w:t>(Merdja)</w:t>
            </w:r>
          </w:p>
        </w:tc>
        <w:tc>
          <w:tcPr>
            <w:tcW w:w="1394" w:type="dxa"/>
          </w:tcPr>
          <w:p w:rsidR="000F090B" w:rsidRDefault="001B5811">
            <w:pPr>
              <w:pStyle w:val="TableParagraph"/>
              <w:spacing w:before="1"/>
              <w:ind w:left="576"/>
              <w:rPr>
                <w:sz w:val="24"/>
              </w:rPr>
            </w:pPr>
            <w:r>
              <w:rPr>
                <w:sz w:val="24"/>
              </w:rPr>
              <w:t>77</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68</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6 d’arroche halime du site 6</w:t>
            </w:r>
          </w:p>
          <w:p w:rsidR="000F090B" w:rsidRDefault="001B5811">
            <w:pPr>
              <w:pStyle w:val="TableParagraph"/>
              <w:spacing w:before="137"/>
              <w:ind w:left="105"/>
              <w:rPr>
                <w:sz w:val="24"/>
              </w:rPr>
            </w:pPr>
            <w:r>
              <w:rPr>
                <w:sz w:val="24"/>
              </w:rPr>
              <w:t>(Merdja)</w:t>
            </w:r>
          </w:p>
        </w:tc>
        <w:tc>
          <w:tcPr>
            <w:tcW w:w="1394" w:type="dxa"/>
          </w:tcPr>
          <w:p w:rsidR="000F090B" w:rsidRDefault="001B5811">
            <w:pPr>
              <w:pStyle w:val="TableParagraph"/>
              <w:spacing w:line="275" w:lineRule="exact"/>
              <w:ind w:left="576"/>
              <w:rPr>
                <w:sz w:val="24"/>
              </w:rPr>
            </w:pPr>
            <w:r>
              <w:rPr>
                <w:sz w:val="24"/>
              </w:rPr>
              <w:t>78</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69</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7 d’arroche halime du site 6</w:t>
            </w:r>
          </w:p>
          <w:p w:rsidR="000F090B" w:rsidRDefault="001B5811">
            <w:pPr>
              <w:pStyle w:val="TableParagraph"/>
              <w:spacing w:before="137"/>
              <w:ind w:left="105"/>
              <w:rPr>
                <w:sz w:val="24"/>
              </w:rPr>
            </w:pPr>
            <w:r>
              <w:rPr>
                <w:sz w:val="24"/>
              </w:rPr>
              <w:t>(Merdja)</w:t>
            </w:r>
          </w:p>
        </w:tc>
        <w:tc>
          <w:tcPr>
            <w:tcW w:w="1394" w:type="dxa"/>
          </w:tcPr>
          <w:p w:rsidR="000F090B" w:rsidRDefault="001B5811">
            <w:pPr>
              <w:pStyle w:val="TableParagraph"/>
              <w:spacing w:line="275" w:lineRule="exact"/>
              <w:ind w:left="576"/>
              <w:rPr>
                <w:sz w:val="24"/>
              </w:rPr>
            </w:pPr>
            <w:r>
              <w:rPr>
                <w:sz w:val="24"/>
              </w:rPr>
              <w:t>79</w:t>
            </w:r>
          </w:p>
        </w:tc>
      </w:tr>
      <w:tr w:rsidR="000F090B">
        <w:trPr>
          <w:trHeight w:val="828"/>
        </w:trPr>
        <w:tc>
          <w:tcPr>
            <w:tcW w:w="1375" w:type="dxa"/>
          </w:tcPr>
          <w:p w:rsidR="000F090B" w:rsidRDefault="001B5811">
            <w:pPr>
              <w:pStyle w:val="TableParagraph"/>
              <w:spacing w:line="276" w:lineRule="exact"/>
              <w:ind w:left="184" w:right="177"/>
              <w:jc w:val="center"/>
              <w:rPr>
                <w:b/>
                <w:sz w:val="24"/>
              </w:rPr>
            </w:pPr>
            <w:r>
              <w:rPr>
                <w:b/>
                <w:sz w:val="24"/>
              </w:rPr>
              <w:t>70</w:t>
            </w:r>
          </w:p>
        </w:tc>
        <w:tc>
          <w:tcPr>
            <w:tcW w:w="5754" w:type="dxa"/>
          </w:tcPr>
          <w:p w:rsidR="000F090B" w:rsidRPr="001B5811" w:rsidRDefault="001B5811">
            <w:pPr>
              <w:pStyle w:val="TableParagraph"/>
              <w:spacing w:line="276" w:lineRule="exact"/>
              <w:ind w:left="105"/>
              <w:rPr>
                <w:sz w:val="24"/>
                <w:lang w:val="fr-FR"/>
              </w:rPr>
            </w:pPr>
            <w:r w:rsidRPr="001B5811">
              <w:rPr>
                <w:sz w:val="24"/>
                <w:lang w:val="fr-FR"/>
              </w:rPr>
              <w:t>Photos des feuilles de plant 8 d’arroche halime du site 6</w:t>
            </w:r>
          </w:p>
          <w:p w:rsidR="000F090B" w:rsidRDefault="001B5811">
            <w:pPr>
              <w:pStyle w:val="TableParagraph"/>
              <w:spacing w:before="137"/>
              <w:ind w:left="105"/>
              <w:rPr>
                <w:sz w:val="24"/>
              </w:rPr>
            </w:pPr>
            <w:r>
              <w:rPr>
                <w:sz w:val="24"/>
              </w:rPr>
              <w:t>(Merdja)</w:t>
            </w:r>
          </w:p>
        </w:tc>
        <w:tc>
          <w:tcPr>
            <w:tcW w:w="1394" w:type="dxa"/>
          </w:tcPr>
          <w:p w:rsidR="000F090B" w:rsidRDefault="001B5811">
            <w:pPr>
              <w:pStyle w:val="TableParagraph"/>
              <w:spacing w:line="276" w:lineRule="exact"/>
              <w:ind w:left="576"/>
              <w:rPr>
                <w:sz w:val="24"/>
              </w:rPr>
            </w:pPr>
            <w:r>
              <w:rPr>
                <w:sz w:val="24"/>
              </w:rPr>
              <w:t>80</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71</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9 d’arroche halime du site 6</w:t>
            </w:r>
          </w:p>
          <w:p w:rsidR="000F090B" w:rsidRDefault="001B5811">
            <w:pPr>
              <w:pStyle w:val="TableParagraph"/>
              <w:spacing w:before="139"/>
              <w:ind w:left="105"/>
              <w:rPr>
                <w:sz w:val="24"/>
              </w:rPr>
            </w:pPr>
            <w:r>
              <w:rPr>
                <w:sz w:val="24"/>
              </w:rPr>
              <w:t>(Merdja)</w:t>
            </w:r>
          </w:p>
        </w:tc>
        <w:tc>
          <w:tcPr>
            <w:tcW w:w="1394" w:type="dxa"/>
          </w:tcPr>
          <w:p w:rsidR="000F090B" w:rsidRDefault="001B5811">
            <w:pPr>
              <w:pStyle w:val="TableParagraph"/>
              <w:spacing w:line="275" w:lineRule="exact"/>
              <w:ind w:left="576"/>
              <w:rPr>
                <w:sz w:val="24"/>
              </w:rPr>
            </w:pPr>
            <w:r>
              <w:rPr>
                <w:sz w:val="24"/>
              </w:rPr>
              <w:t>81</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72</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10 d’arroche halime du site 6</w:t>
            </w:r>
          </w:p>
          <w:p w:rsidR="000F090B" w:rsidRDefault="001B5811">
            <w:pPr>
              <w:pStyle w:val="TableParagraph"/>
              <w:spacing w:before="139"/>
              <w:ind w:left="105"/>
              <w:rPr>
                <w:sz w:val="24"/>
              </w:rPr>
            </w:pPr>
            <w:r>
              <w:rPr>
                <w:sz w:val="24"/>
              </w:rPr>
              <w:t>(Merdja)</w:t>
            </w:r>
          </w:p>
        </w:tc>
        <w:tc>
          <w:tcPr>
            <w:tcW w:w="1394" w:type="dxa"/>
          </w:tcPr>
          <w:p w:rsidR="000F090B" w:rsidRDefault="001B5811">
            <w:pPr>
              <w:pStyle w:val="TableParagraph"/>
              <w:spacing w:line="275" w:lineRule="exact"/>
              <w:ind w:left="576"/>
              <w:rPr>
                <w:sz w:val="24"/>
              </w:rPr>
            </w:pPr>
            <w:r>
              <w:rPr>
                <w:sz w:val="24"/>
              </w:rPr>
              <w:t>82</w:t>
            </w:r>
          </w:p>
        </w:tc>
      </w:tr>
      <w:tr w:rsidR="000F090B">
        <w:trPr>
          <w:trHeight w:val="414"/>
        </w:trPr>
        <w:tc>
          <w:tcPr>
            <w:tcW w:w="1375" w:type="dxa"/>
          </w:tcPr>
          <w:p w:rsidR="000F090B" w:rsidRDefault="001B5811">
            <w:pPr>
              <w:pStyle w:val="TableParagraph"/>
              <w:spacing w:line="275" w:lineRule="exact"/>
              <w:ind w:left="184" w:right="177"/>
              <w:jc w:val="center"/>
              <w:rPr>
                <w:b/>
                <w:sz w:val="24"/>
              </w:rPr>
            </w:pPr>
            <w:r>
              <w:rPr>
                <w:b/>
                <w:sz w:val="24"/>
              </w:rPr>
              <w:t>73</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 d’arroche halime du site 7</w:t>
            </w:r>
          </w:p>
        </w:tc>
        <w:tc>
          <w:tcPr>
            <w:tcW w:w="1394" w:type="dxa"/>
          </w:tcPr>
          <w:p w:rsidR="000F090B" w:rsidRDefault="001B5811">
            <w:pPr>
              <w:pStyle w:val="TableParagraph"/>
              <w:spacing w:line="275" w:lineRule="exact"/>
              <w:ind w:left="576"/>
              <w:rPr>
                <w:sz w:val="24"/>
              </w:rPr>
            </w:pPr>
            <w:r>
              <w:rPr>
                <w:sz w:val="24"/>
              </w:rPr>
              <w:t>83</w:t>
            </w:r>
          </w:p>
        </w:tc>
      </w:tr>
    </w:tbl>
    <w:p w:rsidR="000F090B" w:rsidRDefault="000F090B">
      <w:pPr>
        <w:spacing w:line="275" w:lineRule="exact"/>
        <w:rPr>
          <w:sz w:val="24"/>
        </w:rPr>
        <w:sectPr w:rsidR="000F090B">
          <w:headerReference w:type="default" r:id="rId20"/>
          <w:pgSz w:w="11910" w:h="16840"/>
          <w:pgMar w:top="1420" w:right="1000" w:bottom="280" w:left="1120" w:header="0" w:footer="0" w:gutter="0"/>
          <w:cols w:space="720"/>
        </w:sect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75"/>
        <w:gridCol w:w="5754"/>
        <w:gridCol w:w="1394"/>
      </w:tblGrid>
      <w:tr w:rsidR="000F090B">
        <w:trPr>
          <w:trHeight w:val="415"/>
        </w:trPr>
        <w:tc>
          <w:tcPr>
            <w:tcW w:w="1375" w:type="dxa"/>
          </w:tcPr>
          <w:p w:rsidR="000F090B" w:rsidRDefault="000F090B">
            <w:pPr>
              <w:pStyle w:val="TableParagraph"/>
              <w:rPr>
                <w:sz w:val="24"/>
              </w:rPr>
            </w:pPr>
          </w:p>
        </w:tc>
        <w:tc>
          <w:tcPr>
            <w:tcW w:w="5754" w:type="dxa"/>
          </w:tcPr>
          <w:p w:rsidR="000F090B" w:rsidRDefault="001B5811">
            <w:pPr>
              <w:pStyle w:val="TableParagraph"/>
              <w:spacing w:line="275" w:lineRule="exact"/>
              <w:ind w:left="105"/>
              <w:rPr>
                <w:sz w:val="24"/>
              </w:rPr>
            </w:pPr>
            <w:r>
              <w:rPr>
                <w:sz w:val="24"/>
              </w:rPr>
              <w:t>(Aéroport)</w:t>
            </w:r>
          </w:p>
        </w:tc>
        <w:tc>
          <w:tcPr>
            <w:tcW w:w="1394" w:type="dxa"/>
          </w:tcPr>
          <w:p w:rsidR="000F090B" w:rsidRDefault="000F090B">
            <w:pPr>
              <w:pStyle w:val="TableParagraph"/>
              <w:rPr>
                <w:sz w:val="24"/>
              </w:rPr>
            </w:pP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74</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2 d’arroche halime du site 7</w:t>
            </w:r>
          </w:p>
          <w:p w:rsidR="000F090B" w:rsidRDefault="001B5811">
            <w:pPr>
              <w:pStyle w:val="TableParagraph"/>
              <w:spacing w:before="137"/>
              <w:ind w:left="105"/>
              <w:rPr>
                <w:sz w:val="24"/>
              </w:rPr>
            </w:pPr>
            <w:r>
              <w:rPr>
                <w:sz w:val="24"/>
              </w:rPr>
              <w:t>(Aéroport)</w:t>
            </w:r>
          </w:p>
        </w:tc>
        <w:tc>
          <w:tcPr>
            <w:tcW w:w="1394" w:type="dxa"/>
          </w:tcPr>
          <w:p w:rsidR="000F090B" w:rsidRDefault="001B5811">
            <w:pPr>
              <w:pStyle w:val="TableParagraph"/>
              <w:spacing w:line="275" w:lineRule="exact"/>
              <w:ind w:left="427" w:right="419"/>
              <w:jc w:val="center"/>
              <w:rPr>
                <w:sz w:val="24"/>
              </w:rPr>
            </w:pPr>
            <w:r>
              <w:rPr>
                <w:sz w:val="24"/>
              </w:rPr>
              <w:t>84</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75</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3 d’arroche halime du site 7</w:t>
            </w:r>
          </w:p>
          <w:p w:rsidR="000F090B" w:rsidRDefault="001B5811">
            <w:pPr>
              <w:pStyle w:val="TableParagraph"/>
              <w:spacing w:before="137"/>
              <w:ind w:left="105"/>
              <w:rPr>
                <w:sz w:val="24"/>
              </w:rPr>
            </w:pPr>
            <w:r>
              <w:rPr>
                <w:sz w:val="24"/>
              </w:rPr>
              <w:t>(Aéroport)</w:t>
            </w:r>
          </w:p>
        </w:tc>
        <w:tc>
          <w:tcPr>
            <w:tcW w:w="1394" w:type="dxa"/>
          </w:tcPr>
          <w:p w:rsidR="000F090B" w:rsidRDefault="001B5811">
            <w:pPr>
              <w:pStyle w:val="TableParagraph"/>
              <w:spacing w:line="275" w:lineRule="exact"/>
              <w:ind w:left="427" w:right="419"/>
              <w:jc w:val="center"/>
              <w:rPr>
                <w:sz w:val="24"/>
              </w:rPr>
            </w:pPr>
            <w:r>
              <w:rPr>
                <w:sz w:val="24"/>
              </w:rPr>
              <w:t>85</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76</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4 d’arroche halime du site 7</w:t>
            </w:r>
          </w:p>
          <w:p w:rsidR="000F090B" w:rsidRDefault="001B5811">
            <w:pPr>
              <w:pStyle w:val="TableParagraph"/>
              <w:spacing w:before="139"/>
              <w:ind w:left="105"/>
              <w:rPr>
                <w:sz w:val="24"/>
              </w:rPr>
            </w:pPr>
            <w:r>
              <w:rPr>
                <w:sz w:val="24"/>
              </w:rPr>
              <w:t>(Aéroport)</w:t>
            </w:r>
          </w:p>
        </w:tc>
        <w:tc>
          <w:tcPr>
            <w:tcW w:w="1394" w:type="dxa"/>
          </w:tcPr>
          <w:p w:rsidR="000F090B" w:rsidRDefault="001B5811">
            <w:pPr>
              <w:pStyle w:val="TableParagraph"/>
              <w:spacing w:line="275" w:lineRule="exact"/>
              <w:ind w:left="427" w:right="419"/>
              <w:jc w:val="center"/>
              <w:rPr>
                <w:sz w:val="24"/>
              </w:rPr>
            </w:pPr>
            <w:r>
              <w:rPr>
                <w:sz w:val="24"/>
              </w:rPr>
              <w:t>85</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77</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5 d’arroche halime du site 7</w:t>
            </w:r>
          </w:p>
          <w:p w:rsidR="000F090B" w:rsidRDefault="001B5811">
            <w:pPr>
              <w:pStyle w:val="TableParagraph"/>
              <w:spacing w:before="139"/>
              <w:ind w:left="105"/>
              <w:rPr>
                <w:sz w:val="24"/>
              </w:rPr>
            </w:pPr>
            <w:r>
              <w:rPr>
                <w:sz w:val="24"/>
              </w:rPr>
              <w:t>(Aéroport)</w:t>
            </w:r>
          </w:p>
        </w:tc>
        <w:tc>
          <w:tcPr>
            <w:tcW w:w="1394" w:type="dxa"/>
          </w:tcPr>
          <w:p w:rsidR="000F090B" w:rsidRDefault="001B5811">
            <w:pPr>
              <w:pStyle w:val="TableParagraph"/>
              <w:spacing w:line="275" w:lineRule="exact"/>
              <w:ind w:left="427" w:right="419"/>
              <w:jc w:val="center"/>
              <w:rPr>
                <w:sz w:val="24"/>
              </w:rPr>
            </w:pPr>
            <w:r>
              <w:rPr>
                <w:sz w:val="24"/>
              </w:rPr>
              <w:t>86</w:t>
            </w:r>
          </w:p>
        </w:tc>
      </w:tr>
      <w:tr w:rsidR="000F090B">
        <w:trPr>
          <w:trHeight w:val="828"/>
        </w:trPr>
        <w:tc>
          <w:tcPr>
            <w:tcW w:w="1375" w:type="dxa"/>
          </w:tcPr>
          <w:p w:rsidR="000F090B" w:rsidRDefault="001B5811">
            <w:pPr>
              <w:pStyle w:val="TableParagraph"/>
              <w:spacing w:line="276" w:lineRule="exact"/>
              <w:ind w:left="184" w:right="177"/>
              <w:jc w:val="center"/>
              <w:rPr>
                <w:b/>
                <w:sz w:val="24"/>
              </w:rPr>
            </w:pPr>
            <w:r>
              <w:rPr>
                <w:b/>
                <w:sz w:val="24"/>
              </w:rPr>
              <w:t>78</w:t>
            </w:r>
          </w:p>
        </w:tc>
        <w:tc>
          <w:tcPr>
            <w:tcW w:w="5754" w:type="dxa"/>
          </w:tcPr>
          <w:p w:rsidR="000F090B" w:rsidRPr="001B5811" w:rsidRDefault="001B5811">
            <w:pPr>
              <w:pStyle w:val="TableParagraph"/>
              <w:spacing w:line="276" w:lineRule="exact"/>
              <w:ind w:left="105"/>
              <w:rPr>
                <w:sz w:val="24"/>
                <w:lang w:val="fr-FR"/>
              </w:rPr>
            </w:pPr>
            <w:r w:rsidRPr="001B5811">
              <w:rPr>
                <w:sz w:val="24"/>
                <w:lang w:val="fr-FR"/>
              </w:rPr>
              <w:t>Photos des feuilles de plant 6 d’arroche halime du site 7</w:t>
            </w:r>
          </w:p>
          <w:p w:rsidR="000F090B" w:rsidRDefault="001B5811">
            <w:pPr>
              <w:pStyle w:val="TableParagraph"/>
              <w:spacing w:before="139"/>
              <w:ind w:left="105"/>
              <w:rPr>
                <w:sz w:val="24"/>
              </w:rPr>
            </w:pPr>
            <w:r>
              <w:rPr>
                <w:sz w:val="24"/>
              </w:rPr>
              <w:t>(Aéroport)</w:t>
            </w:r>
          </w:p>
        </w:tc>
        <w:tc>
          <w:tcPr>
            <w:tcW w:w="1394" w:type="dxa"/>
          </w:tcPr>
          <w:p w:rsidR="000F090B" w:rsidRDefault="001B5811">
            <w:pPr>
              <w:pStyle w:val="TableParagraph"/>
              <w:spacing w:line="276" w:lineRule="exact"/>
              <w:ind w:left="427" w:right="419"/>
              <w:jc w:val="center"/>
              <w:rPr>
                <w:sz w:val="24"/>
              </w:rPr>
            </w:pPr>
            <w:r>
              <w:rPr>
                <w:sz w:val="24"/>
              </w:rPr>
              <w:t>87</w:t>
            </w:r>
          </w:p>
        </w:tc>
      </w:tr>
      <w:tr w:rsidR="000F090B">
        <w:trPr>
          <w:trHeight w:val="827"/>
        </w:trPr>
        <w:tc>
          <w:tcPr>
            <w:tcW w:w="1375" w:type="dxa"/>
          </w:tcPr>
          <w:p w:rsidR="000F090B" w:rsidRDefault="001B5811">
            <w:pPr>
              <w:pStyle w:val="TableParagraph"/>
              <w:spacing w:before="1"/>
              <w:ind w:left="184" w:right="177"/>
              <w:jc w:val="center"/>
              <w:rPr>
                <w:b/>
                <w:sz w:val="24"/>
              </w:rPr>
            </w:pPr>
            <w:r>
              <w:rPr>
                <w:b/>
                <w:sz w:val="24"/>
              </w:rPr>
              <w:t>79</w:t>
            </w:r>
          </w:p>
        </w:tc>
        <w:tc>
          <w:tcPr>
            <w:tcW w:w="5754" w:type="dxa"/>
          </w:tcPr>
          <w:p w:rsidR="000F090B" w:rsidRPr="001B5811" w:rsidRDefault="001B5811">
            <w:pPr>
              <w:pStyle w:val="TableParagraph"/>
              <w:spacing w:before="1"/>
              <w:ind w:left="105"/>
              <w:rPr>
                <w:sz w:val="24"/>
                <w:lang w:val="fr-FR"/>
              </w:rPr>
            </w:pPr>
            <w:r w:rsidRPr="001B5811">
              <w:rPr>
                <w:sz w:val="24"/>
                <w:lang w:val="fr-FR"/>
              </w:rPr>
              <w:t>Photos des feuilles de plant 7 d’arroche halime du site 7</w:t>
            </w:r>
          </w:p>
          <w:p w:rsidR="000F090B" w:rsidRDefault="001B5811">
            <w:pPr>
              <w:pStyle w:val="TableParagraph"/>
              <w:spacing w:before="137"/>
              <w:ind w:left="105"/>
              <w:rPr>
                <w:sz w:val="24"/>
              </w:rPr>
            </w:pPr>
            <w:r>
              <w:rPr>
                <w:sz w:val="24"/>
              </w:rPr>
              <w:t>(Aéroport)</w:t>
            </w:r>
          </w:p>
        </w:tc>
        <w:tc>
          <w:tcPr>
            <w:tcW w:w="1394" w:type="dxa"/>
          </w:tcPr>
          <w:p w:rsidR="000F090B" w:rsidRDefault="001B5811">
            <w:pPr>
              <w:pStyle w:val="TableParagraph"/>
              <w:spacing w:before="1"/>
              <w:ind w:left="427" w:right="419"/>
              <w:jc w:val="center"/>
              <w:rPr>
                <w:sz w:val="24"/>
              </w:rPr>
            </w:pPr>
            <w:r>
              <w:rPr>
                <w:sz w:val="24"/>
              </w:rPr>
              <w:t>88</w:t>
            </w:r>
          </w:p>
        </w:tc>
      </w:tr>
      <w:tr w:rsidR="000F090B">
        <w:trPr>
          <w:trHeight w:val="830"/>
        </w:trPr>
        <w:tc>
          <w:tcPr>
            <w:tcW w:w="1375" w:type="dxa"/>
          </w:tcPr>
          <w:p w:rsidR="000F090B" w:rsidRDefault="001B5811">
            <w:pPr>
              <w:pStyle w:val="TableParagraph"/>
              <w:spacing w:before="1"/>
              <w:ind w:left="184" w:right="177"/>
              <w:jc w:val="center"/>
              <w:rPr>
                <w:b/>
                <w:sz w:val="24"/>
              </w:rPr>
            </w:pPr>
            <w:r>
              <w:rPr>
                <w:b/>
                <w:sz w:val="24"/>
              </w:rPr>
              <w:t>80</w:t>
            </w:r>
          </w:p>
        </w:tc>
        <w:tc>
          <w:tcPr>
            <w:tcW w:w="5754" w:type="dxa"/>
          </w:tcPr>
          <w:p w:rsidR="000F090B" w:rsidRPr="001B5811" w:rsidRDefault="001B5811">
            <w:pPr>
              <w:pStyle w:val="TableParagraph"/>
              <w:spacing w:before="1"/>
              <w:ind w:left="105"/>
              <w:rPr>
                <w:sz w:val="24"/>
                <w:lang w:val="fr-FR"/>
              </w:rPr>
            </w:pPr>
            <w:r w:rsidRPr="001B5811">
              <w:rPr>
                <w:sz w:val="24"/>
                <w:lang w:val="fr-FR"/>
              </w:rPr>
              <w:t>Photos des feuilles de plant 8 d’arroche halime du site 7</w:t>
            </w:r>
          </w:p>
          <w:p w:rsidR="000F090B" w:rsidRDefault="001B5811">
            <w:pPr>
              <w:pStyle w:val="TableParagraph"/>
              <w:spacing w:before="137"/>
              <w:ind w:left="105"/>
              <w:rPr>
                <w:sz w:val="24"/>
              </w:rPr>
            </w:pPr>
            <w:r>
              <w:rPr>
                <w:sz w:val="24"/>
              </w:rPr>
              <w:t>(Aéroport)</w:t>
            </w:r>
          </w:p>
        </w:tc>
        <w:tc>
          <w:tcPr>
            <w:tcW w:w="1394" w:type="dxa"/>
          </w:tcPr>
          <w:p w:rsidR="000F090B" w:rsidRDefault="001B5811">
            <w:pPr>
              <w:pStyle w:val="TableParagraph"/>
              <w:spacing w:before="1"/>
              <w:ind w:left="427" w:right="419"/>
              <w:jc w:val="center"/>
              <w:rPr>
                <w:sz w:val="24"/>
              </w:rPr>
            </w:pPr>
            <w:r>
              <w:rPr>
                <w:sz w:val="24"/>
              </w:rPr>
              <w:t>89</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81</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9 d’arroche halime du site 7</w:t>
            </w:r>
          </w:p>
          <w:p w:rsidR="000F090B" w:rsidRDefault="001B5811">
            <w:pPr>
              <w:pStyle w:val="TableParagraph"/>
              <w:spacing w:before="137"/>
              <w:ind w:left="105"/>
              <w:rPr>
                <w:sz w:val="24"/>
              </w:rPr>
            </w:pPr>
            <w:r>
              <w:rPr>
                <w:sz w:val="24"/>
              </w:rPr>
              <w:t>(Aéroport)</w:t>
            </w:r>
          </w:p>
        </w:tc>
        <w:tc>
          <w:tcPr>
            <w:tcW w:w="1394" w:type="dxa"/>
          </w:tcPr>
          <w:p w:rsidR="000F090B" w:rsidRDefault="001B5811">
            <w:pPr>
              <w:pStyle w:val="TableParagraph"/>
              <w:spacing w:line="275" w:lineRule="exact"/>
              <w:ind w:left="427" w:right="419"/>
              <w:jc w:val="center"/>
              <w:rPr>
                <w:sz w:val="24"/>
              </w:rPr>
            </w:pPr>
            <w:r>
              <w:rPr>
                <w:sz w:val="24"/>
              </w:rPr>
              <w:t>90</w:t>
            </w:r>
          </w:p>
        </w:tc>
      </w:tr>
      <w:tr w:rsidR="000F090B">
        <w:trPr>
          <w:trHeight w:val="828"/>
        </w:trPr>
        <w:tc>
          <w:tcPr>
            <w:tcW w:w="1375" w:type="dxa"/>
          </w:tcPr>
          <w:p w:rsidR="000F090B" w:rsidRDefault="001B5811">
            <w:pPr>
              <w:pStyle w:val="TableParagraph"/>
              <w:spacing w:line="275" w:lineRule="exact"/>
              <w:ind w:left="184" w:right="177"/>
              <w:jc w:val="center"/>
              <w:rPr>
                <w:b/>
                <w:sz w:val="24"/>
              </w:rPr>
            </w:pPr>
            <w:r>
              <w:rPr>
                <w:b/>
                <w:sz w:val="24"/>
              </w:rPr>
              <w:t>82</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10 d’arroche halime du site 7</w:t>
            </w:r>
          </w:p>
          <w:p w:rsidR="000F090B" w:rsidRDefault="001B5811">
            <w:pPr>
              <w:pStyle w:val="TableParagraph"/>
              <w:spacing w:before="137"/>
              <w:ind w:left="105"/>
              <w:rPr>
                <w:sz w:val="24"/>
              </w:rPr>
            </w:pPr>
            <w:r>
              <w:rPr>
                <w:sz w:val="24"/>
              </w:rPr>
              <w:t>(Aéroport)</w:t>
            </w:r>
          </w:p>
        </w:tc>
        <w:tc>
          <w:tcPr>
            <w:tcW w:w="1394" w:type="dxa"/>
          </w:tcPr>
          <w:p w:rsidR="000F090B" w:rsidRDefault="001B5811">
            <w:pPr>
              <w:pStyle w:val="TableParagraph"/>
              <w:spacing w:line="275" w:lineRule="exact"/>
              <w:ind w:left="427" w:right="419"/>
              <w:jc w:val="center"/>
              <w:rPr>
                <w:sz w:val="24"/>
              </w:rPr>
            </w:pPr>
            <w:r>
              <w:rPr>
                <w:sz w:val="24"/>
              </w:rPr>
              <w:t>91</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83</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11 d’arroche halime du site 7</w:t>
            </w:r>
          </w:p>
          <w:p w:rsidR="000F090B" w:rsidRDefault="001B5811">
            <w:pPr>
              <w:pStyle w:val="TableParagraph"/>
              <w:spacing w:before="139"/>
              <w:ind w:left="105"/>
              <w:rPr>
                <w:sz w:val="24"/>
              </w:rPr>
            </w:pPr>
            <w:r>
              <w:rPr>
                <w:sz w:val="24"/>
              </w:rPr>
              <w:t>(Aéroport)</w:t>
            </w:r>
          </w:p>
        </w:tc>
        <w:tc>
          <w:tcPr>
            <w:tcW w:w="1394" w:type="dxa"/>
          </w:tcPr>
          <w:p w:rsidR="000F090B" w:rsidRDefault="001B5811">
            <w:pPr>
              <w:pStyle w:val="TableParagraph"/>
              <w:spacing w:line="275" w:lineRule="exact"/>
              <w:ind w:left="427" w:right="419"/>
              <w:jc w:val="center"/>
              <w:rPr>
                <w:sz w:val="24"/>
              </w:rPr>
            </w:pPr>
            <w:r>
              <w:rPr>
                <w:sz w:val="24"/>
              </w:rPr>
              <w:t>91</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84</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12 d’arroche halime du site 7</w:t>
            </w:r>
          </w:p>
          <w:p w:rsidR="000F090B" w:rsidRDefault="001B5811">
            <w:pPr>
              <w:pStyle w:val="TableParagraph"/>
              <w:spacing w:before="139"/>
              <w:ind w:left="105"/>
              <w:rPr>
                <w:sz w:val="24"/>
              </w:rPr>
            </w:pPr>
            <w:r>
              <w:rPr>
                <w:sz w:val="24"/>
              </w:rPr>
              <w:t>(Aéroport)</w:t>
            </w:r>
          </w:p>
        </w:tc>
        <w:tc>
          <w:tcPr>
            <w:tcW w:w="1394" w:type="dxa"/>
          </w:tcPr>
          <w:p w:rsidR="000F090B" w:rsidRDefault="001B5811">
            <w:pPr>
              <w:pStyle w:val="TableParagraph"/>
              <w:spacing w:line="275" w:lineRule="exact"/>
              <w:ind w:left="427" w:right="419"/>
              <w:jc w:val="center"/>
              <w:rPr>
                <w:sz w:val="24"/>
              </w:rPr>
            </w:pPr>
            <w:r>
              <w:rPr>
                <w:sz w:val="24"/>
              </w:rPr>
              <w:t>92</w:t>
            </w:r>
          </w:p>
        </w:tc>
      </w:tr>
      <w:tr w:rsidR="000F090B">
        <w:trPr>
          <w:trHeight w:val="827"/>
        </w:trPr>
        <w:tc>
          <w:tcPr>
            <w:tcW w:w="1375" w:type="dxa"/>
          </w:tcPr>
          <w:p w:rsidR="000F090B" w:rsidRDefault="001B5811">
            <w:pPr>
              <w:pStyle w:val="TableParagraph"/>
              <w:spacing w:line="275" w:lineRule="exact"/>
              <w:ind w:left="184" w:right="177"/>
              <w:jc w:val="center"/>
              <w:rPr>
                <w:b/>
                <w:sz w:val="24"/>
              </w:rPr>
            </w:pPr>
            <w:r>
              <w:rPr>
                <w:b/>
                <w:sz w:val="24"/>
              </w:rPr>
              <w:t>85</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feuilles de plant 13 d’arroche halime du site 7</w:t>
            </w:r>
          </w:p>
          <w:p w:rsidR="000F090B" w:rsidRDefault="001B5811">
            <w:pPr>
              <w:pStyle w:val="TableParagraph"/>
              <w:spacing w:before="139"/>
              <w:ind w:left="105"/>
              <w:rPr>
                <w:sz w:val="24"/>
              </w:rPr>
            </w:pPr>
            <w:r>
              <w:rPr>
                <w:sz w:val="24"/>
              </w:rPr>
              <w:t>(Aéroport)</w:t>
            </w:r>
          </w:p>
        </w:tc>
        <w:tc>
          <w:tcPr>
            <w:tcW w:w="1394" w:type="dxa"/>
          </w:tcPr>
          <w:p w:rsidR="000F090B" w:rsidRDefault="001B5811">
            <w:pPr>
              <w:pStyle w:val="TableParagraph"/>
              <w:spacing w:line="275" w:lineRule="exact"/>
              <w:ind w:left="427" w:right="419"/>
              <w:jc w:val="center"/>
              <w:rPr>
                <w:sz w:val="24"/>
              </w:rPr>
            </w:pPr>
            <w:r>
              <w:rPr>
                <w:sz w:val="24"/>
              </w:rPr>
              <w:t>93</w:t>
            </w:r>
          </w:p>
        </w:tc>
      </w:tr>
      <w:tr w:rsidR="000F090B">
        <w:trPr>
          <w:trHeight w:val="828"/>
        </w:trPr>
        <w:tc>
          <w:tcPr>
            <w:tcW w:w="1375" w:type="dxa"/>
          </w:tcPr>
          <w:p w:rsidR="000F090B" w:rsidRDefault="001B5811">
            <w:pPr>
              <w:pStyle w:val="TableParagraph"/>
              <w:spacing w:line="275" w:lineRule="exact"/>
              <w:ind w:left="184" w:right="177"/>
              <w:jc w:val="center"/>
              <w:rPr>
                <w:b/>
                <w:sz w:val="24"/>
              </w:rPr>
            </w:pPr>
            <w:r>
              <w:rPr>
                <w:b/>
                <w:sz w:val="24"/>
              </w:rPr>
              <w:t>86</w:t>
            </w:r>
          </w:p>
        </w:tc>
        <w:tc>
          <w:tcPr>
            <w:tcW w:w="5754" w:type="dxa"/>
          </w:tcPr>
          <w:p w:rsidR="000F090B" w:rsidRPr="001B5811" w:rsidRDefault="001B5811">
            <w:pPr>
              <w:pStyle w:val="TableParagraph"/>
              <w:spacing w:line="275" w:lineRule="exact"/>
              <w:ind w:left="105"/>
              <w:rPr>
                <w:sz w:val="24"/>
                <w:lang w:val="fr-FR"/>
              </w:rPr>
            </w:pPr>
            <w:r w:rsidRPr="001B5811">
              <w:rPr>
                <w:sz w:val="24"/>
                <w:lang w:val="fr-FR"/>
              </w:rPr>
              <w:t>Photos des grains de pollen globulaire d’arroche halime</w:t>
            </w:r>
          </w:p>
          <w:p w:rsidR="000F090B" w:rsidRDefault="001B5811">
            <w:pPr>
              <w:pStyle w:val="TableParagraph"/>
              <w:spacing w:before="140"/>
              <w:ind w:left="105"/>
              <w:rPr>
                <w:sz w:val="24"/>
              </w:rPr>
            </w:pPr>
            <w:r>
              <w:rPr>
                <w:sz w:val="24"/>
              </w:rPr>
              <w:t>du différent site d’échantillonnage</w:t>
            </w:r>
          </w:p>
        </w:tc>
        <w:tc>
          <w:tcPr>
            <w:tcW w:w="1394" w:type="dxa"/>
          </w:tcPr>
          <w:p w:rsidR="000F090B" w:rsidRDefault="001B5811">
            <w:pPr>
              <w:pStyle w:val="TableParagraph"/>
              <w:spacing w:line="275" w:lineRule="exact"/>
              <w:ind w:left="427" w:right="419"/>
              <w:jc w:val="center"/>
              <w:rPr>
                <w:sz w:val="24"/>
              </w:rPr>
            </w:pPr>
            <w:r>
              <w:rPr>
                <w:sz w:val="24"/>
              </w:rPr>
              <w:t>127</w:t>
            </w:r>
          </w:p>
        </w:tc>
      </w:tr>
      <w:tr w:rsidR="000F090B">
        <w:trPr>
          <w:trHeight w:val="1242"/>
        </w:trPr>
        <w:tc>
          <w:tcPr>
            <w:tcW w:w="1375" w:type="dxa"/>
          </w:tcPr>
          <w:p w:rsidR="000F090B" w:rsidRDefault="001B5811">
            <w:pPr>
              <w:pStyle w:val="TableParagraph"/>
              <w:spacing w:before="1"/>
              <w:ind w:left="184" w:right="177"/>
              <w:jc w:val="center"/>
              <w:rPr>
                <w:b/>
                <w:sz w:val="24"/>
              </w:rPr>
            </w:pPr>
            <w:r>
              <w:rPr>
                <w:b/>
                <w:sz w:val="24"/>
              </w:rPr>
              <w:t>87</w:t>
            </w:r>
          </w:p>
        </w:tc>
        <w:tc>
          <w:tcPr>
            <w:tcW w:w="5754" w:type="dxa"/>
          </w:tcPr>
          <w:p w:rsidR="000F090B" w:rsidRPr="001B5811" w:rsidRDefault="001B5811">
            <w:pPr>
              <w:pStyle w:val="TableParagraph"/>
              <w:spacing w:before="1" w:line="360" w:lineRule="auto"/>
              <w:ind w:left="107" w:right="458"/>
              <w:rPr>
                <w:sz w:val="24"/>
                <w:lang w:val="fr-FR"/>
              </w:rPr>
            </w:pPr>
            <w:r w:rsidRPr="001B5811">
              <w:rPr>
                <w:sz w:val="24"/>
                <w:lang w:val="fr-FR"/>
              </w:rPr>
              <w:t>Photos des grains de pollen exceptionnelles d’arroche halime (</w:t>
            </w:r>
            <w:r w:rsidRPr="001B5811">
              <w:rPr>
                <w:i/>
                <w:sz w:val="24"/>
                <w:lang w:val="fr-FR"/>
              </w:rPr>
              <w:t>Atriplex halimus</w:t>
            </w:r>
            <w:r w:rsidRPr="001B5811">
              <w:rPr>
                <w:sz w:val="24"/>
                <w:lang w:val="fr-FR"/>
              </w:rPr>
              <w:t>) du différent site</w:t>
            </w:r>
          </w:p>
          <w:p w:rsidR="000F090B" w:rsidRDefault="001B5811">
            <w:pPr>
              <w:pStyle w:val="TableParagraph"/>
              <w:ind w:left="107"/>
              <w:rPr>
                <w:sz w:val="24"/>
              </w:rPr>
            </w:pPr>
            <w:r>
              <w:rPr>
                <w:sz w:val="24"/>
              </w:rPr>
              <w:t>d’échantillonnage</w:t>
            </w:r>
          </w:p>
        </w:tc>
        <w:tc>
          <w:tcPr>
            <w:tcW w:w="1394" w:type="dxa"/>
          </w:tcPr>
          <w:p w:rsidR="000F090B" w:rsidRDefault="001B5811">
            <w:pPr>
              <w:pStyle w:val="TableParagraph"/>
              <w:spacing w:before="1"/>
              <w:ind w:left="427" w:right="419"/>
              <w:jc w:val="center"/>
              <w:rPr>
                <w:sz w:val="24"/>
              </w:rPr>
            </w:pPr>
            <w:r>
              <w:rPr>
                <w:sz w:val="24"/>
              </w:rPr>
              <w:t>129</w:t>
            </w:r>
          </w:p>
        </w:tc>
      </w:tr>
    </w:tbl>
    <w:p w:rsidR="000F090B" w:rsidRDefault="000F090B">
      <w:pPr>
        <w:jc w:val="center"/>
        <w:rPr>
          <w:sz w:val="24"/>
        </w:rPr>
        <w:sectPr w:rsidR="000F090B">
          <w:headerReference w:type="default" r:id="rId21"/>
          <w:pgSz w:w="11910" w:h="16840"/>
          <w:pgMar w:top="1420" w:right="1000" w:bottom="280" w:left="1120" w:header="0" w:footer="0" w:gutter="0"/>
          <w:cols w:space="720"/>
        </w:sectPr>
      </w:pPr>
    </w:p>
    <w:p w:rsidR="000F090B" w:rsidRDefault="001B5811">
      <w:pPr>
        <w:spacing w:before="60"/>
        <w:ind w:left="680"/>
        <w:rPr>
          <w:b/>
          <w:sz w:val="24"/>
        </w:rPr>
      </w:pPr>
      <w:r>
        <w:rPr>
          <w:b/>
          <w:sz w:val="24"/>
        </w:rPr>
        <w:lastRenderedPageBreak/>
        <w:t>Liste des abréviations</w:t>
      </w:r>
    </w:p>
    <w:p w:rsidR="000F090B" w:rsidRDefault="000F090B">
      <w:pPr>
        <w:pStyle w:val="Corpsdetexte"/>
        <w:rPr>
          <w:b/>
          <w:sz w:val="26"/>
        </w:rPr>
      </w:pPr>
    </w:p>
    <w:p w:rsidR="000F090B" w:rsidRDefault="000F090B">
      <w:pPr>
        <w:pStyle w:val="Corpsdetexte"/>
        <w:spacing w:before="1"/>
        <w:rPr>
          <w:b/>
          <w:sz w:val="22"/>
        </w:rPr>
      </w:pPr>
    </w:p>
    <w:p w:rsidR="000F090B" w:rsidRDefault="001B5811">
      <w:pPr>
        <w:ind w:left="680"/>
        <w:rPr>
          <w:i/>
          <w:sz w:val="24"/>
        </w:rPr>
      </w:pPr>
      <w:r>
        <w:rPr>
          <w:i/>
          <w:sz w:val="24"/>
        </w:rPr>
        <w:t xml:space="preserve">A. </w:t>
      </w:r>
      <w:r>
        <w:rPr>
          <w:sz w:val="24"/>
        </w:rPr>
        <w:t xml:space="preserve">: </w:t>
      </w:r>
      <w:r>
        <w:rPr>
          <w:i/>
          <w:sz w:val="24"/>
        </w:rPr>
        <w:t>Atriplex</w:t>
      </w:r>
    </w:p>
    <w:p w:rsidR="000F090B" w:rsidRDefault="001B5811">
      <w:pPr>
        <w:pStyle w:val="Corpsdetexte"/>
        <w:spacing w:before="137"/>
        <w:ind w:left="680"/>
      </w:pPr>
      <w:r>
        <w:t>F :</w:t>
      </w:r>
      <w:r>
        <w:rPr>
          <w:spacing w:val="-5"/>
        </w:rPr>
        <w:t xml:space="preserve"> </w:t>
      </w:r>
      <w:r>
        <w:t>Feuille</w:t>
      </w:r>
    </w:p>
    <w:p w:rsidR="000F090B" w:rsidRDefault="001B5811">
      <w:pPr>
        <w:pStyle w:val="Corpsdetexte"/>
        <w:spacing w:before="139" w:line="360" w:lineRule="auto"/>
        <w:ind w:left="680" w:right="7224"/>
      </w:pPr>
      <w:r>
        <w:t>INF : Inflorescence FL :</w:t>
      </w:r>
      <w:r>
        <w:rPr>
          <w:spacing w:val="-3"/>
        </w:rPr>
        <w:t xml:space="preserve"> </w:t>
      </w:r>
      <w:r>
        <w:t>Fleur</w:t>
      </w:r>
    </w:p>
    <w:p w:rsidR="000F090B" w:rsidRDefault="001B5811">
      <w:pPr>
        <w:pStyle w:val="Corpsdetexte"/>
        <w:ind w:left="680"/>
      </w:pPr>
      <w:r>
        <w:t>GP : Grain de pollen</w:t>
      </w:r>
    </w:p>
    <w:p w:rsidR="000F090B" w:rsidRDefault="000F090B">
      <w:pPr>
        <w:sectPr w:rsidR="000F090B">
          <w:headerReference w:type="default" r:id="rId22"/>
          <w:pgSz w:w="11910" w:h="16840"/>
          <w:pgMar w:top="1360" w:right="1000" w:bottom="280" w:left="1120" w:header="0" w:footer="0" w:gutter="0"/>
          <w:cols w:space="720"/>
        </w:sectPr>
      </w:pPr>
    </w:p>
    <w:p w:rsidR="000F090B" w:rsidRDefault="001B5811">
      <w:pPr>
        <w:pStyle w:val="Titre1"/>
        <w:spacing w:before="74"/>
        <w:ind w:left="1172" w:right="1007"/>
        <w:jc w:val="center"/>
      </w:pPr>
      <w:r>
        <w:lastRenderedPageBreak/>
        <w:t>Table des matières</w:t>
      </w:r>
    </w:p>
    <w:p w:rsidR="000F090B" w:rsidRDefault="000F090B">
      <w:pPr>
        <w:jc w:val="center"/>
        <w:sectPr w:rsidR="000F090B">
          <w:headerReference w:type="default" r:id="rId23"/>
          <w:pgSz w:w="11910" w:h="16840"/>
          <w:pgMar w:top="1040" w:right="1000" w:bottom="1213" w:left="1120" w:header="0" w:footer="0" w:gutter="0"/>
          <w:cols w:space="720"/>
        </w:sectPr>
      </w:pPr>
    </w:p>
    <w:sdt>
      <w:sdtPr>
        <w:id w:val="1836264112"/>
        <w:docPartObj>
          <w:docPartGallery w:val="Table of Contents"/>
          <w:docPartUnique/>
        </w:docPartObj>
      </w:sdtPr>
      <w:sdtEndPr/>
      <w:sdtContent>
        <w:p w:rsidR="000F090B" w:rsidRDefault="001B5811">
          <w:pPr>
            <w:pStyle w:val="TM1"/>
            <w:tabs>
              <w:tab w:val="right" w:leader="dot" w:pos="9211"/>
            </w:tabs>
            <w:spacing w:before="645"/>
            <w:rPr>
              <w:b w:val="0"/>
            </w:rPr>
          </w:pPr>
          <w:r>
            <w:t>Introduction</w:t>
          </w:r>
          <w:r>
            <w:tab/>
          </w:r>
          <w:r>
            <w:rPr>
              <w:b w:val="0"/>
            </w:rPr>
            <w:t>01</w:t>
          </w:r>
        </w:p>
        <w:p w:rsidR="000F090B" w:rsidRDefault="001B5811">
          <w:pPr>
            <w:pStyle w:val="TM1"/>
            <w:tabs>
              <w:tab w:val="right" w:leader="dot" w:pos="9197"/>
            </w:tabs>
            <w:rPr>
              <w:b w:val="0"/>
            </w:rPr>
          </w:pPr>
          <w:r>
            <w:t>CHAPITRE 1.</w:t>
          </w:r>
          <w:r>
            <w:rPr>
              <w:spacing w:val="-1"/>
            </w:rPr>
            <w:t xml:space="preserve"> </w:t>
          </w:r>
          <w:r>
            <w:t>Synthèse</w:t>
          </w:r>
          <w:r>
            <w:rPr>
              <w:spacing w:val="-1"/>
            </w:rPr>
            <w:t xml:space="preserve"> </w:t>
          </w:r>
          <w:r>
            <w:t>bibliographique</w:t>
          </w:r>
          <w:r>
            <w:tab/>
          </w:r>
          <w:r>
            <w:rPr>
              <w:b w:val="0"/>
            </w:rPr>
            <w:t>02</w:t>
          </w:r>
        </w:p>
        <w:p w:rsidR="000F090B" w:rsidRPr="001B5811" w:rsidRDefault="001B5811">
          <w:pPr>
            <w:pStyle w:val="TM3"/>
            <w:numPr>
              <w:ilvl w:val="1"/>
              <w:numId w:val="33"/>
            </w:numPr>
            <w:tabs>
              <w:tab w:val="left" w:pos="1002"/>
              <w:tab w:val="right" w:leader="dot" w:pos="9141"/>
            </w:tabs>
            <w:rPr>
              <w:b w:val="0"/>
              <w:i w:val="0"/>
              <w:sz w:val="24"/>
              <w:lang w:val="fr-FR"/>
            </w:rPr>
          </w:pPr>
          <w:r w:rsidRPr="001B5811">
            <w:rPr>
              <w:b w:val="0"/>
              <w:i w:val="0"/>
              <w:sz w:val="24"/>
              <w:lang w:val="fr-FR"/>
            </w:rPr>
            <w:t xml:space="preserve">Présentation de l’espèce </w:t>
          </w:r>
          <w:r w:rsidRPr="001B5811">
            <w:rPr>
              <w:b w:val="0"/>
              <w:sz w:val="24"/>
              <w:lang w:val="fr-FR"/>
            </w:rPr>
            <w:t>Atriplex</w:t>
          </w:r>
          <w:r w:rsidRPr="001B5811">
            <w:rPr>
              <w:b w:val="0"/>
              <w:i w:val="0"/>
              <w:spacing w:val="-3"/>
              <w:sz w:val="24"/>
              <w:lang w:val="fr-FR"/>
            </w:rPr>
            <w:t xml:space="preserve"> </w:t>
          </w:r>
          <w:r w:rsidRPr="001B5811">
            <w:rPr>
              <w:b w:val="0"/>
              <w:sz w:val="24"/>
              <w:lang w:val="fr-FR"/>
            </w:rPr>
            <w:t>halimus</w:t>
          </w:r>
          <w:r w:rsidRPr="001B5811">
            <w:rPr>
              <w:b w:val="0"/>
              <w:i w:val="0"/>
              <w:spacing w:val="2"/>
              <w:sz w:val="24"/>
              <w:lang w:val="fr-FR"/>
            </w:rPr>
            <w:t xml:space="preserve"> </w:t>
          </w:r>
          <w:r w:rsidRPr="001B5811">
            <w:rPr>
              <w:b w:val="0"/>
              <w:i w:val="0"/>
              <w:sz w:val="24"/>
              <w:lang w:val="fr-FR"/>
            </w:rPr>
            <w:t>L</w:t>
          </w:r>
          <w:r w:rsidRPr="001B5811">
            <w:rPr>
              <w:b w:val="0"/>
              <w:i w:val="0"/>
              <w:sz w:val="24"/>
              <w:lang w:val="fr-FR"/>
            </w:rPr>
            <w:tab/>
            <w:t>02</w:t>
          </w:r>
        </w:p>
        <w:p w:rsidR="000F090B" w:rsidRDefault="006748FF">
          <w:pPr>
            <w:pStyle w:val="TM2"/>
            <w:numPr>
              <w:ilvl w:val="2"/>
              <w:numId w:val="33"/>
            </w:numPr>
            <w:tabs>
              <w:tab w:val="left" w:pos="1182"/>
              <w:tab w:val="right" w:leader="dot" w:pos="9200"/>
            </w:tabs>
          </w:pPr>
          <w:hyperlink w:anchor="_TOC_250032" w:history="1">
            <w:r w:rsidR="001B5811">
              <w:t>Nomenclature</w:t>
            </w:r>
            <w:r w:rsidR="001B5811">
              <w:tab/>
              <w:t>02</w:t>
            </w:r>
          </w:hyperlink>
        </w:p>
        <w:p w:rsidR="000F090B" w:rsidRPr="001B5811" w:rsidRDefault="006748FF">
          <w:pPr>
            <w:pStyle w:val="TM3"/>
            <w:numPr>
              <w:ilvl w:val="2"/>
              <w:numId w:val="33"/>
            </w:numPr>
            <w:tabs>
              <w:tab w:val="left" w:pos="1182"/>
              <w:tab w:val="right" w:leader="dot" w:pos="9189"/>
            </w:tabs>
            <w:rPr>
              <w:b w:val="0"/>
              <w:i w:val="0"/>
              <w:sz w:val="24"/>
              <w:lang w:val="fr-FR"/>
            </w:rPr>
          </w:pPr>
          <w:hyperlink w:anchor="_TOC_250031" w:history="1">
            <w:r w:rsidR="001B5811" w:rsidRPr="001B5811">
              <w:rPr>
                <w:b w:val="0"/>
                <w:i w:val="0"/>
                <w:sz w:val="24"/>
                <w:lang w:val="fr-FR"/>
              </w:rPr>
              <w:t>Taxonomie et classification</w:t>
            </w:r>
            <w:r w:rsidR="001B5811" w:rsidRPr="001B5811">
              <w:rPr>
                <w:b w:val="0"/>
                <w:i w:val="0"/>
                <w:spacing w:val="-2"/>
                <w:sz w:val="24"/>
                <w:lang w:val="fr-FR"/>
              </w:rPr>
              <w:t xml:space="preserve"> </w:t>
            </w:r>
            <w:r w:rsidR="001B5811" w:rsidRPr="001B5811">
              <w:rPr>
                <w:b w:val="0"/>
                <w:i w:val="0"/>
                <w:sz w:val="24"/>
                <w:lang w:val="fr-FR"/>
              </w:rPr>
              <w:t>des</w:t>
            </w:r>
            <w:r w:rsidR="001B5811" w:rsidRPr="001B5811">
              <w:rPr>
                <w:b w:val="0"/>
                <w:i w:val="0"/>
                <w:spacing w:val="2"/>
                <w:sz w:val="24"/>
                <w:lang w:val="fr-FR"/>
              </w:rPr>
              <w:t xml:space="preserve"> </w:t>
            </w:r>
            <w:r w:rsidR="001B5811" w:rsidRPr="001B5811">
              <w:rPr>
                <w:b w:val="0"/>
                <w:sz w:val="24"/>
                <w:lang w:val="fr-FR"/>
              </w:rPr>
              <w:t>Atriplex</w:t>
            </w:r>
            <w:r w:rsidR="001B5811" w:rsidRPr="001B5811">
              <w:rPr>
                <w:b w:val="0"/>
                <w:sz w:val="24"/>
                <w:lang w:val="fr-FR"/>
              </w:rPr>
              <w:tab/>
            </w:r>
            <w:r w:rsidR="001B5811" w:rsidRPr="001B5811">
              <w:rPr>
                <w:b w:val="0"/>
                <w:i w:val="0"/>
                <w:sz w:val="24"/>
                <w:lang w:val="fr-FR"/>
              </w:rPr>
              <w:t>02</w:t>
            </w:r>
          </w:hyperlink>
        </w:p>
        <w:p w:rsidR="000F090B" w:rsidRDefault="006748FF">
          <w:pPr>
            <w:pStyle w:val="TM2"/>
            <w:numPr>
              <w:ilvl w:val="2"/>
              <w:numId w:val="33"/>
            </w:numPr>
            <w:tabs>
              <w:tab w:val="left" w:pos="1182"/>
              <w:tab w:val="right" w:leader="dot" w:pos="9249"/>
            </w:tabs>
          </w:pPr>
          <w:hyperlink w:anchor="_TOC_250030" w:history="1">
            <w:r w:rsidR="001B5811">
              <w:t>Botanique</w:t>
            </w:r>
            <w:r w:rsidR="001B5811">
              <w:tab/>
              <w:t>03</w:t>
            </w:r>
          </w:hyperlink>
        </w:p>
        <w:p w:rsidR="000F090B" w:rsidRDefault="001B5811">
          <w:pPr>
            <w:pStyle w:val="TM3"/>
            <w:numPr>
              <w:ilvl w:val="3"/>
              <w:numId w:val="33"/>
            </w:numPr>
            <w:tabs>
              <w:tab w:val="left" w:pos="1362"/>
              <w:tab w:val="right" w:leader="dot" w:pos="9283"/>
            </w:tabs>
            <w:rPr>
              <w:b w:val="0"/>
              <w:sz w:val="24"/>
            </w:rPr>
          </w:pPr>
          <w:r>
            <w:rPr>
              <w:b w:val="0"/>
              <w:i w:val="0"/>
              <w:sz w:val="24"/>
            </w:rPr>
            <w:t>Botanique du genre</w:t>
          </w:r>
          <w:r>
            <w:rPr>
              <w:b w:val="0"/>
              <w:i w:val="0"/>
              <w:spacing w:val="-1"/>
              <w:sz w:val="24"/>
            </w:rPr>
            <w:t xml:space="preserve"> </w:t>
          </w:r>
          <w:r>
            <w:rPr>
              <w:b w:val="0"/>
              <w:sz w:val="24"/>
            </w:rPr>
            <w:t>Atriplex</w:t>
          </w:r>
          <w:r>
            <w:rPr>
              <w:b w:val="0"/>
              <w:sz w:val="24"/>
            </w:rPr>
            <w:tab/>
            <w:t>03</w:t>
          </w:r>
        </w:p>
        <w:p w:rsidR="000F090B" w:rsidRPr="001B5811" w:rsidRDefault="001B5811">
          <w:pPr>
            <w:pStyle w:val="TM3"/>
            <w:numPr>
              <w:ilvl w:val="3"/>
              <w:numId w:val="33"/>
            </w:numPr>
            <w:tabs>
              <w:tab w:val="left" w:pos="1362"/>
              <w:tab w:val="right" w:leader="dot" w:pos="9290"/>
            </w:tabs>
            <w:spacing w:before="137"/>
            <w:rPr>
              <w:b w:val="0"/>
              <w:sz w:val="24"/>
              <w:lang w:val="fr-FR"/>
            </w:rPr>
          </w:pPr>
          <w:r w:rsidRPr="001B5811">
            <w:rPr>
              <w:b w:val="0"/>
              <w:i w:val="0"/>
              <w:sz w:val="24"/>
              <w:lang w:val="fr-FR"/>
            </w:rPr>
            <w:t>Botanique de l’espèce</w:t>
          </w:r>
          <w:r w:rsidRPr="001B5811">
            <w:rPr>
              <w:b w:val="0"/>
              <w:i w:val="0"/>
              <w:spacing w:val="-3"/>
              <w:sz w:val="24"/>
              <w:lang w:val="fr-FR"/>
            </w:rPr>
            <w:t xml:space="preserve"> </w:t>
          </w:r>
          <w:r w:rsidRPr="001B5811">
            <w:rPr>
              <w:b w:val="0"/>
              <w:sz w:val="24"/>
              <w:lang w:val="fr-FR"/>
            </w:rPr>
            <w:t>A.</w:t>
          </w:r>
          <w:r w:rsidRPr="001B5811">
            <w:rPr>
              <w:b w:val="0"/>
              <w:i w:val="0"/>
              <w:spacing w:val="-1"/>
              <w:sz w:val="24"/>
              <w:lang w:val="fr-FR"/>
            </w:rPr>
            <w:t xml:space="preserve"> </w:t>
          </w:r>
          <w:r w:rsidRPr="001B5811">
            <w:rPr>
              <w:b w:val="0"/>
              <w:sz w:val="24"/>
              <w:lang w:val="fr-FR"/>
            </w:rPr>
            <w:t>halimus</w:t>
          </w:r>
          <w:r w:rsidRPr="001B5811">
            <w:rPr>
              <w:b w:val="0"/>
              <w:sz w:val="24"/>
              <w:lang w:val="fr-FR"/>
            </w:rPr>
            <w:tab/>
            <w:t>04</w:t>
          </w:r>
        </w:p>
        <w:p w:rsidR="000F090B" w:rsidRDefault="006748FF">
          <w:pPr>
            <w:pStyle w:val="TM2"/>
            <w:numPr>
              <w:ilvl w:val="2"/>
              <w:numId w:val="32"/>
            </w:numPr>
            <w:tabs>
              <w:tab w:val="left" w:pos="1182"/>
              <w:tab w:val="right" w:leader="dot" w:pos="9249"/>
            </w:tabs>
            <w:spacing w:before="140"/>
          </w:pPr>
          <w:hyperlink w:anchor="_TOC_250029" w:history="1">
            <w:r w:rsidR="001B5811">
              <w:t>Géobotanique</w:t>
            </w:r>
            <w:r w:rsidR="001B5811">
              <w:tab/>
              <w:t>07</w:t>
            </w:r>
          </w:hyperlink>
        </w:p>
        <w:p w:rsidR="000F090B" w:rsidRDefault="006748FF">
          <w:pPr>
            <w:pStyle w:val="TM2"/>
            <w:numPr>
              <w:ilvl w:val="3"/>
              <w:numId w:val="32"/>
            </w:numPr>
            <w:tabs>
              <w:tab w:val="left" w:pos="1362"/>
              <w:tab w:val="right" w:leader="dot" w:pos="9228"/>
            </w:tabs>
            <w:spacing w:before="136"/>
          </w:pPr>
          <w:hyperlink w:anchor="_TOC_250028" w:history="1">
            <w:r w:rsidR="001B5811">
              <w:t>Répartition dans</w:t>
            </w:r>
            <w:r w:rsidR="001B5811">
              <w:rPr>
                <w:spacing w:val="-1"/>
              </w:rPr>
              <w:t xml:space="preserve"> </w:t>
            </w:r>
            <w:r w:rsidR="001B5811">
              <w:t>le</w:t>
            </w:r>
            <w:r w:rsidR="001B5811">
              <w:rPr>
                <w:spacing w:val="-1"/>
              </w:rPr>
              <w:t xml:space="preserve"> </w:t>
            </w:r>
            <w:r w:rsidR="001B5811">
              <w:t>monde</w:t>
            </w:r>
            <w:r w:rsidR="001B5811">
              <w:tab/>
              <w:t>07</w:t>
            </w:r>
          </w:hyperlink>
        </w:p>
        <w:p w:rsidR="000F090B" w:rsidRDefault="006748FF">
          <w:pPr>
            <w:pStyle w:val="TM2"/>
            <w:numPr>
              <w:ilvl w:val="3"/>
              <w:numId w:val="32"/>
            </w:numPr>
            <w:tabs>
              <w:tab w:val="left" w:pos="1362"/>
              <w:tab w:val="right" w:leader="dot" w:pos="9235"/>
            </w:tabs>
            <w:spacing w:before="140"/>
          </w:pPr>
          <w:hyperlink w:anchor="_TOC_250027" w:history="1">
            <w:r w:rsidR="001B5811">
              <w:t>Répartition</w:t>
            </w:r>
            <w:r w:rsidR="001B5811">
              <w:rPr>
                <w:spacing w:val="-1"/>
              </w:rPr>
              <w:t xml:space="preserve"> </w:t>
            </w:r>
            <w:r w:rsidR="001B5811">
              <w:t>dans l’Afrique</w:t>
            </w:r>
            <w:r w:rsidR="001B5811">
              <w:tab/>
              <w:t>08</w:t>
            </w:r>
          </w:hyperlink>
        </w:p>
        <w:p w:rsidR="000F090B" w:rsidRDefault="006748FF">
          <w:pPr>
            <w:pStyle w:val="TM2"/>
            <w:numPr>
              <w:ilvl w:val="3"/>
              <w:numId w:val="32"/>
            </w:numPr>
            <w:tabs>
              <w:tab w:val="left" w:pos="1362"/>
              <w:tab w:val="right" w:leader="dot" w:pos="9209"/>
            </w:tabs>
          </w:pPr>
          <w:hyperlink w:anchor="_TOC_250026" w:history="1">
            <w:r w:rsidR="001B5811">
              <w:t>Répartition</w:t>
            </w:r>
            <w:r w:rsidR="001B5811">
              <w:rPr>
                <w:spacing w:val="-1"/>
              </w:rPr>
              <w:t xml:space="preserve"> </w:t>
            </w:r>
            <w:r w:rsidR="001B5811">
              <w:t>dans l’Algérie</w:t>
            </w:r>
            <w:r w:rsidR="001B5811">
              <w:tab/>
              <w:t>08</w:t>
            </w:r>
          </w:hyperlink>
        </w:p>
        <w:p w:rsidR="000F090B" w:rsidRDefault="001B5811">
          <w:pPr>
            <w:pStyle w:val="TM2"/>
            <w:numPr>
              <w:ilvl w:val="2"/>
              <w:numId w:val="31"/>
            </w:numPr>
            <w:tabs>
              <w:tab w:val="left" w:pos="1182"/>
              <w:tab w:val="right" w:leader="dot" w:pos="9216"/>
            </w:tabs>
            <w:spacing w:before="139"/>
          </w:pPr>
          <w:r>
            <w:t>Biologie et</w:t>
          </w:r>
          <w:r>
            <w:rPr>
              <w:spacing w:val="1"/>
            </w:rPr>
            <w:t xml:space="preserve"> </w:t>
          </w:r>
          <w:r>
            <w:t>écophysiologie</w:t>
          </w:r>
          <w:r>
            <w:tab/>
            <w:t>09</w:t>
          </w:r>
        </w:p>
        <w:p w:rsidR="000F090B" w:rsidRDefault="006748FF">
          <w:pPr>
            <w:pStyle w:val="TM2"/>
            <w:numPr>
              <w:ilvl w:val="3"/>
              <w:numId w:val="31"/>
            </w:numPr>
            <w:tabs>
              <w:tab w:val="left" w:pos="1362"/>
              <w:tab w:val="right" w:leader="dot" w:pos="9235"/>
            </w:tabs>
          </w:pPr>
          <w:hyperlink w:anchor="_TOC_250025" w:history="1">
            <w:r w:rsidR="001B5811">
              <w:t>Germination</w:t>
            </w:r>
            <w:r w:rsidR="001B5811">
              <w:tab/>
              <w:t>09</w:t>
            </w:r>
          </w:hyperlink>
        </w:p>
        <w:p w:rsidR="000F090B" w:rsidRDefault="006748FF">
          <w:pPr>
            <w:pStyle w:val="TM2"/>
            <w:numPr>
              <w:ilvl w:val="3"/>
              <w:numId w:val="31"/>
            </w:numPr>
            <w:tabs>
              <w:tab w:val="left" w:pos="1362"/>
              <w:tab w:val="right" w:leader="dot" w:pos="9182"/>
            </w:tabs>
            <w:spacing w:before="139"/>
          </w:pPr>
          <w:hyperlink w:anchor="_TOC_250024" w:history="1">
            <w:r w:rsidR="001B5811">
              <w:t>Croissance, développement</w:t>
            </w:r>
            <w:r w:rsidR="001B5811">
              <w:rPr>
                <w:spacing w:val="-1"/>
              </w:rPr>
              <w:t xml:space="preserve"> </w:t>
            </w:r>
            <w:r w:rsidR="001B5811">
              <w:t>et reproduction</w:t>
            </w:r>
            <w:r w:rsidR="001B5811">
              <w:tab/>
              <w:t>10</w:t>
            </w:r>
          </w:hyperlink>
        </w:p>
        <w:p w:rsidR="000F090B" w:rsidRDefault="006748FF">
          <w:pPr>
            <w:pStyle w:val="TM2"/>
            <w:numPr>
              <w:ilvl w:val="3"/>
              <w:numId w:val="31"/>
            </w:numPr>
            <w:tabs>
              <w:tab w:val="left" w:pos="1362"/>
              <w:tab w:val="right" w:leader="dot" w:pos="9249"/>
            </w:tabs>
          </w:pPr>
          <w:hyperlink w:anchor="_TOC_250023" w:history="1">
            <w:r w:rsidR="001B5811">
              <w:t>Génétique</w:t>
            </w:r>
            <w:r w:rsidR="001B5811">
              <w:tab/>
              <w:t>10</w:t>
            </w:r>
          </w:hyperlink>
        </w:p>
        <w:p w:rsidR="000F090B" w:rsidRDefault="006748FF">
          <w:pPr>
            <w:pStyle w:val="TM2"/>
            <w:numPr>
              <w:ilvl w:val="0"/>
              <w:numId w:val="30"/>
            </w:numPr>
            <w:tabs>
              <w:tab w:val="left" w:pos="808"/>
              <w:tab w:val="right" w:leader="dot" w:pos="9257"/>
            </w:tabs>
            <w:spacing w:before="139"/>
            <w:ind w:hanging="225"/>
          </w:pPr>
          <w:hyperlink w:anchor="_TOC_250022" w:history="1">
            <w:r w:rsidR="001B5811">
              <w:t>Caryologie…</w:t>
            </w:r>
            <w:r w:rsidR="001B5811">
              <w:tab/>
              <w:t>10</w:t>
            </w:r>
          </w:hyperlink>
        </w:p>
        <w:p w:rsidR="000F090B" w:rsidRDefault="006748FF">
          <w:pPr>
            <w:pStyle w:val="TM2"/>
            <w:numPr>
              <w:ilvl w:val="0"/>
              <w:numId w:val="30"/>
            </w:numPr>
            <w:tabs>
              <w:tab w:val="left" w:pos="823"/>
              <w:tab w:val="right" w:leader="dot" w:pos="9235"/>
            </w:tabs>
            <w:ind w:left="822" w:hanging="240"/>
          </w:pPr>
          <w:hyperlink w:anchor="_TOC_250021" w:history="1">
            <w:r w:rsidR="001B5811">
              <w:t>Diversité génétique</w:t>
            </w:r>
            <w:r w:rsidR="001B5811">
              <w:tab/>
              <w:t>10</w:t>
            </w:r>
          </w:hyperlink>
        </w:p>
        <w:p w:rsidR="000F090B" w:rsidRDefault="006748FF">
          <w:pPr>
            <w:pStyle w:val="TM2"/>
            <w:numPr>
              <w:ilvl w:val="2"/>
              <w:numId w:val="29"/>
            </w:numPr>
            <w:tabs>
              <w:tab w:val="left" w:pos="1182"/>
              <w:tab w:val="right" w:leader="dot" w:pos="9249"/>
            </w:tabs>
            <w:spacing w:before="139"/>
          </w:pPr>
          <w:hyperlink w:anchor="_TOC_250020" w:history="1">
            <w:r w:rsidR="001B5811">
              <w:t>Rôle</w:t>
            </w:r>
            <w:r w:rsidR="001B5811">
              <w:rPr>
                <w:spacing w:val="-1"/>
              </w:rPr>
              <w:t xml:space="preserve"> </w:t>
            </w:r>
            <w:r w:rsidR="001B5811">
              <w:t>et importance</w:t>
            </w:r>
            <w:r w:rsidR="001B5811">
              <w:tab/>
              <w:t>11</w:t>
            </w:r>
          </w:hyperlink>
        </w:p>
        <w:p w:rsidR="000F090B" w:rsidRDefault="006748FF">
          <w:pPr>
            <w:pStyle w:val="TM2"/>
            <w:numPr>
              <w:ilvl w:val="3"/>
              <w:numId w:val="29"/>
            </w:numPr>
            <w:tabs>
              <w:tab w:val="left" w:pos="1362"/>
              <w:tab w:val="right" w:leader="dot" w:pos="9222"/>
            </w:tabs>
          </w:pPr>
          <w:hyperlink w:anchor="_TOC_250019" w:history="1">
            <w:r w:rsidR="001B5811">
              <w:t>Rôle et</w:t>
            </w:r>
            <w:r w:rsidR="001B5811">
              <w:rPr>
                <w:spacing w:val="-1"/>
              </w:rPr>
              <w:t xml:space="preserve"> </w:t>
            </w:r>
            <w:r w:rsidR="001B5811">
              <w:t>importance</w:t>
            </w:r>
            <w:r w:rsidR="001B5811">
              <w:rPr>
                <w:spacing w:val="-1"/>
              </w:rPr>
              <w:t xml:space="preserve"> </w:t>
            </w:r>
            <w:r w:rsidR="001B5811">
              <w:t>économique</w:t>
            </w:r>
            <w:r w:rsidR="001B5811">
              <w:tab/>
              <w:t>11</w:t>
            </w:r>
          </w:hyperlink>
        </w:p>
        <w:p w:rsidR="000F090B" w:rsidRDefault="006748FF">
          <w:pPr>
            <w:pStyle w:val="TM2"/>
            <w:numPr>
              <w:ilvl w:val="3"/>
              <w:numId w:val="29"/>
            </w:numPr>
            <w:tabs>
              <w:tab w:val="left" w:pos="1362"/>
              <w:tab w:val="right" w:leader="dot" w:pos="9223"/>
            </w:tabs>
            <w:spacing w:before="139"/>
          </w:pPr>
          <w:hyperlink w:anchor="_TOC_250018" w:history="1">
            <w:r w:rsidR="001B5811">
              <w:t>Rôle et</w:t>
            </w:r>
            <w:r w:rsidR="001B5811">
              <w:rPr>
                <w:spacing w:val="-1"/>
              </w:rPr>
              <w:t xml:space="preserve"> </w:t>
            </w:r>
            <w:r w:rsidR="001B5811">
              <w:t>importance</w:t>
            </w:r>
            <w:r w:rsidR="001B5811">
              <w:rPr>
                <w:spacing w:val="-1"/>
              </w:rPr>
              <w:t xml:space="preserve"> </w:t>
            </w:r>
            <w:r w:rsidR="001B5811">
              <w:t>écologique</w:t>
            </w:r>
            <w:r w:rsidR="001B5811">
              <w:tab/>
              <w:t>12</w:t>
            </w:r>
          </w:hyperlink>
        </w:p>
        <w:p w:rsidR="000F090B" w:rsidRPr="001B5811" w:rsidRDefault="001B5811">
          <w:pPr>
            <w:pStyle w:val="TM2"/>
            <w:numPr>
              <w:ilvl w:val="3"/>
              <w:numId w:val="29"/>
            </w:numPr>
            <w:tabs>
              <w:tab w:val="left" w:pos="1362"/>
              <w:tab w:val="right" w:leader="dot" w:pos="9211"/>
            </w:tabs>
            <w:rPr>
              <w:lang w:val="fr-FR"/>
            </w:rPr>
          </w:pPr>
          <w:r w:rsidRPr="001B5811">
            <w:rPr>
              <w:lang w:val="fr-FR"/>
            </w:rPr>
            <w:t>Propriétés médicinales et</w:t>
          </w:r>
          <w:r w:rsidRPr="001B5811">
            <w:rPr>
              <w:spacing w:val="-1"/>
              <w:lang w:val="fr-FR"/>
            </w:rPr>
            <w:t xml:space="preserve"> </w:t>
          </w:r>
          <w:r w:rsidRPr="001B5811">
            <w:rPr>
              <w:lang w:val="fr-FR"/>
            </w:rPr>
            <w:t>utilisations</w:t>
          </w:r>
          <w:r w:rsidRPr="001B5811">
            <w:rPr>
              <w:spacing w:val="2"/>
              <w:lang w:val="fr-FR"/>
            </w:rPr>
            <w:t xml:space="preserve"> </w:t>
          </w:r>
          <w:r w:rsidRPr="001B5811">
            <w:rPr>
              <w:lang w:val="fr-FR"/>
            </w:rPr>
            <w:t>traditionnels</w:t>
          </w:r>
          <w:r w:rsidRPr="001B5811">
            <w:rPr>
              <w:lang w:val="fr-FR"/>
            </w:rPr>
            <w:tab/>
            <w:t>12</w:t>
          </w:r>
        </w:p>
        <w:p w:rsidR="000F090B" w:rsidRDefault="001B5811">
          <w:pPr>
            <w:pStyle w:val="TM1"/>
            <w:tabs>
              <w:tab w:val="right" w:leader="dot" w:pos="9228"/>
            </w:tabs>
            <w:spacing w:before="139"/>
            <w:rPr>
              <w:b w:val="0"/>
            </w:rPr>
          </w:pPr>
          <w:r>
            <w:t>CHAPITRE 2. Matériels</w:t>
          </w:r>
          <w:r>
            <w:rPr>
              <w:spacing w:val="-1"/>
            </w:rPr>
            <w:t xml:space="preserve"> </w:t>
          </w:r>
          <w:r>
            <w:t>et</w:t>
          </w:r>
          <w:r>
            <w:rPr>
              <w:spacing w:val="-1"/>
            </w:rPr>
            <w:t xml:space="preserve"> </w:t>
          </w:r>
          <w:r>
            <w:t>Méthodes</w:t>
          </w:r>
          <w:r>
            <w:tab/>
          </w:r>
          <w:r>
            <w:rPr>
              <w:b w:val="0"/>
            </w:rPr>
            <w:t>14</w:t>
          </w:r>
        </w:p>
        <w:p w:rsidR="000F090B" w:rsidRDefault="006748FF">
          <w:pPr>
            <w:pStyle w:val="TM2"/>
            <w:numPr>
              <w:ilvl w:val="1"/>
              <w:numId w:val="28"/>
            </w:numPr>
            <w:tabs>
              <w:tab w:val="left" w:pos="1002"/>
              <w:tab w:val="right" w:leader="dot" w:pos="9223"/>
            </w:tabs>
          </w:pPr>
          <w:hyperlink w:anchor="_TOC_250017" w:history="1">
            <w:r w:rsidR="001B5811">
              <w:t>Description de</w:t>
            </w:r>
            <w:r w:rsidR="001B5811">
              <w:rPr>
                <w:spacing w:val="-2"/>
              </w:rPr>
              <w:t xml:space="preserve"> </w:t>
            </w:r>
            <w:r w:rsidR="001B5811">
              <w:t>zone</w:t>
            </w:r>
            <w:r w:rsidR="001B5811">
              <w:rPr>
                <w:spacing w:val="2"/>
              </w:rPr>
              <w:t xml:space="preserve"> </w:t>
            </w:r>
            <w:r w:rsidR="001B5811">
              <w:t>d’étude</w:t>
            </w:r>
            <w:r w:rsidR="001B5811">
              <w:tab/>
              <w:t>14</w:t>
            </w:r>
          </w:hyperlink>
        </w:p>
        <w:p w:rsidR="000F090B" w:rsidRDefault="006748FF">
          <w:pPr>
            <w:pStyle w:val="TM2"/>
            <w:numPr>
              <w:ilvl w:val="1"/>
              <w:numId w:val="28"/>
            </w:numPr>
            <w:tabs>
              <w:tab w:val="left" w:pos="1003"/>
              <w:tab w:val="right" w:leader="dot" w:pos="9283"/>
            </w:tabs>
            <w:spacing w:before="139"/>
          </w:pPr>
          <w:hyperlink w:anchor="_TOC_250016" w:history="1">
            <w:r w:rsidR="001B5811">
              <w:t>Echantillonnage</w:t>
            </w:r>
            <w:r w:rsidR="001B5811">
              <w:tab/>
              <w:t>16</w:t>
            </w:r>
          </w:hyperlink>
        </w:p>
        <w:p w:rsidR="000F090B" w:rsidRDefault="006748FF">
          <w:pPr>
            <w:pStyle w:val="TM2"/>
            <w:numPr>
              <w:ilvl w:val="1"/>
              <w:numId w:val="28"/>
            </w:numPr>
            <w:tabs>
              <w:tab w:val="left" w:pos="1002"/>
              <w:tab w:val="right" w:leader="dot" w:pos="9288"/>
            </w:tabs>
            <w:spacing w:before="138"/>
          </w:pPr>
          <w:hyperlink w:anchor="_TOC_250015" w:history="1">
            <w:r w:rsidR="001B5811">
              <w:t>Matériel</w:t>
            </w:r>
            <w:r w:rsidR="001B5811">
              <w:rPr>
                <w:spacing w:val="-1"/>
              </w:rPr>
              <w:t xml:space="preserve"> </w:t>
            </w:r>
            <w:r w:rsidR="001B5811">
              <w:t>végétal</w:t>
            </w:r>
            <w:r w:rsidR="001B5811">
              <w:tab/>
              <w:t>16</w:t>
            </w:r>
          </w:hyperlink>
        </w:p>
        <w:p w:rsidR="000F090B" w:rsidRDefault="006748FF">
          <w:pPr>
            <w:pStyle w:val="TM2"/>
            <w:numPr>
              <w:ilvl w:val="1"/>
              <w:numId w:val="28"/>
            </w:numPr>
            <w:tabs>
              <w:tab w:val="left" w:pos="1002"/>
              <w:tab w:val="right" w:leader="dot" w:pos="9290"/>
            </w:tabs>
            <w:spacing w:before="139"/>
          </w:pPr>
          <w:hyperlink w:anchor="_TOC_250014" w:history="1">
            <w:r w:rsidR="001B5811">
              <w:t>Visualisation</w:t>
            </w:r>
            <w:r w:rsidR="001B5811">
              <w:rPr>
                <w:spacing w:val="-1"/>
              </w:rPr>
              <w:t xml:space="preserve"> </w:t>
            </w:r>
            <w:r w:rsidR="001B5811">
              <w:t>et photographie</w:t>
            </w:r>
            <w:r w:rsidR="001B5811">
              <w:tab/>
              <w:t>16</w:t>
            </w:r>
          </w:hyperlink>
        </w:p>
        <w:p w:rsidR="000F090B" w:rsidRDefault="006748FF">
          <w:pPr>
            <w:pStyle w:val="TM2"/>
            <w:numPr>
              <w:ilvl w:val="1"/>
              <w:numId w:val="28"/>
            </w:numPr>
            <w:tabs>
              <w:tab w:val="left" w:pos="1002"/>
              <w:tab w:val="right" w:leader="dot" w:pos="9261"/>
            </w:tabs>
          </w:pPr>
          <w:hyperlink w:anchor="_TOC_250013" w:history="1">
            <w:r w:rsidR="001B5811">
              <w:t>Caractérisation</w:t>
            </w:r>
            <w:r w:rsidR="001B5811">
              <w:rPr>
                <w:spacing w:val="-1"/>
              </w:rPr>
              <w:t xml:space="preserve"> </w:t>
            </w:r>
            <w:r w:rsidR="001B5811">
              <w:t>morphologique</w:t>
            </w:r>
            <w:r w:rsidR="001B5811">
              <w:tab/>
              <w:t>16</w:t>
            </w:r>
          </w:hyperlink>
        </w:p>
        <w:p w:rsidR="000F090B" w:rsidRPr="001B5811" w:rsidRDefault="001B5811">
          <w:pPr>
            <w:pStyle w:val="TM2"/>
            <w:numPr>
              <w:ilvl w:val="1"/>
              <w:numId w:val="28"/>
            </w:numPr>
            <w:tabs>
              <w:tab w:val="left" w:pos="1003"/>
              <w:tab w:val="right" w:leader="dot" w:pos="9283"/>
            </w:tabs>
            <w:spacing w:before="139"/>
            <w:rPr>
              <w:lang w:val="fr-FR"/>
            </w:rPr>
          </w:pPr>
          <w:r w:rsidRPr="001B5811">
            <w:rPr>
              <w:lang w:val="fr-FR"/>
            </w:rPr>
            <w:t>Calcul de taux</w:t>
          </w:r>
          <w:r w:rsidRPr="001B5811">
            <w:rPr>
              <w:spacing w:val="-1"/>
              <w:lang w:val="fr-FR"/>
            </w:rPr>
            <w:t xml:space="preserve"> </w:t>
          </w:r>
          <w:r w:rsidRPr="001B5811">
            <w:rPr>
              <w:lang w:val="fr-FR"/>
            </w:rPr>
            <w:t>de</w:t>
          </w:r>
          <w:r w:rsidRPr="001B5811">
            <w:rPr>
              <w:spacing w:val="-1"/>
              <w:lang w:val="fr-FR"/>
            </w:rPr>
            <w:t xml:space="preserve"> </w:t>
          </w:r>
          <w:r w:rsidRPr="001B5811">
            <w:rPr>
              <w:lang w:val="fr-FR"/>
            </w:rPr>
            <w:t>polymorphisme</w:t>
          </w:r>
          <w:r w:rsidRPr="001B5811">
            <w:rPr>
              <w:lang w:val="fr-FR"/>
            </w:rPr>
            <w:tab/>
            <w:t>17</w:t>
          </w:r>
        </w:p>
        <w:p w:rsidR="000F090B" w:rsidRDefault="001B5811">
          <w:pPr>
            <w:pStyle w:val="TM1"/>
            <w:tabs>
              <w:tab w:val="right" w:leader="dot" w:pos="9342"/>
            </w:tabs>
            <w:rPr>
              <w:b w:val="0"/>
            </w:rPr>
          </w:pPr>
          <w:r>
            <w:t>CHAPITRE 3. Résultats</w:t>
          </w:r>
          <w:r>
            <w:rPr>
              <w:spacing w:val="-1"/>
            </w:rPr>
            <w:t xml:space="preserve"> </w:t>
          </w:r>
          <w:r>
            <w:t>et Discussion</w:t>
          </w:r>
          <w:r>
            <w:tab/>
          </w:r>
          <w:r>
            <w:rPr>
              <w:b w:val="0"/>
            </w:rPr>
            <w:t>18</w:t>
          </w:r>
        </w:p>
        <w:p w:rsidR="000F090B" w:rsidRDefault="006748FF">
          <w:pPr>
            <w:pStyle w:val="TM2"/>
            <w:numPr>
              <w:ilvl w:val="1"/>
              <w:numId w:val="27"/>
            </w:numPr>
            <w:tabs>
              <w:tab w:val="left" w:pos="1002"/>
              <w:tab w:val="right" w:leader="dot" w:pos="9322"/>
            </w:tabs>
            <w:spacing w:before="139"/>
          </w:pPr>
          <w:hyperlink w:anchor="_TOC_250012" w:history="1">
            <w:r w:rsidR="001B5811">
              <w:t>Résultats</w:t>
            </w:r>
            <w:r w:rsidR="001B5811">
              <w:tab/>
              <w:t>18</w:t>
            </w:r>
          </w:hyperlink>
        </w:p>
        <w:p w:rsidR="000F090B" w:rsidRPr="001B5811" w:rsidRDefault="006748FF">
          <w:pPr>
            <w:pStyle w:val="TM2"/>
            <w:numPr>
              <w:ilvl w:val="2"/>
              <w:numId w:val="27"/>
            </w:numPr>
            <w:tabs>
              <w:tab w:val="left" w:pos="1182"/>
              <w:tab w:val="right" w:leader="dot" w:pos="9288"/>
            </w:tabs>
            <w:spacing w:after="240"/>
            <w:rPr>
              <w:lang w:val="fr-FR"/>
            </w:rPr>
          </w:pPr>
          <w:hyperlink w:anchor="_TOC_250011" w:history="1">
            <w:r w:rsidR="001B5811" w:rsidRPr="001B5811">
              <w:rPr>
                <w:lang w:val="fr-FR"/>
              </w:rPr>
              <w:t>Analyse de la</w:t>
            </w:r>
            <w:r w:rsidR="001B5811" w:rsidRPr="001B5811">
              <w:rPr>
                <w:spacing w:val="-3"/>
                <w:lang w:val="fr-FR"/>
              </w:rPr>
              <w:t xml:space="preserve"> </w:t>
            </w:r>
            <w:r w:rsidR="001B5811" w:rsidRPr="001B5811">
              <w:rPr>
                <w:lang w:val="fr-FR"/>
              </w:rPr>
              <w:t>diversité foliaire</w:t>
            </w:r>
            <w:r w:rsidR="001B5811" w:rsidRPr="001B5811">
              <w:rPr>
                <w:lang w:val="fr-FR"/>
              </w:rPr>
              <w:tab/>
              <w:t>18</w:t>
            </w:r>
          </w:hyperlink>
        </w:p>
        <w:p w:rsidR="000F090B" w:rsidRPr="001B5811" w:rsidRDefault="006748FF">
          <w:pPr>
            <w:pStyle w:val="TM2"/>
            <w:spacing w:before="73"/>
            <w:ind w:left="582" w:firstLine="0"/>
            <w:rPr>
              <w:lang w:val="fr-FR"/>
            </w:rPr>
          </w:pPr>
          <w:hyperlink w:anchor="_TOC_250010" w:history="1">
            <w:r w:rsidR="001B5811" w:rsidRPr="001B5811">
              <w:rPr>
                <w:lang w:val="fr-FR"/>
              </w:rPr>
              <w:t>3.1.1.1  Morphologie  foliaire de population  d’arroche halime  (</w:t>
            </w:r>
            <w:r w:rsidR="001B5811" w:rsidRPr="001B5811">
              <w:rPr>
                <w:i/>
                <w:lang w:val="fr-FR"/>
              </w:rPr>
              <w:t>Atriplex halimus</w:t>
            </w:r>
            <w:r w:rsidR="001B5811" w:rsidRPr="001B5811">
              <w:rPr>
                <w:lang w:val="fr-FR"/>
              </w:rPr>
              <w:t>) du  site</w:t>
            </w:r>
            <w:r w:rsidR="001B5811" w:rsidRPr="001B5811">
              <w:rPr>
                <w:spacing w:val="-9"/>
                <w:lang w:val="fr-FR"/>
              </w:rPr>
              <w:t xml:space="preserve"> </w:t>
            </w:r>
            <w:r w:rsidR="001B5811" w:rsidRPr="001B5811">
              <w:rPr>
                <w:lang w:val="fr-FR"/>
              </w:rPr>
              <w:t>1</w:t>
            </w:r>
          </w:hyperlink>
        </w:p>
        <w:p w:rsidR="000F090B" w:rsidRDefault="006748FF">
          <w:pPr>
            <w:pStyle w:val="TM2"/>
            <w:tabs>
              <w:tab w:val="left" w:leader="dot" w:pos="9117"/>
            </w:tabs>
            <w:spacing w:before="140"/>
            <w:ind w:left="582" w:firstLine="0"/>
          </w:pPr>
          <w:hyperlink w:anchor="_TOC_250009" w:history="1">
            <w:r w:rsidR="001B5811">
              <w:t>« TERRE</w:t>
            </w:r>
            <w:r w:rsidR="001B5811">
              <w:rPr>
                <w:spacing w:val="-5"/>
              </w:rPr>
              <w:t xml:space="preserve"> </w:t>
            </w:r>
            <w:r w:rsidR="001B5811">
              <w:t>KHOULIF</w:t>
            </w:r>
            <w:r w:rsidR="001B5811">
              <w:rPr>
                <w:spacing w:val="7"/>
              </w:rPr>
              <w:t xml:space="preserve"> </w:t>
            </w:r>
            <w:r w:rsidR="001B5811">
              <w:t>»</w:t>
            </w:r>
            <w:r w:rsidR="001B5811">
              <w:tab/>
              <w:t>18</w:t>
            </w:r>
          </w:hyperlink>
        </w:p>
        <w:p w:rsidR="000F090B" w:rsidRPr="001B5811" w:rsidRDefault="001B5811">
          <w:pPr>
            <w:pStyle w:val="TM2"/>
            <w:numPr>
              <w:ilvl w:val="3"/>
              <w:numId w:val="27"/>
            </w:numPr>
            <w:tabs>
              <w:tab w:val="left" w:pos="1362"/>
            </w:tabs>
            <w:rPr>
              <w:lang w:val="fr-FR"/>
            </w:rPr>
          </w:pPr>
          <w:r w:rsidRPr="001B5811">
            <w:rPr>
              <w:lang w:val="fr-FR"/>
            </w:rPr>
            <w:t>Morphologie foliaire de population d’arroche halime (</w:t>
          </w:r>
          <w:r w:rsidRPr="001B5811">
            <w:rPr>
              <w:i/>
              <w:lang w:val="fr-FR"/>
            </w:rPr>
            <w:t>Atriplex halimus</w:t>
          </w:r>
          <w:r w:rsidRPr="001B5811">
            <w:rPr>
              <w:lang w:val="fr-FR"/>
            </w:rPr>
            <w:t>) du site</w:t>
          </w:r>
          <w:r w:rsidRPr="001B5811">
            <w:rPr>
              <w:spacing w:val="-11"/>
              <w:lang w:val="fr-FR"/>
            </w:rPr>
            <w:t xml:space="preserve"> </w:t>
          </w:r>
          <w:r w:rsidRPr="001B5811">
            <w:rPr>
              <w:lang w:val="fr-FR"/>
            </w:rPr>
            <w:t>2</w:t>
          </w:r>
        </w:p>
        <w:p w:rsidR="000F090B" w:rsidRDefault="006748FF">
          <w:pPr>
            <w:pStyle w:val="TM2"/>
            <w:tabs>
              <w:tab w:val="left" w:leader="dot" w:pos="9110"/>
            </w:tabs>
            <w:spacing w:before="139"/>
            <w:ind w:left="582" w:firstLine="0"/>
          </w:pPr>
          <w:hyperlink w:anchor="_TOC_250008" w:history="1">
            <w:r w:rsidR="001B5811">
              <w:t>«</w:t>
            </w:r>
            <w:r w:rsidR="001B5811">
              <w:rPr>
                <w:spacing w:val="-4"/>
              </w:rPr>
              <w:t xml:space="preserve"> </w:t>
            </w:r>
            <w:r w:rsidR="001B5811">
              <w:t>EL-KSSAR</w:t>
            </w:r>
            <w:r w:rsidR="001B5811">
              <w:rPr>
                <w:spacing w:val="4"/>
              </w:rPr>
              <w:t xml:space="preserve"> </w:t>
            </w:r>
            <w:r w:rsidR="001B5811">
              <w:t>»</w:t>
            </w:r>
            <w:r w:rsidR="001B5811">
              <w:tab/>
              <w:t>30</w:t>
            </w:r>
          </w:hyperlink>
        </w:p>
        <w:p w:rsidR="000F090B" w:rsidRPr="001B5811" w:rsidRDefault="001B5811">
          <w:pPr>
            <w:pStyle w:val="TM2"/>
            <w:numPr>
              <w:ilvl w:val="3"/>
              <w:numId w:val="27"/>
            </w:numPr>
            <w:tabs>
              <w:tab w:val="left" w:pos="1384"/>
            </w:tabs>
            <w:ind w:left="1383" w:hanging="801"/>
            <w:rPr>
              <w:lang w:val="fr-FR"/>
            </w:rPr>
          </w:pPr>
          <w:r w:rsidRPr="001B5811">
            <w:rPr>
              <w:lang w:val="fr-FR"/>
            </w:rPr>
            <w:t>Morphologie</w:t>
          </w:r>
          <w:r w:rsidRPr="001B5811">
            <w:rPr>
              <w:spacing w:val="19"/>
              <w:lang w:val="fr-FR"/>
            </w:rPr>
            <w:t xml:space="preserve"> </w:t>
          </w:r>
          <w:r w:rsidRPr="001B5811">
            <w:rPr>
              <w:lang w:val="fr-FR"/>
            </w:rPr>
            <w:t>foliaire</w:t>
          </w:r>
          <w:r w:rsidRPr="001B5811">
            <w:rPr>
              <w:spacing w:val="19"/>
              <w:lang w:val="fr-FR"/>
            </w:rPr>
            <w:t xml:space="preserve"> </w:t>
          </w:r>
          <w:r w:rsidRPr="001B5811">
            <w:rPr>
              <w:lang w:val="fr-FR"/>
            </w:rPr>
            <w:t>de</w:t>
          </w:r>
          <w:r w:rsidRPr="001B5811">
            <w:rPr>
              <w:spacing w:val="21"/>
              <w:lang w:val="fr-FR"/>
            </w:rPr>
            <w:t xml:space="preserve"> </w:t>
          </w:r>
          <w:r w:rsidRPr="001B5811">
            <w:rPr>
              <w:lang w:val="fr-FR"/>
            </w:rPr>
            <w:t>population</w:t>
          </w:r>
          <w:r w:rsidRPr="001B5811">
            <w:rPr>
              <w:spacing w:val="21"/>
              <w:lang w:val="fr-FR"/>
            </w:rPr>
            <w:t xml:space="preserve"> </w:t>
          </w:r>
          <w:r w:rsidRPr="001B5811">
            <w:rPr>
              <w:lang w:val="fr-FR"/>
            </w:rPr>
            <w:t>d’arroche</w:t>
          </w:r>
          <w:r w:rsidRPr="001B5811">
            <w:rPr>
              <w:spacing w:val="20"/>
              <w:lang w:val="fr-FR"/>
            </w:rPr>
            <w:t xml:space="preserve"> </w:t>
          </w:r>
          <w:r w:rsidRPr="001B5811">
            <w:rPr>
              <w:lang w:val="fr-FR"/>
            </w:rPr>
            <w:t>halime</w:t>
          </w:r>
          <w:r w:rsidRPr="001B5811">
            <w:rPr>
              <w:spacing w:val="24"/>
              <w:lang w:val="fr-FR"/>
            </w:rPr>
            <w:t xml:space="preserve"> </w:t>
          </w:r>
          <w:r w:rsidRPr="001B5811">
            <w:rPr>
              <w:lang w:val="fr-FR"/>
            </w:rPr>
            <w:t>(</w:t>
          </w:r>
          <w:r w:rsidRPr="001B5811">
            <w:rPr>
              <w:i/>
              <w:lang w:val="fr-FR"/>
            </w:rPr>
            <w:t>Atriplex</w:t>
          </w:r>
          <w:r w:rsidRPr="001B5811">
            <w:rPr>
              <w:i/>
              <w:spacing w:val="22"/>
              <w:lang w:val="fr-FR"/>
            </w:rPr>
            <w:t xml:space="preserve"> </w:t>
          </w:r>
          <w:r w:rsidRPr="001B5811">
            <w:rPr>
              <w:i/>
              <w:lang w:val="fr-FR"/>
            </w:rPr>
            <w:t>halimus</w:t>
          </w:r>
          <w:r w:rsidRPr="001B5811">
            <w:rPr>
              <w:lang w:val="fr-FR"/>
            </w:rPr>
            <w:t>)</w:t>
          </w:r>
          <w:r w:rsidRPr="001B5811">
            <w:rPr>
              <w:spacing w:val="19"/>
              <w:lang w:val="fr-FR"/>
            </w:rPr>
            <w:t xml:space="preserve"> </w:t>
          </w:r>
          <w:r w:rsidRPr="001B5811">
            <w:rPr>
              <w:lang w:val="fr-FR"/>
            </w:rPr>
            <w:t>du</w:t>
          </w:r>
          <w:r w:rsidRPr="001B5811">
            <w:rPr>
              <w:spacing w:val="21"/>
              <w:lang w:val="fr-FR"/>
            </w:rPr>
            <w:t xml:space="preserve"> </w:t>
          </w:r>
          <w:r w:rsidRPr="001B5811">
            <w:rPr>
              <w:lang w:val="fr-FR"/>
            </w:rPr>
            <w:t>site</w:t>
          </w:r>
          <w:r w:rsidRPr="001B5811">
            <w:rPr>
              <w:spacing w:val="20"/>
              <w:lang w:val="fr-FR"/>
            </w:rPr>
            <w:t xml:space="preserve"> </w:t>
          </w:r>
          <w:r w:rsidRPr="001B5811">
            <w:rPr>
              <w:lang w:val="fr-FR"/>
            </w:rPr>
            <w:t>3</w:t>
          </w:r>
        </w:p>
        <w:p w:rsidR="000F090B" w:rsidRDefault="006748FF">
          <w:pPr>
            <w:pStyle w:val="TM2"/>
            <w:tabs>
              <w:tab w:val="left" w:leader="dot" w:pos="9103"/>
            </w:tabs>
            <w:spacing w:before="139"/>
            <w:ind w:left="582" w:firstLine="0"/>
          </w:pPr>
          <w:hyperlink w:anchor="_TOC_250007" w:history="1">
            <w:r w:rsidR="001B5811">
              <w:t>«USINE</w:t>
            </w:r>
            <w:r w:rsidR="001B5811">
              <w:rPr>
                <w:spacing w:val="-2"/>
              </w:rPr>
              <w:t xml:space="preserve"> </w:t>
            </w:r>
            <w:r w:rsidR="001B5811">
              <w:t>MILK»</w:t>
            </w:r>
            <w:r w:rsidR="001B5811">
              <w:tab/>
              <w:t>40</w:t>
            </w:r>
          </w:hyperlink>
        </w:p>
        <w:p w:rsidR="000F090B" w:rsidRPr="001B5811" w:rsidRDefault="001B5811">
          <w:pPr>
            <w:pStyle w:val="TM2"/>
            <w:numPr>
              <w:ilvl w:val="3"/>
              <w:numId w:val="27"/>
            </w:numPr>
            <w:tabs>
              <w:tab w:val="left" w:pos="1362"/>
            </w:tabs>
            <w:rPr>
              <w:lang w:val="fr-FR"/>
            </w:rPr>
          </w:pPr>
          <w:r w:rsidRPr="001B5811">
            <w:rPr>
              <w:lang w:val="fr-FR"/>
            </w:rPr>
            <w:t>Morphologie foliaire de population d’arroche halime (</w:t>
          </w:r>
          <w:r w:rsidRPr="001B5811">
            <w:rPr>
              <w:i/>
              <w:lang w:val="fr-FR"/>
            </w:rPr>
            <w:t>Atriplex halimus</w:t>
          </w:r>
          <w:r w:rsidRPr="001B5811">
            <w:rPr>
              <w:lang w:val="fr-FR"/>
            </w:rPr>
            <w:t>) du site</w:t>
          </w:r>
          <w:r w:rsidRPr="001B5811">
            <w:rPr>
              <w:spacing w:val="-11"/>
              <w:lang w:val="fr-FR"/>
            </w:rPr>
            <w:t xml:space="preserve"> </w:t>
          </w:r>
          <w:r w:rsidRPr="001B5811">
            <w:rPr>
              <w:lang w:val="fr-FR"/>
            </w:rPr>
            <w:t>4</w:t>
          </w:r>
        </w:p>
        <w:p w:rsidR="000F090B" w:rsidRDefault="006748FF">
          <w:pPr>
            <w:pStyle w:val="TM4"/>
            <w:tabs>
              <w:tab w:val="left" w:leader="dot" w:pos="9103"/>
            </w:tabs>
          </w:pPr>
          <w:hyperlink w:anchor="_TOC_250006" w:history="1">
            <w:r w:rsidR="001B5811">
              <w:t>«  AIN</w:t>
            </w:r>
            <w:r w:rsidR="001B5811">
              <w:rPr>
                <w:spacing w:val="-9"/>
              </w:rPr>
              <w:t xml:space="preserve"> </w:t>
            </w:r>
            <w:r w:rsidR="001B5811">
              <w:t>ZERROUG</w:t>
            </w:r>
            <w:r w:rsidR="001B5811">
              <w:rPr>
                <w:spacing w:val="3"/>
              </w:rPr>
              <w:t xml:space="preserve"> </w:t>
            </w:r>
            <w:r w:rsidR="001B5811">
              <w:t>»</w:t>
            </w:r>
            <w:r w:rsidR="001B5811">
              <w:tab/>
              <w:t>53</w:t>
            </w:r>
          </w:hyperlink>
        </w:p>
        <w:p w:rsidR="000F090B" w:rsidRPr="001B5811" w:rsidRDefault="001B5811">
          <w:pPr>
            <w:pStyle w:val="TM2"/>
            <w:numPr>
              <w:ilvl w:val="3"/>
              <w:numId w:val="27"/>
            </w:numPr>
            <w:tabs>
              <w:tab w:val="left" w:pos="1362"/>
            </w:tabs>
            <w:rPr>
              <w:lang w:val="fr-FR"/>
            </w:rPr>
          </w:pPr>
          <w:r w:rsidRPr="001B5811">
            <w:rPr>
              <w:lang w:val="fr-FR"/>
            </w:rPr>
            <w:t>Morphologie foliaire de population d’arroche halime (</w:t>
          </w:r>
          <w:r w:rsidRPr="001B5811">
            <w:rPr>
              <w:i/>
              <w:lang w:val="fr-FR"/>
            </w:rPr>
            <w:t>Atriplex halimus</w:t>
          </w:r>
          <w:r w:rsidRPr="001B5811">
            <w:rPr>
              <w:lang w:val="fr-FR"/>
            </w:rPr>
            <w:t>) du site</w:t>
          </w:r>
          <w:r w:rsidRPr="001B5811">
            <w:rPr>
              <w:spacing w:val="-10"/>
              <w:lang w:val="fr-FR"/>
            </w:rPr>
            <w:t xml:space="preserve"> </w:t>
          </w:r>
          <w:r w:rsidRPr="001B5811">
            <w:rPr>
              <w:lang w:val="fr-FR"/>
            </w:rPr>
            <w:t>5</w:t>
          </w:r>
        </w:p>
        <w:p w:rsidR="000F090B" w:rsidRDefault="006748FF">
          <w:pPr>
            <w:pStyle w:val="TM2"/>
            <w:tabs>
              <w:tab w:val="left" w:leader="dot" w:pos="9065"/>
            </w:tabs>
            <w:spacing w:before="139"/>
            <w:ind w:left="582" w:firstLine="0"/>
          </w:pPr>
          <w:hyperlink w:anchor="_TOC_250005" w:history="1">
            <w:r w:rsidR="001B5811">
              <w:t>« ROUTE</w:t>
            </w:r>
            <w:r w:rsidR="001B5811">
              <w:rPr>
                <w:spacing w:val="-2"/>
              </w:rPr>
              <w:t xml:space="preserve"> </w:t>
            </w:r>
            <w:r w:rsidR="001B5811">
              <w:t>DE</w:t>
            </w:r>
            <w:r w:rsidR="001B5811">
              <w:rPr>
                <w:spacing w:val="-1"/>
              </w:rPr>
              <w:t xml:space="preserve"> </w:t>
            </w:r>
            <w:r w:rsidR="001B5811">
              <w:t>BEKKARIA»</w:t>
            </w:r>
            <w:r w:rsidR="001B5811">
              <w:tab/>
              <w:t>63</w:t>
            </w:r>
          </w:hyperlink>
        </w:p>
        <w:p w:rsidR="000F090B" w:rsidRPr="001B5811" w:rsidRDefault="001B5811">
          <w:pPr>
            <w:pStyle w:val="TM2"/>
            <w:numPr>
              <w:ilvl w:val="3"/>
              <w:numId w:val="27"/>
            </w:numPr>
            <w:tabs>
              <w:tab w:val="left" w:pos="1384"/>
            </w:tabs>
            <w:ind w:left="1383" w:hanging="801"/>
            <w:rPr>
              <w:lang w:val="fr-FR"/>
            </w:rPr>
          </w:pPr>
          <w:r w:rsidRPr="001B5811">
            <w:rPr>
              <w:lang w:val="fr-FR"/>
            </w:rPr>
            <w:t>Morphologie</w:t>
          </w:r>
          <w:r w:rsidRPr="001B5811">
            <w:rPr>
              <w:spacing w:val="20"/>
              <w:lang w:val="fr-FR"/>
            </w:rPr>
            <w:t xml:space="preserve"> </w:t>
          </w:r>
          <w:r w:rsidRPr="001B5811">
            <w:rPr>
              <w:lang w:val="fr-FR"/>
            </w:rPr>
            <w:t>foliaire</w:t>
          </w:r>
          <w:r w:rsidRPr="001B5811">
            <w:rPr>
              <w:spacing w:val="19"/>
              <w:lang w:val="fr-FR"/>
            </w:rPr>
            <w:t xml:space="preserve"> </w:t>
          </w:r>
          <w:r w:rsidRPr="001B5811">
            <w:rPr>
              <w:lang w:val="fr-FR"/>
            </w:rPr>
            <w:t>de</w:t>
          </w:r>
          <w:r w:rsidRPr="001B5811">
            <w:rPr>
              <w:spacing w:val="22"/>
              <w:lang w:val="fr-FR"/>
            </w:rPr>
            <w:t xml:space="preserve"> </w:t>
          </w:r>
          <w:r w:rsidRPr="001B5811">
            <w:rPr>
              <w:lang w:val="fr-FR"/>
            </w:rPr>
            <w:t>population</w:t>
          </w:r>
          <w:r w:rsidRPr="001B5811">
            <w:rPr>
              <w:spacing w:val="24"/>
              <w:lang w:val="fr-FR"/>
            </w:rPr>
            <w:t xml:space="preserve"> </w:t>
          </w:r>
          <w:r w:rsidRPr="001B5811">
            <w:rPr>
              <w:lang w:val="fr-FR"/>
            </w:rPr>
            <w:t>d’arroche</w:t>
          </w:r>
          <w:r w:rsidRPr="001B5811">
            <w:rPr>
              <w:spacing w:val="20"/>
              <w:lang w:val="fr-FR"/>
            </w:rPr>
            <w:t xml:space="preserve"> </w:t>
          </w:r>
          <w:r w:rsidRPr="001B5811">
            <w:rPr>
              <w:lang w:val="fr-FR"/>
            </w:rPr>
            <w:t>halime</w:t>
          </w:r>
          <w:r w:rsidRPr="001B5811">
            <w:rPr>
              <w:spacing w:val="22"/>
              <w:lang w:val="fr-FR"/>
            </w:rPr>
            <w:t xml:space="preserve"> </w:t>
          </w:r>
          <w:r w:rsidRPr="001B5811">
            <w:rPr>
              <w:lang w:val="fr-FR"/>
            </w:rPr>
            <w:t>(</w:t>
          </w:r>
          <w:r w:rsidRPr="001B5811">
            <w:rPr>
              <w:i/>
              <w:lang w:val="fr-FR"/>
            </w:rPr>
            <w:t>Atriplex</w:t>
          </w:r>
          <w:r w:rsidRPr="001B5811">
            <w:rPr>
              <w:i/>
              <w:spacing w:val="22"/>
              <w:lang w:val="fr-FR"/>
            </w:rPr>
            <w:t xml:space="preserve"> </w:t>
          </w:r>
          <w:r w:rsidRPr="001B5811">
            <w:rPr>
              <w:i/>
              <w:lang w:val="fr-FR"/>
            </w:rPr>
            <w:t>halimus</w:t>
          </w:r>
          <w:r w:rsidRPr="001B5811">
            <w:rPr>
              <w:lang w:val="fr-FR"/>
            </w:rPr>
            <w:t>)</w:t>
          </w:r>
          <w:r w:rsidRPr="001B5811">
            <w:rPr>
              <w:spacing w:val="20"/>
              <w:lang w:val="fr-FR"/>
            </w:rPr>
            <w:t xml:space="preserve"> </w:t>
          </w:r>
          <w:r w:rsidRPr="001B5811">
            <w:rPr>
              <w:lang w:val="fr-FR"/>
            </w:rPr>
            <w:t>du</w:t>
          </w:r>
          <w:r w:rsidRPr="001B5811">
            <w:rPr>
              <w:spacing w:val="22"/>
              <w:lang w:val="fr-FR"/>
            </w:rPr>
            <w:t xml:space="preserve"> </w:t>
          </w:r>
          <w:r w:rsidRPr="001B5811">
            <w:rPr>
              <w:lang w:val="fr-FR"/>
            </w:rPr>
            <w:t>site</w:t>
          </w:r>
          <w:r w:rsidRPr="001B5811">
            <w:rPr>
              <w:spacing w:val="20"/>
              <w:lang w:val="fr-FR"/>
            </w:rPr>
            <w:t xml:space="preserve"> </w:t>
          </w:r>
          <w:r w:rsidRPr="001B5811">
            <w:rPr>
              <w:lang w:val="fr-FR"/>
            </w:rPr>
            <w:t>6</w:t>
          </w:r>
        </w:p>
        <w:p w:rsidR="000F090B" w:rsidRDefault="006748FF">
          <w:pPr>
            <w:pStyle w:val="TM2"/>
            <w:tabs>
              <w:tab w:val="left" w:leader="dot" w:pos="9043"/>
            </w:tabs>
            <w:spacing w:before="140"/>
            <w:ind w:left="582" w:firstLine="0"/>
          </w:pPr>
          <w:hyperlink w:anchor="_TOC_250004" w:history="1">
            <w:r w:rsidR="001B5811">
              <w:t>«</w:t>
            </w:r>
            <w:r w:rsidR="001B5811">
              <w:rPr>
                <w:spacing w:val="-2"/>
              </w:rPr>
              <w:t xml:space="preserve"> </w:t>
            </w:r>
            <w:r w:rsidR="001B5811">
              <w:t>MERDJA»</w:t>
            </w:r>
            <w:r w:rsidR="001B5811">
              <w:tab/>
              <w:t>74</w:t>
            </w:r>
          </w:hyperlink>
        </w:p>
        <w:p w:rsidR="000F090B" w:rsidRPr="001B5811" w:rsidRDefault="001B5811">
          <w:pPr>
            <w:pStyle w:val="TM2"/>
            <w:numPr>
              <w:ilvl w:val="3"/>
              <w:numId w:val="27"/>
            </w:numPr>
            <w:tabs>
              <w:tab w:val="left" w:pos="1384"/>
            </w:tabs>
            <w:ind w:left="1383" w:hanging="801"/>
            <w:rPr>
              <w:lang w:val="fr-FR"/>
            </w:rPr>
          </w:pPr>
          <w:r w:rsidRPr="001B5811">
            <w:rPr>
              <w:lang w:val="fr-FR"/>
            </w:rPr>
            <w:t>Morphologie</w:t>
          </w:r>
          <w:r w:rsidRPr="001B5811">
            <w:rPr>
              <w:spacing w:val="19"/>
              <w:lang w:val="fr-FR"/>
            </w:rPr>
            <w:t xml:space="preserve"> </w:t>
          </w:r>
          <w:r w:rsidRPr="001B5811">
            <w:rPr>
              <w:lang w:val="fr-FR"/>
            </w:rPr>
            <w:t>foliaire</w:t>
          </w:r>
          <w:r w:rsidRPr="001B5811">
            <w:rPr>
              <w:spacing w:val="19"/>
              <w:lang w:val="fr-FR"/>
            </w:rPr>
            <w:t xml:space="preserve"> </w:t>
          </w:r>
          <w:r w:rsidRPr="001B5811">
            <w:rPr>
              <w:lang w:val="fr-FR"/>
            </w:rPr>
            <w:t>de</w:t>
          </w:r>
          <w:r w:rsidRPr="001B5811">
            <w:rPr>
              <w:spacing w:val="21"/>
              <w:lang w:val="fr-FR"/>
            </w:rPr>
            <w:t xml:space="preserve"> </w:t>
          </w:r>
          <w:r w:rsidRPr="001B5811">
            <w:rPr>
              <w:lang w:val="fr-FR"/>
            </w:rPr>
            <w:t>population</w:t>
          </w:r>
          <w:r w:rsidRPr="001B5811">
            <w:rPr>
              <w:spacing w:val="21"/>
              <w:lang w:val="fr-FR"/>
            </w:rPr>
            <w:t xml:space="preserve"> </w:t>
          </w:r>
          <w:r w:rsidRPr="001B5811">
            <w:rPr>
              <w:lang w:val="fr-FR"/>
            </w:rPr>
            <w:t>d’arroche</w:t>
          </w:r>
          <w:r w:rsidRPr="001B5811">
            <w:rPr>
              <w:spacing w:val="20"/>
              <w:lang w:val="fr-FR"/>
            </w:rPr>
            <w:t xml:space="preserve"> </w:t>
          </w:r>
          <w:r w:rsidRPr="001B5811">
            <w:rPr>
              <w:lang w:val="fr-FR"/>
            </w:rPr>
            <w:t>halime</w:t>
          </w:r>
          <w:r w:rsidRPr="001B5811">
            <w:rPr>
              <w:spacing w:val="24"/>
              <w:lang w:val="fr-FR"/>
            </w:rPr>
            <w:t xml:space="preserve"> </w:t>
          </w:r>
          <w:r w:rsidRPr="001B5811">
            <w:rPr>
              <w:lang w:val="fr-FR"/>
            </w:rPr>
            <w:t>(</w:t>
          </w:r>
          <w:r w:rsidRPr="001B5811">
            <w:rPr>
              <w:i/>
              <w:lang w:val="fr-FR"/>
            </w:rPr>
            <w:t>Atriplex</w:t>
          </w:r>
          <w:r w:rsidRPr="001B5811">
            <w:rPr>
              <w:i/>
              <w:spacing w:val="22"/>
              <w:lang w:val="fr-FR"/>
            </w:rPr>
            <w:t xml:space="preserve"> </w:t>
          </w:r>
          <w:r w:rsidRPr="001B5811">
            <w:rPr>
              <w:i/>
              <w:lang w:val="fr-FR"/>
            </w:rPr>
            <w:t>halimus</w:t>
          </w:r>
          <w:r w:rsidRPr="001B5811">
            <w:rPr>
              <w:lang w:val="fr-FR"/>
            </w:rPr>
            <w:t>)</w:t>
          </w:r>
          <w:r w:rsidRPr="001B5811">
            <w:rPr>
              <w:spacing w:val="19"/>
              <w:lang w:val="fr-FR"/>
            </w:rPr>
            <w:t xml:space="preserve"> </w:t>
          </w:r>
          <w:r w:rsidRPr="001B5811">
            <w:rPr>
              <w:lang w:val="fr-FR"/>
            </w:rPr>
            <w:t>du</w:t>
          </w:r>
          <w:r w:rsidRPr="001B5811">
            <w:rPr>
              <w:spacing w:val="21"/>
              <w:lang w:val="fr-FR"/>
            </w:rPr>
            <w:t xml:space="preserve"> </w:t>
          </w:r>
          <w:r w:rsidRPr="001B5811">
            <w:rPr>
              <w:lang w:val="fr-FR"/>
            </w:rPr>
            <w:t>site</w:t>
          </w:r>
          <w:r w:rsidRPr="001B5811">
            <w:rPr>
              <w:spacing w:val="20"/>
              <w:lang w:val="fr-FR"/>
            </w:rPr>
            <w:t xml:space="preserve"> </w:t>
          </w:r>
          <w:r w:rsidRPr="001B5811">
            <w:rPr>
              <w:lang w:val="fr-FR"/>
            </w:rPr>
            <w:t>7</w:t>
          </w:r>
        </w:p>
        <w:p w:rsidR="000F090B" w:rsidRDefault="006748FF">
          <w:pPr>
            <w:pStyle w:val="TM2"/>
            <w:tabs>
              <w:tab w:val="left" w:leader="dot" w:pos="9050"/>
            </w:tabs>
            <w:spacing w:before="139"/>
            <w:ind w:left="582" w:firstLine="0"/>
          </w:pPr>
          <w:hyperlink w:anchor="_TOC_250003" w:history="1">
            <w:r w:rsidR="001B5811">
              <w:t>«</w:t>
            </w:r>
            <w:r w:rsidR="001B5811">
              <w:rPr>
                <w:spacing w:val="-3"/>
              </w:rPr>
              <w:t xml:space="preserve"> </w:t>
            </w:r>
            <w:r w:rsidR="001B5811">
              <w:t>AEROPORT»</w:t>
            </w:r>
            <w:r w:rsidR="001B5811">
              <w:tab/>
              <w:t>83</w:t>
            </w:r>
          </w:hyperlink>
        </w:p>
        <w:p w:rsidR="000F090B" w:rsidRPr="001B5811" w:rsidRDefault="006748FF">
          <w:pPr>
            <w:pStyle w:val="TM2"/>
            <w:numPr>
              <w:ilvl w:val="2"/>
              <w:numId w:val="26"/>
            </w:numPr>
            <w:tabs>
              <w:tab w:val="left" w:pos="1182"/>
              <w:tab w:val="left" w:leader="dot" w:pos="8981"/>
            </w:tabs>
            <w:rPr>
              <w:lang w:val="fr-FR"/>
            </w:rPr>
          </w:pPr>
          <w:hyperlink w:anchor="_TOC_250002" w:history="1">
            <w:r w:rsidR="001B5811" w:rsidRPr="001B5811">
              <w:rPr>
                <w:lang w:val="fr-FR"/>
              </w:rPr>
              <w:t>Analyse de la</w:t>
            </w:r>
            <w:r w:rsidR="001B5811" w:rsidRPr="001B5811">
              <w:rPr>
                <w:spacing w:val="-5"/>
                <w:lang w:val="fr-FR"/>
              </w:rPr>
              <w:t xml:space="preserve"> </w:t>
            </w:r>
            <w:r w:rsidR="001B5811" w:rsidRPr="001B5811">
              <w:rPr>
                <w:lang w:val="fr-FR"/>
              </w:rPr>
              <w:t>diversité</w:t>
            </w:r>
            <w:r w:rsidR="001B5811" w:rsidRPr="001B5811">
              <w:rPr>
                <w:spacing w:val="-1"/>
                <w:lang w:val="fr-FR"/>
              </w:rPr>
              <w:t xml:space="preserve"> </w:t>
            </w:r>
            <w:r w:rsidR="001B5811" w:rsidRPr="001B5811">
              <w:rPr>
                <w:lang w:val="fr-FR"/>
              </w:rPr>
              <w:t>florale</w:t>
            </w:r>
            <w:r w:rsidR="001B5811" w:rsidRPr="001B5811">
              <w:rPr>
                <w:lang w:val="fr-FR"/>
              </w:rPr>
              <w:tab/>
              <w:t>94</w:t>
            </w:r>
          </w:hyperlink>
        </w:p>
        <w:p w:rsidR="000F090B" w:rsidRPr="001B5811" w:rsidRDefault="006748FF">
          <w:pPr>
            <w:pStyle w:val="TM2"/>
            <w:numPr>
              <w:ilvl w:val="3"/>
              <w:numId w:val="26"/>
            </w:numPr>
            <w:tabs>
              <w:tab w:val="left" w:pos="1362"/>
              <w:tab w:val="left" w:leader="dot" w:pos="8969"/>
            </w:tabs>
            <w:spacing w:before="139"/>
            <w:rPr>
              <w:lang w:val="fr-FR"/>
            </w:rPr>
          </w:pPr>
          <w:hyperlink w:anchor="_TOC_250001" w:history="1">
            <w:r w:rsidR="001B5811" w:rsidRPr="001B5811">
              <w:rPr>
                <w:lang w:val="fr-FR"/>
              </w:rPr>
              <w:t>Analyse de la diversité</w:t>
            </w:r>
            <w:r w:rsidR="001B5811" w:rsidRPr="001B5811">
              <w:rPr>
                <w:spacing w:val="-6"/>
                <w:lang w:val="fr-FR"/>
              </w:rPr>
              <w:t xml:space="preserve"> </w:t>
            </w:r>
            <w:r w:rsidR="001B5811" w:rsidRPr="001B5811">
              <w:rPr>
                <w:lang w:val="fr-FR"/>
              </w:rPr>
              <w:t>des</w:t>
            </w:r>
            <w:r w:rsidR="001B5811" w:rsidRPr="001B5811">
              <w:rPr>
                <w:spacing w:val="-1"/>
                <w:lang w:val="fr-FR"/>
              </w:rPr>
              <w:t xml:space="preserve"> </w:t>
            </w:r>
            <w:r w:rsidR="001B5811" w:rsidRPr="001B5811">
              <w:rPr>
                <w:lang w:val="fr-FR"/>
              </w:rPr>
              <w:t>inflorescences</w:t>
            </w:r>
            <w:r w:rsidR="001B5811" w:rsidRPr="001B5811">
              <w:rPr>
                <w:lang w:val="fr-FR"/>
              </w:rPr>
              <w:tab/>
              <w:t>94</w:t>
            </w:r>
          </w:hyperlink>
        </w:p>
        <w:p w:rsidR="000F090B" w:rsidRDefault="001B5811">
          <w:pPr>
            <w:pStyle w:val="TM2"/>
            <w:numPr>
              <w:ilvl w:val="0"/>
              <w:numId w:val="25"/>
            </w:numPr>
            <w:tabs>
              <w:tab w:val="left" w:pos="808"/>
              <w:tab w:val="left" w:leader="dot" w:pos="8990"/>
            </w:tabs>
            <w:ind w:hanging="225"/>
          </w:pPr>
          <w:r>
            <w:t>Site 1.</w:t>
          </w:r>
          <w:r>
            <w:rPr>
              <w:spacing w:val="-3"/>
            </w:rPr>
            <w:t xml:space="preserve"> </w:t>
          </w:r>
          <w:r>
            <w:t>Terre Khoulif</w:t>
          </w:r>
          <w:r>
            <w:tab/>
            <w:t>94</w:t>
          </w:r>
        </w:p>
        <w:p w:rsidR="000F090B" w:rsidRDefault="001B5811">
          <w:pPr>
            <w:pStyle w:val="TM2"/>
            <w:numPr>
              <w:ilvl w:val="0"/>
              <w:numId w:val="25"/>
            </w:numPr>
            <w:tabs>
              <w:tab w:val="left" w:pos="823"/>
              <w:tab w:val="left" w:leader="dot" w:pos="8990"/>
            </w:tabs>
            <w:spacing w:before="139"/>
            <w:ind w:left="822" w:hanging="240"/>
          </w:pPr>
          <w:r>
            <w:t>Site 3.</w:t>
          </w:r>
          <w:r>
            <w:rPr>
              <w:spacing w:val="-2"/>
            </w:rPr>
            <w:t xml:space="preserve"> </w:t>
          </w:r>
          <w:r>
            <w:t>Usine Milka</w:t>
          </w:r>
          <w:r>
            <w:tab/>
            <w:t>98</w:t>
          </w:r>
        </w:p>
        <w:p w:rsidR="000F090B" w:rsidRDefault="001B5811">
          <w:pPr>
            <w:pStyle w:val="TM2"/>
            <w:numPr>
              <w:ilvl w:val="0"/>
              <w:numId w:val="25"/>
            </w:numPr>
            <w:tabs>
              <w:tab w:val="left" w:pos="808"/>
              <w:tab w:val="left" w:leader="dot" w:pos="8856"/>
            </w:tabs>
            <w:ind w:hanging="225"/>
          </w:pPr>
          <w:r>
            <w:t>Site 4.</w:t>
          </w:r>
          <w:r>
            <w:rPr>
              <w:spacing w:val="-2"/>
            </w:rPr>
            <w:t xml:space="preserve"> </w:t>
          </w:r>
          <w:r>
            <w:t>Ain</w:t>
          </w:r>
          <w:r>
            <w:rPr>
              <w:spacing w:val="-1"/>
            </w:rPr>
            <w:t xml:space="preserve"> </w:t>
          </w:r>
          <w:r>
            <w:t>Zerroug</w:t>
          </w:r>
          <w:r>
            <w:tab/>
            <w:t>100</w:t>
          </w:r>
        </w:p>
        <w:p w:rsidR="000F090B" w:rsidRDefault="001B5811">
          <w:pPr>
            <w:pStyle w:val="TM2"/>
            <w:numPr>
              <w:ilvl w:val="0"/>
              <w:numId w:val="25"/>
            </w:numPr>
            <w:tabs>
              <w:tab w:val="left" w:pos="823"/>
              <w:tab w:val="left" w:leader="dot" w:pos="8803"/>
            </w:tabs>
            <w:spacing w:before="139"/>
            <w:ind w:left="822" w:hanging="240"/>
          </w:pPr>
          <w:r>
            <w:t>Site 5. Route</w:t>
          </w:r>
          <w:r>
            <w:rPr>
              <w:spacing w:val="-2"/>
            </w:rPr>
            <w:t xml:space="preserve"> </w:t>
          </w:r>
          <w:r>
            <w:t>de</w:t>
          </w:r>
          <w:r>
            <w:rPr>
              <w:spacing w:val="-3"/>
            </w:rPr>
            <w:t xml:space="preserve"> </w:t>
          </w:r>
          <w:r>
            <w:t>Bekkaria</w:t>
          </w:r>
          <w:r>
            <w:tab/>
            <w:t>102</w:t>
          </w:r>
        </w:p>
        <w:p w:rsidR="000F090B" w:rsidRDefault="001B5811">
          <w:pPr>
            <w:pStyle w:val="TM2"/>
            <w:numPr>
              <w:ilvl w:val="0"/>
              <w:numId w:val="25"/>
            </w:numPr>
            <w:tabs>
              <w:tab w:val="left" w:pos="808"/>
              <w:tab w:val="left" w:leader="dot" w:pos="8837"/>
            </w:tabs>
            <w:ind w:hanging="225"/>
          </w:pPr>
          <w:r>
            <w:t>Site</w:t>
          </w:r>
          <w:r>
            <w:rPr>
              <w:spacing w:val="-2"/>
            </w:rPr>
            <w:t xml:space="preserve"> </w:t>
          </w:r>
          <w:r>
            <w:t>6. Merdja</w:t>
          </w:r>
          <w:r>
            <w:tab/>
            <w:t>103</w:t>
          </w:r>
        </w:p>
        <w:p w:rsidR="000F090B" w:rsidRDefault="001B5811">
          <w:pPr>
            <w:pStyle w:val="TM2"/>
            <w:numPr>
              <w:ilvl w:val="0"/>
              <w:numId w:val="25"/>
            </w:numPr>
            <w:tabs>
              <w:tab w:val="left" w:pos="782"/>
              <w:tab w:val="left" w:leader="dot" w:pos="8803"/>
            </w:tabs>
            <w:spacing w:before="139"/>
            <w:ind w:left="781" w:hanging="199"/>
          </w:pPr>
          <w:r>
            <w:t>Site</w:t>
          </w:r>
          <w:r>
            <w:rPr>
              <w:spacing w:val="-2"/>
            </w:rPr>
            <w:t xml:space="preserve"> </w:t>
          </w:r>
          <w:r>
            <w:t>7.</w:t>
          </w:r>
          <w:r>
            <w:rPr>
              <w:spacing w:val="-1"/>
            </w:rPr>
            <w:t xml:space="preserve"> </w:t>
          </w:r>
          <w:r>
            <w:t>Aéroport</w:t>
          </w:r>
          <w:r>
            <w:tab/>
            <w:t>105</w:t>
          </w:r>
        </w:p>
        <w:p w:rsidR="000F090B" w:rsidRPr="001B5811" w:rsidRDefault="006748FF">
          <w:pPr>
            <w:pStyle w:val="TM2"/>
            <w:numPr>
              <w:ilvl w:val="3"/>
              <w:numId w:val="26"/>
            </w:numPr>
            <w:tabs>
              <w:tab w:val="left" w:pos="1362"/>
              <w:tab w:val="left" w:leader="dot" w:pos="8803"/>
            </w:tabs>
            <w:rPr>
              <w:lang w:val="fr-FR"/>
            </w:rPr>
          </w:pPr>
          <w:hyperlink w:anchor="_TOC_250000" w:history="1">
            <w:r w:rsidR="001B5811" w:rsidRPr="001B5811">
              <w:rPr>
                <w:lang w:val="fr-FR"/>
              </w:rPr>
              <w:t>Analyse de la diversité</w:t>
            </w:r>
            <w:r w:rsidR="001B5811" w:rsidRPr="001B5811">
              <w:rPr>
                <w:spacing w:val="-4"/>
                <w:lang w:val="fr-FR"/>
              </w:rPr>
              <w:t xml:space="preserve"> </w:t>
            </w:r>
            <w:r w:rsidR="001B5811" w:rsidRPr="001B5811">
              <w:rPr>
                <w:lang w:val="fr-FR"/>
              </w:rPr>
              <w:t>des</w:t>
            </w:r>
            <w:r w:rsidR="001B5811" w:rsidRPr="001B5811">
              <w:rPr>
                <w:spacing w:val="-1"/>
                <w:lang w:val="fr-FR"/>
              </w:rPr>
              <w:t xml:space="preserve"> </w:t>
            </w:r>
            <w:r w:rsidR="001B5811" w:rsidRPr="001B5811">
              <w:rPr>
                <w:lang w:val="fr-FR"/>
              </w:rPr>
              <w:t>fleurs</w:t>
            </w:r>
            <w:r w:rsidR="001B5811" w:rsidRPr="001B5811">
              <w:rPr>
                <w:lang w:val="fr-FR"/>
              </w:rPr>
              <w:tab/>
              <w:t>107</w:t>
            </w:r>
          </w:hyperlink>
        </w:p>
        <w:p w:rsidR="000F090B" w:rsidRDefault="001B5811">
          <w:pPr>
            <w:pStyle w:val="TM2"/>
            <w:numPr>
              <w:ilvl w:val="0"/>
              <w:numId w:val="24"/>
            </w:numPr>
            <w:tabs>
              <w:tab w:val="left" w:pos="808"/>
              <w:tab w:val="left" w:leader="dot" w:pos="8810"/>
            </w:tabs>
            <w:spacing w:before="139"/>
            <w:ind w:hanging="225"/>
          </w:pPr>
          <w:r>
            <w:t>Site 1.</w:t>
          </w:r>
          <w:r>
            <w:rPr>
              <w:spacing w:val="-3"/>
            </w:rPr>
            <w:t xml:space="preserve"> </w:t>
          </w:r>
          <w:r>
            <w:t>Terre Khoulif</w:t>
          </w:r>
          <w:r>
            <w:tab/>
            <w:t>107</w:t>
          </w:r>
        </w:p>
        <w:p w:rsidR="000F090B" w:rsidRDefault="001B5811">
          <w:pPr>
            <w:pStyle w:val="TM2"/>
            <w:numPr>
              <w:ilvl w:val="0"/>
              <w:numId w:val="24"/>
            </w:numPr>
            <w:tabs>
              <w:tab w:val="left" w:pos="823"/>
              <w:tab w:val="left" w:leader="dot" w:pos="8817"/>
            </w:tabs>
            <w:ind w:left="822" w:hanging="240"/>
          </w:pPr>
          <w:r>
            <w:t>Site</w:t>
          </w:r>
          <w:r>
            <w:rPr>
              <w:spacing w:val="-2"/>
            </w:rPr>
            <w:t xml:space="preserve"> </w:t>
          </w:r>
          <w:r>
            <w:t>2.</w:t>
          </w:r>
          <w:r>
            <w:rPr>
              <w:spacing w:val="-1"/>
            </w:rPr>
            <w:t xml:space="preserve"> </w:t>
          </w:r>
          <w:r>
            <w:t>El-Kssar</w:t>
          </w:r>
          <w:r>
            <w:tab/>
            <w:t>112</w:t>
          </w:r>
        </w:p>
        <w:p w:rsidR="000F090B" w:rsidRDefault="001B5811">
          <w:pPr>
            <w:pStyle w:val="TM2"/>
            <w:numPr>
              <w:ilvl w:val="0"/>
              <w:numId w:val="24"/>
            </w:numPr>
            <w:tabs>
              <w:tab w:val="left" w:pos="808"/>
              <w:tab w:val="left" w:leader="dot" w:pos="8769"/>
            </w:tabs>
            <w:spacing w:before="139"/>
            <w:ind w:hanging="225"/>
          </w:pPr>
          <w:r>
            <w:t>Site 3.</w:t>
          </w:r>
          <w:r>
            <w:rPr>
              <w:spacing w:val="-2"/>
            </w:rPr>
            <w:t xml:space="preserve"> </w:t>
          </w:r>
          <w:r>
            <w:t>Usine</w:t>
          </w:r>
          <w:r>
            <w:rPr>
              <w:spacing w:val="-1"/>
            </w:rPr>
            <w:t xml:space="preserve"> </w:t>
          </w:r>
          <w:r>
            <w:t>milka</w:t>
          </w:r>
          <w:r>
            <w:tab/>
            <w:t>116</w:t>
          </w:r>
        </w:p>
        <w:p w:rsidR="000F090B" w:rsidRDefault="001B5811">
          <w:pPr>
            <w:pStyle w:val="TM2"/>
            <w:numPr>
              <w:ilvl w:val="0"/>
              <w:numId w:val="24"/>
            </w:numPr>
            <w:tabs>
              <w:tab w:val="left" w:pos="823"/>
              <w:tab w:val="left" w:leader="dot" w:pos="8810"/>
            </w:tabs>
            <w:ind w:left="822" w:hanging="240"/>
          </w:pPr>
          <w:r>
            <w:t>Site 4.</w:t>
          </w:r>
          <w:r>
            <w:rPr>
              <w:spacing w:val="-2"/>
            </w:rPr>
            <w:t xml:space="preserve"> </w:t>
          </w:r>
          <w:r>
            <w:t>Ain</w:t>
          </w:r>
          <w:r>
            <w:rPr>
              <w:spacing w:val="-1"/>
            </w:rPr>
            <w:t xml:space="preserve"> </w:t>
          </w:r>
          <w:r>
            <w:t>Zerroug</w:t>
          </w:r>
          <w:r>
            <w:tab/>
            <w:t>119</w:t>
          </w:r>
        </w:p>
        <w:p w:rsidR="000F090B" w:rsidRDefault="001B5811">
          <w:pPr>
            <w:pStyle w:val="TM2"/>
            <w:numPr>
              <w:ilvl w:val="0"/>
              <w:numId w:val="24"/>
            </w:numPr>
            <w:tabs>
              <w:tab w:val="left" w:pos="808"/>
              <w:tab w:val="left" w:leader="dot" w:pos="8791"/>
            </w:tabs>
            <w:spacing w:before="140"/>
            <w:ind w:hanging="225"/>
          </w:pPr>
          <w:r>
            <w:t>Site 5. Route</w:t>
          </w:r>
          <w:r>
            <w:rPr>
              <w:spacing w:val="-2"/>
            </w:rPr>
            <w:t xml:space="preserve"> </w:t>
          </w:r>
          <w:r>
            <w:t>de</w:t>
          </w:r>
          <w:r>
            <w:rPr>
              <w:spacing w:val="-2"/>
            </w:rPr>
            <w:t xml:space="preserve"> </w:t>
          </w:r>
          <w:r>
            <w:t>Bekkaria</w:t>
          </w:r>
          <w:r>
            <w:tab/>
            <w:t>121</w:t>
          </w:r>
        </w:p>
        <w:p w:rsidR="000F090B" w:rsidRDefault="001B5811">
          <w:pPr>
            <w:pStyle w:val="TM2"/>
            <w:numPr>
              <w:ilvl w:val="0"/>
              <w:numId w:val="24"/>
            </w:numPr>
            <w:tabs>
              <w:tab w:val="left" w:pos="782"/>
              <w:tab w:val="left" w:leader="dot" w:pos="8810"/>
            </w:tabs>
            <w:ind w:left="781" w:hanging="199"/>
          </w:pPr>
          <w:r>
            <w:t>Site</w:t>
          </w:r>
          <w:r>
            <w:rPr>
              <w:spacing w:val="-2"/>
            </w:rPr>
            <w:t xml:space="preserve"> </w:t>
          </w:r>
          <w:r>
            <w:t>6. Merdja</w:t>
          </w:r>
          <w:r>
            <w:tab/>
            <w:t>122</w:t>
          </w:r>
        </w:p>
        <w:p w:rsidR="000F090B" w:rsidRDefault="001B5811">
          <w:pPr>
            <w:pStyle w:val="TM2"/>
            <w:numPr>
              <w:ilvl w:val="0"/>
              <w:numId w:val="24"/>
            </w:numPr>
            <w:tabs>
              <w:tab w:val="left" w:pos="820"/>
              <w:tab w:val="left" w:leader="dot" w:pos="8784"/>
            </w:tabs>
            <w:spacing w:before="139"/>
            <w:ind w:left="819" w:hanging="237"/>
          </w:pPr>
          <w:r>
            <w:t>Site</w:t>
          </w:r>
          <w:r>
            <w:rPr>
              <w:spacing w:val="-2"/>
            </w:rPr>
            <w:t xml:space="preserve"> </w:t>
          </w:r>
          <w:r>
            <w:t>7. Aéroport</w:t>
          </w:r>
          <w:r>
            <w:tab/>
            <w:t>124</w:t>
          </w:r>
        </w:p>
        <w:p w:rsidR="000F090B" w:rsidRPr="001B5811" w:rsidRDefault="001B5811">
          <w:pPr>
            <w:pStyle w:val="TM2"/>
            <w:numPr>
              <w:ilvl w:val="3"/>
              <w:numId w:val="26"/>
            </w:numPr>
            <w:tabs>
              <w:tab w:val="left" w:pos="1362"/>
              <w:tab w:val="left" w:leader="dot" w:pos="8709"/>
            </w:tabs>
            <w:rPr>
              <w:lang w:val="fr-FR"/>
            </w:rPr>
          </w:pPr>
          <w:r w:rsidRPr="001B5811">
            <w:rPr>
              <w:lang w:val="fr-FR"/>
            </w:rPr>
            <w:t>Analyse de la diversité des grains</w:t>
          </w:r>
          <w:r w:rsidRPr="001B5811">
            <w:rPr>
              <w:spacing w:val="-4"/>
              <w:lang w:val="fr-FR"/>
            </w:rPr>
            <w:t xml:space="preserve"> </w:t>
          </w:r>
          <w:r w:rsidRPr="001B5811">
            <w:rPr>
              <w:lang w:val="fr-FR"/>
            </w:rPr>
            <w:t>de</w:t>
          </w:r>
          <w:r w:rsidRPr="001B5811">
            <w:rPr>
              <w:spacing w:val="-1"/>
              <w:lang w:val="fr-FR"/>
            </w:rPr>
            <w:t xml:space="preserve"> </w:t>
          </w:r>
          <w:r w:rsidRPr="001B5811">
            <w:rPr>
              <w:lang w:val="fr-FR"/>
            </w:rPr>
            <w:t>pollen</w:t>
          </w:r>
          <w:r w:rsidRPr="001B5811">
            <w:rPr>
              <w:lang w:val="fr-FR"/>
            </w:rPr>
            <w:tab/>
            <w:t>127</w:t>
          </w:r>
        </w:p>
        <w:p w:rsidR="000F090B" w:rsidRPr="001B5811" w:rsidRDefault="001B5811">
          <w:pPr>
            <w:pStyle w:val="TM2"/>
            <w:tabs>
              <w:tab w:val="left" w:leader="dot" w:pos="8777"/>
            </w:tabs>
            <w:spacing w:before="139"/>
            <w:ind w:left="582" w:firstLine="0"/>
            <w:rPr>
              <w:lang w:val="fr-FR"/>
            </w:rPr>
          </w:pPr>
          <w:r w:rsidRPr="001B5811">
            <w:rPr>
              <w:lang w:val="fr-FR"/>
            </w:rPr>
            <w:t>3.2.</w:t>
          </w:r>
          <w:r w:rsidRPr="001B5811">
            <w:rPr>
              <w:spacing w:val="-2"/>
              <w:lang w:val="fr-FR"/>
            </w:rPr>
            <w:t xml:space="preserve"> </w:t>
          </w:r>
          <w:r w:rsidRPr="001B5811">
            <w:rPr>
              <w:lang w:val="fr-FR"/>
            </w:rPr>
            <w:t>Discussion</w:t>
          </w:r>
          <w:r w:rsidRPr="001B5811">
            <w:rPr>
              <w:lang w:val="fr-FR"/>
            </w:rPr>
            <w:tab/>
            <w:t>130</w:t>
          </w:r>
        </w:p>
        <w:p w:rsidR="000F090B" w:rsidRPr="001B5811" w:rsidRDefault="001B5811">
          <w:pPr>
            <w:pStyle w:val="TM1"/>
            <w:tabs>
              <w:tab w:val="left" w:leader="dot" w:pos="8748"/>
            </w:tabs>
            <w:rPr>
              <w:b w:val="0"/>
              <w:lang w:val="fr-FR"/>
            </w:rPr>
          </w:pPr>
          <w:r w:rsidRPr="001B5811">
            <w:rPr>
              <w:lang w:val="fr-FR"/>
            </w:rPr>
            <w:t>Conclusion</w:t>
          </w:r>
          <w:r w:rsidRPr="001B5811">
            <w:rPr>
              <w:spacing w:val="-1"/>
              <w:lang w:val="fr-FR"/>
            </w:rPr>
            <w:t xml:space="preserve"> </w:t>
          </w:r>
          <w:r w:rsidRPr="001B5811">
            <w:rPr>
              <w:lang w:val="fr-FR"/>
            </w:rPr>
            <w:t>et</w:t>
          </w:r>
          <w:r w:rsidRPr="001B5811">
            <w:rPr>
              <w:spacing w:val="-2"/>
              <w:lang w:val="fr-FR"/>
            </w:rPr>
            <w:t xml:space="preserve"> </w:t>
          </w:r>
          <w:r w:rsidRPr="001B5811">
            <w:rPr>
              <w:lang w:val="fr-FR"/>
            </w:rPr>
            <w:t>perspectives</w:t>
          </w:r>
          <w:r w:rsidRPr="001B5811">
            <w:rPr>
              <w:lang w:val="fr-FR"/>
            </w:rPr>
            <w:tab/>
          </w:r>
          <w:r w:rsidRPr="001B5811">
            <w:rPr>
              <w:b w:val="0"/>
              <w:lang w:val="fr-FR"/>
            </w:rPr>
            <w:t>137</w:t>
          </w:r>
        </w:p>
      </w:sdtContent>
    </w:sdt>
    <w:p w:rsidR="000F090B" w:rsidRPr="001B5811" w:rsidRDefault="000F090B">
      <w:pPr>
        <w:rPr>
          <w:lang w:val="fr-FR"/>
        </w:rPr>
        <w:sectPr w:rsidR="000F090B" w:rsidRPr="001B5811">
          <w:type w:val="continuous"/>
          <w:pgSz w:w="11910" w:h="16840"/>
          <w:pgMar w:top="1060" w:right="1000" w:bottom="1213" w:left="1120" w:header="720" w:footer="720" w:gutter="0"/>
          <w:cols w:space="720"/>
        </w:sectPr>
      </w:pPr>
    </w:p>
    <w:p w:rsidR="000F090B" w:rsidRPr="001B5811" w:rsidRDefault="001B5811">
      <w:pPr>
        <w:pStyle w:val="Titre2"/>
        <w:spacing w:before="139" w:line="360" w:lineRule="auto"/>
        <w:ind w:left="582" w:right="6368"/>
        <w:rPr>
          <w:lang w:val="fr-FR"/>
        </w:rPr>
      </w:pPr>
      <w:r w:rsidRPr="001B5811">
        <w:rPr>
          <w:lang w:val="fr-FR"/>
        </w:rPr>
        <w:lastRenderedPageBreak/>
        <w:t>Références bibliographique Annexe</w:t>
      </w:r>
    </w:p>
    <w:p w:rsidR="000F090B" w:rsidRPr="001B5811" w:rsidRDefault="000F090B">
      <w:pPr>
        <w:spacing w:line="360" w:lineRule="auto"/>
        <w:rPr>
          <w:lang w:val="fr-FR"/>
        </w:rPr>
        <w:sectPr w:rsidR="000F090B" w:rsidRPr="001B5811">
          <w:type w:val="continuous"/>
          <w:pgSz w:w="11910" w:h="16840"/>
          <w:pgMar w:top="1040" w:right="1000" w:bottom="280" w:left="1120" w:header="720" w:footer="720" w:gutter="0"/>
          <w:cols w:space="720"/>
        </w:sect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spacing w:before="3"/>
        <w:rPr>
          <w:sz w:val="20"/>
          <w:lang w:val="fr-FR"/>
        </w:rPr>
      </w:pPr>
    </w:p>
    <w:p w:rsidR="000F090B" w:rsidRDefault="001B5811">
      <w:pPr>
        <w:pStyle w:val="Corpsdetexte"/>
        <w:ind w:left="2393"/>
        <w:rPr>
          <w:sz w:val="20"/>
        </w:rPr>
      </w:pPr>
      <w:r>
        <w:rPr>
          <w:noProof/>
          <w:sz w:val="20"/>
          <w:lang w:val="fr-FR" w:eastAsia="fr-FR" w:bidi="ar-SA"/>
        </w:rPr>
        <w:drawing>
          <wp:inline distT="0" distB="0" distL="0" distR="0">
            <wp:extent cx="3046041" cy="686085"/>
            <wp:effectExtent l="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24" cstate="print"/>
                    <a:stretch>
                      <a:fillRect/>
                    </a:stretch>
                  </pic:blipFill>
                  <pic:spPr>
                    <a:xfrm>
                      <a:off x="0" y="0"/>
                      <a:ext cx="3046041" cy="686085"/>
                    </a:xfrm>
                    <a:prstGeom prst="rect">
                      <a:avLst/>
                    </a:prstGeom>
                  </pic:spPr>
                </pic:pic>
              </a:graphicData>
            </a:graphic>
          </wp:inline>
        </w:drawing>
      </w:r>
    </w:p>
    <w:p w:rsidR="000F090B" w:rsidRDefault="000F090B">
      <w:pPr>
        <w:rPr>
          <w:sz w:val="20"/>
        </w:rPr>
        <w:sectPr w:rsidR="000F090B">
          <w:headerReference w:type="default" r:id="rId25"/>
          <w:pgSz w:w="11910" w:h="16840"/>
          <w:pgMar w:top="1580" w:right="1000" w:bottom="280" w:left="1120" w:header="0" w:footer="0" w:gutter="0"/>
          <w:cols w:space="720"/>
        </w:sectPr>
      </w:pPr>
    </w:p>
    <w:p w:rsidR="000F090B" w:rsidRPr="001B5811" w:rsidRDefault="001B5811">
      <w:pPr>
        <w:tabs>
          <w:tab w:val="left" w:pos="7581"/>
        </w:tabs>
        <w:spacing w:before="68" w:line="369" w:lineRule="auto"/>
        <w:ind w:left="582" w:right="896"/>
        <w:rPr>
          <w:b/>
          <w:sz w:val="24"/>
          <w:lang w:val="fr-FR"/>
        </w:rPr>
      </w:pPr>
      <w:r>
        <w:rPr>
          <w:b/>
          <w:color w:val="4F81BC"/>
          <w:sz w:val="24"/>
          <w:u w:val="thick" w:color="4F81BC"/>
        </w:rPr>
        <w:lastRenderedPageBreak/>
        <w:t xml:space="preserve"> </w:t>
      </w:r>
      <w:r>
        <w:rPr>
          <w:b/>
          <w:color w:val="4F81BC"/>
          <w:sz w:val="24"/>
          <w:u w:val="thick" w:color="4F81BC"/>
        </w:rPr>
        <w:tab/>
      </w:r>
      <w:r w:rsidRPr="001B5811">
        <w:rPr>
          <w:b/>
          <w:color w:val="4F81BC"/>
          <w:sz w:val="24"/>
          <w:u w:val="thick" w:color="4F81BC"/>
          <w:lang w:val="fr-FR"/>
        </w:rPr>
        <w:t>Introduction</w:t>
      </w:r>
      <w:r w:rsidRPr="001B5811">
        <w:rPr>
          <w:b/>
          <w:color w:val="4F81BC"/>
          <w:sz w:val="24"/>
          <w:lang w:val="fr-FR"/>
        </w:rPr>
        <w:t xml:space="preserve"> </w:t>
      </w:r>
      <w:r w:rsidRPr="001B5811">
        <w:rPr>
          <w:b/>
          <w:sz w:val="24"/>
          <w:lang w:val="fr-FR"/>
        </w:rPr>
        <w:t>Introduction</w:t>
      </w:r>
    </w:p>
    <w:p w:rsidR="000F090B" w:rsidRPr="001B5811" w:rsidRDefault="001B5811">
      <w:pPr>
        <w:pStyle w:val="Corpsdetexte"/>
        <w:spacing w:line="360" w:lineRule="auto"/>
        <w:ind w:left="582" w:right="420" w:firstLine="707"/>
        <w:jc w:val="both"/>
        <w:rPr>
          <w:lang w:val="fr-FR"/>
        </w:rPr>
      </w:pPr>
      <w:r w:rsidRPr="001B5811">
        <w:rPr>
          <w:lang w:val="fr-FR"/>
        </w:rPr>
        <w:t>Le bassin méditerranéen a été décrit comme l'une des régions la plus riche et la plus complexe sur les plans géologique, biologique et culturel [1].</w:t>
      </w:r>
    </w:p>
    <w:p w:rsidR="000F090B" w:rsidRPr="001B5811" w:rsidRDefault="001B5811">
      <w:pPr>
        <w:pStyle w:val="Corpsdetexte"/>
        <w:spacing w:line="360" w:lineRule="auto"/>
        <w:ind w:left="582" w:right="414" w:firstLine="707"/>
        <w:jc w:val="both"/>
        <w:rPr>
          <w:lang w:val="fr-FR"/>
        </w:rPr>
      </w:pPr>
      <w:r w:rsidRPr="001B5811">
        <w:rPr>
          <w:lang w:val="fr-FR"/>
        </w:rPr>
        <w:t>Les steppes occupent une part considérable de la superficie du Nord-Africain surtout en Algérie, où elles constituent une ressource capitale en fourrage, essentiel à l’activité pastorale des régions semi-arides et arides. Le couvert végétal dans ces régions steppiques ne cesse de se dégrader à cause des contraintes naturelles dont les plus marquantes sont la sécheresse et la salinisation des sols</w:t>
      </w:r>
      <w:r w:rsidRPr="001B5811">
        <w:rPr>
          <w:spacing w:val="1"/>
          <w:lang w:val="fr-FR"/>
        </w:rPr>
        <w:t xml:space="preserve"> </w:t>
      </w:r>
      <w:r w:rsidRPr="001B5811">
        <w:rPr>
          <w:lang w:val="fr-FR"/>
        </w:rPr>
        <w:t>[2].</w:t>
      </w:r>
    </w:p>
    <w:p w:rsidR="000F090B" w:rsidRPr="001B5811" w:rsidRDefault="001B5811">
      <w:pPr>
        <w:pStyle w:val="Corpsdetexte"/>
        <w:spacing w:line="360" w:lineRule="auto"/>
        <w:ind w:left="582" w:right="416" w:firstLine="707"/>
        <w:jc w:val="both"/>
        <w:rPr>
          <w:lang w:val="fr-FR"/>
        </w:rPr>
      </w:pPr>
      <w:r w:rsidRPr="001B5811">
        <w:rPr>
          <w:lang w:val="fr-FR"/>
        </w:rPr>
        <w:t>La région de Tébessa qui est considérée comme un espace steppique appartenant à un bassin d’effondrement récent, fait partie des zones semi-arides dont l’alimentation en eau est insuffisante [3].</w:t>
      </w:r>
    </w:p>
    <w:p w:rsidR="000F090B" w:rsidRPr="001B5811" w:rsidRDefault="001B5811">
      <w:pPr>
        <w:pStyle w:val="Corpsdetexte"/>
        <w:spacing w:line="360" w:lineRule="auto"/>
        <w:ind w:left="582" w:right="414" w:firstLine="707"/>
        <w:jc w:val="both"/>
        <w:rPr>
          <w:lang w:val="fr-FR"/>
        </w:rPr>
      </w:pPr>
      <w:r w:rsidRPr="001B5811">
        <w:rPr>
          <w:lang w:val="fr-FR"/>
        </w:rPr>
        <w:t>D’une manière générale la flore des sols salins est toujours pauvre et caractérisée par la prédominance d’espèces spécialement adaptées et notamment des représentants de la famille des Chénopodiacées [4 ; 5].</w:t>
      </w:r>
    </w:p>
    <w:p w:rsidR="000F090B" w:rsidRPr="001B5811" w:rsidRDefault="001B5811">
      <w:pPr>
        <w:pStyle w:val="Corpsdetexte"/>
        <w:spacing w:line="360" w:lineRule="auto"/>
        <w:ind w:left="582" w:right="414" w:firstLine="707"/>
        <w:jc w:val="both"/>
        <w:rPr>
          <w:lang w:val="fr-FR"/>
        </w:rPr>
      </w:pPr>
      <w:r w:rsidRPr="001B5811">
        <w:rPr>
          <w:lang w:val="fr-FR"/>
        </w:rPr>
        <w:t xml:space="preserve">Le genre </w:t>
      </w:r>
      <w:r w:rsidRPr="001B5811">
        <w:rPr>
          <w:i/>
          <w:lang w:val="fr-FR"/>
        </w:rPr>
        <w:t xml:space="preserve">Atriplex </w:t>
      </w:r>
      <w:r w:rsidRPr="001B5811">
        <w:rPr>
          <w:lang w:val="fr-FR"/>
        </w:rPr>
        <w:t xml:space="preserve">est une Dicotylédone qui appartient à la famille de </w:t>
      </w:r>
      <w:r w:rsidRPr="001B5811">
        <w:rPr>
          <w:i/>
          <w:lang w:val="fr-FR"/>
        </w:rPr>
        <w:t xml:space="preserve">Chenopodiaceae </w:t>
      </w:r>
      <w:r w:rsidRPr="001B5811">
        <w:rPr>
          <w:lang w:val="fr-FR"/>
        </w:rPr>
        <w:t>(</w:t>
      </w:r>
      <w:r w:rsidRPr="001B5811">
        <w:rPr>
          <w:i/>
          <w:lang w:val="fr-FR"/>
        </w:rPr>
        <w:t>Amaranthaceae</w:t>
      </w:r>
      <w:r w:rsidRPr="001B5811">
        <w:rPr>
          <w:lang w:val="fr-FR"/>
        </w:rPr>
        <w:t>), il contient plusieurs distinctions, espèces guindées par leur morphologie, leur cycle de développement et par leur adaptation écologique [6]. On trouve également des exemplaires de ce genre dans les régions polaires, bien qu'en nombre très réduit [7].</w:t>
      </w:r>
    </w:p>
    <w:p w:rsidR="000F090B" w:rsidRPr="001B5811" w:rsidRDefault="001B5811">
      <w:pPr>
        <w:pStyle w:val="Corpsdetexte"/>
        <w:spacing w:line="360" w:lineRule="auto"/>
        <w:ind w:left="582" w:right="411" w:firstLine="707"/>
        <w:jc w:val="both"/>
        <w:rPr>
          <w:lang w:val="fr-FR"/>
        </w:rPr>
      </w:pPr>
      <w:r w:rsidRPr="001B5811">
        <w:rPr>
          <w:lang w:val="fr-FR"/>
        </w:rPr>
        <w:t xml:space="preserve">Quoique plusieurs études ont traité la botanique du genre </w:t>
      </w:r>
      <w:r w:rsidRPr="001B5811">
        <w:rPr>
          <w:i/>
          <w:lang w:val="fr-FR"/>
        </w:rPr>
        <w:t xml:space="preserve">Atriplex </w:t>
      </w:r>
      <w:r w:rsidRPr="001B5811">
        <w:rPr>
          <w:lang w:val="fr-FR"/>
        </w:rPr>
        <w:t xml:space="preserve">de façon générale et l’espèce </w:t>
      </w:r>
      <w:r w:rsidRPr="001B5811">
        <w:rPr>
          <w:i/>
          <w:lang w:val="fr-FR"/>
        </w:rPr>
        <w:t xml:space="preserve">A. halimus </w:t>
      </w:r>
      <w:r w:rsidRPr="001B5811">
        <w:rPr>
          <w:lang w:val="fr-FR"/>
        </w:rPr>
        <w:t>spécialement, il reste beaucoup de point de litiges ; tel que l’unification des clés morphologique foliaires, la caractérisation de la morphologie florale et la sexualité des fleurs et des inflorescences [8 ;</w:t>
      </w:r>
      <w:r w:rsidRPr="001B5811">
        <w:rPr>
          <w:spacing w:val="2"/>
          <w:lang w:val="fr-FR"/>
        </w:rPr>
        <w:t xml:space="preserve"> </w:t>
      </w:r>
      <w:r w:rsidRPr="001B5811">
        <w:rPr>
          <w:lang w:val="fr-FR"/>
        </w:rPr>
        <w:t>9].</w:t>
      </w:r>
    </w:p>
    <w:p w:rsidR="000F090B" w:rsidRPr="001B5811" w:rsidRDefault="001B5811">
      <w:pPr>
        <w:pStyle w:val="Corpsdetexte"/>
        <w:spacing w:line="360" w:lineRule="auto"/>
        <w:ind w:left="582" w:right="416" w:firstLine="707"/>
        <w:jc w:val="both"/>
        <w:rPr>
          <w:lang w:val="fr-FR"/>
        </w:rPr>
      </w:pPr>
      <w:r w:rsidRPr="001B5811">
        <w:rPr>
          <w:lang w:val="fr-FR"/>
        </w:rPr>
        <w:t>Pour les raison soulevées auparavant, nous avons mené ce travail qui consiste à analyser la diversité des plants d’</w:t>
      </w:r>
      <w:r w:rsidRPr="001B5811">
        <w:rPr>
          <w:i/>
          <w:lang w:val="fr-FR"/>
        </w:rPr>
        <w:t xml:space="preserve">Atriplex </w:t>
      </w:r>
      <w:r w:rsidRPr="001B5811">
        <w:rPr>
          <w:lang w:val="fr-FR"/>
        </w:rPr>
        <w:t>appartenant à une population autochtone, sise dans la plaine de Tébessa.</w:t>
      </w:r>
    </w:p>
    <w:p w:rsidR="000F090B" w:rsidRPr="001B5811" w:rsidRDefault="001B5811">
      <w:pPr>
        <w:pStyle w:val="Corpsdetexte"/>
        <w:spacing w:line="360" w:lineRule="auto"/>
        <w:ind w:left="582" w:right="414" w:firstLine="707"/>
        <w:jc w:val="both"/>
        <w:rPr>
          <w:lang w:val="fr-FR"/>
        </w:rPr>
      </w:pPr>
      <w:r w:rsidRPr="001B5811">
        <w:rPr>
          <w:lang w:val="fr-FR"/>
        </w:rPr>
        <w:t>Afin de réaliser cet objectif, nous avons prospecté, au niveau de la plaine de Tébessa, 7 différents sites où nous avons prélevés des plants sujets d’analyse morphologique foliaire, florale et palynologique.</w:t>
      </w:r>
    </w:p>
    <w:p w:rsidR="000F090B" w:rsidRPr="001B5811" w:rsidRDefault="001B5811">
      <w:pPr>
        <w:pStyle w:val="Corpsdetexte"/>
        <w:spacing w:line="360" w:lineRule="auto"/>
        <w:ind w:left="582" w:right="415" w:firstLine="707"/>
        <w:jc w:val="both"/>
        <w:rPr>
          <w:lang w:val="fr-FR"/>
        </w:rPr>
      </w:pPr>
      <w:r w:rsidRPr="001B5811">
        <w:rPr>
          <w:lang w:val="fr-FR"/>
        </w:rPr>
        <w:t xml:space="preserve">Notre travail s’articule autour de trois principaux chapitres, à savoir une synthèse bibliographique qui fait le point sur la morphologie des </w:t>
      </w:r>
      <w:r w:rsidRPr="001B5811">
        <w:rPr>
          <w:i/>
          <w:lang w:val="fr-FR"/>
        </w:rPr>
        <w:t xml:space="preserve">Atriplex </w:t>
      </w:r>
      <w:r w:rsidRPr="001B5811">
        <w:rPr>
          <w:lang w:val="fr-FR"/>
        </w:rPr>
        <w:t>et leurs effets thérapeutique, ensuite une présentation de la méthodologie de travail et enfin sur la discussion des résultats obtenus.</w:t>
      </w:r>
    </w:p>
    <w:p w:rsidR="000F090B" w:rsidRPr="001B5811" w:rsidRDefault="000F090B">
      <w:pPr>
        <w:spacing w:line="360" w:lineRule="auto"/>
        <w:jc w:val="both"/>
        <w:rPr>
          <w:lang w:val="fr-FR"/>
        </w:rPr>
        <w:sectPr w:rsidR="000F090B" w:rsidRPr="001B5811">
          <w:headerReference w:type="default" r:id="rId26"/>
          <w:footerReference w:type="default" r:id="rId27"/>
          <w:pgSz w:w="11910" w:h="16840"/>
          <w:pgMar w:top="620" w:right="1000" w:bottom="1240" w:left="1120" w:header="0" w:footer="1049" w:gutter="0"/>
          <w:pgNumType w:start="1"/>
          <w:cols w:space="720"/>
        </w:sect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spacing w:before="4"/>
        <w:rPr>
          <w:sz w:val="25"/>
          <w:lang w:val="fr-FR"/>
        </w:rPr>
      </w:pPr>
    </w:p>
    <w:p w:rsidR="000F090B" w:rsidRDefault="001B5811">
      <w:pPr>
        <w:tabs>
          <w:tab w:val="left" w:pos="3952"/>
        </w:tabs>
        <w:ind w:left="701"/>
        <w:rPr>
          <w:sz w:val="20"/>
        </w:rPr>
      </w:pPr>
      <w:r>
        <w:rPr>
          <w:noProof/>
          <w:position w:val="2"/>
          <w:sz w:val="20"/>
          <w:lang w:val="fr-FR" w:eastAsia="fr-FR" w:bidi="ar-SA"/>
        </w:rPr>
        <w:drawing>
          <wp:inline distT="0" distB="0" distL="0" distR="0">
            <wp:extent cx="1914622" cy="555402"/>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28" cstate="print"/>
                    <a:stretch>
                      <a:fillRect/>
                    </a:stretch>
                  </pic:blipFill>
                  <pic:spPr>
                    <a:xfrm>
                      <a:off x="0" y="0"/>
                      <a:ext cx="1914622" cy="555402"/>
                    </a:xfrm>
                    <a:prstGeom prst="rect">
                      <a:avLst/>
                    </a:prstGeom>
                  </pic:spPr>
                </pic:pic>
              </a:graphicData>
            </a:graphic>
          </wp:inline>
        </w:drawing>
      </w:r>
      <w:r>
        <w:rPr>
          <w:position w:val="2"/>
          <w:sz w:val="20"/>
        </w:rPr>
        <w:tab/>
      </w:r>
      <w:r w:rsidR="004100D1">
        <w:rPr>
          <w:noProof/>
          <w:sz w:val="20"/>
          <w:lang w:val="fr-FR" w:eastAsia="fr-FR" w:bidi="ar-SA"/>
        </w:rPr>
        <mc:AlternateContent>
          <mc:Choice Requires="wpg">
            <w:drawing>
              <wp:inline distT="0" distB="0" distL="0" distR="0">
                <wp:extent cx="3246755" cy="558165"/>
                <wp:effectExtent l="7620" t="32385" r="3175" b="0"/>
                <wp:docPr id="983"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6755" cy="558165"/>
                          <a:chOff x="0" y="0"/>
                          <a:chExt cx="5113" cy="879"/>
                        </a:xfrm>
                      </wpg:grpSpPr>
                      <wps:wsp>
                        <wps:cNvPr id="984" name="AutoShape 685"/>
                        <wps:cNvSpPr>
                          <a:spLocks/>
                        </wps:cNvSpPr>
                        <wps:spPr bwMode="auto">
                          <a:xfrm>
                            <a:off x="70" y="50"/>
                            <a:ext cx="343" cy="651"/>
                          </a:xfrm>
                          <a:custGeom>
                            <a:avLst/>
                            <a:gdLst>
                              <a:gd name="T0" fmla="+- 0 182 70"/>
                              <a:gd name="T1" fmla="*/ T0 w 343"/>
                              <a:gd name="T2" fmla="+- 0 622 50"/>
                              <a:gd name="T3" fmla="*/ 622 h 651"/>
                              <a:gd name="T4" fmla="+- 0 204 70"/>
                              <a:gd name="T5" fmla="*/ T4 w 343"/>
                              <a:gd name="T6" fmla="+- 0 658 50"/>
                              <a:gd name="T7" fmla="*/ 658 h 651"/>
                              <a:gd name="T8" fmla="+- 0 224 70"/>
                              <a:gd name="T9" fmla="*/ T8 w 343"/>
                              <a:gd name="T10" fmla="+- 0 681 50"/>
                              <a:gd name="T11" fmla="*/ 681 h 651"/>
                              <a:gd name="T12" fmla="+- 0 252 70"/>
                              <a:gd name="T13" fmla="*/ T12 w 343"/>
                              <a:gd name="T14" fmla="+- 0 696 50"/>
                              <a:gd name="T15" fmla="*/ 696 h 651"/>
                              <a:gd name="T16" fmla="+- 0 282 70"/>
                              <a:gd name="T17" fmla="*/ T16 w 343"/>
                              <a:gd name="T18" fmla="+- 0 701 50"/>
                              <a:gd name="T19" fmla="*/ 701 h 651"/>
                              <a:gd name="T20" fmla="+- 0 317 70"/>
                              <a:gd name="T21" fmla="*/ T20 w 343"/>
                              <a:gd name="T22" fmla="+- 0 694 50"/>
                              <a:gd name="T23" fmla="*/ 694 h 651"/>
                              <a:gd name="T24" fmla="+- 0 349 70"/>
                              <a:gd name="T25" fmla="*/ T24 w 343"/>
                              <a:gd name="T26" fmla="+- 0 672 50"/>
                              <a:gd name="T27" fmla="*/ 672 h 651"/>
                              <a:gd name="T28" fmla="+- 0 375 70"/>
                              <a:gd name="T29" fmla="*/ T28 w 343"/>
                              <a:gd name="T30" fmla="+- 0 636 50"/>
                              <a:gd name="T31" fmla="*/ 636 h 651"/>
                              <a:gd name="T32" fmla="+- 0 190 70"/>
                              <a:gd name="T33" fmla="*/ T32 w 343"/>
                              <a:gd name="T34" fmla="+- 0 50 50"/>
                              <a:gd name="T35" fmla="*/ 50 h 651"/>
                              <a:gd name="T36" fmla="+- 0 70 70"/>
                              <a:gd name="T37" fmla="*/ T36 w 343"/>
                              <a:gd name="T38" fmla="+- 0 690 50"/>
                              <a:gd name="T39" fmla="*/ 690 h 651"/>
                              <a:gd name="T40" fmla="+- 0 182 70"/>
                              <a:gd name="T41" fmla="*/ T40 w 343"/>
                              <a:gd name="T42" fmla="+- 0 622 50"/>
                              <a:gd name="T43" fmla="*/ 622 h 651"/>
                              <a:gd name="T44" fmla="+- 0 386 70"/>
                              <a:gd name="T45" fmla="*/ T44 w 343"/>
                              <a:gd name="T46" fmla="+- 0 613 50"/>
                              <a:gd name="T47" fmla="*/ 613 h 651"/>
                              <a:gd name="T48" fmla="+- 0 399 70"/>
                              <a:gd name="T49" fmla="*/ T48 w 343"/>
                              <a:gd name="T50" fmla="+- 0 571 50"/>
                              <a:gd name="T51" fmla="*/ 571 h 651"/>
                              <a:gd name="T52" fmla="+- 0 232 70"/>
                              <a:gd name="T53" fmla="*/ T52 w 343"/>
                              <a:gd name="T54" fmla="+- 0 569 50"/>
                              <a:gd name="T55" fmla="*/ 569 h 651"/>
                              <a:gd name="T56" fmla="+- 0 213 70"/>
                              <a:gd name="T57" fmla="*/ T56 w 343"/>
                              <a:gd name="T58" fmla="+- 0 555 50"/>
                              <a:gd name="T59" fmla="*/ 555 h 651"/>
                              <a:gd name="T60" fmla="+- 0 198 70"/>
                              <a:gd name="T61" fmla="*/ T60 w 343"/>
                              <a:gd name="T62" fmla="+- 0 528 50"/>
                              <a:gd name="T63" fmla="*/ 528 h 651"/>
                              <a:gd name="T64" fmla="+- 0 191 70"/>
                              <a:gd name="T65" fmla="*/ T64 w 343"/>
                              <a:gd name="T66" fmla="+- 0 485 50"/>
                              <a:gd name="T67" fmla="*/ 485 h 651"/>
                              <a:gd name="T68" fmla="+- 0 191 70"/>
                              <a:gd name="T69" fmla="*/ T68 w 343"/>
                              <a:gd name="T70" fmla="+- 0 432 50"/>
                              <a:gd name="T71" fmla="*/ 432 h 651"/>
                              <a:gd name="T72" fmla="+- 0 198 70"/>
                              <a:gd name="T73" fmla="*/ T72 w 343"/>
                              <a:gd name="T74" fmla="+- 0 391 50"/>
                              <a:gd name="T75" fmla="*/ 391 h 651"/>
                              <a:gd name="T76" fmla="+- 0 213 70"/>
                              <a:gd name="T77" fmla="*/ T76 w 343"/>
                              <a:gd name="T78" fmla="+- 0 364 50"/>
                              <a:gd name="T79" fmla="*/ 364 h 651"/>
                              <a:gd name="T80" fmla="+- 0 233 70"/>
                              <a:gd name="T81" fmla="*/ T80 w 343"/>
                              <a:gd name="T82" fmla="+- 0 350 50"/>
                              <a:gd name="T83" fmla="*/ 350 h 651"/>
                              <a:gd name="T84" fmla="+- 0 403 70"/>
                              <a:gd name="T85" fmla="*/ T84 w 343"/>
                              <a:gd name="T86" fmla="+- 0 349 50"/>
                              <a:gd name="T87" fmla="*/ 349 h 651"/>
                              <a:gd name="T88" fmla="+- 0 375 70"/>
                              <a:gd name="T89" fmla="*/ T88 w 343"/>
                              <a:gd name="T90" fmla="+- 0 277 50"/>
                              <a:gd name="T91" fmla="*/ 277 h 651"/>
                              <a:gd name="T92" fmla="+- 0 190 70"/>
                              <a:gd name="T93" fmla="*/ T92 w 343"/>
                              <a:gd name="T94" fmla="+- 0 272 50"/>
                              <a:gd name="T95" fmla="*/ 272 h 651"/>
                              <a:gd name="T96" fmla="+- 0 403 70"/>
                              <a:gd name="T97" fmla="*/ T96 w 343"/>
                              <a:gd name="T98" fmla="+- 0 349 50"/>
                              <a:gd name="T99" fmla="*/ 349 h 651"/>
                              <a:gd name="T100" fmla="+- 0 254 70"/>
                              <a:gd name="T101" fmla="*/ T100 w 343"/>
                              <a:gd name="T102" fmla="+- 0 350 50"/>
                              <a:gd name="T103" fmla="*/ 350 h 651"/>
                              <a:gd name="T104" fmla="+- 0 272 70"/>
                              <a:gd name="T105" fmla="*/ T104 w 343"/>
                              <a:gd name="T106" fmla="+- 0 363 50"/>
                              <a:gd name="T107" fmla="*/ 363 h 651"/>
                              <a:gd name="T108" fmla="+- 0 285 70"/>
                              <a:gd name="T109" fmla="*/ T108 w 343"/>
                              <a:gd name="T110" fmla="+- 0 389 50"/>
                              <a:gd name="T111" fmla="*/ 389 h 651"/>
                              <a:gd name="T112" fmla="+- 0 293 70"/>
                              <a:gd name="T113" fmla="*/ T112 w 343"/>
                              <a:gd name="T114" fmla="+- 0 430 50"/>
                              <a:gd name="T115" fmla="*/ 430 h 651"/>
                              <a:gd name="T116" fmla="+- 0 293 70"/>
                              <a:gd name="T117" fmla="*/ T116 w 343"/>
                              <a:gd name="T118" fmla="+- 0 457 50"/>
                              <a:gd name="T119" fmla="*/ 457 h 651"/>
                              <a:gd name="T120" fmla="+- 0 290 70"/>
                              <a:gd name="T121" fmla="*/ T120 w 343"/>
                              <a:gd name="T122" fmla="+- 0 509 50"/>
                              <a:gd name="T123" fmla="*/ 509 h 651"/>
                              <a:gd name="T124" fmla="+- 0 279 70"/>
                              <a:gd name="T125" fmla="*/ T124 w 343"/>
                              <a:gd name="T126" fmla="+- 0 544 50"/>
                              <a:gd name="T127" fmla="*/ 544 h 651"/>
                              <a:gd name="T128" fmla="+- 0 263 70"/>
                              <a:gd name="T129" fmla="*/ T128 w 343"/>
                              <a:gd name="T130" fmla="+- 0 564 50"/>
                              <a:gd name="T131" fmla="*/ 564 h 651"/>
                              <a:gd name="T132" fmla="+- 0 243 70"/>
                              <a:gd name="T133" fmla="*/ T132 w 343"/>
                              <a:gd name="T134" fmla="+- 0 571 50"/>
                              <a:gd name="T135" fmla="*/ 571 h 651"/>
                              <a:gd name="T136" fmla="+- 0 403 70"/>
                              <a:gd name="T137" fmla="*/ T136 w 343"/>
                              <a:gd name="T138" fmla="+- 0 555 50"/>
                              <a:gd name="T139" fmla="*/ 555 h 651"/>
                              <a:gd name="T140" fmla="+- 0 412 70"/>
                              <a:gd name="T141" fmla="*/ T140 w 343"/>
                              <a:gd name="T142" fmla="+- 0 489 50"/>
                              <a:gd name="T143" fmla="*/ 489 h 651"/>
                              <a:gd name="T144" fmla="+- 0 410 70"/>
                              <a:gd name="T145" fmla="*/ T144 w 343"/>
                              <a:gd name="T146" fmla="+- 0 398 50"/>
                              <a:gd name="T147" fmla="*/ 398 h 651"/>
                              <a:gd name="T148" fmla="+- 0 403 70"/>
                              <a:gd name="T149" fmla="*/ T148 w 343"/>
                              <a:gd name="T150" fmla="+- 0 349 50"/>
                              <a:gd name="T151" fmla="*/ 349 h 651"/>
                              <a:gd name="T152" fmla="+- 0 268 70"/>
                              <a:gd name="T153" fmla="*/ T152 w 343"/>
                              <a:gd name="T154" fmla="+- 0 217 50"/>
                              <a:gd name="T155" fmla="*/ 217 h 651"/>
                              <a:gd name="T156" fmla="+- 0 243 70"/>
                              <a:gd name="T157" fmla="*/ T156 w 343"/>
                              <a:gd name="T158" fmla="+- 0 224 50"/>
                              <a:gd name="T159" fmla="*/ 224 h 651"/>
                              <a:gd name="T160" fmla="+- 0 220 70"/>
                              <a:gd name="T161" fmla="*/ T160 w 343"/>
                              <a:gd name="T162" fmla="+- 0 238 50"/>
                              <a:gd name="T163" fmla="*/ 238 h 651"/>
                              <a:gd name="T164" fmla="+- 0 200 70"/>
                              <a:gd name="T165" fmla="*/ T164 w 343"/>
                              <a:gd name="T166" fmla="+- 0 259 50"/>
                              <a:gd name="T167" fmla="*/ 259 h 651"/>
                              <a:gd name="T168" fmla="+- 0 372 70"/>
                              <a:gd name="T169" fmla="*/ T168 w 343"/>
                              <a:gd name="T170" fmla="+- 0 272 50"/>
                              <a:gd name="T171" fmla="*/ 272 h 651"/>
                              <a:gd name="T172" fmla="+- 0 333 70"/>
                              <a:gd name="T173" fmla="*/ T172 w 343"/>
                              <a:gd name="T174" fmla="+- 0 231 50"/>
                              <a:gd name="T175" fmla="*/ 231 h 651"/>
                              <a:gd name="T176" fmla="+- 0 281 70"/>
                              <a:gd name="T177" fmla="*/ T176 w 343"/>
                              <a:gd name="T178" fmla="+- 0 216 50"/>
                              <a:gd name="T179" fmla="*/ 216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43" h="651">
                                <a:moveTo>
                                  <a:pt x="312" y="572"/>
                                </a:moveTo>
                                <a:lnTo>
                                  <a:pt x="112" y="572"/>
                                </a:lnTo>
                                <a:lnTo>
                                  <a:pt x="123" y="592"/>
                                </a:lnTo>
                                <a:lnTo>
                                  <a:pt x="134" y="608"/>
                                </a:lnTo>
                                <a:lnTo>
                                  <a:pt x="144" y="621"/>
                                </a:lnTo>
                                <a:lnTo>
                                  <a:pt x="154" y="631"/>
                                </a:lnTo>
                                <a:lnTo>
                                  <a:pt x="168" y="640"/>
                                </a:lnTo>
                                <a:lnTo>
                                  <a:pt x="182" y="646"/>
                                </a:lnTo>
                                <a:lnTo>
                                  <a:pt x="197" y="650"/>
                                </a:lnTo>
                                <a:lnTo>
                                  <a:pt x="212" y="651"/>
                                </a:lnTo>
                                <a:lnTo>
                                  <a:pt x="230" y="649"/>
                                </a:lnTo>
                                <a:lnTo>
                                  <a:pt x="247" y="644"/>
                                </a:lnTo>
                                <a:lnTo>
                                  <a:pt x="263" y="635"/>
                                </a:lnTo>
                                <a:lnTo>
                                  <a:pt x="279" y="622"/>
                                </a:lnTo>
                                <a:lnTo>
                                  <a:pt x="293" y="606"/>
                                </a:lnTo>
                                <a:lnTo>
                                  <a:pt x="305" y="586"/>
                                </a:lnTo>
                                <a:lnTo>
                                  <a:pt x="312" y="572"/>
                                </a:lnTo>
                                <a:close/>
                                <a:moveTo>
                                  <a:pt x="120" y="0"/>
                                </a:moveTo>
                                <a:lnTo>
                                  <a:pt x="0" y="0"/>
                                </a:lnTo>
                                <a:lnTo>
                                  <a:pt x="0" y="640"/>
                                </a:lnTo>
                                <a:lnTo>
                                  <a:pt x="112" y="640"/>
                                </a:lnTo>
                                <a:lnTo>
                                  <a:pt x="112" y="572"/>
                                </a:lnTo>
                                <a:lnTo>
                                  <a:pt x="312" y="572"/>
                                </a:lnTo>
                                <a:lnTo>
                                  <a:pt x="316" y="563"/>
                                </a:lnTo>
                                <a:lnTo>
                                  <a:pt x="326" y="536"/>
                                </a:lnTo>
                                <a:lnTo>
                                  <a:pt x="329" y="521"/>
                                </a:lnTo>
                                <a:lnTo>
                                  <a:pt x="173" y="521"/>
                                </a:lnTo>
                                <a:lnTo>
                                  <a:pt x="162" y="519"/>
                                </a:lnTo>
                                <a:lnTo>
                                  <a:pt x="152" y="514"/>
                                </a:lnTo>
                                <a:lnTo>
                                  <a:pt x="143" y="505"/>
                                </a:lnTo>
                                <a:lnTo>
                                  <a:pt x="135" y="494"/>
                                </a:lnTo>
                                <a:lnTo>
                                  <a:pt x="128" y="478"/>
                                </a:lnTo>
                                <a:lnTo>
                                  <a:pt x="123" y="459"/>
                                </a:lnTo>
                                <a:lnTo>
                                  <a:pt x="121" y="435"/>
                                </a:lnTo>
                                <a:lnTo>
                                  <a:pt x="120" y="407"/>
                                </a:lnTo>
                                <a:lnTo>
                                  <a:pt x="121" y="382"/>
                                </a:lnTo>
                                <a:lnTo>
                                  <a:pt x="124" y="359"/>
                                </a:lnTo>
                                <a:lnTo>
                                  <a:pt x="128" y="341"/>
                                </a:lnTo>
                                <a:lnTo>
                                  <a:pt x="135" y="325"/>
                                </a:lnTo>
                                <a:lnTo>
                                  <a:pt x="143" y="314"/>
                                </a:lnTo>
                                <a:lnTo>
                                  <a:pt x="153" y="305"/>
                                </a:lnTo>
                                <a:lnTo>
                                  <a:pt x="163" y="300"/>
                                </a:lnTo>
                                <a:lnTo>
                                  <a:pt x="175" y="299"/>
                                </a:lnTo>
                                <a:lnTo>
                                  <a:pt x="333" y="299"/>
                                </a:lnTo>
                                <a:lnTo>
                                  <a:pt x="322" y="261"/>
                                </a:lnTo>
                                <a:lnTo>
                                  <a:pt x="305" y="227"/>
                                </a:lnTo>
                                <a:lnTo>
                                  <a:pt x="302" y="222"/>
                                </a:lnTo>
                                <a:lnTo>
                                  <a:pt x="120" y="222"/>
                                </a:lnTo>
                                <a:lnTo>
                                  <a:pt x="120" y="0"/>
                                </a:lnTo>
                                <a:close/>
                                <a:moveTo>
                                  <a:pt x="333" y="299"/>
                                </a:moveTo>
                                <a:lnTo>
                                  <a:pt x="175" y="299"/>
                                </a:lnTo>
                                <a:lnTo>
                                  <a:pt x="184" y="300"/>
                                </a:lnTo>
                                <a:lnTo>
                                  <a:pt x="193" y="305"/>
                                </a:lnTo>
                                <a:lnTo>
                                  <a:pt x="202" y="313"/>
                                </a:lnTo>
                                <a:lnTo>
                                  <a:pt x="209" y="325"/>
                                </a:lnTo>
                                <a:lnTo>
                                  <a:pt x="215" y="339"/>
                                </a:lnTo>
                                <a:lnTo>
                                  <a:pt x="220" y="358"/>
                                </a:lnTo>
                                <a:lnTo>
                                  <a:pt x="223" y="380"/>
                                </a:lnTo>
                                <a:lnTo>
                                  <a:pt x="223" y="402"/>
                                </a:lnTo>
                                <a:lnTo>
                                  <a:pt x="223" y="407"/>
                                </a:lnTo>
                                <a:lnTo>
                                  <a:pt x="223" y="434"/>
                                </a:lnTo>
                                <a:lnTo>
                                  <a:pt x="220" y="459"/>
                                </a:lnTo>
                                <a:lnTo>
                                  <a:pt x="215" y="479"/>
                                </a:lnTo>
                                <a:lnTo>
                                  <a:pt x="209" y="494"/>
                                </a:lnTo>
                                <a:lnTo>
                                  <a:pt x="201" y="506"/>
                                </a:lnTo>
                                <a:lnTo>
                                  <a:pt x="193" y="514"/>
                                </a:lnTo>
                                <a:lnTo>
                                  <a:pt x="183" y="519"/>
                                </a:lnTo>
                                <a:lnTo>
                                  <a:pt x="173" y="521"/>
                                </a:lnTo>
                                <a:lnTo>
                                  <a:pt x="329" y="521"/>
                                </a:lnTo>
                                <a:lnTo>
                                  <a:pt x="333" y="505"/>
                                </a:lnTo>
                                <a:lnTo>
                                  <a:pt x="338" y="473"/>
                                </a:lnTo>
                                <a:lnTo>
                                  <a:pt x="342" y="439"/>
                                </a:lnTo>
                                <a:lnTo>
                                  <a:pt x="343" y="402"/>
                                </a:lnTo>
                                <a:lnTo>
                                  <a:pt x="340" y="348"/>
                                </a:lnTo>
                                <a:lnTo>
                                  <a:pt x="333" y="301"/>
                                </a:lnTo>
                                <a:lnTo>
                                  <a:pt x="333" y="299"/>
                                </a:lnTo>
                                <a:close/>
                                <a:moveTo>
                                  <a:pt x="211" y="166"/>
                                </a:moveTo>
                                <a:lnTo>
                                  <a:pt x="198" y="167"/>
                                </a:lnTo>
                                <a:lnTo>
                                  <a:pt x="185" y="169"/>
                                </a:lnTo>
                                <a:lnTo>
                                  <a:pt x="173" y="174"/>
                                </a:lnTo>
                                <a:lnTo>
                                  <a:pt x="161" y="180"/>
                                </a:lnTo>
                                <a:lnTo>
                                  <a:pt x="150" y="188"/>
                                </a:lnTo>
                                <a:lnTo>
                                  <a:pt x="140" y="197"/>
                                </a:lnTo>
                                <a:lnTo>
                                  <a:pt x="130" y="209"/>
                                </a:lnTo>
                                <a:lnTo>
                                  <a:pt x="120" y="222"/>
                                </a:lnTo>
                                <a:lnTo>
                                  <a:pt x="302" y="222"/>
                                </a:lnTo>
                                <a:lnTo>
                                  <a:pt x="286" y="200"/>
                                </a:lnTo>
                                <a:lnTo>
                                  <a:pt x="263" y="181"/>
                                </a:lnTo>
                                <a:lnTo>
                                  <a:pt x="239" y="170"/>
                                </a:lnTo>
                                <a:lnTo>
                                  <a:pt x="211" y="166"/>
                                </a:lnTo>
                                <a:close/>
                              </a:path>
                            </a:pathLst>
                          </a:custGeom>
                          <a:solidFill>
                            <a:srgbClr val="9999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 name="Rectangle 684"/>
                        <wps:cNvSpPr>
                          <a:spLocks noChangeArrowheads="1"/>
                        </wps:cNvSpPr>
                        <wps:spPr bwMode="auto">
                          <a:xfrm>
                            <a:off x="474" y="50"/>
                            <a:ext cx="120" cy="121"/>
                          </a:xfrm>
                          <a:prstGeom prst="rect">
                            <a:avLst/>
                          </a:prstGeom>
                          <a:solidFill>
                            <a:srgbClr val="99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6" name="Line 683"/>
                        <wps:cNvCnPr/>
                        <wps:spPr bwMode="auto">
                          <a:xfrm>
                            <a:off x="534" y="227"/>
                            <a:ext cx="0" cy="463"/>
                          </a:xfrm>
                          <a:prstGeom prst="line">
                            <a:avLst/>
                          </a:prstGeom>
                          <a:noFill/>
                          <a:ln w="75819">
                            <a:solidFill>
                              <a:srgbClr val="9999FF"/>
                            </a:solidFill>
                            <a:prstDash val="solid"/>
                            <a:round/>
                            <a:headEnd/>
                            <a:tailEnd/>
                          </a:ln>
                          <a:extLst>
                            <a:ext uri="{909E8E84-426E-40DD-AFC4-6F175D3DCCD1}">
                              <a14:hiddenFill xmlns:a14="http://schemas.microsoft.com/office/drawing/2010/main">
                                <a:noFill/>
                              </a14:hiddenFill>
                            </a:ext>
                          </a:extLst>
                        </wps:spPr>
                        <wps:bodyPr/>
                      </wps:wsp>
                      <wps:wsp>
                        <wps:cNvPr id="987" name="AutoShape 682"/>
                        <wps:cNvSpPr>
                          <a:spLocks/>
                        </wps:cNvSpPr>
                        <wps:spPr bwMode="auto">
                          <a:xfrm>
                            <a:off x="10" y="10"/>
                            <a:ext cx="343" cy="651"/>
                          </a:xfrm>
                          <a:custGeom>
                            <a:avLst/>
                            <a:gdLst>
                              <a:gd name="T0" fmla="+- 0 122 10"/>
                              <a:gd name="T1" fmla="*/ T0 w 343"/>
                              <a:gd name="T2" fmla="+- 0 582 10"/>
                              <a:gd name="T3" fmla="*/ 582 h 651"/>
                              <a:gd name="T4" fmla="+- 0 144 10"/>
                              <a:gd name="T5" fmla="*/ T4 w 343"/>
                              <a:gd name="T6" fmla="+- 0 618 10"/>
                              <a:gd name="T7" fmla="*/ 618 h 651"/>
                              <a:gd name="T8" fmla="+- 0 164 10"/>
                              <a:gd name="T9" fmla="*/ T8 w 343"/>
                              <a:gd name="T10" fmla="+- 0 641 10"/>
                              <a:gd name="T11" fmla="*/ 641 h 651"/>
                              <a:gd name="T12" fmla="+- 0 192 10"/>
                              <a:gd name="T13" fmla="*/ T12 w 343"/>
                              <a:gd name="T14" fmla="+- 0 656 10"/>
                              <a:gd name="T15" fmla="*/ 656 h 651"/>
                              <a:gd name="T16" fmla="+- 0 222 10"/>
                              <a:gd name="T17" fmla="*/ T16 w 343"/>
                              <a:gd name="T18" fmla="+- 0 661 10"/>
                              <a:gd name="T19" fmla="*/ 661 h 651"/>
                              <a:gd name="T20" fmla="+- 0 257 10"/>
                              <a:gd name="T21" fmla="*/ T20 w 343"/>
                              <a:gd name="T22" fmla="+- 0 654 10"/>
                              <a:gd name="T23" fmla="*/ 654 h 651"/>
                              <a:gd name="T24" fmla="+- 0 289 10"/>
                              <a:gd name="T25" fmla="*/ T24 w 343"/>
                              <a:gd name="T26" fmla="+- 0 632 10"/>
                              <a:gd name="T27" fmla="*/ 632 h 651"/>
                              <a:gd name="T28" fmla="+- 0 315 10"/>
                              <a:gd name="T29" fmla="*/ T28 w 343"/>
                              <a:gd name="T30" fmla="+- 0 596 10"/>
                              <a:gd name="T31" fmla="*/ 596 h 651"/>
                              <a:gd name="T32" fmla="+- 0 130 10"/>
                              <a:gd name="T33" fmla="*/ T32 w 343"/>
                              <a:gd name="T34" fmla="+- 0 10 10"/>
                              <a:gd name="T35" fmla="*/ 10 h 651"/>
                              <a:gd name="T36" fmla="+- 0 10 10"/>
                              <a:gd name="T37" fmla="*/ T36 w 343"/>
                              <a:gd name="T38" fmla="+- 0 650 10"/>
                              <a:gd name="T39" fmla="*/ 650 h 651"/>
                              <a:gd name="T40" fmla="+- 0 122 10"/>
                              <a:gd name="T41" fmla="*/ T40 w 343"/>
                              <a:gd name="T42" fmla="+- 0 582 10"/>
                              <a:gd name="T43" fmla="*/ 582 h 651"/>
                              <a:gd name="T44" fmla="+- 0 326 10"/>
                              <a:gd name="T45" fmla="*/ T44 w 343"/>
                              <a:gd name="T46" fmla="+- 0 573 10"/>
                              <a:gd name="T47" fmla="*/ 573 h 651"/>
                              <a:gd name="T48" fmla="+- 0 339 10"/>
                              <a:gd name="T49" fmla="*/ T48 w 343"/>
                              <a:gd name="T50" fmla="+- 0 531 10"/>
                              <a:gd name="T51" fmla="*/ 531 h 651"/>
                              <a:gd name="T52" fmla="+- 0 172 10"/>
                              <a:gd name="T53" fmla="*/ T52 w 343"/>
                              <a:gd name="T54" fmla="+- 0 529 10"/>
                              <a:gd name="T55" fmla="*/ 529 h 651"/>
                              <a:gd name="T56" fmla="+- 0 153 10"/>
                              <a:gd name="T57" fmla="*/ T56 w 343"/>
                              <a:gd name="T58" fmla="+- 0 515 10"/>
                              <a:gd name="T59" fmla="*/ 515 h 651"/>
                              <a:gd name="T60" fmla="+- 0 138 10"/>
                              <a:gd name="T61" fmla="*/ T60 w 343"/>
                              <a:gd name="T62" fmla="+- 0 488 10"/>
                              <a:gd name="T63" fmla="*/ 488 h 651"/>
                              <a:gd name="T64" fmla="+- 0 131 10"/>
                              <a:gd name="T65" fmla="*/ T64 w 343"/>
                              <a:gd name="T66" fmla="+- 0 445 10"/>
                              <a:gd name="T67" fmla="*/ 445 h 651"/>
                              <a:gd name="T68" fmla="+- 0 131 10"/>
                              <a:gd name="T69" fmla="*/ T68 w 343"/>
                              <a:gd name="T70" fmla="+- 0 392 10"/>
                              <a:gd name="T71" fmla="*/ 392 h 651"/>
                              <a:gd name="T72" fmla="+- 0 138 10"/>
                              <a:gd name="T73" fmla="*/ T72 w 343"/>
                              <a:gd name="T74" fmla="+- 0 351 10"/>
                              <a:gd name="T75" fmla="*/ 351 h 651"/>
                              <a:gd name="T76" fmla="+- 0 153 10"/>
                              <a:gd name="T77" fmla="*/ T76 w 343"/>
                              <a:gd name="T78" fmla="+- 0 324 10"/>
                              <a:gd name="T79" fmla="*/ 324 h 651"/>
                              <a:gd name="T80" fmla="+- 0 173 10"/>
                              <a:gd name="T81" fmla="*/ T80 w 343"/>
                              <a:gd name="T82" fmla="+- 0 310 10"/>
                              <a:gd name="T83" fmla="*/ 310 h 651"/>
                              <a:gd name="T84" fmla="+- 0 343 10"/>
                              <a:gd name="T85" fmla="*/ T84 w 343"/>
                              <a:gd name="T86" fmla="+- 0 309 10"/>
                              <a:gd name="T87" fmla="*/ 309 h 651"/>
                              <a:gd name="T88" fmla="+- 0 315 10"/>
                              <a:gd name="T89" fmla="*/ T88 w 343"/>
                              <a:gd name="T90" fmla="+- 0 237 10"/>
                              <a:gd name="T91" fmla="*/ 237 h 651"/>
                              <a:gd name="T92" fmla="+- 0 130 10"/>
                              <a:gd name="T93" fmla="*/ T92 w 343"/>
                              <a:gd name="T94" fmla="+- 0 232 10"/>
                              <a:gd name="T95" fmla="*/ 232 h 651"/>
                              <a:gd name="T96" fmla="+- 0 343 10"/>
                              <a:gd name="T97" fmla="*/ T96 w 343"/>
                              <a:gd name="T98" fmla="+- 0 309 10"/>
                              <a:gd name="T99" fmla="*/ 309 h 651"/>
                              <a:gd name="T100" fmla="+- 0 194 10"/>
                              <a:gd name="T101" fmla="*/ T100 w 343"/>
                              <a:gd name="T102" fmla="+- 0 310 10"/>
                              <a:gd name="T103" fmla="*/ 310 h 651"/>
                              <a:gd name="T104" fmla="+- 0 212 10"/>
                              <a:gd name="T105" fmla="*/ T104 w 343"/>
                              <a:gd name="T106" fmla="+- 0 323 10"/>
                              <a:gd name="T107" fmla="*/ 323 h 651"/>
                              <a:gd name="T108" fmla="+- 0 225 10"/>
                              <a:gd name="T109" fmla="*/ T108 w 343"/>
                              <a:gd name="T110" fmla="+- 0 349 10"/>
                              <a:gd name="T111" fmla="*/ 349 h 651"/>
                              <a:gd name="T112" fmla="+- 0 233 10"/>
                              <a:gd name="T113" fmla="*/ T112 w 343"/>
                              <a:gd name="T114" fmla="+- 0 390 10"/>
                              <a:gd name="T115" fmla="*/ 390 h 651"/>
                              <a:gd name="T116" fmla="+- 0 233 10"/>
                              <a:gd name="T117" fmla="*/ T116 w 343"/>
                              <a:gd name="T118" fmla="+- 0 417 10"/>
                              <a:gd name="T119" fmla="*/ 417 h 651"/>
                              <a:gd name="T120" fmla="+- 0 230 10"/>
                              <a:gd name="T121" fmla="*/ T120 w 343"/>
                              <a:gd name="T122" fmla="+- 0 469 10"/>
                              <a:gd name="T123" fmla="*/ 469 h 651"/>
                              <a:gd name="T124" fmla="+- 0 219 10"/>
                              <a:gd name="T125" fmla="*/ T124 w 343"/>
                              <a:gd name="T126" fmla="+- 0 504 10"/>
                              <a:gd name="T127" fmla="*/ 504 h 651"/>
                              <a:gd name="T128" fmla="+- 0 203 10"/>
                              <a:gd name="T129" fmla="*/ T128 w 343"/>
                              <a:gd name="T130" fmla="+- 0 524 10"/>
                              <a:gd name="T131" fmla="*/ 524 h 651"/>
                              <a:gd name="T132" fmla="+- 0 183 10"/>
                              <a:gd name="T133" fmla="*/ T132 w 343"/>
                              <a:gd name="T134" fmla="+- 0 531 10"/>
                              <a:gd name="T135" fmla="*/ 531 h 651"/>
                              <a:gd name="T136" fmla="+- 0 343 10"/>
                              <a:gd name="T137" fmla="*/ T136 w 343"/>
                              <a:gd name="T138" fmla="+- 0 515 10"/>
                              <a:gd name="T139" fmla="*/ 515 h 651"/>
                              <a:gd name="T140" fmla="+- 0 352 10"/>
                              <a:gd name="T141" fmla="*/ T140 w 343"/>
                              <a:gd name="T142" fmla="+- 0 449 10"/>
                              <a:gd name="T143" fmla="*/ 449 h 651"/>
                              <a:gd name="T144" fmla="+- 0 350 10"/>
                              <a:gd name="T145" fmla="*/ T144 w 343"/>
                              <a:gd name="T146" fmla="+- 0 358 10"/>
                              <a:gd name="T147" fmla="*/ 358 h 651"/>
                              <a:gd name="T148" fmla="+- 0 343 10"/>
                              <a:gd name="T149" fmla="*/ T148 w 343"/>
                              <a:gd name="T150" fmla="+- 0 309 10"/>
                              <a:gd name="T151" fmla="*/ 309 h 651"/>
                              <a:gd name="T152" fmla="+- 0 208 10"/>
                              <a:gd name="T153" fmla="*/ T152 w 343"/>
                              <a:gd name="T154" fmla="+- 0 177 10"/>
                              <a:gd name="T155" fmla="*/ 177 h 651"/>
                              <a:gd name="T156" fmla="+- 0 183 10"/>
                              <a:gd name="T157" fmla="*/ T156 w 343"/>
                              <a:gd name="T158" fmla="+- 0 184 10"/>
                              <a:gd name="T159" fmla="*/ 184 h 651"/>
                              <a:gd name="T160" fmla="+- 0 160 10"/>
                              <a:gd name="T161" fmla="*/ T160 w 343"/>
                              <a:gd name="T162" fmla="+- 0 198 10"/>
                              <a:gd name="T163" fmla="*/ 198 h 651"/>
                              <a:gd name="T164" fmla="+- 0 140 10"/>
                              <a:gd name="T165" fmla="*/ T164 w 343"/>
                              <a:gd name="T166" fmla="+- 0 219 10"/>
                              <a:gd name="T167" fmla="*/ 219 h 651"/>
                              <a:gd name="T168" fmla="+- 0 312 10"/>
                              <a:gd name="T169" fmla="*/ T168 w 343"/>
                              <a:gd name="T170" fmla="+- 0 232 10"/>
                              <a:gd name="T171" fmla="*/ 232 h 651"/>
                              <a:gd name="T172" fmla="+- 0 273 10"/>
                              <a:gd name="T173" fmla="*/ T172 w 343"/>
                              <a:gd name="T174" fmla="+- 0 191 10"/>
                              <a:gd name="T175" fmla="*/ 191 h 651"/>
                              <a:gd name="T176" fmla="+- 0 221 10"/>
                              <a:gd name="T177" fmla="*/ T176 w 343"/>
                              <a:gd name="T178" fmla="+- 0 176 10"/>
                              <a:gd name="T179" fmla="*/ 176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43" h="651">
                                <a:moveTo>
                                  <a:pt x="312" y="572"/>
                                </a:moveTo>
                                <a:lnTo>
                                  <a:pt x="112" y="572"/>
                                </a:lnTo>
                                <a:lnTo>
                                  <a:pt x="123" y="592"/>
                                </a:lnTo>
                                <a:lnTo>
                                  <a:pt x="134" y="608"/>
                                </a:lnTo>
                                <a:lnTo>
                                  <a:pt x="144" y="621"/>
                                </a:lnTo>
                                <a:lnTo>
                                  <a:pt x="154" y="631"/>
                                </a:lnTo>
                                <a:lnTo>
                                  <a:pt x="168" y="640"/>
                                </a:lnTo>
                                <a:lnTo>
                                  <a:pt x="182" y="646"/>
                                </a:lnTo>
                                <a:lnTo>
                                  <a:pt x="197" y="650"/>
                                </a:lnTo>
                                <a:lnTo>
                                  <a:pt x="212" y="651"/>
                                </a:lnTo>
                                <a:lnTo>
                                  <a:pt x="230" y="649"/>
                                </a:lnTo>
                                <a:lnTo>
                                  <a:pt x="247" y="644"/>
                                </a:lnTo>
                                <a:lnTo>
                                  <a:pt x="263" y="635"/>
                                </a:lnTo>
                                <a:lnTo>
                                  <a:pt x="279" y="622"/>
                                </a:lnTo>
                                <a:lnTo>
                                  <a:pt x="293" y="606"/>
                                </a:lnTo>
                                <a:lnTo>
                                  <a:pt x="305" y="586"/>
                                </a:lnTo>
                                <a:lnTo>
                                  <a:pt x="312" y="572"/>
                                </a:lnTo>
                                <a:close/>
                                <a:moveTo>
                                  <a:pt x="120" y="0"/>
                                </a:moveTo>
                                <a:lnTo>
                                  <a:pt x="0" y="0"/>
                                </a:lnTo>
                                <a:lnTo>
                                  <a:pt x="0" y="640"/>
                                </a:lnTo>
                                <a:lnTo>
                                  <a:pt x="112" y="640"/>
                                </a:lnTo>
                                <a:lnTo>
                                  <a:pt x="112" y="572"/>
                                </a:lnTo>
                                <a:lnTo>
                                  <a:pt x="312" y="572"/>
                                </a:lnTo>
                                <a:lnTo>
                                  <a:pt x="316" y="563"/>
                                </a:lnTo>
                                <a:lnTo>
                                  <a:pt x="326" y="536"/>
                                </a:lnTo>
                                <a:lnTo>
                                  <a:pt x="329" y="521"/>
                                </a:lnTo>
                                <a:lnTo>
                                  <a:pt x="173" y="521"/>
                                </a:lnTo>
                                <a:lnTo>
                                  <a:pt x="162" y="519"/>
                                </a:lnTo>
                                <a:lnTo>
                                  <a:pt x="152" y="514"/>
                                </a:lnTo>
                                <a:lnTo>
                                  <a:pt x="143" y="505"/>
                                </a:lnTo>
                                <a:lnTo>
                                  <a:pt x="135" y="494"/>
                                </a:lnTo>
                                <a:lnTo>
                                  <a:pt x="128" y="478"/>
                                </a:lnTo>
                                <a:lnTo>
                                  <a:pt x="123" y="459"/>
                                </a:lnTo>
                                <a:lnTo>
                                  <a:pt x="121" y="435"/>
                                </a:lnTo>
                                <a:lnTo>
                                  <a:pt x="120" y="407"/>
                                </a:lnTo>
                                <a:lnTo>
                                  <a:pt x="121" y="382"/>
                                </a:lnTo>
                                <a:lnTo>
                                  <a:pt x="124" y="359"/>
                                </a:lnTo>
                                <a:lnTo>
                                  <a:pt x="128" y="341"/>
                                </a:lnTo>
                                <a:lnTo>
                                  <a:pt x="135" y="325"/>
                                </a:lnTo>
                                <a:lnTo>
                                  <a:pt x="143" y="314"/>
                                </a:lnTo>
                                <a:lnTo>
                                  <a:pt x="153" y="305"/>
                                </a:lnTo>
                                <a:lnTo>
                                  <a:pt x="163" y="300"/>
                                </a:lnTo>
                                <a:lnTo>
                                  <a:pt x="175" y="299"/>
                                </a:lnTo>
                                <a:lnTo>
                                  <a:pt x="333" y="299"/>
                                </a:lnTo>
                                <a:lnTo>
                                  <a:pt x="322" y="261"/>
                                </a:lnTo>
                                <a:lnTo>
                                  <a:pt x="305" y="227"/>
                                </a:lnTo>
                                <a:lnTo>
                                  <a:pt x="302" y="222"/>
                                </a:lnTo>
                                <a:lnTo>
                                  <a:pt x="120" y="222"/>
                                </a:lnTo>
                                <a:lnTo>
                                  <a:pt x="120" y="0"/>
                                </a:lnTo>
                                <a:close/>
                                <a:moveTo>
                                  <a:pt x="333" y="299"/>
                                </a:moveTo>
                                <a:lnTo>
                                  <a:pt x="175" y="299"/>
                                </a:lnTo>
                                <a:lnTo>
                                  <a:pt x="184" y="300"/>
                                </a:lnTo>
                                <a:lnTo>
                                  <a:pt x="193" y="305"/>
                                </a:lnTo>
                                <a:lnTo>
                                  <a:pt x="202" y="313"/>
                                </a:lnTo>
                                <a:lnTo>
                                  <a:pt x="209" y="325"/>
                                </a:lnTo>
                                <a:lnTo>
                                  <a:pt x="215" y="339"/>
                                </a:lnTo>
                                <a:lnTo>
                                  <a:pt x="220" y="358"/>
                                </a:lnTo>
                                <a:lnTo>
                                  <a:pt x="223" y="380"/>
                                </a:lnTo>
                                <a:lnTo>
                                  <a:pt x="223" y="402"/>
                                </a:lnTo>
                                <a:lnTo>
                                  <a:pt x="223" y="407"/>
                                </a:lnTo>
                                <a:lnTo>
                                  <a:pt x="223" y="434"/>
                                </a:lnTo>
                                <a:lnTo>
                                  <a:pt x="220" y="459"/>
                                </a:lnTo>
                                <a:lnTo>
                                  <a:pt x="215" y="479"/>
                                </a:lnTo>
                                <a:lnTo>
                                  <a:pt x="209" y="494"/>
                                </a:lnTo>
                                <a:lnTo>
                                  <a:pt x="201" y="506"/>
                                </a:lnTo>
                                <a:lnTo>
                                  <a:pt x="193" y="514"/>
                                </a:lnTo>
                                <a:lnTo>
                                  <a:pt x="183" y="519"/>
                                </a:lnTo>
                                <a:lnTo>
                                  <a:pt x="173" y="521"/>
                                </a:lnTo>
                                <a:lnTo>
                                  <a:pt x="329" y="521"/>
                                </a:lnTo>
                                <a:lnTo>
                                  <a:pt x="333" y="505"/>
                                </a:lnTo>
                                <a:lnTo>
                                  <a:pt x="338" y="473"/>
                                </a:lnTo>
                                <a:lnTo>
                                  <a:pt x="342" y="439"/>
                                </a:lnTo>
                                <a:lnTo>
                                  <a:pt x="343" y="402"/>
                                </a:lnTo>
                                <a:lnTo>
                                  <a:pt x="340" y="348"/>
                                </a:lnTo>
                                <a:lnTo>
                                  <a:pt x="333" y="301"/>
                                </a:lnTo>
                                <a:lnTo>
                                  <a:pt x="333" y="299"/>
                                </a:lnTo>
                                <a:close/>
                                <a:moveTo>
                                  <a:pt x="211" y="166"/>
                                </a:moveTo>
                                <a:lnTo>
                                  <a:pt x="198" y="167"/>
                                </a:lnTo>
                                <a:lnTo>
                                  <a:pt x="185" y="169"/>
                                </a:lnTo>
                                <a:lnTo>
                                  <a:pt x="173" y="174"/>
                                </a:lnTo>
                                <a:lnTo>
                                  <a:pt x="161" y="180"/>
                                </a:lnTo>
                                <a:lnTo>
                                  <a:pt x="150" y="188"/>
                                </a:lnTo>
                                <a:lnTo>
                                  <a:pt x="140" y="197"/>
                                </a:lnTo>
                                <a:lnTo>
                                  <a:pt x="130" y="209"/>
                                </a:lnTo>
                                <a:lnTo>
                                  <a:pt x="120" y="222"/>
                                </a:lnTo>
                                <a:lnTo>
                                  <a:pt x="302" y="222"/>
                                </a:lnTo>
                                <a:lnTo>
                                  <a:pt x="286" y="200"/>
                                </a:lnTo>
                                <a:lnTo>
                                  <a:pt x="263" y="181"/>
                                </a:lnTo>
                                <a:lnTo>
                                  <a:pt x="239" y="170"/>
                                </a:lnTo>
                                <a:lnTo>
                                  <a:pt x="211" y="166"/>
                                </a:lnTo>
                                <a:close/>
                              </a:path>
                            </a:pathLst>
                          </a:custGeom>
                          <a:solidFill>
                            <a:srgbClr val="B1B1B1">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8" name="Rectangle 681"/>
                        <wps:cNvSpPr>
                          <a:spLocks noChangeArrowheads="1"/>
                        </wps:cNvSpPr>
                        <wps:spPr bwMode="auto">
                          <a:xfrm>
                            <a:off x="414" y="10"/>
                            <a:ext cx="120" cy="121"/>
                          </a:xfrm>
                          <a:prstGeom prst="rect">
                            <a:avLst/>
                          </a:prstGeom>
                          <a:solidFill>
                            <a:srgbClr val="B1B1B1">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9" name="Line 680"/>
                        <wps:cNvCnPr/>
                        <wps:spPr bwMode="auto">
                          <a:xfrm>
                            <a:off x="474" y="187"/>
                            <a:ext cx="0" cy="463"/>
                          </a:xfrm>
                          <a:prstGeom prst="line">
                            <a:avLst/>
                          </a:prstGeom>
                          <a:noFill/>
                          <a:ln w="75819">
                            <a:solidFill>
                              <a:srgbClr val="B1B1B1"/>
                            </a:solidFill>
                            <a:prstDash val="solid"/>
                            <a:round/>
                            <a:headEnd/>
                            <a:tailEnd/>
                          </a:ln>
                          <a:extLst>
                            <a:ext uri="{909E8E84-426E-40DD-AFC4-6F175D3DCCD1}">
                              <a14:hiddenFill xmlns:a14="http://schemas.microsoft.com/office/drawing/2010/main">
                                <a:noFill/>
                              </a14:hiddenFill>
                            </a:ext>
                          </a:extLst>
                        </wps:spPr>
                        <wps:bodyPr/>
                      </wps:wsp>
                      <wps:wsp>
                        <wps:cNvPr id="990" name="AutoShape 679"/>
                        <wps:cNvSpPr>
                          <a:spLocks/>
                        </wps:cNvSpPr>
                        <wps:spPr bwMode="auto">
                          <a:xfrm>
                            <a:off x="670" y="50"/>
                            <a:ext cx="343" cy="651"/>
                          </a:xfrm>
                          <a:custGeom>
                            <a:avLst/>
                            <a:gdLst>
                              <a:gd name="T0" fmla="+- 0 782 670"/>
                              <a:gd name="T1" fmla="*/ T0 w 343"/>
                              <a:gd name="T2" fmla="+- 0 622 50"/>
                              <a:gd name="T3" fmla="*/ 622 h 651"/>
                              <a:gd name="T4" fmla="+- 0 804 670"/>
                              <a:gd name="T5" fmla="*/ T4 w 343"/>
                              <a:gd name="T6" fmla="+- 0 658 50"/>
                              <a:gd name="T7" fmla="*/ 658 h 651"/>
                              <a:gd name="T8" fmla="+- 0 825 670"/>
                              <a:gd name="T9" fmla="*/ T8 w 343"/>
                              <a:gd name="T10" fmla="+- 0 681 50"/>
                              <a:gd name="T11" fmla="*/ 681 h 651"/>
                              <a:gd name="T12" fmla="+- 0 852 670"/>
                              <a:gd name="T13" fmla="*/ T12 w 343"/>
                              <a:gd name="T14" fmla="+- 0 696 50"/>
                              <a:gd name="T15" fmla="*/ 696 h 651"/>
                              <a:gd name="T16" fmla="+- 0 882 670"/>
                              <a:gd name="T17" fmla="*/ T16 w 343"/>
                              <a:gd name="T18" fmla="+- 0 701 50"/>
                              <a:gd name="T19" fmla="*/ 701 h 651"/>
                              <a:gd name="T20" fmla="+- 0 917 670"/>
                              <a:gd name="T21" fmla="*/ T20 w 343"/>
                              <a:gd name="T22" fmla="+- 0 694 50"/>
                              <a:gd name="T23" fmla="*/ 694 h 651"/>
                              <a:gd name="T24" fmla="+- 0 949 670"/>
                              <a:gd name="T25" fmla="*/ T24 w 343"/>
                              <a:gd name="T26" fmla="+- 0 672 50"/>
                              <a:gd name="T27" fmla="*/ 672 h 651"/>
                              <a:gd name="T28" fmla="+- 0 976 670"/>
                              <a:gd name="T29" fmla="*/ T28 w 343"/>
                              <a:gd name="T30" fmla="+- 0 636 50"/>
                              <a:gd name="T31" fmla="*/ 636 h 651"/>
                              <a:gd name="T32" fmla="+- 0 791 670"/>
                              <a:gd name="T33" fmla="*/ T32 w 343"/>
                              <a:gd name="T34" fmla="+- 0 50 50"/>
                              <a:gd name="T35" fmla="*/ 50 h 651"/>
                              <a:gd name="T36" fmla="+- 0 670 670"/>
                              <a:gd name="T37" fmla="*/ T36 w 343"/>
                              <a:gd name="T38" fmla="+- 0 690 50"/>
                              <a:gd name="T39" fmla="*/ 690 h 651"/>
                              <a:gd name="T40" fmla="+- 0 782 670"/>
                              <a:gd name="T41" fmla="*/ T40 w 343"/>
                              <a:gd name="T42" fmla="+- 0 622 50"/>
                              <a:gd name="T43" fmla="*/ 622 h 651"/>
                              <a:gd name="T44" fmla="+- 0 987 670"/>
                              <a:gd name="T45" fmla="*/ T44 w 343"/>
                              <a:gd name="T46" fmla="+- 0 613 50"/>
                              <a:gd name="T47" fmla="*/ 613 h 651"/>
                              <a:gd name="T48" fmla="+- 0 1000 670"/>
                              <a:gd name="T49" fmla="*/ T48 w 343"/>
                              <a:gd name="T50" fmla="+- 0 571 50"/>
                              <a:gd name="T51" fmla="*/ 571 h 651"/>
                              <a:gd name="T52" fmla="+- 0 832 670"/>
                              <a:gd name="T53" fmla="*/ T52 w 343"/>
                              <a:gd name="T54" fmla="+- 0 569 50"/>
                              <a:gd name="T55" fmla="*/ 569 h 651"/>
                              <a:gd name="T56" fmla="+- 0 813 670"/>
                              <a:gd name="T57" fmla="*/ T56 w 343"/>
                              <a:gd name="T58" fmla="+- 0 555 50"/>
                              <a:gd name="T59" fmla="*/ 555 h 651"/>
                              <a:gd name="T60" fmla="+- 0 799 670"/>
                              <a:gd name="T61" fmla="*/ T60 w 343"/>
                              <a:gd name="T62" fmla="+- 0 528 50"/>
                              <a:gd name="T63" fmla="*/ 528 h 651"/>
                              <a:gd name="T64" fmla="+- 0 791 670"/>
                              <a:gd name="T65" fmla="*/ T64 w 343"/>
                              <a:gd name="T66" fmla="+- 0 485 50"/>
                              <a:gd name="T67" fmla="*/ 485 h 651"/>
                              <a:gd name="T68" fmla="+- 0 791 670"/>
                              <a:gd name="T69" fmla="*/ T68 w 343"/>
                              <a:gd name="T70" fmla="+- 0 432 50"/>
                              <a:gd name="T71" fmla="*/ 432 h 651"/>
                              <a:gd name="T72" fmla="+- 0 799 670"/>
                              <a:gd name="T73" fmla="*/ T72 w 343"/>
                              <a:gd name="T74" fmla="+- 0 391 50"/>
                              <a:gd name="T75" fmla="*/ 391 h 651"/>
                              <a:gd name="T76" fmla="+- 0 814 670"/>
                              <a:gd name="T77" fmla="*/ T76 w 343"/>
                              <a:gd name="T78" fmla="+- 0 364 50"/>
                              <a:gd name="T79" fmla="*/ 364 h 651"/>
                              <a:gd name="T80" fmla="+- 0 834 670"/>
                              <a:gd name="T81" fmla="*/ T80 w 343"/>
                              <a:gd name="T82" fmla="+- 0 350 50"/>
                              <a:gd name="T83" fmla="*/ 350 h 651"/>
                              <a:gd name="T84" fmla="+- 0 1003 670"/>
                              <a:gd name="T85" fmla="*/ T84 w 343"/>
                              <a:gd name="T86" fmla="+- 0 349 50"/>
                              <a:gd name="T87" fmla="*/ 349 h 651"/>
                              <a:gd name="T88" fmla="+- 0 976 670"/>
                              <a:gd name="T89" fmla="*/ T88 w 343"/>
                              <a:gd name="T90" fmla="+- 0 277 50"/>
                              <a:gd name="T91" fmla="*/ 277 h 651"/>
                              <a:gd name="T92" fmla="+- 0 791 670"/>
                              <a:gd name="T93" fmla="*/ T92 w 343"/>
                              <a:gd name="T94" fmla="+- 0 272 50"/>
                              <a:gd name="T95" fmla="*/ 272 h 651"/>
                              <a:gd name="T96" fmla="+- 0 1003 670"/>
                              <a:gd name="T97" fmla="*/ T96 w 343"/>
                              <a:gd name="T98" fmla="+- 0 349 50"/>
                              <a:gd name="T99" fmla="*/ 349 h 651"/>
                              <a:gd name="T100" fmla="+- 0 855 670"/>
                              <a:gd name="T101" fmla="*/ T100 w 343"/>
                              <a:gd name="T102" fmla="+- 0 350 50"/>
                              <a:gd name="T103" fmla="*/ 350 h 651"/>
                              <a:gd name="T104" fmla="+- 0 872 670"/>
                              <a:gd name="T105" fmla="*/ T104 w 343"/>
                              <a:gd name="T106" fmla="+- 0 363 50"/>
                              <a:gd name="T107" fmla="*/ 363 h 651"/>
                              <a:gd name="T108" fmla="+- 0 886 670"/>
                              <a:gd name="T109" fmla="*/ T108 w 343"/>
                              <a:gd name="T110" fmla="+- 0 389 50"/>
                              <a:gd name="T111" fmla="*/ 389 h 651"/>
                              <a:gd name="T112" fmla="+- 0 893 670"/>
                              <a:gd name="T113" fmla="*/ T112 w 343"/>
                              <a:gd name="T114" fmla="+- 0 430 50"/>
                              <a:gd name="T115" fmla="*/ 430 h 651"/>
                              <a:gd name="T116" fmla="+- 0 894 670"/>
                              <a:gd name="T117" fmla="*/ T116 w 343"/>
                              <a:gd name="T118" fmla="+- 0 457 50"/>
                              <a:gd name="T119" fmla="*/ 457 h 651"/>
                              <a:gd name="T120" fmla="+- 0 890 670"/>
                              <a:gd name="T121" fmla="*/ T120 w 343"/>
                              <a:gd name="T122" fmla="+- 0 509 50"/>
                              <a:gd name="T123" fmla="*/ 509 h 651"/>
                              <a:gd name="T124" fmla="+- 0 879 670"/>
                              <a:gd name="T125" fmla="*/ T124 w 343"/>
                              <a:gd name="T126" fmla="+- 0 544 50"/>
                              <a:gd name="T127" fmla="*/ 544 h 651"/>
                              <a:gd name="T128" fmla="+- 0 863 670"/>
                              <a:gd name="T129" fmla="*/ T128 w 343"/>
                              <a:gd name="T130" fmla="+- 0 564 50"/>
                              <a:gd name="T131" fmla="*/ 564 h 651"/>
                              <a:gd name="T132" fmla="+- 0 843 670"/>
                              <a:gd name="T133" fmla="*/ T132 w 343"/>
                              <a:gd name="T134" fmla="+- 0 571 50"/>
                              <a:gd name="T135" fmla="*/ 571 h 651"/>
                              <a:gd name="T136" fmla="+- 0 1004 670"/>
                              <a:gd name="T137" fmla="*/ T136 w 343"/>
                              <a:gd name="T138" fmla="+- 0 555 50"/>
                              <a:gd name="T139" fmla="*/ 555 h 651"/>
                              <a:gd name="T140" fmla="+- 0 1012 670"/>
                              <a:gd name="T141" fmla="*/ T140 w 343"/>
                              <a:gd name="T142" fmla="+- 0 489 50"/>
                              <a:gd name="T143" fmla="*/ 489 h 651"/>
                              <a:gd name="T144" fmla="+- 0 1011 670"/>
                              <a:gd name="T145" fmla="*/ T144 w 343"/>
                              <a:gd name="T146" fmla="+- 0 398 50"/>
                              <a:gd name="T147" fmla="*/ 398 h 651"/>
                              <a:gd name="T148" fmla="+- 0 1003 670"/>
                              <a:gd name="T149" fmla="*/ T148 w 343"/>
                              <a:gd name="T150" fmla="+- 0 349 50"/>
                              <a:gd name="T151" fmla="*/ 349 h 651"/>
                              <a:gd name="T152" fmla="+- 0 868 670"/>
                              <a:gd name="T153" fmla="*/ T152 w 343"/>
                              <a:gd name="T154" fmla="+- 0 217 50"/>
                              <a:gd name="T155" fmla="*/ 217 h 651"/>
                              <a:gd name="T156" fmla="+- 0 843 670"/>
                              <a:gd name="T157" fmla="*/ T156 w 343"/>
                              <a:gd name="T158" fmla="+- 0 224 50"/>
                              <a:gd name="T159" fmla="*/ 224 h 651"/>
                              <a:gd name="T160" fmla="+- 0 821 670"/>
                              <a:gd name="T161" fmla="*/ T160 w 343"/>
                              <a:gd name="T162" fmla="+- 0 238 50"/>
                              <a:gd name="T163" fmla="*/ 238 h 651"/>
                              <a:gd name="T164" fmla="+- 0 800 670"/>
                              <a:gd name="T165" fmla="*/ T164 w 343"/>
                              <a:gd name="T166" fmla="+- 0 259 50"/>
                              <a:gd name="T167" fmla="*/ 259 h 651"/>
                              <a:gd name="T168" fmla="+- 0 972 670"/>
                              <a:gd name="T169" fmla="*/ T168 w 343"/>
                              <a:gd name="T170" fmla="+- 0 272 50"/>
                              <a:gd name="T171" fmla="*/ 272 h 651"/>
                              <a:gd name="T172" fmla="+- 0 934 670"/>
                              <a:gd name="T173" fmla="*/ T172 w 343"/>
                              <a:gd name="T174" fmla="+- 0 231 50"/>
                              <a:gd name="T175" fmla="*/ 231 h 651"/>
                              <a:gd name="T176" fmla="+- 0 882 670"/>
                              <a:gd name="T177" fmla="*/ T176 w 343"/>
                              <a:gd name="T178" fmla="+- 0 216 50"/>
                              <a:gd name="T179" fmla="*/ 216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43" h="651">
                                <a:moveTo>
                                  <a:pt x="313" y="572"/>
                                </a:moveTo>
                                <a:lnTo>
                                  <a:pt x="112" y="572"/>
                                </a:lnTo>
                                <a:lnTo>
                                  <a:pt x="123" y="592"/>
                                </a:lnTo>
                                <a:lnTo>
                                  <a:pt x="134" y="608"/>
                                </a:lnTo>
                                <a:lnTo>
                                  <a:pt x="145" y="621"/>
                                </a:lnTo>
                                <a:lnTo>
                                  <a:pt x="155" y="631"/>
                                </a:lnTo>
                                <a:lnTo>
                                  <a:pt x="168" y="640"/>
                                </a:lnTo>
                                <a:lnTo>
                                  <a:pt x="182" y="646"/>
                                </a:lnTo>
                                <a:lnTo>
                                  <a:pt x="197" y="650"/>
                                </a:lnTo>
                                <a:lnTo>
                                  <a:pt x="212" y="651"/>
                                </a:lnTo>
                                <a:lnTo>
                                  <a:pt x="230" y="649"/>
                                </a:lnTo>
                                <a:lnTo>
                                  <a:pt x="247" y="644"/>
                                </a:lnTo>
                                <a:lnTo>
                                  <a:pt x="264" y="635"/>
                                </a:lnTo>
                                <a:lnTo>
                                  <a:pt x="279" y="622"/>
                                </a:lnTo>
                                <a:lnTo>
                                  <a:pt x="293" y="606"/>
                                </a:lnTo>
                                <a:lnTo>
                                  <a:pt x="306" y="586"/>
                                </a:lnTo>
                                <a:lnTo>
                                  <a:pt x="313" y="572"/>
                                </a:lnTo>
                                <a:close/>
                                <a:moveTo>
                                  <a:pt x="121" y="0"/>
                                </a:moveTo>
                                <a:lnTo>
                                  <a:pt x="0" y="0"/>
                                </a:lnTo>
                                <a:lnTo>
                                  <a:pt x="0" y="640"/>
                                </a:lnTo>
                                <a:lnTo>
                                  <a:pt x="112" y="640"/>
                                </a:lnTo>
                                <a:lnTo>
                                  <a:pt x="112" y="572"/>
                                </a:lnTo>
                                <a:lnTo>
                                  <a:pt x="313" y="572"/>
                                </a:lnTo>
                                <a:lnTo>
                                  <a:pt x="317" y="563"/>
                                </a:lnTo>
                                <a:lnTo>
                                  <a:pt x="326" y="536"/>
                                </a:lnTo>
                                <a:lnTo>
                                  <a:pt x="330" y="521"/>
                                </a:lnTo>
                                <a:lnTo>
                                  <a:pt x="173" y="521"/>
                                </a:lnTo>
                                <a:lnTo>
                                  <a:pt x="162" y="519"/>
                                </a:lnTo>
                                <a:lnTo>
                                  <a:pt x="152" y="514"/>
                                </a:lnTo>
                                <a:lnTo>
                                  <a:pt x="143" y="505"/>
                                </a:lnTo>
                                <a:lnTo>
                                  <a:pt x="135" y="494"/>
                                </a:lnTo>
                                <a:lnTo>
                                  <a:pt x="129" y="478"/>
                                </a:lnTo>
                                <a:lnTo>
                                  <a:pt x="124" y="459"/>
                                </a:lnTo>
                                <a:lnTo>
                                  <a:pt x="121" y="435"/>
                                </a:lnTo>
                                <a:lnTo>
                                  <a:pt x="120" y="407"/>
                                </a:lnTo>
                                <a:lnTo>
                                  <a:pt x="121" y="382"/>
                                </a:lnTo>
                                <a:lnTo>
                                  <a:pt x="124" y="359"/>
                                </a:lnTo>
                                <a:lnTo>
                                  <a:pt x="129" y="341"/>
                                </a:lnTo>
                                <a:lnTo>
                                  <a:pt x="136" y="325"/>
                                </a:lnTo>
                                <a:lnTo>
                                  <a:pt x="144" y="314"/>
                                </a:lnTo>
                                <a:lnTo>
                                  <a:pt x="153" y="305"/>
                                </a:lnTo>
                                <a:lnTo>
                                  <a:pt x="164" y="300"/>
                                </a:lnTo>
                                <a:lnTo>
                                  <a:pt x="175" y="299"/>
                                </a:lnTo>
                                <a:lnTo>
                                  <a:pt x="333" y="299"/>
                                </a:lnTo>
                                <a:lnTo>
                                  <a:pt x="322" y="261"/>
                                </a:lnTo>
                                <a:lnTo>
                                  <a:pt x="306" y="227"/>
                                </a:lnTo>
                                <a:lnTo>
                                  <a:pt x="302" y="222"/>
                                </a:lnTo>
                                <a:lnTo>
                                  <a:pt x="121" y="222"/>
                                </a:lnTo>
                                <a:lnTo>
                                  <a:pt x="121" y="0"/>
                                </a:lnTo>
                                <a:close/>
                                <a:moveTo>
                                  <a:pt x="333" y="299"/>
                                </a:moveTo>
                                <a:lnTo>
                                  <a:pt x="175" y="299"/>
                                </a:lnTo>
                                <a:lnTo>
                                  <a:pt x="185" y="300"/>
                                </a:lnTo>
                                <a:lnTo>
                                  <a:pt x="194" y="305"/>
                                </a:lnTo>
                                <a:lnTo>
                                  <a:pt x="202" y="313"/>
                                </a:lnTo>
                                <a:lnTo>
                                  <a:pt x="210" y="325"/>
                                </a:lnTo>
                                <a:lnTo>
                                  <a:pt x="216" y="339"/>
                                </a:lnTo>
                                <a:lnTo>
                                  <a:pt x="220" y="358"/>
                                </a:lnTo>
                                <a:lnTo>
                                  <a:pt x="223" y="380"/>
                                </a:lnTo>
                                <a:lnTo>
                                  <a:pt x="224" y="402"/>
                                </a:lnTo>
                                <a:lnTo>
                                  <a:pt x="224" y="407"/>
                                </a:lnTo>
                                <a:lnTo>
                                  <a:pt x="223" y="434"/>
                                </a:lnTo>
                                <a:lnTo>
                                  <a:pt x="220" y="459"/>
                                </a:lnTo>
                                <a:lnTo>
                                  <a:pt x="216" y="479"/>
                                </a:lnTo>
                                <a:lnTo>
                                  <a:pt x="209" y="494"/>
                                </a:lnTo>
                                <a:lnTo>
                                  <a:pt x="202" y="506"/>
                                </a:lnTo>
                                <a:lnTo>
                                  <a:pt x="193" y="514"/>
                                </a:lnTo>
                                <a:lnTo>
                                  <a:pt x="184" y="519"/>
                                </a:lnTo>
                                <a:lnTo>
                                  <a:pt x="173" y="521"/>
                                </a:lnTo>
                                <a:lnTo>
                                  <a:pt x="330" y="521"/>
                                </a:lnTo>
                                <a:lnTo>
                                  <a:pt x="334" y="505"/>
                                </a:lnTo>
                                <a:lnTo>
                                  <a:pt x="339" y="473"/>
                                </a:lnTo>
                                <a:lnTo>
                                  <a:pt x="342" y="439"/>
                                </a:lnTo>
                                <a:lnTo>
                                  <a:pt x="343" y="402"/>
                                </a:lnTo>
                                <a:lnTo>
                                  <a:pt x="341" y="348"/>
                                </a:lnTo>
                                <a:lnTo>
                                  <a:pt x="334" y="301"/>
                                </a:lnTo>
                                <a:lnTo>
                                  <a:pt x="333" y="299"/>
                                </a:lnTo>
                                <a:close/>
                                <a:moveTo>
                                  <a:pt x="212" y="166"/>
                                </a:moveTo>
                                <a:lnTo>
                                  <a:pt x="198" y="167"/>
                                </a:lnTo>
                                <a:lnTo>
                                  <a:pt x="185" y="169"/>
                                </a:lnTo>
                                <a:lnTo>
                                  <a:pt x="173" y="174"/>
                                </a:lnTo>
                                <a:lnTo>
                                  <a:pt x="162" y="180"/>
                                </a:lnTo>
                                <a:lnTo>
                                  <a:pt x="151" y="188"/>
                                </a:lnTo>
                                <a:lnTo>
                                  <a:pt x="140" y="197"/>
                                </a:lnTo>
                                <a:lnTo>
                                  <a:pt x="130" y="209"/>
                                </a:lnTo>
                                <a:lnTo>
                                  <a:pt x="121" y="222"/>
                                </a:lnTo>
                                <a:lnTo>
                                  <a:pt x="302" y="222"/>
                                </a:lnTo>
                                <a:lnTo>
                                  <a:pt x="286" y="200"/>
                                </a:lnTo>
                                <a:lnTo>
                                  <a:pt x="264" y="181"/>
                                </a:lnTo>
                                <a:lnTo>
                                  <a:pt x="239" y="170"/>
                                </a:lnTo>
                                <a:lnTo>
                                  <a:pt x="212" y="166"/>
                                </a:lnTo>
                                <a:close/>
                              </a:path>
                            </a:pathLst>
                          </a:custGeom>
                          <a:solidFill>
                            <a:srgbClr val="9999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1" name="Line 678"/>
                        <wps:cNvCnPr/>
                        <wps:spPr bwMode="auto">
                          <a:xfrm>
                            <a:off x="1134" y="50"/>
                            <a:ext cx="0" cy="640"/>
                          </a:xfrm>
                          <a:prstGeom prst="line">
                            <a:avLst/>
                          </a:prstGeom>
                          <a:noFill/>
                          <a:ln w="75946">
                            <a:solidFill>
                              <a:srgbClr val="9999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92" name="Picture 67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204" y="0"/>
                            <a:ext cx="2491" cy="8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3" name="Picture 67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3700" y="0"/>
                            <a:ext cx="1413" cy="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4" name="AutoShape 675"/>
                        <wps:cNvSpPr>
                          <a:spLocks/>
                        </wps:cNvSpPr>
                        <wps:spPr bwMode="auto">
                          <a:xfrm>
                            <a:off x="610" y="10"/>
                            <a:ext cx="343" cy="651"/>
                          </a:xfrm>
                          <a:custGeom>
                            <a:avLst/>
                            <a:gdLst>
                              <a:gd name="T0" fmla="+- 0 722 610"/>
                              <a:gd name="T1" fmla="*/ T0 w 343"/>
                              <a:gd name="T2" fmla="+- 0 582 10"/>
                              <a:gd name="T3" fmla="*/ 582 h 651"/>
                              <a:gd name="T4" fmla="+- 0 744 610"/>
                              <a:gd name="T5" fmla="*/ T4 w 343"/>
                              <a:gd name="T6" fmla="+- 0 618 10"/>
                              <a:gd name="T7" fmla="*/ 618 h 651"/>
                              <a:gd name="T8" fmla="+- 0 765 610"/>
                              <a:gd name="T9" fmla="*/ T8 w 343"/>
                              <a:gd name="T10" fmla="+- 0 641 10"/>
                              <a:gd name="T11" fmla="*/ 641 h 651"/>
                              <a:gd name="T12" fmla="+- 0 792 610"/>
                              <a:gd name="T13" fmla="*/ T12 w 343"/>
                              <a:gd name="T14" fmla="+- 0 656 10"/>
                              <a:gd name="T15" fmla="*/ 656 h 651"/>
                              <a:gd name="T16" fmla="+- 0 822 610"/>
                              <a:gd name="T17" fmla="*/ T16 w 343"/>
                              <a:gd name="T18" fmla="+- 0 661 10"/>
                              <a:gd name="T19" fmla="*/ 661 h 651"/>
                              <a:gd name="T20" fmla="+- 0 857 610"/>
                              <a:gd name="T21" fmla="*/ T20 w 343"/>
                              <a:gd name="T22" fmla="+- 0 654 10"/>
                              <a:gd name="T23" fmla="*/ 654 h 651"/>
                              <a:gd name="T24" fmla="+- 0 889 610"/>
                              <a:gd name="T25" fmla="*/ T24 w 343"/>
                              <a:gd name="T26" fmla="+- 0 632 10"/>
                              <a:gd name="T27" fmla="*/ 632 h 651"/>
                              <a:gd name="T28" fmla="+- 0 916 610"/>
                              <a:gd name="T29" fmla="*/ T28 w 343"/>
                              <a:gd name="T30" fmla="+- 0 596 10"/>
                              <a:gd name="T31" fmla="*/ 596 h 651"/>
                              <a:gd name="T32" fmla="+- 0 731 610"/>
                              <a:gd name="T33" fmla="*/ T32 w 343"/>
                              <a:gd name="T34" fmla="+- 0 10 10"/>
                              <a:gd name="T35" fmla="*/ 10 h 651"/>
                              <a:gd name="T36" fmla="+- 0 610 610"/>
                              <a:gd name="T37" fmla="*/ T36 w 343"/>
                              <a:gd name="T38" fmla="+- 0 650 10"/>
                              <a:gd name="T39" fmla="*/ 650 h 651"/>
                              <a:gd name="T40" fmla="+- 0 722 610"/>
                              <a:gd name="T41" fmla="*/ T40 w 343"/>
                              <a:gd name="T42" fmla="+- 0 582 10"/>
                              <a:gd name="T43" fmla="*/ 582 h 651"/>
                              <a:gd name="T44" fmla="+- 0 927 610"/>
                              <a:gd name="T45" fmla="*/ T44 w 343"/>
                              <a:gd name="T46" fmla="+- 0 573 10"/>
                              <a:gd name="T47" fmla="*/ 573 h 651"/>
                              <a:gd name="T48" fmla="+- 0 940 610"/>
                              <a:gd name="T49" fmla="*/ T48 w 343"/>
                              <a:gd name="T50" fmla="+- 0 531 10"/>
                              <a:gd name="T51" fmla="*/ 531 h 651"/>
                              <a:gd name="T52" fmla="+- 0 772 610"/>
                              <a:gd name="T53" fmla="*/ T52 w 343"/>
                              <a:gd name="T54" fmla="+- 0 529 10"/>
                              <a:gd name="T55" fmla="*/ 529 h 651"/>
                              <a:gd name="T56" fmla="+- 0 753 610"/>
                              <a:gd name="T57" fmla="*/ T56 w 343"/>
                              <a:gd name="T58" fmla="+- 0 515 10"/>
                              <a:gd name="T59" fmla="*/ 515 h 651"/>
                              <a:gd name="T60" fmla="+- 0 739 610"/>
                              <a:gd name="T61" fmla="*/ T60 w 343"/>
                              <a:gd name="T62" fmla="+- 0 488 10"/>
                              <a:gd name="T63" fmla="*/ 488 h 651"/>
                              <a:gd name="T64" fmla="+- 0 731 610"/>
                              <a:gd name="T65" fmla="*/ T64 w 343"/>
                              <a:gd name="T66" fmla="+- 0 445 10"/>
                              <a:gd name="T67" fmla="*/ 445 h 651"/>
                              <a:gd name="T68" fmla="+- 0 731 610"/>
                              <a:gd name="T69" fmla="*/ T68 w 343"/>
                              <a:gd name="T70" fmla="+- 0 392 10"/>
                              <a:gd name="T71" fmla="*/ 392 h 651"/>
                              <a:gd name="T72" fmla="+- 0 739 610"/>
                              <a:gd name="T73" fmla="*/ T72 w 343"/>
                              <a:gd name="T74" fmla="+- 0 351 10"/>
                              <a:gd name="T75" fmla="*/ 351 h 651"/>
                              <a:gd name="T76" fmla="+- 0 754 610"/>
                              <a:gd name="T77" fmla="*/ T76 w 343"/>
                              <a:gd name="T78" fmla="+- 0 324 10"/>
                              <a:gd name="T79" fmla="*/ 324 h 651"/>
                              <a:gd name="T80" fmla="+- 0 774 610"/>
                              <a:gd name="T81" fmla="*/ T80 w 343"/>
                              <a:gd name="T82" fmla="+- 0 310 10"/>
                              <a:gd name="T83" fmla="*/ 310 h 651"/>
                              <a:gd name="T84" fmla="+- 0 943 610"/>
                              <a:gd name="T85" fmla="*/ T84 w 343"/>
                              <a:gd name="T86" fmla="+- 0 309 10"/>
                              <a:gd name="T87" fmla="*/ 309 h 651"/>
                              <a:gd name="T88" fmla="+- 0 916 610"/>
                              <a:gd name="T89" fmla="*/ T88 w 343"/>
                              <a:gd name="T90" fmla="+- 0 237 10"/>
                              <a:gd name="T91" fmla="*/ 237 h 651"/>
                              <a:gd name="T92" fmla="+- 0 731 610"/>
                              <a:gd name="T93" fmla="*/ T92 w 343"/>
                              <a:gd name="T94" fmla="+- 0 232 10"/>
                              <a:gd name="T95" fmla="*/ 232 h 651"/>
                              <a:gd name="T96" fmla="+- 0 943 610"/>
                              <a:gd name="T97" fmla="*/ T96 w 343"/>
                              <a:gd name="T98" fmla="+- 0 309 10"/>
                              <a:gd name="T99" fmla="*/ 309 h 651"/>
                              <a:gd name="T100" fmla="+- 0 795 610"/>
                              <a:gd name="T101" fmla="*/ T100 w 343"/>
                              <a:gd name="T102" fmla="+- 0 310 10"/>
                              <a:gd name="T103" fmla="*/ 310 h 651"/>
                              <a:gd name="T104" fmla="+- 0 812 610"/>
                              <a:gd name="T105" fmla="*/ T104 w 343"/>
                              <a:gd name="T106" fmla="+- 0 323 10"/>
                              <a:gd name="T107" fmla="*/ 323 h 651"/>
                              <a:gd name="T108" fmla="+- 0 826 610"/>
                              <a:gd name="T109" fmla="*/ T108 w 343"/>
                              <a:gd name="T110" fmla="+- 0 349 10"/>
                              <a:gd name="T111" fmla="*/ 349 h 651"/>
                              <a:gd name="T112" fmla="+- 0 833 610"/>
                              <a:gd name="T113" fmla="*/ T112 w 343"/>
                              <a:gd name="T114" fmla="+- 0 390 10"/>
                              <a:gd name="T115" fmla="*/ 390 h 651"/>
                              <a:gd name="T116" fmla="+- 0 834 610"/>
                              <a:gd name="T117" fmla="*/ T116 w 343"/>
                              <a:gd name="T118" fmla="+- 0 417 10"/>
                              <a:gd name="T119" fmla="*/ 417 h 651"/>
                              <a:gd name="T120" fmla="+- 0 830 610"/>
                              <a:gd name="T121" fmla="*/ T120 w 343"/>
                              <a:gd name="T122" fmla="+- 0 469 10"/>
                              <a:gd name="T123" fmla="*/ 469 h 651"/>
                              <a:gd name="T124" fmla="+- 0 819 610"/>
                              <a:gd name="T125" fmla="*/ T124 w 343"/>
                              <a:gd name="T126" fmla="+- 0 504 10"/>
                              <a:gd name="T127" fmla="*/ 504 h 651"/>
                              <a:gd name="T128" fmla="+- 0 803 610"/>
                              <a:gd name="T129" fmla="*/ T128 w 343"/>
                              <a:gd name="T130" fmla="+- 0 524 10"/>
                              <a:gd name="T131" fmla="*/ 524 h 651"/>
                              <a:gd name="T132" fmla="+- 0 783 610"/>
                              <a:gd name="T133" fmla="*/ T132 w 343"/>
                              <a:gd name="T134" fmla="+- 0 531 10"/>
                              <a:gd name="T135" fmla="*/ 531 h 651"/>
                              <a:gd name="T136" fmla="+- 0 944 610"/>
                              <a:gd name="T137" fmla="*/ T136 w 343"/>
                              <a:gd name="T138" fmla="+- 0 515 10"/>
                              <a:gd name="T139" fmla="*/ 515 h 651"/>
                              <a:gd name="T140" fmla="+- 0 952 610"/>
                              <a:gd name="T141" fmla="*/ T140 w 343"/>
                              <a:gd name="T142" fmla="+- 0 449 10"/>
                              <a:gd name="T143" fmla="*/ 449 h 651"/>
                              <a:gd name="T144" fmla="+- 0 951 610"/>
                              <a:gd name="T145" fmla="*/ T144 w 343"/>
                              <a:gd name="T146" fmla="+- 0 358 10"/>
                              <a:gd name="T147" fmla="*/ 358 h 651"/>
                              <a:gd name="T148" fmla="+- 0 943 610"/>
                              <a:gd name="T149" fmla="*/ T148 w 343"/>
                              <a:gd name="T150" fmla="+- 0 309 10"/>
                              <a:gd name="T151" fmla="*/ 309 h 651"/>
                              <a:gd name="T152" fmla="+- 0 808 610"/>
                              <a:gd name="T153" fmla="*/ T152 w 343"/>
                              <a:gd name="T154" fmla="+- 0 177 10"/>
                              <a:gd name="T155" fmla="*/ 177 h 651"/>
                              <a:gd name="T156" fmla="+- 0 783 610"/>
                              <a:gd name="T157" fmla="*/ T156 w 343"/>
                              <a:gd name="T158" fmla="+- 0 184 10"/>
                              <a:gd name="T159" fmla="*/ 184 h 651"/>
                              <a:gd name="T160" fmla="+- 0 761 610"/>
                              <a:gd name="T161" fmla="*/ T160 w 343"/>
                              <a:gd name="T162" fmla="+- 0 198 10"/>
                              <a:gd name="T163" fmla="*/ 198 h 651"/>
                              <a:gd name="T164" fmla="+- 0 740 610"/>
                              <a:gd name="T165" fmla="*/ T164 w 343"/>
                              <a:gd name="T166" fmla="+- 0 219 10"/>
                              <a:gd name="T167" fmla="*/ 219 h 651"/>
                              <a:gd name="T168" fmla="+- 0 912 610"/>
                              <a:gd name="T169" fmla="*/ T168 w 343"/>
                              <a:gd name="T170" fmla="+- 0 232 10"/>
                              <a:gd name="T171" fmla="*/ 232 h 651"/>
                              <a:gd name="T172" fmla="+- 0 874 610"/>
                              <a:gd name="T173" fmla="*/ T172 w 343"/>
                              <a:gd name="T174" fmla="+- 0 191 10"/>
                              <a:gd name="T175" fmla="*/ 191 h 651"/>
                              <a:gd name="T176" fmla="+- 0 822 610"/>
                              <a:gd name="T177" fmla="*/ T176 w 343"/>
                              <a:gd name="T178" fmla="+- 0 176 10"/>
                              <a:gd name="T179" fmla="*/ 176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43" h="651">
                                <a:moveTo>
                                  <a:pt x="313" y="572"/>
                                </a:moveTo>
                                <a:lnTo>
                                  <a:pt x="112" y="572"/>
                                </a:lnTo>
                                <a:lnTo>
                                  <a:pt x="123" y="592"/>
                                </a:lnTo>
                                <a:lnTo>
                                  <a:pt x="134" y="608"/>
                                </a:lnTo>
                                <a:lnTo>
                                  <a:pt x="145" y="621"/>
                                </a:lnTo>
                                <a:lnTo>
                                  <a:pt x="155" y="631"/>
                                </a:lnTo>
                                <a:lnTo>
                                  <a:pt x="168" y="640"/>
                                </a:lnTo>
                                <a:lnTo>
                                  <a:pt x="182" y="646"/>
                                </a:lnTo>
                                <a:lnTo>
                                  <a:pt x="197" y="650"/>
                                </a:lnTo>
                                <a:lnTo>
                                  <a:pt x="212" y="651"/>
                                </a:lnTo>
                                <a:lnTo>
                                  <a:pt x="230" y="649"/>
                                </a:lnTo>
                                <a:lnTo>
                                  <a:pt x="247" y="644"/>
                                </a:lnTo>
                                <a:lnTo>
                                  <a:pt x="264" y="635"/>
                                </a:lnTo>
                                <a:lnTo>
                                  <a:pt x="279" y="622"/>
                                </a:lnTo>
                                <a:lnTo>
                                  <a:pt x="293" y="606"/>
                                </a:lnTo>
                                <a:lnTo>
                                  <a:pt x="306" y="586"/>
                                </a:lnTo>
                                <a:lnTo>
                                  <a:pt x="313" y="572"/>
                                </a:lnTo>
                                <a:close/>
                                <a:moveTo>
                                  <a:pt x="121" y="0"/>
                                </a:moveTo>
                                <a:lnTo>
                                  <a:pt x="0" y="0"/>
                                </a:lnTo>
                                <a:lnTo>
                                  <a:pt x="0" y="640"/>
                                </a:lnTo>
                                <a:lnTo>
                                  <a:pt x="112" y="640"/>
                                </a:lnTo>
                                <a:lnTo>
                                  <a:pt x="112" y="572"/>
                                </a:lnTo>
                                <a:lnTo>
                                  <a:pt x="313" y="572"/>
                                </a:lnTo>
                                <a:lnTo>
                                  <a:pt x="317" y="563"/>
                                </a:lnTo>
                                <a:lnTo>
                                  <a:pt x="326" y="536"/>
                                </a:lnTo>
                                <a:lnTo>
                                  <a:pt x="330" y="521"/>
                                </a:lnTo>
                                <a:lnTo>
                                  <a:pt x="173" y="521"/>
                                </a:lnTo>
                                <a:lnTo>
                                  <a:pt x="162" y="519"/>
                                </a:lnTo>
                                <a:lnTo>
                                  <a:pt x="152" y="514"/>
                                </a:lnTo>
                                <a:lnTo>
                                  <a:pt x="143" y="505"/>
                                </a:lnTo>
                                <a:lnTo>
                                  <a:pt x="135" y="494"/>
                                </a:lnTo>
                                <a:lnTo>
                                  <a:pt x="129" y="478"/>
                                </a:lnTo>
                                <a:lnTo>
                                  <a:pt x="124" y="459"/>
                                </a:lnTo>
                                <a:lnTo>
                                  <a:pt x="121" y="435"/>
                                </a:lnTo>
                                <a:lnTo>
                                  <a:pt x="120" y="407"/>
                                </a:lnTo>
                                <a:lnTo>
                                  <a:pt x="121" y="382"/>
                                </a:lnTo>
                                <a:lnTo>
                                  <a:pt x="124" y="359"/>
                                </a:lnTo>
                                <a:lnTo>
                                  <a:pt x="129" y="341"/>
                                </a:lnTo>
                                <a:lnTo>
                                  <a:pt x="136" y="325"/>
                                </a:lnTo>
                                <a:lnTo>
                                  <a:pt x="144" y="314"/>
                                </a:lnTo>
                                <a:lnTo>
                                  <a:pt x="153" y="305"/>
                                </a:lnTo>
                                <a:lnTo>
                                  <a:pt x="164" y="300"/>
                                </a:lnTo>
                                <a:lnTo>
                                  <a:pt x="175" y="299"/>
                                </a:lnTo>
                                <a:lnTo>
                                  <a:pt x="333" y="299"/>
                                </a:lnTo>
                                <a:lnTo>
                                  <a:pt x="322" y="261"/>
                                </a:lnTo>
                                <a:lnTo>
                                  <a:pt x="306" y="227"/>
                                </a:lnTo>
                                <a:lnTo>
                                  <a:pt x="302" y="222"/>
                                </a:lnTo>
                                <a:lnTo>
                                  <a:pt x="121" y="222"/>
                                </a:lnTo>
                                <a:lnTo>
                                  <a:pt x="121" y="0"/>
                                </a:lnTo>
                                <a:close/>
                                <a:moveTo>
                                  <a:pt x="333" y="299"/>
                                </a:moveTo>
                                <a:lnTo>
                                  <a:pt x="175" y="299"/>
                                </a:lnTo>
                                <a:lnTo>
                                  <a:pt x="185" y="300"/>
                                </a:lnTo>
                                <a:lnTo>
                                  <a:pt x="194" y="305"/>
                                </a:lnTo>
                                <a:lnTo>
                                  <a:pt x="202" y="313"/>
                                </a:lnTo>
                                <a:lnTo>
                                  <a:pt x="210" y="325"/>
                                </a:lnTo>
                                <a:lnTo>
                                  <a:pt x="216" y="339"/>
                                </a:lnTo>
                                <a:lnTo>
                                  <a:pt x="220" y="358"/>
                                </a:lnTo>
                                <a:lnTo>
                                  <a:pt x="223" y="380"/>
                                </a:lnTo>
                                <a:lnTo>
                                  <a:pt x="224" y="402"/>
                                </a:lnTo>
                                <a:lnTo>
                                  <a:pt x="224" y="407"/>
                                </a:lnTo>
                                <a:lnTo>
                                  <a:pt x="223" y="434"/>
                                </a:lnTo>
                                <a:lnTo>
                                  <a:pt x="220" y="459"/>
                                </a:lnTo>
                                <a:lnTo>
                                  <a:pt x="216" y="479"/>
                                </a:lnTo>
                                <a:lnTo>
                                  <a:pt x="209" y="494"/>
                                </a:lnTo>
                                <a:lnTo>
                                  <a:pt x="202" y="506"/>
                                </a:lnTo>
                                <a:lnTo>
                                  <a:pt x="193" y="514"/>
                                </a:lnTo>
                                <a:lnTo>
                                  <a:pt x="184" y="519"/>
                                </a:lnTo>
                                <a:lnTo>
                                  <a:pt x="173" y="521"/>
                                </a:lnTo>
                                <a:lnTo>
                                  <a:pt x="330" y="521"/>
                                </a:lnTo>
                                <a:lnTo>
                                  <a:pt x="334" y="505"/>
                                </a:lnTo>
                                <a:lnTo>
                                  <a:pt x="339" y="473"/>
                                </a:lnTo>
                                <a:lnTo>
                                  <a:pt x="342" y="439"/>
                                </a:lnTo>
                                <a:lnTo>
                                  <a:pt x="343" y="402"/>
                                </a:lnTo>
                                <a:lnTo>
                                  <a:pt x="341" y="348"/>
                                </a:lnTo>
                                <a:lnTo>
                                  <a:pt x="334" y="301"/>
                                </a:lnTo>
                                <a:lnTo>
                                  <a:pt x="333" y="299"/>
                                </a:lnTo>
                                <a:close/>
                                <a:moveTo>
                                  <a:pt x="212" y="166"/>
                                </a:moveTo>
                                <a:lnTo>
                                  <a:pt x="198" y="167"/>
                                </a:lnTo>
                                <a:lnTo>
                                  <a:pt x="185" y="169"/>
                                </a:lnTo>
                                <a:lnTo>
                                  <a:pt x="173" y="174"/>
                                </a:lnTo>
                                <a:lnTo>
                                  <a:pt x="162" y="180"/>
                                </a:lnTo>
                                <a:lnTo>
                                  <a:pt x="151" y="188"/>
                                </a:lnTo>
                                <a:lnTo>
                                  <a:pt x="140" y="197"/>
                                </a:lnTo>
                                <a:lnTo>
                                  <a:pt x="130" y="209"/>
                                </a:lnTo>
                                <a:lnTo>
                                  <a:pt x="121" y="222"/>
                                </a:lnTo>
                                <a:lnTo>
                                  <a:pt x="302" y="222"/>
                                </a:lnTo>
                                <a:lnTo>
                                  <a:pt x="286" y="200"/>
                                </a:lnTo>
                                <a:lnTo>
                                  <a:pt x="264" y="181"/>
                                </a:lnTo>
                                <a:lnTo>
                                  <a:pt x="239" y="170"/>
                                </a:lnTo>
                                <a:lnTo>
                                  <a:pt x="212" y="166"/>
                                </a:lnTo>
                                <a:close/>
                              </a:path>
                            </a:pathLst>
                          </a:custGeom>
                          <a:solidFill>
                            <a:srgbClr val="B1B1B1">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5" name="Line 674"/>
                        <wps:cNvCnPr/>
                        <wps:spPr bwMode="auto">
                          <a:xfrm>
                            <a:off x="1074" y="10"/>
                            <a:ext cx="0" cy="640"/>
                          </a:xfrm>
                          <a:prstGeom prst="line">
                            <a:avLst/>
                          </a:prstGeom>
                          <a:noFill/>
                          <a:ln w="75946">
                            <a:solidFill>
                              <a:srgbClr val="B1B1B1"/>
                            </a:solidFill>
                            <a:prstDash val="solid"/>
                            <a:round/>
                            <a:headEnd/>
                            <a:tailEnd/>
                          </a:ln>
                          <a:extLst>
                            <a:ext uri="{909E8E84-426E-40DD-AFC4-6F175D3DCCD1}">
                              <a14:hiddenFill xmlns:a14="http://schemas.microsoft.com/office/drawing/2010/main">
                                <a:noFill/>
                              </a14:hiddenFill>
                            </a:ext>
                          </a:extLst>
                        </wps:spPr>
                        <wps:bodyPr/>
                      </wps:wsp>
                      <wps:wsp>
                        <wps:cNvPr id="996" name="Freeform 673"/>
                        <wps:cNvSpPr>
                          <a:spLocks/>
                        </wps:cNvSpPr>
                        <wps:spPr bwMode="auto">
                          <a:xfrm>
                            <a:off x="10" y="10"/>
                            <a:ext cx="343" cy="651"/>
                          </a:xfrm>
                          <a:custGeom>
                            <a:avLst/>
                            <a:gdLst>
                              <a:gd name="T0" fmla="+- 0 10 10"/>
                              <a:gd name="T1" fmla="*/ T0 w 343"/>
                              <a:gd name="T2" fmla="+- 0 10 10"/>
                              <a:gd name="T3" fmla="*/ 10 h 651"/>
                              <a:gd name="T4" fmla="+- 0 40 10"/>
                              <a:gd name="T5" fmla="*/ T4 w 343"/>
                              <a:gd name="T6" fmla="+- 0 10 10"/>
                              <a:gd name="T7" fmla="*/ 10 h 651"/>
                              <a:gd name="T8" fmla="+- 0 70 10"/>
                              <a:gd name="T9" fmla="*/ T8 w 343"/>
                              <a:gd name="T10" fmla="+- 0 10 10"/>
                              <a:gd name="T11" fmla="*/ 10 h 651"/>
                              <a:gd name="T12" fmla="+- 0 100 10"/>
                              <a:gd name="T13" fmla="*/ T12 w 343"/>
                              <a:gd name="T14" fmla="+- 0 10 10"/>
                              <a:gd name="T15" fmla="*/ 10 h 651"/>
                              <a:gd name="T16" fmla="+- 0 130 10"/>
                              <a:gd name="T17" fmla="*/ T16 w 343"/>
                              <a:gd name="T18" fmla="+- 0 10 10"/>
                              <a:gd name="T19" fmla="*/ 10 h 651"/>
                              <a:gd name="T20" fmla="+- 0 130 10"/>
                              <a:gd name="T21" fmla="*/ T20 w 343"/>
                              <a:gd name="T22" fmla="+- 0 65 10"/>
                              <a:gd name="T23" fmla="*/ 65 h 651"/>
                              <a:gd name="T24" fmla="+- 0 130 10"/>
                              <a:gd name="T25" fmla="*/ T24 w 343"/>
                              <a:gd name="T26" fmla="+- 0 121 10"/>
                              <a:gd name="T27" fmla="*/ 121 h 651"/>
                              <a:gd name="T28" fmla="+- 0 130 10"/>
                              <a:gd name="T29" fmla="*/ T28 w 343"/>
                              <a:gd name="T30" fmla="+- 0 177 10"/>
                              <a:gd name="T31" fmla="*/ 177 h 651"/>
                              <a:gd name="T32" fmla="+- 0 130 10"/>
                              <a:gd name="T33" fmla="*/ T32 w 343"/>
                              <a:gd name="T34" fmla="+- 0 232 10"/>
                              <a:gd name="T35" fmla="*/ 232 h 651"/>
                              <a:gd name="T36" fmla="+- 0 140 10"/>
                              <a:gd name="T37" fmla="*/ T36 w 343"/>
                              <a:gd name="T38" fmla="+- 0 219 10"/>
                              <a:gd name="T39" fmla="*/ 219 h 651"/>
                              <a:gd name="T40" fmla="+- 0 195 10"/>
                              <a:gd name="T41" fmla="*/ T40 w 343"/>
                              <a:gd name="T42" fmla="+- 0 179 10"/>
                              <a:gd name="T43" fmla="*/ 179 h 651"/>
                              <a:gd name="T44" fmla="+- 0 221 10"/>
                              <a:gd name="T45" fmla="*/ T44 w 343"/>
                              <a:gd name="T46" fmla="+- 0 176 10"/>
                              <a:gd name="T47" fmla="*/ 176 h 651"/>
                              <a:gd name="T48" fmla="+- 0 249 10"/>
                              <a:gd name="T49" fmla="*/ T48 w 343"/>
                              <a:gd name="T50" fmla="+- 0 180 10"/>
                              <a:gd name="T51" fmla="*/ 180 h 651"/>
                              <a:gd name="T52" fmla="+- 0 315 10"/>
                              <a:gd name="T53" fmla="*/ T52 w 343"/>
                              <a:gd name="T54" fmla="+- 0 237 10"/>
                              <a:gd name="T55" fmla="*/ 237 h 651"/>
                              <a:gd name="T56" fmla="+- 0 343 10"/>
                              <a:gd name="T57" fmla="*/ T56 w 343"/>
                              <a:gd name="T58" fmla="+- 0 311 10"/>
                              <a:gd name="T59" fmla="*/ 311 h 651"/>
                              <a:gd name="T60" fmla="+- 0 353 10"/>
                              <a:gd name="T61" fmla="*/ T60 w 343"/>
                              <a:gd name="T62" fmla="+- 0 412 10"/>
                              <a:gd name="T63" fmla="*/ 412 h 651"/>
                              <a:gd name="T64" fmla="+- 0 352 10"/>
                              <a:gd name="T65" fmla="*/ T64 w 343"/>
                              <a:gd name="T66" fmla="+- 0 449 10"/>
                              <a:gd name="T67" fmla="*/ 449 h 651"/>
                              <a:gd name="T68" fmla="+- 0 343 10"/>
                              <a:gd name="T69" fmla="*/ T68 w 343"/>
                              <a:gd name="T70" fmla="+- 0 516 10"/>
                              <a:gd name="T71" fmla="*/ 516 h 651"/>
                              <a:gd name="T72" fmla="+- 0 315 10"/>
                              <a:gd name="T73" fmla="*/ T72 w 343"/>
                              <a:gd name="T74" fmla="+- 0 596 10"/>
                              <a:gd name="T75" fmla="*/ 596 h 651"/>
                              <a:gd name="T76" fmla="+- 0 273 10"/>
                              <a:gd name="T77" fmla="*/ T76 w 343"/>
                              <a:gd name="T78" fmla="+- 0 645 10"/>
                              <a:gd name="T79" fmla="*/ 645 h 651"/>
                              <a:gd name="T80" fmla="+- 0 222 10"/>
                              <a:gd name="T81" fmla="*/ T80 w 343"/>
                              <a:gd name="T82" fmla="+- 0 661 10"/>
                              <a:gd name="T83" fmla="*/ 661 h 651"/>
                              <a:gd name="T84" fmla="+- 0 207 10"/>
                              <a:gd name="T85" fmla="*/ T84 w 343"/>
                              <a:gd name="T86" fmla="+- 0 660 10"/>
                              <a:gd name="T87" fmla="*/ 660 h 651"/>
                              <a:gd name="T88" fmla="+- 0 144 10"/>
                              <a:gd name="T89" fmla="*/ T88 w 343"/>
                              <a:gd name="T90" fmla="+- 0 618 10"/>
                              <a:gd name="T91" fmla="*/ 618 h 651"/>
                              <a:gd name="T92" fmla="+- 0 122 10"/>
                              <a:gd name="T93" fmla="*/ T92 w 343"/>
                              <a:gd name="T94" fmla="+- 0 582 10"/>
                              <a:gd name="T95" fmla="*/ 582 h 651"/>
                              <a:gd name="T96" fmla="+- 0 122 10"/>
                              <a:gd name="T97" fmla="*/ T96 w 343"/>
                              <a:gd name="T98" fmla="+- 0 599 10"/>
                              <a:gd name="T99" fmla="*/ 599 h 651"/>
                              <a:gd name="T100" fmla="+- 0 122 10"/>
                              <a:gd name="T101" fmla="*/ T100 w 343"/>
                              <a:gd name="T102" fmla="+- 0 616 10"/>
                              <a:gd name="T103" fmla="*/ 616 h 651"/>
                              <a:gd name="T104" fmla="+- 0 122 10"/>
                              <a:gd name="T105" fmla="*/ T104 w 343"/>
                              <a:gd name="T106" fmla="+- 0 633 10"/>
                              <a:gd name="T107" fmla="*/ 633 h 651"/>
                              <a:gd name="T108" fmla="+- 0 122 10"/>
                              <a:gd name="T109" fmla="*/ T108 w 343"/>
                              <a:gd name="T110" fmla="+- 0 650 10"/>
                              <a:gd name="T111" fmla="*/ 650 h 651"/>
                              <a:gd name="T112" fmla="+- 0 94 10"/>
                              <a:gd name="T113" fmla="*/ T112 w 343"/>
                              <a:gd name="T114" fmla="+- 0 650 10"/>
                              <a:gd name="T115" fmla="*/ 650 h 651"/>
                              <a:gd name="T116" fmla="+- 0 66 10"/>
                              <a:gd name="T117" fmla="*/ T116 w 343"/>
                              <a:gd name="T118" fmla="+- 0 650 10"/>
                              <a:gd name="T119" fmla="*/ 650 h 651"/>
                              <a:gd name="T120" fmla="+- 0 38 10"/>
                              <a:gd name="T121" fmla="*/ T120 w 343"/>
                              <a:gd name="T122" fmla="+- 0 650 10"/>
                              <a:gd name="T123" fmla="*/ 650 h 651"/>
                              <a:gd name="T124" fmla="+- 0 10 10"/>
                              <a:gd name="T125" fmla="*/ T124 w 343"/>
                              <a:gd name="T126" fmla="+- 0 650 10"/>
                              <a:gd name="T127" fmla="*/ 650 h 651"/>
                              <a:gd name="T128" fmla="+- 0 10 10"/>
                              <a:gd name="T129" fmla="*/ T128 w 343"/>
                              <a:gd name="T130" fmla="+- 0 570 10"/>
                              <a:gd name="T131" fmla="*/ 570 h 651"/>
                              <a:gd name="T132" fmla="+- 0 10 10"/>
                              <a:gd name="T133" fmla="*/ T132 w 343"/>
                              <a:gd name="T134" fmla="+- 0 90 10"/>
                              <a:gd name="T135" fmla="*/ 90 h 651"/>
                              <a:gd name="T136" fmla="+- 0 10 10"/>
                              <a:gd name="T137" fmla="*/ T136 w 343"/>
                              <a:gd name="T138" fmla="+- 0 10 10"/>
                              <a:gd name="T139" fmla="*/ 10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43" h="651">
                                <a:moveTo>
                                  <a:pt x="0" y="0"/>
                                </a:moveTo>
                                <a:lnTo>
                                  <a:pt x="30" y="0"/>
                                </a:lnTo>
                                <a:lnTo>
                                  <a:pt x="60" y="0"/>
                                </a:lnTo>
                                <a:lnTo>
                                  <a:pt x="90" y="0"/>
                                </a:lnTo>
                                <a:lnTo>
                                  <a:pt x="120" y="0"/>
                                </a:lnTo>
                                <a:lnTo>
                                  <a:pt x="120" y="55"/>
                                </a:lnTo>
                                <a:lnTo>
                                  <a:pt x="120" y="111"/>
                                </a:lnTo>
                                <a:lnTo>
                                  <a:pt x="120" y="167"/>
                                </a:lnTo>
                                <a:lnTo>
                                  <a:pt x="120" y="222"/>
                                </a:lnTo>
                                <a:lnTo>
                                  <a:pt x="130" y="209"/>
                                </a:lnTo>
                                <a:lnTo>
                                  <a:pt x="185" y="169"/>
                                </a:lnTo>
                                <a:lnTo>
                                  <a:pt x="211" y="166"/>
                                </a:lnTo>
                                <a:lnTo>
                                  <a:pt x="239" y="170"/>
                                </a:lnTo>
                                <a:lnTo>
                                  <a:pt x="305" y="227"/>
                                </a:lnTo>
                                <a:lnTo>
                                  <a:pt x="333" y="301"/>
                                </a:lnTo>
                                <a:lnTo>
                                  <a:pt x="343" y="402"/>
                                </a:lnTo>
                                <a:lnTo>
                                  <a:pt x="342" y="439"/>
                                </a:lnTo>
                                <a:lnTo>
                                  <a:pt x="333" y="506"/>
                                </a:lnTo>
                                <a:lnTo>
                                  <a:pt x="305" y="586"/>
                                </a:lnTo>
                                <a:lnTo>
                                  <a:pt x="263" y="635"/>
                                </a:lnTo>
                                <a:lnTo>
                                  <a:pt x="212" y="651"/>
                                </a:lnTo>
                                <a:lnTo>
                                  <a:pt x="197" y="650"/>
                                </a:lnTo>
                                <a:lnTo>
                                  <a:pt x="134" y="608"/>
                                </a:lnTo>
                                <a:lnTo>
                                  <a:pt x="112" y="572"/>
                                </a:lnTo>
                                <a:lnTo>
                                  <a:pt x="112" y="589"/>
                                </a:lnTo>
                                <a:lnTo>
                                  <a:pt x="112" y="606"/>
                                </a:lnTo>
                                <a:lnTo>
                                  <a:pt x="112" y="623"/>
                                </a:lnTo>
                                <a:lnTo>
                                  <a:pt x="112" y="640"/>
                                </a:lnTo>
                                <a:lnTo>
                                  <a:pt x="84" y="640"/>
                                </a:lnTo>
                                <a:lnTo>
                                  <a:pt x="56" y="640"/>
                                </a:lnTo>
                                <a:lnTo>
                                  <a:pt x="28" y="640"/>
                                </a:lnTo>
                                <a:lnTo>
                                  <a:pt x="0" y="640"/>
                                </a:lnTo>
                                <a:lnTo>
                                  <a:pt x="0" y="560"/>
                                </a:lnTo>
                                <a:lnTo>
                                  <a:pt x="0" y="80"/>
                                </a:lnTo>
                                <a:lnTo>
                                  <a:pt x="0" y="0"/>
                                </a:lnTo>
                                <a:close/>
                              </a:path>
                            </a:pathLst>
                          </a:custGeom>
                          <a:noFill/>
                          <a:ln w="12700">
                            <a:solidFill>
                              <a:srgbClr val="3333C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97" name="Picture 67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19" y="298"/>
                            <a:ext cx="124"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8" name="Freeform 671"/>
                        <wps:cNvSpPr>
                          <a:spLocks/>
                        </wps:cNvSpPr>
                        <wps:spPr bwMode="auto">
                          <a:xfrm>
                            <a:off x="414" y="10"/>
                            <a:ext cx="120" cy="121"/>
                          </a:xfrm>
                          <a:custGeom>
                            <a:avLst/>
                            <a:gdLst>
                              <a:gd name="T0" fmla="+- 0 414 414"/>
                              <a:gd name="T1" fmla="*/ T0 w 120"/>
                              <a:gd name="T2" fmla="+- 0 10 10"/>
                              <a:gd name="T3" fmla="*/ 10 h 121"/>
                              <a:gd name="T4" fmla="+- 0 444 414"/>
                              <a:gd name="T5" fmla="*/ T4 w 120"/>
                              <a:gd name="T6" fmla="+- 0 10 10"/>
                              <a:gd name="T7" fmla="*/ 10 h 121"/>
                              <a:gd name="T8" fmla="+- 0 474 414"/>
                              <a:gd name="T9" fmla="*/ T8 w 120"/>
                              <a:gd name="T10" fmla="+- 0 10 10"/>
                              <a:gd name="T11" fmla="*/ 10 h 121"/>
                              <a:gd name="T12" fmla="+- 0 504 414"/>
                              <a:gd name="T13" fmla="*/ T12 w 120"/>
                              <a:gd name="T14" fmla="+- 0 10 10"/>
                              <a:gd name="T15" fmla="*/ 10 h 121"/>
                              <a:gd name="T16" fmla="+- 0 534 414"/>
                              <a:gd name="T17" fmla="*/ T16 w 120"/>
                              <a:gd name="T18" fmla="+- 0 10 10"/>
                              <a:gd name="T19" fmla="*/ 10 h 121"/>
                              <a:gd name="T20" fmla="+- 0 534 414"/>
                              <a:gd name="T21" fmla="*/ T20 w 120"/>
                              <a:gd name="T22" fmla="+- 0 40 10"/>
                              <a:gd name="T23" fmla="*/ 40 h 121"/>
                              <a:gd name="T24" fmla="+- 0 534 414"/>
                              <a:gd name="T25" fmla="*/ T24 w 120"/>
                              <a:gd name="T26" fmla="+- 0 71 10"/>
                              <a:gd name="T27" fmla="*/ 71 h 121"/>
                              <a:gd name="T28" fmla="+- 0 534 414"/>
                              <a:gd name="T29" fmla="*/ T28 w 120"/>
                              <a:gd name="T30" fmla="+- 0 101 10"/>
                              <a:gd name="T31" fmla="*/ 101 h 121"/>
                              <a:gd name="T32" fmla="+- 0 534 414"/>
                              <a:gd name="T33" fmla="*/ T32 w 120"/>
                              <a:gd name="T34" fmla="+- 0 131 10"/>
                              <a:gd name="T35" fmla="*/ 131 h 121"/>
                              <a:gd name="T36" fmla="+- 0 504 414"/>
                              <a:gd name="T37" fmla="*/ T36 w 120"/>
                              <a:gd name="T38" fmla="+- 0 131 10"/>
                              <a:gd name="T39" fmla="*/ 131 h 121"/>
                              <a:gd name="T40" fmla="+- 0 474 414"/>
                              <a:gd name="T41" fmla="*/ T40 w 120"/>
                              <a:gd name="T42" fmla="+- 0 131 10"/>
                              <a:gd name="T43" fmla="*/ 131 h 121"/>
                              <a:gd name="T44" fmla="+- 0 444 414"/>
                              <a:gd name="T45" fmla="*/ T44 w 120"/>
                              <a:gd name="T46" fmla="+- 0 131 10"/>
                              <a:gd name="T47" fmla="*/ 131 h 121"/>
                              <a:gd name="T48" fmla="+- 0 414 414"/>
                              <a:gd name="T49" fmla="*/ T48 w 120"/>
                              <a:gd name="T50" fmla="+- 0 131 10"/>
                              <a:gd name="T51" fmla="*/ 131 h 121"/>
                              <a:gd name="T52" fmla="+- 0 414 414"/>
                              <a:gd name="T53" fmla="*/ T52 w 120"/>
                              <a:gd name="T54" fmla="+- 0 101 10"/>
                              <a:gd name="T55" fmla="*/ 101 h 121"/>
                              <a:gd name="T56" fmla="+- 0 414 414"/>
                              <a:gd name="T57" fmla="*/ T56 w 120"/>
                              <a:gd name="T58" fmla="+- 0 71 10"/>
                              <a:gd name="T59" fmla="*/ 71 h 121"/>
                              <a:gd name="T60" fmla="+- 0 414 414"/>
                              <a:gd name="T61" fmla="*/ T60 w 120"/>
                              <a:gd name="T62" fmla="+- 0 40 10"/>
                              <a:gd name="T63" fmla="*/ 40 h 121"/>
                              <a:gd name="T64" fmla="+- 0 414 414"/>
                              <a:gd name="T65" fmla="*/ T64 w 120"/>
                              <a:gd name="T66" fmla="+- 0 10 10"/>
                              <a:gd name="T67" fmla="*/ 10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 h="121">
                                <a:moveTo>
                                  <a:pt x="0" y="0"/>
                                </a:moveTo>
                                <a:lnTo>
                                  <a:pt x="30" y="0"/>
                                </a:lnTo>
                                <a:lnTo>
                                  <a:pt x="60" y="0"/>
                                </a:lnTo>
                                <a:lnTo>
                                  <a:pt x="90" y="0"/>
                                </a:lnTo>
                                <a:lnTo>
                                  <a:pt x="120" y="0"/>
                                </a:lnTo>
                                <a:lnTo>
                                  <a:pt x="120" y="30"/>
                                </a:lnTo>
                                <a:lnTo>
                                  <a:pt x="120" y="61"/>
                                </a:lnTo>
                                <a:lnTo>
                                  <a:pt x="120" y="91"/>
                                </a:lnTo>
                                <a:lnTo>
                                  <a:pt x="120" y="121"/>
                                </a:lnTo>
                                <a:lnTo>
                                  <a:pt x="90" y="121"/>
                                </a:lnTo>
                                <a:lnTo>
                                  <a:pt x="60" y="121"/>
                                </a:lnTo>
                                <a:lnTo>
                                  <a:pt x="30" y="121"/>
                                </a:lnTo>
                                <a:lnTo>
                                  <a:pt x="0" y="121"/>
                                </a:lnTo>
                                <a:lnTo>
                                  <a:pt x="0" y="91"/>
                                </a:lnTo>
                                <a:lnTo>
                                  <a:pt x="0" y="61"/>
                                </a:lnTo>
                                <a:lnTo>
                                  <a:pt x="0" y="30"/>
                                </a:lnTo>
                                <a:lnTo>
                                  <a:pt x="0" y="0"/>
                                </a:lnTo>
                                <a:close/>
                              </a:path>
                            </a:pathLst>
                          </a:custGeom>
                          <a:noFill/>
                          <a:ln w="12700">
                            <a:solidFill>
                              <a:srgbClr val="3333C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9" name="Freeform 670"/>
                        <wps:cNvSpPr>
                          <a:spLocks/>
                        </wps:cNvSpPr>
                        <wps:spPr bwMode="auto">
                          <a:xfrm>
                            <a:off x="414" y="186"/>
                            <a:ext cx="120" cy="464"/>
                          </a:xfrm>
                          <a:custGeom>
                            <a:avLst/>
                            <a:gdLst>
                              <a:gd name="T0" fmla="+- 0 414 414"/>
                              <a:gd name="T1" fmla="*/ T0 w 120"/>
                              <a:gd name="T2" fmla="+- 0 187 187"/>
                              <a:gd name="T3" fmla="*/ 187 h 464"/>
                              <a:gd name="T4" fmla="+- 0 444 414"/>
                              <a:gd name="T5" fmla="*/ T4 w 120"/>
                              <a:gd name="T6" fmla="+- 0 187 187"/>
                              <a:gd name="T7" fmla="*/ 187 h 464"/>
                              <a:gd name="T8" fmla="+- 0 474 414"/>
                              <a:gd name="T9" fmla="*/ T8 w 120"/>
                              <a:gd name="T10" fmla="+- 0 187 187"/>
                              <a:gd name="T11" fmla="*/ 187 h 464"/>
                              <a:gd name="T12" fmla="+- 0 504 414"/>
                              <a:gd name="T13" fmla="*/ T12 w 120"/>
                              <a:gd name="T14" fmla="+- 0 187 187"/>
                              <a:gd name="T15" fmla="*/ 187 h 464"/>
                              <a:gd name="T16" fmla="+- 0 534 414"/>
                              <a:gd name="T17" fmla="*/ T16 w 120"/>
                              <a:gd name="T18" fmla="+- 0 187 187"/>
                              <a:gd name="T19" fmla="*/ 187 h 464"/>
                              <a:gd name="T20" fmla="+- 0 534 414"/>
                              <a:gd name="T21" fmla="*/ T20 w 120"/>
                              <a:gd name="T22" fmla="+- 0 264 187"/>
                              <a:gd name="T23" fmla="*/ 264 h 464"/>
                              <a:gd name="T24" fmla="+- 0 534 414"/>
                              <a:gd name="T25" fmla="*/ T24 w 120"/>
                              <a:gd name="T26" fmla="+- 0 650 187"/>
                              <a:gd name="T27" fmla="*/ 650 h 464"/>
                              <a:gd name="T28" fmla="+- 0 504 414"/>
                              <a:gd name="T29" fmla="*/ T28 w 120"/>
                              <a:gd name="T30" fmla="+- 0 650 187"/>
                              <a:gd name="T31" fmla="*/ 650 h 464"/>
                              <a:gd name="T32" fmla="+- 0 474 414"/>
                              <a:gd name="T33" fmla="*/ T32 w 120"/>
                              <a:gd name="T34" fmla="+- 0 650 187"/>
                              <a:gd name="T35" fmla="*/ 650 h 464"/>
                              <a:gd name="T36" fmla="+- 0 444 414"/>
                              <a:gd name="T37" fmla="*/ T36 w 120"/>
                              <a:gd name="T38" fmla="+- 0 650 187"/>
                              <a:gd name="T39" fmla="*/ 650 h 464"/>
                              <a:gd name="T40" fmla="+- 0 414 414"/>
                              <a:gd name="T41" fmla="*/ T40 w 120"/>
                              <a:gd name="T42" fmla="+- 0 650 187"/>
                              <a:gd name="T43" fmla="*/ 650 h 464"/>
                              <a:gd name="T44" fmla="+- 0 414 414"/>
                              <a:gd name="T45" fmla="*/ T44 w 120"/>
                              <a:gd name="T46" fmla="+- 0 573 187"/>
                              <a:gd name="T47" fmla="*/ 573 h 464"/>
                              <a:gd name="T48" fmla="+- 0 414 414"/>
                              <a:gd name="T49" fmla="*/ T48 w 120"/>
                              <a:gd name="T50" fmla="+- 0 496 187"/>
                              <a:gd name="T51" fmla="*/ 496 h 464"/>
                              <a:gd name="T52" fmla="+- 0 414 414"/>
                              <a:gd name="T53" fmla="*/ T52 w 120"/>
                              <a:gd name="T54" fmla="+- 0 418 187"/>
                              <a:gd name="T55" fmla="*/ 418 h 464"/>
                              <a:gd name="T56" fmla="+- 0 414 414"/>
                              <a:gd name="T57" fmla="*/ T56 w 120"/>
                              <a:gd name="T58" fmla="+- 0 341 187"/>
                              <a:gd name="T59" fmla="*/ 341 h 464"/>
                              <a:gd name="T60" fmla="+- 0 414 414"/>
                              <a:gd name="T61" fmla="*/ T60 w 120"/>
                              <a:gd name="T62" fmla="+- 0 264 187"/>
                              <a:gd name="T63" fmla="*/ 264 h 464"/>
                              <a:gd name="T64" fmla="+- 0 414 414"/>
                              <a:gd name="T65" fmla="*/ T64 w 120"/>
                              <a:gd name="T66" fmla="+- 0 187 187"/>
                              <a:gd name="T67" fmla="*/ 187 h 4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 h="464">
                                <a:moveTo>
                                  <a:pt x="0" y="0"/>
                                </a:moveTo>
                                <a:lnTo>
                                  <a:pt x="30" y="0"/>
                                </a:lnTo>
                                <a:lnTo>
                                  <a:pt x="60" y="0"/>
                                </a:lnTo>
                                <a:lnTo>
                                  <a:pt x="90" y="0"/>
                                </a:lnTo>
                                <a:lnTo>
                                  <a:pt x="120" y="0"/>
                                </a:lnTo>
                                <a:lnTo>
                                  <a:pt x="120" y="77"/>
                                </a:lnTo>
                                <a:lnTo>
                                  <a:pt x="120" y="463"/>
                                </a:lnTo>
                                <a:lnTo>
                                  <a:pt x="90" y="463"/>
                                </a:lnTo>
                                <a:lnTo>
                                  <a:pt x="60" y="463"/>
                                </a:lnTo>
                                <a:lnTo>
                                  <a:pt x="30" y="463"/>
                                </a:lnTo>
                                <a:lnTo>
                                  <a:pt x="0" y="463"/>
                                </a:lnTo>
                                <a:lnTo>
                                  <a:pt x="0" y="386"/>
                                </a:lnTo>
                                <a:lnTo>
                                  <a:pt x="0" y="309"/>
                                </a:lnTo>
                                <a:lnTo>
                                  <a:pt x="0" y="231"/>
                                </a:lnTo>
                                <a:lnTo>
                                  <a:pt x="0" y="154"/>
                                </a:lnTo>
                                <a:lnTo>
                                  <a:pt x="0" y="77"/>
                                </a:lnTo>
                                <a:lnTo>
                                  <a:pt x="0" y="0"/>
                                </a:lnTo>
                                <a:close/>
                              </a:path>
                            </a:pathLst>
                          </a:custGeom>
                          <a:noFill/>
                          <a:ln w="12700">
                            <a:solidFill>
                              <a:srgbClr val="3333C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0" name="Freeform 669"/>
                        <wps:cNvSpPr>
                          <a:spLocks/>
                        </wps:cNvSpPr>
                        <wps:spPr bwMode="auto">
                          <a:xfrm>
                            <a:off x="610" y="10"/>
                            <a:ext cx="343" cy="651"/>
                          </a:xfrm>
                          <a:custGeom>
                            <a:avLst/>
                            <a:gdLst>
                              <a:gd name="T0" fmla="+- 0 610 610"/>
                              <a:gd name="T1" fmla="*/ T0 w 343"/>
                              <a:gd name="T2" fmla="+- 0 10 10"/>
                              <a:gd name="T3" fmla="*/ 10 h 651"/>
                              <a:gd name="T4" fmla="+- 0 641 610"/>
                              <a:gd name="T5" fmla="*/ T4 w 343"/>
                              <a:gd name="T6" fmla="+- 0 10 10"/>
                              <a:gd name="T7" fmla="*/ 10 h 651"/>
                              <a:gd name="T8" fmla="+- 0 671 610"/>
                              <a:gd name="T9" fmla="*/ T8 w 343"/>
                              <a:gd name="T10" fmla="+- 0 10 10"/>
                              <a:gd name="T11" fmla="*/ 10 h 651"/>
                              <a:gd name="T12" fmla="+- 0 701 610"/>
                              <a:gd name="T13" fmla="*/ T12 w 343"/>
                              <a:gd name="T14" fmla="+- 0 10 10"/>
                              <a:gd name="T15" fmla="*/ 10 h 651"/>
                              <a:gd name="T16" fmla="+- 0 731 610"/>
                              <a:gd name="T17" fmla="*/ T16 w 343"/>
                              <a:gd name="T18" fmla="+- 0 10 10"/>
                              <a:gd name="T19" fmla="*/ 10 h 651"/>
                              <a:gd name="T20" fmla="+- 0 731 610"/>
                              <a:gd name="T21" fmla="*/ T20 w 343"/>
                              <a:gd name="T22" fmla="+- 0 65 10"/>
                              <a:gd name="T23" fmla="*/ 65 h 651"/>
                              <a:gd name="T24" fmla="+- 0 731 610"/>
                              <a:gd name="T25" fmla="*/ T24 w 343"/>
                              <a:gd name="T26" fmla="+- 0 121 10"/>
                              <a:gd name="T27" fmla="*/ 121 h 651"/>
                              <a:gd name="T28" fmla="+- 0 731 610"/>
                              <a:gd name="T29" fmla="*/ T28 w 343"/>
                              <a:gd name="T30" fmla="+- 0 177 10"/>
                              <a:gd name="T31" fmla="*/ 177 h 651"/>
                              <a:gd name="T32" fmla="+- 0 731 610"/>
                              <a:gd name="T33" fmla="*/ T32 w 343"/>
                              <a:gd name="T34" fmla="+- 0 232 10"/>
                              <a:gd name="T35" fmla="*/ 232 h 651"/>
                              <a:gd name="T36" fmla="+- 0 740 610"/>
                              <a:gd name="T37" fmla="*/ T36 w 343"/>
                              <a:gd name="T38" fmla="+- 0 219 10"/>
                              <a:gd name="T39" fmla="*/ 219 h 651"/>
                              <a:gd name="T40" fmla="+- 0 795 610"/>
                              <a:gd name="T41" fmla="*/ T40 w 343"/>
                              <a:gd name="T42" fmla="+- 0 179 10"/>
                              <a:gd name="T43" fmla="*/ 179 h 651"/>
                              <a:gd name="T44" fmla="+- 0 822 610"/>
                              <a:gd name="T45" fmla="*/ T44 w 343"/>
                              <a:gd name="T46" fmla="+- 0 176 10"/>
                              <a:gd name="T47" fmla="*/ 176 h 651"/>
                              <a:gd name="T48" fmla="+- 0 849 610"/>
                              <a:gd name="T49" fmla="*/ T48 w 343"/>
                              <a:gd name="T50" fmla="+- 0 180 10"/>
                              <a:gd name="T51" fmla="*/ 180 h 651"/>
                              <a:gd name="T52" fmla="+- 0 916 610"/>
                              <a:gd name="T53" fmla="*/ T52 w 343"/>
                              <a:gd name="T54" fmla="+- 0 237 10"/>
                              <a:gd name="T55" fmla="*/ 237 h 651"/>
                              <a:gd name="T56" fmla="+- 0 944 610"/>
                              <a:gd name="T57" fmla="*/ T56 w 343"/>
                              <a:gd name="T58" fmla="+- 0 311 10"/>
                              <a:gd name="T59" fmla="*/ 311 h 651"/>
                              <a:gd name="T60" fmla="+- 0 953 610"/>
                              <a:gd name="T61" fmla="*/ T60 w 343"/>
                              <a:gd name="T62" fmla="+- 0 412 10"/>
                              <a:gd name="T63" fmla="*/ 412 h 651"/>
                              <a:gd name="T64" fmla="+- 0 952 610"/>
                              <a:gd name="T65" fmla="*/ T64 w 343"/>
                              <a:gd name="T66" fmla="+- 0 449 10"/>
                              <a:gd name="T67" fmla="*/ 449 h 651"/>
                              <a:gd name="T68" fmla="+- 0 943 610"/>
                              <a:gd name="T69" fmla="*/ T68 w 343"/>
                              <a:gd name="T70" fmla="+- 0 516 10"/>
                              <a:gd name="T71" fmla="*/ 516 h 651"/>
                              <a:gd name="T72" fmla="+- 0 916 610"/>
                              <a:gd name="T73" fmla="*/ T72 w 343"/>
                              <a:gd name="T74" fmla="+- 0 596 10"/>
                              <a:gd name="T75" fmla="*/ 596 h 651"/>
                              <a:gd name="T76" fmla="+- 0 874 610"/>
                              <a:gd name="T77" fmla="*/ T76 w 343"/>
                              <a:gd name="T78" fmla="+- 0 645 10"/>
                              <a:gd name="T79" fmla="*/ 645 h 651"/>
                              <a:gd name="T80" fmla="+- 0 822 610"/>
                              <a:gd name="T81" fmla="*/ T80 w 343"/>
                              <a:gd name="T82" fmla="+- 0 661 10"/>
                              <a:gd name="T83" fmla="*/ 661 h 651"/>
                              <a:gd name="T84" fmla="+- 0 807 610"/>
                              <a:gd name="T85" fmla="*/ T84 w 343"/>
                              <a:gd name="T86" fmla="+- 0 660 10"/>
                              <a:gd name="T87" fmla="*/ 660 h 651"/>
                              <a:gd name="T88" fmla="+- 0 744 610"/>
                              <a:gd name="T89" fmla="*/ T88 w 343"/>
                              <a:gd name="T90" fmla="+- 0 618 10"/>
                              <a:gd name="T91" fmla="*/ 618 h 651"/>
                              <a:gd name="T92" fmla="+- 0 722 610"/>
                              <a:gd name="T93" fmla="*/ T92 w 343"/>
                              <a:gd name="T94" fmla="+- 0 582 10"/>
                              <a:gd name="T95" fmla="*/ 582 h 651"/>
                              <a:gd name="T96" fmla="+- 0 722 610"/>
                              <a:gd name="T97" fmla="*/ T96 w 343"/>
                              <a:gd name="T98" fmla="+- 0 599 10"/>
                              <a:gd name="T99" fmla="*/ 599 h 651"/>
                              <a:gd name="T100" fmla="+- 0 722 610"/>
                              <a:gd name="T101" fmla="*/ T100 w 343"/>
                              <a:gd name="T102" fmla="+- 0 616 10"/>
                              <a:gd name="T103" fmla="*/ 616 h 651"/>
                              <a:gd name="T104" fmla="+- 0 722 610"/>
                              <a:gd name="T105" fmla="*/ T104 w 343"/>
                              <a:gd name="T106" fmla="+- 0 633 10"/>
                              <a:gd name="T107" fmla="*/ 633 h 651"/>
                              <a:gd name="T108" fmla="+- 0 722 610"/>
                              <a:gd name="T109" fmla="*/ T108 w 343"/>
                              <a:gd name="T110" fmla="+- 0 650 10"/>
                              <a:gd name="T111" fmla="*/ 650 h 651"/>
                              <a:gd name="T112" fmla="+- 0 694 610"/>
                              <a:gd name="T113" fmla="*/ T112 w 343"/>
                              <a:gd name="T114" fmla="+- 0 650 10"/>
                              <a:gd name="T115" fmla="*/ 650 h 651"/>
                              <a:gd name="T116" fmla="+- 0 666 610"/>
                              <a:gd name="T117" fmla="*/ T116 w 343"/>
                              <a:gd name="T118" fmla="+- 0 650 10"/>
                              <a:gd name="T119" fmla="*/ 650 h 651"/>
                              <a:gd name="T120" fmla="+- 0 638 610"/>
                              <a:gd name="T121" fmla="*/ T120 w 343"/>
                              <a:gd name="T122" fmla="+- 0 650 10"/>
                              <a:gd name="T123" fmla="*/ 650 h 651"/>
                              <a:gd name="T124" fmla="+- 0 610 610"/>
                              <a:gd name="T125" fmla="*/ T124 w 343"/>
                              <a:gd name="T126" fmla="+- 0 650 10"/>
                              <a:gd name="T127" fmla="*/ 650 h 651"/>
                              <a:gd name="T128" fmla="+- 0 610 610"/>
                              <a:gd name="T129" fmla="*/ T128 w 343"/>
                              <a:gd name="T130" fmla="+- 0 570 10"/>
                              <a:gd name="T131" fmla="*/ 570 h 651"/>
                              <a:gd name="T132" fmla="+- 0 610 610"/>
                              <a:gd name="T133" fmla="*/ T132 w 343"/>
                              <a:gd name="T134" fmla="+- 0 90 10"/>
                              <a:gd name="T135" fmla="*/ 90 h 651"/>
                              <a:gd name="T136" fmla="+- 0 610 610"/>
                              <a:gd name="T137" fmla="*/ T136 w 343"/>
                              <a:gd name="T138" fmla="+- 0 10 10"/>
                              <a:gd name="T139" fmla="*/ 10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43" h="651">
                                <a:moveTo>
                                  <a:pt x="0" y="0"/>
                                </a:moveTo>
                                <a:lnTo>
                                  <a:pt x="31" y="0"/>
                                </a:lnTo>
                                <a:lnTo>
                                  <a:pt x="61" y="0"/>
                                </a:lnTo>
                                <a:lnTo>
                                  <a:pt x="91" y="0"/>
                                </a:lnTo>
                                <a:lnTo>
                                  <a:pt x="121" y="0"/>
                                </a:lnTo>
                                <a:lnTo>
                                  <a:pt x="121" y="55"/>
                                </a:lnTo>
                                <a:lnTo>
                                  <a:pt x="121" y="111"/>
                                </a:lnTo>
                                <a:lnTo>
                                  <a:pt x="121" y="167"/>
                                </a:lnTo>
                                <a:lnTo>
                                  <a:pt x="121" y="222"/>
                                </a:lnTo>
                                <a:lnTo>
                                  <a:pt x="130" y="209"/>
                                </a:lnTo>
                                <a:lnTo>
                                  <a:pt x="185" y="169"/>
                                </a:lnTo>
                                <a:lnTo>
                                  <a:pt x="212" y="166"/>
                                </a:lnTo>
                                <a:lnTo>
                                  <a:pt x="239" y="170"/>
                                </a:lnTo>
                                <a:lnTo>
                                  <a:pt x="306" y="227"/>
                                </a:lnTo>
                                <a:lnTo>
                                  <a:pt x="334" y="301"/>
                                </a:lnTo>
                                <a:lnTo>
                                  <a:pt x="343" y="402"/>
                                </a:lnTo>
                                <a:lnTo>
                                  <a:pt x="342" y="439"/>
                                </a:lnTo>
                                <a:lnTo>
                                  <a:pt x="333" y="506"/>
                                </a:lnTo>
                                <a:lnTo>
                                  <a:pt x="306" y="586"/>
                                </a:lnTo>
                                <a:lnTo>
                                  <a:pt x="264" y="635"/>
                                </a:lnTo>
                                <a:lnTo>
                                  <a:pt x="212" y="651"/>
                                </a:lnTo>
                                <a:lnTo>
                                  <a:pt x="197" y="650"/>
                                </a:lnTo>
                                <a:lnTo>
                                  <a:pt x="134" y="608"/>
                                </a:lnTo>
                                <a:lnTo>
                                  <a:pt x="112" y="572"/>
                                </a:lnTo>
                                <a:lnTo>
                                  <a:pt x="112" y="589"/>
                                </a:lnTo>
                                <a:lnTo>
                                  <a:pt x="112" y="606"/>
                                </a:lnTo>
                                <a:lnTo>
                                  <a:pt x="112" y="623"/>
                                </a:lnTo>
                                <a:lnTo>
                                  <a:pt x="112" y="640"/>
                                </a:lnTo>
                                <a:lnTo>
                                  <a:pt x="84" y="640"/>
                                </a:lnTo>
                                <a:lnTo>
                                  <a:pt x="56" y="640"/>
                                </a:lnTo>
                                <a:lnTo>
                                  <a:pt x="28" y="640"/>
                                </a:lnTo>
                                <a:lnTo>
                                  <a:pt x="0" y="640"/>
                                </a:lnTo>
                                <a:lnTo>
                                  <a:pt x="0" y="560"/>
                                </a:lnTo>
                                <a:lnTo>
                                  <a:pt x="0" y="80"/>
                                </a:lnTo>
                                <a:lnTo>
                                  <a:pt x="0" y="0"/>
                                </a:lnTo>
                                <a:close/>
                              </a:path>
                            </a:pathLst>
                          </a:custGeom>
                          <a:noFill/>
                          <a:ln w="12700">
                            <a:solidFill>
                              <a:srgbClr val="3333C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01" name="Picture 66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720" y="298"/>
                            <a:ext cx="124"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2" name="Freeform 667"/>
                        <wps:cNvSpPr>
                          <a:spLocks/>
                        </wps:cNvSpPr>
                        <wps:spPr bwMode="auto">
                          <a:xfrm>
                            <a:off x="1014" y="10"/>
                            <a:ext cx="120" cy="641"/>
                          </a:xfrm>
                          <a:custGeom>
                            <a:avLst/>
                            <a:gdLst>
                              <a:gd name="T0" fmla="+- 0 1014 1014"/>
                              <a:gd name="T1" fmla="*/ T0 w 120"/>
                              <a:gd name="T2" fmla="+- 0 10 10"/>
                              <a:gd name="T3" fmla="*/ 10 h 641"/>
                              <a:gd name="T4" fmla="+- 0 1044 1014"/>
                              <a:gd name="T5" fmla="*/ T4 w 120"/>
                              <a:gd name="T6" fmla="+- 0 10 10"/>
                              <a:gd name="T7" fmla="*/ 10 h 641"/>
                              <a:gd name="T8" fmla="+- 0 1074 1014"/>
                              <a:gd name="T9" fmla="*/ T8 w 120"/>
                              <a:gd name="T10" fmla="+- 0 10 10"/>
                              <a:gd name="T11" fmla="*/ 10 h 641"/>
                              <a:gd name="T12" fmla="+- 0 1104 1014"/>
                              <a:gd name="T13" fmla="*/ T12 w 120"/>
                              <a:gd name="T14" fmla="+- 0 10 10"/>
                              <a:gd name="T15" fmla="*/ 10 h 641"/>
                              <a:gd name="T16" fmla="+- 0 1134 1014"/>
                              <a:gd name="T17" fmla="*/ T16 w 120"/>
                              <a:gd name="T18" fmla="+- 0 10 10"/>
                              <a:gd name="T19" fmla="*/ 10 h 641"/>
                              <a:gd name="T20" fmla="+- 0 1134 1014"/>
                              <a:gd name="T21" fmla="*/ T20 w 120"/>
                              <a:gd name="T22" fmla="+- 0 90 10"/>
                              <a:gd name="T23" fmla="*/ 90 h 641"/>
                              <a:gd name="T24" fmla="+- 0 1134 1014"/>
                              <a:gd name="T25" fmla="*/ T24 w 120"/>
                              <a:gd name="T26" fmla="+- 0 650 10"/>
                              <a:gd name="T27" fmla="*/ 650 h 641"/>
                              <a:gd name="T28" fmla="+- 0 1104 1014"/>
                              <a:gd name="T29" fmla="*/ T28 w 120"/>
                              <a:gd name="T30" fmla="+- 0 650 10"/>
                              <a:gd name="T31" fmla="*/ 650 h 641"/>
                              <a:gd name="T32" fmla="+- 0 1074 1014"/>
                              <a:gd name="T33" fmla="*/ T32 w 120"/>
                              <a:gd name="T34" fmla="+- 0 650 10"/>
                              <a:gd name="T35" fmla="*/ 650 h 641"/>
                              <a:gd name="T36" fmla="+- 0 1044 1014"/>
                              <a:gd name="T37" fmla="*/ T36 w 120"/>
                              <a:gd name="T38" fmla="+- 0 650 10"/>
                              <a:gd name="T39" fmla="*/ 650 h 641"/>
                              <a:gd name="T40" fmla="+- 0 1014 1014"/>
                              <a:gd name="T41" fmla="*/ T40 w 120"/>
                              <a:gd name="T42" fmla="+- 0 650 10"/>
                              <a:gd name="T43" fmla="*/ 650 h 641"/>
                              <a:gd name="T44" fmla="+- 0 1014 1014"/>
                              <a:gd name="T45" fmla="*/ T44 w 120"/>
                              <a:gd name="T46" fmla="+- 0 570 10"/>
                              <a:gd name="T47" fmla="*/ 570 h 641"/>
                              <a:gd name="T48" fmla="+- 0 1014 1014"/>
                              <a:gd name="T49" fmla="*/ T48 w 120"/>
                              <a:gd name="T50" fmla="+- 0 90 10"/>
                              <a:gd name="T51" fmla="*/ 90 h 641"/>
                              <a:gd name="T52" fmla="+- 0 1014 1014"/>
                              <a:gd name="T53" fmla="*/ T52 w 120"/>
                              <a:gd name="T54" fmla="+- 0 10 10"/>
                              <a:gd name="T55" fmla="*/ 10 h 6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0" h="641">
                                <a:moveTo>
                                  <a:pt x="0" y="0"/>
                                </a:moveTo>
                                <a:lnTo>
                                  <a:pt x="30" y="0"/>
                                </a:lnTo>
                                <a:lnTo>
                                  <a:pt x="60" y="0"/>
                                </a:lnTo>
                                <a:lnTo>
                                  <a:pt x="90" y="0"/>
                                </a:lnTo>
                                <a:lnTo>
                                  <a:pt x="120" y="0"/>
                                </a:lnTo>
                                <a:lnTo>
                                  <a:pt x="120" y="80"/>
                                </a:lnTo>
                                <a:lnTo>
                                  <a:pt x="120" y="640"/>
                                </a:lnTo>
                                <a:lnTo>
                                  <a:pt x="90" y="640"/>
                                </a:lnTo>
                                <a:lnTo>
                                  <a:pt x="60" y="640"/>
                                </a:lnTo>
                                <a:lnTo>
                                  <a:pt x="30" y="640"/>
                                </a:lnTo>
                                <a:lnTo>
                                  <a:pt x="0" y="640"/>
                                </a:lnTo>
                                <a:lnTo>
                                  <a:pt x="0" y="560"/>
                                </a:lnTo>
                                <a:lnTo>
                                  <a:pt x="0" y="80"/>
                                </a:lnTo>
                                <a:lnTo>
                                  <a:pt x="0" y="0"/>
                                </a:lnTo>
                                <a:close/>
                              </a:path>
                            </a:pathLst>
                          </a:custGeom>
                          <a:noFill/>
                          <a:ln w="12700">
                            <a:solidFill>
                              <a:srgbClr val="3333C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666" o:spid="_x0000_s1026" style="width:255.65pt;height:43.95pt;mso-position-horizontal-relative:char;mso-position-vertical-relative:line" coordsize="5113,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">
                <v:shape id="AutoShape 685" o:spid="_x0000_s1027" style="position:absolute;left:70;top:50;width:343;height:651;visibility:visible;mso-wrap-style:square;v-text-anchor:top" coordsize="343,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PZU8UA&#10;AADcAAAADwAAAGRycy9kb3ducmV2LnhtbESPQWsCMRSE70L/Q3iCt5q1qF1Xo4hQUMRDbQWPj81z&#10;d3Hzst1Ejf/eCAWPw8x8w8wWwdTiSq2rLCsY9BMQxLnVFRcKfn++3lMQziNrrC2Tgjs5WMzfOjPM&#10;tL3xN133vhARwi5DBaX3TSaly0sy6Pq2IY7eybYGfZRtIXWLtwg3tfxIkrE0WHFcKLGhVUn5eX8x&#10;Clafw79N6o737XoZ/OgQducD7pTqdcNyCsJT8K/wf3utFUzSITzPxCM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c9lTxQAAANwAAAAPAAAAAAAAAAAAAAAAAJgCAABkcnMv&#10;ZG93bnJldi54bWxQSwUGAAAAAAQABAD1AAAAigMAAAAA&#10;" path="m312,572r-200,l123,592r11,16l144,621r10,10l168,640r14,6l197,650r15,1l230,649r17,-5l263,635r16,-13l293,606r12,-20l312,572xm120,l,,,640r112,l112,572r200,l316,563r10,-27l329,521r-156,l162,519r-10,-5l143,505r-8,-11l128,478r-5,-19l121,435r-1,-28l121,382r3,-23l128,341r7,-16l143,314r10,-9l163,300r12,-1l333,299,322,261,305,227r-3,-5l120,222,120,xm333,299r-158,l184,300r9,5l202,313r7,12l215,339r5,19l223,380r,22l223,407r,27l220,459r-5,20l209,494r-8,12l193,514r-10,5l173,521r156,l333,505r5,-32l342,439r1,-37l340,348r-7,-47l333,299xm211,166r-13,1l185,169r-12,5l161,180r-11,8l140,197r-10,12l120,222r182,l286,200,263,181,239,170r-28,-4xe" fillcolor="#99f" stroked="f">
                  <v:path arrowok="t" o:connecttype="custom" o:connectlocs="112,622;134,658;154,681;182,696;212,701;247,694;279,672;305,636;120,50;0,690;112,622;316,613;329,571;162,569;143,555;128,528;121,485;121,432;128,391;143,364;163,350;333,349;305,277;120,272;333,349;184,350;202,363;215,389;223,430;223,457;220,509;209,544;193,564;173,571;333,555;342,489;340,398;333,349;198,217;173,224;150,238;130,259;302,272;263,231;211,216" o:connectangles="0,0,0,0,0,0,0,0,0,0,0,0,0,0,0,0,0,0,0,0,0,0,0,0,0,0,0,0,0,0,0,0,0,0,0,0,0,0,0,0,0,0,0,0,0"/>
                </v:shape>
                <v:rect id="Rectangle 684" o:spid="_x0000_s1028" style="position:absolute;left:474;top:50;width:120;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2DFcMA&#10;AADcAAAADwAAAGRycy9kb3ducmV2LnhtbESP3WrCQBSE74W+w3IK3ukmBWuMrlIsUi/9e4Bj9jQJ&#10;yZ4Nu2tM394tCF4OM/MNs9oMphU9OV9bVpBOExDEhdU1lwou590kA+EDssbWMin4Iw+b9dtohbm2&#10;dz5SfwqliBD2OSqoQuhyKX1RkUE/tR1x9H6tMxiidKXUDu8Rblr5kSSf0mDNcaHCjrYVFc3pZhR8&#10;N2mTLraH7Poj59cjzxz3N6fU+H34WoIINIRX+NneawWLbAb/Z+IR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h2DFcMAAADcAAAADwAAAAAAAAAAAAAAAACYAgAAZHJzL2Rv&#10;d25yZXYueG1sUEsFBgAAAAAEAAQA9QAAAIgDAAAAAA==&#10;" fillcolor="#99f" stroked="f"/>
                <v:line id="Line 683" o:spid="_x0000_s1029" style="position:absolute;visibility:visible;mso-wrap-style:square" from="534,227" to="534,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Wg3cUAAADcAAAADwAAAGRycy9kb3ducmV2LnhtbESPQWvCQBSE74X+h+UVeqsbPUgaXUUK&#10;pR4kxLQHj4/sM4lm34bsNpv+e1cQehxm5htmvZ1MJ0YaXGtZwXyWgCCurG65VvDz/fmWgnAeWWNn&#10;mRT8kYPt5vlpjZm2gY80lr4WEcIuQwWN930mpasaMuhmtieO3tkOBn2UQy31gCHCTScXSbKUBluO&#10;Cw329NFQdS1/jYJLzqFYtC7gKR8v83AqpsNXUOr1ZdqtQHia/H/40d5rBe/pEu5n4hGQm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FWg3cUAAADcAAAADwAAAAAAAAAA&#10;AAAAAAChAgAAZHJzL2Rvd25yZXYueG1sUEsFBgAAAAAEAAQA+QAAAJMDAAAAAA==&#10;" strokecolor="#99f" strokeweight="5.97pt"/>
                <v:shape id="AutoShape 682" o:spid="_x0000_s1030" style="position:absolute;left:10;top:10;width:343;height:651;visibility:visible;mso-wrap-style:square;v-text-anchor:top" coordsize="343,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e7ecgA&#10;AADcAAAADwAAAGRycy9kb3ducmV2LnhtbESP3WoCMRSE7wu+QzhC72pWC9ZujeIPglQEuy0W7w6b&#10;42Zxc7Jsom59+qZQ8HKYmW+Y8bS1lbhQ40vHCvq9BARx7nTJhYKvz9XTCIQPyBorx6TghzxMJ52H&#10;MabaXfmDLlkoRISwT1GBCaFOpfS5IYu+52ri6B1dYzFE2RRSN3iNcFvJQZIMpcWS44LBmhaG8lN2&#10;tgrmy/3xdth931xhNpvlqdq+75+3Sj1229kbiEBtuIf/22ut4HX0An9n4hGQk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7t5yAAAANwAAAAPAAAAAAAAAAAAAAAAAJgCAABk&#10;cnMvZG93bnJldi54bWxQSwUGAAAAAAQABAD1AAAAjQMAAAAA&#10;" path="m312,572r-200,l123,592r11,16l144,621r10,10l168,640r14,6l197,650r15,1l230,649r17,-5l263,635r16,-13l293,606r12,-20l312,572xm120,l,,,640r112,l112,572r200,l316,563r10,-27l329,521r-156,l162,519r-10,-5l143,505r-8,-11l128,478r-5,-19l121,435r-1,-28l121,382r3,-23l128,341r7,-16l143,314r10,-9l163,300r12,-1l333,299,322,261,305,227r-3,-5l120,222,120,xm333,299r-158,l184,300r9,5l202,313r7,12l215,339r5,19l223,380r,22l223,407r,27l220,459r-5,20l209,494r-8,12l193,514r-10,5l173,521r156,l333,505r5,-32l342,439r1,-37l340,348r-7,-47l333,299xm211,166r-13,1l185,169r-12,5l161,180r-11,8l140,197r-10,12l120,222r182,l286,200,263,181,239,170r-28,-4xe" fillcolor="#b1b1b1" stroked="f">
                  <v:fill opacity="32896f"/>
                  <v:path arrowok="t" o:connecttype="custom" o:connectlocs="112,582;134,618;154,641;182,656;212,661;247,654;279,632;305,596;120,10;0,650;112,582;316,573;329,531;162,529;143,515;128,488;121,445;121,392;128,351;143,324;163,310;333,309;305,237;120,232;333,309;184,310;202,323;215,349;223,390;223,417;220,469;209,504;193,524;173,531;333,515;342,449;340,358;333,309;198,177;173,184;150,198;130,219;302,232;263,191;211,176" o:connectangles="0,0,0,0,0,0,0,0,0,0,0,0,0,0,0,0,0,0,0,0,0,0,0,0,0,0,0,0,0,0,0,0,0,0,0,0,0,0,0,0,0,0,0,0,0"/>
                </v:shape>
                <v:rect id="Rectangle 681" o:spid="_x0000_s1031" style="position:absolute;left:414;top:10;width:120;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Qutr8A&#10;AADcAAAADwAAAGRycy9kb3ducmV2LnhtbERPTYvCMBC9C/6HMMLeNNUF0WoUESqeBKsevA3N2BaT&#10;SWlS7f77zUHw+Hjf621vjXhR62vHCqaTBARx4XTNpYLrJRsvQPiArNE4JgV/5GG7GQ7WmGr35jO9&#10;8lCKGMI+RQVVCE0qpS8qsugnriGO3MO1FkOEbSl1i+8Ybo2cJclcWqw5NlTY0L6i4pl3VsGcbgd3&#10;7rv742B+m7w8ZbvMZEr9jPrdCkSgPnzFH/dRK1gu4tp4Jh4Buf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NC62vwAAANwAAAAPAAAAAAAAAAAAAAAAAJgCAABkcnMvZG93bnJl&#10;di54bWxQSwUGAAAAAAQABAD1AAAAhAMAAAAA&#10;" fillcolor="#b1b1b1" stroked="f">
                  <v:fill opacity="32896f"/>
                </v:rect>
                <v:line id="Line 680" o:spid="_x0000_s1032" style="position:absolute;visibility:visible;mso-wrap-style:square" from="474,187" to="474,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0OGcYAAADcAAAADwAAAGRycy9kb3ducmV2LnhtbESPS2vDMBCE74X+B7GFXEoiN4c2diKb&#10;YigkEBrygFwXa/2g1spYiu38+6hQ6HGYmW+YTTaZVgzUu8aygrdFBIK4sLrhSsHl/DVfgXAeWWNr&#10;mRTcyUGWPj9tMNF25CMNJ1+JAGGXoILa+y6R0hU1GXQL2xEHr7S9QR9kX0nd4xjgppXLKHqXBhsO&#10;CzV2lNdU/JxuRsFrft3tD0cey+b79mHicsj33UGp2cv0uQbhafL/4b/2ViuIVzH8nglHQKY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C9DhnGAAAA3AAAAA8AAAAAAAAA&#10;AAAAAAAAoQIAAGRycy9kb3ducmV2LnhtbFBLBQYAAAAABAAEAPkAAACUAwAAAAA=&#10;" strokecolor="#b1b1b1" strokeweight="5.97pt"/>
                <v:shape id="AutoShape 679" o:spid="_x0000_s1033" style="position:absolute;left:670;top:50;width:343;height:651;visibility:visible;mso-wrap-style:square;v-text-anchor:top" coordsize="343,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FJjcEA&#10;AADcAAAADwAAAGRycy9kb3ducmV2LnhtbERPy4rCMBTdD/gP4QruNFV8VqOIMOAgLnyBy0tzbYvN&#10;TafJaPx7sxBmeTjvxSqYSjyocaVlBf1eAoI4s7rkXMH59N2dgnAeWWNlmRS8yMFq2fpaYKrtkw/0&#10;OPpcxBB2KSoovK9TKV1WkEHXszVx5G62MegjbHKpG3zGcFPJQZKMpcGSY0OBNW0Kyu7HP6NgMxn+&#10;/kzd9bXbroMfXcL+fsG9Up12WM9BeAr+X/xxb7WC2SzOj2fiEZ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RSY3BAAAA3AAAAA8AAAAAAAAAAAAAAAAAmAIAAGRycy9kb3du&#10;cmV2LnhtbFBLBQYAAAAABAAEAPUAAACGAwAAAAA=&#10;" path="m313,572r-201,l123,592r11,16l145,621r10,10l168,640r14,6l197,650r15,1l230,649r17,-5l264,635r15,-13l293,606r13,-20l313,572xm121,l,,,640r112,l112,572r201,l317,563r9,-27l330,521r-157,l162,519r-10,-5l143,505r-8,-11l129,478r-5,-19l121,435r-1,-28l121,382r3,-23l129,341r7,-16l144,314r9,-9l164,300r11,-1l333,299,322,261,306,227r-4,-5l121,222,121,xm333,299r-158,l185,300r9,5l202,313r8,12l216,339r4,19l223,380r1,22l224,407r-1,27l220,459r-4,20l209,494r-7,12l193,514r-9,5l173,521r157,l334,505r5,-32l342,439r1,-37l341,348r-7,-47l333,299xm212,166r-14,1l185,169r-12,5l162,180r-11,8l140,197r-10,12l121,222r181,l286,200,264,181,239,170r-27,-4xe" fillcolor="#99f" stroked="f">
                  <v:path arrowok="t" o:connecttype="custom" o:connectlocs="112,622;134,658;155,681;182,696;212,701;247,694;279,672;306,636;121,50;0,690;112,622;317,613;330,571;162,569;143,555;129,528;121,485;121,432;129,391;144,364;164,350;333,349;306,277;121,272;333,349;185,350;202,363;216,389;223,430;224,457;220,509;209,544;193,564;173,571;334,555;342,489;341,398;333,349;198,217;173,224;151,238;130,259;302,272;264,231;212,216" o:connectangles="0,0,0,0,0,0,0,0,0,0,0,0,0,0,0,0,0,0,0,0,0,0,0,0,0,0,0,0,0,0,0,0,0,0,0,0,0,0,0,0,0,0,0,0,0"/>
                </v:shape>
                <v:line id="Line 678" o:spid="_x0000_s1034" style="position:absolute;visibility:visible;mso-wrap-style:square" from="1134,50" to="1134,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VSg8QAAADcAAAADwAAAGRycy9kb3ducmV2LnhtbESPQWvCQBSE7wX/w/IEb3UTD1Kjq6gg&#10;iLQFEyseH9lnEsy+XbKrpv++Wyj0OMzMN8xi1ZtWPKjzjWUF6TgBQVxa3XCl4FTsXt9A+ICssbVM&#10;Cr7Jw2o5eFlgpu2Tj/TIQyUihH2GCuoQXCalL2sy6MfWEUfvajuDIcqukrrDZ4SbVk6SZCoNNhwX&#10;anS0ram85Xej4ONyMu/X9Jibzaf7Oui0cGdXKDUa9us5iEB9+A//tfdawWyWwu+ZeATk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5VKDxAAAANwAAAAPAAAAAAAAAAAA&#10;AAAAAKECAABkcnMvZG93bnJldi54bWxQSwUGAAAAAAQABAD5AAAAkgMAAAAA&#10;" strokecolor="#99f" strokeweight="5.98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7" o:spid="_x0000_s1035" type="#_x0000_t75" style="position:absolute;left:1204;width:2491;height: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oCFvDAAAA3AAAAA8AAABkcnMvZG93bnJldi54bWxEj0FrAjEUhO8F/0N4greaVaHV1SgiCAq9&#10;dBW8PjbPzeLmZUmiu/rrm0Khx2FmvmFWm9424kE+1I4VTMYZCOLS6ZorBefT/n0OIkRkjY1jUvCk&#10;AJv14G2FuXYdf9OjiJVIEA45KjAxtrmUoTRkMYxdS5y8q/MWY5K+ktpjl+C2kdMs+5AWa04LBlva&#10;GSpvxd0qOJx3Zra9WpwVnqru9XU5zj8vSo2G/XYJIlIf/8N/7YNWsFhM4fdMOgJ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ugIW8MAAADcAAAADwAAAAAAAAAAAAAAAACf&#10;AgAAZHJzL2Rvd25yZXYueG1sUEsFBgAAAAAEAAQA9wAAAI8DAAAAAA==&#10;">
                  <v:imagedata r:id="rId33" o:title=""/>
                </v:shape>
                <v:shape id="Picture 676" o:spid="_x0000_s1036" type="#_x0000_t75" style="position:absolute;left:3700;width:1413;height: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5D4zDAAAA3AAAAA8AAABkcnMvZG93bnJldi54bWxEj0GLwjAUhO/C/ofwFrxpWpVFu0YRoSDe&#10;dEXw9mieTdnmpTTRVn+9ERb2OMzMN8xy3dta3Kn1lWMF6TgBQVw4XXGp4PSTj+YgfEDWWDsmBQ/y&#10;sF59DJaYadfxge7HUIoIYZ+hAhNCk0npC0MW/dg1xNG7utZiiLItpW6xi3Bby0mSfEmLFccFgw1t&#10;DRW/x5tVMJnnOt8/Z6fz01zSs3Z14bpUqeFnv/kGEagP/+G/9k4rWCym8D4Tj4Bcv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nkPjMMAAADcAAAADwAAAAAAAAAAAAAAAACf&#10;AgAAZHJzL2Rvd25yZXYueG1sUEsFBgAAAAAEAAQA9wAAAI8DAAAAAA==&#10;">
                  <v:imagedata r:id="rId34" o:title=""/>
                </v:shape>
                <v:shape id="AutoShape 675" o:spid="_x0000_s1037" style="position:absolute;left:610;top:10;width:343;height:651;visibility:visible;mso-wrap-style:square;v-text-anchor:top" coordsize="343,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yz08cA&#10;AADcAAAADwAAAGRycy9kb3ducmV2LnhtbESP3WoCMRSE7wXfIRyhd5q1Falbo9hKoSiCfyi9O2yO&#10;m8XNybJJdevTm4LQy2FmvmHG08aW4kK1Lxwr6PcSEMSZ0wXnCva7z+4rCB+QNZaOScEveZhO2q0x&#10;ptpdeUOXbchFhLBPUYEJoUql9Jkhi77nKuLonVxtMURZ51LXeI1wW8rnJBlKiwXHBYMVfRjKztsf&#10;q+B9fjjdvtfHm8vNcjk/l6vF4WWl1FOnmb2BCNSE//Cj/aUVjEYD+DsTj4C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Ms9PHAAAA3AAAAA8AAAAAAAAAAAAAAAAAmAIAAGRy&#10;cy9kb3ducmV2LnhtbFBLBQYAAAAABAAEAPUAAACMAwAAAAA=&#10;" path="m313,572r-201,l123,592r11,16l145,621r10,10l168,640r14,6l197,650r15,1l230,649r17,-5l264,635r15,-13l293,606r13,-20l313,572xm121,l,,,640r112,l112,572r201,l317,563r9,-27l330,521r-157,l162,519r-10,-5l143,505r-8,-11l129,478r-5,-19l121,435r-1,-28l121,382r3,-23l129,341r7,-16l144,314r9,-9l164,300r11,-1l333,299,322,261,306,227r-4,-5l121,222,121,xm333,299r-158,l185,300r9,5l202,313r8,12l216,339r4,19l223,380r1,22l224,407r-1,27l220,459r-4,20l209,494r-7,12l193,514r-9,5l173,521r157,l334,505r5,-32l342,439r1,-37l341,348r-7,-47l333,299xm212,166r-14,1l185,169r-12,5l162,180r-11,8l140,197r-10,12l121,222r181,l286,200,264,181,239,170r-27,-4xe" fillcolor="#b1b1b1" stroked="f">
                  <v:fill opacity="32896f"/>
                  <v:path arrowok="t" o:connecttype="custom" o:connectlocs="112,582;134,618;155,641;182,656;212,661;247,654;279,632;306,596;121,10;0,650;112,582;317,573;330,531;162,529;143,515;129,488;121,445;121,392;129,351;144,324;164,310;333,309;306,237;121,232;333,309;185,310;202,323;216,349;223,390;224,417;220,469;209,504;193,524;173,531;334,515;342,449;341,358;333,309;198,177;173,184;151,198;130,219;302,232;264,191;212,176" o:connectangles="0,0,0,0,0,0,0,0,0,0,0,0,0,0,0,0,0,0,0,0,0,0,0,0,0,0,0,0,0,0,0,0,0,0,0,0,0,0,0,0,0,0,0,0,0"/>
                </v:shape>
                <v:line id="Line 674" o:spid="_x0000_s1038" style="position:absolute;visibility:visible;mso-wrap-style:square" from="1074,10" to="1074,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dub8UAAADcAAAADwAAAGRycy9kb3ducmV2LnhtbESPQWsCMRSE74X+h/AKvWlWodpdjSJq&#10;QfAgVQ96e2yem9XNy7JJdf33RhB6HGbmG2Y8bW0lrtT40rGCXjcBQZw7XXKhYL/76XyD8AFZY+WY&#10;FNzJw3Ty/jbGTLsb/9J1GwoRIewzVGBCqDMpfW7Iou+6mjh6J9dYDFE2hdQN3iLcVrKfJANpseS4&#10;YLCmuaH8sv2zCspzisfqPDDMi+F+dVhu+uv8pNTnRzsbgQjUhv/wq73SCtL0C55n4hGQk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Rdub8UAAADcAAAADwAAAAAAAAAA&#10;AAAAAAChAgAAZHJzL2Rvd25yZXYueG1sUEsFBgAAAAAEAAQA+QAAAJMDAAAAAA==&#10;" strokecolor="#b1b1b1" strokeweight="5.98pt"/>
                <v:shape id="Freeform 673" o:spid="_x0000_s1039" style="position:absolute;left:10;top:10;width:343;height:651;visibility:visible;mso-wrap-style:square;v-text-anchor:top" coordsize="343,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gFlcMA&#10;AADcAAAADwAAAGRycy9kb3ducmV2LnhtbESPwWrDMBBE74X8g9hAb43cEEzsWgmlUAi5FCcx5LhY&#10;W9vYWhlLcdS/rwqFHIeZecMU+2AGMdPkOssKXlcJCOLa6o4bBZfz58sWhPPIGgfLpOCHHOx3i6cC&#10;c23vXNJ88o2IEHY5Kmi9H3MpXd2SQbeyI3H0vu1k0Ec5NVJPeI9wM8h1kqTSYMdxocWRPlqq+9PN&#10;KAhf9bVH5APNXB0vga7lttoo9bwM728gPAX/CP+3D1pBlqXwdyYe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gFlcMAAADcAAAADwAAAAAAAAAAAAAAAACYAgAAZHJzL2Rv&#10;d25yZXYueG1sUEsFBgAAAAAEAAQA9QAAAIgDAAAAAA==&#10;" path="m,l30,,60,,90,r30,l120,55r,56l120,167r,55l130,209r55,-40l211,166r28,4l305,227r28,74l343,402r-1,37l333,506r-28,80l263,635r-51,16l197,650,134,608,112,572r,17l112,606r,17l112,640r-28,l56,640r-28,l,640,,560,,80,,xe" filled="f" strokecolor="#33c" strokeweight="1pt">
                  <v:path arrowok="t" o:connecttype="custom" o:connectlocs="0,10;30,10;60,10;90,10;120,10;120,65;120,121;120,177;120,232;130,219;185,179;211,176;239,180;305,237;333,311;343,412;342,449;333,516;305,596;263,645;212,661;197,660;134,618;112,582;112,599;112,616;112,633;112,650;84,650;56,650;28,650;0,650;0,570;0,90;0,10" o:connectangles="0,0,0,0,0,0,0,0,0,0,0,0,0,0,0,0,0,0,0,0,0,0,0,0,0,0,0,0,0,0,0,0,0,0,0"/>
                </v:shape>
                <v:shape id="Picture 672" o:spid="_x0000_s1040" type="#_x0000_t75" style="position:absolute;left:119;top:298;width:124;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wHufDAAAA3AAAAA8AAABkcnMvZG93bnJldi54bWxEj0FrwkAUhO8F/8PyBG91o2CbRFcRoaC3&#10;NgpeH9lnNph9G7PbJP77bqHQ4zAz3zCb3Wgb0VPna8cKFvMEBHHpdM2Vgsv54zUF4QOyxsYxKXiS&#10;h9128rLBXLuBv6gvQiUihH2OCkwIbS6lLw1Z9HPXEkfv5jqLIcqukrrDIcJtI5dJ8iYt1hwXDLZ0&#10;MFTei2+roPhMV+a6eixv5TXDhPohrU97pWbTcb8GEWgM/+G/9lEryLJ3+D0Tj4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HAe58MAAADcAAAADwAAAAAAAAAAAAAAAACf&#10;AgAAZHJzL2Rvd25yZXYueG1sUEsFBgAAAAAEAAQA9wAAAI8DAAAAAA==&#10;">
                  <v:imagedata r:id="rId35" o:title=""/>
                </v:shape>
                <v:shape id="Freeform 671" o:spid="_x0000_s1041" style="position:absolute;left:414;top:10;width:120;height:121;visibility:visible;mso-wrap-style:square;v-text-anchor:top" coordsize="1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rOMMEA&#10;AADcAAAADwAAAGRycy9kb3ducmV2LnhtbERPz2vCMBS+D/wfwhO8DE1bcGg1iggyYSfdFI/P5tkW&#10;m5eSZLX7781B2PHj+71c96YRHTlfW1aQThIQxIXVNZcKfr534xkIH5A1NpZJwR95WK8Gb0vMtX3w&#10;gbpjKEUMYZ+jgiqENpfSFxUZ9BPbEkfuZp3BEKErpXb4iOGmkVmSfEiDNceGClvaVlTcj79Gwafb&#10;ueycdJfr+1mmU5md2H2lSo2G/WYBIlAf/sUv914rmM/j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azjDBAAAA3AAAAA8AAAAAAAAAAAAAAAAAmAIAAGRycy9kb3du&#10;cmV2LnhtbFBLBQYAAAAABAAEAPUAAACGAwAAAAA=&#10;" path="m,l30,,60,,90,r30,l120,30r,31l120,91r,30l90,121r-30,l30,121,,121,,91,,61,,30,,xe" filled="f" strokecolor="#33c" strokeweight="1pt">
                  <v:path arrowok="t" o:connecttype="custom" o:connectlocs="0,10;30,10;60,10;90,10;120,10;120,40;120,71;120,101;120,131;90,131;60,131;30,131;0,131;0,101;0,71;0,40;0,10" o:connectangles="0,0,0,0,0,0,0,0,0,0,0,0,0,0,0,0,0"/>
                </v:shape>
                <v:shape id="Freeform 670" o:spid="_x0000_s1042" style="position:absolute;left:414;top:186;width:120;height:464;visibility:visible;mso-wrap-style:square;v-text-anchor:top" coordsize="120,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5dnMYA&#10;AADcAAAADwAAAGRycy9kb3ducmV2LnhtbESPzWrDMBCE74W8g9hCLiGR20OJncimGAK+NCRpH2Bj&#10;bWy31spYqn/y9FWh0OMwM98w+2wyrRiod41lBU+bCARxaXXDlYKP98N6C8J5ZI2tZVIwk4MsXTzs&#10;MdF25DMNF1+JAGGXoILa+y6R0pU1GXQb2xEH72Z7gz7IvpK6xzHATSufo+hFGmw4LNTYUV5T+XX5&#10;NgpOsSa/Ks7H1dt1+zmfprw63mello/T6w6Ep8n/h//ahVYQxzH8nglHQK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5dnMYAAADcAAAADwAAAAAAAAAAAAAAAACYAgAAZHJz&#10;L2Rvd25yZXYueG1sUEsFBgAAAAAEAAQA9QAAAIsDAAAAAA==&#10;" path="m,l30,,60,,90,r30,l120,77r,386l90,463r-30,l30,463,,463,,386,,309,,231,,154,,77,,xe" filled="f" strokecolor="#33c" strokeweight="1pt">
                  <v:path arrowok="t" o:connecttype="custom" o:connectlocs="0,187;30,187;60,187;90,187;120,187;120,264;120,650;90,650;60,650;30,650;0,650;0,573;0,496;0,418;0,341;0,264;0,187" o:connectangles="0,0,0,0,0,0,0,0,0,0,0,0,0,0,0,0,0"/>
                </v:shape>
                <v:shape id="Freeform 669" o:spid="_x0000_s1043" style="position:absolute;left:610;top:10;width:343;height:651;visibility:visible;mso-wrap-style:square;v-text-anchor:top" coordsize="343,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z1gsMA&#10;AADdAAAADwAAAGRycy9kb3ducmV2LnhtbESPQWsCMRCF74L/IUzBmyYtUmRrlFIQxItoFTwOm+nu&#10;4maybNI1/nvnIHib4b1575vlOvtWDdTHJrCF95kBRVwG13Bl4fS7mS5AxYTssA1MFu4UYb0aj5ZY&#10;uHDjAw3HVCkJ4VighTqlrtA6ljV5jLPQEYv2F3qPSda+0q7Hm4T7Vn8Y86k9NiwNNXb0U1N5Pf57&#10;C3lfXq6IvKWBz7tTpsthcZ5bO3nL31+gEuX0Mj+vt07wjRF++UZG0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z1gsMAAADdAAAADwAAAAAAAAAAAAAAAACYAgAAZHJzL2Rv&#10;d25yZXYueG1sUEsFBgAAAAAEAAQA9QAAAIgDAAAAAA==&#10;" path="m,l31,,61,,91,r30,l121,55r,56l121,167r,55l130,209r55,-40l212,166r27,4l306,227r28,74l343,402r-1,37l333,506r-27,80l264,635r-52,16l197,650,134,608,112,572r,17l112,606r,17l112,640r-28,l56,640r-28,l,640,,560,,80,,xe" filled="f" strokecolor="#33c" strokeweight="1pt">
                  <v:path arrowok="t" o:connecttype="custom" o:connectlocs="0,10;31,10;61,10;91,10;121,10;121,65;121,121;121,177;121,232;130,219;185,179;212,176;239,180;306,237;334,311;343,412;342,449;333,516;306,596;264,645;212,661;197,660;134,618;112,582;112,599;112,616;112,633;112,650;84,650;56,650;28,650;0,650;0,570;0,90;0,10" o:connectangles="0,0,0,0,0,0,0,0,0,0,0,0,0,0,0,0,0,0,0,0,0,0,0,0,0,0,0,0,0,0,0,0,0,0,0"/>
                </v:shape>
                <v:shape id="Picture 668" o:spid="_x0000_s1044" type="#_x0000_t75" style="position:absolute;left:720;top:298;width:124;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z53XCAAAA3QAAAA8AAABkcnMvZG93bnJldi54bWxET0trAjEQvgv+hzBCb5powcpqFHEpFMFD&#10;feB12Iybxc1k2aS69dcbodDbfHzPWaw6V4sbtaHyrGE8UiCIC28qLjUcD5/DGYgQkQ3WnknDLwVY&#10;Lfu9BWbG3/mbbvtYihTCIUMNNsYmkzIUlhyGkW+IE3fxrcOYYFtK0+I9hbtaTpSaSocVpwaLDW0s&#10;Fdf9j9OQ1yfLXTzl9uNY5LvH+3R3pq3Wb4NuPQcRqYv/4j/3l0nzlRrD65t0gl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s+d1wgAAAN0AAAAPAAAAAAAAAAAAAAAAAJ8C&#10;AABkcnMvZG93bnJldi54bWxQSwUGAAAAAAQABAD3AAAAjgMAAAAA&#10;">
                  <v:imagedata r:id="rId36" o:title=""/>
                </v:shape>
                <v:shape id="Freeform 667" o:spid="_x0000_s1045" style="position:absolute;left:1014;top:10;width:120;height:641;visibility:visible;mso-wrap-style:square;v-text-anchor:top" coordsize="120,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ZCpsEA&#10;AADdAAAADwAAAGRycy9kb3ducmV2LnhtbERPS4vCMBC+L/gfwgheFk304EptFBEE8eKuevA4NNMH&#10;NpPaxFr//UZY2Nt8fM9J172tRUetrxxrmE4UCOLMmYoLDZfzbrwA4QOywdoxaXiRh/Vq8JFiYtyT&#10;f6g7hULEEPYJaihDaBIpfVaSRT9xDXHkctdaDBG2hTQtPmO4reVMqbm0WHFsKLGhbUnZ7fSwGrhT&#10;9+P9M2+uyN/VduPVlzxctB4N+80SRKA+/Iv/3HsT5ys1g/c38QS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GQqbBAAAA3QAAAA8AAAAAAAAAAAAAAAAAmAIAAGRycy9kb3du&#10;cmV2LnhtbFBLBQYAAAAABAAEAPUAAACGAwAAAAA=&#10;" path="m,l30,,60,,90,r30,l120,80r,560l90,640r-30,l30,640,,640,,560,,80,,xe" filled="f" strokecolor="#33c" strokeweight="1pt">
                  <v:path arrowok="t" o:connecttype="custom" o:connectlocs="0,10;30,10;60,10;90,10;120,10;120,90;120,650;90,650;60,650;30,650;0,650;0,570;0,90;0,10" o:connectangles="0,0,0,0,0,0,0,0,0,0,0,0,0,0"/>
                </v:shape>
                <w10:anchorlock/>
              </v:group>
            </w:pict>
          </mc:Fallback>
        </mc:AlternateContent>
      </w:r>
    </w:p>
    <w:p w:rsidR="000F090B" w:rsidRDefault="000F090B">
      <w:pPr>
        <w:rPr>
          <w:sz w:val="20"/>
        </w:rPr>
        <w:sectPr w:rsidR="000F090B">
          <w:headerReference w:type="default" r:id="rId37"/>
          <w:footerReference w:type="default" r:id="rId38"/>
          <w:pgSz w:w="11910" w:h="16840"/>
          <w:pgMar w:top="1580" w:right="1000" w:bottom="280" w:left="1120" w:header="0" w:footer="0" w:gutter="0"/>
          <w:cols w:space="720"/>
        </w:sectPr>
      </w:pPr>
    </w:p>
    <w:p w:rsidR="000F090B" w:rsidRDefault="000F090B">
      <w:pPr>
        <w:pStyle w:val="Corpsdetexte"/>
        <w:rPr>
          <w:sz w:val="20"/>
        </w:rPr>
      </w:pPr>
    </w:p>
    <w:p w:rsidR="000F090B" w:rsidRDefault="000F090B">
      <w:pPr>
        <w:pStyle w:val="Corpsdetexte"/>
        <w:spacing w:before="3"/>
        <w:rPr>
          <w:sz w:val="21"/>
        </w:rPr>
      </w:pPr>
    </w:p>
    <w:p w:rsidR="000F090B" w:rsidRPr="001B5811" w:rsidRDefault="001B5811">
      <w:pPr>
        <w:pStyle w:val="Paragraphedeliste"/>
        <w:numPr>
          <w:ilvl w:val="1"/>
          <w:numId w:val="23"/>
        </w:numPr>
        <w:tabs>
          <w:tab w:val="left" w:pos="1002"/>
        </w:tabs>
        <w:spacing w:before="90"/>
        <w:rPr>
          <w:b/>
          <w:sz w:val="24"/>
          <w:lang w:val="fr-FR"/>
        </w:rPr>
      </w:pPr>
      <w:r w:rsidRPr="001B5811">
        <w:rPr>
          <w:b/>
          <w:sz w:val="24"/>
          <w:lang w:val="fr-FR"/>
        </w:rPr>
        <w:t xml:space="preserve">Présentation de l’espèce </w:t>
      </w:r>
      <w:r w:rsidRPr="001B5811">
        <w:rPr>
          <w:b/>
          <w:i/>
          <w:sz w:val="24"/>
          <w:lang w:val="fr-FR"/>
        </w:rPr>
        <w:t>Atriplex halimus</w:t>
      </w:r>
      <w:r w:rsidRPr="001B5811">
        <w:rPr>
          <w:b/>
          <w:i/>
          <w:spacing w:val="-1"/>
          <w:sz w:val="24"/>
          <w:lang w:val="fr-FR"/>
        </w:rPr>
        <w:t xml:space="preserve"> </w:t>
      </w:r>
      <w:r w:rsidRPr="001B5811">
        <w:rPr>
          <w:b/>
          <w:sz w:val="24"/>
          <w:lang w:val="fr-FR"/>
        </w:rPr>
        <w:t>L.</w:t>
      </w:r>
    </w:p>
    <w:p w:rsidR="000F090B" w:rsidRDefault="001B5811">
      <w:pPr>
        <w:pStyle w:val="Titre2"/>
        <w:numPr>
          <w:ilvl w:val="2"/>
          <w:numId w:val="23"/>
        </w:numPr>
        <w:tabs>
          <w:tab w:val="left" w:pos="1182"/>
        </w:tabs>
        <w:spacing w:before="136"/>
      </w:pPr>
      <w:bookmarkStart w:id="1" w:name="_TOC_250032"/>
      <w:bookmarkEnd w:id="1"/>
      <w:r>
        <w:t>Nomenclature</w:t>
      </w:r>
    </w:p>
    <w:p w:rsidR="000F090B" w:rsidRPr="001B5811" w:rsidRDefault="001B5811">
      <w:pPr>
        <w:pStyle w:val="Paragraphedeliste"/>
        <w:numPr>
          <w:ilvl w:val="0"/>
          <w:numId w:val="22"/>
        </w:numPr>
        <w:tabs>
          <w:tab w:val="left" w:pos="808"/>
        </w:tabs>
        <w:spacing w:before="140"/>
        <w:ind w:firstLine="0"/>
        <w:rPr>
          <w:sz w:val="24"/>
          <w:lang w:val="fr-FR"/>
        </w:rPr>
      </w:pPr>
      <w:r w:rsidRPr="001B5811">
        <w:rPr>
          <w:sz w:val="24"/>
          <w:lang w:val="fr-FR"/>
        </w:rPr>
        <w:t xml:space="preserve">Nom latin: </w:t>
      </w:r>
      <w:r w:rsidRPr="001B5811">
        <w:rPr>
          <w:i/>
          <w:sz w:val="24"/>
          <w:lang w:val="fr-FR"/>
        </w:rPr>
        <w:t>Atriplex halimus</w:t>
      </w:r>
      <w:r w:rsidRPr="001B5811">
        <w:rPr>
          <w:i/>
          <w:spacing w:val="1"/>
          <w:sz w:val="24"/>
          <w:lang w:val="fr-FR"/>
        </w:rPr>
        <w:t xml:space="preserve"> </w:t>
      </w:r>
      <w:r w:rsidRPr="001B5811">
        <w:rPr>
          <w:spacing w:val="-3"/>
          <w:sz w:val="24"/>
          <w:lang w:val="fr-FR"/>
        </w:rPr>
        <w:t>L.</w:t>
      </w:r>
    </w:p>
    <w:p w:rsidR="000F090B" w:rsidRPr="001B5811" w:rsidRDefault="001B5811">
      <w:pPr>
        <w:pStyle w:val="Paragraphedeliste"/>
        <w:numPr>
          <w:ilvl w:val="0"/>
          <w:numId w:val="22"/>
        </w:numPr>
        <w:tabs>
          <w:tab w:val="left" w:pos="823"/>
        </w:tabs>
        <w:spacing w:before="137"/>
        <w:ind w:left="822" w:hanging="240"/>
        <w:rPr>
          <w:sz w:val="24"/>
          <w:lang w:val="fr-FR"/>
        </w:rPr>
      </w:pPr>
      <w:r w:rsidRPr="001B5811">
        <w:rPr>
          <w:sz w:val="24"/>
          <w:lang w:val="fr-FR"/>
        </w:rPr>
        <w:t>Nom français: Arroche halime, Arroche, Pourpier de mer, Arroche marine,</w:t>
      </w:r>
      <w:r w:rsidRPr="001B5811">
        <w:rPr>
          <w:spacing w:val="-7"/>
          <w:sz w:val="24"/>
          <w:lang w:val="fr-FR"/>
        </w:rPr>
        <w:t xml:space="preserve"> </w:t>
      </w:r>
      <w:r w:rsidRPr="001B5811">
        <w:rPr>
          <w:sz w:val="24"/>
          <w:lang w:val="fr-FR"/>
        </w:rPr>
        <w:t>Fessecul.</w:t>
      </w:r>
    </w:p>
    <w:p w:rsidR="000F090B" w:rsidRDefault="001B5811">
      <w:pPr>
        <w:pStyle w:val="Paragraphedeliste"/>
        <w:numPr>
          <w:ilvl w:val="0"/>
          <w:numId w:val="22"/>
        </w:numPr>
        <w:tabs>
          <w:tab w:val="left" w:pos="808"/>
        </w:tabs>
        <w:spacing w:before="139"/>
        <w:ind w:firstLine="0"/>
        <w:rPr>
          <w:sz w:val="24"/>
        </w:rPr>
      </w:pPr>
      <w:r>
        <w:rPr>
          <w:sz w:val="24"/>
        </w:rPr>
        <w:t>Nom anglais: Sea orach, Shrubby</w:t>
      </w:r>
      <w:r>
        <w:rPr>
          <w:spacing w:val="-6"/>
          <w:sz w:val="24"/>
        </w:rPr>
        <w:t xml:space="preserve"> </w:t>
      </w:r>
      <w:r>
        <w:rPr>
          <w:sz w:val="24"/>
        </w:rPr>
        <w:t>orache.</w:t>
      </w:r>
    </w:p>
    <w:p w:rsidR="000F090B" w:rsidRDefault="001B5811">
      <w:pPr>
        <w:pStyle w:val="Paragraphedeliste"/>
        <w:numPr>
          <w:ilvl w:val="0"/>
          <w:numId w:val="22"/>
        </w:numPr>
        <w:tabs>
          <w:tab w:val="left" w:pos="823"/>
        </w:tabs>
        <w:spacing w:before="127"/>
        <w:ind w:left="822" w:hanging="240"/>
        <w:rPr>
          <w:sz w:val="24"/>
          <w:szCs w:val="24"/>
        </w:rPr>
      </w:pPr>
      <w:r>
        <w:rPr>
          <w:sz w:val="24"/>
          <w:szCs w:val="24"/>
        </w:rPr>
        <w:t>Nom</w:t>
      </w:r>
      <w:r>
        <w:rPr>
          <w:spacing w:val="-1"/>
          <w:sz w:val="24"/>
          <w:szCs w:val="24"/>
        </w:rPr>
        <w:t xml:space="preserve"> a</w:t>
      </w:r>
      <w:r>
        <w:rPr>
          <w:sz w:val="24"/>
          <w:szCs w:val="24"/>
        </w:rPr>
        <w:t>r</w:t>
      </w:r>
      <w:r>
        <w:rPr>
          <w:spacing w:val="-2"/>
          <w:sz w:val="24"/>
          <w:szCs w:val="24"/>
        </w:rPr>
        <w:t>a</w:t>
      </w:r>
      <w:r>
        <w:rPr>
          <w:sz w:val="24"/>
          <w:szCs w:val="24"/>
        </w:rPr>
        <w:t>b</w:t>
      </w:r>
      <w:r>
        <w:rPr>
          <w:spacing w:val="-1"/>
          <w:sz w:val="24"/>
          <w:szCs w:val="24"/>
        </w:rPr>
        <w:t>e</w:t>
      </w:r>
      <w:r>
        <w:rPr>
          <w:sz w:val="24"/>
          <w:szCs w:val="24"/>
        </w:rPr>
        <w:t>:</w:t>
      </w:r>
      <w:r>
        <w:rPr>
          <w:i/>
          <w:w w:val="25"/>
          <w:sz w:val="25"/>
          <w:szCs w:val="25"/>
          <w:rtl/>
          <w:lang w:bidi="ar-SA"/>
        </w:rPr>
        <w:t>ا</w:t>
      </w:r>
      <w:r>
        <w:rPr>
          <w:i/>
          <w:w w:val="42"/>
          <w:sz w:val="25"/>
          <w:szCs w:val="25"/>
          <w:rtl/>
          <w:lang w:bidi="ar-SA"/>
        </w:rPr>
        <w:t>لر</w:t>
      </w:r>
      <w:r>
        <w:rPr>
          <w:i/>
          <w:w w:val="64"/>
          <w:sz w:val="25"/>
          <w:szCs w:val="25"/>
          <w:rtl/>
          <w:lang w:bidi="ar-SA"/>
        </w:rPr>
        <w:t>غ</w:t>
      </w:r>
      <w:r>
        <w:rPr>
          <w:i/>
          <w:w w:val="62"/>
          <w:sz w:val="25"/>
          <w:szCs w:val="25"/>
          <w:rtl/>
          <w:lang w:bidi="ar-SA"/>
        </w:rPr>
        <w:t>ل</w:t>
      </w:r>
      <w:r>
        <w:rPr>
          <w:i/>
          <w:spacing w:val="-2"/>
          <w:sz w:val="25"/>
          <w:szCs w:val="25"/>
        </w:rPr>
        <w:t xml:space="preserve"> </w:t>
      </w:r>
      <w:r>
        <w:rPr>
          <w:sz w:val="24"/>
          <w:szCs w:val="24"/>
        </w:rPr>
        <w:t>.</w:t>
      </w:r>
    </w:p>
    <w:p w:rsidR="000F090B" w:rsidRPr="001B5811" w:rsidRDefault="001B5811">
      <w:pPr>
        <w:pStyle w:val="Paragraphedeliste"/>
        <w:numPr>
          <w:ilvl w:val="0"/>
          <w:numId w:val="22"/>
        </w:numPr>
        <w:tabs>
          <w:tab w:val="left" w:pos="808"/>
        </w:tabs>
        <w:spacing w:before="137"/>
        <w:ind w:firstLine="0"/>
        <w:rPr>
          <w:sz w:val="24"/>
          <w:lang w:val="fr-FR"/>
        </w:rPr>
      </w:pPr>
      <w:r w:rsidRPr="001B5811">
        <w:rPr>
          <w:sz w:val="24"/>
          <w:lang w:val="fr-FR"/>
        </w:rPr>
        <w:t>Noms Communs: Épinard de mer, Arroche halime, Pourpier de</w:t>
      </w:r>
      <w:r w:rsidRPr="001B5811">
        <w:rPr>
          <w:spacing w:val="-7"/>
          <w:sz w:val="24"/>
          <w:lang w:val="fr-FR"/>
        </w:rPr>
        <w:t xml:space="preserve"> </w:t>
      </w:r>
      <w:r w:rsidRPr="001B5811">
        <w:rPr>
          <w:sz w:val="24"/>
          <w:lang w:val="fr-FR"/>
        </w:rPr>
        <w:t>mer.</w:t>
      </w:r>
    </w:p>
    <w:p w:rsidR="000F090B" w:rsidRDefault="001B5811">
      <w:pPr>
        <w:pStyle w:val="Paragraphedeliste"/>
        <w:numPr>
          <w:ilvl w:val="0"/>
          <w:numId w:val="22"/>
        </w:numPr>
        <w:tabs>
          <w:tab w:val="left" w:pos="782"/>
        </w:tabs>
        <w:spacing w:before="137"/>
        <w:ind w:left="781" w:hanging="199"/>
        <w:rPr>
          <w:sz w:val="24"/>
        </w:rPr>
      </w:pPr>
      <w:r>
        <w:rPr>
          <w:sz w:val="24"/>
        </w:rPr>
        <w:t>Nom vernaculaire: G’ttaf,</w:t>
      </w:r>
      <w:r>
        <w:rPr>
          <w:spacing w:val="-1"/>
          <w:sz w:val="24"/>
        </w:rPr>
        <w:t xml:space="preserve"> </w:t>
      </w:r>
      <w:r>
        <w:rPr>
          <w:sz w:val="24"/>
        </w:rPr>
        <w:t>Lahmadha.</w:t>
      </w:r>
    </w:p>
    <w:p w:rsidR="000F090B" w:rsidRPr="001B5811" w:rsidRDefault="001B5811">
      <w:pPr>
        <w:pStyle w:val="Paragraphedeliste"/>
        <w:numPr>
          <w:ilvl w:val="0"/>
          <w:numId w:val="22"/>
        </w:numPr>
        <w:tabs>
          <w:tab w:val="left" w:pos="820"/>
        </w:tabs>
        <w:spacing w:before="139" w:line="360" w:lineRule="auto"/>
        <w:ind w:right="724" w:firstLine="0"/>
        <w:rPr>
          <w:i/>
          <w:sz w:val="24"/>
          <w:lang w:val="fr-FR"/>
        </w:rPr>
      </w:pPr>
      <w:r w:rsidRPr="001B5811">
        <w:rPr>
          <w:sz w:val="24"/>
          <w:lang w:val="fr-FR"/>
        </w:rPr>
        <w:t xml:space="preserve">Synonymes taxonomique: </w:t>
      </w:r>
      <w:r w:rsidRPr="001B5811">
        <w:rPr>
          <w:i/>
          <w:sz w:val="24"/>
          <w:lang w:val="fr-FR"/>
        </w:rPr>
        <w:t xml:space="preserve">Atriplex serrulata </w:t>
      </w:r>
      <w:r w:rsidRPr="001B5811">
        <w:rPr>
          <w:sz w:val="24"/>
          <w:lang w:val="fr-FR"/>
        </w:rPr>
        <w:t xml:space="preserve">Pau, </w:t>
      </w:r>
      <w:r w:rsidRPr="001B5811">
        <w:rPr>
          <w:i/>
          <w:sz w:val="24"/>
          <w:lang w:val="fr-FR"/>
        </w:rPr>
        <w:t>Atriplex salsuginea Sennen &amp; Pau</w:t>
      </w:r>
      <w:r w:rsidRPr="001B5811">
        <w:rPr>
          <w:sz w:val="24"/>
          <w:lang w:val="fr-FR"/>
        </w:rPr>
        <w:t xml:space="preserve">, </w:t>
      </w:r>
      <w:r w:rsidRPr="001B5811">
        <w:rPr>
          <w:i/>
          <w:sz w:val="24"/>
          <w:lang w:val="fr-FR"/>
        </w:rPr>
        <w:t xml:space="preserve">Atriplex halimus destineo, Atriplex candicans Link ex Steud, Atriplex assoi Dufour. </w:t>
      </w:r>
      <w:r w:rsidRPr="001B5811">
        <w:rPr>
          <w:sz w:val="24"/>
          <w:lang w:val="fr-FR"/>
        </w:rPr>
        <w:t>Appelée aussi</w:t>
      </w:r>
      <w:r w:rsidRPr="001B5811">
        <w:rPr>
          <w:i/>
          <w:sz w:val="24"/>
          <w:lang w:val="fr-FR"/>
        </w:rPr>
        <w:t>: Schizotheca halimus (L.) Fourr, Chenopodium halimus (L.)</w:t>
      </w:r>
      <w:r w:rsidRPr="001B5811">
        <w:rPr>
          <w:i/>
          <w:spacing w:val="-6"/>
          <w:sz w:val="24"/>
          <w:lang w:val="fr-FR"/>
        </w:rPr>
        <w:t xml:space="preserve"> </w:t>
      </w:r>
      <w:r w:rsidRPr="001B5811">
        <w:rPr>
          <w:i/>
          <w:sz w:val="24"/>
          <w:lang w:val="fr-FR"/>
        </w:rPr>
        <w:t>Thunb.</w:t>
      </w:r>
    </w:p>
    <w:p w:rsidR="000F090B" w:rsidRDefault="001B5811">
      <w:pPr>
        <w:pStyle w:val="Corpsdetexte"/>
        <w:spacing w:line="275" w:lineRule="exact"/>
        <w:ind w:left="582"/>
      </w:pPr>
      <w:r>
        <w:t>[10] ; [11] ; [12].</w:t>
      </w:r>
    </w:p>
    <w:p w:rsidR="000F090B" w:rsidRDefault="000F090B">
      <w:pPr>
        <w:pStyle w:val="Corpsdetexte"/>
        <w:rPr>
          <w:sz w:val="33"/>
        </w:rPr>
      </w:pPr>
    </w:p>
    <w:p w:rsidR="000F090B" w:rsidRDefault="001B5811">
      <w:pPr>
        <w:pStyle w:val="Titre2"/>
        <w:numPr>
          <w:ilvl w:val="2"/>
          <w:numId w:val="23"/>
        </w:numPr>
        <w:tabs>
          <w:tab w:val="left" w:pos="1242"/>
        </w:tabs>
        <w:ind w:left="1242" w:hanging="660"/>
        <w:rPr>
          <w:i/>
        </w:rPr>
      </w:pPr>
      <w:bookmarkStart w:id="2" w:name="_TOC_250031"/>
      <w:r>
        <w:t>Taxonomie et classification des</w:t>
      </w:r>
      <w:r>
        <w:rPr>
          <w:spacing w:val="-1"/>
        </w:rPr>
        <w:t xml:space="preserve"> </w:t>
      </w:r>
      <w:bookmarkEnd w:id="2"/>
      <w:r>
        <w:rPr>
          <w:i/>
        </w:rPr>
        <w:t>Atriplex</w:t>
      </w:r>
    </w:p>
    <w:p w:rsidR="000F090B" w:rsidRPr="001B5811" w:rsidRDefault="001B5811">
      <w:pPr>
        <w:pStyle w:val="Corpsdetexte"/>
        <w:spacing w:before="137" w:line="360" w:lineRule="auto"/>
        <w:ind w:left="582" w:right="414" w:firstLine="707"/>
        <w:jc w:val="both"/>
        <w:rPr>
          <w:lang w:val="fr-FR"/>
        </w:rPr>
      </w:pPr>
      <w:r w:rsidRPr="001B5811">
        <w:rPr>
          <w:lang w:val="fr-FR"/>
        </w:rPr>
        <w:t xml:space="preserve">Les </w:t>
      </w:r>
      <w:r w:rsidRPr="001B5811">
        <w:rPr>
          <w:i/>
          <w:lang w:val="fr-FR"/>
        </w:rPr>
        <w:t xml:space="preserve">Atriplex </w:t>
      </w:r>
      <w:r w:rsidRPr="001B5811">
        <w:rPr>
          <w:lang w:val="fr-FR"/>
        </w:rPr>
        <w:t>appartiennent à la famille des Chénopodiacées, qui fait, elle-même, partie de la classe des Dicotylédones. Ils se caractérisent par leur grande diversité</w:t>
      </w:r>
      <w:r w:rsidRPr="001B5811">
        <w:rPr>
          <w:spacing w:val="55"/>
          <w:lang w:val="fr-FR"/>
        </w:rPr>
        <w:t xml:space="preserve"> </w:t>
      </w:r>
      <w:r w:rsidRPr="001B5811">
        <w:rPr>
          <w:lang w:val="fr-FR"/>
        </w:rPr>
        <w:t>[13].</w:t>
      </w:r>
    </w:p>
    <w:p w:rsidR="000F090B" w:rsidRPr="001B5811" w:rsidRDefault="001B5811">
      <w:pPr>
        <w:pStyle w:val="Corpsdetexte"/>
        <w:spacing w:line="360" w:lineRule="auto"/>
        <w:ind w:left="582" w:right="415" w:firstLine="707"/>
        <w:jc w:val="both"/>
        <w:rPr>
          <w:lang w:val="fr-FR"/>
        </w:rPr>
      </w:pPr>
      <w:r w:rsidRPr="001B5811">
        <w:rPr>
          <w:lang w:val="fr-FR"/>
        </w:rPr>
        <w:t xml:space="preserve">D’après Le Houérou [14], ils font partie à la famille des Amaranthacées qui comprend 1400 espèces, réparties en une centaine de genres ; Le genre </w:t>
      </w:r>
      <w:r w:rsidRPr="001B5811">
        <w:rPr>
          <w:i/>
          <w:lang w:val="fr-FR"/>
        </w:rPr>
        <w:t xml:space="preserve">Atriplex </w:t>
      </w:r>
      <w:r w:rsidRPr="001B5811">
        <w:rPr>
          <w:lang w:val="fr-FR"/>
        </w:rPr>
        <w:t xml:space="preserve">comprend environ 417 espèces dans le bassin méditerranéen. D’après Choukr-Allah [15], le genre </w:t>
      </w:r>
      <w:r w:rsidRPr="001B5811">
        <w:rPr>
          <w:i/>
          <w:lang w:val="fr-FR"/>
        </w:rPr>
        <w:t xml:space="preserve">Atriplex </w:t>
      </w:r>
      <w:r w:rsidRPr="001B5811">
        <w:rPr>
          <w:lang w:val="fr-FR"/>
        </w:rPr>
        <w:t>inclut 48 espèces et sous espèces dans cette région.</w:t>
      </w:r>
    </w:p>
    <w:p w:rsidR="000F090B" w:rsidRPr="001B5811" w:rsidRDefault="001B5811">
      <w:pPr>
        <w:spacing w:before="1" w:line="360" w:lineRule="auto"/>
        <w:ind w:left="582" w:right="413" w:firstLine="707"/>
        <w:jc w:val="both"/>
        <w:rPr>
          <w:sz w:val="24"/>
          <w:lang w:val="fr-FR"/>
        </w:rPr>
      </w:pPr>
      <w:r w:rsidRPr="001B5811">
        <w:rPr>
          <w:sz w:val="24"/>
          <w:lang w:val="fr-FR"/>
        </w:rPr>
        <w:t xml:space="preserve">Selon Le Houérou [14;16], </w:t>
      </w:r>
      <w:r w:rsidRPr="001B5811">
        <w:rPr>
          <w:i/>
          <w:sz w:val="24"/>
          <w:lang w:val="fr-FR"/>
        </w:rPr>
        <w:t xml:space="preserve">Atriplex halimus </w:t>
      </w:r>
      <w:r w:rsidRPr="001B5811">
        <w:rPr>
          <w:sz w:val="24"/>
          <w:lang w:val="fr-FR"/>
        </w:rPr>
        <w:t xml:space="preserve">comprend deux sous espèces : </w:t>
      </w:r>
      <w:r w:rsidRPr="001B5811">
        <w:rPr>
          <w:i/>
          <w:sz w:val="24"/>
          <w:lang w:val="fr-FR"/>
        </w:rPr>
        <w:t xml:space="preserve">Atriplex halimus sub sp. halimus </w:t>
      </w:r>
      <w:r w:rsidRPr="001B5811">
        <w:rPr>
          <w:sz w:val="24"/>
          <w:lang w:val="fr-FR"/>
        </w:rPr>
        <w:t xml:space="preserve">et </w:t>
      </w:r>
      <w:r w:rsidRPr="001B5811">
        <w:rPr>
          <w:i/>
          <w:sz w:val="24"/>
          <w:lang w:val="fr-FR"/>
        </w:rPr>
        <w:t xml:space="preserve">Atriplex halimus sub sp. schweinfurthii </w:t>
      </w:r>
      <w:r w:rsidRPr="001B5811">
        <w:rPr>
          <w:sz w:val="24"/>
          <w:lang w:val="fr-FR"/>
        </w:rPr>
        <w:t>(Tableau 01).</w:t>
      </w:r>
    </w:p>
    <w:p w:rsidR="000F090B" w:rsidRPr="001B5811" w:rsidRDefault="000F090B">
      <w:pPr>
        <w:spacing w:line="360" w:lineRule="auto"/>
        <w:jc w:val="both"/>
        <w:rPr>
          <w:sz w:val="24"/>
          <w:lang w:val="fr-FR"/>
        </w:rPr>
        <w:sectPr w:rsidR="000F090B" w:rsidRPr="001B5811">
          <w:headerReference w:type="default" r:id="rId39"/>
          <w:pgSz w:w="11910" w:h="16840"/>
          <w:pgMar w:top="980" w:right="1000" w:bottom="1240" w:left="1120" w:header="717" w:footer="0" w:gutter="0"/>
          <w:cols w:space="720"/>
        </w:sectPr>
      </w:pPr>
    </w:p>
    <w:p w:rsidR="000F090B" w:rsidRPr="001B5811" w:rsidRDefault="001B5811">
      <w:pPr>
        <w:spacing w:before="149"/>
        <w:ind w:left="582"/>
        <w:rPr>
          <w:sz w:val="24"/>
          <w:lang w:val="fr-FR"/>
        </w:rPr>
      </w:pPr>
      <w:r w:rsidRPr="001B5811">
        <w:rPr>
          <w:b/>
          <w:sz w:val="24"/>
          <w:lang w:val="fr-FR"/>
        </w:rPr>
        <w:lastRenderedPageBreak/>
        <w:t xml:space="preserve">Tableau 1. </w:t>
      </w:r>
      <w:r w:rsidRPr="001B5811">
        <w:rPr>
          <w:sz w:val="24"/>
          <w:lang w:val="fr-FR"/>
        </w:rPr>
        <w:t xml:space="preserve">Classification classique et phylogénétique du genre </w:t>
      </w:r>
      <w:r w:rsidRPr="001B5811">
        <w:rPr>
          <w:i/>
          <w:sz w:val="24"/>
          <w:lang w:val="fr-FR"/>
        </w:rPr>
        <w:t xml:space="preserve">Atriplex </w:t>
      </w:r>
      <w:r w:rsidRPr="001B5811">
        <w:rPr>
          <w:sz w:val="24"/>
          <w:lang w:val="fr-FR"/>
        </w:rPr>
        <w:t>[10]</w:t>
      </w:r>
    </w:p>
    <w:p w:rsidR="000F090B" w:rsidRPr="001B5811" w:rsidRDefault="000F090B">
      <w:pPr>
        <w:pStyle w:val="Corpsdetexte"/>
        <w:spacing w:before="1" w:after="1"/>
        <w:rPr>
          <w:sz w:val="12"/>
          <w:lang w:val="fr-FR"/>
        </w:rPr>
      </w:pPr>
    </w:p>
    <w:tbl>
      <w:tblPr>
        <w:tblStyle w:val="TableNormal"/>
        <w:tblW w:w="0" w:type="auto"/>
        <w:tblInd w:w="474" w:type="dxa"/>
        <w:tblLayout w:type="fixed"/>
        <w:tblLook w:val="01E0" w:firstRow="1" w:lastRow="1" w:firstColumn="1" w:lastColumn="1" w:noHBand="0" w:noVBand="0"/>
      </w:tblPr>
      <w:tblGrid>
        <w:gridCol w:w="3115"/>
        <w:gridCol w:w="6067"/>
      </w:tblGrid>
      <w:tr w:rsidR="000F090B">
        <w:trPr>
          <w:trHeight w:val="414"/>
        </w:trPr>
        <w:tc>
          <w:tcPr>
            <w:tcW w:w="3115" w:type="dxa"/>
            <w:tcBorders>
              <w:top w:val="single" w:sz="8" w:space="0" w:color="000000"/>
              <w:bottom w:val="single" w:sz="8" w:space="0" w:color="000000"/>
            </w:tcBorders>
          </w:tcPr>
          <w:p w:rsidR="000F090B" w:rsidRDefault="001B5811">
            <w:pPr>
              <w:pStyle w:val="TableParagraph"/>
              <w:spacing w:line="275" w:lineRule="exact"/>
              <w:ind w:left="108"/>
              <w:rPr>
                <w:b/>
                <w:sz w:val="24"/>
              </w:rPr>
            </w:pPr>
            <w:r>
              <w:rPr>
                <w:b/>
                <w:sz w:val="24"/>
              </w:rPr>
              <w:t>Classification classique</w:t>
            </w:r>
          </w:p>
        </w:tc>
        <w:tc>
          <w:tcPr>
            <w:tcW w:w="6067" w:type="dxa"/>
            <w:tcBorders>
              <w:top w:val="single" w:sz="8" w:space="0" w:color="000000"/>
              <w:bottom w:val="single" w:sz="8" w:space="0" w:color="000000"/>
            </w:tcBorders>
          </w:tcPr>
          <w:p w:rsidR="000F090B" w:rsidRDefault="000F090B">
            <w:pPr>
              <w:pStyle w:val="TableParagraph"/>
              <w:rPr>
                <w:sz w:val="24"/>
              </w:rPr>
            </w:pPr>
          </w:p>
        </w:tc>
      </w:tr>
      <w:tr w:rsidR="000F090B">
        <w:trPr>
          <w:trHeight w:val="414"/>
        </w:trPr>
        <w:tc>
          <w:tcPr>
            <w:tcW w:w="3115" w:type="dxa"/>
            <w:tcBorders>
              <w:top w:val="single" w:sz="8" w:space="0" w:color="000000"/>
            </w:tcBorders>
            <w:shd w:val="clear" w:color="auto" w:fill="C0C0C0"/>
          </w:tcPr>
          <w:p w:rsidR="000F090B" w:rsidRDefault="001B5811">
            <w:pPr>
              <w:pStyle w:val="TableParagraph"/>
              <w:spacing w:line="275" w:lineRule="exact"/>
              <w:ind w:left="108"/>
              <w:rPr>
                <w:sz w:val="24"/>
              </w:rPr>
            </w:pPr>
            <w:r>
              <w:rPr>
                <w:sz w:val="24"/>
              </w:rPr>
              <w:t>Règne</w:t>
            </w:r>
          </w:p>
        </w:tc>
        <w:tc>
          <w:tcPr>
            <w:tcW w:w="6067" w:type="dxa"/>
            <w:tcBorders>
              <w:top w:val="single" w:sz="8" w:space="0" w:color="000000"/>
            </w:tcBorders>
            <w:shd w:val="clear" w:color="auto" w:fill="C0C0C0"/>
          </w:tcPr>
          <w:p w:rsidR="000F090B" w:rsidRDefault="001B5811">
            <w:pPr>
              <w:pStyle w:val="TableParagraph"/>
              <w:spacing w:line="275" w:lineRule="exact"/>
              <w:ind w:left="1887"/>
              <w:rPr>
                <w:sz w:val="24"/>
              </w:rPr>
            </w:pPr>
            <w:r>
              <w:rPr>
                <w:sz w:val="24"/>
              </w:rPr>
              <w:t>Plantae</w:t>
            </w:r>
          </w:p>
        </w:tc>
      </w:tr>
      <w:tr w:rsidR="000F090B">
        <w:trPr>
          <w:trHeight w:val="412"/>
        </w:trPr>
        <w:tc>
          <w:tcPr>
            <w:tcW w:w="3115" w:type="dxa"/>
          </w:tcPr>
          <w:p w:rsidR="000F090B" w:rsidRDefault="001B5811">
            <w:pPr>
              <w:pStyle w:val="TableParagraph"/>
              <w:spacing w:line="275" w:lineRule="exact"/>
              <w:ind w:left="108"/>
              <w:rPr>
                <w:sz w:val="24"/>
              </w:rPr>
            </w:pPr>
            <w:r>
              <w:rPr>
                <w:sz w:val="24"/>
              </w:rPr>
              <w:t>Sous-règne</w:t>
            </w:r>
          </w:p>
        </w:tc>
        <w:tc>
          <w:tcPr>
            <w:tcW w:w="6067" w:type="dxa"/>
          </w:tcPr>
          <w:p w:rsidR="000F090B" w:rsidRDefault="001B5811">
            <w:pPr>
              <w:pStyle w:val="TableParagraph"/>
              <w:spacing w:line="275" w:lineRule="exact"/>
              <w:ind w:left="1887"/>
              <w:rPr>
                <w:i/>
                <w:sz w:val="24"/>
              </w:rPr>
            </w:pPr>
            <w:r>
              <w:rPr>
                <w:i/>
                <w:sz w:val="24"/>
              </w:rPr>
              <w:t>Tracheobionta</w:t>
            </w:r>
          </w:p>
        </w:tc>
      </w:tr>
      <w:tr w:rsidR="000F090B">
        <w:trPr>
          <w:trHeight w:val="415"/>
        </w:trPr>
        <w:tc>
          <w:tcPr>
            <w:tcW w:w="3115" w:type="dxa"/>
            <w:shd w:val="clear" w:color="auto" w:fill="C0C0C0"/>
          </w:tcPr>
          <w:p w:rsidR="000F090B" w:rsidRDefault="001B5811">
            <w:pPr>
              <w:pStyle w:val="TableParagraph"/>
              <w:spacing w:line="275" w:lineRule="exact"/>
              <w:ind w:left="108"/>
              <w:rPr>
                <w:sz w:val="24"/>
              </w:rPr>
            </w:pPr>
            <w:r>
              <w:rPr>
                <w:sz w:val="24"/>
              </w:rPr>
              <w:t>Division</w:t>
            </w:r>
          </w:p>
        </w:tc>
        <w:tc>
          <w:tcPr>
            <w:tcW w:w="6067" w:type="dxa"/>
            <w:shd w:val="clear" w:color="auto" w:fill="C0C0C0"/>
          </w:tcPr>
          <w:p w:rsidR="000F090B" w:rsidRDefault="001B5811">
            <w:pPr>
              <w:pStyle w:val="TableParagraph"/>
              <w:spacing w:line="275" w:lineRule="exact"/>
              <w:ind w:left="1887"/>
              <w:rPr>
                <w:i/>
                <w:sz w:val="24"/>
              </w:rPr>
            </w:pPr>
            <w:r>
              <w:rPr>
                <w:i/>
                <w:sz w:val="24"/>
              </w:rPr>
              <w:t>Magnoliophyta</w:t>
            </w:r>
          </w:p>
        </w:tc>
      </w:tr>
      <w:tr w:rsidR="000F090B">
        <w:trPr>
          <w:trHeight w:val="412"/>
        </w:trPr>
        <w:tc>
          <w:tcPr>
            <w:tcW w:w="3115" w:type="dxa"/>
          </w:tcPr>
          <w:p w:rsidR="000F090B" w:rsidRDefault="001B5811">
            <w:pPr>
              <w:pStyle w:val="TableParagraph"/>
              <w:spacing w:line="275" w:lineRule="exact"/>
              <w:ind w:left="108"/>
              <w:rPr>
                <w:sz w:val="24"/>
              </w:rPr>
            </w:pPr>
            <w:r>
              <w:rPr>
                <w:sz w:val="24"/>
              </w:rPr>
              <w:t>Classe</w:t>
            </w:r>
          </w:p>
        </w:tc>
        <w:tc>
          <w:tcPr>
            <w:tcW w:w="6067" w:type="dxa"/>
          </w:tcPr>
          <w:p w:rsidR="000F090B" w:rsidRDefault="001B5811">
            <w:pPr>
              <w:pStyle w:val="TableParagraph"/>
              <w:spacing w:line="275" w:lineRule="exact"/>
              <w:ind w:left="1887"/>
              <w:rPr>
                <w:i/>
                <w:sz w:val="24"/>
              </w:rPr>
            </w:pPr>
            <w:r>
              <w:rPr>
                <w:i/>
                <w:sz w:val="24"/>
              </w:rPr>
              <w:t>Magnoliopsida</w:t>
            </w:r>
          </w:p>
        </w:tc>
      </w:tr>
      <w:tr w:rsidR="000F090B">
        <w:trPr>
          <w:trHeight w:val="415"/>
        </w:trPr>
        <w:tc>
          <w:tcPr>
            <w:tcW w:w="3115" w:type="dxa"/>
            <w:shd w:val="clear" w:color="auto" w:fill="C0C0C0"/>
          </w:tcPr>
          <w:p w:rsidR="000F090B" w:rsidRDefault="001B5811">
            <w:pPr>
              <w:pStyle w:val="TableParagraph"/>
              <w:spacing w:line="275" w:lineRule="exact"/>
              <w:ind w:left="108"/>
              <w:rPr>
                <w:sz w:val="24"/>
              </w:rPr>
            </w:pPr>
            <w:r>
              <w:rPr>
                <w:sz w:val="24"/>
              </w:rPr>
              <w:t>Sous-classe</w:t>
            </w:r>
          </w:p>
        </w:tc>
        <w:tc>
          <w:tcPr>
            <w:tcW w:w="6067" w:type="dxa"/>
            <w:shd w:val="clear" w:color="auto" w:fill="C0C0C0"/>
          </w:tcPr>
          <w:p w:rsidR="000F090B" w:rsidRDefault="001B5811">
            <w:pPr>
              <w:pStyle w:val="TableParagraph"/>
              <w:spacing w:line="275" w:lineRule="exact"/>
              <w:ind w:left="1887"/>
              <w:rPr>
                <w:i/>
                <w:sz w:val="24"/>
              </w:rPr>
            </w:pPr>
            <w:r>
              <w:rPr>
                <w:i/>
                <w:sz w:val="24"/>
              </w:rPr>
              <w:t>Caryophyllidae</w:t>
            </w:r>
          </w:p>
        </w:tc>
      </w:tr>
      <w:tr w:rsidR="000F090B">
        <w:trPr>
          <w:trHeight w:val="412"/>
        </w:trPr>
        <w:tc>
          <w:tcPr>
            <w:tcW w:w="3115" w:type="dxa"/>
          </w:tcPr>
          <w:p w:rsidR="000F090B" w:rsidRDefault="001B5811">
            <w:pPr>
              <w:pStyle w:val="TableParagraph"/>
              <w:spacing w:line="275" w:lineRule="exact"/>
              <w:ind w:left="108"/>
              <w:rPr>
                <w:sz w:val="24"/>
              </w:rPr>
            </w:pPr>
            <w:r>
              <w:rPr>
                <w:sz w:val="24"/>
              </w:rPr>
              <w:t>Ordre</w:t>
            </w:r>
          </w:p>
        </w:tc>
        <w:tc>
          <w:tcPr>
            <w:tcW w:w="6067" w:type="dxa"/>
          </w:tcPr>
          <w:p w:rsidR="000F090B" w:rsidRDefault="001B5811">
            <w:pPr>
              <w:pStyle w:val="TableParagraph"/>
              <w:spacing w:line="275" w:lineRule="exact"/>
              <w:ind w:left="1887"/>
              <w:rPr>
                <w:i/>
                <w:sz w:val="24"/>
              </w:rPr>
            </w:pPr>
            <w:r>
              <w:rPr>
                <w:i/>
                <w:sz w:val="24"/>
              </w:rPr>
              <w:t>Caryophyllale</w:t>
            </w:r>
          </w:p>
        </w:tc>
      </w:tr>
      <w:tr w:rsidR="000F090B">
        <w:trPr>
          <w:trHeight w:val="415"/>
        </w:trPr>
        <w:tc>
          <w:tcPr>
            <w:tcW w:w="3115" w:type="dxa"/>
            <w:shd w:val="clear" w:color="auto" w:fill="C0C0C0"/>
          </w:tcPr>
          <w:p w:rsidR="000F090B" w:rsidRDefault="001B5811">
            <w:pPr>
              <w:pStyle w:val="TableParagraph"/>
              <w:spacing w:line="275" w:lineRule="exact"/>
              <w:ind w:left="108"/>
              <w:rPr>
                <w:sz w:val="24"/>
              </w:rPr>
            </w:pPr>
            <w:r>
              <w:rPr>
                <w:sz w:val="24"/>
              </w:rPr>
              <w:t>Famille</w:t>
            </w:r>
          </w:p>
        </w:tc>
        <w:tc>
          <w:tcPr>
            <w:tcW w:w="6067" w:type="dxa"/>
            <w:shd w:val="clear" w:color="auto" w:fill="C0C0C0"/>
          </w:tcPr>
          <w:p w:rsidR="000F090B" w:rsidRDefault="001B5811">
            <w:pPr>
              <w:pStyle w:val="TableParagraph"/>
              <w:spacing w:line="275" w:lineRule="exact"/>
              <w:ind w:left="1887"/>
              <w:rPr>
                <w:i/>
                <w:sz w:val="24"/>
              </w:rPr>
            </w:pPr>
            <w:r>
              <w:rPr>
                <w:i/>
                <w:sz w:val="24"/>
              </w:rPr>
              <w:t>Chenopodiaceae</w:t>
            </w:r>
          </w:p>
        </w:tc>
      </w:tr>
      <w:tr w:rsidR="000F090B">
        <w:trPr>
          <w:trHeight w:val="413"/>
        </w:trPr>
        <w:tc>
          <w:tcPr>
            <w:tcW w:w="3115" w:type="dxa"/>
          </w:tcPr>
          <w:p w:rsidR="000F090B" w:rsidRDefault="001B5811">
            <w:pPr>
              <w:pStyle w:val="TableParagraph"/>
              <w:spacing w:line="275" w:lineRule="exact"/>
              <w:ind w:left="108"/>
              <w:rPr>
                <w:sz w:val="24"/>
              </w:rPr>
            </w:pPr>
            <w:r>
              <w:rPr>
                <w:sz w:val="24"/>
              </w:rPr>
              <w:t>Genre</w:t>
            </w:r>
          </w:p>
        </w:tc>
        <w:tc>
          <w:tcPr>
            <w:tcW w:w="6067" w:type="dxa"/>
          </w:tcPr>
          <w:p w:rsidR="000F090B" w:rsidRDefault="001B5811">
            <w:pPr>
              <w:pStyle w:val="TableParagraph"/>
              <w:spacing w:line="275" w:lineRule="exact"/>
              <w:ind w:left="1887"/>
              <w:rPr>
                <w:i/>
                <w:sz w:val="24"/>
              </w:rPr>
            </w:pPr>
            <w:r>
              <w:rPr>
                <w:i/>
                <w:sz w:val="24"/>
              </w:rPr>
              <w:t>Atriplex</w:t>
            </w:r>
          </w:p>
        </w:tc>
      </w:tr>
      <w:tr w:rsidR="000F090B">
        <w:trPr>
          <w:trHeight w:val="828"/>
        </w:trPr>
        <w:tc>
          <w:tcPr>
            <w:tcW w:w="9182" w:type="dxa"/>
            <w:gridSpan w:val="2"/>
            <w:shd w:val="clear" w:color="auto" w:fill="C0C0C0"/>
          </w:tcPr>
          <w:p w:rsidR="000F090B" w:rsidRDefault="001B5811">
            <w:pPr>
              <w:pStyle w:val="TableParagraph"/>
              <w:tabs>
                <w:tab w:val="left" w:pos="4988"/>
              </w:tabs>
              <w:spacing w:line="275" w:lineRule="exact"/>
              <w:ind w:left="108"/>
              <w:rPr>
                <w:i/>
                <w:sz w:val="24"/>
              </w:rPr>
            </w:pPr>
            <w:r>
              <w:rPr>
                <w:sz w:val="24"/>
              </w:rPr>
              <w:t>Espèce</w:t>
            </w:r>
            <w:r>
              <w:rPr>
                <w:sz w:val="24"/>
              </w:rPr>
              <w:tab/>
            </w:r>
            <w:r>
              <w:rPr>
                <w:i/>
                <w:sz w:val="24"/>
              </w:rPr>
              <w:t>halimus</w:t>
            </w:r>
          </w:p>
          <w:p w:rsidR="000F090B" w:rsidRDefault="001B5811">
            <w:pPr>
              <w:pStyle w:val="TableParagraph"/>
              <w:spacing w:before="139"/>
              <w:ind w:left="108"/>
              <w:rPr>
                <w:b/>
                <w:sz w:val="24"/>
              </w:rPr>
            </w:pPr>
            <w:r>
              <w:rPr>
                <w:b/>
                <w:sz w:val="24"/>
              </w:rPr>
              <w:t>Classification phylogénétique</w:t>
            </w:r>
          </w:p>
        </w:tc>
      </w:tr>
      <w:tr w:rsidR="000F090B">
        <w:trPr>
          <w:trHeight w:val="412"/>
        </w:trPr>
        <w:tc>
          <w:tcPr>
            <w:tcW w:w="3115" w:type="dxa"/>
          </w:tcPr>
          <w:p w:rsidR="000F090B" w:rsidRDefault="001B5811">
            <w:pPr>
              <w:pStyle w:val="TableParagraph"/>
              <w:spacing w:line="275" w:lineRule="exact"/>
              <w:ind w:left="108"/>
              <w:rPr>
                <w:sz w:val="24"/>
              </w:rPr>
            </w:pPr>
            <w:r>
              <w:rPr>
                <w:sz w:val="24"/>
              </w:rPr>
              <w:t>Ordre</w:t>
            </w:r>
          </w:p>
        </w:tc>
        <w:tc>
          <w:tcPr>
            <w:tcW w:w="6067" w:type="dxa"/>
          </w:tcPr>
          <w:p w:rsidR="000F090B" w:rsidRDefault="001B5811">
            <w:pPr>
              <w:pStyle w:val="TableParagraph"/>
              <w:spacing w:line="275" w:lineRule="exact"/>
              <w:ind w:left="1887"/>
              <w:rPr>
                <w:i/>
                <w:sz w:val="24"/>
              </w:rPr>
            </w:pPr>
            <w:r>
              <w:rPr>
                <w:i/>
                <w:sz w:val="24"/>
              </w:rPr>
              <w:t>Caryophyllale</w:t>
            </w:r>
          </w:p>
        </w:tc>
      </w:tr>
      <w:tr w:rsidR="000F090B">
        <w:trPr>
          <w:trHeight w:val="414"/>
        </w:trPr>
        <w:tc>
          <w:tcPr>
            <w:tcW w:w="3115" w:type="dxa"/>
            <w:tcBorders>
              <w:bottom w:val="single" w:sz="8" w:space="0" w:color="000000"/>
            </w:tcBorders>
            <w:shd w:val="clear" w:color="auto" w:fill="C0C0C0"/>
          </w:tcPr>
          <w:p w:rsidR="000F090B" w:rsidRDefault="001B5811">
            <w:pPr>
              <w:pStyle w:val="TableParagraph"/>
              <w:spacing w:line="275" w:lineRule="exact"/>
              <w:ind w:left="108"/>
              <w:rPr>
                <w:sz w:val="24"/>
              </w:rPr>
            </w:pPr>
            <w:r>
              <w:rPr>
                <w:sz w:val="24"/>
              </w:rPr>
              <w:t>Famille</w:t>
            </w:r>
          </w:p>
        </w:tc>
        <w:tc>
          <w:tcPr>
            <w:tcW w:w="6067" w:type="dxa"/>
            <w:tcBorders>
              <w:bottom w:val="single" w:sz="8" w:space="0" w:color="000000"/>
            </w:tcBorders>
            <w:shd w:val="clear" w:color="auto" w:fill="C0C0C0"/>
          </w:tcPr>
          <w:p w:rsidR="000F090B" w:rsidRDefault="001B5811">
            <w:pPr>
              <w:pStyle w:val="TableParagraph"/>
              <w:spacing w:line="275" w:lineRule="exact"/>
              <w:ind w:left="1887"/>
              <w:rPr>
                <w:i/>
                <w:sz w:val="24"/>
              </w:rPr>
            </w:pPr>
            <w:r>
              <w:rPr>
                <w:i/>
                <w:sz w:val="24"/>
              </w:rPr>
              <w:t>Amaranthaceae</w:t>
            </w:r>
          </w:p>
        </w:tc>
      </w:tr>
    </w:tbl>
    <w:p w:rsidR="000F090B" w:rsidRDefault="000F090B">
      <w:pPr>
        <w:pStyle w:val="Corpsdetexte"/>
        <w:rPr>
          <w:sz w:val="36"/>
        </w:rPr>
      </w:pPr>
    </w:p>
    <w:p w:rsidR="000F090B" w:rsidRDefault="001B5811">
      <w:pPr>
        <w:pStyle w:val="Titre2"/>
        <w:numPr>
          <w:ilvl w:val="2"/>
          <w:numId w:val="23"/>
        </w:numPr>
        <w:tabs>
          <w:tab w:val="left" w:pos="1182"/>
        </w:tabs>
      </w:pPr>
      <w:bookmarkStart w:id="3" w:name="_TOC_250030"/>
      <w:bookmarkEnd w:id="3"/>
      <w:r>
        <w:t>Botanique</w:t>
      </w:r>
    </w:p>
    <w:p w:rsidR="000F090B" w:rsidRDefault="001B5811">
      <w:pPr>
        <w:pStyle w:val="Paragraphedeliste"/>
        <w:numPr>
          <w:ilvl w:val="3"/>
          <w:numId w:val="23"/>
        </w:numPr>
        <w:tabs>
          <w:tab w:val="left" w:pos="1362"/>
        </w:tabs>
        <w:spacing w:before="137"/>
        <w:rPr>
          <w:b/>
          <w:i/>
          <w:sz w:val="24"/>
        </w:rPr>
      </w:pPr>
      <w:r>
        <w:rPr>
          <w:b/>
          <w:sz w:val="24"/>
        </w:rPr>
        <w:t>Botanique du genre</w:t>
      </w:r>
      <w:r>
        <w:rPr>
          <w:b/>
          <w:spacing w:val="-1"/>
          <w:sz w:val="24"/>
        </w:rPr>
        <w:t xml:space="preserve"> </w:t>
      </w:r>
      <w:r>
        <w:rPr>
          <w:b/>
          <w:i/>
          <w:sz w:val="24"/>
        </w:rPr>
        <w:t>Atriplex</w:t>
      </w:r>
    </w:p>
    <w:p w:rsidR="000F090B" w:rsidRPr="001B5811" w:rsidRDefault="001B5811">
      <w:pPr>
        <w:pStyle w:val="Corpsdetexte"/>
        <w:spacing w:before="139"/>
        <w:ind w:left="1290"/>
        <w:rPr>
          <w:lang w:val="fr-FR"/>
        </w:rPr>
      </w:pPr>
      <w:r w:rsidRPr="001B5811">
        <w:rPr>
          <w:lang w:val="fr-FR"/>
        </w:rPr>
        <w:t xml:space="preserve">Le genre </w:t>
      </w:r>
      <w:r w:rsidRPr="001B5811">
        <w:rPr>
          <w:i/>
          <w:lang w:val="fr-FR"/>
        </w:rPr>
        <w:t xml:space="preserve">Atriplex </w:t>
      </w:r>
      <w:r w:rsidRPr="001B5811">
        <w:rPr>
          <w:lang w:val="fr-FR"/>
        </w:rPr>
        <w:t>renferme des espèces de plantes d’une morphologie très variable.</w:t>
      </w:r>
    </w:p>
    <w:p w:rsidR="000F090B" w:rsidRPr="001B5811" w:rsidRDefault="001B5811">
      <w:pPr>
        <w:pStyle w:val="Corpsdetexte"/>
        <w:spacing w:before="137"/>
        <w:ind w:left="582"/>
        <w:rPr>
          <w:lang w:val="fr-FR"/>
        </w:rPr>
      </w:pPr>
      <w:r w:rsidRPr="001B5811">
        <w:rPr>
          <w:lang w:val="fr-FR"/>
        </w:rPr>
        <w:t>Elles peuvent être vivaces ; en forme de sous-arbrisseaux ou herbacées annuelles.</w:t>
      </w:r>
    </w:p>
    <w:p w:rsidR="000F090B" w:rsidRPr="001B5811" w:rsidRDefault="001B5811">
      <w:pPr>
        <w:pStyle w:val="Corpsdetexte"/>
        <w:spacing w:before="140" w:line="360" w:lineRule="auto"/>
        <w:ind w:left="582" w:right="416" w:firstLine="707"/>
        <w:jc w:val="both"/>
        <w:rPr>
          <w:lang w:val="fr-FR"/>
        </w:rPr>
      </w:pPr>
      <w:r w:rsidRPr="001B5811">
        <w:rPr>
          <w:lang w:val="fr-FR"/>
        </w:rPr>
        <w:t xml:space="preserve">Les plants des </w:t>
      </w:r>
      <w:r w:rsidRPr="001B5811">
        <w:rPr>
          <w:i/>
          <w:lang w:val="fr-FR"/>
        </w:rPr>
        <w:t xml:space="preserve">Atriplex </w:t>
      </w:r>
      <w:r w:rsidRPr="001B5811">
        <w:rPr>
          <w:lang w:val="fr-FR"/>
        </w:rPr>
        <w:t>sont d’une couleur verte ou faiblement blanchâtre,  ou encore blanche</w:t>
      </w:r>
      <w:r w:rsidRPr="001B5811">
        <w:rPr>
          <w:spacing w:val="-2"/>
          <w:lang w:val="fr-FR"/>
        </w:rPr>
        <w:t xml:space="preserve"> </w:t>
      </w:r>
      <w:r w:rsidRPr="001B5811">
        <w:rPr>
          <w:lang w:val="fr-FR"/>
        </w:rPr>
        <w:t>argentée.</w:t>
      </w:r>
    </w:p>
    <w:p w:rsidR="000F090B" w:rsidRPr="001B5811" w:rsidRDefault="001B5811">
      <w:pPr>
        <w:pStyle w:val="Corpsdetexte"/>
        <w:spacing w:line="360" w:lineRule="auto"/>
        <w:ind w:left="582" w:right="420" w:firstLine="707"/>
        <w:jc w:val="both"/>
        <w:rPr>
          <w:lang w:val="fr-FR"/>
        </w:rPr>
      </w:pPr>
      <w:r w:rsidRPr="001B5811">
        <w:rPr>
          <w:lang w:val="fr-FR"/>
        </w:rPr>
        <w:t>Les feuilles de ces plantes sont hastées ou lancéolées, caractérisées par un limbe bien développé, toujours apparent, dilaté, plane, entier ou lobé.</w:t>
      </w:r>
    </w:p>
    <w:p w:rsidR="000F090B" w:rsidRPr="001B5811" w:rsidRDefault="001B5811">
      <w:pPr>
        <w:pStyle w:val="Corpsdetexte"/>
        <w:spacing w:line="360" w:lineRule="auto"/>
        <w:ind w:left="582" w:right="413" w:firstLine="707"/>
        <w:jc w:val="both"/>
        <w:rPr>
          <w:lang w:val="fr-FR"/>
        </w:rPr>
      </w:pPr>
      <w:r w:rsidRPr="001B5811">
        <w:rPr>
          <w:lang w:val="fr-FR"/>
        </w:rPr>
        <w:t>Les fleurs sont comme caractère commun des plantes de ce genre : Unisexuées aboutissant à des plants et/ou inflorescence monoïques ou dioïques et parfois elles peuvent être hermaphrodites.</w:t>
      </w:r>
    </w:p>
    <w:p w:rsidR="000F090B" w:rsidRPr="001B5811" w:rsidRDefault="001B5811">
      <w:pPr>
        <w:pStyle w:val="Corpsdetexte"/>
        <w:spacing w:line="360" w:lineRule="auto"/>
        <w:ind w:left="582" w:right="415" w:firstLine="707"/>
        <w:jc w:val="both"/>
        <w:rPr>
          <w:lang w:val="fr-FR"/>
        </w:rPr>
      </w:pPr>
      <w:r w:rsidRPr="001B5811">
        <w:rPr>
          <w:lang w:val="fr-FR"/>
        </w:rPr>
        <w:t>Les fleurs mâles sont sans bractées mais elles possèdent un périanthe composé de 4 à un calice 5 sépales entourant 3 à 4 étamines dépourvues de bractées [17]. Par contre, d’après Bonnier et Douin [18], elles ont deux sépales qui sont comme aplatis, libres ou soudés entre eux, où il se trouve 3 à 5 étamines insérées à leur base.</w:t>
      </w:r>
    </w:p>
    <w:p w:rsidR="000F090B" w:rsidRPr="001B5811" w:rsidRDefault="001B5811">
      <w:pPr>
        <w:pStyle w:val="Corpsdetexte"/>
        <w:spacing w:line="360" w:lineRule="auto"/>
        <w:ind w:left="582" w:right="414" w:firstLine="707"/>
        <w:jc w:val="both"/>
        <w:rPr>
          <w:lang w:val="fr-FR"/>
        </w:rPr>
      </w:pPr>
      <w:r w:rsidRPr="001B5811">
        <w:rPr>
          <w:lang w:val="fr-FR"/>
        </w:rPr>
        <w:t>Les fleurs femelles, l’ovaire est uniloculaire et uniovulé lié à deux styles filiformes, soudées entre eux dans leur partie inférieure.</w:t>
      </w:r>
    </w:p>
    <w:p w:rsidR="000F090B" w:rsidRDefault="001B5811">
      <w:pPr>
        <w:pStyle w:val="Corpsdetexte"/>
        <w:spacing w:line="360" w:lineRule="auto"/>
        <w:ind w:left="582" w:right="414" w:firstLine="707"/>
        <w:jc w:val="both"/>
      </w:pPr>
      <w:r w:rsidRPr="001B5811">
        <w:rPr>
          <w:lang w:val="fr-FR"/>
        </w:rPr>
        <w:t xml:space="preserve">Le fruit est membraneux, à contour ovale et comprimé entre les deux bractées de la fleur femelle ou hermaphrodite. </w:t>
      </w:r>
      <w:r>
        <w:t>La graine est lenticulaire, noire et disposée verticalement [17]; [18].</w:t>
      </w:r>
    </w:p>
    <w:p w:rsidR="000F090B" w:rsidRDefault="000F090B">
      <w:pPr>
        <w:spacing w:line="360" w:lineRule="auto"/>
        <w:jc w:val="both"/>
        <w:sectPr w:rsidR="000F090B">
          <w:pgSz w:w="11910" w:h="16840"/>
          <w:pgMar w:top="980" w:right="1000" w:bottom="1200" w:left="1120" w:header="717" w:footer="0" w:gutter="0"/>
          <w:cols w:space="720"/>
        </w:sectPr>
      </w:pPr>
    </w:p>
    <w:p w:rsidR="000F090B" w:rsidRDefault="001B5811">
      <w:pPr>
        <w:pStyle w:val="Paragraphedeliste"/>
        <w:numPr>
          <w:ilvl w:val="3"/>
          <w:numId w:val="23"/>
        </w:numPr>
        <w:tabs>
          <w:tab w:val="left" w:pos="1362"/>
        </w:tabs>
        <w:spacing w:before="149"/>
        <w:rPr>
          <w:b/>
          <w:i/>
          <w:sz w:val="24"/>
        </w:rPr>
      </w:pPr>
      <w:r>
        <w:rPr>
          <w:b/>
          <w:sz w:val="24"/>
        </w:rPr>
        <w:lastRenderedPageBreak/>
        <w:t xml:space="preserve">Botanique de l’espèce </w:t>
      </w:r>
      <w:r>
        <w:rPr>
          <w:b/>
          <w:i/>
          <w:sz w:val="24"/>
        </w:rPr>
        <w:t>A.</w:t>
      </w:r>
      <w:r>
        <w:rPr>
          <w:b/>
          <w:i/>
          <w:spacing w:val="-2"/>
          <w:sz w:val="24"/>
        </w:rPr>
        <w:t xml:space="preserve"> </w:t>
      </w:r>
      <w:r>
        <w:rPr>
          <w:b/>
          <w:i/>
          <w:sz w:val="24"/>
        </w:rPr>
        <w:t>halimus</w:t>
      </w:r>
    </w:p>
    <w:p w:rsidR="000F090B" w:rsidRPr="001B5811" w:rsidRDefault="001B5811">
      <w:pPr>
        <w:pStyle w:val="Corpsdetexte"/>
        <w:spacing w:before="139" w:line="360" w:lineRule="auto"/>
        <w:ind w:left="582" w:right="418" w:firstLine="707"/>
        <w:jc w:val="both"/>
        <w:rPr>
          <w:lang w:val="fr-FR"/>
        </w:rPr>
      </w:pPr>
      <w:r w:rsidRPr="001B5811">
        <w:rPr>
          <w:i/>
          <w:lang w:val="fr-FR"/>
        </w:rPr>
        <w:t xml:space="preserve">Atriplex halimus </w:t>
      </w:r>
      <w:r w:rsidRPr="001B5811">
        <w:rPr>
          <w:lang w:val="fr-FR"/>
        </w:rPr>
        <w:t>L. est une espèce largement répandue, pérenne et très polymorphe, monoïque ou polygame [19]. Elle est étalée sur toute la région méditerranéenne, les côtes de l’Atlantique et de la Manche. C’est une plante native de l’Afrique du Nord [13].</w:t>
      </w:r>
    </w:p>
    <w:p w:rsidR="000F090B" w:rsidRPr="001B5811" w:rsidRDefault="001B5811">
      <w:pPr>
        <w:pStyle w:val="Corpsdetexte"/>
        <w:spacing w:line="360" w:lineRule="auto"/>
        <w:ind w:left="582" w:right="417" w:firstLine="707"/>
        <w:jc w:val="both"/>
        <w:rPr>
          <w:lang w:val="fr-FR"/>
        </w:rPr>
      </w:pPr>
      <w:r w:rsidRPr="001B5811">
        <w:rPr>
          <w:lang w:val="fr-FR"/>
        </w:rPr>
        <w:t>C’est un arbuste de 1 à 3 m de haut, très rameux, multicaule, formant des touffes pouvant atteindre 1 à 3 m de diamètre. Cette espèce peut avoir un aspect blanc argenté et une allure dressée ou étalée, érigée ou intriquée</w:t>
      </w:r>
      <w:r w:rsidRPr="001B5811">
        <w:rPr>
          <w:spacing w:val="59"/>
          <w:lang w:val="fr-FR"/>
        </w:rPr>
        <w:t xml:space="preserve"> </w:t>
      </w:r>
      <w:r w:rsidRPr="001B5811">
        <w:rPr>
          <w:lang w:val="fr-FR"/>
        </w:rPr>
        <w:t>[20].</w:t>
      </w:r>
    </w:p>
    <w:p w:rsidR="000F090B" w:rsidRPr="001B5811" w:rsidRDefault="001B5811">
      <w:pPr>
        <w:pStyle w:val="Corpsdetexte"/>
        <w:spacing w:line="360" w:lineRule="auto"/>
        <w:ind w:left="582" w:right="413" w:firstLine="707"/>
        <w:jc w:val="both"/>
        <w:rPr>
          <w:lang w:val="fr-FR"/>
        </w:rPr>
      </w:pPr>
      <w:r w:rsidRPr="001B5811">
        <w:rPr>
          <w:lang w:val="fr-FR"/>
        </w:rPr>
        <w:t>Les tiges sont très rameuses d’une couleur blanche-grisâtre plus ou moins anguleuses entièrement feuillées.</w:t>
      </w:r>
    </w:p>
    <w:p w:rsidR="000F090B" w:rsidRPr="001B5811" w:rsidRDefault="001B5811">
      <w:pPr>
        <w:pStyle w:val="Corpsdetexte"/>
        <w:spacing w:line="360" w:lineRule="auto"/>
        <w:ind w:left="582" w:right="422" w:firstLine="707"/>
        <w:jc w:val="both"/>
        <w:rPr>
          <w:lang w:val="fr-FR"/>
        </w:rPr>
      </w:pPr>
      <w:r w:rsidRPr="001B5811">
        <w:rPr>
          <w:lang w:val="fr-FR"/>
        </w:rPr>
        <w:t>Les racines de cette plante sont grosses, d’abord étalés obliques, puis s’enfonçant verticalement jusqu’à une profondeur variable avec le sol et l’âge de la plante [21].</w:t>
      </w:r>
    </w:p>
    <w:p w:rsidR="000F090B" w:rsidRPr="001B5811" w:rsidRDefault="001B5811">
      <w:pPr>
        <w:pStyle w:val="Corpsdetexte"/>
        <w:spacing w:before="1" w:line="360" w:lineRule="auto"/>
        <w:ind w:left="582" w:right="414" w:firstLine="707"/>
        <w:jc w:val="both"/>
        <w:rPr>
          <w:lang w:val="fr-FR"/>
        </w:rPr>
      </w:pPr>
      <w:r w:rsidRPr="001B5811">
        <w:rPr>
          <w:lang w:val="fr-FR"/>
        </w:rPr>
        <w:t>Les feuilles sont assez grandes et font 2 à 5 cm de longueur 0,5 à 1 cm de largeur [17]. Elles sont alternes, pétiolées, ovales, plus au moins charnues et couvertes de poils vésiculeux blanchâtre ou globuleux, appelés trichomes [22]. Elles peuvent être entières ou légèrement sinuées, parfois aiguées au sommet et trinervées [20].</w:t>
      </w:r>
    </w:p>
    <w:p w:rsidR="000F090B" w:rsidRPr="001B5811" w:rsidRDefault="001B5811">
      <w:pPr>
        <w:pStyle w:val="Corpsdetexte"/>
        <w:spacing w:line="360" w:lineRule="auto"/>
        <w:ind w:left="582" w:right="416" w:firstLine="707"/>
        <w:jc w:val="both"/>
        <w:rPr>
          <w:lang w:val="fr-FR"/>
        </w:rPr>
      </w:pPr>
      <w:r w:rsidRPr="001B5811">
        <w:rPr>
          <w:lang w:val="fr-FR"/>
        </w:rPr>
        <w:t xml:space="preserve">Les inflorescences de l’espèce </w:t>
      </w:r>
      <w:r w:rsidRPr="001B5811">
        <w:rPr>
          <w:i/>
          <w:lang w:val="fr-FR"/>
        </w:rPr>
        <w:t xml:space="preserve">Atriplex halimus </w:t>
      </w:r>
      <w:r w:rsidRPr="001B5811">
        <w:rPr>
          <w:lang w:val="fr-FR"/>
        </w:rPr>
        <w:t>aboutis à des plants monoïques, à glomérules multiflores, formant des épis denses et courts, nus groupés en panicules terminales plus ou moins feuillées. Les glomérules femelles à la base et les males au sommet [23].</w:t>
      </w:r>
    </w:p>
    <w:p w:rsidR="000F090B" w:rsidRPr="001B5811" w:rsidRDefault="001B5811">
      <w:pPr>
        <w:pStyle w:val="Corpsdetexte"/>
        <w:spacing w:before="1" w:line="360" w:lineRule="auto"/>
        <w:ind w:left="582" w:right="419" w:firstLine="707"/>
        <w:jc w:val="both"/>
        <w:rPr>
          <w:lang w:val="fr-FR"/>
        </w:rPr>
      </w:pPr>
      <w:r w:rsidRPr="001B5811">
        <w:rPr>
          <w:lang w:val="fr-FR"/>
        </w:rPr>
        <w:t>Les fleurs sont unisexuées, nues, avec des inflorescences en panicule d’épis terminal [24].</w:t>
      </w:r>
    </w:p>
    <w:p w:rsidR="000F090B" w:rsidRPr="001B5811" w:rsidRDefault="001B5811">
      <w:pPr>
        <w:pStyle w:val="Corpsdetexte"/>
        <w:spacing w:line="360" w:lineRule="auto"/>
        <w:ind w:left="582" w:right="414" w:firstLine="916"/>
        <w:jc w:val="both"/>
        <w:rPr>
          <w:lang w:val="fr-FR"/>
        </w:rPr>
      </w:pPr>
      <w:r w:rsidRPr="001B5811">
        <w:rPr>
          <w:lang w:val="fr-FR"/>
        </w:rPr>
        <w:t>Les fleurs femelles comportent un seul carpelle fermé, deux bractées opposées et surmonté par deux styles filiformes [25].</w:t>
      </w:r>
    </w:p>
    <w:p w:rsidR="000F090B" w:rsidRPr="001B5811" w:rsidRDefault="001B5811">
      <w:pPr>
        <w:pStyle w:val="Corpsdetexte"/>
        <w:spacing w:line="360" w:lineRule="auto"/>
        <w:ind w:left="582" w:right="420" w:firstLine="707"/>
        <w:jc w:val="both"/>
        <w:rPr>
          <w:lang w:val="fr-FR"/>
        </w:rPr>
      </w:pPr>
      <w:r w:rsidRPr="001B5811">
        <w:rPr>
          <w:lang w:val="fr-FR"/>
        </w:rPr>
        <w:t>Les ovules des différentes fleurs d'une même plante sont soit campylotropes soit amphitropes qui est caractérisée par une polyembryonie.</w:t>
      </w:r>
    </w:p>
    <w:p w:rsidR="000F090B" w:rsidRPr="001B5811" w:rsidRDefault="001B5811">
      <w:pPr>
        <w:pStyle w:val="Corpsdetexte"/>
        <w:spacing w:line="360" w:lineRule="auto"/>
        <w:ind w:left="582" w:right="416" w:firstLine="707"/>
        <w:jc w:val="both"/>
        <w:rPr>
          <w:lang w:val="fr-FR"/>
        </w:rPr>
      </w:pPr>
      <w:r w:rsidRPr="001B5811">
        <w:rPr>
          <w:lang w:val="fr-FR"/>
        </w:rPr>
        <w:t>La fleur mâle présente 5 sépales presque libres, ob-ovales, très furfuracés, obtus et infléchis et 5 étamines à filet aplatis plus ou moins cônné à la base. L’anthère est excertes, jaunes et ovées.</w:t>
      </w:r>
    </w:p>
    <w:p w:rsidR="000F090B" w:rsidRPr="001B5811" w:rsidRDefault="001B5811">
      <w:pPr>
        <w:pStyle w:val="Corpsdetexte"/>
        <w:spacing w:line="360" w:lineRule="auto"/>
        <w:ind w:left="582" w:right="411" w:firstLine="707"/>
        <w:jc w:val="both"/>
        <w:rPr>
          <w:lang w:val="fr-FR"/>
        </w:rPr>
      </w:pPr>
      <w:r w:rsidRPr="001B5811">
        <w:rPr>
          <w:lang w:val="fr-FR"/>
        </w:rPr>
        <w:t xml:space="preserve">Talamali et </w:t>
      </w:r>
      <w:r w:rsidRPr="001B5811">
        <w:rPr>
          <w:i/>
          <w:lang w:val="fr-FR"/>
        </w:rPr>
        <w:t xml:space="preserve">al. </w:t>
      </w:r>
      <w:r w:rsidRPr="001B5811">
        <w:rPr>
          <w:lang w:val="fr-FR"/>
        </w:rPr>
        <w:t>la décrive comme pentagonale staminée avec un ventre externe de tépales jaunâtres et un brin interne d'étamines [19].</w:t>
      </w:r>
    </w:p>
    <w:p w:rsidR="000F090B" w:rsidRPr="001B5811" w:rsidRDefault="001B5811">
      <w:pPr>
        <w:pStyle w:val="Corpsdetexte"/>
        <w:spacing w:line="360" w:lineRule="auto"/>
        <w:ind w:left="582" w:right="415" w:firstLine="916"/>
        <w:jc w:val="both"/>
        <w:rPr>
          <w:lang w:val="fr-FR"/>
        </w:rPr>
      </w:pPr>
      <w:r w:rsidRPr="001B5811">
        <w:rPr>
          <w:lang w:val="fr-FR"/>
        </w:rPr>
        <w:t>Ces derniers auteurs, parlent aussi de fleurs bisexuelles et des fleurs du sexe inattendu qui ont été détectées, conduisant à l'apparition de six phénotypes floraux sur le même individu.</w:t>
      </w:r>
    </w:p>
    <w:p w:rsidR="000F090B" w:rsidRPr="001B5811" w:rsidRDefault="000F090B">
      <w:pPr>
        <w:spacing w:line="360" w:lineRule="auto"/>
        <w:jc w:val="both"/>
        <w:rPr>
          <w:lang w:val="fr-FR"/>
        </w:rPr>
        <w:sectPr w:rsidR="000F090B" w:rsidRPr="001B5811">
          <w:pgSz w:w="11910" w:h="16840"/>
          <w:pgMar w:top="980" w:right="1000" w:bottom="1240" w:left="1120" w:header="717" w:footer="0" w:gutter="0"/>
          <w:cols w:space="720"/>
        </w:sectPr>
      </w:pPr>
    </w:p>
    <w:p w:rsidR="000F090B" w:rsidRPr="001B5811" w:rsidRDefault="001B5811">
      <w:pPr>
        <w:pStyle w:val="Corpsdetexte"/>
        <w:spacing w:before="149" w:line="360" w:lineRule="auto"/>
        <w:ind w:left="582" w:right="413" w:firstLine="916"/>
        <w:jc w:val="both"/>
        <w:rPr>
          <w:lang w:val="fr-FR"/>
        </w:rPr>
      </w:pPr>
      <w:r w:rsidRPr="001B5811">
        <w:rPr>
          <w:lang w:val="fr-FR"/>
        </w:rPr>
        <w:lastRenderedPageBreak/>
        <w:t>Les valves fructifères sont de 3 à 4 mm de longueur et 4 à 5 mm de largeur. Ces valves correspondent à deux bractéoles, arrondis en rein, dentées ou entières, lisses ou tuberculeuses, droites ou recouvrées.</w:t>
      </w:r>
    </w:p>
    <w:p w:rsidR="000F090B" w:rsidRPr="001B5811" w:rsidRDefault="001B5811">
      <w:pPr>
        <w:pStyle w:val="Corpsdetexte"/>
        <w:spacing w:before="1" w:line="360" w:lineRule="auto"/>
        <w:ind w:left="582" w:right="412" w:firstLine="707"/>
        <w:jc w:val="both"/>
        <w:rPr>
          <w:lang w:val="fr-FR"/>
        </w:rPr>
      </w:pPr>
      <w:r w:rsidRPr="001B5811">
        <w:rPr>
          <w:lang w:val="fr-FR"/>
        </w:rPr>
        <w:t>Les graines d’</w:t>
      </w:r>
      <w:r w:rsidRPr="001B5811">
        <w:rPr>
          <w:i/>
          <w:lang w:val="fr-FR"/>
        </w:rPr>
        <w:t xml:space="preserve">Atriplex </w:t>
      </w:r>
      <w:r w:rsidRPr="001B5811">
        <w:rPr>
          <w:lang w:val="fr-FR"/>
        </w:rPr>
        <w:t>sont verticales, lenticulaires, à marge obtuse, mate, lisse, brun-noir, ayant 1 à 5 mm de diamètre. Elle est terne et entourée de péricarpe membraneux.</w:t>
      </w:r>
    </w:p>
    <w:p w:rsidR="000F090B" w:rsidRPr="001B5811" w:rsidRDefault="001B5811">
      <w:pPr>
        <w:pStyle w:val="Corpsdetexte"/>
        <w:spacing w:line="360" w:lineRule="auto"/>
        <w:ind w:left="582" w:right="423" w:firstLine="707"/>
        <w:jc w:val="both"/>
        <w:rPr>
          <w:lang w:val="fr-FR"/>
        </w:rPr>
      </w:pPr>
      <w:r w:rsidRPr="001B5811">
        <w:rPr>
          <w:lang w:val="fr-FR"/>
        </w:rPr>
        <w:t>L’embryon annulaire comporte une radicule ascendante, à extrémité un peu saillante vers le milieu de la graine [21] (Figure</w:t>
      </w:r>
      <w:r w:rsidRPr="001B5811">
        <w:rPr>
          <w:spacing w:val="-4"/>
          <w:lang w:val="fr-FR"/>
        </w:rPr>
        <w:t xml:space="preserve"> </w:t>
      </w:r>
      <w:r w:rsidRPr="001B5811">
        <w:rPr>
          <w:lang w:val="fr-FR"/>
        </w:rPr>
        <w:t>1).</w:t>
      </w:r>
    </w:p>
    <w:p w:rsidR="000F090B" w:rsidRPr="001B5811" w:rsidRDefault="000F090B">
      <w:pPr>
        <w:spacing w:line="360" w:lineRule="auto"/>
        <w:jc w:val="both"/>
        <w:rPr>
          <w:lang w:val="fr-FR"/>
        </w:rPr>
        <w:sectPr w:rsidR="000F090B" w:rsidRPr="001B5811">
          <w:pgSz w:w="11910" w:h="16840"/>
          <w:pgMar w:top="980" w:right="1000" w:bottom="1240" w:left="1120" w:header="717" w:footer="0" w:gutter="0"/>
          <w:cols w:space="720"/>
        </w:sectPr>
      </w:pPr>
    </w:p>
    <w:p w:rsidR="000F090B" w:rsidRDefault="004100D1">
      <w:pPr>
        <w:tabs>
          <w:tab w:val="left" w:pos="7046"/>
        </w:tabs>
        <w:ind w:left="582"/>
        <w:rPr>
          <w:sz w:val="20"/>
        </w:rPr>
      </w:pPr>
      <w:r>
        <w:rPr>
          <w:noProof/>
          <w:lang w:val="fr-FR" w:eastAsia="fr-FR" w:bidi="ar-SA"/>
        </w:rPr>
        <w:lastRenderedPageBreak/>
        <mc:AlternateContent>
          <mc:Choice Requires="wps">
            <w:drawing>
              <wp:anchor distT="0" distB="0" distL="114300" distR="114300" simplePos="0" relativeHeight="251666944" behindDoc="1" locked="0" layoutInCell="1" allowOverlap="1">
                <wp:simplePos x="0" y="0"/>
                <wp:positionH relativeFrom="page">
                  <wp:posOffset>1190625</wp:posOffset>
                </wp:positionH>
                <wp:positionV relativeFrom="page">
                  <wp:posOffset>455295</wp:posOffset>
                </wp:positionV>
                <wp:extent cx="245745" cy="168910"/>
                <wp:effectExtent l="0" t="0" r="1905" b="4445"/>
                <wp:wrapNone/>
                <wp:docPr id="982" name="Text 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b/>
                                <w:sz w:val="24"/>
                              </w:rPr>
                            </w:pPr>
                            <w:r>
                              <w:rPr>
                                <w:b/>
                                <w:color w:val="1F487C"/>
                                <w:sz w:val="24"/>
                              </w:rPr>
                              <w:t>hap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5" o:spid="_x0000_s1031" type="#_x0000_t202" style="position:absolute;left:0;text-align:left;margin-left:93.75pt;margin-top:35.85pt;width:19.35pt;height:13.3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" filled="f" stroked="f">
                <v:textbox inset="0,0,0,0">
                  <w:txbxContent>
                    <w:p w:rsidR="001B5811" w:rsidRDefault="001B5811">
                      <w:pPr>
                        <w:spacing w:line="266" w:lineRule="exact"/>
                        <w:rPr>
                          <w:b/>
                          <w:sz w:val="24"/>
                        </w:rPr>
                      </w:pPr>
                      <w:r>
                        <w:rPr>
                          <w:b/>
                          <w:color w:val="1F487C"/>
                          <w:sz w:val="24"/>
                        </w:rPr>
                        <w:t>hap</w:t>
                      </w:r>
                    </w:p>
                  </w:txbxContent>
                </v:textbox>
                <w10:wrap anchorx="page" anchory="page"/>
              </v:shape>
            </w:pict>
          </mc:Fallback>
        </mc:AlternateContent>
      </w:r>
      <w:r>
        <w:rPr>
          <w:noProof/>
          <w:lang w:val="fr-FR" w:eastAsia="fr-FR" w:bidi="ar-SA"/>
        </w:rPr>
        <mc:AlternateContent>
          <mc:Choice Requires="wpg">
            <w:drawing>
              <wp:anchor distT="0" distB="0" distL="114300" distR="114300" simplePos="0" relativeHeight="251667968" behindDoc="1" locked="0" layoutInCell="1" allowOverlap="1">
                <wp:simplePos x="0" y="0"/>
                <wp:positionH relativeFrom="page">
                  <wp:posOffset>1000760</wp:posOffset>
                </wp:positionH>
                <wp:positionV relativeFrom="page">
                  <wp:posOffset>447040</wp:posOffset>
                </wp:positionV>
                <wp:extent cx="5942965" cy="8525510"/>
                <wp:effectExtent l="635" t="8890" r="28575" b="0"/>
                <wp:wrapNone/>
                <wp:docPr id="946" name="Group 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8525510"/>
                          <a:chOff x="1576" y="704"/>
                          <a:chExt cx="9359" cy="13426"/>
                        </a:xfrm>
                      </wpg:grpSpPr>
                      <wps:wsp>
                        <wps:cNvPr id="947" name="Line 664"/>
                        <wps:cNvCnPr/>
                        <wps:spPr bwMode="auto">
                          <a:xfrm>
                            <a:off x="2283" y="970"/>
                            <a:ext cx="8492" cy="0"/>
                          </a:xfrm>
                          <a:prstGeom prst="line">
                            <a:avLst/>
                          </a:prstGeom>
                          <a:noFill/>
                          <a:ln w="15240">
                            <a:solidFill>
                              <a:srgbClr val="1F487C"/>
                            </a:solidFill>
                            <a:prstDash val="solid"/>
                            <a:round/>
                            <a:headEnd/>
                            <a:tailEnd/>
                          </a:ln>
                          <a:extLst>
                            <a:ext uri="{909E8E84-426E-40DD-AFC4-6F175D3DCCD1}">
                              <a14:hiddenFill xmlns:a14="http://schemas.microsoft.com/office/drawing/2010/main">
                                <a:noFill/>
                              </a14:hiddenFill>
                            </a:ext>
                          </a:extLst>
                        </wps:spPr>
                        <wps:bodyPr/>
                      </wps:wsp>
                      <wps:wsp>
                        <wps:cNvPr id="948" name="Line 663"/>
                        <wps:cNvCnPr/>
                        <wps:spPr bwMode="auto">
                          <a:xfrm>
                            <a:off x="1702" y="970"/>
                            <a:ext cx="158" cy="0"/>
                          </a:xfrm>
                          <a:prstGeom prst="line">
                            <a:avLst/>
                          </a:prstGeom>
                          <a:noFill/>
                          <a:ln w="15240">
                            <a:solidFill>
                              <a:srgbClr val="1F487C"/>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49" name="Picture 66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869" y="2878"/>
                            <a:ext cx="4192" cy="3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0" name="Rectangle 661"/>
                        <wps:cNvSpPr>
                          <a:spLocks noChangeArrowheads="1"/>
                        </wps:cNvSpPr>
                        <wps:spPr bwMode="auto">
                          <a:xfrm>
                            <a:off x="1859" y="2868"/>
                            <a:ext cx="4212" cy="3444"/>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1" name="Picture 66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138" y="2878"/>
                            <a:ext cx="4572" cy="3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2" name="Rectangle 659"/>
                        <wps:cNvSpPr>
                          <a:spLocks noChangeArrowheads="1"/>
                        </wps:cNvSpPr>
                        <wps:spPr bwMode="auto">
                          <a:xfrm>
                            <a:off x="6128" y="2868"/>
                            <a:ext cx="4592" cy="3448"/>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3" name="Picture 65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877" y="861"/>
                            <a:ext cx="8834" cy="2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4" name="Rectangle 657"/>
                        <wps:cNvSpPr>
                          <a:spLocks noChangeArrowheads="1"/>
                        </wps:cNvSpPr>
                        <wps:spPr bwMode="auto">
                          <a:xfrm>
                            <a:off x="1867" y="851"/>
                            <a:ext cx="8854" cy="2133"/>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5" name="Picture 65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852" y="9139"/>
                            <a:ext cx="5917" cy="3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6" name="Rectangle 655"/>
                        <wps:cNvSpPr>
                          <a:spLocks noChangeArrowheads="1"/>
                        </wps:cNvSpPr>
                        <wps:spPr bwMode="auto">
                          <a:xfrm>
                            <a:off x="1842" y="9129"/>
                            <a:ext cx="5937" cy="3303"/>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7" name="Picture 65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7872" y="9146"/>
                            <a:ext cx="2837" cy="3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8" name="Rectangle 653"/>
                        <wps:cNvSpPr>
                          <a:spLocks noChangeArrowheads="1"/>
                        </wps:cNvSpPr>
                        <wps:spPr bwMode="auto">
                          <a:xfrm>
                            <a:off x="7862" y="9136"/>
                            <a:ext cx="2857" cy="3302"/>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9" name="Picture 65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862" y="6370"/>
                            <a:ext cx="4513" cy="2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0" name="Rectangle 651"/>
                        <wps:cNvSpPr>
                          <a:spLocks noChangeArrowheads="1"/>
                        </wps:cNvSpPr>
                        <wps:spPr bwMode="auto">
                          <a:xfrm>
                            <a:off x="1852" y="6360"/>
                            <a:ext cx="4533" cy="2732"/>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61" name="Picture 65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6416" y="6370"/>
                            <a:ext cx="4307" cy="2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2" name="Rectangle 649"/>
                        <wps:cNvSpPr>
                          <a:spLocks noChangeArrowheads="1"/>
                        </wps:cNvSpPr>
                        <wps:spPr bwMode="auto">
                          <a:xfrm>
                            <a:off x="6406" y="6360"/>
                            <a:ext cx="4327" cy="2732"/>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3" name="Rectangle 648"/>
                        <wps:cNvSpPr>
                          <a:spLocks noChangeArrowheads="1"/>
                        </wps:cNvSpPr>
                        <wps:spPr bwMode="auto">
                          <a:xfrm>
                            <a:off x="1864" y="2863"/>
                            <a:ext cx="423" cy="4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4" name="Rectangle 647"/>
                        <wps:cNvSpPr>
                          <a:spLocks noChangeArrowheads="1"/>
                        </wps:cNvSpPr>
                        <wps:spPr bwMode="auto">
                          <a:xfrm>
                            <a:off x="1864" y="2863"/>
                            <a:ext cx="423" cy="43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5" name="Rectangle 646"/>
                        <wps:cNvSpPr>
                          <a:spLocks noChangeArrowheads="1"/>
                        </wps:cNvSpPr>
                        <wps:spPr bwMode="auto">
                          <a:xfrm>
                            <a:off x="6123" y="2863"/>
                            <a:ext cx="423" cy="4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6" name="Rectangle 645"/>
                        <wps:cNvSpPr>
                          <a:spLocks noChangeArrowheads="1"/>
                        </wps:cNvSpPr>
                        <wps:spPr bwMode="auto">
                          <a:xfrm>
                            <a:off x="6123" y="2863"/>
                            <a:ext cx="423" cy="43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7" name="Rectangle 644"/>
                        <wps:cNvSpPr>
                          <a:spLocks noChangeArrowheads="1"/>
                        </wps:cNvSpPr>
                        <wps:spPr bwMode="auto">
                          <a:xfrm>
                            <a:off x="6405" y="6356"/>
                            <a:ext cx="423" cy="4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8" name="Rectangle 643"/>
                        <wps:cNvSpPr>
                          <a:spLocks noChangeArrowheads="1"/>
                        </wps:cNvSpPr>
                        <wps:spPr bwMode="auto">
                          <a:xfrm>
                            <a:off x="6405" y="6356"/>
                            <a:ext cx="423" cy="43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9" name="Rectangle 642"/>
                        <wps:cNvSpPr>
                          <a:spLocks noChangeArrowheads="1"/>
                        </wps:cNvSpPr>
                        <wps:spPr bwMode="auto">
                          <a:xfrm>
                            <a:off x="1852" y="6363"/>
                            <a:ext cx="423" cy="4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0" name="Rectangle 641"/>
                        <wps:cNvSpPr>
                          <a:spLocks noChangeArrowheads="1"/>
                        </wps:cNvSpPr>
                        <wps:spPr bwMode="auto">
                          <a:xfrm>
                            <a:off x="1852" y="6363"/>
                            <a:ext cx="423" cy="43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1" name="Rectangle 640"/>
                        <wps:cNvSpPr>
                          <a:spLocks noChangeArrowheads="1"/>
                        </wps:cNvSpPr>
                        <wps:spPr bwMode="auto">
                          <a:xfrm>
                            <a:off x="1847" y="9139"/>
                            <a:ext cx="423" cy="4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2" name="Rectangle 639"/>
                        <wps:cNvSpPr>
                          <a:spLocks noChangeArrowheads="1"/>
                        </wps:cNvSpPr>
                        <wps:spPr bwMode="auto">
                          <a:xfrm>
                            <a:off x="1847" y="9139"/>
                            <a:ext cx="423" cy="43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3" name="Rectangle 638"/>
                        <wps:cNvSpPr>
                          <a:spLocks noChangeArrowheads="1"/>
                        </wps:cNvSpPr>
                        <wps:spPr bwMode="auto">
                          <a:xfrm>
                            <a:off x="7871" y="9139"/>
                            <a:ext cx="423" cy="4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4" name="Rectangle 637"/>
                        <wps:cNvSpPr>
                          <a:spLocks noChangeArrowheads="1"/>
                        </wps:cNvSpPr>
                        <wps:spPr bwMode="auto">
                          <a:xfrm>
                            <a:off x="7871" y="9139"/>
                            <a:ext cx="423" cy="43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5" name="Rectangle 636"/>
                        <wps:cNvSpPr>
                          <a:spLocks noChangeArrowheads="1"/>
                        </wps:cNvSpPr>
                        <wps:spPr bwMode="auto">
                          <a:xfrm>
                            <a:off x="1860" y="849"/>
                            <a:ext cx="423" cy="4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6" name="Rectangle 635"/>
                        <wps:cNvSpPr>
                          <a:spLocks noChangeArrowheads="1"/>
                        </wps:cNvSpPr>
                        <wps:spPr bwMode="auto">
                          <a:xfrm>
                            <a:off x="1860" y="849"/>
                            <a:ext cx="423" cy="43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77" name="Picture 6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593" y="12739"/>
                            <a:ext cx="9321" cy="1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8" name="Picture 63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612" y="12832"/>
                            <a:ext cx="9280" cy="1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9" name="Picture 6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576" y="12702"/>
                            <a:ext cx="9318" cy="1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0" name="AutoShape 631"/>
                        <wps:cNvSpPr>
                          <a:spLocks/>
                        </wps:cNvSpPr>
                        <wps:spPr bwMode="auto">
                          <a:xfrm>
                            <a:off x="1607" y="734"/>
                            <a:ext cx="9328" cy="11872"/>
                          </a:xfrm>
                          <a:custGeom>
                            <a:avLst/>
                            <a:gdLst>
                              <a:gd name="T0" fmla="+- 0 1607 1607"/>
                              <a:gd name="T1" fmla="*/ T0 w 9328"/>
                              <a:gd name="T2" fmla="+- 0 12606 734"/>
                              <a:gd name="T3" fmla="*/ 12606 h 11872"/>
                              <a:gd name="T4" fmla="+- 0 10935 1607"/>
                              <a:gd name="T5" fmla="*/ T4 w 9328"/>
                              <a:gd name="T6" fmla="+- 0 12606 734"/>
                              <a:gd name="T7" fmla="*/ 12606 h 11872"/>
                              <a:gd name="T8" fmla="+- 0 1637 1607"/>
                              <a:gd name="T9" fmla="*/ T8 w 9328"/>
                              <a:gd name="T10" fmla="+- 0 764 734"/>
                              <a:gd name="T11" fmla="*/ 764 h 11872"/>
                              <a:gd name="T12" fmla="+- 0 1637 1607"/>
                              <a:gd name="T13" fmla="*/ T12 w 9328"/>
                              <a:gd name="T14" fmla="+- 0 12576 734"/>
                              <a:gd name="T15" fmla="*/ 12576 h 11872"/>
                              <a:gd name="T16" fmla="+- 0 1607 1607"/>
                              <a:gd name="T17" fmla="*/ T16 w 9328"/>
                              <a:gd name="T18" fmla="+- 0 734 734"/>
                              <a:gd name="T19" fmla="*/ 734 h 11872"/>
                              <a:gd name="T20" fmla="+- 0 10935 1607"/>
                              <a:gd name="T21" fmla="*/ T20 w 9328"/>
                              <a:gd name="T22" fmla="+- 0 734 734"/>
                              <a:gd name="T23" fmla="*/ 734 h 11872"/>
                              <a:gd name="T24" fmla="+- 0 10905 1607"/>
                              <a:gd name="T25" fmla="*/ T24 w 9328"/>
                              <a:gd name="T26" fmla="+- 0 765 734"/>
                              <a:gd name="T27" fmla="*/ 765 h 11872"/>
                              <a:gd name="T28" fmla="+- 0 10905 1607"/>
                              <a:gd name="T29" fmla="*/ T28 w 9328"/>
                              <a:gd name="T30" fmla="+- 0 12576 734"/>
                              <a:gd name="T31" fmla="*/ 12576 h 118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328" h="11872">
                                <a:moveTo>
                                  <a:pt x="0" y="11872"/>
                                </a:moveTo>
                                <a:lnTo>
                                  <a:pt x="9328" y="11872"/>
                                </a:lnTo>
                                <a:moveTo>
                                  <a:pt x="30" y="30"/>
                                </a:moveTo>
                                <a:lnTo>
                                  <a:pt x="30" y="11842"/>
                                </a:lnTo>
                                <a:moveTo>
                                  <a:pt x="0" y="0"/>
                                </a:moveTo>
                                <a:lnTo>
                                  <a:pt x="9328" y="0"/>
                                </a:lnTo>
                                <a:moveTo>
                                  <a:pt x="9298" y="31"/>
                                </a:moveTo>
                                <a:lnTo>
                                  <a:pt x="9298" y="11842"/>
                                </a:lnTo>
                              </a:path>
                            </a:pathLst>
                          </a:custGeom>
                          <a:noFill/>
                          <a:ln w="381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1" name="AutoShape 630"/>
                        <wps:cNvSpPr>
                          <a:spLocks/>
                        </wps:cNvSpPr>
                        <wps:spPr bwMode="auto">
                          <a:xfrm>
                            <a:off x="1687" y="794"/>
                            <a:ext cx="9168" cy="11752"/>
                          </a:xfrm>
                          <a:custGeom>
                            <a:avLst/>
                            <a:gdLst>
                              <a:gd name="T0" fmla="+- 0 1687 1687"/>
                              <a:gd name="T1" fmla="*/ T0 w 9168"/>
                              <a:gd name="T2" fmla="+- 0 12546 794"/>
                              <a:gd name="T3" fmla="*/ 12546 h 11752"/>
                              <a:gd name="T4" fmla="+- 0 10855 1687"/>
                              <a:gd name="T5" fmla="*/ T4 w 9168"/>
                              <a:gd name="T6" fmla="+- 0 12546 794"/>
                              <a:gd name="T7" fmla="*/ 12546 h 11752"/>
                              <a:gd name="T8" fmla="+- 0 1697 1687"/>
                              <a:gd name="T9" fmla="*/ T8 w 9168"/>
                              <a:gd name="T10" fmla="+- 0 804 794"/>
                              <a:gd name="T11" fmla="*/ 804 h 11752"/>
                              <a:gd name="T12" fmla="+- 0 1697 1687"/>
                              <a:gd name="T13" fmla="*/ T12 w 9168"/>
                              <a:gd name="T14" fmla="+- 0 12536 794"/>
                              <a:gd name="T15" fmla="*/ 12536 h 11752"/>
                              <a:gd name="T16" fmla="+- 0 1687 1687"/>
                              <a:gd name="T17" fmla="*/ T16 w 9168"/>
                              <a:gd name="T18" fmla="+- 0 794 794"/>
                              <a:gd name="T19" fmla="*/ 794 h 11752"/>
                              <a:gd name="T20" fmla="+- 0 10855 1687"/>
                              <a:gd name="T21" fmla="*/ T20 w 9168"/>
                              <a:gd name="T22" fmla="+- 0 794 794"/>
                              <a:gd name="T23" fmla="*/ 794 h 11752"/>
                              <a:gd name="T24" fmla="+- 0 10845 1687"/>
                              <a:gd name="T25" fmla="*/ T24 w 9168"/>
                              <a:gd name="T26" fmla="+- 0 805 794"/>
                              <a:gd name="T27" fmla="*/ 805 h 11752"/>
                              <a:gd name="T28" fmla="+- 0 10845 1687"/>
                              <a:gd name="T29" fmla="*/ T28 w 9168"/>
                              <a:gd name="T30" fmla="+- 0 12536 794"/>
                              <a:gd name="T31" fmla="*/ 12536 h 117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68" h="11752">
                                <a:moveTo>
                                  <a:pt x="0" y="11752"/>
                                </a:moveTo>
                                <a:lnTo>
                                  <a:pt x="9168" y="11752"/>
                                </a:lnTo>
                                <a:moveTo>
                                  <a:pt x="10" y="10"/>
                                </a:moveTo>
                                <a:lnTo>
                                  <a:pt x="10" y="11742"/>
                                </a:lnTo>
                                <a:moveTo>
                                  <a:pt x="0" y="0"/>
                                </a:moveTo>
                                <a:lnTo>
                                  <a:pt x="9168" y="0"/>
                                </a:lnTo>
                                <a:moveTo>
                                  <a:pt x="9158" y="11"/>
                                </a:moveTo>
                                <a:lnTo>
                                  <a:pt x="9158" y="11742"/>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9" o:spid="_x0000_s1026" style="position:absolute;margin-left:78.8pt;margin-top:35.2pt;width:467.95pt;height:671.3pt;z-index:-251648512;mso-position-horizontal-relative:page;mso-position-vertical-relative:page" coordorigin="1576,704" coordsize="9359,134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">
                <v:line id="Line 664" o:spid="_x0000_s1027" style="position:absolute;visibility:visible;mso-wrap-style:square" from="2283,970" to="10775,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7eBsIAAADcAAAADwAAAGRycy9kb3ducmV2LnhtbESPQYvCMBSE74L/ITzBm6Yu4q7VKCII&#10;6nqxCuLt0TzbYvPSbaKt/94sLOxxmJlvmPmyNaV4Uu0KywpGwwgEcWp1wZmC82kz+ALhPLLG0jIp&#10;eJGD5aLbmWOsbcNHeiY+EwHCLkYFufdVLKVLczLohrYiDt7N1gZ9kHUmdY1NgJtSfkTRRBosOCzk&#10;WNE6p/SePIyCnyN6cz3gYd9eGr2zmvXom5Xq99rVDISn1v+H/9pbrWA6/oTfM+EIyM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G7eBsIAAADcAAAADwAAAAAAAAAAAAAA&#10;AAChAgAAZHJzL2Rvd25yZXYueG1sUEsFBgAAAAAEAAQA+QAAAJADAAAAAA==&#10;" strokecolor="#1f487c" strokeweight="1.2pt"/>
                <v:line id="Line 663" o:spid="_x0000_s1028" style="position:absolute;visibility:visible;mso-wrap-style:square" from="1702,970" to="1860,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FKdL8AAADcAAAADwAAAGRycy9kb3ducmV2LnhtbERPy4rCMBTdC/5DuII7TR1EtJoWEQZm&#10;1I0PEHeX5toWm5tOk7H1781CcHk471XamUo8qHGlZQWTcQSCOLO65FzB+fQ9moNwHlljZZkUPMlB&#10;mvR7K4y1bflAj6PPRQhhF6OCwvs6ltJlBRl0Y1sTB+5mG4M+wCaXusE2hJtKfkXRTBosOTQUWNOm&#10;oOx+/DcK/g7ozXWP+213afWv1awnO1ZqOOjWSxCeOv8Rv90/WsFiGtaGM+EIyOQ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fFKdL8AAADcAAAADwAAAAAAAAAAAAAAAACh&#10;AgAAZHJzL2Rvd25yZXYueG1sUEsFBgAAAAAEAAQA+QAAAI0DAAAAAA==&#10;" strokecolor="#1f487c" strokeweight="1.2pt"/>
                <v:shape id="Picture 662" o:spid="_x0000_s1029" type="#_x0000_t75" style="position:absolute;left:1869;top:2878;width:4192;height:3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3qaDFAAAA3AAAAA8AAABkcnMvZG93bnJldi54bWxEj0FrwkAUhO9C/8PyCt501yJSo6tIqaAX&#10;i0mheHtmn0ls9m3Irhr/fbcgeBxm5htmvuxsLa7U+sqxhtFQgSDOnam40PCdrQfvIHxANlg7Jg13&#10;8rBcvPTmmBh34z1d01CICGGfoIYyhCaR0uclWfRD1xBH7+RaiyHKtpCmxVuE21q+KTWRFiuOCyU2&#10;9FFS/pterIbJz8jslWrO2SHbHbdfadEdPlda91+71QxEoC48w4/2xmiYjqfwfy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d6mgxQAAANwAAAAPAAAAAAAAAAAAAAAA&#10;AJ8CAABkcnMvZG93bnJldi54bWxQSwUGAAAAAAQABAD3AAAAkQMAAAAA&#10;">
                  <v:imagedata r:id="rId50" o:title=""/>
                </v:shape>
                <v:rect id="Rectangle 661" o:spid="_x0000_s1030" style="position:absolute;left:1859;top:2868;width:4212;height:3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4FTcMA&#10;AADcAAAADwAAAGRycy9kb3ducmV2LnhtbERPz2vCMBS+D/Y/hCd4GTN1TtHaKGMgiIeBOsTjo3m2&#10;pc1LSWJb/3tzGOz48f3OtoNpREfOV5YVTCcJCOLc6ooLBb/n3fsShA/IGhvLpOBBHrab15cMU217&#10;PlJ3CoWIIexTVFCG0KZS+rwkg35iW+LI3awzGCJ0hdQO+xhuGvmRJAtpsOLYUGJL3yXl9eluFBw+&#10;58k1XKb2vKxnqx/XvF0Wh7tS49HwtQYRaAj/4j/3XitYzeP8eCYe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4FTcMAAADcAAAADwAAAAAAAAAAAAAAAACYAgAAZHJzL2Rv&#10;d25yZXYueG1sUEsFBgAAAAAEAAQA9QAAAIgDAAAAAA==&#10;" filled="f" strokeweight="1pt"/>
                <v:shape id="Picture 660" o:spid="_x0000_s1031" type="#_x0000_t75" style="position:absolute;left:6138;top:2878;width:4572;height:3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v25XEAAAA3AAAAA8AAABkcnMvZG93bnJldi54bWxEj8FqwzAQRO+B/IPYQG+J7NKE1rVs7EAh&#10;p0DTfsBibWxRa2Us1bH79VUh0OMwM2+YvJxtLyYavXGsIN0lIIgbpw23Cj4/3rbPIHxA1tg7JgUL&#10;eSiL9SrHTLsbv9N0Ca2IEPYZKuhCGDIpfdORRb9zA3H0rm60GKIcW6lHvEW47eVjkhykRcNxocOB&#10;jh01X5dvq6DSx5CYp3ZZ8GT2/eFnqs/1VamHzVy9ggg0h//wvX3SCl72KfydiUdAF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v25XEAAAA3AAAAA8AAAAAAAAAAAAAAAAA&#10;nwIAAGRycy9kb3ducmV2LnhtbFBLBQYAAAAABAAEAPcAAACQAwAAAAA=&#10;">
                  <v:imagedata r:id="rId51" o:title=""/>
                </v:shape>
                <v:rect id="Rectangle 659" o:spid="_x0000_s1032" style="position:absolute;left:6128;top:2868;width:4592;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A+occA&#10;AADcAAAADwAAAGRycy9kb3ducmV2LnhtbESPQWvCQBSE74X+h+UVvJS6SaqiqauUglA8CI1Fenxk&#10;X5Ng9m3Y3cT033cFweMwM98w6+1oWjGQ841lBek0AUFcWt1wpeD7uHtZgvABWWNrmRT8kYft5vFh&#10;jbm2F/6ioQiViBD2OSqoQ+hyKX1Zk0E/tR1x9H6tMxiidJXUDi8RblqZJclCGmw4LtTY0UdN5bno&#10;jYL9bJ78hFNqj8vz6+rg2ufTYt8rNXka399ABBrDPXxrf2oFq3kG1zPxCM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wPqHHAAAA3AAAAA8AAAAAAAAAAAAAAAAAmAIAAGRy&#10;cy9kb3ducmV2LnhtbFBLBQYAAAAABAAEAPUAAACMAwAAAAA=&#10;" filled="f" strokeweight="1pt"/>
                <v:shape id="Picture 658" o:spid="_x0000_s1033" type="#_x0000_t75" style="position:absolute;left:1877;top:861;width:8834;height:2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C3IPGAAAA3AAAAA8AAABkcnMvZG93bnJldi54bWxEj0FrwkAUhO+C/2F5Qm+6aW2LjW5C0Qoe&#10;vMTW6vGZfU1Csm9Ddqvx37tCocdhZr5hFmlvGnGmzlWWFTxOIhDEudUVFwq+PtfjGQjnkTU2lknB&#10;lRykyXCwwFjbC2d03vlCBAi7GBWU3rexlC4vyaCb2JY4eD+2M+iD7AqpO7wEuGnkUxS9SoMVh4US&#10;W1qWlNe7X6MAj3n9nW2zIjo8n9arbF8vt5sPpR5G/fschKfe/4f/2hut4O1lCvcz4QjI5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kLcg8YAAADcAAAADwAAAAAAAAAAAAAA&#10;AACfAgAAZHJzL2Rvd25yZXYueG1sUEsFBgAAAAAEAAQA9wAAAJIDAAAAAA==&#10;">
                  <v:imagedata r:id="rId52" o:title=""/>
                </v:shape>
                <v:rect id="Rectangle 657" o:spid="_x0000_s1034" style="position:absolute;left:1867;top:851;width:8854;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UDTsYA&#10;AADcAAAADwAAAGRycy9kb3ducmV2LnhtbESPS2vDMBCE74X+B7GFXEojOy8SN0oohULIIVCnhB4X&#10;a2ubWCsjyY/++6oQyHGYmW+Y7X40jejJ+dqygnSagCAurK65VPB1/nhZg/ABWWNjmRT8kof97vFh&#10;i5m2A39Sn4dSRAj7DBVUIbSZlL6oyKCf2pY4ej/WGQxRulJqh0OEm0bOkmQlDdYcFyps6b2i4pp3&#10;RsFxsUy+wyW15/V1vjm55vmyOnZKTZ7Gt1cQgcZwD9/aB61gs1zA/5l4BOTu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UDTsYAAADcAAAADwAAAAAAAAAAAAAAAACYAgAAZHJz&#10;L2Rvd25yZXYueG1sUEsFBgAAAAAEAAQA9QAAAIsDAAAAAA==&#10;" filled="f" strokeweight="1pt"/>
                <v:shape id="Picture 656" o:spid="_x0000_s1035" type="#_x0000_t75" style="position:absolute;left:1852;top:9139;width:5917;height:3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3oeXFAAAA3AAAAA8AAABkcnMvZG93bnJldi54bWxEj0FrAjEUhO9C/0N4Qm+atbBtXY1SCpVS&#10;vGhlwdtj89wsbl62SXS3/74RCh6HmfmGWa4H24or+dA4VjCbZiCIK6cbrhUcvj8mryBCRNbYOiYF&#10;vxRgvXoYLbHQrucdXfexFgnCoUAFJsaukDJUhiyGqeuIk3dy3mJM0tdSe+wT3LbyKcuepcWG04LB&#10;jt4NVef9xSogcyl/Zn7+xds+z9zupdwcN6VSj+PhbQEi0hDv4f/2p1Ywz3O4nUlH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d6HlxQAAANwAAAAPAAAAAAAAAAAAAAAA&#10;AJ8CAABkcnMvZG93bnJldi54bWxQSwUGAAAAAAQABAD3AAAAkQMAAAAA&#10;">
                  <v:imagedata r:id="rId53" o:title=""/>
                </v:shape>
                <v:rect id="Rectangle 655" o:spid="_x0000_s1036" style="position:absolute;left:1842;top:9129;width:5937;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4osUA&#10;AADcAAAADwAAAGRycy9kb3ducmV2LnhtbESPT4vCMBTE78J+h/AEL7Km/itajbIIgngQVhfx+Gie&#10;bbF5KUnU+u3NwsIeh5n5DbNct6YWD3K+sqxgOEhAEOdWV1wo+DltP2cgfEDWWFsmBS/ysF59dJaY&#10;afvkb3ocQyEihH2GCsoQmkxKn5dk0A9sQxy9q3UGQ5SukNrhM8JNLUdJkkqDFceFEhvalJTfjnej&#10;YD+ZJpdwHtrT7DaeH1zdP6f7u1K9bvu1ABGoDf/hv/ZOK5hPU/g9E4+AXL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ziixQAAANwAAAAPAAAAAAAAAAAAAAAAAJgCAABkcnMv&#10;ZG93bnJldi54bWxQSwUGAAAAAAQABAD1AAAAigMAAAAA&#10;" filled="f" strokeweight="1pt"/>
                <v:shape id="Picture 654" o:spid="_x0000_s1037" type="#_x0000_t75" style="position:absolute;left:7872;top:9146;width:2837;height:3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F85DFAAAA3AAAAA8AAABkcnMvZG93bnJldi54bWxEj0FrAjEUhO8F/0N4greaVdrarkaxgrS9&#10;aN3uweNj89xd3LyETdT03zeFQo/DzHzDLFbRdOJKvW8tK5iMMxDEldUt1wrKr+39MwgfkDV2lknB&#10;N3lYLQd3C8y1vfGBrkWoRYKwz1FBE4LLpfRVQwb92Dri5J1sbzAk2ddS93hLcNPJaZY9SYMtp4UG&#10;HW0aqs7FxSjYxLh2F/4oDsfXB7Mr92+fpWOlRsO4noMIFMN/+K/9rhW8PM7g90w6An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hfOQxQAAANwAAAAPAAAAAAAAAAAAAAAA&#10;AJ8CAABkcnMvZG93bnJldi54bWxQSwUGAAAAAAQABAD3AAAAkQMAAAAA&#10;">
                  <v:imagedata r:id="rId54" o:title=""/>
                </v:shape>
                <v:rect id="Rectangle 653" o:spid="_x0000_s1038" style="position:absolute;left:7862;top:9136;width:2857;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gJS8MA&#10;AADcAAAADwAAAGRycy9kb3ducmV2LnhtbERPz2vCMBS+D/Y/hCd4GTN1TtHaKGMgiIeBOsTjo3m2&#10;pc1LSWJb/3tzGOz48f3OtoNpREfOV5YVTCcJCOLc6ooLBb/n3fsShA/IGhvLpOBBHrab15cMU217&#10;PlJ3CoWIIexTVFCG0KZS+rwkg35iW+LI3awzGCJ0hdQO+xhuGvmRJAtpsOLYUGJL3yXl9eluFBw+&#10;58k1XKb2vKxnqx/XvF0Wh7tS49HwtQYRaAj/4j/3XitYzePaeCYe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gJS8MAAADcAAAADwAAAAAAAAAAAAAAAACYAgAAZHJzL2Rv&#10;d25yZXYueG1sUEsFBgAAAAAEAAQA9QAAAIgDAAAAAA==&#10;" filled="f" strokeweight="1pt"/>
                <v:shape id="Picture 652" o:spid="_x0000_s1039" type="#_x0000_t75" style="position:absolute;left:1862;top:6370;width:4513;height:2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WVJDGAAAA3AAAAA8AAABkcnMvZG93bnJldi54bWxEj09rwkAUxO+FfoflCb3Vjf0jJmaVYikE&#10;PEgSDx6f2WeSNvs2ZLeafntXKHgcZuY3TLoeTSfONLjWsoLZNAJBXFndcq1gX349L0A4j6yxs0wK&#10;/sjBevX4kGKi7YVzOhe+FgHCLkEFjfd9IqWrGjLoprYnDt7JDgZ9kEMt9YCXADedfImiuTTYclho&#10;sKdNQ9VP8WsUvFJ5+Da7w/Gt+tyStEW2yfNMqafJ+LEE4Wn09/B/O9MK4vcYbmfCEZC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1ZUkMYAAADcAAAADwAAAAAAAAAAAAAA&#10;AACfAgAAZHJzL2Rvd25yZXYueG1sUEsFBgAAAAAEAAQA9wAAAJIDAAAAAA==&#10;">
                  <v:imagedata r:id="rId55" o:title=""/>
                </v:shape>
                <v:rect id="Rectangle 651" o:spid="_x0000_s1040" style="position:absolute;left:1852;top:6360;width:4533;height:2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LP8MQA&#10;AADcAAAADwAAAGRycy9kb3ducmV2LnhtbERPy2rCQBTdC/2H4Ra6kTqx1aCpo5RCoWQhGIu4vGSu&#10;STBzJ8xMHv37zqLQ5eG8d4fJtGIg5xvLCpaLBARxaXXDlYLv8+fzBoQPyBpby6Tghzwc9g+zHWba&#10;jnyioQiViCHsM1RQh9BlUvqyJoN+YTviyN2sMxgidJXUDscYblr5kiSpNNhwbKixo4+aynvRGwX5&#10;ap1cw2Vpz5v76/bo2vklzXulnh6n9zcQgabwL/5zf2kF2zTOj2fiEZ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Cz/DEAAAA3AAAAA8AAAAAAAAAAAAAAAAAmAIAAGRycy9k&#10;b3ducmV2LnhtbFBLBQYAAAAABAAEAPUAAACJAwAAAAA=&#10;" filled="f" strokeweight="1pt"/>
                <v:shape id="Picture 650" o:spid="_x0000_s1041" type="#_x0000_t75" style="position:absolute;left:6416;top:6370;width:4307;height:2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qRCnBAAAA3AAAAA8AAABkcnMvZG93bnJldi54bWxEj82KwjAUhfcDvkO4A24GTSsitmMUEUSR&#10;2VjF9aW505ZpbkoStb69EQZcHs7Px1msetOKGznfWFaQjhMQxKXVDVcKzqftaA7CB2SNrWVS8CAP&#10;q+XgY4G5tnc+0q0IlYgj7HNUUIfQ5VL6siaDfmw74uj9WmcwROkqqR3e47hp5SRJZtJgw5FQY0eb&#10;msq/4moixOEWvw7hYk12/dkVOE1NY5UafvbrbxCB+vAO/7f3WkE2S+F1Jh4BuX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bqRCnBAAAA3AAAAA8AAAAAAAAAAAAAAAAAnwIA&#10;AGRycy9kb3ducmV2LnhtbFBLBQYAAAAABAAEAPcAAACNAwAAAAA=&#10;">
                  <v:imagedata r:id="rId56" o:title=""/>
                </v:shape>
                <v:rect id="Rectangle 649" o:spid="_x0000_s1042" style="position:absolute;left:6406;top:6360;width:4327;height:2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z0HMUA&#10;AADcAAAADwAAAGRycy9kb3ducmV2LnhtbESPQYvCMBSE7wv+h/AEL4umurtFq1FEEBYPwqqIx0fz&#10;bIvNS0mi1n9vBGGPw8x8w8wWranFjZyvLCsYDhIQxLnVFRcKDvt1fwzCB2SNtWVS8CAPi3nnY4aZ&#10;tnf+o9suFCJC2GeooAyhyaT0eUkG/cA2xNE7W2cwROkKqR3eI9zUcpQkqTRYcVwosaFVSflldzUK&#10;Nt8/ySkch3Y/vnxNtq7+PKabq1K9brucggjUhv/wu/2rFUzSEbzOx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nPQcxQAAANwAAAAPAAAAAAAAAAAAAAAAAJgCAABkcnMv&#10;ZG93bnJldi54bWxQSwUGAAAAAAQABAD1AAAAigMAAAAA&#10;" filled="f" strokeweight="1pt"/>
                <v:rect id="Rectangle 648" o:spid="_x0000_s1043" style="position:absolute;left:1864;top:2863;width:4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uC1MQA&#10;AADcAAAADwAAAGRycy9kb3ducmV2LnhtbESPT4vCMBTE7wt+h/AEb2ui7hatRhFBEHb34B/w+mie&#10;bbF5qU3U+u03guBxmJnfMLNFaytxo8aXjjUM+goEceZMybmGw379OQbhA7LByjFpeJCHxbzzMcPU&#10;uDtv6bYLuYgQ9ilqKEKoUyl9VpBF33c1cfROrrEYomxyaRq8R7it5FCpRFosOS4UWNOqoOy8u1oN&#10;mHyZy99p9Lv/uSY4yVu1/j4qrXvddjkFEagN7/CrvTEaJskInm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bgtTEAAAA3AAAAA8AAAAAAAAAAAAAAAAAmAIAAGRycy9k&#10;b3ducmV2LnhtbFBLBQYAAAAABAAEAPUAAACJAwAAAAA=&#10;" stroked="f"/>
                <v:rect id="Rectangle 647" o:spid="_x0000_s1044" style="position:absolute;left:1864;top:2863;width:4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tmD8QA&#10;AADcAAAADwAAAGRycy9kb3ducmV2LnhtbESPQWsCMRSE74L/ITyhN81WrOjWKKso9CRUC7W3x+Y1&#10;Wdy8LJvobv99Uyh4HGbmG2a16V0t7tSGyrOC50kGgrj0umKj4ON8GC9AhIissfZMCn4owGY9HKww&#10;177jd7qfohEJwiFHBTbGJpcylJYcholviJP37VuHMcnWSN1il+CultMsm0uHFacFiw3tLJXX080p&#10;2Ddfx+LFBFl8Rnu5+m13sEej1NOoL15BROrjI/zfftMKlvMZ/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LZg/EAAAA3AAAAA8AAAAAAAAAAAAAAAAAmAIAAGRycy9k&#10;b3ducmV2LnhtbFBLBQYAAAAABAAEAPUAAACJAwAAAAA=&#10;" filled="f"/>
                <v:rect id="Rectangle 646" o:spid="_x0000_s1045" style="position:absolute;left:6123;top:2863;width:4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6/O8QA&#10;AADcAAAADwAAAGRycy9kb3ducmV2LnhtbESPT4vCMBTE78J+h/AWvGmy7lq0GkUWBEE9+Ae8Pppn&#10;W2xeuk3U+u03guBxmJnfMNN5aytxo8aXjjV89RUI4syZknMNx8OyNwLhA7LByjFpeJCH+eyjM8XU&#10;uDvv6LYPuYgQ9ilqKEKoUyl9VpBF33c1cfTOrrEYomxyaRq8R7it5ECpRFosOS4UWNNvQdllf7Ua&#10;MPkxf9vz9+awviY4zlu1HJ6U1t3PdjEBEagN7/CrvTIaxskQnmfiEZ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vzvEAAAA3AAAAA8AAAAAAAAAAAAAAAAAmAIAAGRycy9k&#10;b3ducmV2LnhtbFBLBQYAAAAABAAEAPUAAACJAwAAAAA=&#10;" stroked="f"/>
                <v:rect id="Rectangle 645" o:spid="_x0000_s1046" style="position:absolute;left:6123;top:2863;width:4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Vd48QA&#10;AADcAAAADwAAAGRycy9kb3ducmV2LnhtbESPQWsCMRSE74L/IbxCb5qt0KWuRlmlgidBW7C9PTbP&#10;ZHHzsmxSd/33TUHocZiZb5jlenCNuFEXas8KXqYZCOLK65qNgs+P3eQNRIjIGhvPpOBOAdar8WiJ&#10;hfY9H+l2ikYkCIcCFdgY20LKUFlyGKa+JU7exXcOY5KdkbrDPsFdI2dZlkuHNacFiy1tLVXX049T&#10;8N5+H8pXE2R5jvbr6jf9zh6MUs9PQ7kAEWmI/+FHe68VzPMc/s6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VXePEAAAA3AAAAA8AAAAAAAAAAAAAAAAAmAIAAGRycy9k&#10;b3ducmV2LnhtbFBLBQYAAAAABAAEAPUAAACJAwAAAAA=&#10;" filled="f"/>
                <v:rect id="Rectangle 644" o:spid="_x0000_s1047" style="position:absolute;left:6405;top:6356;width:4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E18QA&#10;AADcAAAADwAAAGRycy9kb3ducmV2LnhtbESPQWsCMRSE7wX/Q3iCN01addXVKCIIgnpQC70+Ns/d&#10;pZuX7Sbq9t83gtDjMDPfMItVaytxp8aXjjW8DxQI4syZknMNn5dtfwrCB2SDlWPS8EseVsvO2wJT&#10;4x58ovs55CJC2KeooQihTqX0WUEW/cDVxNG7usZiiLLJpWnwEeG2kh9KJdJiyXGhwJo2BWXf55vV&#10;gMnI/Byvw8Nlf0twlrdqO/5SWve67XoOIlAb/sOv9s5omCUTeJ6JR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ghNfEAAAA3AAAAA8AAAAAAAAAAAAAAAAAmAIAAGRycy9k&#10;b3ducmV2LnhtbFBLBQYAAAAABAAEAPUAAACJAwAAAAA=&#10;" stroked="f"/>
                <v:rect id="Rectangle 643" o:spid="_x0000_s1048" style="position:absolute;left:6405;top:6356;width:4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ZsCsEA&#10;AADcAAAADwAAAGRycy9kb3ducmV2LnhtbERPW2vCMBR+F/YfwhnsTdMJyuyMpRsKexK8wLa3Q3OW&#10;lDYnpYm2/nvzIOzx47uvi9G14kp9qD0reJ1lIIgrr2s2Cs6n3fQNRIjIGlvPpOBGAYrN02SNufYD&#10;H+h6jEakEA45KrAxdrmUobLkMMx8R5y4P987jAn2RuoehxTuWjnPsqV0WHNqsNjRp6WqOV6cgm33&#10;uy8XJsjyO9qfxn8MO7s3Sr08j+U7iEhj/Bc/3F9awWqZ1qYz6Qj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9GbArBAAAA3AAAAA8AAAAAAAAAAAAAAAAAmAIAAGRycy9kb3du&#10;cmV2LnhtbFBLBQYAAAAABAAEAPUAAACGAwAAAAA=&#10;" filled="f"/>
                <v:rect id="Rectangle 642" o:spid="_x0000_s1049" style="position:absolute;left:1852;top:6363;width:4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O1PsQA&#10;AADcAAAADwAAAGRycy9kb3ducmV2LnhtbESPQWvCQBSE7wX/w/KE3uqurQ0muooUBEF7qApeH9ln&#10;Esy+jdlV4793BaHHYWa+YabzztbiSq2vHGsYDhQI4tyZigsN+93yYwzCB2SDtWPScCcP81nvbYqZ&#10;cTf+o+s2FCJC2GeooQyhyaT0eUkW/cA1xNE7utZiiLItpGnxFuG2lp9KJdJixXGhxIZ+SspP24vV&#10;gMnInH+PX5vd+pJgWnRq+X1QWr/3u8UERKAu/Idf7ZXRkCYp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ztT7EAAAA3AAAAA8AAAAAAAAAAAAAAAAAmAIAAGRycy9k&#10;b3ducmV2LnhtbFBLBQYAAAAABAAEAPUAAACJAwAAAAA=&#10;" stroked="f"/>
                <v:rect id="Rectangle 641" o:spid="_x0000_s1050" style="position:absolute;left:1852;top:6363;width:4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n20cEA&#10;AADcAAAADwAAAGRycy9kb3ducmV2LnhtbERPz2vCMBS+D/wfwhN2m6mDbVqNUoeCJ2EqqLdH80yK&#10;zUtpoq3//XIY7Pjx/Z4ve1eLB7Wh8qxgPMpAEJdeV2wUHA+btwmIEJE11p5JwZMCLBeDlznm2nf8&#10;Q499NCKFcMhRgY2xyaUMpSWHYeQb4sRdfeswJtgaqVvsUrir5XuWfUqHFacGiw19Wypv+7tTsG4u&#10;u+LDBFmcoj3f/Krb2J1R6nXYFzMQkfr4L/5zb7WC6Vean86kI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p9tHBAAAA3AAAAA8AAAAAAAAAAAAAAAAAmAIAAGRycy9kb3du&#10;cmV2LnhtbFBLBQYAAAAABAAEAPUAAACGAwAAAAA=&#10;" filled="f"/>
                <v:rect id="Rectangle 640" o:spid="_x0000_s1051" style="position:absolute;left:1847;top:9139;width:4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wv5cUA&#10;AADcAAAADwAAAGRycy9kb3ducmV2LnhtbESPT2sCMRTE70K/Q3iF3jSx1a27NUopCIL20LXg9bF5&#10;+4duXrabqNtv3wiCx2FmfsMs14NtxZl63zjWMJ0oEMSFMw1XGr4Pm/EChA/IBlvHpOGPPKxXD6Ml&#10;ZsZd+IvOeahEhLDPUEMdQpdJ6YuaLPqJ64ijV7reYoiyr6Tp8RLhtpXPSiXSYsNxocaOPmoqfvKT&#10;1YDJzPx+li/7w+6UYFoNajM/Kq2fHof3NxCBhnAP39pboyF9ncL1TDw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XC/lxQAAANwAAAAPAAAAAAAAAAAAAAAAAJgCAABkcnMv&#10;ZG93bnJldi54bWxQSwUGAAAAAAQABAD1AAAAigMAAAAA&#10;" stroked="f"/>
                <v:rect id="Rectangle 639" o:spid="_x0000_s1052" style="position:absolute;left:1847;top:9139;width:4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NPcQA&#10;AADcAAAADwAAAGRycy9kb3ducmV2LnhtbESPQWsCMRSE74L/ITzBm2Yr2NatUVZR8CTUFmpvj81r&#10;srh5WTbRXf99Uyh4HGbmG2a57l0tbtSGyrOCp2kGgrj0umKj4PNjP3kFESKyxtozKbhTgPVqOFhi&#10;rn3H73Q7RSMShEOOCmyMTS5lKC05DFPfECfvx7cOY5KtkbrFLsFdLWdZ9iwdVpwWLDa0tVReTlen&#10;YNd8H4u5CbL4ivZ88Ztub49GqfGoL95AROrjI/zfPmgFi5cZ/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3zT3EAAAA3AAAAA8AAAAAAAAAAAAAAAAAmAIAAGRycy9k&#10;b3ducmV2LnhtbFBLBQYAAAAABAAEAPUAAACJAwAAAAA=&#10;" filled="f"/>
                <v:rect id="Rectangle 638" o:spid="_x0000_s1053" style="position:absolute;left:7871;top:9139;width:4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IUCcQA&#10;AADcAAAADwAAAGRycy9kb3ducmV2LnhtbESPQWsCMRSE7wX/Q3hCb5qodatbo0hBKKgHteD1sXnu&#10;Lt28rJuo6783gtDjMDPfMLNFaytxpcaXjjUM+goEceZMybmG38OqNwHhA7LByjFpuJOHxbzzNsPU&#10;uBvv6LoPuYgQ9ilqKEKoUyl9VpBF33c1cfROrrEYomxyaRq8Rbit5FCpRFosOS4UWNN3Qdnf/mI1&#10;YPJhztvTaHNYXxKc5q1ajY9K6/duu/wCEagN/+FX+8domH6O4H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CFAnEAAAA3AAAAA8AAAAAAAAAAAAAAAAAmAIAAGRycy9k&#10;b3ducmV2LnhtbFBLBQYAAAAABAAEAPUAAACJAwAAAAA=&#10;" stroked="f"/>
                <v:rect id="Rectangle 637" o:spid="_x0000_s1054" style="position:absolute;left:7871;top:9139;width:4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Lw0sQA&#10;AADcAAAADwAAAGRycy9kb3ducmV2LnhtbESPQWsCMRSE70L/Q3iCt5q12NpujbJKBU+CWtDeHpvX&#10;ZHHzsmxSd/vvTaHgcZiZb5j5sne1uFIbKs8KJuMMBHHpdcVGwedx8/gKIkRkjbVnUvBLAZaLh8Ec&#10;c+073tP1EI1IEA45KrAxNrmUobTkMIx9Q5y8b986jEm2RuoWuwR3tXzKshfpsOK0YLGhtaXycvhx&#10;Cj6ar13xbIIsTtGeL37VbezOKDUa9sU7iEh9vIf/21ut4G02hb8z6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S8NLEAAAA3AAAAA8AAAAAAAAAAAAAAAAAmAIAAGRycy9k&#10;b3ducmV2LnhtbFBLBQYAAAAABAAEAPUAAACJAwAAAAA=&#10;" filled="f"/>
                <v:rect id="Rectangle 636" o:spid="_x0000_s1055" style="position:absolute;left:1860;top:849;width:4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cp5sUA&#10;AADcAAAADwAAAGRycy9kb3ducmV2LnhtbESPT2sCMRTE74V+h/AK3mrSWld3NUoRBKH20FXw+ti8&#10;/YObl+0m6vbbN0Khx2FmfsMs14NtxZV63zjW8DJWIIgLZxquNBwP2+c5CB+QDbaOScMPeVivHh+W&#10;mBl34y+65qESEcI+Qw11CF0mpS9qsujHriOOXul6iyHKvpKmx1uE21a+KpVIiw3HhRo72tRUnPOL&#10;1YDJm/n+LCf7w8clwbQa1HZ6UlqPnob3BYhAQ/gP/7V3RkM6m8L9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ZynmxQAAANwAAAAPAAAAAAAAAAAAAAAAAJgCAABkcnMv&#10;ZG93bnJldi54bWxQSwUGAAAAAAQABAD1AAAAigMAAAAA&#10;" stroked="f"/>
                <v:rect id="Rectangle 635" o:spid="_x0000_s1056" style="position:absolute;left:1860;top:849;width:423;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zLPsQA&#10;AADcAAAADwAAAGRycy9kb3ducmV2LnhtbESPQWsCMRSE74L/ITzBm2YraOvWKGtR8CTUFmpvj81r&#10;srh5WTapu/57Uyh4HGbmG2a16V0trtSGyrOCp2kGgrj0umKj4PNjP3kBESKyxtozKbhRgM16OFhh&#10;rn3H73Q9RSMShEOOCmyMTS5lKC05DFPfECfvx7cOY5KtkbrFLsFdLWdZtpAOK04LFht6s1ReTr9O&#10;wa75PhZzE2TxFe354rfd3h6NUuNRX7yCiNTHR/i/fdAKls8L+Du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Myz7EAAAA3AAAAA8AAAAAAAAAAAAAAAAAmAIAAGRycy9k&#10;b3ducmV2LnhtbFBLBQYAAAAABAAEAPUAAACJAwAAAAA=&#10;" filled="f"/>
                <v:shape id="Picture 634" o:spid="_x0000_s1057" type="#_x0000_t75" style="position:absolute;left:1593;top:12739;width:9321;height:1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Qt7S/AAAA3AAAAA8AAABkcnMvZG93bnJldi54bWxEj80KwjAQhO+C7xBW8KapPbRajSKiYI/+&#10;PMDSrG2x2ZQman17Iwgeh5n5hlltetOIJ3WutqxgNo1AEBdW11wquF4OkzkI55E1NpZJwZscbNbD&#10;wQozbV98oufZlyJA2GWooPK+zaR0RUUG3dS2xMG72c6gD7Irpe7wFeCmkXEUJdJgzWGhwpZ2FRX3&#10;88MoyBez9BRd8vhKuE+SfhtTvo+VGo/67RKEp97/w7/2UStYpCl8z4QjIN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UULe0vwAAANwAAAAPAAAAAAAAAAAAAAAAAJ8CAABk&#10;cnMvZG93bnJldi54bWxQSwUGAAAAAAQABAD3AAAAiwMAAAAA&#10;">
                  <v:imagedata r:id="rId57" o:title=""/>
                </v:shape>
                <v:shape id="Picture 633" o:spid="_x0000_s1058" type="#_x0000_t75" style="position:absolute;left:1612;top:12832;width:9280;height:1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fNEHBAAAA3AAAAA8AAABkcnMvZG93bnJldi54bWxET8uKwjAU3Qv+Q7jC7DTVAXWqUUQQZjEb&#10;H4vO7tpc22pzE5KMdv7eLASXh/NerjvTijv50FhWMB5lIIhLqxuuFJyOu+EcRIjIGlvLpOCfAqxX&#10;/d4Sc20fvKf7IVYihXDIUUEdo8ulDGVNBsPIOuLEXaw3GBP0ldQeHynctHKSZVNpsOHUUKOjbU3l&#10;7fBnFISs+Dlfgzs6txl//hZ7X5zcTKmPQbdZgIjUxbf45f7WCr5maW06k46AXD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tfNEHBAAAA3AAAAA8AAAAAAAAAAAAAAAAAnwIA&#10;AGRycy9kb3ducmV2LnhtbFBLBQYAAAAABAAEAPcAAACNAwAAAAA=&#10;">
                  <v:imagedata r:id="rId58" o:title=""/>
                </v:shape>
                <v:shape id="Picture 632" o:spid="_x0000_s1059" type="#_x0000_t75" style="position:absolute;left:1576;top:12702;width:9318;height:1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DK1rIAAAA3AAAAA8AAABkcnMvZG93bnJldi54bWxEj09PwkAUxO8mfofNM+EmWw0iVBaCSBM0&#10;8cC/6PHZfbbV7ttmdy3127MkJBwnM7+ZzGTWmVq05HxlWcFdPwFBnFtdcaFgt81uRyB8QNZYWyYF&#10;/+RhNr2+mmCq7YHX1G5CIWIJ+xQVlCE0qZQ+L8mg79uGOHrf1hkMUbpCaoeHWG5qeZ8kQ2mw4rhQ&#10;YkOLkvLfzZ9RMM5+3GJefz48fxSD12X7nn29vO2V6t108ycQgbpwCZ/plY7c4xhOZ+IRkNMj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KQytayAAAANwAAAAPAAAAAAAAAAAA&#10;AAAAAJ8CAABkcnMvZG93bnJldi54bWxQSwUGAAAAAAQABAD3AAAAlAMAAAAA&#10;">
                  <v:imagedata r:id="rId59" o:title=""/>
                </v:shape>
                <v:shape id="AutoShape 631" o:spid="_x0000_s1060" style="position:absolute;left:1607;top:734;width:9328;height:11872;visibility:visible;mso-wrap-style:square;v-text-anchor:top" coordsize="9328,11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IB0cEA&#10;AADcAAAADwAAAGRycy9kb3ducmV2LnhtbERPTWvCQBC9F/wPyxS81Y0KElNXKYKghx6MheJtyE43&#10;wexsyI4m/ffdQ8Hj431vdqNv1YP62AQ2MJ9loIirYBt2Br4uh7ccVBRki21gMvBLEXbbycsGCxsG&#10;PtOjFKdSCMcCDdQiXaF1rGryGGehI07cT+g9SoK907bHIYX7Vi+ybKU9NpwaauxoX1N1K+/ewPV7&#10;Wcpx5XJ0c+mGz0tWnuhmzPR1/HgHJTTKU/zvPloD6zzNT2fSEdD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CAdHBAAAA3AAAAA8AAAAAAAAAAAAAAAAAmAIAAGRycy9kb3du&#10;cmV2LnhtbFBLBQYAAAAABAAEAPUAAACGAwAAAAA=&#10;" path="m,11872r9328,m30,30r,11812m,l9328,t-30,31l9298,11842e" filled="f" strokeweight="3pt">
                  <v:path arrowok="t" o:connecttype="custom" o:connectlocs="0,12606;9328,12606;30,764;30,12576;0,734;9328,734;9298,765;9298,12576" o:connectangles="0,0,0,0,0,0,0,0"/>
                </v:shape>
                <v:shape id="AutoShape 630" o:spid="_x0000_s1061" style="position:absolute;left:1687;top:794;width:9168;height:11752;visibility:visible;mso-wrap-style:square;v-text-anchor:top" coordsize="9168,11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t5sUA&#10;AADcAAAADwAAAGRycy9kb3ducmV2LnhtbESPT2sCMRTE74LfITyhN81aqehqFKkIpaf65+LtuXlu&#10;Vjcvyya6q5++KRQ8DjPzG2a+bG0p7lT7wrGC4SABQZw5XXCu4LDf9CcgfEDWWDomBQ/ysFx0O3NM&#10;tWt4S/ddyEWEsE9RgQmhSqX0mSGLfuAq4uidXW0xRFnnUtfYRLgt5XuSjKXFguOCwYo+DWXX3c0q&#10;cLeTkdufdTN+mtHoevn+uDyeR6Xeeu1qBiJQG17h//aXVjCdDOHvTD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Nq3mxQAAANwAAAAPAAAAAAAAAAAAAAAAAJgCAABkcnMv&#10;ZG93bnJldi54bWxQSwUGAAAAAAQABAD1AAAAigMAAAAA&#10;" path="m,11752r9168,m10,10r,11732m,l9168,t-10,11l9158,11742e" filled="f" strokeweight="1pt">
                  <v:path arrowok="t" o:connecttype="custom" o:connectlocs="0,12546;9168,12546;10,804;10,12536;0,794;9168,794;9158,805;9158,12536" o:connectangles="0,0,0,0,0,0,0,0"/>
                </v:shape>
                <w10:wrap anchorx="page" anchory="page"/>
              </v:group>
            </w:pict>
          </mc:Fallback>
        </mc:AlternateContent>
      </w:r>
      <w:r>
        <w:rPr>
          <w:noProof/>
          <w:position w:val="22"/>
          <w:sz w:val="20"/>
          <w:lang w:val="fr-FR" w:eastAsia="fr-FR" w:bidi="ar-SA"/>
        </w:rPr>
        <mc:AlternateContent>
          <mc:Choice Requires="wps">
            <w:drawing>
              <wp:inline distT="0" distB="0" distL="0" distR="0">
                <wp:extent cx="123190" cy="168910"/>
                <wp:effectExtent l="0" t="0" r="1270" b="0"/>
                <wp:docPr id="945" name="Text 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b/>
                                <w:sz w:val="24"/>
                              </w:rPr>
                            </w:pPr>
                            <w:r>
                              <w:rPr>
                                <w:b/>
                                <w:color w:val="1F487C"/>
                                <w:w w:val="99"/>
                                <w:sz w:val="24"/>
                              </w:rPr>
                              <w:t>C</w:t>
                            </w:r>
                          </w:p>
                        </w:txbxContent>
                      </wps:txbx>
                      <wps:bodyPr rot="0" vert="horz" wrap="square" lIns="0" tIns="0" rIns="0" bIns="0" anchor="t" anchorCtr="0" upright="1">
                        <a:noAutofit/>
                      </wps:bodyPr>
                    </wps:wsp>
                  </a:graphicData>
                </a:graphic>
              </wp:inline>
            </w:drawing>
          </mc:Choice>
          <mc:Fallback>
            <w:pict>
              <v:shape id="Text Box 628" o:spid="_x0000_s1032" type="#_x0000_t202" style="width:9.7pt;height:1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ZRAswIAALM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" filled="f" stroked="f">
                <v:textbox inset="0,0,0,0">
                  <w:txbxContent>
                    <w:p w:rsidR="001B5811" w:rsidRDefault="001B5811">
                      <w:pPr>
                        <w:spacing w:line="266" w:lineRule="exact"/>
                        <w:rPr>
                          <w:b/>
                          <w:sz w:val="24"/>
                        </w:rPr>
                      </w:pPr>
                      <w:r>
                        <w:rPr>
                          <w:b/>
                          <w:color w:val="1F487C"/>
                          <w:w w:val="99"/>
                          <w:sz w:val="24"/>
                        </w:rPr>
                        <w:t>C</w:t>
                      </w:r>
                    </w:p>
                  </w:txbxContent>
                </v:textbox>
                <w10:anchorlock/>
              </v:shape>
            </w:pict>
          </mc:Fallback>
        </mc:AlternateContent>
      </w:r>
      <w:r w:rsidR="001B5811">
        <w:rPr>
          <w:spacing w:val="68"/>
          <w:position w:val="22"/>
          <w:sz w:val="20"/>
        </w:rPr>
        <w:t xml:space="preserve"> </w:t>
      </w:r>
      <w:r>
        <w:rPr>
          <w:noProof/>
          <w:spacing w:val="68"/>
          <w:sz w:val="20"/>
          <w:lang w:val="fr-FR" w:eastAsia="fr-FR" w:bidi="ar-SA"/>
        </w:rPr>
        <mc:AlternateContent>
          <mc:Choice Requires="wps">
            <w:drawing>
              <wp:inline distT="0" distB="0" distL="0" distR="0">
                <wp:extent cx="88900" cy="168910"/>
                <wp:effectExtent l="0" t="0" r="0" b="2540"/>
                <wp:docPr id="944" name="Text 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line="266" w:lineRule="exact"/>
                            </w:pPr>
                            <w:r>
                              <w:t>1</w:t>
                            </w:r>
                          </w:p>
                        </w:txbxContent>
                      </wps:txbx>
                      <wps:bodyPr rot="0" vert="horz" wrap="square" lIns="0" tIns="0" rIns="0" bIns="0" anchor="t" anchorCtr="0" upright="1">
                        <a:noAutofit/>
                      </wps:bodyPr>
                    </wps:wsp>
                  </a:graphicData>
                </a:graphic>
              </wp:inline>
            </w:drawing>
          </mc:Choice>
          <mc:Fallback>
            <w:pict>
              <v:shape id="Text Box 627" o:spid="_x0000_s1033" type="#_x0000_t202" style="width:7pt;height:1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UnsgIAALI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" filled="f" stroked="f">
                <v:textbox inset="0,0,0,0">
                  <w:txbxContent>
                    <w:p w:rsidR="001B5811" w:rsidRDefault="001B5811">
                      <w:pPr>
                        <w:pStyle w:val="Corpsdetexte"/>
                        <w:spacing w:line="266" w:lineRule="exact"/>
                      </w:pPr>
                      <w:r>
                        <w:t>1</w:t>
                      </w:r>
                    </w:p>
                  </w:txbxContent>
                </v:textbox>
                <w10:anchorlock/>
              </v:shape>
            </w:pict>
          </mc:Fallback>
        </mc:AlternateContent>
      </w:r>
      <w:r w:rsidR="001B5811">
        <w:rPr>
          <w:spacing w:val="59"/>
          <w:sz w:val="20"/>
        </w:rPr>
        <w:t xml:space="preserve"> </w:t>
      </w:r>
      <w:r>
        <w:rPr>
          <w:noProof/>
          <w:spacing w:val="59"/>
          <w:position w:val="22"/>
          <w:sz w:val="20"/>
          <w:lang w:val="fr-FR" w:eastAsia="fr-FR" w:bidi="ar-SA"/>
        </w:rPr>
        <mc:AlternateContent>
          <mc:Choice Requires="wps">
            <w:drawing>
              <wp:inline distT="0" distB="0" distL="0" distR="0">
                <wp:extent cx="430530" cy="168910"/>
                <wp:effectExtent l="0" t="0" r="0" b="0"/>
                <wp:docPr id="943" name="Text 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b/>
                                <w:sz w:val="24"/>
                              </w:rPr>
                            </w:pPr>
                            <w:r>
                              <w:rPr>
                                <w:b/>
                                <w:color w:val="1F487C"/>
                                <w:sz w:val="24"/>
                              </w:rPr>
                              <w:t>itre 01</w:t>
                            </w:r>
                          </w:p>
                        </w:txbxContent>
                      </wps:txbx>
                      <wps:bodyPr rot="0" vert="horz" wrap="square" lIns="0" tIns="0" rIns="0" bIns="0" anchor="t" anchorCtr="0" upright="1">
                        <a:noAutofit/>
                      </wps:bodyPr>
                    </wps:wsp>
                  </a:graphicData>
                </a:graphic>
              </wp:inline>
            </w:drawing>
          </mc:Choice>
          <mc:Fallback>
            <w:pict>
              <v:shape id="Text Box 626" o:spid="_x0000_s1034" type="#_x0000_t202" style="width:33.9pt;height:1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DiatAIAALM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" filled="f" stroked="f">
                <v:textbox inset="0,0,0,0">
                  <w:txbxContent>
                    <w:p w:rsidR="001B5811" w:rsidRDefault="001B5811">
                      <w:pPr>
                        <w:spacing w:line="266" w:lineRule="exact"/>
                        <w:rPr>
                          <w:b/>
                          <w:sz w:val="24"/>
                        </w:rPr>
                      </w:pPr>
                      <w:r>
                        <w:rPr>
                          <w:b/>
                          <w:color w:val="1F487C"/>
                          <w:sz w:val="24"/>
                        </w:rPr>
                        <w:t>itre 01</w:t>
                      </w:r>
                    </w:p>
                  </w:txbxContent>
                </v:textbox>
                <w10:anchorlock/>
              </v:shape>
            </w:pict>
          </mc:Fallback>
        </mc:AlternateContent>
      </w:r>
      <w:r w:rsidR="001B5811">
        <w:rPr>
          <w:spacing w:val="59"/>
          <w:position w:val="22"/>
          <w:sz w:val="20"/>
        </w:rPr>
        <w:tab/>
      </w:r>
      <w:r>
        <w:rPr>
          <w:noProof/>
          <w:spacing w:val="59"/>
          <w:position w:val="22"/>
          <w:sz w:val="20"/>
          <w:lang w:val="fr-FR" w:eastAsia="fr-FR" w:bidi="ar-SA"/>
        </w:rPr>
        <mc:AlternateContent>
          <mc:Choice Requires="wps">
            <w:drawing>
              <wp:inline distT="0" distB="0" distL="0" distR="0">
                <wp:extent cx="1669415" cy="168910"/>
                <wp:effectExtent l="0" t="0" r="0" b="0"/>
                <wp:docPr id="942" name="Text 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941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b/>
                                <w:sz w:val="24"/>
                              </w:rPr>
                            </w:pPr>
                            <w:r>
                              <w:rPr>
                                <w:b/>
                                <w:color w:val="1F487C"/>
                                <w:sz w:val="24"/>
                              </w:rPr>
                              <w:t>Synthèse bibliographique</w:t>
                            </w:r>
                          </w:p>
                        </w:txbxContent>
                      </wps:txbx>
                      <wps:bodyPr rot="0" vert="horz" wrap="square" lIns="0" tIns="0" rIns="0" bIns="0" anchor="t" anchorCtr="0" upright="1">
                        <a:noAutofit/>
                      </wps:bodyPr>
                    </wps:wsp>
                  </a:graphicData>
                </a:graphic>
              </wp:inline>
            </w:drawing>
          </mc:Choice>
          <mc:Fallback>
            <w:pict>
              <v:shape id="Text Box 625" o:spid="_x0000_s1035" type="#_x0000_t202" style="width:131.45pt;height:1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" filled="f" stroked="f">
                <v:textbox inset="0,0,0,0">
                  <w:txbxContent>
                    <w:p w:rsidR="001B5811" w:rsidRDefault="001B5811">
                      <w:pPr>
                        <w:spacing w:line="266" w:lineRule="exact"/>
                        <w:rPr>
                          <w:b/>
                          <w:sz w:val="24"/>
                        </w:rPr>
                      </w:pPr>
                      <w:r>
                        <w:rPr>
                          <w:b/>
                          <w:color w:val="1F487C"/>
                          <w:sz w:val="24"/>
                        </w:rPr>
                        <w:t>Synthèse bibliographique</w:t>
                      </w:r>
                    </w:p>
                  </w:txbxContent>
                </v:textbox>
                <w10:anchorlock/>
              </v:shape>
            </w:pict>
          </mc:Fallback>
        </mc:AlternateContent>
      </w: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4100D1">
      <w:pPr>
        <w:pStyle w:val="Corpsdetexte"/>
        <w:spacing w:before="6"/>
        <w:rPr>
          <w:sz w:val="11"/>
        </w:rPr>
      </w:pPr>
      <w:r>
        <w:rPr>
          <w:noProof/>
          <w:lang w:val="fr-FR" w:eastAsia="fr-FR" w:bidi="ar-SA"/>
        </w:rPr>
        <mc:AlternateContent>
          <mc:Choice Requires="wps">
            <w:drawing>
              <wp:anchor distT="0" distB="0" distL="0" distR="0" simplePos="0" relativeHeight="251733504" behindDoc="1" locked="0" layoutInCell="1" allowOverlap="1">
                <wp:simplePos x="0" y="0"/>
                <wp:positionH relativeFrom="page">
                  <wp:posOffset>1282065</wp:posOffset>
                </wp:positionH>
                <wp:positionV relativeFrom="paragraph">
                  <wp:posOffset>99695</wp:posOffset>
                </wp:positionV>
                <wp:extent cx="88900" cy="168910"/>
                <wp:effectExtent l="0" t="0" r="635" b="4445"/>
                <wp:wrapTopAndBottom/>
                <wp:docPr id="941"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line="266" w:lineRule="exact"/>
                            </w:pPr>
                            <w: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4" o:spid="_x0000_s1036" type="#_x0000_t202" style="position:absolute;margin-left:100.95pt;margin-top:7.85pt;width:7pt;height:13.3pt;z-index:-251582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" filled="f" stroked="f">
                <v:textbox inset="0,0,0,0">
                  <w:txbxContent>
                    <w:p w:rsidR="001B5811" w:rsidRDefault="001B5811">
                      <w:pPr>
                        <w:pStyle w:val="Corpsdetexte"/>
                        <w:spacing w:line="266" w:lineRule="exact"/>
                      </w:pPr>
                      <w:r>
                        <w:t>2</w:t>
                      </w:r>
                    </w:p>
                  </w:txbxContent>
                </v:textbox>
                <w10:wrap type="topAndBottom" anchorx="page"/>
              </v:shape>
            </w:pict>
          </mc:Fallback>
        </mc:AlternateContent>
      </w:r>
      <w:r>
        <w:rPr>
          <w:noProof/>
          <w:lang w:val="fr-FR" w:eastAsia="fr-FR" w:bidi="ar-SA"/>
        </w:rPr>
        <mc:AlternateContent>
          <mc:Choice Requires="wps">
            <w:drawing>
              <wp:anchor distT="0" distB="0" distL="0" distR="0" simplePos="0" relativeHeight="251734528" behindDoc="1" locked="0" layoutInCell="1" allowOverlap="1">
                <wp:simplePos x="0" y="0"/>
                <wp:positionH relativeFrom="page">
                  <wp:posOffset>3985895</wp:posOffset>
                </wp:positionH>
                <wp:positionV relativeFrom="paragraph">
                  <wp:posOffset>99695</wp:posOffset>
                </wp:positionV>
                <wp:extent cx="88900" cy="168910"/>
                <wp:effectExtent l="4445" t="0" r="1905" b="4445"/>
                <wp:wrapTopAndBottom/>
                <wp:docPr id="940"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line="266" w:lineRule="exact"/>
                            </w:pPr>
                            <w: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3" o:spid="_x0000_s1037" type="#_x0000_t202" style="position:absolute;margin-left:313.85pt;margin-top:7.85pt;width:7pt;height:13.3pt;z-index:-251581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BaIsgIAALI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" filled="f" stroked="f">
                <v:textbox inset="0,0,0,0">
                  <w:txbxContent>
                    <w:p w:rsidR="001B5811" w:rsidRDefault="001B5811">
                      <w:pPr>
                        <w:pStyle w:val="Corpsdetexte"/>
                        <w:spacing w:line="266" w:lineRule="exact"/>
                      </w:pPr>
                      <w:r>
                        <w:t>3</w:t>
                      </w:r>
                    </w:p>
                  </w:txbxContent>
                </v:textbox>
                <w10:wrap type="topAndBottom" anchorx="page"/>
              </v:shape>
            </w:pict>
          </mc:Fallback>
        </mc:AlternateContent>
      </w: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4100D1">
      <w:pPr>
        <w:pStyle w:val="Corpsdetexte"/>
        <w:spacing w:before="4"/>
        <w:rPr>
          <w:sz w:val="17"/>
        </w:rPr>
      </w:pPr>
      <w:r>
        <w:rPr>
          <w:noProof/>
          <w:lang w:val="fr-FR" w:eastAsia="fr-FR" w:bidi="ar-SA"/>
        </w:rPr>
        <mc:AlternateContent>
          <mc:Choice Requires="wps">
            <w:drawing>
              <wp:anchor distT="0" distB="0" distL="0" distR="0" simplePos="0" relativeHeight="251735552" behindDoc="1" locked="0" layoutInCell="1" allowOverlap="1">
                <wp:simplePos x="0" y="0"/>
                <wp:positionH relativeFrom="page">
                  <wp:posOffset>1274445</wp:posOffset>
                </wp:positionH>
                <wp:positionV relativeFrom="paragraph">
                  <wp:posOffset>147320</wp:posOffset>
                </wp:positionV>
                <wp:extent cx="88900" cy="168910"/>
                <wp:effectExtent l="0" t="0" r="0" b="4445"/>
                <wp:wrapTopAndBottom/>
                <wp:docPr id="939"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line="266" w:lineRule="exact"/>
                            </w:pPr>
                            <w: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2" o:spid="_x0000_s1038" type="#_x0000_t202" style="position:absolute;margin-left:100.35pt;margin-top:11.6pt;width:7pt;height:13.3pt;z-index:-251580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ACsgIAALI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" filled="f" stroked="f">
                <v:textbox inset="0,0,0,0">
                  <w:txbxContent>
                    <w:p w:rsidR="001B5811" w:rsidRDefault="001B5811">
                      <w:pPr>
                        <w:pStyle w:val="Corpsdetexte"/>
                        <w:spacing w:line="266" w:lineRule="exact"/>
                      </w:pPr>
                      <w:r>
                        <w:t>4</w:t>
                      </w:r>
                    </w:p>
                  </w:txbxContent>
                </v:textbox>
                <w10:wrap type="topAndBottom" anchorx="page"/>
              </v:shape>
            </w:pict>
          </mc:Fallback>
        </mc:AlternateContent>
      </w:r>
      <w:r>
        <w:rPr>
          <w:noProof/>
          <w:lang w:val="fr-FR" w:eastAsia="fr-FR" w:bidi="ar-SA"/>
        </w:rPr>
        <mc:AlternateContent>
          <mc:Choice Requires="wps">
            <w:drawing>
              <wp:anchor distT="0" distB="0" distL="0" distR="0" simplePos="0" relativeHeight="251736576" behindDoc="1" locked="0" layoutInCell="1" allowOverlap="1">
                <wp:simplePos x="0" y="0"/>
                <wp:positionH relativeFrom="page">
                  <wp:posOffset>4166235</wp:posOffset>
                </wp:positionH>
                <wp:positionV relativeFrom="paragraph">
                  <wp:posOffset>142240</wp:posOffset>
                </wp:positionV>
                <wp:extent cx="88900" cy="168910"/>
                <wp:effectExtent l="3810" t="2540" r="2540" b="0"/>
                <wp:wrapTopAndBottom/>
                <wp:docPr id="938"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line="266" w:lineRule="exact"/>
                            </w:pPr>
                            <w: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1" o:spid="_x0000_s1039" type="#_x0000_t202" style="position:absolute;margin-left:328.05pt;margin-top:11.2pt;width:7pt;height:13.3pt;z-index:-251579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" filled="f" stroked="f">
                <v:textbox inset="0,0,0,0">
                  <w:txbxContent>
                    <w:p w:rsidR="001B5811" w:rsidRDefault="001B5811">
                      <w:pPr>
                        <w:pStyle w:val="Corpsdetexte"/>
                        <w:spacing w:line="266" w:lineRule="exact"/>
                      </w:pPr>
                      <w:r>
                        <w:t>5</w:t>
                      </w:r>
                    </w:p>
                  </w:txbxContent>
                </v:textbox>
                <w10:wrap type="topAndBottom" anchorx="page"/>
              </v:shape>
            </w:pict>
          </mc:Fallback>
        </mc:AlternateContent>
      </w: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4100D1">
      <w:pPr>
        <w:pStyle w:val="Corpsdetexte"/>
        <w:spacing w:before="9"/>
        <w:rPr>
          <w:sz w:val="14"/>
        </w:rPr>
      </w:pPr>
      <w:r>
        <w:rPr>
          <w:noProof/>
          <w:lang w:val="fr-FR" w:eastAsia="fr-FR" w:bidi="ar-SA"/>
        </w:rPr>
        <mc:AlternateContent>
          <mc:Choice Requires="wps">
            <w:drawing>
              <wp:anchor distT="0" distB="0" distL="0" distR="0" simplePos="0" relativeHeight="251737600" behindDoc="1" locked="0" layoutInCell="1" allowOverlap="1">
                <wp:simplePos x="0" y="0"/>
                <wp:positionH relativeFrom="page">
                  <wp:posOffset>1271270</wp:posOffset>
                </wp:positionH>
                <wp:positionV relativeFrom="paragraph">
                  <wp:posOffset>123190</wp:posOffset>
                </wp:positionV>
                <wp:extent cx="88900" cy="168910"/>
                <wp:effectExtent l="4445" t="2540" r="1905" b="0"/>
                <wp:wrapTopAndBottom/>
                <wp:docPr id="937"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line="266" w:lineRule="exact"/>
                            </w:pPr>
                            <w: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0" o:spid="_x0000_s1040" type="#_x0000_t202" style="position:absolute;margin-left:100.1pt;margin-top:9.7pt;width:7pt;height:13.3pt;z-index:-251578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" filled="f" stroked="f">
                <v:textbox inset="0,0,0,0">
                  <w:txbxContent>
                    <w:p w:rsidR="001B5811" w:rsidRDefault="001B5811">
                      <w:pPr>
                        <w:pStyle w:val="Corpsdetexte"/>
                        <w:spacing w:line="266" w:lineRule="exact"/>
                      </w:pPr>
                      <w:r>
                        <w:t>6</w:t>
                      </w:r>
                    </w:p>
                  </w:txbxContent>
                </v:textbox>
                <w10:wrap type="topAndBottom" anchorx="page"/>
              </v:shape>
            </w:pict>
          </mc:Fallback>
        </mc:AlternateContent>
      </w:r>
      <w:r>
        <w:rPr>
          <w:noProof/>
          <w:lang w:val="fr-FR" w:eastAsia="fr-FR" w:bidi="ar-SA"/>
        </w:rPr>
        <mc:AlternateContent>
          <mc:Choice Requires="wps">
            <w:drawing>
              <wp:anchor distT="0" distB="0" distL="0" distR="0" simplePos="0" relativeHeight="251738624" behindDoc="1" locked="0" layoutInCell="1" allowOverlap="1">
                <wp:simplePos x="0" y="0"/>
                <wp:positionH relativeFrom="page">
                  <wp:posOffset>5097145</wp:posOffset>
                </wp:positionH>
                <wp:positionV relativeFrom="paragraph">
                  <wp:posOffset>123190</wp:posOffset>
                </wp:positionV>
                <wp:extent cx="88900" cy="168910"/>
                <wp:effectExtent l="1270" t="2540" r="0" b="0"/>
                <wp:wrapTopAndBottom/>
                <wp:docPr id="936"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line="266" w:lineRule="exact"/>
                            </w:pPr>
                            <w: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9" o:spid="_x0000_s1041" type="#_x0000_t202" style="position:absolute;margin-left:401.35pt;margin-top:9.7pt;width:7pt;height:13.3pt;z-index:-251577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" filled="f" stroked="f">
                <v:textbox inset="0,0,0,0">
                  <w:txbxContent>
                    <w:p w:rsidR="001B5811" w:rsidRDefault="001B5811">
                      <w:pPr>
                        <w:pStyle w:val="Corpsdetexte"/>
                        <w:spacing w:line="266" w:lineRule="exact"/>
                      </w:pPr>
                      <w:r>
                        <w:t>7</w:t>
                      </w:r>
                    </w:p>
                  </w:txbxContent>
                </v:textbox>
                <w10:wrap type="topAndBottom" anchorx="page"/>
              </v:shape>
            </w:pict>
          </mc:Fallback>
        </mc:AlternateContent>
      </w: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spacing w:before="10"/>
        <w:rPr>
          <w:sz w:val="17"/>
        </w:rPr>
      </w:pPr>
    </w:p>
    <w:p w:rsidR="000F090B" w:rsidRPr="001B5811" w:rsidRDefault="001B5811">
      <w:pPr>
        <w:spacing w:before="90"/>
        <w:ind w:left="1172" w:right="728"/>
        <w:jc w:val="center"/>
        <w:rPr>
          <w:i/>
          <w:sz w:val="24"/>
          <w:lang w:val="fr-FR"/>
        </w:rPr>
      </w:pPr>
      <w:r w:rsidRPr="001B5811">
        <w:rPr>
          <w:b/>
          <w:sz w:val="24"/>
          <w:lang w:val="fr-FR"/>
        </w:rPr>
        <w:t xml:space="preserve">Figure 1. </w:t>
      </w:r>
      <w:r w:rsidRPr="001B5811">
        <w:rPr>
          <w:sz w:val="24"/>
          <w:lang w:val="fr-FR"/>
        </w:rPr>
        <w:t xml:space="preserve">Planche botanique de l’espèce </w:t>
      </w:r>
      <w:r w:rsidRPr="001B5811">
        <w:rPr>
          <w:i/>
          <w:sz w:val="24"/>
          <w:lang w:val="fr-FR"/>
        </w:rPr>
        <w:t>Atriplex halimus</w:t>
      </w:r>
    </w:p>
    <w:p w:rsidR="000F090B" w:rsidRPr="001B5811" w:rsidRDefault="001B5811">
      <w:pPr>
        <w:pStyle w:val="Corpsdetexte"/>
        <w:spacing w:before="137"/>
        <w:ind w:left="505"/>
        <w:jc w:val="center"/>
        <w:rPr>
          <w:lang w:val="fr-FR"/>
        </w:rPr>
      </w:pPr>
      <w:r w:rsidRPr="001B5811">
        <w:rPr>
          <w:lang w:val="fr-FR"/>
        </w:rPr>
        <w:t xml:space="preserve">(1- Parcours, 2- Plant, 3- feuille </w:t>
      </w:r>
      <w:r w:rsidRPr="001B5811">
        <w:rPr>
          <w:i/>
          <w:lang w:val="fr-FR"/>
        </w:rPr>
        <w:t>,</w:t>
      </w:r>
      <w:r w:rsidRPr="001B5811">
        <w:rPr>
          <w:lang w:val="fr-FR"/>
        </w:rPr>
        <w:t>4- Inflorescence mâle, 5- Inflorescence femelle, 6- Fruits</w:t>
      </w:r>
    </w:p>
    <w:p w:rsidR="000F090B" w:rsidRDefault="001B5811">
      <w:pPr>
        <w:pStyle w:val="Corpsdetexte"/>
        <w:spacing w:before="139"/>
        <w:ind w:left="1172" w:right="725"/>
        <w:jc w:val="center"/>
      </w:pPr>
      <w:r>
        <w:t>(Semences), 7- Graine) [26]</w:t>
      </w: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spacing w:before="2"/>
        <w:rPr>
          <w:sz w:val="26"/>
        </w:rPr>
      </w:pPr>
    </w:p>
    <w:p w:rsidR="000F090B" w:rsidRDefault="001B5811">
      <w:pPr>
        <w:pStyle w:val="Titre2"/>
        <w:numPr>
          <w:ilvl w:val="2"/>
          <w:numId w:val="21"/>
        </w:numPr>
        <w:tabs>
          <w:tab w:val="left" w:pos="1182"/>
        </w:tabs>
        <w:spacing w:before="90"/>
      </w:pPr>
      <w:bookmarkStart w:id="4" w:name="_TOC_250029"/>
      <w:bookmarkEnd w:id="4"/>
      <w:r>
        <w:t>Géobotanique</w:t>
      </w:r>
    </w:p>
    <w:p w:rsidR="000F090B" w:rsidRDefault="000F090B">
      <w:pPr>
        <w:sectPr w:rsidR="000F090B">
          <w:headerReference w:type="default" r:id="rId60"/>
          <w:footerReference w:type="default" r:id="rId61"/>
          <w:pgSz w:w="11910" w:h="16840"/>
          <w:pgMar w:top="680" w:right="1000" w:bottom="1240" w:left="1120" w:header="0" w:footer="1049" w:gutter="0"/>
          <w:pgNumType w:start="6"/>
          <w:cols w:space="720"/>
        </w:sectPr>
      </w:pPr>
    </w:p>
    <w:p w:rsidR="000F090B" w:rsidRDefault="001B5811">
      <w:pPr>
        <w:pStyle w:val="Titre2"/>
        <w:numPr>
          <w:ilvl w:val="3"/>
          <w:numId w:val="21"/>
        </w:numPr>
        <w:tabs>
          <w:tab w:val="left" w:pos="1362"/>
        </w:tabs>
        <w:spacing w:before="149"/>
      </w:pPr>
      <w:bookmarkStart w:id="5" w:name="_TOC_250028"/>
      <w:bookmarkEnd w:id="5"/>
      <w:r>
        <w:lastRenderedPageBreak/>
        <w:t>Répartition dans le monde</w:t>
      </w:r>
    </w:p>
    <w:p w:rsidR="000F090B" w:rsidRPr="001B5811" w:rsidRDefault="001B5811">
      <w:pPr>
        <w:pStyle w:val="Corpsdetexte"/>
        <w:spacing w:before="139" w:line="360" w:lineRule="auto"/>
        <w:ind w:left="582" w:right="416" w:firstLine="707"/>
        <w:jc w:val="both"/>
        <w:rPr>
          <w:lang w:val="fr-FR"/>
        </w:rPr>
      </w:pPr>
      <w:r w:rsidRPr="001B5811">
        <w:rPr>
          <w:lang w:val="fr-FR"/>
        </w:rPr>
        <w:t xml:space="preserve">Espèce très polymorphe, étalée sur toute la région méditerranéenne, les côtes de l’Atlantique et de la Manche. Selon Kinet et </w:t>
      </w:r>
      <w:r w:rsidRPr="001B5811">
        <w:rPr>
          <w:i/>
          <w:lang w:val="fr-FR"/>
        </w:rPr>
        <w:t xml:space="preserve">al. </w:t>
      </w:r>
      <w:r w:rsidRPr="001B5811">
        <w:rPr>
          <w:lang w:val="fr-FR"/>
        </w:rPr>
        <w:t>[13], l’</w:t>
      </w:r>
      <w:r w:rsidRPr="001B5811">
        <w:rPr>
          <w:i/>
          <w:lang w:val="fr-FR"/>
        </w:rPr>
        <w:t xml:space="preserve">Atriplex halimus </w:t>
      </w:r>
      <w:r w:rsidRPr="001B5811">
        <w:rPr>
          <w:lang w:val="fr-FR"/>
        </w:rPr>
        <w:t>est une plante native d’Afrique du Nord.</w:t>
      </w:r>
    </w:p>
    <w:p w:rsidR="000F090B" w:rsidRPr="001B5811" w:rsidRDefault="001B5811">
      <w:pPr>
        <w:pStyle w:val="Corpsdetexte"/>
        <w:spacing w:line="360" w:lineRule="auto"/>
        <w:ind w:left="582" w:right="418" w:firstLine="707"/>
        <w:jc w:val="both"/>
        <w:rPr>
          <w:lang w:val="fr-FR"/>
        </w:rPr>
      </w:pPr>
      <w:r w:rsidRPr="001B5811">
        <w:rPr>
          <w:lang w:val="fr-FR"/>
        </w:rPr>
        <w:t xml:space="preserve">Les plantes du genre </w:t>
      </w:r>
      <w:r w:rsidRPr="001B5811">
        <w:rPr>
          <w:i/>
          <w:lang w:val="fr-FR"/>
        </w:rPr>
        <w:t xml:space="preserve">Atriplex </w:t>
      </w:r>
      <w:r w:rsidRPr="001B5811">
        <w:rPr>
          <w:lang w:val="fr-FR"/>
        </w:rPr>
        <w:t>sont présentes dans la plupart des régions du globe. Le nombre approximatif, de ces espèces, dans divers régions et pays arides et semis arides du monde, est récapitulé dans le tableau ci-dessous (Tableau</w:t>
      </w:r>
      <w:r w:rsidRPr="001B5811">
        <w:rPr>
          <w:spacing w:val="2"/>
          <w:lang w:val="fr-FR"/>
        </w:rPr>
        <w:t xml:space="preserve"> </w:t>
      </w:r>
      <w:r w:rsidRPr="001B5811">
        <w:rPr>
          <w:lang w:val="fr-FR"/>
        </w:rPr>
        <w:t>2).</w:t>
      </w:r>
    </w:p>
    <w:p w:rsidR="000F090B" w:rsidRPr="001B5811" w:rsidRDefault="000F090B">
      <w:pPr>
        <w:pStyle w:val="Corpsdetexte"/>
        <w:spacing w:before="10"/>
        <w:rPr>
          <w:sz w:val="20"/>
          <w:lang w:val="fr-FR"/>
        </w:rPr>
      </w:pPr>
    </w:p>
    <w:p w:rsidR="000F090B" w:rsidRPr="001B5811" w:rsidRDefault="001B5811">
      <w:pPr>
        <w:ind w:left="582"/>
        <w:rPr>
          <w:sz w:val="24"/>
          <w:lang w:val="fr-FR"/>
        </w:rPr>
      </w:pPr>
      <w:r w:rsidRPr="001B5811">
        <w:rPr>
          <w:b/>
          <w:sz w:val="24"/>
          <w:lang w:val="fr-FR"/>
        </w:rPr>
        <w:t xml:space="preserve">Tableau 2. </w:t>
      </w:r>
      <w:r w:rsidRPr="001B5811">
        <w:rPr>
          <w:sz w:val="24"/>
          <w:lang w:val="fr-FR"/>
        </w:rPr>
        <w:t>Répartition numérique des espèces d'</w:t>
      </w:r>
      <w:r w:rsidRPr="001B5811">
        <w:rPr>
          <w:i/>
          <w:sz w:val="24"/>
          <w:lang w:val="fr-FR"/>
        </w:rPr>
        <w:t xml:space="preserve">Atriplex </w:t>
      </w:r>
      <w:r w:rsidRPr="001B5811">
        <w:rPr>
          <w:sz w:val="24"/>
          <w:lang w:val="fr-FR"/>
        </w:rPr>
        <w:t>dans le monde [14]</w:t>
      </w:r>
    </w:p>
    <w:p w:rsidR="000F090B" w:rsidRPr="001B5811" w:rsidRDefault="000F090B">
      <w:pPr>
        <w:pStyle w:val="Corpsdetexte"/>
        <w:spacing w:before="9" w:after="1"/>
        <w:rPr>
          <w:sz w:val="12"/>
          <w:lang w:val="fr-FR"/>
        </w:rPr>
      </w:pPr>
    </w:p>
    <w:tbl>
      <w:tblPr>
        <w:tblStyle w:val="TableNormal"/>
        <w:tblW w:w="0" w:type="auto"/>
        <w:tblInd w:w="474"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1E0" w:firstRow="1" w:lastRow="1" w:firstColumn="1" w:lastColumn="1" w:noHBand="0" w:noVBand="0"/>
      </w:tblPr>
      <w:tblGrid>
        <w:gridCol w:w="1951"/>
        <w:gridCol w:w="2552"/>
        <w:gridCol w:w="2269"/>
        <w:gridCol w:w="2128"/>
      </w:tblGrid>
      <w:tr w:rsidR="000F090B" w:rsidRPr="004A5EDB">
        <w:trPr>
          <w:trHeight w:val="840"/>
        </w:trPr>
        <w:tc>
          <w:tcPr>
            <w:tcW w:w="1951" w:type="dxa"/>
            <w:tcBorders>
              <w:top w:val="nil"/>
              <w:left w:val="nil"/>
              <w:bottom w:val="nil"/>
              <w:right w:val="nil"/>
            </w:tcBorders>
            <w:shd w:val="clear" w:color="auto" w:fill="4F81BC"/>
          </w:tcPr>
          <w:p w:rsidR="000F090B" w:rsidRDefault="001B5811">
            <w:pPr>
              <w:pStyle w:val="TableParagraph"/>
              <w:spacing w:before="11"/>
              <w:ind w:left="271"/>
              <w:rPr>
                <w:sz w:val="24"/>
              </w:rPr>
            </w:pPr>
            <w:r>
              <w:rPr>
                <w:color w:val="FFFFFF"/>
                <w:sz w:val="24"/>
              </w:rPr>
              <w:t>Pays ou région</w:t>
            </w:r>
          </w:p>
        </w:tc>
        <w:tc>
          <w:tcPr>
            <w:tcW w:w="2552" w:type="dxa"/>
            <w:tcBorders>
              <w:top w:val="nil"/>
              <w:left w:val="nil"/>
              <w:bottom w:val="nil"/>
              <w:right w:val="nil"/>
            </w:tcBorders>
            <w:shd w:val="clear" w:color="auto" w:fill="4F81BC"/>
          </w:tcPr>
          <w:p w:rsidR="000F090B" w:rsidRPr="001B5811" w:rsidRDefault="001B5811">
            <w:pPr>
              <w:pStyle w:val="TableParagraph"/>
              <w:spacing w:before="11"/>
              <w:ind w:left="355"/>
              <w:rPr>
                <w:b/>
                <w:sz w:val="24"/>
                <w:lang w:val="fr-FR"/>
              </w:rPr>
            </w:pPr>
            <w:r w:rsidRPr="001B5811">
              <w:rPr>
                <w:b/>
                <w:color w:val="FFFFFF"/>
                <w:sz w:val="24"/>
                <w:lang w:val="fr-FR"/>
              </w:rPr>
              <w:t>Nombre</w:t>
            </w:r>
            <w:r w:rsidRPr="001B5811">
              <w:rPr>
                <w:b/>
                <w:color w:val="FFFFFF"/>
                <w:spacing w:val="-10"/>
                <w:sz w:val="24"/>
                <w:lang w:val="fr-FR"/>
              </w:rPr>
              <w:t xml:space="preserve"> </w:t>
            </w:r>
            <w:r w:rsidRPr="001B5811">
              <w:rPr>
                <w:b/>
                <w:color w:val="FFFFFF"/>
                <w:sz w:val="24"/>
                <w:lang w:val="fr-FR"/>
              </w:rPr>
              <w:t>d’espèces</w:t>
            </w:r>
          </w:p>
          <w:p w:rsidR="000F090B" w:rsidRPr="001B5811" w:rsidRDefault="001B5811">
            <w:pPr>
              <w:pStyle w:val="TableParagraph"/>
              <w:spacing w:before="137"/>
              <w:ind w:left="377"/>
              <w:rPr>
                <w:b/>
                <w:sz w:val="24"/>
                <w:lang w:val="fr-FR"/>
              </w:rPr>
            </w:pPr>
            <w:r w:rsidRPr="001B5811">
              <w:rPr>
                <w:b/>
                <w:color w:val="FFFFFF"/>
                <w:sz w:val="24"/>
                <w:lang w:val="fr-FR"/>
              </w:rPr>
              <w:t>et/ou sous</w:t>
            </w:r>
            <w:r w:rsidRPr="001B5811">
              <w:rPr>
                <w:b/>
                <w:color w:val="FFFFFF"/>
                <w:spacing w:val="-6"/>
                <w:sz w:val="24"/>
                <w:lang w:val="fr-FR"/>
              </w:rPr>
              <w:t xml:space="preserve"> </w:t>
            </w:r>
            <w:r w:rsidRPr="001B5811">
              <w:rPr>
                <w:b/>
                <w:color w:val="FFFFFF"/>
                <w:sz w:val="24"/>
                <w:lang w:val="fr-FR"/>
              </w:rPr>
              <w:t>espèces</w:t>
            </w:r>
          </w:p>
        </w:tc>
        <w:tc>
          <w:tcPr>
            <w:tcW w:w="2269" w:type="dxa"/>
            <w:tcBorders>
              <w:top w:val="nil"/>
              <w:left w:val="nil"/>
              <w:bottom w:val="nil"/>
              <w:right w:val="nil"/>
            </w:tcBorders>
            <w:shd w:val="clear" w:color="auto" w:fill="4F81BC"/>
          </w:tcPr>
          <w:p w:rsidR="000F090B" w:rsidRDefault="001B5811">
            <w:pPr>
              <w:pStyle w:val="TableParagraph"/>
              <w:spacing w:before="11"/>
              <w:ind w:left="389"/>
              <w:rPr>
                <w:b/>
                <w:sz w:val="24"/>
              </w:rPr>
            </w:pPr>
            <w:r>
              <w:rPr>
                <w:b/>
                <w:color w:val="FFFFFF"/>
                <w:sz w:val="24"/>
              </w:rPr>
              <w:t>Pays ou région</w:t>
            </w:r>
          </w:p>
        </w:tc>
        <w:tc>
          <w:tcPr>
            <w:tcW w:w="2128" w:type="dxa"/>
            <w:tcBorders>
              <w:top w:val="nil"/>
              <w:left w:val="nil"/>
              <w:bottom w:val="nil"/>
              <w:right w:val="nil"/>
            </w:tcBorders>
            <w:shd w:val="clear" w:color="auto" w:fill="4F81BC"/>
          </w:tcPr>
          <w:p w:rsidR="000F090B" w:rsidRPr="001B5811" w:rsidRDefault="001B5811">
            <w:pPr>
              <w:pStyle w:val="TableParagraph"/>
              <w:spacing w:before="11"/>
              <w:ind w:left="143"/>
              <w:rPr>
                <w:b/>
                <w:sz w:val="24"/>
                <w:lang w:val="fr-FR"/>
              </w:rPr>
            </w:pPr>
            <w:r w:rsidRPr="001B5811">
              <w:rPr>
                <w:b/>
                <w:color w:val="FFFFFF"/>
                <w:sz w:val="24"/>
                <w:lang w:val="fr-FR"/>
              </w:rPr>
              <w:t>Nombre</w:t>
            </w:r>
            <w:r w:rsidRPr="001B5811">
              <w:rPr>
                <w:b/>
                <w:color w:val="FFFFFF"/>
                <w:spacing w:val="-10"/>
                <w:sz w:val="24"/>
                <w:lang w:val="fr-FR"/>
              </w:rPr>
              <w:t xml:space="preserve"> </w:t>
            </w:r>
            <w:r w:rsidRPr="001B5811">
              <w:rPr>
                <w:b/>
                <w:color w:val="FFFFFF"/>
                <w:sz w:val="24"/>
                <w:lang w:val="fr-FR"/>
              </w:rPr>
              <w:t>d’espèces</w:t>
            </w:r>
          </w:p>
          <w:p w:rsidR="000F090B" w:rsidRPr="001B5811" w:rsidRDefault="001B5811">
            <w:pPr>
              <w:pStyle w:val="TableParagraph"/>
              <w:spacing w:before="137"/>
              <w:ind w:left="164"/>
              <w:rPr>
                <w:b/>
                <w:sz w:val="24"/>
                <w:lang w:val="fr-FR"/>
              </w:rPr>
            </w:pPr>
            <w:r w:rsidRPr="001B5811">
              <w:rPr>
                <w:b/>
                <w:color w:val="FFFFFF"/>
                <w:sz w:val="24"/>
                <w:lang w:val="fr-FR"/>
              </w:rPr>
              <w:t>et/ou sous</w:t>
            </w:r>
            <w:r w:rsidRPr="001B5811">
              <w:rPr>
                <w:b/>
                <w:color w:val="FFFFFF"/>
                <w:spacing w:val="-6"/>
                <w:sz w:val="24"/>
                <w:lang w:val="fr-FR"/>
              </w:rPr>
              <w:t xml:space="preserve"> </w:t>
            </w:r>
            <w:r w:rsidRPr="001B5811">
              <w:rPr>
                <w:b/>
                <w:color w:val="FFFFFF"/>
                <w:sz w:val="24"/>
                <w:lang w:val="fr-FR"/>
              </w:rPr>
              <w:t>espèces</w:t>
            </w:r>
          </w:p>
        </w:tc>
      </w:tr>
      <w:tr w:rsidR="000F090B">
        <w:trPr>
          <w:trHeight w:val="827"/>
        </w:trPr>
        <w:tc>
          <w:tcPr>
            <w:tcW w:w="1951" w:type="dxa"/>
          </w:tcPr>
          <w:p w:rsidR="000F090B" w:rsidRDefault="001B5811">
            <w:pPr>
              <w:pStyle w:val="TableParagraph"/>
              <w:spacing w:line="275" w:lineRule="exact"/>
              <w:ind w:left="107"/>
              <w:rPr>
                <w:sz w:val="24"/>
              </w:rPr>
            </w:pPr>
            <w:r>
              <w:rPr>
                <w:sz w:val="24"/>
              </w:rPr>
              <w:t>États-Unis</w:t>
            </w:r>
          </w:p>
        </w:tc>
        <w:tc>
          <w:tcPr>
            <w:tcW w:w="2552" w:type="dxa"/>
          </w:tcPr>
          <w:p w:rsidR="000F090B" w:rsidRDefault="001B5811">
            <w:pPr>
              <w:pStyle w:val="TableParagraph"/>
              <w:spacing w:line="275" w:lineRule="exact"/>
              <w:ind w:left="107"/>
              <w:rPr>
                <w:sz w:val="24"/>
              </w:rPr>
            </w:pPr>
            <w:r>
              <w:rPr>
                <w:sz w:val="24"/>
              </w:rPr>
              <w:t>110</w:t>
            </w:r>
          </w:p>
        </w:tc>
        <w:tc>
          <w:tcPr>
            <w:tcW w:w="2269" w:type="dxa"/>
          </w:tcPr>
          <w:p w:rsidR="000F090B" w:rsidRDefault="001B5811">
            <w:pPr>
              <w:pStyle w:val="TableParagraph"/>
              <w:tabs>
                <w:tab w:val="left" w:pos="1185"/>
              </w:tabs>
              <w:spacing w:line="275" w:lineRule="exact"/>
              <w:ind w:left="107"/>
              <w:rPr>
                <w:sz w:val="24"/>
              </w:rPr>
            </w:pPr>
            <w:r>
              <w:rPr>
                <w:sz w:val="24"/>
              </w:rPr>
              <w:t>Baja</w:t>
            </w:r>
            <w:r>
              <w:rPr>
                <w:sz w:val="24"/>
              </w:rPr>
              <w:tab/>
              <w:t>Californie</w:t>
            </w:r>
          </w:p>
          <w:p w:rsidR="000F090B" w:rsidRDefault="001B5811">
            <w:pPr>
              <w:pStyle w:val="TableParagraph"/>
              <w:spacing w:before="139"/>
              <w:ind w:left="107"/>
              <w:rPr>
                <w:sz w:val="24"/>
              </w:rPr>
            </w:pPr>
            <w:r>
              <w:rPr>
                <w:sz w:val="24"/>
              </w:rPr>
              <w:t>(Mexique)</w:t>
            </w:r>
          </w:p>
        </w:tc>
        <w:tc>
          <w:tcPr>
            <w:tcW w:w="2128" w:type="dxa"/>
          </w:tcPr>
          <w:p w:rsidR="000F090B" w:rsidRDefault="001B5811">
            <w:pPr>
              <w:pStyle w:val="TableParagraph"/>
              <w:spacing w:line="275" w:lineRule="exact"/>
              <w:ind w:left="106"/>
              <w:rPr>
                <w:sz w:val="24"/>
              </w:rPr>
            </w:pPr>
            <w:r>
              <w:rPr>
                <w:sz w:val="24"/>
              </w:rPr>
              <w:t>25</w:t>
            </w:r>
          </w:p>
        </w:tc>
      </w:tr>
      <w:tr w:rsidR="000F090B">
        <w:trPr>
          <w:trHeight w:val="414"/>
        </w:trPr>
        <w:tc>
          <w:tcPr>
            <w:tcW w:w="1951" w:type="dxa"/>
          </w:tcPr>
          <w:p w:rsidR="000F090B" w:rsidRDefault="001B5811">
            <w:pPr>
              <w:pStyle w:val="TableParagraph"/>
              <w:spacing w:line="275" w:lineRule="exact"/>
              <w:ind w:left="107"/>
              <w:rPr>
                <w:sz w:val="24"/>
              </w:rPr>
            </w:pPr>
            <w:r>
              <w:rPr>
                <w:sz w:val="24"/>
              </w:rPr>
              <w:t>Australie</w:t>
            </w:r>
          </w:p>
        </w:tc>
        <w:tc>
          <w:tcPr>
            <w:tcW w:w="2552" w:type="dxa"/>
          </w:tcPr>
          <w:p w:rsidR="000F090B" w:rsidRDefault="001B5811">
            <w:pPr>
              <w:pStyle w:val="TableParagraph"/>
              <w:spacing w:line="275" w:lineRule="exact"/>
              <w:ind w:left="107"/>
              <w:rPr>
                <w:sz w:val="24"/>
              </w:rPr>
            </w:pPr>
            <w:r>
              <w:rPr>
                <w:sz w:val="24"/>
              </w:rPr>
              <w:t>78</w:t>
            </w:r>
          </w:p>
        </w:tc>
        <w:tc>
          <w:tcPr>
            <w:tcW w:w="2269" w:type="dxa"/>
          </w:tcPr>
          <w:p w:rsidR="000F090B" w:rsidRDefault="001B5811">
            <w:pPr>
              <w:pStyle w:val="TableParagraph"/>
              <w:spacing w:line="275" w:lineRule="exact"/>
              <w:ind w:left="107"/>
              <w:rPr>
                <w:sz w:val="24"/>
              </w:rPr>
            </w:pPr>
            <w:r>
              <w:rPr>
                <w:sz w:val="24"/>
              </w:rPr>
              <w:t>Afrique du nord</w:t>
            </w:r>
          </w:p>
        </w:tc>
        <w:tc>
          <w:tcPr>
            <w:tcW w:w="2128" w:type="dxa"/>
          </w:tcPr>
          <w:p w:rsidR="000F090B" w:rsidRDefault="001B5811">
            <w:pPr>
              <w:pStyle w:val="TableParagraph"/>
              <w:spacing w:line="275" w:lineRule="exact"/>
              <w:ind w:left="106"/>
              <w:rPr>
                <w:sz w:val="24"/>
              </w:rPr>
            </w:pPr>
            <w:r>
              <w:rPr>
                <w:sz w:val="24"/>
              </w:rPr>
              <w:t>22</w:t>
            </w:r>
          </w:p>
        </w:tc>
      </w:tr>
      <w:tr w:rsidR="000F090B">
        <w:trPr>
          <w:trHeight w:val="827"/>
        </w:trPr>
        <w:tc>
          <w:tcPr>
            <w:tcW w:w="1951" w:type="dxa"/>
          </w:tcPr>
          <w:p w:rsidR="000F090B" w:rsidRDefault="001B5811">
            <w:pPr>
              <w:pStyle w:val="TableParagraph"/>
              <w:spacing w:line="275" w:lineRule="exact"/>
              <w:ind w:left="107"/>
              <w:rPr>
                <w:sz w:val="24"/>
              </w:rPr>
            </w:pPr>
            <w:r>
              <w:rPr>
                <w:sz w:val="24"/>
              </w:rPr>
              <w:t>Bassin</w:t>
            </w:r>
          </w:p>
          <w:p w:rsidR="000F090B" w:rsidRDefault="001B5811">
            <w:pPr>
              <w:pStyle w:val="TableParagraph"/>
              <w:spacing w:before="139"/>
              <w:ind w:left="107"/>
              <w:rPr>
                <w:sz w:val="24"/>
              </w:rPr>
            </w:pPr>
            <w:r>
              <w:rPr>
                <w:sz w:val="24"/>
              </w:rPr>
              <w:t>méditerranéen</w:t>
            </w:r>
          </w:p>
        </w:tc>
        <w:tc>
          <w:tcPr>
            <w:tcW w:w="2552" w:type="dxa"/>
          </w:tcPr>
          <w:p w:rsidR="000F090B" w:rsidRDefault="001B5811">
            <w:pPr>
              <w:pStyle w:val="TableParagraph"/>
              <w:spacing w:line="275" w:lineRule="exact"/>
              <w:ind w:left="107"/>
              <w:rPr>
                <w:sz w:val="24"/>
              </w:rPr>
            </w:pPr>
            <w:r>
              <w:rPr>
                <w:sz w:val="24"/>
              </w:rPr>
              <w:t>50</w:t>
            </w:r>
          </w:p>
        </w:tc>
        <w:tc>
          <w:tcPr>
            <w:tcW w:w="2269" w:type="dxa"/>
          </w:tcPr>
          <w:p w:rsidR="000F090B" w:rsidRDefault="001B5811">
            <w:pPr>
              <w:pStyle w:val="TableParagraph"/>
              <w:spacing w:line="275" w:lineRule="exact"/>
              <w:ind w:left="107"/>
              <w:rPr>
                <w:sz w:val="24"/>
              </w:rPr>
            </w:pPr>
            <w:r>
              <w:rPr>
                <w:sz w:val="24"/>
              </w:rPr>
              <w:t>Texas</w:t>
            </w:r>
          </w:p>
        </w:tc>
        <w:tc>
          <w:tcPr>
            <w:tcW w:w="2128" w:type="dxa"/>
          </w:tcPr>
          <w:p w:rsidR="000F090B" w:rsidRDefault="001B5811">
            <w:pPr>
              <w:pStyle w:val="TableParagraph"/>
              <w:spacing w:line="275" w:lineRule="exact"/>
              <w:ind w:left="106"/>
              <w:rPr>
                <w:sz w:val="24"/>
              </w:rPr>
            </w:pPr>
            <w:r>
              <w:rPr>
                <w:sz w:val="24"/>
              </w:rPr>
              <w:t>20</w:t>
            </w:r>
          </w:p>
        </w:tc>
      </w:tr>
      <w:tr w:rsidR="000F090B">
        <w:trPr>
          <w:trHeight w:val="414"/>
        </w:trPr>
        <w:tc>
          <w:tcPr>
            <w:tcW w:w="1951" w:type="dxa"/>
          </w:tcPr>
          <w:p w:rsidR="000F090B" w:rsidRDefault="001B5811">
            <w:pPr>
              <w:pStyle w:val="TableParagraph"/>
              <w:spacing w:line="275" w:lineRule="exact"/>
              <w:ind w:left="107"/>
              <w:rPr>
                <w:sz w:val="24"/>
              </w:rPr>
            </w:pPr>
            <w:r>
              <w:rPr>
                <w:sz w:val="24"/>
              </w:rPr>
              <w:t>Europe</w:t>
            </w:r>
          </w:p>
        </w:tc>
        <w:tc>
          <w:tcPr>
            <w:tcW w:w="2552" w:type="dxa"/>
          </w:tcPr>
          <w:p w:rsidR="000F090B" w:rsidRDefault="001B5811">
            <w:pPr>
              <w:pStyle w:val="TableParagraph"/>
              <w:spacing w:line="275" w:lineRule="exact"/>
              <w:ind w:left="107"/>
              <w:rPr>
                <w:sz w:val="24"/>
              </w:rPr>
            </w:pPr>
            <w:r>
              <w:rPr>
                <w:sz w:val="24"/>
              </w:rPr>
              <w:t>40</w:t>
            </w:r>
          </w:p>
        </w:tc>
        <w:tc>
          <w:tcPr>
            <w:tcW w:w="2269" w:type="dxa"/>
          </w:tcPr>
          <w:p w:rsidR="000F090B" w:rsidRDefault="001B5811">
            <w:pPr>
              <w:pStyle w:val="TableParagraph"/>
              <w:spacing w:line="275" w:lineRule="exact"/>
              <w:ind w:left="107"/>
              <w:rPr>
                <w:sz w:val="24"/>
              </w:rPr>
            </w:pPr>
            <w:r>
              <w:rPr>
                <w:sz w:val="24"/>
              </w:rPr>
              <w:t>Afrique du Sud</w:t>
            </w:r>
          </w:p>
        </w:tc>
        <w:tc>
          <w:tcPr>
            <w:tcW w:w="2128" w:type="dxa"/>
          </w:tcPr>
          <w:p w:rsidR="000F090B" w:rsidRDefault="001B5811">
            <w:pPr>
              <w:pStyle w:val="TableParagraph"/>
              <w:spacing w:line="275" w:lineRule="exact"/>
              <w:ind w:left="106"/>
              <w:rPr>
                <w:sz w:val="24"/>
              </w:rPr>
            </w:pPr>
            <w:r>
              <w:rPr>
                <w:sz w:val="24"/>
              </w:rPr>
              <w:t>20</w:t>
            </w:r>
          </w:p>
        </w:tc>
      </w:tr>
      <w:tr w:rsidR="000F090B">
        <w:trPr>
          <w:trHeight w:val="414"/>
        </w:trPr>
        <w:tc>
          <w:tcPr>
            <w:tcW w:w="1951" w:type="dxa"/>
          </w:tcPr>
          <w:p w:rsidR="000F090B" w:rsidRDefault="001B5811">
            <w:pPr>
              <w:pStyle w:val="TableParagraph"/>
              <w:spacing w:line="275" w:lineRule="exact"/>
              <w:ind w:left="107"/>
              <w:rPr>
                <w:sz w:val="24"/>
              </w:rPr>
            </w:pPr>
            <w:r>
              <w:rPr>
                <w:sz w:val="24"/>
              </w:rPr>
              <w:t>Ex. URSS</w:t>
            </w:r>
          </w:p>
        </w:tc>
        <w:tc>
          <w:tcPr>
            <w:tcW w:w="2552" w:type="dxa"/>
          </w:tcPr>
          <w:p w:rsidR="000F090B" w:rsidRDefault="001B5811">
            <w:pPr>
              <w:pStyle w:val="TableParagraph"/>
              <w:spacing w:line="275" w:lineRule="exact"/>
              <w:ind w:left="107"/>
              <w:rPr>
                <w:sz w:val="24"/>
              </w:rPr>
            </w:pPr>
            <w:r>
              <w:rPr>
                <w:sz w:val="24"/>
              </w:rPr>
              <w:t>36</w:t>
            </w:r>
          </w:p>
        </w:tc>
        <w:tc>
          <w:tcPr>
            <w:tcW w:w="2269" w:type="dxa"/>
          </w:tcPr>
          <w:p w:rsidR="000F090B" w:rsidRDefault="001B5811">
            <w:pPr>
              <w:pStyle w:val="TableParagraph"/>
              <w:spacing w:line="275" w:lineRule="exact"/>
              <w:ind w:left="107"/>
              <w:rPr>
                <w:sz w:val="24"/>
              </w:rPr>
            </w:pPr>
            <w:r>
              <w:rPr>
                <w:sz w:val="24"/>
              </w:rPr>
              <w:t>Iran</w:t>
            </w:r>
          </w:p>
        </w:tc>
        <w:tc>
          <w:tcPr>
            <w:tcW w:w="2128" w:type="dxa"/>
          </w:tcPr>
          <w:p w:rsidR="000F090B" w:rsidRDefault="001B5811">
            <w:pPr>
              <w:pStyle w:val="TableParagraph"/>
              <w:spacing w:line="275" w:lineRule="exact"/>
              <w:ind w:left="106"/>
              <w:rPr>
                <w:sz w:val="24"/>
              </w:rPr>
            </w:pPr>
            <w:r>
              <w:rPr>
                <w:sz w:val="24"/>
              </w:rPr>
              <w:t>20</w:t>
            </w:r>
          </w:p>
        </w:tc>
      </w:tr>
      <w:tr w:rsidR="000F090B">
        <w:trPr>
          <w:trHeight w:val="414"/>
        </w:trPr>
        <w:tc>
          <w:tcPr>
            <w:tcW w:w="1951" w:type="dxa"/>
          </w:tcPr>
          <w:p w:rsidR="000F090B" w:rsidRDefault="001B5811">
            <w:pPr>
              <w:pStyle w:val="TableParagraph"/>
              <w:spacing w:line="275" w:lineRule="exact"/>
              <w:ind w:left="107"/>
              <w:rPr>
                <w:sz w:val="24"/>
              </w:rPr>
            </w:pPr>
            <w:r>
              <w:rPr>
                <w:sz w:val="24"/>
              </w:rPr>
              <w:t>Proche-Orient</w:t>
            </w:r>
          </w:p>
        </w:tc>
        <w:tc>
          <w:tcPr>
            <w:tcW w:w="2552" w:type="dxa"/>
          </w:tcPr>
          <w:p w:rsidR="000F090B" w:rsidRDefault="001B5811">
            <w:pPr>
              <w:pStyle w:val="TableParagraph"/>
              <w:spacing w:line="275" w:lineRule="exact"/>
              <w:ind w:left="107"/>
              <w:rPr>
                <w:sz w:val="24"/>
              </w:rPr>
            </w:pPr>
            <w:r>
              <w:rPr>
                <w:sz w:val="24"/>
              </w:rPr>
              <w:t>36</w:t>
            </w:r>
          </w:p>
        </w:tc>
        <w:tc>
          <w:tcPr>
            <w:tcW w:w="2269" w:type="dxa"/>
          </w:tcPr>
          <w:p w:rsidR="000F090B" w:rsidRDefault="001B5811">
            <w:pPr>
              <w:pStyle w:val="TableParagraph"/>
              <w:spacing w:line="275" w:lineRule="exact"/>
              <w:ind w:left="107"/>
              <w:rPr>
                <w:sz w:val="24"/>
              </w:rPr>
            </w:pPr>
            <w:r>
              <w:rPr>
                <w:sz w:val="24"/>
              </w:rPr>
              <w:t>Syrie</w:t>
            </w:r>
          </w:p>
        </w:tc>
        <w:tc>
          <w:tcPr>
            <w:tcW w:w="2128" w:type="dxa"/>
          </w:tcPr>
          <w:p w:rsidR="000F090B" w:rsidRDefault="001B5811">
            <w:pPr>
              <w:pStyle w:val="TableParagraph"/>
              <w:spacing w:line="275" w:lineRule="exact"/>
              <w:ind w:left="106"/>
              <w:rPr>
                <w:sz w:val="24"/>
              </w:rPr>
            </w:pPr>
            <w:r>
              <w:rPr>
                <w:sz w:val="24"/>
              </w:rPr>
              <w:t>18</w:t>
            </w:r>
          </w:p>
        </w:tc>
      </w:tr>
      <w:tr w:rsidR="000F090B">
        <w:trPr>
          <w:trHeight w:val="411"/>
        </w:trPr>
        <w:tc>
          <w:tcPr>
            <w:tcW w:w="1951" w:type="dxa"/>
          </w:tcPr>
          <w:p w:rsidR="000F090B" w:rsidRDefault="001B5811">
            <w:pPr>
              <w:pStyle w:val="TableParagraph"/>
              <w:spacing w:line="275" w:lineRule="exact"/>
              <w:ind w:left="107"/>
              <w:rPr>
                <w:sz w:val="24"/>
              </w:rPr>
            </w:pPr>
            <w:r>
              <w:rPr>
                <w:sz w:val="24"/>
              </w:rPr>
              <w:t>Mexique</w:t>
            </w:r>
          </w:p>
        </w:tc>
        <w:tc>
          <w:tcPr>
            <w:tcW w:w="2552" w:type="dxa"/>
          </w:tcPr>
          <w:p w:rsidR="000F090B" w:rsidRDefault="001B5811">
            <w:pPr>
              <w:pStyle w:val="TableParagraph"/>
              <w:spacing w:line="275" w:lineRule="exact"/>
              <w:ind w:left="107"/>
              <w:rPr>
                <w:sz w:val="24"/>
              </w:rPr>
            </w:pPr>
            <w:r>
              <w:rPr>
                <w:sz w:val="24"/>
              </w:rPr>
              <w:t>35</w:t>
            </w:r>
          </w:p>
        </w:tc>
        <w:tc>
          <w:tcPr>
            <w:tcW w:w="2269" w:type="dxa"/>
          </w:tcPr>
          <w:p w:rsidR="000F090B" w:rsidRDefault="001B5811">
            <w:pPr>
              <w:pStyle w:val="TableParagraph"/>
              <w:spacing w:line="275" w:lineRule="exact"/>
              <w:ind w:left="107"/>
              <w:rPr>
                <w:sz w:val="24"/>
              </w:rPr>
            </w:pPr>
            <w:r>
              <w:rPr>
                <w:sz w:val="24"/>
              </w:rPr>
              <w:t>Palestine &amp; Jordanie</w:t>
            </w:r>
          </w:p>
        </w:tc>
        <w:tc>
          <w:tcPr>
            <w:tcW w:w="2128" w:type="dxa"/>
          </w:tcPr>
          <w:p w:rsidR="000F090B" w:rsidRDefault="001B5811">
            <w:pPr>
              <w:pStyle w:val="TableParagraph"/>
              <w:spacing w:line="275" w:lineRule="exact"/>
              <w:ind w:left="106"/>
              <w:rPr>
                <w:sz w:val="24"/>
              </w:rPr>
            </w:pPr>
            <w:r>
              <w:rPr>
                <w:sz w:val="24"/>
              </w:rPr>
              <w:t>17</w:t>
            </w:r>
          </w:p>
        </w:tc>
      </w:tr>
      <w:tr w:rsidR="000F090B">
        <w:trPr>
          <w:trHeight w:val="414"/>
        </w:trPr>
        <w:tc>
          <w:tcPr>
            <w:tcW w:w="1951" w:type="dxa"/>
          </w:tcPr>
          <w:p w:rsidR="000F090B" w:rsidRDefault="001B5811">
            <w:pPr>
              <w:pStyle w:val="TableParagraph"/>
              <w:spacing w:before="1"/>
              <w:ind w:left="107"/>
              <w:rPr>
                <w:sz w:val="24"/>
              </w:rPr>
            </w:pPr>
            <w:r>
              <w:rPr>
                <w:sz w:val="24"/>
              </w:rPr>
              <w:t>Argentine</w:t>
            </w:r>
          </w:p>
        </w:tc>
        <w:tc>
          <w:tcPr>
            <w:tcW w:w="2552" w:type="dxa"/>
          </w:tcPr>
          <w:p w:rsidR="000F090B" w:rsidRDefault="001B5811">
            <w:pPr>
              <w:pStyle w:val="TableParagraph"/>
              <w:spacing w:before="1"/>
              <w:ind w:left="107"/>
              <w:rPr>
                <w:sz w:val="24"/>
              </w:rPr>
            </w:pPr>
            <w:r>
              <w:rPr>
                <w:sz w:val="24"/>
              </w:rPr>
              <w:t>35</w:t>
            </w:r>
          </w:p>
        </w:tc>
        <w:tc>
          <w:tcPr>
            <w:tcW w:w="2269" w:type="dxa"/>
          </w:tcPr>
          <w:p w:rsidR="000F090B" w:rsidRDefault="001B5811">
            <w:pPr>
              <w:pStyle w:val="TableParagraph"/>
              <w:spacing w:before="1"/>
              <w:ind w:left="107"/>
              <w:rPr>
                <w:sz w:val="24"/>
              </w:rPr>
            </w:pPr>
            <w:r>
              <w:rPr>
                <w:sz w:val="24"/>
              </w:rPr>
              <w:t>Algérie &amp; Tunisie</w:t>
            </w:r>
          </w:p>
        </w:tc>
        <w:tc>
          <w:tcPr>
            <w:tcW w:w="2128" w:type="dxa"/>
          </w:tcPr>
          <w:p w:rsidR="000F090B" w:rsidRDefault="001B5811">
            <w:pPr>
              <w:pStyle w:val="TableParagraph"/>
              <w:spacing w:before="1"/>
              <w:ind w:left="106"/>
              <w:rPr>
                <w:sz w:val="24"/>
              </w:rPr>
            </w:pPr>
            <w:r>
              <w:rPr>
                <w:sz w:val="24"/>
              </w:rPr>
              <w:t>17</w:t>
            </w:r>
          </w:p>
        </w:tc>
      </w:tr>
      <w:tr w:rsidR="000F090B">
        <w:trPr>
          <w:trHeight w:val="414"/>
        </w:trPr>
        <w:tc>
          <w:tcPr>
            <w:tcW w:w="1951" w:type="dxa"/>
          </w:tcPr>
          <w:p w:rsidR="000F090B" w:rsidRDefault="001B5811">
            <w:pPr>
              <w:pStyle w:val="TableParagraph"/>
              <w:spacing w:before="1"/>
              <w:ind w:left="107"/>
              <w:rPr>
                <w:sz w:val="24"/>
              </w:rPr>
            </w:pPr>
            <w:r>
              <w:rPr>
                <w:sz w:val="24"/>
              </w:rPr>
              <w:t>Californie</w:t>
            </w:r>
          </w:p>
        </w:tc>
        <w:tc>
          <w:tcPr>
            <w:tcW w:w="2552" w:type="dxa"/>
          </w:tcPr>
          <w:p w:rsidR="000F090B" w:rsidRDefault="001B5811">
            <w:pPr>
              <w:pStyle w:val="TableParagraph"/>
              <w:spacing w:before="1"/>
              <w:ind w:left="107"/>
              <w:rPr>
                <w:sz w:val="24"/>
              </w:rPr>
            </w:pPr>
            <w:r>
              <w:rPr>
                <w:sz w:val="24"/>
              </w:rPr>
              <w:t>32</w:t>
            </w:r>
          </w:p>
        </w:tc>
        <w:tc>
          <w:tcPr>
            <w:tcW w:w="2269" w:type="dxa"/>
          </w:tcPr>
          <w:p w:rsidR="000F090B" w:rsidRDefault="001B5811">
            <w:pPr>
              <w:pStyle w:val="TableParagraph"/>
              <w:spacing w:before="1"/>
              <w:ind w:left="107"/>
              <w:rPr>
                <w:sz w:val="24"/>
              </w:rPr>
            </w:pPr>
            <w:r>
              <w:rPr>
                <w:sz w:val="24"/>
              </w:rPr>
              <w:t>Bolivie &amp; Pérou</w:t>
            </w:r>
          </w:p>
        </w:tc>
        <w:tc>
          <w:tcPr>
            <w:tcW w:w="2128" w:type="dxa"/>
          </w:tcPr>
          <w:p w:rsidR="000F090B" w:rsidRDefault="001B5811">
            <w:pPr>
              <w:pStyle w:val="TableParagraph"/>
              <w:spacing w:before="1"/>
              <w:ind w:left="106"/>
              <w:rPr>
                <w:sz w:val="24"/>
              </w:rPr>
            </w:pPr>
            <w:r>
              <w:rPr>
                <w:sz w:val="24"/>
              </w:rPr>
              <w:t>16</w:t>
            </w:r>
          </w:p>
        </w:tc>
      </w:tr>
      <w:tr w:rsidR="000F090B">
        <w:trPr>
          <w:trHeight w:val="414"/>
        </w:trPr>
        <w:tc>
          <w:tcPr>
            <w:tcW w:w="1951" w:type="dxa"/>
          </w:tcPr>
          <w:p w:rsidR="000F090B" w:rsidRDefault="001B5811">
            <w:pPr>
              <w:pStyle w:val="TableParagraph"/>
              <w:spacing w:line="275" w:lineRule="exact"/>
              <w:ind w:left="107"/>
              <w:rPr>
                <w:sz w:val="24"/>
              </w:rPr>
            </w:pPr>
            <w:r>
              <w:rPr>
                <w:sz w:val="24"/>
              </w:rPr>
              <w:t>Chili</w:t>
            </w:r>
          </w:p>
        </w:tc>
        <w:tc>
          <w:tcPr>
            <w:tcW w:w="2552" w:type="dxa"/>
          </w:tcPr>
          <w:p w:rsidR="000F090B" w:rsidRDefault="001B5811">
            <w:pPr>
              <w:pStyle w:val="TableParagraph"/>
              <w:spacing w:line="275" w:lineRule="exact"/>
              <w:ind w:left="107"/>
              <w:rPr>
                <w:sz w:val="24"/>
              </w:rPr>
            </w:pPr>
            <w:r>
              <w:rPr>
                <w:sz w:val="24"/>
              </w:rPr>
              <w:t>30</w:t>
            </w:r>
          </w:p>
        </w:tc>
        <w:tc>
          <w:tcPr>
            <w:tcW w:w="2269" w:type="dxa"/>
          </w:tcPr>
          <w:p w:rsidR="000F090B" w:rsidRDefault="000F090B">
            <w:pPr>
              <w:pStyle w:val="TableParagraph"/>
              <w:rPr>
                <w:sz w:val="24"/>
              </w:rPr>
            </w:pPr>
          </w:p>
        </w:tc>
        <w:tc>
          <w:tcPr>
            <w:tcW w:w="2128" w:type="dxa"/>
          </w:tcPr>
          <w:p w:rsidR="000F090B" w:rsidRDefault="000F090B">
            <w:pPr>
              <w:pStyle w:val="TableParagraph"/>
              <w:rPr>
                <w:sz w:val="24"/>
              </w:rPr>
            </w:pPr>
          </w:p>
        </w:tc>
      </w:tr>
    </w:tbl>
    <w:p w:rsidR="000F090B" w:rsidRDefault="000F090B">
      <w:pPr>
        <w:rPr>
          <w:sz w:val="24"/>
        </w:rPr>
        <w:sectPr w:rsidR="000F090B">
          <w:headerReference w:type="default" r:id="rId62"/>
          <w:pgSz w:w="11910" w:h="16840"/>
          <w:pgMar w:top="980" w:right="1000" w:bottom="1240" w:left="1120" w:header="717" w:footer="1049" w:gutter="0"/>
          <w:cols w:space="720"/>
        </w:sectPr>
      </w:pPr>
    </w:p>
    <w:p w:rsidR="000F090B" w:rsidRDefault="001B5811">
      <w:pPr>
        <w:pStyle w:val="Titre2"/>
        <w:numPr>
          <w:ilvl w:val="3"/>
          <w:numId w:val="21"/>
        </w:numPr>
        <w:tabs>
          <w:tab w:val="left" w:pos="1362"/>
        </w:tabs>
        <w:spacing w:before="149"/>
      </w:pPr>
      <w:bookmarkStart w:id="6" w:name="_TOC_250027"/>
      <w:r>
        <w:lastRenderedPageBreak/>
        <w:t>Répartition dans</w:t>
      </w:r>
      <w:r>
        <w:rPr>
          <w:spacing w:val="1"/>
        </w:rPr>
        <w:t xml:space="preserve"> </w:t>
      </w:r>
      <w:bookmarkEnd w:id="6"/>
      <w:r>
        <w:t>l’Afrique</w:t>
      </w:r>
    </w:p>
    <w:p w:rsidR="000F090B" w:rsidRDefault="000F090B">
      <w:pPr>
        <w:pStyle w:val="Corpsdetexte"/>
        <w:spacing w:before="11"/>
        <w:rPr>
          <w:b/>
          <w:sz w:val="32"/>
        </w:rPr>
      </w:pPr>
    </w:p>
    <w:p w:rsidR="000F090B" w:rsidRPr="001B5811" w:rsidRDefault="001B5811">
      <w:pPr>
        <w:pStyle w:val="Corpsdetexte"/>
        <w:spacing w:line="360" w:lineRule="auto"/>
        <w:ind w:left="582" w:right="414" w:firstLine="707"/>
        <w:jc w:val="both"/>
        <w:rPr>
          <w:lang w:val="fr-FR"/>
        </w:rPr>
      </w:pPr>
      <w:r w:rsidRPr="001B5811">
        <w:rPr>
          <w:lang w:val="fr-FR"/>
        </w:rPr>
        <w:t xml:space="preserve">En Afrique du Nord le genre </w:t>
      </w:r>
      <w:r w:rsidRPr="001B5811">
        <w:rPr>
          <w:i/>
          <w:lang w:val="fr-FR"/>
        </w:rPr>
        <w:t xml:space="preserve">Atriplex </w:t>
      </w:r>
      <w:r w:rsidRPr="001B5811">
        <w:rPr>
          <w:lang w:val="fr-FR"/>
        </w:rPr>
        <w:t>comprend 15 espèces spontanées, deux espèces naturalisées et deux espèces introduites. Ces espèces se répartissent en 9 espèces vivaces, une espèce biannuelle et 9 espèces annuelles (Tableau 03).</w:t>
      </w:r>
    </w:p>
    <w:p w:rsidR="000F090B" w:rsidRPr="001B5811" w:rsidRDefault="000F090B">
      <w:pPr>
        <w:pStyle w:val="Corpsdetexte"/>
        <w:spacing w:before="9"/>
        <w:rPr>
          <w:sz w:val="20"/>
          <w:lang w:val="fr-FR"/>
        </w:rPr>
      </w:pPr>
    </w:p>
    <w:p w:rsidR="000F090B" w:rsidRPr="001B5811" w:rsidRDefault="001B5811">
      <w:pPr>
        <w:ind w:left="582"/>
        <w:rPr>
          <w:sz w:val="24"/>
          <w:lang w:val="fr-FR"/>
        </w:rPr>
      </w:pPr>
      <w:r w:rsidRPr="001B5811">
        <w:rPr>
          <w:b/>
          <w:sz w:val="24"/>
          <w:lang w:val="fr-FR"/>
        </w:rPr>
        <w:t xml:space="preserve">Tableau 03. </w:t>
      </w:r>
      <w:r w:rsidRPr="001B5811">
        <w:rPr>
          <w:sz w:val="24"/>
          <w:lang w:val="fr-FR"/>
        </w:rPr>
        <w:t xml:space="preserve">Les </w:t>
      </w:r>
      <w:r w:rsidRPr="001B5811">
        <w:rPr>
          <w:i/>
          <w:sz w:val="24"/>
          <w:lang w:val="fr-FR"/>
        </w:rPr>
        <w:t xml:space="preserve">Atriplex </w:t>
      </w:r>
      <w:r w:rsidRPr="001B5811">
        <w:rPr>
          <w:sz w:val="24"/>
          <w:lang w:val="fr-FR"/>
        </w:rPr>
        <w:t>en Afrique du Nord</w:t>
      </w:r>
      <w:r w:rsidRPr="001B5811">
        <w:rPr>
          <w:spacing w:val="-8"/>
          <w:sz w:val="24"/>
          <w:lang w:val="fr-FR"/>
        </w:rPr>
        <w:t xml:space="preserve"> </w:t>
      </w:r>
      <w:r w:rsidRPr="001B5811">
        <w:rPr>
          <w:sz w:val="24"/>
          <w:lang w:val="fr-FR"/>
        </w:rPr>
        <w:t>[27]</w:t>
      </w:r>
    </w:p>
    <w:p w:rsidR="000F090B" w:rsidRPr="001B5811" w:rsidRDefault="000F090B">
      <w:pPr>
        <w:pStyle w:val="Corpsdetexte"/>
        <w:spacing w:before="2"/>
        <w:rPr>
          <w:sz w:val="12"/>
          <w:lang w:val="fr-FR"/>
        </w:rPr>
      </w:pPr>
    </w:p>
    <w:tbl>
      <w:tblPr>
        <w:tblStyle w:val="TableNormal"/>
        <w:tblW w:w="0" w:type="auto"/>
        <w:tblInd w:w="474" w:type="dxa"/>
        <w:tblLayout w:type="fixed"/>
        <w:tblLook w:val="01E0" w:firstRow="1" w:lastRow="1" w:firstColumn="1" w:lastColumn="1" w:noHBand="0" w:noVBand="0"/>
      </w:tblPr>
      <w:tblGrid>
        <w:gridCol w:w="1830"/>
        <w:gridCol w:w="1644"/>
        <w:gridCol w:w="1515"/>
        <w:gridCol w:w="1701"/>
        <w:gridCol w:w="2318"/>
      </w:tblGrid>
      <w:tr w:rsidR="000F090B">
        <w:trPr>
          <w:trHeight w:val="453"/>
        </w:trPr>
        <w:tc>
          <w:tcPr>
            <w:tcW w:w="3474" w:type="dxa"/>
            <w:gridSpan w:val="2"/>
            <w:shd w:val="clear" w:color="auto" w:fill="4F81BC"/>
          </w:tcPr>
          <w:p w:rsidR="000F090B" w:rsidRDefault="001B5811">
            <w:pPr>
              <w:pStyle w:val="TableParagraph"/>
              <w:spacing w:before="18"/>
              <w:ind w:left="117"/>
              <w:rPr>
                <w:b/>
                <w:sz w:val="24"/>
              </w:rPr>
            </w:pPr>
            <w:r>
              <w:rPr>
                <w:b/>
                <w:color w:val="FFFFFF"/>
                <w:sz w:val="24"/>
              </w:rPr>
              <w:t>Espèces spontanées</w:t>
            </w:r>
          </w:p>
        </w:tc>
        <w:tc>
          <w:tcPr>
            <w:tcW w:w="3216" w:type="dxa"/>
            <w:gridSpan w:val="2"/>
            <w:shd w:val="clear" w:color="auto" w:fill="4F81BC"/>
          </w:tcPr>
          <w:p w:rsidR="000F090B" w:rsidRDefault="001B5811">
            <w:pPr>
              <w:pStyle w:val="TableParagraph"/>
              <w:spacing w:before="18"/>
              <w:ind w:left="116"/>
              <w:rPr>
                <w:b/>
                <w:sz w:val="24"/>
              </w:rPr>
            </w:pPr>
            <w:r>
              <w:rPr>
                <w:b/>
                <w:color w:val="FFFFFF"/>
                <w:sz w:val="24"/>
              </w:rPr>
              <w:t>Espèces naturalisées</w:t>
            </w:r>
          </w:p>
        </w:tc>
        <w:tc>
          <w:tcPr>
            <w:tcW w:w="2318" w:type="dxa"/>
            <w:shd w:val="clear" w:color="auto" w:fill="4F81BC"/>
          </w:tcPr>
          <w:p w:rsidR="000F090B" w:rsidRDefault="001B5811">
            <w:pPr>
              <w:pStyle w:val="TableParagraph"/>
              <w:spacing w:before="18"/>
              <w:ind w:left="114"/>
              <w:rPr>
                <w:b/>
                <w:sz w:val="24"/>
              </w:rPr>
            </w:pPr>
            <w:r>
              <w:rPr>
                <w:b/>
                <w:color w:val="FFFFFF"/>
                <w:sz w:val="24"/>
              </w:rPr>
              <w:t>Espèces introduites</w:t>
            </w:r>
          </w:p>
        </w:tc>
      </w:tr>
      <w:tr w:rsidR="000F090B">
        <w:trPr>
          <w:trHeight w:val="654"/>
        </w:trPr>
        <w:tc>
          <w:tcPr>
            <w:tcW w:w="1830" w:type="dxa"/>
            <w:tcBorders>
              <w:left w:val="single" w:sz="8" w:space="0" w:color="4F81BC"/>
              <w:bottom w:val="single" w:sz="8" w:space="0" w:color="4F81BC"/>
            </w:tcBorders>
          </w:tcPr>
          <w:p w:rsidR="000F090B" w:rsidRDefault="000F090B">
            <w:pPr>
              <w:pStyle w:val="TableParagraph"/>
              <w:spacing w:before="9"/>
              <w:rPr>
                <w:sz w:val="20"/>
              </w:rPr>
            </w:pPr>
          </w:p>
          <w:p w:rsidR="000F090B" w:rsidRDefault="001B5811">
            <w:pPr>
              <w:pStyle w:val="TableParagraph"/>
              <w:ind w:left="107"/>
              <w:rPr>
                <w:b/>
                <w:sz w:val="24"/>
              </w:rPr>
            </w:pPr>
            <w:r>
              <w:rPr>
                <w:b/>
                <w:sz w:val="24"/>
              </w:rPr>
              <w:t>Annuelles</w:t>
            </w:r>
          </w:p>
        </w:tc>
        <w:tc>
          <w:tcPr>
            <w:tcW w:w="1644" w:type="dxa"/>
            <w:tcBorders>
              <w:bottom w:val="single" w:sz="8" w:space="0" w:color="4F81BC"/>
            </w:tcBorders>
          </w:tcPr>
          <w:p w:rsidR="000F090B" w:rsidRDefault="000F090B">
            <w:pPr>
              <w:pStyle w:val="TableParagraph"/>
              <w:spacing w:before="9"/>
              <w:rPr>
                <w:sz w:val="20"/>
              </w:rPr>
            </w:pPr>
          </w:p>
          <w:p w:rsidR="000F090B" w:rsidRDefault="001B5811">
            <w:pPr>
              <w:pStyle w:val="TableParagraph"/>
              <w:ind w:left="224"/>
              <w:rPr>
                <w:b/>
                <w:sz w:val="24"/>
              </w:rPr>
            </w:pPr>
            <w:r>
              <w:rPr>
                <w:b/>
                <w:sz w:val="24"/>
              </w:rPr>
              <w:t>Vivaces</w:t>
            </w:r>
          </w:p>
        </w:tc>
        <w:tc>
          <w:tcPr>
            <w:tcW w:w="1515" w:type="dxa"/>
            <w:tcBorders>
              <w:bottom w:val="single" w:sz="8" w:space="0" w:color="4F81BC"/>
            </w:tcBorders>
          </w:tcPr>
          <w:p w:rsidR="000F090B" w:rsidRDefault="000F090B">
            <w:pPr>
              <w:pStyle w:val="TableParagraph"/>
              <w:spacing w:before="9"/>
              <w:rPr>
                <w:sz w:val="20"/>
              </w:rPr>
            </w:pPr>
          </w:p>
          <w:p w:rsidR="000F090B" w:rsidRDefault="001B5811">
            <w:pPr>
              <w:pStyle w:val="TableParagraph"/>
              <w:ind w:left="116"/>
              <w:rPr>
                <w:b/>
                <w:sz w:val="24"/>
              </w:rPr>
            </w:pPr>
            <w:r>
              <w:rPr>
                <w:b/>
                <w:sz w:val="24"/>
              </w:rPr>
              <w:t>Annuelles</w:t>
            </w:r>
          </w:p>
        </w:tc>
        <w:tc>
          <w:tcPr>
            <w:tcW w:w="1701" w:type="dxa"/>
            <w:tcBorders>
              <w:bottom w:val="single" w:sz="8" w:space="0" w:color="4F81BC"/>
            </w:tcBorders>
          </w:tcPr>
          <w:p w:rsidR="000F090B" w:rsidRDefault="000F090B">
            <w:pPr>
              <w:pStyle w:val="TableParagraph"/>
              <w:spacing w:before="9"/>
              <w:rPr>
                <w:sz w:val="20"/>
              </w:rPr>
            </w:pPr>
          </w:p>
          <w:p w:rsidR="000F090B" w:rsidRDefault="001B5811">
            <w:pPr>
              <w:pStyle w:val="TableParagraph"/>
              <w:ind w:left="399"/>
              <w:rPr>
                <w:b/>
                <w:sz w:val="24"/>
              </w:rPr>
            </w:pPr>
            <w:r>
              <w:rPr>
                <w:b/>
                <w:sz w:val="24"/>
              </w:rPr>
              <w:t>Biannuelles</w:t>
            </w:r>
          </w:p>
        </w:tc>
        <w:tc>
          <w:tcPr>
            <w:tcW w:w="2318" w:type="dxa"/>
            <w:tcBorders>
              <w:bottom w:val="single" w:sz="8" w:space="0" w:color="4F81BC"/>
              <w:right w:val="single" w:sz="8" w:space="0" w:color="4F81BC"/>
            </w:tcBorders>
          </w:tcPr>
          <w:p w:rsidR="000F090B" w:rsidRDefault="000F090B">
            <w:pPr>
              <w:pStyle w:val="TableParagraph"/>
              <w:spacing w:before="9"/>
              <w:rPr>
                <w:sz w:val="20"/>
              </w:rPr>
            </w:pPr>
          </w:p>
          <w:p w:rsidR="000F090B" w:rsidRDefault="001B5811">
            <w:pPr>
              <w:pStyle w:val="TableParagraph"/>
              <w:ind w:left="114"/>
              <w:rPr>
                <w:b/>
                <w:sz w:val="24"/>
              </w:rPr>
            </w:pPr>
            <w:r>
              <w:rPr>
                <w:b/>
                <w:sz w:val="24"/>
              </w:rPr>
              <w:t>Vivaces</w:t>
            </w:r>
          </w:p>
        </w:tc>
      </w:tr>
      <w:tr w:rsidR="000F090B">
        <w:trPr>
          <w:trHeight w:val="252"/>
        </w:trPr>
        <w:tc>
          <w:tcPr>
            <w:tcW w:w="1830" w:type="dxa"/>
            <w:tcBorders>
              <w:top w:val="single" w:sz="8" w:space="0" w:color="4F81BC"/>
              <w:left w:val="single" w:sz="8" w:space="0" w:color="4F81BC"/>
            </w:tcBorders>
          </w:tcPr>
          <w:p w:rsidR="000F090B" w:rsidRDefault="000F090B">
            <w:pPr>
              <w:pStyle w:val="TableParagraph"/>
              <w:rPr>
                <w:sz w:val="18"/>
              </w:rPr>
            </w:pPr>
          </w:p>
        </w:tc>
        <w:tc>
          <w:tcPr>
            <w:tcW w:w="1644" w:type="dxa"/>
            <w:tcBorders>
              <w:top w:val="single" w:sz="8" w:space="0" w:color="4F81BC"/>
            </w:tcBorders>
          </w:tcPr>
          <w:p w:rsidR="000F090B" w:rsidRDefault="001B5811">
            <w:pPr>
              <w:pStyle w:val="TableParagraph"/>
              <w:spacing w:line="232" w:lineRule="exact"/>
              <w:ind w:left="224"/>
              <w:rPr>
                <w:i/>
                <w:sz w:val="24"/>
              </w:rPr>
            </w:pPr>
            <w:r>
              <w:rPr>
                <w:i/>
                <w:sz w:val="24"/>
              </w:rPr>
              <w:t>A. colorei</w:t>
            </w:r>
          </w:p>
        </w:tc>
        <w:tc>
          <w:tcPr>
            <w:tcW w:w="1515" w:type="dxa"/>
            <w:tcBorders>
              <w:top w:val="single" w:sz="8" w:space="0" w:color="4F81BC"/>
            </w:tcBorders>
          </w:tcPr>
          <w:p w:rsidR="000F090B" w:rsidRDefault="001B5811">
            <w:pPr>
              <w:pStyle w:val="TableParagraph"/>
              <w:spacing w:line="232" w:lineRule="exact"/>
              <w:ind w:left="116"/>
              <w:rPr>
                <w:i/>
                <w:sz w:val="24"/>
              </w:rPr>
            </w:pPr>
            <w:r>
              <w:rPr>
                <w:i/>
                <w:sz w:val="24"/>
              </w:rPr>
              <w:t>A. inflata</w:t>
            </w:r>
          </w:p>
        </w:tc>
        <w:tc>
          <w:tcPr>
            <w:tcW w:w="1701" w:type="dxa"/>
            <w:vMerge w:val="restart"/>
            <w:tcBorders>
              <w:top w:val="single" w:sz="8" w:space="0" w:color="4F81BC"/>
            </w:tcBorders>
          </w:tcPr>
          <w:p w:rsidR="000F090B" w:rsidRDefault="001B5811">
            <w:pPr>
              <w:pStyle w:val="TableParagraph"/>
              <w:spacing w:line="275" w:lineRule="exact"/>
              <w:ind w:left="399"/>
              <w:rPr>
                <w:i/>
                <w:sz w:val="24"/>
              </w:rPr>
            </w:pPr>
            <w:r>
              <w:rPr>
                <w:i/>
                <w:sz w:val="24"/>
              </w:rPr>
              <w:t>A.</w:t>
            </w:r>
          </w:p>
          <w:p w:rsidR="000F090B" w:rsidRDefault="001B5811">
            <w:pPr>
              <w:pStyle w:val="TableParagraph"/>
              <w:spacing w:before="137"/>
              <w:ind w:left="399"/>
              <w:rPr>
                <w:i/>
                <w:sz w:val="24"/>
              </w:rPr>
            </w:pPr>
            <w:r>
              <w:rPr>
                <w:i/>
                <w:sz w:val="24"/>
              </w:rPr>
              <w:t>semibaccata</w:t>
            </w:r>
          </w:p>
        </w:tc>
        <w:tc>
          <w:tcPr>
            <w:tcW w:w="2318" w:type="dxa"/>
            <w:vMerge w:val="restart"/>
            <w:tcBorders>
              <w:top w:val="single" w:sz="8" w:space="0" w:color="4F81BC"/>
              <w:bottom w:val="single" w:sz="8" w:space="0" w:color="4F81BC"/>
              <w:right w:val="single" w:sz="8" w:space="0" w:color="4F81BC"/>
            </w:tcBorders>
          </w:tcPr>
          <w:p w:rsidR="000F090B" w:rsidRDefault="001B5811">
            <w:pPr>
              <w:pStyle w:val="TableParagraph"/>
              <w:spacing w:line="275" w:lineRule="exact"/>
              <w:ind w:left="114"/>
              <w:rPr>
                <w:i/>
                <w:sz w:val="24"/>
              </w:rPr>
            </w:pPr>
            <w:r>
              <w:rPr>
                <w:i/>
                <w:sz w:val="24"/>
              </w:rPr>
              <w:t>A. nummularia</w:t>
            </w:r>
          </w:p>
        </w:tc>
      </w:tr>
      <w:tr w:rsidR="000F090B">
        <w:trPr>
          <w:trHeight w:val="795"/>
        </w:trPr>
        <w:tc>
          <w:tcPr>
            <w:tcW w:w="1830" w:type="dxa"/>
            <w:tcBorders>
              <w:left w:val="single" w:sz="8" w:space="0" w:color="4F81BC"/>
              <w:bottom w:val="single" w:sz="8" w:space="0" w:color="4F81BC"/>
            </w:tcBorders>
          </w:tcPr>
          <w:p w:rsidR="000F090B" w:rsidRDefault="001B5811">
            <w:pPr>
              <w:pStyle w:val="TableParagraph"/>
              <w:spacing w:line="243" w:lineRule="exact"/>
              <w:ind w:left="107"/>
              <w:rPr>
                <w:i/>
                <w:sz w:val="24"/>
              </w:rPr>
            </w:pPr>
            <w:r>
              <w:rPr>
                <w:i/>
                <w:sz w:val="24"/>
              </w:rPr>
              <w:t>A.</w:t>
            </w:r>
          </w:p>
          <w:p w:rsidR="000F090B" w:rsidRDefault="001B5811">
            <w:pPr>
              <w:pStyle w:val="TableParagraph"/>
              <w:spacing w:before="137"/>
              <w:ind w:left="107"/>
              <w:rPr>
                <w:i/>
                <w:sz w:val="24"/>
              </w:rPr>
            </w:pPr>
            <w:r>
              <w:rPr>
                <w:i/>
                <w:sz w:val="24"/>
              </w:rPr>
              <w:t>chenopodioides</w:t>
            </w:r>
          </w:p>
        </w:tc>
        <w:tc>
          <w:tcPr>
            <w:tcW w:w="1644" w:type="dxa"/>
            <w:tcBorders>
              <w:bottom w:val="single" w:sz="8" w:space="0" w:color="4F81BC"/>
            </w:tcBorders>
          </w:tcPr>
          <w:p w:rsidR="000F090B" w:rsidRDefault="000F090B">
            <w:pPr>
              <w:pStyle w:val="TableParagraph"/>
              <w:rPr>
                <w:sz w:val="24"/>
              </w:rPr>
            </w:pPr>
          </w:p>
        </w:tc>
        <w:tc>
          <w:tcPr>
            <w:tcW w:w="1515" w:type="dxa"/>
          </w:tcPr>
          <w:p w:rsidR="000F090B" w:rsidRDefault="000F090B">
            <w:pPr>
              <w:pStyle w:val="TableParagraph"/>
              <w:rPr>
                <w:sz w:val="24"/>
              </w:rPr>
            </w:pPr>
          </w:p>
        </w:tc>
        <w:tc>
          <w:tcPr>
            <w:tcW w:w="1701" w:type="dxa"/>
            <w:vMerge/>
            <w:tcBorders>
              <w:top w:val="nil"/>
            </w:tcBorders>
          </w:tcPr>
          <w:p w:rsidR="000F090B" w:rsidRDefault="000F090B">
            <w:pPr>
              <w:rPr>
                <w:sz w:val="2"/>
                <w:szCs w:val="2"/>
              </w:rPr>
            </w:pPr>
          </w:p>
        </w:tc>
        <w:tc>
          <w:tcPr>
            <w:tcW w:w="2318" w:type="dxa"/>
            <w:vMerge/>
            <w:tcBorders>
              <w:top w:val="nil"/>
              <w:bottom w:val="single" w:sz="8" w:space="0" w:color="4F81BC"/>
              <w:right w:val="single" w:sz="8" w:space="0" w:color="4F81BC"/>
            </w:tcBorders>
          </w:tcPr>
          <w:p w:rsidR="000F090B" w:rsidRDefault="000F090B">
            <w:pPr>
              <w:rPr>
                <w:sz w:val="2"/>
                <w:szCs w:val="2"/>
              </w:rPr>
            </w:pPr>
          </w:p>
        </w:tc>
      </w:tr>
      <w:tr w:rsidR="000F090B">
        <w:trPr>
          <w:trHeight w:val="827"/>
        </w:trPr>
        <w:tc>
          <w:tcPr>
            <w:tcW w:w="1830" w:type="dxa"/>
            <w:tcBorders>
              <w:top w:val="single" w:sz="8" w:space="0" w:color="4F81BC"/>
              <w:left w:val="single" w:sz="8" w:space="0" w:color="4F81BC"/>
              <w:bottom w:val="single" w:sz="8" w:space="0" w:color="4F81BC"/>
            </w:tcBorders>
          </w:tcPr>
          <w:p w:rsidR="000F090B" w:rsidRDefault="001B5811">
            <w:pPr>
              <w:pStyle w:val="TableParagraph"/>
              <w:spacing w:line="275" w:lineRule="exact"/>
              <w:ind w:left="107"/>
              <w:rPr>
                <w:i/>
                <w:sz w:val="24"/>
              </w:rPr>
            </w:pPr>
            <w:r>
              <w:rPr>
                <w:i/>
                <w:sz w:val="24"/>
              </w:rPr>
              <w:t>A.</w:t>
            </w:r>
          </w:p>
          <w:p w:rsidR="000F090B" w:rsidRDefault="001B5811">
            <w:pPr>
              <w:pStyle w:val="TableParagraph"/>
              <w:spacing w:before="139"/>
              <w:ind w:left="107"/>
              <w:rPr>
                <w:i/>
                <w:sz w:val="24"/>
              </w:rPr>
            </w:pPr>
            <w:r>
              <w:rPr>
                <w:i/>
                <w:sz w:val="24"/>
              </w:rPr>
              <w:t>dimorphostegia</w:t>
            </w:r>
          </w:p>
        </w:tc>
        <w:tc>
          <w:tcPr>
            <w:tcW w:w="1644" w:type="dxa"/>
            <w:tcBorders>
              <w:top w:val="single" w:sz="8" w:space="0" w:color="4F81BC"/>
              <w:bottom w:val="single" w:sz="8" w:space="0" w:color="4F81BC"/>
            </w:tcBorders>
          </w:tcPr>
          <w:p w:rsidR="000F090B" w:rsidRDefault="001B5811">
            <w:pPr>
              <w:pStyle w:val="TableParagraph"/>
              <w:spacing w:line="275" w:lineRule="exact"/>
              <w:ind w:left="224"/>
              <w:rPr>
                <w:i/>
                <w:sz w:val="24"/>
              </w:rPr>
            </w:pPr>
            <w:r>
              <w:rPr>
                <w:i/>
                <w:sz w:val="24"/>
              </w:rPr>
              <w:t>A. coriacca</w:t>
            </w:r>
          </w:p>
        </w:tc>
        <w:tc>
          <w:tcPr>
            <w:tcW w:w="1515" w:type="dxa"/>
          </w:tcPr>
          <w:p w:rsidR="000F090B" w:rsidRDefault="000F090B">
            <w:pPr>
              <w:pStyle w:val="TableParagraph"/>
              <w:rPr>
                <w:sz w:val="24"/>
              </w:rPr>
            </w:pPr>
          </w:p>
        </w:tc>
        <w:tc>
          <w:tcPr>
            <w:tcW w:w="1701" w:type="dxa"/>
          </w:tcPr>
          <w:p w:rsidR="000F090B" w:rsidRDefault="000F090B">
            <w:pPr>
              <w:pStyle w:val="TableParagraph"/>
              <w:rPr>
                <w:sz w:val="24"/>
              </w:rPr>
            </w:pPr>
          </w:p>
        </w:tc>
        <w:tc>
          <w:tcPr>
            <w:tcW w:w="2318" w:type="dxa"/>
            <w:vMerge w:val="restart"/>
            <w:tcBorders>
              <w:top w:val="single" w:sz="8" w:space="0" w:color="4F81BC"/>
              <w:bottom w:val="single" w:sz="8" w:space="0" w:color="4F81BC"/>
              <w:right w:val="single" w:sz="8" w:space="0" w:color="4F81BC"/>
            </w:tcBorders>
          </w:tcPr>
          <w:p w:rsidR="000F090B" w:rsidRDefault="001B5811">
            <w:pPr>
              <w:pStyle w:val="TableParagraph"/>
              <w:spacing w:line="275" w:lineRule="exact"/>
              <w:ind w:left="114"/>
              <w:rPr>
                <w:i/>
                <w:sz w:val="24"/>
              </w:rPr>
            </w:pPr>
            <w:r>
              <w:rPr>
                <w:i/>
                <w:sz w:val="24"/>
              </w:rPr>
              <w:t>A. lentiformis</w:t>
            </w:r>
          </w:p>
        </w:tc>
      </w:tr>
      <w:tr w:rsidR="000F090B">
        <w:trPr>
          <w:trHeight w:val="414"/>
        </w:trPr>
        <w:tc>
          <w:tcPr>
            <w:tcW w:w="1830" w:type="dxa"/>
            <w:tcBorders>
              <w:top w:val="single" w:sz="8" w:space="0" w:color="4F81BC"/>
              <w:left w:val="single" w:sz="8" w:space="0" w:color="4F81BC"/>
              <w:bottom w:val="single" w:sz="8" w:space="0" w:color="4F81BC"/>
            </w:tcBorders>
          </w:tcPr>
          <w:p w:rsidR="000F090B" w:rsidRDefault="001B5811">
            <w:pPr>
              <w:pStyle w:val="TableParagraph"/>
              <w:spacing w:before="1"/>
              <w:ind w:left="107"/>
              <w:rPr>
                <w:i/>
                <w:sz w:val="24"/>
              </w:rPr>
            </w:pPr>
            <w:r>
              <w:rPr>
                <w:i/>
                <w:sz w:val="24"/>
              </w:rPr>
              <w:t>A. hastata</w:t>
            </w:r>
          </w:p>
        </w:tc>
        <w:tc>
          <w:tcPr>
            <w:tcW w:w="1644" w:type="dxa"/>
            <w:tcBorders>
              <w:top w:val="single" w:sz="8" w:space="0" w:color="4F81BC"/>
              <w:bottom w:val="single" w:sz="8" w:space="0" w:color="4F81BC"/>
            </w:tcBorders>
          </w:tcPr>
          <w:p w:rsidR="000F090B" w:rsidRDefault="001B5811">
            <w:pPr>
              <w:pStyle w:val="TableParagraph"/>
              <w:spacing w:before="1"/>
              <w:ind w:left="224"/>
              <w:rPr>
                <w:i/>
                <w:sz w:val="24"/>
              </w:rPr>
            </w:pPr>
            <w:r>
              <w:rPr>
                <w:i/>
                <w:sz w:val="24"/>
              </w:rPr>
              <w:t>A. glauca</w:t>
            </w:r>
          </w:p>
        </w:tc>
        <w:tc>
          <w:tcPr>
            <w:tcW w:w="1515" w:type="dxa"/>
          </w:tcPr>
          <w:p w:rsidR="000F090B" w:rsidRDefault="000F090B">
            <w:pPr>
              <w:pStyle w:val="TableParagraph"/>
              <w:rPr>
                <w:sz w:val="24"/>
              </w:rPr>
            </w:pPr>
          </w:p>
        </w:tc>
        <w:tc>
          <w:tcPr>
            <w:tcW w:w="1701" w:type="dxa"/>
          </w:tcPr>
          <w:p w:rsidR="000F090B" w:rsidRDefault="000F090B">
            <w:pPr>
              <w:pStyle w:val="TableParagraph"/>
              <w:rPr>
                <w:sz w:val="24"/>
              </w:rPr>
            </w:pPr>
          </w:p>
        </w:tc>
        <w:tc>
          <w:tcPr>
            <w:tcW w:w="2318" w:type="dxa"/>
            <w:vMerge/>
            <w:tcBorders>
              <w:top w:val="nil"/>
              <w:bottom w:val="single" w:sz="8" w:space="0" w:color="4F81BC"/>
              <w:right w:val="single" w:sz="8" w:space="0" w:color="4F81BC"/>
            </w:tcBorders>
          </w:tcPr>
          <w:p w:rsidR="000F090B" w:rsidRDefault="000F090B">
            <w:pPr>
              <w:rPr>
                <w:sz w:val="2"/>
                <w:szCs w:val="2"/>
              </w:rPr>
            </w:pPr>
          </w:p>
        </w:tc>
      </w:tr>
      <w:tr w:rsidR="000F090B">
        <w:trPr>
          <w:trHeight w:val="414"/>
        </w:trPr>
        <w:tc>
          <w:tcPr>
            <w:tcW w:w="1830" w:type="dxa"/>
            <w:tcBorders>
              <w:top w:val="single" w:sz="8" w:space="0" w:color="4F81BC"/>
              <w:left w:val="single" w:sz="8" w:space="0" w:color="4F81BC"/>
              <w:bottom w:val="single" w:sz="8" w:space="0" w:color="4F81BC"/>
            </w:tcBorders>
          </w:tcPr>
          <w:p w:rsidR="000F090B" w:rsidRDefault="001B5811">
            <w:pPr>
              <w:pStyle w:val="TableParagraph"/>
              <w:spacing w:line="275" w:lineRule="exact"/>
              <w:ind w:left="107"/>
              <w:rPr>
                <w:i/>
                <w:sz w:val="24"/>
              </w:rPr>
            </w:pPr>
            <w:r>
              <w:rPr>
                <w:i/>
                <w:sz w:val="24"/>
              </w:rPr>
              <w:t>A. littoralis</w:t>
            </w:r>
          </w:p>
        </w:tc>
        <w:tc>
          <w:tcPr>
            <w:tcW w:w="1644" w:type="dxa"/>
            <w:tcBorders>
              <w:top w:val="single" w:sz="8" w:space="0" w:color="4F81BC"/>
              <w:bottom w:val="single" w:sz="8" w:space="0" w:color="4F81BC"/>
            </w:tcBorders>
          </w:tcPr>
          <w:p w:rsidR="000F090B" w:rsidRDefault="001B5811">
            <w:pPr>
              <w:pStyle w:val="TableParagraph"/>
              <w:spacing w:line="275" w:lineRule="exact"/>
              <w:ind w:left="224"/>
              <w:rPr>
                <w:i/>
                <w:sz w:val="24"/>
              </w:rPr>
            </w:pPr>
            <w:r>
              <w:rPr>
                <w:i/>
                <w:sz w:val="24"/>
              </w:rPr>
              <w:t>A. halimus</w:t>
            </w:r>
          </w:p>
        </w:tc>
        <w:tc>
          <w:tcPr>
            <w:tcW w:w="1515" w:type="dxa"/>
          </w:tcPr>
          <w:p w:rsidR="000F090B" w:rsidRDefault="000F090B">
            <w:pPr>
              <w:pStyle w:val="TableParagraph"/>
              <w:rPr>
                <w:sz w:val="24"/>
              </w:rPr>
            </w:pPr>
          </w:p>
        </w:tc>
        <w:tc>
          <w:tcPr>
            <w:tcW w:w="1701" w:type="dxa"/>
          </w:tcPr>
          <w:p w:rsidR="000F090B" w:rsidRDefault="000F090B">
            <w:pPr>
              <w:pStyle w:val="TableParagraph"/>
              <w:rPr>
                <w:sz w:val="24"/>
              </w:rPr>
            </w:pPr>
          </w:p>
        </w:tc>
        <w:tc>
          <w:tcPr>
            <w:tcW w:w="2318" w:type="dxa"/>
            <w:vMerge/>
            <w:tcBorders>
              <w:top w:val="nil"/>
              <w:bottom w:val="single" w:sz="8" w:space="0" w:color="4F81BC"/>
              <w:right w:val="single" w:sz="8" w:space="0" w:color="4F81BC"/>
            </w:tcBorders>
          </w:tcPr>
          <w:p w:rsidR="000F090B" w:rsidRDefault="000F090B">
            <w:pPr>
              <w:rPr>
                <w:sz w:val="2"/>
                <w:szCs w:val="2"/>
              </w:rPr>
            </w:pPr>
          </w:p>
        </w:tc>
      </w:tr>
      <w:tr w:rsidR="000F090B">
        <w:trPr>
          <w:trHeight w:val="414"/>
        </w:trPr>
        <w:tc>
          <w:tcPr>
            <w:tcW w:w="1830" w:type="dxa"/>
            <w:tcBorders>
              <w:top w:val="single" w:sz="8" w:space="0" w:color="4F81BC"/>
              <w:left w:val="single" w:sz="8" w:space="0" w:color="4F81BC"/>
              <w:bottom w:val="single" w:sz="8" w:space="0" w:color="4F81BC"/>
            </w:tcBorders>
          </w:tcPr>
          <w:p w:rsidR="000F090B" w:rsidRDefault="001B5811">
            <w:pPr>
              <w:pStyle w:val="TableParagraph"/>
              <w:spacing w:line="275" w:lineRule="exact"/>
              <w:ind w:left="107"/>
              <w:rPr>
                <w:i/>
                <w:sz w:val="24"/>
              </w:rPr>
            </w:pPr>
            <w:r>
              <w:rPr>
                <w:i/>
                <w:sz w:val="24"/>
              </w:rPr>
              <w:t>A. patula</w:t>
            </w:r>
          </w:p>
        </w:tc>
        <w:tc>
          <w:tcPr>
            <w:tcW w:w="1644" w:type="dxa"/>
            <w:tcBorders>
              <w:top w:val="single" w:sz="8" w:space="0" w:color="4F81BC"/>
              <w:bottom w:val="single" w:sz="8" w:space="0" w:color="4F81BC"/>
            </w:tcBorders>
          </w:tcPr>
          <w:p w:rsidR="000F090B" w:rsidRDefault="001B5811">
            <w:pPr>
              <w:pStyle w:val="TableParagraph"/>
              <w:spacing w:line="275" w:lineRule="exact"/>
              <w:ind w:left="224"/>
              <w:rPr>
                <w:i/>
                <w:sz w:val="24"/>
              </w:rPr>
            </w:pPr>
            <w:r>
              <w:rPr>
                <w:i/>
                <w:sz w:val="24"/>
              </w:rPr>
              <w:t>A. malvana</w:t>
            </w:r>
          </w:p>
        </w:tc>
        <w:tc>
          <w:tcPr>
            <w:tcW w:w="1515" w:type="dxa"/>
          </w:tcPr>
          <w:p w:rsidR="000F090B" w:rsidRDefault="000F090B">
            <w:pPr>
              <w:pStyle w:val="TableParagraph"/>
              <w:rPr>
                <w:sz w:val="24"/>
              </w:rPr>
            </w:pPr>
          </w:p>
        </w:tc>
        <w:tc>
          <w:tcPr>
            <w:tcW w:w="1701" w:type="dxa"/>
          </w:tcPr>
          <w:p w:rsidR="000F090B" w:rsidRDefault="000F090B">
            <w:pPr>
              <w:pStyle w:val="TableParagraph"/>
              <w:rPr>
                <w:sz w:val="24"/>
              </w:rPr>
            </w:pPr>
          </w:p>
        </w:tc>
        <w:tc>
          <w:tcPr>
            <w:tcW w:w="2318" w:type="dxa"/>
            <w:vMerge/>
            <w:tcBorders>
              <w:top w:val="nil"/>
              <w:bottom w:val="single" w:sz="8" w:space="0" w:color="4F81BC"/>
              <w:right w:val="single" w:sz="8" w:space="0" w:color="4F81BC"/>
            </w:tcBorders>
          </w:tcPr>
          <w:p w:rsidR="000F090B" w:rsidRDefault="000F090B">
            <w:pPr>
              <w:rPr>
                <w:sz w:val="2"/>
                <w:szCs w:val="2"/>
              </w:rPr>
            </w:pPr>
          </w:p>
        </w:tc>
      </w:tr>
      <w:tr w:rsidR="000F090B">
        <w:trPr>
          <w:trHeight w:val="412"/>
        </w:trPr>
        <w:tc>
          <w:tcPr>
            <w:tcW w:w="1830" w:type="dxa"/>
            <w:tcBorders>
              <w:top w:val="single" w:sz="8" w:space="0" w:color="4F81BC"/>
              <w:left w:val="single" w:sz="8" w:space="0" w:color="4F81BC"/>
              <w:bottom w:val="single" w:sz="8" w:space="0" w:color="4F81BC"/>
            </w:tcBorders>
          </w:tcPr>
          <w:p w:rsidR="000F090B" w:rsidRDefault="001B5811">
            <w:pPr>
              <w:pStyle w:val="TableParagraph"/>
              <w:spacing w:line="275" w:lineRule="exact"/>
              <w:ind w:left="107"/>
              <w:rPr>
                <w:i/>
                <w:sz w:val="24"/>
              </w:rPr>
            </w:pPr>
            <w:r>
              <w:rPr>
                <w:i/>
                <w:sz w:val="24"/>
              </w:rPr>
              <w:t>A. rosea</w:t>
            </w:r>
          </w:p>
        </w:tc>
        <w:tc>
          <w:tcPr>
            <w:tcW w:w="1644" w:type="dxa"/>
            <w:tcBorders>
              <w:top w:val="single" w:sz="8" w:space="0" w:color="4F81BC"/>
              <w:bottom w:val="single" w:sz="8" w:space="0" w:color="4F81BC"/>
            </w:tcBorders>
          </w:tcPr>
          <w:p w:rsidR="000F090B" w:rsidRDefault="001B5811">
            <w:pPr>
              <w:pStyle w:val="TableParagraph"/>
              <w:spacing w:line="275" w:lineRule="exact"/>
              <w:ind w:left="224"/>
              <w:rPr>
                <w:i/>
                <w:sz w:val="24"/>
              </w:rPr>
            </w:pPr>
            <w:r>
              <w:rPr>
                <w:i/>
                <w:sz w:val="24"/>
              </w:rPr>
              <w:t>A. mollis</w:t>
            </w:r>
          </w:p>
        </w:tc>
        <w:tc>
          <w:tcPr>
            <w:tcW w:w="1515" w:type="dxa"/>
          </w:tcPr>
          <w:p w:rsidR="000F090B" w:rsidRDefault="000F090B">
            <w:pPr>
              <w:pStyle w:val="TableParagraph"/>
              <w:rPr>
                <w:sz w:val="24"/>
              </w:rPr>
            </w:pPr>
          </w:p>
        </w:tc>
        <w:tc>
          <w:tcPr>
            <w:tcW w:w="1701" w:type="dxa"/>
          </w:tcPr>
          <w:p w:rsidR="000F090B" w:rsidRDefault="000F090B">
            <w:pPr>
              <w:pStyle w:val="TableParagraph"/>
              <w:rPr>
                <w:sz w:val="24"/>
              </w:rPr>
            </w:pPr>
          </w:p>
        </w:tc>
        <w:tc>
          <w:tcPr>
            <w:tcW w:w="2318" w:type="dxa"/>
            <w:vMerge/>
            <w:tcBorders>
              <w:top w:val="nil"/>
              <w:bottom w:val="single" w:sz="8" w:space="0" w:color="4F81BC"/>
              <w:right w:val="single" w:sz="8" w:space="0" w:color="4F81BC"/>
            </w:tcBorders>
          </w:tcPr>
          <w:p w:rsidR="000F090B" w:rsidRDefault="000F090B">
            <w:pPr>
              <w:rPr>
                <w:sz w:val="2"/>
                <w:szCs w:val="2"/>
              </w:rPr>
            </w:pPr>
          </w:p>
        </w:tc>
      </w:tr>
      <w:tr w:rsidR="000F090B">
        <w:trPr>
          <w:trHeight w:val="829"/>
        </w:trPr>
        <w:tc>
          <w:tcPr>
            <w:tcW w:w="1830" w:type="dxa"/>
            <w:tcBorders>
              <w:top w:val="single" w:sz="8" w:space="0" w:color="4F81BC"/>
              <w:left w:val="single" w:sz="8" w:space="0" w:color="4F81BC"/>
              <w:bottom w:val="single" w:sz="8" w:space="0" w:color="4F81BC"/>
            </w:tcBorders>
          </w:tcPr>
          <w:p w:rsidR="000F090B" w:rsidRDefault="001B5811">
            <w:pPr>
              <w:pStyle w:val="TableParagraph"/>
              <w:spacing w:before="1"/>
              <w:ind w:left="107"/>
              <w:rPr>
                <w:i/>
                <w:sz w:val="24"/>
              </w:rPr>
            </w:pPr>
            <w:r>
              <w:rPr>
                <w:i/>
                <w:sz w:val="24"/>
              </w:rPr>
              <w:t>A. tatarica</w:t>
            </w:r>
          </w:p>
        </w:tc>
        <w:tc>
          <w:tcPr>
            <w:tcW w:w="1644" w:type="dxa"/>
            <w:tcBorders>
              <w:top w:val="single" w:sz="8" w:space="0" w:color="4F81BC"/>
              <w:bottom w:val="single" w:sz="8" w:space="0" w:color="4F81BC"/>
            </w:tcBorders>
          </w:tcPr>
          <w:p w:rsidR="000F090B" w:rsidRDefault="001B5811">
            <w:pPr>
              <w:pStyle w:val="TableParagraph"/>
              <w:spacing w:before="1"/>
              <w:ind w:left="224"/>
              <w:rPr>
                <w:i/>
                <w:sz w:val="24"/>
              </w:rPr>
            </w:pPr>
            <w:r>
              <w:rPr>
                <w:i/>
                <w:sz w:val="24"/>
              </w:rPr>
              <w:t>A.</w:t>
            </w:r>
          </w:p>
          <w:p w:rsidR="000F090B" w:rsidRDefault="001B5811">
            <w:pPr>
              <w:pStyle w:val="TableParagraph"/>
              <w:spacing w:before="137"/>
              <w:ind w:left="224"/>
              <w:rPr>
                <w:i/>
                <w:sz w:val="24"/>
              </w:rPr>
            </w:pPr>
            <w:r>
              <w:rPr>
                <w:i/>
                <w:sz w:val="24"/>
              </w:rPr>
              <w:t>portulacoides</w:t>
            </w:r>
          </w:p>
        </w:tc>
        <w:tc>
          <w:tcPr>
            <w:tcW w:w="1515" w:type="dxa"/>
          </w:tcPr>
          <w:p w:rsidR="000F090B" w:rsidRDefault="000F090B">
            <w:pPr>
              <w:pStyle w:val="TableParagraph"/>
              <w:rPr>
                <w:sz w:val="24"/>
              </w:rPr>
            </w:pPr>
          </w:p>
        </w:tc>
        <w:tc>
          <w:tcPr>
            <w:tcW w:w="1701" w:type="dxa"/>
          </w:tcPr>
          <w:p w:rsidR="000F090B" w:rsidRDefault="000F090B">
            <w:pPr>
              <w:pStyle w:val="TableParagraph"/>
              <w:rPr>
                <w:sz w:val="24"/>
              </w:rPr>
            </w:pPr>
          </w:p>
        </w:tc>
        <w:tc>
          <w:tcPr>
            <w:tcW w:w="2318" w:type="dxa"/>
            <w:vMerge/>
            <w:tcBorders>
              <w:top w:val="nil"/>
              <w:bottom w:val="single" w:sz="8" w:space="0" w:color="4F81BC"/>
              <w:right w:val="single" w:sz="8" w:space="0" w:color="4F81BC"/>
            </w:tcBorders>
          </w:tcPr>
          <w:p w:rsidR="000F090B" w:rsidRDefault="000F090B">
            <w:pPr>
              <w:rPr>
                <w:sz w:val="2"/>
                <w:szCs w:val="2"/>
              </w:rPr>
            </w:pPr>
          </w:p>
        </w:tc>
      </w:tr>
      <w:tr w:rsidR="000F090B">
        <w:trPr>
          <w:trHeight w:val="414"/>
        </w:trPr>
        <w:tc>
          <w:tcPr>
            <w:tcW w:w="3474" w:type="dxa"/>
            <w:gridSpan w:val="2"/>
            <w:tcBorders>
              <w:top w:val="single" w:sz="8" w:space="0" w:color="4F81BC"/>
              <w:left w:val="single" w:sz="8" w:space="0" w:color="4F81BC"/>
              <w:bottom w:val="single" w:sz="8" w:space="0" w:color="4F81BC"/>
            </w:tcBorders>
          </w:tcPr>
          <w:p w:rsidR="000F090B" w:rsidRDefault="001B5811">
            <w:pPr>
              <w:pStyle w:val="TableParagraph"/>
              <w:spacing w:line="275" w:lineRule="exact"/>
              <w:ind w:left="107"/>
              <w:rPr>
                <w:i/>
                <w:sz w:val="24"/>
              </w:rPr>
            </w:pPr>
            <w:r>
              <w:rPr>
                <w:i/>
                <w:sz w:val="24"/>
              </w:rPr>
              <w:t>A. tornabeni</w:t>
            </w:r>
          </w:p>
        </w:tc>
        <w:tc>
          <w:tcPr>
            <w:tcW w:w="1515" w:type="dxa"/>
            <w:tcBorders>
              <w:bottom w:val="single" w:sz="8" w:space="0" w:color="4F81BC"/>
            </w:tcBorders>
          </w:tcPr>
          <w:p w:rsidR="000F090B" w:rsidRDefault="000F090B">
            <w:pPr>
              <w:pStyle w:val="TableParagraph"/>
              <w:rPr>
                <w:sz w:val="24"/>
              </w:rPr>
            </w:pPr>
          </w:p>
        </w:tc>
        <w:tc>
          <w:tcPr>
            <w:tcW w:w="1701" w:type="dxa"/>
            <w:tcBorders>
              <w:bottom w:val="single" w:sz="8" w:space="0" w:color="4F81BC"/>
            </w:tcBorders>
          </w:tcPr>
          <w:p w:rsidR="000F090B" w:rsidRDefault="000F090B">
            <w:pPr>
              <w:pStyle w:val="TableParagraph"/>
              <w:rPr>
                <w:sz w:val="24"/>
              </w:rPr>
            </w:pPr>
          </w:p>
        </w:tc>
        <w:tc>
          <w:tcPr>
            <w:tcW w:w="2318" w:type="dxa"/>
            <w:vMerge/>
            <w:tcBorders>
              <w:top w:val="nil"/>
              <w:bottom w:val="single" w:sz="8" w:space="0" w:color="4F81BC"/>
              <w:right w:val="single" w:sz="8" w:space="0" w:color="4F81BC"/>
            </w:tcBorders>
          </w:tcPr>
          <w:p w:rsidR="000F090B" w:rsidRDefault="000F090B">
            <w:pPr>
              <w:rPr>
                <w:sz w:val="2"/>
                <w:szCs w:val="2"/>
              </w:rPr>
            </w:pPr>
          </w:p>
        </w:tc>
      </w:tr>
    </w:tbl>
    <w:p w:rsidR="000F090B" w:rsidRDefault="000F090B">
      <w:pPr>
        <w:pStyle w:val="Corpsdetexte"/>
        <w:spacing w:before="9"/>
        <w:rPr>
          <w:sz w:val="35"/>
        </w:rPr>
      </w:pPr>
    </w:p>
    <w:p w:rsidR="000F090B" w:rsidRDefault="001B5811">
      <w:pPr>
        <w:pStyle w:val="Titre2"/>
        <w:numPr>
          <w:ilvl w:val="3"/>
          <w:numId w:val="21"/>
        </w:numPr>
        <w:tabs>
          <w:tab w:val="left" w:pos="1362"/>
        </w:tabs>
      </w:pPr>
      <w:bookmarkStart w:id="7" w:name="_TOC_250026"/>
      <w:r>
        <w:t>Répartition dans</w:t>
      </w:r>
      <w:r>
        <w:rPr>
          <w:spacing w:val="54"/>
        </w:rPr>
        <w:t xml:space="preserve"> </w:t>
      </w:r>
      <w:bookmarkEnd w:id="7"/>
      <w:r>
        <w:t>l’Algérie</w:t>
      </w:r>
    </w:p>
    <w:p w:rsidR="000F090B" w:rsidRPr="001B5811" w:rsidRDefault="001B5811">
      <w:pPr>
        <w:pStyle w:val="Corpsdetexte"/>
        <w:spacing w:before="139" w:line="360" w:lineRule="auto"/>
        <w:ind w:left="582" w:right="412" w:firstLine="707"/>
        <w:jc w:val="both"/>
        <w:rPr>
          <w:lang w:val="fr-FR"/>
        </w:rPr>
      </w:pPr>
      <w:r w:rsidRPr="001B5811">
        <w:rPr>
          <w:lang w:val="fr-FR"/>
        </w:rPr>
        <w:t>En Algérie, Quezel et Santa [17] ont dénombré 13 espèces natives dont cinq pérennes et 8 annuelles (Tableau 4).</w:t>
      </w:r>
    </w:p>
    <w:p w:rsidR="000F090B" w:rsidRPr="001B5811" w:rsidRDefault="001B5811">
      <w:pPr>
        <w:pStyle w:val="Corpsdetexte"/>
        <w:spacing w:line="360" w:lineRule="auto"/>
        <w:ind w:left="582" w:right="414" w:firstLine="707"/>
        <w:jc w:val="both"/>
        <w:rPr>
          <w:lang w:val="fr-FR"/>
        </w:rPr>
      </w:pPr>
      <w:r w:rsidRPr="001B5811">
        <w:rPr>
          <w:lang w:val="fr-FR"/>
        </w:rPr>
        <w:t xml:space="preserve">Le Houérou [14] a ajouté à cette liste deux espèces naturalisées : </w:t>
      </w:r>
      <w:r w:rsidRPr="001B5811">
        <w:rPr>
          <w:i/>
          <w:lang w:val="fr-FR"/>
        </w:rPr>
        <w:t>A. semibacata</w:t>
      </w:r>
      <w:r w:rsidRPr="001B5811">
        <w:rPr>
          <w:lang w:val="fr-FR"/>
        </w:rPr>
        <w:t xml:space="preserve">, espèce pérenne et </w:t>
      </w:r>
      <w:r w:rsidRPr="001B5811">
        <w:rPr>
          <w:i/>
          <w:lang w:val="fr-FR"/>
        </w:rPr>
        <w:t>A. inflata</w:t>
      </w:r>
      <w:r w:rsidRPr="001B5811">
        <w:rPr>
          <w:lang w:val="fr-FR"/>
        </w:rPr>
        <w:t>, espèce annuelle.</w:t>
      </w:r>
    </w:p>
    <w:p w:rsidR="000F090B" w:rsidRPr="001B5811" w:rsidRDefault="001B5811">
      <w:pPr>
        <w:pStyle w:val="Corpsdetexte"/>
        <w:spacing w:before="1" w:line="360" w:lineRule="auto"/>
        <w:ind w:left="582" w:right="415" w:firstLine="707"/>
        <w:jc w:val="both"/>
        <w:rPr>
          <w:lang w:val="fr-FR"/>
        </w:rPr>
      </w:pPr>
      <w:r w:rsidRPr="001B5811">
        <w:rPr>
          <w:lang w:val="fr-FR"/>
        </w:rPr>
        <w:t>Le haut-commissariat Algérien au développement de la steppe, et dans le cadre du programme d’amélioration des parcours steppiques, a introduit, à partir de 1985, les espèces d’</w:t>
      </w:r>
      <w:r w:rsidRPr="001B5811">
        <w:rPr>
          <w:i/>
          <w:lang w:val="fr-FR"/>
        </w:rPr>
        <w:t xml:space="preserve">Atriplex </w:t>
      </w:r>
      <w:r w:rsidRPr="001B5811">
        <w:rPr>
          <w:lang w:val="fr-FR"/>
        </w:rPr>
        <w:t xml:space="preserve">suivantes : </w:t>
      </w:r>
      <w:r w:rsidRPr="001B5811">
        <w:rPr>
          <w:i/>
          <w:lang w:val="fr-FR"/>
        </w:rPr>
        <w:t xml:space="preserve">A. lentiformis </w:t>
      </w:r>
      <w:r w:rsidRPr="001B5811">
        <w:rPr>
          <w:lang w:val="fr-FR"/>
        </w:rPr>
        <w:t xml:space="preserve">originaire de Californie, </w:t>
      </w:r>
      <w:r w:rsidRPr="001B5811">
        <w:rPr>
          <w:i/>
          <w:lang w:val="fr-FR"/>
        </w:rPr>
        <w:t xml:space="preserve">A. canescens </w:t>
      </w:r>
      <w:r w:rsidRPr="001B5811">
        <w:rPr>
          <w:lang w:val="fr-FR"/>
        </w:rPr>
        <w:t xml:space="preserve">originaire des Etats Unis et </w:t>
      </w:r>
      <w:r w:rsidRPr="001B5811">
        <w:rPr>
          <w:i/>
          <w:lang w:val="fr-FR"/>
        </w:rPr>
        <w:t xml:space="preserve">A. nummularia </w:t>
      </w:r>
      <w:r w:rsidRPr="001B5811">
        <w:rPr>
          <w:lang w:val="fr-FR"/>
        </w:rPr>
        <w:t>originaire</w:t>
      </w:r>
      <w:r w:rsidRPr="001B5811">
        <w:rPr>
          <w:spacing w:val="-2"/>
          <w:lang w:val="fr-FR"/>
        </w:rPr>
        <w:t xml:space="preserve"> </w:t>
      </w:r>
      <w:r w:rsidRPr="001B5811">
        <w:rPr>
          <w:lang w:val="fr-FR"/>
        </w:rPr>
        <w:t>d’Australie.</w:t>
      </w:r>
    </w:p>
    <w:p w:rsidR="000F090B" w:rsidRPr="001B5811" w:rsidRDefault="000F090B">
      <w:pPr>
        <w:spacing w:line="360" w:lineRule="auto"/>
        <w:jc w:val="both"/>
        <w:rPr>
          <w:lang w:val="fr-FR"/>
        </w:rPr>
        <w:sectPr w:rsidR="000F090B" w:rsidRPr="001B5811">
          <w:pgSz w:w="11910" w:h="16840"/>
          <w:pgMar w:top="980" w:right="1000" w:bottom="1240" w:left="1120" w:header="717" w:footer="1049" w:gutter="0"/>
          <w:cols w:space="720"/>
        </w:sectPr>
      </w:pPr>
    </w:p>
    <w:p w:rsidR="000F090B" w:rsidRPr="001B5811" w:rsidRDefault="001B5811">
      <w:pPr>
        <w:spacing w:before="149"/>
        <w:ind w:left="582"/>
        <w:rPr>
          <w:sz w:val="24"/>
          <w:lang w:val="fr-FR"/>
        </w:rPr>
      </w:pPr>
      <w:r w:rsidRPr="001B5811">
        <w:rPr>
          <w:b/>
          <w:sz w:val="24"/>
          <w:lang w:val="fr-FR"/>
        </w:rPr>
        <w:lastRenderedPageBreak/>
        <w:t xml:space="preserve">Tableau 4. </w:t>
      </w:r>
      <w:r w:rsidRPr="001B5811">
        <w:rPr>
          <w:sz w:val="24"/>
          <w:lang w:val="fr-FR"/>
        </w:rPr>
        <w:t>Répartition des différentes espèces d’</w:t>
      </w:r>
      <w:r w:rsidRPr="001B5811">
        <w:rPr>
          <w:i/>
          <w:sz w:val="24"/>
          <w:lang w:val="fr-FR"/>
        </w:rPr>
        <w:t xml:space="preserve">Atriplex </w:t>
      </w:r>
      <w:r w:rsidRPr="001B5811">
        <w:rPr>
          <w:sz w:val="24"/>
          <w:lang w:val="fr-FR"/>
        </w:rPr>
        <w:t>dans l’Algérie [17]</w:t>
      </w:r>
    </w:p>
    <w:p w:rsidR="000F090B" w:rsidRPr="001B5811" w:rsidRDefault="000F090B">
      <w:pPr>
        <w:pStyle w:val="Corpsdetexte"/>
        <w:spacing w:before="1" w:after="1"/>
        <w:rPr>
          <w:sz w:val="12"/>
          <w:lang w:val="fr-FR"/>
        </w:rPr>
      </w:pPr>
    </w:p>
    <w:tbl>
      <w:tblPr>
        <w:tblStyle w:val="TableNormal"/>
        <w:tblW w:w="0" w:type="auto"/>
        <w:tblInd w:w="474"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1E0" w:firstRow="1" w:lastRow="1" w:firstColumn="1" w:lastColumn="1" w:noHBand="0" w:noVBand="0"/>
      </w:tblPr>
      <w:tblGrid>
        <w:gridCol w:w="3109"/>
        <w:gridCol w:w="2504"/>
        <w:gridCol w:w="3392"/>
      </w:tblGrid>
      <w:tr w:rsidR="000F090B">
        <w:trPr>
          <w:trHeight w:val="453"/>
        </w:trPr>
        <w:tc>
          <w:tcPr>
            <w:tcW w:w="3109" w:type="dxa"/>
            <w:tcBorders>
              <w:top w:val="nil"/>
              <w:left w:val="nil"/>
              <w:bottom w:val="nil"/>
              <w:right w:val="nil"/>
            </w:tcBorders>
            <w:shd w:val="clear" w:color="auto" w:fill="4F81BC"/>
          </w:tcPr>
          <w:p w:rsidR="000F090B" w:rsidRDefault="001B5811">
            <w:pPr>
              <w:pStyle w:val="TableParagraph"/>
              <w:spacing w:before="18"/>
              <w:ind w:left="117"/>
              <w:rPr>
                <w:b/>
                <w:sz w:val="24"/>
              </w:rPr>
            </w:pPr>
            <w:r>
              <w:rPr>
                <w:b/>
                <w:color w:val="FFFFFF"/>
                <w:sz w:val="24"/>
              </w:rPr>
              <w:t>Espèces</w:t>
            </w:r>
          </w:p>
        </w:tc>
        <w:tc>
          <w:tcPr>
            <w:tcW w:w="2504" w:type="dxa"/>
            <w:tcBorders>
              <w:top w:val="nil"/>
              <w:left w:val="nil"/>
              <w:bottom w:val="nil"/>
              <w:right w:val="nil"/>
            </w:tcBorders>
            <w:shd w:val="clear" w:color="auto" w:fill="4F81BC"/>
          </w:tcPr>
          <w:p w:rsidR="000F090B" w:rsidRDefault="001B5811">
            <w:pPr>
              <w:pStyle w:val="TableParagraph"/>
              <w:spacing w:before="18"/>
              <w:ind w:left="117"/>
              <w:rPr>
                <w:b/>
                <w:sz w:val="24"/>
              </w:rPr>
            </w:pPr>
            <w:r>
              <w:rPr>
                <w:b/>
                <w:color w:val="FFFFFF"/>
                <w:sz w:val="24"/>
              </w:rPr>
              <w:t>Nom</w:t>
            </w:r>
          </w:p>
        </w:tc>
        <w:tc>
          <w:tcPr>
            <w:tcW w:w="3392" w:type="dxa"/>
            <w:tcBorders>
              <w:top w:val="nil"/>
              <w:left w:val="nil"/>
              <w:bottom w:val="nil"/>
              <w:right w:val="nil"/>
            </w:tcBorders>
            <w:shd w:val="clear" w:color="auto" w:fill="4F81BC"/>
          </w:tcPr>
          <w:p w:rsidR="000F090B" w:rsidRDefault="001B5811">
            <w:pPr>
              <w:pStyle w:val="TableParagraph"/>
              <w:spacing w:before="18"/>
              <w:ind w:left="116"/>
              <w:rPr>
                <w:b/>
                <w:sz w:val="24"/>
              </w:rPr>
            </w:pPr>
            <w:r>
              <w:rPr>
                <w:b/>
                <w:color w:val="FFFFFF"/>
                <w:sz w:val="24"/>
              </w:rPr>
              <w:t>Localisation</w:t>
            </w:r>
          </w:p>
        </w:tc>
      </w:tr>
      <w:tr w:rsidR="000F090B">
        <w:trPr>
          <w:trHeight w:val="827"/>
        </w:trPr>
        <w:tc>
          <w:tcPr>
            <w:tcW w:w="3109" w:type="dxa"/>
            <w:vMerge w:val="restart"/>
            <w:tcBorders>
              <w:top w:val="nil"/>
              <w:right w:val="nil"/>
            </w:tcBorders>
          </w:tcPr>
          <w:p w:rsidR="000F090B" w:rsidRPr="001B5811" w:rsidRDefault="001B5811">
            <w:pPr>
              <w:pStyle w:val="TableParagraph"/>
              <w:spacing w:line="275" w:lineRule="exact"/>
              <w:ind w:left="107"/>
              <w:rPr>
                <w:b/>
                <w:sz w:val="24"/>
                <w:lang w:val="fr-FR"/>
              </w:rPr>
            </w:pPr>
            <w:r w:rsidRPr="001B5811">
              <w:rPr>
                <w:b/>
                <w:sz w:val="24"/>
                <w:lang w:val="fr-FR"/>
              </w:rPr>
              <w:t>Annuelles</w:t>
            </w:r>
          </w:p>
          <w:p w:rsidR="000F090B" w:rsidRPr="001B5811" w:rsidRDefault="001B5811">
            <w:pPr>
              <w:pStyle w:val="TableParagraph"/>
              <w:spacing w:before="139" w:line="360" w:lineRule="auto"/>
              <w:ind w:left="107" w:right="98"/>
              <w:jc w:val="both"/>
              <w:rPr>
                <w:b/>
                <w:sz w:val="24"/>
                <w:lang w:val="fr-FR"/>
              </w:rPr>
            </w:pPr>
            <w:r w:rsidRPr="001B5811">
              <w:rPr>
                <w:b/>
                <w:sz w:val="24"/>
                <w:lang w:val="fr-FR"/>
              </w:rPr>
              <w:t>(</w:t>
            </w:r>
            <w:r w:rsidRPr="001B5811">
              <w:rPr>
                <w:sz w:val="24"/>
                <w:lang w:val="fr-FR"/>
              </w:rPr>
              <w:t>Diffèrent généralement par la forme des feuilles, du port et des valves</w:t>
            </w:r>
            <w:r w:rsidRPr="001B5811">
              <w:rPr>
                <w:spacing w:val="-2"/>
                <w:sz w:val="24"/>
                <w:lang w:val="fr-FR"/>
              </w:rPr>
              <w:t xml:space="preserve"> </w:t>
            </w:r>
            <w:r w:rsidRPr="001B5811">
              <w:rPr>
                <w:sz w:val="24"/>
                <w:lang w:val="fr-FR"/>
              </w:rPr>
              <w:t>fructifères</w:t>
            </w:r>
            <w:r w:rsidRPr="001B5811">
              <w:rPr>
                <w:b/>
                <w:sz w:val="24"/>
                <w:lang w:val="fr-FR"/>
              </w:rPr>
              <w:t>)</w:t>
            </w:r>
          </w:p>
        </w:tc>
        <w:tc>
          <w:tcPr>
            <w:tcW w:w="2504" w:type="dxa"/>
            <w:tcBorders>
              <w:top w:val="nil"/>
              <w:left w:val="nil"/>
              <w:right w:val="nil"/>
            </w:tcBorders>
          </w:tcPr>
          <w:p w:rsidR="000F090B" w:rsidRDefault="001B5811">
            <w:pPr>
              <w:pStyle w:val="TableParagraph"/>
              <w:tabs>
                <w:tab w:val="left" w:pos="844"/>
              </w:tabs>
              <w:spacing w:line="275" w:lineRule="exact"/>
              <w:ind w:left="117"/>
              <w:rPr>
                <w:i/>
                <w:sz w:val="24"/>
              </w:rPr>
            </w:pPr>
            <w:r>
              <w:rPr>
                <w:i/>
                <w:sz w:val="24"/>
              </w:rPr>
              <w:t>A.</w:t>
            </w:r>
            <w:r>
              <w:rPr>
                <w:i/>
                <w:sz w:val="24"/>
              </w:rPr>
              <w:tab/>
              <w:t>Chenopodioides</w:t>
            </w:r>
          </w:p>
          <w:p w:rsidR="000F090B" w:rsidRDefault="001B5811">
            <w:pPr>
              <w:pStyle w:val="TableParagraph"/>
              <w:spacing w:before="139"/>
              <w:ind w:left="117"/>
              <w:rPr>
                <w:i/>
                <w:sz w:val="24"/>
              </w:rPr>
            </w:pPr>
            <w:r>
              <w:rPr>
                <w:sz w:val="24"/>
              </w:rPr>
              <w:t>Batt</w:t>
            </w:r>
            <w:r>
              <w:rPr>
                <w:i/>
                <w:sz w:val="24"/>
              </w:rPr>
              <w:t>.</w:t>
            </w:r>
          </w:p>
        </w:tc>
        <w:tc>
          <w:tcPr>
            <w:tcW w:w="3392" w:type="dxa"/>
            <w:tcBorders>
              <w:top w:val="nil"/>
              <w:left w:val="nil"/>
            </w:tcBorders>
          </w:tcPr>
          <w:p w:rsidR="000F090B" w:rsidRDefault="001B5811">
            <w:pPr>
              <w:pStyle w:val="TableParagraph"/>
              <w:spacing w:line="275" w:lineRule="exact"/>
              <w:ind w:left="116"/>
              <w:rPr>
                <w:sz w:val="24"/>
              </w:rPr>
            </w:pPr>
            <w:r>
              <w:rPr>
                <w:sz w:val="24"/>
              </w:rPr>
              <w:t>Bouhanifia (Mascara) (très rare)</w:t>
            </w:r>
          </w:p>
        </w:tc>
      </w:tr>
      <w:tr w:rsidR="000F090B">
        <w:trPr>
          <w:trHeight w:val="414"/>
        </w:trPr>
        <w:tc>
          <w:tcPr>
            <w:tcW w:w="3109" w:type="dxa"/>
            <w:vMerge/>
            <w:tcBorders>
              <w:top w:val="nil"/>
              <w:right w:val="nil"/>
            </w:tcBorders>
          </w:tcPr>
          <w:p w:rsidR="000F090B" w:rsidRDefault="000F090B">
            <w:pPr>
              <w:rPr>
                <w:sz w:val="2"/>
                <w:szCs w:val="2"/>
              </w:rPr>
            </w:pPr>
          </w:p>
        </w:tc>
        <w:tc>
          <w:tcPr>
            <w:tcW w:w="2504" w:type="dxa"/>
            <w:tcBorders>
              <w:left w:val="nil"/>
              <w:right w:val="nil"/>
            </w:tcBorders>
          </w:tcPr>
          <w:p w:rsidR="000F090B" w:rsidRDefault="001B5811">
            <w:pPr>
              <w:pStyle w:val="TableParagraph"/>
              <w:spacing w:line="275" w:lineRule="exact"/>
              <w:ind w:left="117"/>
              <w:rPr>
                <w:sz w:val="24"/>
              </w:rPr>
            </w:pPr>
            <w:r>
              <w:rPr>
                <w:i/>
                <w:sz w:val="24"/>
              </w:rPr>
              <w:t xml:space="preserve">A. littoralis </w:t>
            </w:r>
            <w:r>
              <w:rPr>
                <w:sz w:val="24"/>
              </w:rPr>
              <w:t>L.</w:t>
            </w:r>
          </w:p>
        </w:tc>
        <w:tc>
          <w:tcPr>
            <w:tcW w:w="3392" w:type="dxa"/>
            <w:tcBorders>
              <w:left w:val="nil"/>
            </w:tcBorders>
          </w:tcPr>
          <w:p w:rsidR="000F090B" w:rsidRDefault="001B5811">
            <w:pPr>
              <w:pStyle w:val="TableParagraph"/>
              <w:spacing w:line="275" w:lineRule="exact"/>
              <w:ind w:left="116"/>
              <w:rPr>
                <w:sz w:val="24"/>
              </w:rPr>
            </w:pPr>
            <w:r>
              <w:rPr>
                <w:sz w:val="24"/>
              </w:rPr>
              <w:t>Environ d’Alger (rare)</w:t>
            </w:r>
          </w:p>
        </w:tc>
      </w:tr>
      <w:tr w:rsidR="000F090B">
        <w:trPr>
          <w:trHeight w:val="827"/>
        </w:trPr>
        <w:tc>
          <w:tcPr>
            <w:tcW w:w="3109" w:type="dxa"/>
            <w:vMerge/>
            <w:tcBorders>
              <w:top w:val="nil"/>
              <w:right w:val="nil"/>
            </w:tcBorders>
          </w:tcPr>
          <w:p w:rsidR="000F090B" w:rsidRDefault="000F090B">
            <w:pPr>
              <w:rPr>
                <w:sz w:val="2"/>
                <w:szCs w:val="2"/>
              </w:rPr>
            </w:pPr>
          </w:p>
        </w:tc>
        <w:tc>
          <w:tcPr>
            <w:tcW w:w="2504" w:type="dxa"/>
            <w:tcBorders>
              <w:left w:val="nil"/>
              <w:right w:val="nil"/>
            </w:tcBorders>
          </w:tcPr>
          <w:p w:rsidR="000F090B" w:rsidRDefault="001B5811">
            <w:pPr>
              <w:pStyle w:val="TableParagraph"/>
              <w:spacing w:line="275" w:lineRule="exact"/>
              <w:ind w:left="117"/>
              <w:rPr>
                <w:sz w:val="24"/>
              </w:rPr>
            </w:pPr>
            <w:r>
              <w:rPr>
                <w:i/>
                <w:sz w:val="24"/>
              </w:rPr>
              <w:t xml:space="preserve">A. hastata </w:t>
            </w:r>
            <w:r>
              <w:rPr>
                <w:sz w:val="24"/>
              </w:rPr>
              <w:t>L.</w:t>
            </w:r>
          </w:p>
        </w:tc>
        <w:tc>
          <w:tcPr>
            <w:tcW w:w="3392" w:type="dxa"/>
            <w:tcBorders>
              <w:left w:val="nil"/>
            </w:tcBorders>
          </w:tcPr>
          <w:p w:rsidR="000F090B" w:rsidRPr="001B5811" w:rsidRDefault="001B5811">
            <w:pPr>
              <w:pStyle w:val="TableParagraph"/>
              <w:spacing w:line="275" w:lineRule="exact"/>
              <w:ind w:left="116"/>
              <w:rPr>
                <w:sz w:val="24"/>
                <w:lang w:val="fr-FR"/>
              </w:rPr>
            </w:pPr>
            <w:r w:rsidRPr="001B5811">
              <w:rPr>
                <w:sz w:val="24"/>
                <w:lang w:val="fr-FR"/>
              </w:rPr>
              <w:t>Assez commune dans le Tell et</w:t>
            </w:r>
          </w:p>
          <w:p w:rsidR="000F090B" w:rsidRDefault="001B5811">
            <w:pPr>
              <w:pStyle w:val="TableParagraph"/>
              <w:spacing w:before="139"/>
              <w:ind w:left="116"/>
              <w:rPr>
                <w:sz w:val="24"/>
              </w:rPr>
            </w:pPr>
            <w:r>
              <w:rPr>
                <w:sz w:val="24"/>
              </w:rPr>
              <w:t>très rare ailleurs</w:t>
            </w:r>
          </w:p>
        </w:tc>
      </w:tr>
      <w:tr w:rsidR="000F090B">
        <w:trPr>
          <w:trHeight w:val="829"/>
        </w:trPr>
        <w:tc>
          <w:tcPr>
            <w:tcW w:w="3109" w:type="dxa"/>
            <w:vMerge/>
            <w:tcBorders>
              <w:top w:val="nil"/>
              <w:right w:val="nil"/>
            </w:tcBorders>
          </w:tcPr>
          <w:p w:rsidR="000F090B" w:rsidRDefault="000F090B">
            <w:pPr>
              <w:rPr>
                <w:sz w:val="2"/>
                <w:szCs w:val="2"/>
              </w:rPr>
            </w:pPr>
          </w:p>
        </w:tc>
        <w:tc>
          <w:tcPr>
            <w:tcW w:w="2504" w:type="dxa"/>
            <w:tcBorders>
              <w:left w:val="nil"/>
              <w:right w:val="nil"/>
            </w:tcBorders>
          </w:tcPr>
          <w:p w:rsidR="000F090B" w:rsidRDefault="001B5811">
            <w:pPr>
              <w:pStyle w:val="TableParagraph"/>
              <w:spacing w:before="1"/>
              <w:ind w:left="117"/>
              <w:rPr>
                <w:sz w:val="24"/>
              </w:rPr>
            </w:pPr>
            <w:r>
              <w:rPr>
                <w:i/>
                <w:sz w:val="24"/>
              </w:rPr>
              <w:t xml:space="preserve">A. patula </w:t>
            </w:r>
            <w:r>
              <w:rPr>
                <w:sz w:val="24"/>
              </w:rPr>
              <w:t>L.</w:t>
            </w:r>
          </w:p>
        </w:tc>
        <w:tc>
          <w:tcPr>
            <w:tcW w:w="3392" w:type="dxa"/>
            <w:tcBorders>
              <w:left w:val="nil"/>
            </w:tcBorders>
          </w:tcPr>
          <w:p w:rsidR="000F090B" w:rsidRPr="001B5811" w:rsidRDefault="001B5811">
            <w:pPr>
              <w:pStyle w:val="TableParagraph"/>
              <w:spacing w:before="1"/>
              <w:ind w:left="116"/>
              <w:rPr>
                <w:sz w:val="24"/>
                <w:lang w:val="fr-FR"/>
              </w:rPr>
            </w:pPr>
            <w:r w:rsidRPr="001B5811">
              <w:rPr>
                <w:sz w:val="24"/>
                <w:lang w:val="fr-FR"/>
              </w:rPr>
              <w:t>Assez commune dans le Tell et</w:t>
            </w:r>
          </w:p>
          <w:p w:rsidR="000F090B" w:rsidRDefault="001B5811">
            <w:pPr>
              <w:pStyle w:val="TableParagraph"/>
              <w:spacing w:before="137"/>
              <w:ind w:left="116"/>
              <w:rPr>
                <w:sz w:val="24"/>
              </w:rPr>
            </w:pPr>
            <w:r>
              <w:rPr>
                <w:sz w:val="24"/>
              </w:rPr>
              <w:t>très rare à Aflou</w:t>
            </w:r>
          </w:p>
        </w:tc>
      </w:tr>
      <w:tr w:rsidR="000F090B" w:rsidRPr="004A5EDB">
        <w:trPr>
          <w:trHeight w:val="412"/>
        </w:trPr>
        <w:tc>
          <w:tcPr>
            <w:tcW w:w="3109" w:type="dxa"/>
            <w:vMerge/>
            <w:tcBorders>
              <w:top w:val="nil"/>
              <w:right w:val="nil"/>
            </w:tcBorders>
          </w:tcPr>
          <w:p w:rsidR="000F090B" w:rsidRDefault="000F090B">
            <w:pPr>
              <w:rPr>
                <w:sz w:val="2"/>
                <w:szCs w:val="2"/>
              </w:rPr>
            </w:pPr>
          </w:p>
        </w:tc>
        <w:tc>
          <w:tcPr>
            <w:tcW w:w="2504" w:type="dxa"/>
            <w:tcBorders>
              <w:left w:val="nil"/>
              <w:right w:val="nil"/>
            </w:tcBorders>
          </w:tcPr>
          <w:p w:rsidR="000F090B" w:rsidRDefault="001B5811">
            <w:pPr>
              <w:pStyle w:val="TableParagraph"/>
              <w:spacing w:line="275" w:lineRule="exact"/>
              <w:ind w:left="117"/>
              <w:rPr>
                <w:sz w:val="24"/>
              </w:rPr>
            </w:pPr>
            <w:r>
              <w:rPr>
                <w:i/>
                <w:sz w:val="24"/>
              </w:rPr>
              <w:t xml:space="preserve">A. tatarica </w:t>
            </w:r>
            <w:r>
              <w:rPr>
                <w:sz w:val="24"/>
              </w:rPr>
              <w:t>L.</w:t>
            </w:r>
          </w:p>
        </w:tc>
        <w:tc>
          <w:tcPr>
            <w:tcW w:w="3392" w:type="dxa"/>
            <w:tcBorders>
              <w:left w:val="nil"/>
            </w:tcBorders>
          </w:tcPr>
          <w:p w:rsidR="000F090B" w:rsidRPr="001B5811" w:rsidRDefault="001B5811">
            <w:pPr>
              <w:pStyle w:val="TableParagraph"/>
              <w:spacing w:line="275" w:lineRule="exact"/>
              <w:ind w:left="116"/>
              <w:rPr>
                <w:sz w:val="24"/>
                <w:lang w:val="fr-FR"/>
              </w:rPr>
            </w:pPr>
            <w:r w:rsidRPr="001B5811">
              <w:rPr>
                <w:sz w:val="24"/>
                <w:lang w:val="fr-FR"/>
              </w:rPr>
              <w:t>Annaba et Sétif (très rare)</w:t>
            </w:r>
          </w:p>
        </w:tc>
      </w:tr>
      <w:tr w:rsidR="000F090B">
        <w:trPr>
          <w:trHeight w:val="829"/>
        </w:trPr>
        <w:tc>
          <w:tcPr>
            <w:tcW w:w="3109" w:type="dxa"/>
            <w:vMerge/>
            <w:tcBorders>
              <w:top w:val="nil"/>
              <w:right w:val="nil"/>
            </w:tcBorders>
          </w:tcPr>
          <w:p w:rsidR="000F090B" w:rsidRPr="001B5811" w:rsidRDefault="000F090B">
            <w:pPr>
              <w:rPr>
                <w:sz w:val="2"/>
                <w:szCs w:val="2"/>
                <w:lang w:val="fr-FR"/>
              </w:rPr>
            </w:pPr>
          </w:p>
        </w:tc>
        <w:tc>
          <w:tcPr>
            <w:tcW w:w="2504" w:type="dxa"/>
            <w:tcBorders>
              <w:left w:val="nil"/>
              <w:right w:val="nil"/>
            </w:tcBorders>
          </w:tcPr>
          <w:p w:rsidR="000F090B" w:rsidRDefault="001B5811">
            <w:pPr>
              <w:pStyle w:val="TableParagraph"/>
              <w:spacing w:before="1"/>
              <w:ind w:left="117"/>
              <w:rPr>
                <w:sz w:val="24"/>
              </w:rPr>
            </w:pPr>
            <w:r>
              <w:rPr>
                <w:i/>
                <w:sz w:val="24"/>
              </w:rPr>
              <w:t xml:space="preserve">A. rosea </w:t>
            </w:r>
            <w:r>
              <w:rPr>
                <w:sz w:val="24"/>
              </w:rPr>
              <w:t>L.</w:t>
            </w:r>
          </w:p>
        </w:tc>
        <w:tc>
          <w:tcPr>
            <w:tcW w:w="3392" w:type="dxa"/>
            <w:tcBorders>
              <w:left w:val="nil"/>
            </w:tcBorders>
          </w:tcPr>
          <w:p w:rsidR="000F090B" w:rsidRPr="001B5811" w:rsidRDefault="001B5811">
            <w:pPr>
              <w:pStyle w:val="TableParagraph"/>
              <w:spacing w:before="1"/>
              <w:ind w:left="116"/>
              <w:rPr>
                <w:sz w:val="24"/>
                <w:lang w:val="fr-FR"/>
              </w:rPr>
            </w:pPr>
            <w:r w:rsidRPr="001B5811">
              <w:rPr>
                <w:sz w:val="24"/>
                <w:lang w:val="fr-FR"/>
              </w:rPr>
              <w:t>Biskra et sur le littoral d’Alger</w:t>
            </w:r>
          </w:p>
          <w:p w:rsidR="000F090B" w:rsidRDefault="001B5811">
            <w:pPr>
              <w:pStyle w:val="TableParagraph"/>
              <w:spacing w:before="137"/>
              <w:ind w:left="116"/>
              <w:rPr>
                <w:sz w:val="24"/>
              </w:rPr>
            </w:pPr>
            <w:r>
              <w:rPr>
                <w:sz w:val="24"/>
              </w:rPr>
              <w:t>et d’Oran (très rare)</w:t>
            </w:r>
          </w:p>
        </w:tc>
      </w:tr>
      <w:tr w:rsidR="000F090B" w:rsidRPr="004A5EDB">
        <w:trPr>
          <w:trHeight w:val="827"/>
        </w:trPr>
        <w:tc>
          <w:tcPr>
            <w:tcW w:w="3109" w:type="dxa"/>
            <w:vMerge/>
            <w:tcBorders>
              <w:top w:val="nil"/>
              <w:right w:val="nil"/>
            </w:tcBorders>
          </w:tcPr>
          <w:p w:rsidR="000F090B" w:rsidRDefault="000F090B">
            <w:pPr>
              <w:rPr>
                <w:sz w:val="2"/>
                <w:szCs w:val="2"/>
              </w:rPr>
            </w:pPr>
          </w:p>
        </w:tc>
        <w:tc>
          <w:tcPr>
            <w:tcW w:w="2504" w:type="dxa"/>
            <w:tcBorders>
              <w:left w:val="nil"/>
              <w:right w:val="nil"/>
            </w:tcBorders>
          </w:tcPr>
          <w:p w:rsidR="000F090B" w:rsidRPr="001B5811" w:rsidRDefault="001B5811">
            <w:pPr>
              <w:pStyle w:val="TableParagraph"/>
              <w:spacing w:line="275" w:lineRule="exact"/>
              <w:ind w:left="117"/>
              <w:rPr>
                <w:i/>
                <w:sz w:val="24"/>
                <w:lang w:val="fr-FR"/>
              </w:rPr>
            </w:pPr>
            <w:r w:rsidRPr="001B5811">
              <w:rPr>
                <w:i/>
                <w:sz w:val="24"/>
                <w:lang w:val="fr-FR"/>
              </w:rPr>
              <w:t>A. dimorphostegia</w:t>
            </w:r>
          </w:p>
          <w:p w:rsidR="000F090B" w:rsidRPr="001B5811" w:rsidRDefault="001B5811">
            <w:pPr>
              <w:pStyle w:val="TableParagraph"/>
              <w:spacing w:before="137"/>
              <w:ind w:left="117"/>
              <w:rPr>
                <w:i/>
                <w:sz w:val="24"/>
                <w:lang w:val="fr-FR"/>
              </w:rPr>
            </w:pPr>
            <w:r w:rsidRPr="001B5811">
              <w:rPr>
                <w:i/>
                <w:sz w:val="24"/>
                <w:lang w:val="fr-FR"/>
              </w:rPr>
              <w:t xml:space="preserve">Kar </w:t>
            </w:r>
            <w:r w:rsidRPr="001B5811">
              <w:rPr>
                <w:sz w:val="24"/>
                <w:lang w:val="fr-FR"/>
              </w:rPr>
              <w:t xml:space="preserve">et </w:t>
            </w:r>
            <w:r w:rsidRPr="001B5811">
              <w:rPr>
                <w:i/>
                <w:sz w:val="24"/>
                <w:lang w:val="fr-FR"/>
              </w:rPr>
              <w:t>Kir</w:t>
            </w:r>
          </w:p>
        </w:tc>
        <w:tc>
          <w:tcPr>
            <w:tcW w:w="3392" w:type="dxa"/>
            <w:tcBorders>
              <w:left w:val="nil"/>
            </w:tcBorders>
          </w:tcPr>
          <w:p w:rsidR="000F090B" w:rsidRPr="001B5811" w:rsidRDefault="001B5811">
            <w:pPr>
              <w:pStyle w:val="TableParagraph"/>
              <w:tabs>
                <w:tab w:val="left" w:pos="1114"/>
                <w:tab w:val="left" w:pos="2704"/>
              </w:tabs>
              <w:spacing w:line="275" w:lineRule="exact"/>
              <w:ind w:left="116"/>
              <w:rPr>
                <w:sz w:val="24"/>
                <w:lang w:val="fr-FR"/>
              </w:rPr>
            </w:pPr>
            <w:r w:rsidRPr="001B5811">
              <w:rPr>
                <w:sz w:val="24"/>
                <w:lang w:val="fr-FR"/>
              </w:rPr>
              <w:t>Sahara</w:t>
            </w:r>
            <w:r w:rsidRPr="001B5811">
              <w:rPr>
                <w:sz w:val="24"/>
                <w:lang w:val="fr-FR"/>
              </w:rPr>
              <w:tab/>
              <w:t>septentrional</w:t>
            </w:r>
            <w:r w:rsidRPr="001B5811">
              <w:rPr>
                <w:sz w:val="24"/>
                <w:lang w:val="fr-FR"/>
              </w:rPr>
              <w:tab/>
              <w:t>(assez</w:t>
            </w:r>
          </w:p>
          <w:p w:rsidR="000F090B" w:rsidRPr="001B5811" w:rsidRDefault="001B5811">
            <w:pPr>
              <w:pStyle w:val="TableParagraph"/>
              <w:spacing w:before="137"/>
              <w:ind w:left="116"/>
              <w:rPr>
                <w:sz w:val="24"/>
                <w:lang w:val="fr-FR"/>
              </w:rPr>
            </w:pPr>
            <w:r w:rsidRPr="001B5811">
              <w:rPr>
                <w:sz w:val="24"/>
                <w:lang w:val="fr-FR"/>
              </w:rPr>
              <w:t>commune), Sahara central</w:t>
            </w:r>
            <w:r w:rsidRPr="001B5811">
              <w:rPr>
                <w:spacing w:val="-6"/>
                <w:sz w:val="24"/>
                <w:lang w:val="fr-FR"/>
              </w:rPr>
              <w:t xml:space="preserve"> </w:t>
            </w:r>
            <w:r w:rsidRPr="001B5811">
              <w:rPr>
                <w:sz w:val="24"/>
                <w:lang w:val="fr-FR"/>
              </w:rPr>
              <w:t>(rare).</w:t>
            </w:r>
          </w:p>
        </w:tc>
      </w:tr>
      <w:tr w:rsidR="000F090B" w:rsidRPr="004A5EDB">
        <w:trPr>
          <w:trHeight w:val="827"/>
        </w:trPr>
        <w:tc>
          <w:tcPr>
            <w:tcW w:w="3109" w:type="dxa"/>
            <w:vMerge/>
            <w:tcBorders>
              <w:top w:val="nil"/>
              <w:right w:val="nil"/>
            </w:tcBorders>
          </w:tcPr>
          <w:p w:rsidR="000F090B" w:rsidRPr="001B5811" w:rsidRDefault="000F090B">
            <w:pPr>
              <w:rPr>
                <w:sz w:val="2"/>
                <w:szCs w:val="2"/>
                <w:lang w:val="fr-FR"/>
              </w:rPr>
            </w:pPr>
          </w:p>
        </w:tc>
        <w:tc>
          <w:tcPr>
            <w:tcW w:w="2504" w:type="dxa"/>
            <w:tcBorders>
              <w:left w:val="nil"/>
              <w:right w:val="nil"/>
            </w:tcBorders>
          </w:tcPr>
          <w:p w:rsidR="000F090B" w:rsidRDefault="001B5811">
            <w:pPr>
              <w:pStyle w:val="TableParagraph"/>
              <w:spacing w:line="275" w:lineRule="exact"/>
              <w:ind w:left="117"/>
              <w:rPr>
                <w:sz w:val="24"/>
              </w:rPr>
            </w:pPr>
            <w:r>
              <w:rPr>
                <w:i/>
                <w:sz w:val="24"/>
              </w:rPr>
              <w:t xml:space="preserve">A. tornabeni </w:t>
            </w:r>
            <w:r>
              <w:rPr>
                <w:sz w:val="24"/>
              </w:rPr>
              <w:t>Tineo</w:t>
            </w:r>
          </w:p>
        </w:tc>
        <w:tc>
          <w:tcPr>
            <w:tcW w:w="3392" w:type="dxa"/>
            <w:tcBorders>
              <w:left w:val="nil"/>
            </w:tcBorders>
          </w:tcPr>
          <w:p w:rsidR="000F090B" w:rsidRPr="001B5811" w:rsidRDefault="001B5811">
            <w:pPr>
              <w:pStyle w:val="TableParagraph"/>
              <w:spacing w:line="275" w:lineRule="exact"/>
              <w:ind w:left="116"/>
              <w:rPr>
                <w:sz w:val="24"/>
                <w:lang w:val="fr-FR"/>
              </w:rPr>
            </w:pPr>
            <w:r w:rsidRPr="001B5811">
              <w:rPr>
                <w:sz w:val="24"/>
                <w:lang w:val="fr-FR"/>
              </w:rPr>
              <w:t>Sahel d’Alger, Golfe D’Arzew</w:t>
            </w:r>
          </w:p>
          <w:p w:rsidR="000F090B" w:rsidRPr="001B5811" w:rsidRDefault="001B5811">
            <w:pPr>
              <w:pStyle w:val="TableParagraph"/>
              <w:spacing w:before="139"/>
              <w:ind w:left="116"/>
              <w:rPr>
                <w:sz w:val="24"/>
                <w:lang w:val="fr-FR"/>
              </w:rPr>
            </w:pPr>
            <w:r w:rsidRPr="001B5811">
              <w:rPr>
                <w:sz w:val="24"/>
                <w:lang w:val="fr-FR"/>
              </w:rPr>
              <w:t>(très rare).</w:t>
            </w:r>
          </w:p>
        </w:tc>
      </w:tr>
      <w:tr w:rsidR="000F090B" w:rsidRPr="004A5EDB">
        <w:trPr>
          <w:trHeight w:val="414"/>
        </w:trPr>
        <w:tc>
          <w:tcPr>
            <w:tcW w:w="3109" w:type="dxa"/>
            <w:vMerge w:val="restart"/>
            <w:tcBorders>
              <w:right w:val="nil"/>
            </w:tcBorders>
          </w:tcPr>
          <w:p w:rsidR="000F090B" w:rsidRPr="001B5811" w:rsidRDefault="001B5811">
            <w:pPr>
              <w:pStyle w:val="TableParagraph"/>
              <w:spacing w:before="1"/>
              <w:ind w:left="107"/>
              <w:rPr>
                <w:b/>
                <w:sz w:val="24"/>
                <w:lang w:val="fr-FR"/>
              </w:rPr>
            </w:pPr>
            <w:r w:rsidRPr="001B5811">
              <w:rPr>
                <w:b/>
                <w:sz w:val="24"/>
                <w:lang w:val="fr-FR"/>
              </w:rPr>
              <w:t>Vivaces</w:t>
            </w:r>
          </w:p>
          <w:p w:rsidR="000F090B" w:rsidRPr="001B5811" w:rsidRDefault="001B5811">
            <w:pPr>
              <w:pStyle w:val="TableParagraph"/>
              <w:spacing w:before="137" w:line="360" w:lineRule="auto"/>
              <w:ind w:left="107" w:right="98"/>
              <w:jc w:val="both"/>
              <w:rPr>
                <w:b/>
                <w:sz w:val="24"/>
                <w:lang w:val="fr-FR"/>
              </w:rPr>
            </w:pPr>
            <w:r w:rsidRPr="001B5811">
              <w:rPr>
                <w:b/>
                <w:sz w:val="24"/>
                <w:lang w:val="fr-FR"/>
              </w:rPr>
              <w:t>(</w:t>
            </w:r>
            <w:r w:rsidRPr="001B5811">
              <w:rPr>
                <w:sz w:val="24"/>
                <w:lang w:val="fr-FR"/>
              </w:rPr>
              <w:t>Diffèrent généralement par la forme des feuilles, la taille de l’arbrisseau, le port des tiges et l’aspect du</w:t>
            </w:r>
            <w:r w:rsidRPr="001B5811">
              <w:rPr>
                <w:spacing w:val="-7"/>
                <w:sz w:val="24"/>
                <w:lang w:val="fr-FR"/>
              </w:rPr>
              <w:t xml:space="preserve"> </w:t>
            </w:r>
            <w:r w:rsidRPr="001B5811">
              <w:rPr>
                <w:sz w:val="24"/>
                <w:lang w:val="fr-FR"/>
              </w:rPr>
              <w:t>périanthe</w:t>
            </w:r>
            <w:r w:rsidRPr="001B5811">
              <w:rPr>
                <w:b/>
                <w:sz w:val="24"/>
                <w:lang w:val="fr-FR"/>
              </w:rPr>
              <w:t>)</w:t>
            </w:r>
          </w:p>
        </w:tc>
        <w:tc>
          <w:tcPr>
            <w:tcW w:w="2504" w:type="dxa"/>
            <w:tcBorders>
              <w:left w:val="nil"/>
              <w:right w:val="nil"/>
            </w:tcBorders>
          </w:tcPr>
          <w:p w:rsidR="000F090B" w:rsidRDefault="001B5811">
            <w:pPr>
              <w:pStyle w:val="TableParagraph"/>
              <w:spacing w:before="1"/>
              <w:ind w:left="117"/>
              <w:rPr>
                <w:sz w:val="24"/>
              </w:rPr>
            </w:pPr>
            <w:r>
              <w:rPr>
                <w:i/>
                <w:sz w:val="24"/>
              </w:rPr>
              <w:t xml:space="preserve">A. portulacoides </w:t>
            </w:r>
            <w:r>
              <w:rPr>
                <w:sz w:val="24"/>
              </w:rPr>
              <w:t>L.</w:t>
            </w:r>
          </w:p>
        </w:tc>
        <w:tc>
          <w:tcPr>
            <w:tcW w:w="3392" w:type="dxa"/>
            <w:tcBorders>
              <w:left w:val="nil"/>
            </w:tcBorders>
          </w:tcPr>
          <w:p w:rsidR="000F090B" w:rsidRPr="001B5811" w:rsidRDefault="001B5811">
            <w:pPr>
              <w:pStyle w:val="TableParagraph"/>
              <w:spacing w:before="1"/>
              <w:ind w:left="116"/>
              <w:rPr>
                <w:sz w:val="24"/>
                <w:lang w:val="fr-FR"/>
              </w:rPr>
            </w:pPr>
            <w:r w:rsidRPr="001B5811">
              <w:rPr>
                <w:sz w:val="24"/>
                <w:lang w:val="fr-FR"/>
              </w:rPr>
              <w:t>Assez commune dans le Tell</w:t>
            </w:r>
          </w:p>
        </w:tc>
      </w:tr>
      <w:tr w:rsidR="000F090B">
        <w:trPr>
          <w:trHeight w:val="414"/>
        </w:trPr>
        <w:tc>
          <w:tcPr>
            <w:tcW w:w="3109" w:type="dxa"/>
            <w:vMerge/>
            <w:tcBorders>
              <w:top w:val="nil"/>
              <w:right w:val="nil"/>
            </w:tcBorders>
          </w:tcPr>
          <w:p w:rsidR="000F090B" w:rsidRPr="001B5811" w:rsidRDefault="000F090B">
            <w:pPr>
              <w:rPr>
                <w:sz w:val="2"/>
                <w:szCs w:val="2"/>
                <w:lang w:val="fr-FR"/>
              </w:rPr>
            </w:pPr>
          </w:p>
        </w:tc>
        <w:tc>
          <w:tcPr>
            <w:tcW w:w="2504" w:type="dxa"/>
            <w:tcBorders>
              <w:left w:val="nil"/>
              <w:right w:val="nil"/>
            </w:tcBorders>
          </w:tcPr>
          <w:p w:rsidR="000F090B" w:rsidRDefault="001B5811">
            <w:pPr>
              <w:pStyle w:val="TableParagraph"/>
              <w:spacing w:line="275" w:lineRule="exact"/>
              <w:ind w:left="117"/>
              <w:rPr>
                <w:sz w:val="24"/>
              </w:rPr>
            </w:pPr>
            <w:r>
              <w:rPr>
                <w:i/>
                <w:sz w:val="24"/>
              </w:rPr>
              <w:t xml:space="preserve">A. halimus </w:t>
            </w:r>
            <w:r>
              <w:rPr>
                <w:sz w:val="24"/>
              </w:rPr>
              <w:t>L.</w:t>
            </w:r>
          </w:p>
        </w:tc>
        <w:tc>
          <w:tcPr>
            <w:tcW w:w="3392" w:type="dxa"/>
            <w:tcBorders>
              <w:left w:val="nil"/>
            </w:tcBorders>
          </w:tcPr>
          <w:p w:rsidR="000F090B" w:rsidRDefault="001B5811">
            <w:pPr>
              <w:pStyle w:val="TableParagraph"/>
              <w:spacing w:line="275" w:lineRule="exact"/>
              <w:ind w:left="116"/>
              <w:rPr>
                <w:sz w:val="24"/>
              </w:rPr>
            </w:pPr>
            <w:r>
              <w:rPr>
                <w:sz w:val="24"/>
              </w:rPr>
              <w:t>Commune dans toutes l’Algérie</w:t>
            </w:r>
          </w:p>
        </w:tc>
      </w:tr>
      <w:tr w:rsidR="000F090B" w:rsidRPr="004A5EDB">
        <w:trPr>
          <w:trHeight w:val="414"/>
        </w:trPr>
        <w:tc>
          <w:tcPr>
            <w:tcW w:w="3109" w:type="dxa"/>
            <w:vMerge/>
            <w:tcBorders>
              <w:top w:val="nil"/>
              <w:right w:val="nil"/>
            </w:tcBorders>
          </w:tcPr>
          <w:p w:rsidR="000F090B" w:rsidRDefault="000F090B">
            <w:pPr>
              <w:rPr>
                <w:sz w:val="2"/>
                <w:szCs w:val="2"/>
              </w:rPr>
            </w:pPr>
          </w:p>
        </w:tc>
        <w:tc>
          <w:tcPr>
            <w:tcW w:w="2504" w:type="dxa"/>
            <w:tcBorders>
              <w:left w:val="nil"/>
              <w:right w:val="nil"/>
            </w:tcBorders>
          </w:tcPr>
          <w:p w:rsidR="000F090B" w:rsidRDefault="001B5811">
            <w:pPr>
              <w:pStyle w:val="TableParagraph"/>
              <w:spacing w:line="275" w:lineRule="exact"/>
              <w:ind w:left="117"/>
              <w:rPr>
                <w:sz w:val="24"/>
              </w:rPr>
            </w:pPr>
            <w:r>
              <w:rPr>
                <w:i/>
                <w:sz w:val="24"/>
              </w:rPr>
              <w:t xml:space="preserve">A. mollis </w:t>
            </w:r>
            <w:r>
              <w:rPr>
                <w:sz w:val="24"/>
              </w:rPr>
              <w:t>Des f.</w:t>
            </w:r>
          </w:p>
        </w:tc>
        <w:tc>
          <w:tcPr>
            <w:tcW w:w="3392" w:type="dxa"/>
            <w:vMerge w:val="restart"/>
            <w:tcBorders>
              <w:left w:val="nil"/>
            </w:tcBorders>
          </w:tcPr>
          <w:p w:rsidR="000F090B" w:rsidRPr="001B5811" w:rsidRDefault="001B5811">
            <w:pPr>
              <w:pStyle w:val="TableParagraph"/>
              <w:spacing w:line="360" w:lineRule="auto"/>
              <w:ind w:left="116" w:right="53"/>
              <w:rPr>
                <w:sz w:val="24"/>
                <w:lang w:val="fr-FR"/>
              </w:rPr>
            </w:pPr>
            <w:r w:rsidRPr="001B5811">
              <w:rPr>
                <w:sz w:val="24"/>
                <w:lang w:val="fr-FR"/>
              </w:rPr>
              <w:t>Biskra et Oued El-Khir (très rare).</w:t>
            </w:r>
          </w:p>
        </w:tc>
      </w:tr>
      <w:tr w:rsidR="000F090B">
        <w:trPr>
          <w:trHeight w:val="414"/>
        </w:trPr>
        <w:tc>
          <w:tcPr>
            <w:tcW w:w="3109" w:type="dxa"/>
            <w:vMerge/>
            <w:tcBorders>
              <w:top w:val="nil"/>
              <w:right w:val="nil"/>
            </w:tcBorders>
          </w:tcPr>
          <w:p w:rsidR="000F090B" w:rsidRPr="001B5811" w:rsidRDefault="000F090B">
            <w:pPr>
              <w:rPr>
                <w:sz w:val="2"/>
                <w:szCs w:val="2"/>
                <w:lang w:val="fr-FR"/>
              </w:rPr>
            </w:pPr>
          </w:p>
        </w:tc>
        <w:tc>
          <w:tcPr>
            <w:tcW w:w="2504" w:type="dxa"/>
            <w:tcBorders>
              <w:left w:val="nil"/>
              <w:right w:val="nil"/>
            </w:tcBorders>
          </w:tcPr>
          <w:p w:rsidR="000F090B" w:rsidRDefault="001B5811">
            <w:pPr>
              <w:pStyle w:val="TableParagraph"/>
              <w:spacing w:line="275" w:lineRule="exact"/>
              <w:ind w:left="117"/>
              <w:rPr>
                <w:sz w:val="24"/>
              </w:rPr>
            </w:pPr>
            <w:r>
              <w:rPr>
                <w:i/>
                <w:sz w:val="24"/>
              </w:rPr>
              <w:t xml:space="preserve">A. coriacea </w:t>
            </w:r>
            <w:r>
              <w:rPr>
                <w:sz w:val="24"/>
              </w:rPr>
              <w:t>Forsk.</w:t>
            </w:r>
          </w:p>
        </w:tc>
        <w:tc>
          <w:tcPr>
            <w:tcW w:w="3392" w:type="dxa"/>
            <w:vMerge/>
            <w:tcBorders>
              <w:top w:val="nil"/>
              <w:left w:val="nil"/>
            </w:tcBorders>
          </w:tcPr>
          <w:p w:rsidR="000F090B" w:rsidRDefault="000F090B">
            <w:pPr>
              <w:rPr>
                <w:sz w:val="2"/>
                <w:szCs w:val="2"/>
              </w:rPr>
            </w:pPr>
          </w:p>
        </w:tc>
      </w:tr>
      <w:tr w:rsidR="000F090B">
        <w:trPr>
          <w:trHeight w:val="414"/>
        </w:trPr>
        <w:tc>
          <w:tcPr>
            <w:tcW w:w="3109" w:type="dxa"/>
            <w:vMerge/>
            <w:tcBorders>
              <w:top w:val="nil"/>
              <w:right w:val="nil"/>
            </w:tcBorders>
          </w:tcPr>
          <w:p w:rsidR="000F090B" w:rsidRDefault="000F090B">
            <w:pPr>
              <w:rPr>
                <w:sz w:val="2"/>
                <w:szCs w:val="2"/>
              </w:rPr>
            </w:pPr>
          </w:p>
        </w:tc>
        <w:tc>
          <w:tcPr>
            <w:tcW w:w="2504" w:type="dxa"/>
            <w:tcBorders>
              <w:left w:val="nil"/>
              <w:right w:val="nil"/>
            </w:tcBorders>
          </w:tcPr>
          <w:p w:rsidR="000F090B" w:rsidRDefault="001B5811">
            <w:pPr>
              <w:pStyle w:val="TableParagraph"/>
              <w:spacing w:line="275" w:lineRule="exact"/>
              <w:ind w:left="117"/>
              <w:rPr>
                <w:sz w:val="24"/>
              </w:rPr>
            </w:pPr>
            <w:r>
              <w:rPr>
                <w:i/>
                <w:sz w:val="24"/>
              </w:rPr>
              <w:t xml:space="preserve">A. glauca </w:t>
            </w:r>
            <w:r>
              <w:rPr>
                <w:sz w:val="24"/>
              </w:rPr>
              <w:t>L.</w:t>
            </w:r>
          </w:p>
        </w:tc>
        <w:tc>
          <w:tcPr>
            <w:tcW w:w="3392" w:type="dxa"/>
            <w:tcBorders>
              <w:left w:val="nil"/>
            </w:tcBorders>
          </w:tcPr>
          <w:p w:rsidR="000F090B" w:rsidRDefault="001B5811">
            <w:pPr>
              <w:pStyle w:val="TableParagraph"/>
              <w:spacing w:line="275" w:lineRule="exact"/>
              <w:ind w:left="116"/>
              <w:rPr>
                <w:sz w:val="24"/>
              </w:rPr>
            </w:pPr>
            <w:r>
              <w:rPr>
                <w:sz w:val="24"/>
              </w:rPr>
              <w:t>Commune en Algérie.</w:t>
            </w:r>
          </w:p>
        </w:tc>
      </w:tr>
    </w:tbl>
    <w:p w:rsidR="000F090B" w:rsidRDefault="000F090B">
      <w:pPr>
        <w:pStyle w:val="Corpsdetexte"/>
        <w:spacing w:before="9"/>
        <w:rPr>
          <w:sz w:val="20"/>
        </w:rPr>
      </w:pPr>
    </w:p>
    <w:p w:rsidR="000F090B" w:rsidRDefault="001B5811">
      <w:pPr>
        <w:pStyle w:val="Titre2"/>
        <w:numPr>
          <w:ilvl w:val="2"/>
          <w:numId w:val="20"/>
        </w:numPr>
        <w:tabs>
          <w:tab w:val="left" w:pos="1182"/>
        </w:tabs>
      </w:pPr>
      <w:r>
        <w:t>Biologie et</w:t>
      </w:r>
      <w:r>
        <w:rPr>
          <w:spacing w:val="-1"/>
        </w:rPr>
        <w:t xml:space="preserve"> </w:t>
      </w:r>
      <w:r>
        <w:t>Ecophysiologie</w:t>
      </w:r>
    </w:p>
    <w:p w:rsidR="000F090B" w:rsidRDefault="001B5811">
      <w:pPr>
        <w:pStyle w:val="Titre2"/>
        <w:numPr>
          <w:ilvl w:val="3"/>
          <w:numId w:val="20"/>
        </w:numPr>
        <w:tabs>
          <w:tab w:val="left" w:pos="1362"/>
        </w:tabs>
        <w:spacing w:before="137"/>
      </w:pPr>
      <w:bookmarkStart w:id="8" w:name="_TOC_250025"/>
      <w:bookmarkEnd w:id="8"/>
      <w:r>
        <w:t>Germination</w:t>
      </w:r>
    </w:p>
    <w:p w:rsidR="000F090B" w:rsidRPr="001B5811" w:rsidRDefault="001B5811">
      <w:pPr>
        <w:pStyle w:val="Corpsdetexte"/>
        <w:spacing w:before="139" w:line="360" w:lineRule="auto"/>
        <w:ind w:left="582" w:right="416" w:firstLine="359"/>
        <w:jc w:val="both"/>
        <w:rPr>
          <w:lang w:val="fr-FR"/>
        </w:rPr>
      </w:pPr>
      <w:r w:rsidRPr="001B5811">
        <w:rPr>
          <w:lang w:val="fr-FR"/>
        </w:rPr>
        <w:t xml:space="preserve">Au cours de la germination, les </w:t>
      </w:r>
      <w:r w:rsidRPr="001B5811">
        <w:rPr>
          <w:i/>
          <w:lang w:val="fr-FR"/>
        </w:rPr>
        <w:t>Atriplex</w:t>
      </w:r>
      <w:r w:rsidRPr="001B5811">
        <w:rPr>
          <w:lang w:val="fr-FR"/>
        </w:rPr>
        <w:t>, comme toutes les halophytes, se trouvent confrontés aux problèmes de salinité. En général, dès que la salinité du milieu augmente la vitesse et le taux de germination baissent [28] ; [29].</w:t>
      </w:r>
    </w:p>
    <w:p w:rsidR="000F090B" w:rsidRPr="001B5811" w:rsidRDefault="001B5811">
      <w:pPr>
        <w:pStyle w:val="Corpsdetexte"/>
        <w:spacing w:line="360" w:lineRule="auto"/>
        <w:ind w:left="582" w:right="412" w:firstLine="419"/>
        <w:jc w:val="both"/>
        <w:rPr>
          <w:lang w:val="fr-FR"/>
        </w:rPr>
      </w:pPr>
      <w:r w:rsidRPr="001B5811">
        <w:rPr>
          <w:lang w:val="fr-FR"/>
        </w:rPr>
        <w:t>Toutefois, la capacité de germination d’</w:t>
      </w:r>
      <w:r w:rsidRPr="001B5811">
        <w:rPr>
          <w:i/>
          <w:lang w:val="fr-FR"/>
        </w:rPr>
        <w:t xml:space="preserve">Atriplex halimus </w:t>
      </w:r>
      <w:r w:rsidRPr="001B5811">
        <w:rPr>
          <w:lang w:val="fr-FR"/>
        </w:rPr>
        <w:t>n’est pas altérée par une imbibition de 5 jours dans un milieu contenant 50 g/l de NaCl. Chez cette espèce, l’inhibition de la germination et surtout attribuée à l’effet osmotique de NaCl [30]. Selon Bouzid et Papanastasis [31], l’imbibition des graines pendant 24 heures avec l’eau de pluie puis leur séchage à l’ambre augmente le pourcentage de germination de 52 à 70%. Les espèces halophytes germent dans leurs habitats salins natifs, où cette germination est</w:t>
      </w:r>
    </w:p>
    <w:p w:rsidR="000F090B" w:rsidRPr="001B5811" w:rsidRDefault="000F090B">
      <w:pPr>
        <w:spacing w:line="360" w:lineRule="auto"/>
        <w:jc w:val="both"/>
        <w:rPr>
          <w:lang w:val="fr-FR"/>
        </w:rPr>
        <w:sectPr w:rsidR="000F090B" w:rsidRPr="001B5811">
          <w:pgSz w:w="11910" w:h="16840"/>
          <w:pgMar w:top="980" w:right="1000" w:bottom="1240" w:left="1120" w:header="717" w:footer="1049" w:gutter="0"/>
          <w:cols w:space="720"/>
        </w:sectPr>
      </w:pPr>
    </w:p>
    <w:p w:rsidR="000F090B" w:rsidRPr="001B5811" w:rsidRDefault="001B5811">
      <w:pPr>
        <w:pStyle w:val="Corpsdetexte"/>
        <w:spacing w:before="149" w:line="362" w:lineRule="auto"/>
        <w:ind w:left="582"/>
        <w:rPr>
          <w:lang w:val="fr-FR"/>
        </w:rPr>
      </w:pPr>
      <w:r w:rsidRPr="001B5811">
        <w:rPr>
          <w:lang w:val="fr-FR"/>
        </w:rPr>
        <w:lastRenderedPageBreak/>
        <w:t>sensiblement affectée par les relations d’eau, car le NaCl inhibe la germination en limitant l’absorption d’eau [32].</w:t>
      </w:r>
    </w:p>
    <w:p w:rsidR="000F090B" w:rsidRPr="001B5811" w:rsidRDefault="000F090B">
      <w:pPr>
        <w:pStyle w:val="Corpsdetexte"/>
        <w:spacing w:before="4"/>
        <w:rPr>
          <w:sz w:val="20"/>
          <w:lang w:val="fr-FR"/>
        </w:rPr>
      </w:pPr>
    </w:p>
    <w:p w:rsidR="000F090B" w:rsidRDefault="001B5811">
      <w:pPr>
        <w:pStyle w:val="Titre2"/>
        <w:numPr>
          <w:ilvl w:val="3"/>
          <w:numId w:val="20"/>
        </w:numPr>
        <w:tabs>
          <w:tab w:val="left" w:pos="1362"/>
        </w:tabs>
      </w:pPr>
      <w:bookmarkStart w:id="9" w:name="_TOC_250024"/>
      <w:r>
        <w:t>Croissance développement et</w:t>
      </w:r>
      <w:r>
        <w:rPr>
          <w:spacing w:val="-1"/>
        </w:rPr>
        <w:t xml:space="preserve"> </w:t>
      </w:r>
      <w:bookmarkEnd w:id="9"/>
      <w:r>
        <w:t>reproduction</w:t>
      </w:r>
    </w:p>
    <w:p w:rsidR="000F090B" w:rsidRPr="001B5811" w:rsidRDefault="001B5811">
      <w:pPr>
        <w:pStyle w:val="Corpsdetexte"/>
        <w:spacing w:before="140" w:line="360" w:lineRule="auto"/>
        <w:ind w:left="582" w:right="414" w:firstLine="359"/>
        <w:jc w:val="both"/>
        <w:rPr>
          <w:lang w:val="fr-FR"/>
        </w:rPr>
      </w:pPr>
      <w:r w:rsidRPr="001B5811">
        <w:rPr>
          <w:lang w:val="fr-FR"/>
        </w:rPr>
        <w:t>D’après Hamdy [33], la croissance des plantes est affectée par le niveau de la salinité de la solution du sol. Paradoxalement, la croissance et le développement des halophytes exigent un niveau minimum de salinité pour être</w:t>
      </w:r>
      <w:r w:rsidRPr="001B5811">
        <w:rPr>
          <w:spacing w:val="-5"/>
          <w:lang w:val="fr-FR"/>
        </w:rPr>
        <w:t xml:space="preserve"> </w:t>
      </w:r>
      <w:r w:rsidRPr="001B5811">
        <w:rPr>
          <w:lang w:val="fr-FR"/>
        </w:rPr>
        <w:t>stimulés.</w:t>
      </w:r>
    </w:p>
    <w:p w:rsidR="000F090B" w:rsidRPr="001B5811" w:rsidRDefault="001B5811">
      <w:pPr>
        <w:pStyle w:val="Corpsdetexte"/>
        <w:spacing w:line="360" w:lineRule="auto"/>
        <w:ind w:left="582" w:right="416" w:firstLine="359"/>
        <w:jc w:val="both"/>
        <w:rPr>
          <w:lang w:val="fr-FR"/>
        </w:rPr>
      </w:pPr>
      <w:r w:rsidRPr="001B5811">
        <w:rPr>
          <w:lang w:val="fr-FR"/>
        </w:rPr>
        <w:t xml:space="preserve">D’après Badji et </w:t>
      </w:r>
      <w:r w:rsidRPr="001B5811">
        <w:rPr>
          <w:i/>
          <w:lang w:val="fr-FR"/>
        </w:rPr>
        <w:t>al</w:t>
      </w:r>
      <w:r w:rsidRPr="001B5811">
        <w:rPr>
          <w:lang w:val="fr-FR"/>
        </w:rPr>
        <w:t>. [34], Belkhodja et Bidai [35]. L</w:t>
      </w:r>
      <w:r w:rsidRPr="001B5811">
        <w:rPr>
          <w:i/>
          <w:lang w:val="fr-FR"/>
        </w:rPr>
        <w:t xml:space="preserve">’Atriplex halimus </w:t>
      </w:r>
      <w:r w:rsidRPr="001B5811">
        <w:rPr>
          <w:lang w:val="fr-FR"/>
        </w:rPr>
        <w:t>reste capable de croître en présence de 300 mM de NaCl et reste en vie quand il est confronté à 600 mM qui est une dose élevée dépassant celle de l’eau de mer (500 mM).</w:t>
      </w:r>
    </w:p>
    <w:p w:rsidR="000F090B" w:rsidRPr="001B5811" w:rsidRDefault="001B5811">
      <w:pPr>
        <w:pStyle w:val="Corpsdetexte"/>
        <w:spacing w:before="1" w:line="360" w:lineRule="auto"/>
        <w:ind w:left="582" w:right="411" w:firstLine="359"/>
        <w:jc w:val="both"/>
        <w:rPr>
          <w:lang w:val="fr-FR"/>
        </w:rPr>
      </w:pPr>
      <w:r w:rsidRPr="001B5811">
        <w:rPr>
          <w:lang w:val="fr-FR"/>
        </w:rPr>
        <w:t xml:space="preserve">Chez les halophytes, la reproduction végétative se présente comme un mécanisme bien adapté, vue que plusieurs entre elles sont réduites par des limites écologiques étroites. En effet, il a été observé, chez plusieurs espèces </w:t>
      </w:r>
      <w:r w:rsidRPr="001B5811">
        <w:rPr>
          <w:i/>
          <w:lang w:val="fr-FR"/>
        </w:rPr>
        <w:t>d’Atriplex</w:t>
      </w:r>
      <w:r w:rsidRPr="001B5811">
        <w:rPr>
          <w:lang w:val="fr-FR"/>
        </w:rPr>
        <w:t xml:space="preserve">, tel que </w:t>
      </w:r>
      <w:r w:rsidRPr="001B5811">
        <w:rPr>
          <w:i/>
          <w:lang w:val="fr-FR"/>
        </w:rPr>
        <w:t>A. canescens</w:t>
      </w:r>
      <w:r w:rsidRPr="001B5811">
        <w:rPr>
          <w:lang w:val="fr-FR"/>
        </w:rPr>
        <w:t>, que la reproduction végétative a pris l’avantage sur la reproduction sexuelle, à tel point que la reproduction végétative est devenue un moyen privilégié de reproduction [06]. A titre d’exemple, la multiplication d’</w:t>
      </w:r>
      <w:r w:rsidRPr="001B5811">
        <w:rPr>
          <w:i/>
          <w:lang w:val="fr-FR"/>
        </w:rPr>
        <w:t xml:space="preserve">A. halimus </w:t>
      </w:r>
      <w:r w:rsidRPr="001B5811">
        <w:rPr>
          <w:lang w:val="fr-FR"/>
        </w:rPr>
        <w:t>est réalisé par division des rejets alors que chez</w:t>
      </w:r>
    </w:p>
    <w:p w:rsidR="000F090B" w:rsidRPr="001B5811" w:rsidRDefault="001B5811">
      <w:pPr>
        <w:ind w:left="582"/>
        <w:rPr>
          <w:sz w:val="24"/>
          <w:lang w:val="fr-FR"/>
        </w:rPr>
      </w:pPr>
      <w:r w:rsidRPr="001B5811">
        <w:rPr>
          <w:i/>
          <w:sz w:val="24"/>
          <w:lang w:val="fr-FR"/>
        </w:rPr>
        <w:t xml:space="preserve">A. nummularia </w:t>
      </w:r>
      <w:r w:rsidRPr="001B5811">
        <w:rPr>
          <w:sz w:val="24"/>
          <w:lang w:val="fr-FR"/>
        </w:rPr>
        <w:t>elle se fait par bouturage [36].</w:t>
      </w:r>
    </w:p>
    <w:p w:rsidR="000F090B" w:rsidRPr="001B5811" w:rsidRDefault="000F090B">
      <w:pPr>
        <w:pStyle w:val="Corpsdetexte"/>
        <w:spacing w:before="8"/>
        <w:rPr>
          <w:sz w:val="32"/>
          <w:lang w:val="fr-FR"/>
        </w:rPr>
      </w:pPr>
    </w:p>
    <w:p w:rsidR="000F090B" w:rsidRDefault="001B5811">
      <w:pPr>
        <w:pStyle w:val="Titre2"/>
        <w:numPr>
          <w:ilvl w:val="3"/>
          <w:numId w:val="20"/>
        </w:numPr>
        <w:tabs>
          <w:tab w:val="left" w:pos="1362"/>
        </w:tabs>
        <w:spacing w:before="1"/>
      </w:pPr>
      <w:bookmarkStart w:id="10" w:name="_TOC_250023"/>
      <w:bookmarkEnd w:id="10"/>
      <w:r>
        <w:t>Génétique</w:t>
      </w:r>
    </w:p>
    <w:p w:rsidR="000F090B" w:rsidRDefault="001B5811">
      <w:pPr>
        <w:pStyle w:val="Titre2"/>
        <w:numPr>
          <w:ilvl w:val="0"/>
          <w:numId w:val="19"/>
        </w:numPr>
        <w:tabs>
          <w:tab w:val="left" w:pos="823"/>
        </w:tabs>
        <w:spacing w:before="211"/>
      </w:pPr>
      <w:bookmarkStart w:id="11" w:name="_TOC_250022"/>
      <w:bookmarkEnd w:id="11"/>
      <w:r>
        <w:t>Caryologie</w:t>
      </w:r>
    </w:p>
    <w:p w:rsidR="000F090B" w:rsidRPr="001B5811" w:rsidRDefault="001B5811">
      <w:pPr>
        <w:pStyle w:val="Corpsdetexte"/>
        <w:spacing w:before="209" w:line="360" w:lineRule="auto"/>
        <w:ind w:left="582" w:right="554" w:firstLine="707"/>
        <w:jc w:val="both"/>
        <w:rPr>
          <w:lang w:val="fr-FR"/>
        </w:rPr>
      </w:pPr>
      <w:r w:rsidRPr="001B5811">
        <w:rPr>
          <w:lang w:val="fr-FR"/>
        </w:rPr>
        <w:t>Le niveau de ploïdie apparaît très variable, des plantes diploïdes, triploïdes et tétraploïdes ayant été identifiées lors des nombreuses expérimentations [37].</w:t>
      </w:r>
    </w:p>
    <w:p w:rsidR="000F090B" w:rsidRPr="001B5811" w:rsidRDefault="001B5811">
      <w:pPr>
        <w:pStyle w:val="Corpsdetexte"/>
        <w:spacing w:before="70" w:line="360" w:lineRule="auto"/>
        <w:ind w:left="582" w:right="548" w:firstLine="707"/>
        <w:jc w:val="both"/>
        <w:rPr>
          <w:lang w:val="fr-FR"/>
        </w:rPr>
      </w:pPr>
      <w:r w:rsidRPr="001B5811">
        <w:rPr>
          <w:lang w:val="fr-FR"/>
        </w:rPr>
        <w:t xml:space="preserve">Le nombre de chromosomes (l’haploïdie) est 9 et pouvant varier de 18 ou 36. Des données récentes ont montré que l’espèce </w:t>
      </w:r>
      <w:r w:rsidRPr="001B5811">
        <w:rPr>
          <w:i/>
          <w:lang w:val="fr-FR"/>
        </w:rPr>
        <w:t xml:space="preserve">A. halimus </w:t>
      </w:r>
      <w:r w:rsidRPr="001B5811">
        <w:rPr>
          <w:lang w:val="fr-FR"/>
        </w:rPr>
        <w:t xml:space="preserve">serait diploïde alors que la sous- espèce </w:t>
      </w:r>
      <w:r w:rsidRPr="001B5811">
        <w:rPr>
          <w:i/>
          <w:lang w:val="fr-FR"/>
        </w:rPr>
        <w:t xml:space="preserve">Schweinfurthii </w:t>
      </w:r>
      <w:r w:rsidRPr="001B5811">
        <w:rPr>
          <w:lang w:val="fr-FR"/>
        </w:rPr>
        <w:t>est tétraploïde, ceci expliquerait l'existence de barrières non seulement géographiques mais aussi sexuelles entre ces deux groupes et l'absence de type intermédiaire malgré les inévitables échanges de matériel végétal entre les deux rives de la Méditerranée</w:t>
      </w:r>
      <w:r w:rsidRPr="001B5811">
        <w:rPr>
          <w:spacing w:val="-2"/>
          <w:lang w:val="fr-FR"/>
        </w:rPr>
        <w:t xml:space="preserve"> </w:t>
      </w:r>
      <w:r w:rsidRPr="001B5811">
        <w:rPr>
          <w:lang w:val="fr-FR"/>
        </w:rPr>
        <w:t>[38].</w:t>
      </w:r>
    </w:p>
    <w:p w:rsidR="000F090B" w:rsidRDefault="001B5811">
      <w:pPr>
        <w:pStyle w:val="Titre2"/>
        <w:numPr>
          <w:ilvl w:val="0"/>
          <w:numId w:val="19"/>
        </w:numPr>
        <w:tabs>
          <w:tab w:val="left" w:pos="823"/>
        </w:tabs>
        <w:spacing w:before="73"/>
      </w:pPr>
      <w:bookmarkStart w:id="12" w:name="_TOC_250021"/>
      <w:r>
        <w:t>Diversité</w:t>
      </w:r>
      <w:r>
        <w:rPr>
          <w:spacing w:val="-2"/>
        </w:rPr>
        <w:t xml:space="preserve"> </w:t>
      </w:r>
      <w:bookmarkEnd w:id="12"/>
      <w:r>
        <w:t>génétique</w:t>
      </w:r>
    </w:p>
    <w:p w:rsidR="000F090B" w:rsidRPr="001B5811" w:rsidRDefault="001B5811">
      <w:pPr>
        <w:pStyle w:val="Corpsdetexte"/>
        <w:spacing w:before="208" w:line="360" w:lineRule="auto"/>
        <w:ind w:left="582" w:right="546" w:firstLine="707"/>
        <w:jc w:val="both"/>
        <w:rPr>
          <w:lang w:val="fr-FR"/>
        </w:rPr>
      </w:pPr>
      <w:r w:rsidRPr="001B5811">
        <w:rPr>
          <w:lang w:val="fr-FR"/>
        </w:rPr>
        <w:t>Plusieurs auteurs [39 ; 40 ; 13] ont mis en évidence (</w:t>
      </w:r>
      <w:r w:rsidRPr="001B5811">
        <w:rPr>
          <w:i/>
          <w:lang w:val="fr-FR"/>
        </w:rPr>
        <w:t xml:space="preserve">in situ </w:t>
      </w:r>
      <w:r w:rsidRPr="001B5811">
        <w:rPr>
          <w:lang w:val="fr-FR"/>
        </w:rPr>
        <w:t xml:space="preserve">et </w:t>
      </w:r>
      <w:r w:rsidRPr="001B5811">
        <w:rPr>
          <w:i/>
          <w:lang w:val="fr-FR"/>
        </w:rPr>
        <w:t>in vitro</w:t>
      </w:r>
      <w:r w:rsidRPr="001B5811">
        <w:rPr>
          <w:lang w:val="fr-FR"/>
        </w:rPr>
        <w:t>) le remarquable polymorphisme de l’</w:t>
      </w:r>
      <w:r w:rsidRPr="001B5811">
        <w:rPr>
          <w:i/>
          <w:lang w:val="fr-FR"/>
        </w:rPr>
        <w:t xml:space="preserve">Atriplex </w:t>
      </w:r>
      <w:r w:rsidRPr="001B5811">
        <w:rPr>
          <w:lang w:val="fr-FR"/>
        </w:rPr>
        <w:t>au niveau de la morphologie des structures végétatives et reproductrices ainsi qu’une grande variabilité au niveau du comportement physiologique des individus, ainsi que dans la production de biomasse. Quant aux feuilles, leur forme, comme chez celles d’</w:t>
      </w:r>
      <w:r w:rsidRPr="001B5811">
        <w:rPr>
          <w:i/>
          <w:lang w:val="fr-FR"/>
        </w:rPr>
        <w:t xml:space="preserve">Atriplex halimus, </w:t>
      </w:r>
      <w:r w:rsidRPr="001B5811">
        <w:rPr>
          <w:lang w:val="fr-FR"/>
        </w:rPr>
        <w:t>peut correspondre à celles d’autres</w:t>
      </w:r>
      <w:r w:rsidRPr="001B5811">
        <w:rPr>
          <w:spacing w:val="14"/>
          <w:lang w:val="fr-FR"/>
        </w:rPr>
        <w:t xml:space="preserve"> </w:t>
      </w:r>
      <w:r w:rsidRPr="001B5811">
        <w:rPr>
          <w:lang w:val="fr-FR"/>
        </w:rPr>
        <w:t>espèces</w:t>
      </w:r>
      <w:r w:rsidRPr="001B5811">
        <w:rPr>
          <w:spacing w:val="15"/>
          <w:lang w:val="fr-FR"/>
        </w:rPr>
        <w:t xml:space="preserve"> </w:t>
      </w:r>
      <w:r w:rsidRPr="001B5811">
        <w:rPr>
          <w:lang w:val="fr-FR"/>
        </w:rPr>
        <w:t>du</w:t>
      </w:r>
      <w:r w:rsidRPr="001B5811">
        <w:rPr>
          <w:spacing w:val="14"/>
          <w:lang w:val="fr-FR"/>
        </w:rPr>
        <w:t xml:space="preserve"> </w:t>
      </w:r>
      <w:r w:rsidRPr="001B5811">
        <w:rPr>
          <w:lang w:val="fr-FR"/>
        </w:rPr>
        <w:t>même</w:t>
      </w:r>
      <w:r w:rsidRPr="001B5811">
        <w:rPr>
          <w:spacing w:val="14"/>
          <w:lang w:val="fr-FR"/>
        </w:rPr>
        <w:t xml:space="preserve"> </w:t>
      </w:r>
      <w:r w:rsidRPr="001B5811">
        <w:rPr>
          <w:lang w:val="fr-FR"/>
        </w:rPr>
        <w:t>genre;</w:t>
      </w:r>
      <w:r w:rsidRPr="001B5811">
        <w:rPr>
          <w:spacing w:val="15"/>
          <w:lang w:val="fr-FR"/>
        </w:rPr>
        <w:t xml:space="preserve"> </w:t>
      </w:r>
      <w:r w:rsidRPr="001B5811">
        <w:rPr>
          <w:lang w:val="fr-FR"/>
        </w:rPr>
        <w:t>elle</w:t>
      </w:r>
      <w:r w:rsidRPr="001B5811">
        <w:rPr>
          <w:spacing w:val="14"/>
          <w:lang w:val="fr-FR"/>
        </w:rPr>
        <w:t xml:space="preserve"> </w:t>
      </w:r>
      <w:r w:rsidRPr="001B5811">
        <w:rPr>
          <w:lang w:val="fr-FR"/>
        </w:rPr>
        <w:t>varie</w:t>
      </w:r>
      <w:r w:rsidRPr="001B5811">
        <w:rPr>
          <w:spacing w:val="28"/>
          <w:lang w:val="fr-FR"/>
        </w:rPr>
        <w:t xml:space="preserve"> </w:t>
      </w:r>
      <w:r w:rsidRPr="001B5811">
        <w:rPr>
          <w:lang w:val="fr-FR"/>
        </w:rPr>
        <w:t>avec</w:t>
      </w:r>
      <w:r w:rsidRPr="001B5811">
        <w:rPr>
          <w:spacing w:val="17"/>
          <w:lang w:val="fr-FR"/>
        </w:rPr>
        <w:t xml:space="preserve"> </w:t>
      </w:r>
      <w:r w:rsidRPr="001B5811">
        <w:rPr>
          <w:lang w:val="fr-FR"/>
        </w:rPr>
        <w:t>l'origine</w:t>
      </w:r>
      <w:r w:rsidRPr="001B5811">
        <w:rPr>
          <w:spacing w:val="16"/>
          <w:lang w:val="fr-FR"/>
        </w:rPr>
        <w:t xml:space="preserve"> </w:t>
      </w:r>
      <w:r w:rsidRPr="001B5811">
        <w:rPr>
          <w:lang w:val="fr-FR"/>
        </w:rPr>
        <w:t>géographique</w:t>
      </w:r>
      <w:r w:rsidRPr="001B5811">
        <w:rPr>
          <w:spacing w:val="15"/>
          <w:lang w:val="fr-FR"/>
        </w:rPr>
        <w:t xml:space="preserve"> </w:t>
      </w:r>
      <w:r w:rsidRPr="001B5811">
        <w:rPr>
          <w:lang w:val="fr-FR"/>
        </w:rPr>
        <w:t>de</w:t>
      </w:r>
      <w:r w:rsidRPr="001B5811">
        <w:rPr>
          <w:spacing w:val="13"/>
          <w:lang w:val="fr-FR"/>
        </w:rPr>
        <w:t xml:space="preserve"> </w:t>
      </w:r>
      <w:r w:rsidRPr="001B5811">
        <w:rPr>
          <w:lang w:val="fr-FR"/>
        </w:rPr>
        <w:t>l'individu</w:t>
      </w:r>
      <w:r w:rsidRPr="001B5811">
        <w:rPr>
          <w:spacing w:val="16"/>
          <w:lang w:val="fr-FR"/>
        </w:rPr>
        <w:t xml:space="preserve"> </w:t>
      </w:r>
      <w:r w:rsidRPr="001B5811">
        <w:rPr>
          <w:lang w:val="fr-FR"/>
        </w:rPr>
        <w:t>et,</w:t>
      </w:r>
    </w:p>
    <w:p w:rsidR="000F090B" w:rsidRPr="001B5811" w:rsidRDefault="000F090B">
      <w:pPr>
        <w:spacing w:line="360" w:lineRule="auto"/>
        <w:jc w:val="both"/>
        <w:rPr>
          <w:lang w:val="fr-FR"/>
        </w:rPr>
        <w:sectPr w:rsidR="000F090B" w:rsidRPr="001B5811">
          <w:pgSz w:w="11910" w:h="16840"/>
          <w:pgMar w:top="980" w:right="1000" w:bottom="1240" w:left="1120" w:header="717" w:footer="1049" w:gutter="0"/>
          <w:cols w:space="720"/>
        </w:sectPr>
      </w:pPr>
    </w:p>
    <w:p w:rsidR="000F090B" w:rsidRPr="001B5811" w:rsidRDefault="001B5811">
      <w:pPr>
        <w:pStyle w:val="Corpsdetexte"/>
        <w:spacing w:before="149" w:line="360" w:lineRule="auto"/>
        <w:ind w:left="582" w:right="547"/>
        <w:jc w:val="both"/>
        <w:rPr>
          <w:lang w:val="fr-FR"/>
        </w:rPr>
      </w:pPr>
      <w:r w:rsidRPr="001B5811">
        <w:rPr>
          <w:lang w:val="fr-FR"/>
        </w:rPr>
        <w:lastRenderedPageBreak/>
        <w:t>sur un même pied, elle est différente selon l’état physiologique de la plante ou la position de la feuille sur un même axe. Ce polymorphisme semble être une caractéristique des chénopodiacées [13]. Les différentes espèces d’</w:t>
      </w:r>
      <w:r w:rsidRPr="001B5811">
        <w:rPr>
          <w:i/>
          <w:lang w:val="fr-FR"/>
        </w:rPr>
        <w:t xml:space="preserve">Atriplex </w:t>
      </w:r>
      <w:r w:rsidRPr="001B5811">
        <w:rPr>
          <w:lang w:val="fr-FR"/>
        </w:rPr>
        <w:t>montrent aussi une grande variabilité dans la réponse aux différents stresses biotiques et abiotiques [41].</w:t>
      </w:r>
    </w:p>
    <w:p w:rsidR="000F090B" w:rsidRPr="001B5811" w:rsidRDefault="001B5811">
      <w:pPr>
        <w:pStyle w:val="Corpsdetexte"/>
        <w:spacing w:before="72" w:line="360" w:lineRule="auto"/>
        <w:ind w:left="582" w:right="546" w:firstLine="707"/>
        <w:jc w:val="both"/>
        <w:rPr>
          <w:lang w:val="fr-FR"/>
        </w:rPr>
      </w:pPr>
      <w:r w:rsidRPr="001B5811">
        <w:rPr>
          <w:lang w:val="fr-FR"/>
        </w:rPr>
        <w:t xml:space="preserve">Une variabilité intra-spécifique importante à également été enregistrée chez les </w:t>
      </w:r>
      <w:r w:rsidRPr="001B5811">
        <w:rPr>
          <w:i/>
          <w:lang w:val="fr-FR"/>
        </w:rPr>
        <w:t xml:space="preserve">Atriplex </w:t>
      </w:r>
      <w:r w:rsidRPr="001B5811">
        <w:rPr>
          <w:lang w:val="fr-FR"/>
        </w:rPr>
        <w:t>dans l’efficacité de la transpiration, dans l’utilisation de l’eau en condition de stress hydrique et dans l’efficacité du photosystème II (PS II). Mesbah, 1998 [42], suppose que cette variabilité serait de nature</w:t>
      </w:r>
      <w:r w:rsidRPr="001B5811">
        <w:rPr>
          <w:spacing w:val="-5"/>
          <w:lang w:val="fr-FR"/>
        </w:rPr>
        <w:t xml:space="preserve"> </w:t>
      </w:r>
      <w:r w:rsidRPr="001B5811">
        <w:rPr>
          <w:lang w:val="fr-FR"/>
        </w:rPr>
        <w:t>génotypique.</w:t>
      </w:r>
    </w:p>
    <w:p w:rsidR="000F090B" w:rsidRPr="001B5811" w:rsidRDefault="001B5811">
      <w:pPr>
        <w:pStyle w:val="Corpsdetexte"/>
        <w:spacing w:line="360" w:lineRule="auto"/>
        <w:ind w:left="582" w:right="413" w:firstLine="539"/>
        <w:jc w:val="both"/>
        <w:rPr>
          <w:lang w:val="fr-FR"/>
        </w:rPr>
      </w:pPr>
      <w:r w:rsidRPr="001B5811">
        <w:rPr>
          <w:lang w:val="fr-FR"/>
        </w:rPr>
        <w:t xml:space="preserve">Des études plus récentes sur les </w:t>
      </w:r>
      <w:r w:rsidRPr="001B5811">
        <w:rPr>
          <w:i/>
          <w:lang w:val="fr-FR"/>
        </w:rPr>
        <w:t>Atriplex</w:t>
      </w:r>
      <w:r w:rsidRPr="001B5811">
        <w:rPr>
          <w:lang w:val="fr-FR"/>
        </w:rPr>
        <w:t xml:space="preserve">, isoenzymatiques [43; 44] et moléculaire [45], ont mis en évidence l’existante d’une large diversité génétique inter et intra- spécifique, quant aux génotypes testés. Ces derniers auteurs rapportent que la variabilité phénotypique caractérisant les </w:t>
      </w:r>
      <w:r w:rsidRPr="001B5811">
        <w:rPr>
          <w:i/>
          <w:lang w:val="fr-FR"/>
        </w:rPr>
        <w:t xml:space="preserve">Atriplex </w:t>
      </w:r>
      <w:r w:rsidRPr="001B5811">
        <w:rPr>
          <w:lang w:val="fr-FR"/>
        </w:rPr>
        <w:t>est peut être sous le contrôle d’une base génétique.</w:t>
      </w:r>
    </w:p>
    <w:p w:rsidR="000F090B" w:rsidRPr="001B5811" w:rsidRDefault="000F090B">
      <w:pPr>
        <w:pStyle w:val="Corpsdetexte"/>
        <w:spacing w:before="11"/>
        <w:rPr>
          <w:sz w:val="20"/>
          <w:lang w:val="fr-FR"/>
        </w:rPr>
      </w:pPr>
    </w:p>
    <w:p w:rsidR="000F090B" w:rsidRDefault="001B5811">
      <w:pPr>
        <w:pStyle w:val="Titre2"/>
        <w:numPr>
          <w:ilvl w:val="2"/>
          <w:numId w:val="18"/>
        </w:numPr>
        <w:tabs>
          <w:tab w:val="left" w:pos="1182"/>
        </w:tabs>
      </w:pPr>
      <w:bookmarkStart w:id="13" w:name="_TOC_250020"/>
      <w:r>
        <w:t>Rôle et</w:t>
      </w:r>
      <w:r>
        <w:rPr>
          <w:spacing w:val="-3"/>
        </w:rPr>
        <w:t xml:space="preserve"> </w:t>
      </w:r>
      <w:bookmarkEnd w:id="13"/>
      <w:r>
        <w:t>importance</w:t>
      </w:r>
    </w:p>
    <w:p w:rsidR="000F090B" w:rsidRPr="001B5811" w:rsidRDefault="001B5811">
      <w:pPr>
        <w:pStyle w:val="Corpsdetexte"/>
        <w:spacing w:before="137" w:line="360" w:lineRule="auto"/>
        <w:ind w:left="582" w:right="414" w:firstLine="707"/>
        <w:jc w:val="both"/>
        <w:rPr>
          <w:lang w:val="fr-FR"/>
        </w:rPr>
      </w:pPr>
      <w:r w:rsidRPr="001B5811">
        <w:rPr>
          <w:lang w:val="fr-FR"/>
        </w:rPr>
        <w:t xml:space="preserve">Une synthèse bibliographique sur tout ce qui entoure l’importance, le rôle et l’intérêt économique et écologique des </w:t>
      </w:r>
      <w:r w:rsidRPr="001B5811">
        <w:rPr>
          <w:i/>
          <w:lang w:val="fr-FR"/>
        </w:rPr>
        <w:t xml:space="preserve">Atriplex, </w:t>
      </w:r>
      <w:r w:rsidRPr="001B5811">
        <w:rPr>
          <w:lang w:val="fr-FR"/>
        </w:rPr>
        <w:t>de façon générale, et l’</w:t>
      </w:r>
      <w:r w:rsidRPr="001B5811">
        <w:rPr>
          <w:i/>
          <w:lang w:val="fr-FR"/>
        </w:rPr>
        <w:t xml:space="preserve">A. halimus </w:t>
      </w:r>
      <w:r w:rsidRPr="001B5811">
        <w:rPr>
          <w:lang w:val="fr-FR"/>
        </w:rPr>
        <w:t>de façon spéciale, a permis de dégager les points suivants.</w:t>
      </w:r>
    </w:p>
    <w:p w:rsidR="000F090B" w:rsidRPr="001B5811" w:rsidRDefault="000F090B">
      <w:pPr>
        <w:pStyle w:val="Corpsdetexte"/>
        <w:spacing w:before="11"/>
        <w:rPr>
          <w:sz w:val="20"/>
          <w:lang w:val="fr-FR"/>
        </w:rPr>
      </w:pPr>
    </w:p>
    <w:p w:rsidR="000F090B" w:rsidRDefault="001B5811">
      <w:pPr>
        <w:pStyle w:val="Titre2"/>
        <w:numPr>
          <w:ilvl w:val="3"/>
          <w:numId w:val="18"/>
        </w:numPr>
        <w:tabs>
          <w:tab w:val="left" w:pos="1362"/>
        </w:tabs>
      </w:pPr>
      <w:bookmarkStart w:id="14" w:name="_TOC_250019"/>
      <w:r>
        <w:t>Rôle et importance</w:t>
      </w:r>
      <w:r>
        <w:rPr>
          <w:spacing w:val="-4"/>
        </w:rPr>
        <w:t xml:space="preserve"> </w:t>
      </w:r>
      <w:bookmarkEnd w:id="14"/>
      <w:r>
        <w:t>économique</w:t>
      </w:r>
    </w:p>
    <w:p w:rsidR="000F090B" w:rsidRPr="001B5811" w:rsidRDefault="001B5811">
      <w:pPr>
        <w:pStyle w:val="Paragraphedeliste"/>
        <w:numPr>
          <w:ilvl w:val="4"/>
          <w:numId w:val="18"/>
        </w:numPr>
        <w:tabs>
          <w:tab w:val="left" w:pos="1290"/>
        </w:tabs>
        <w:spacing w:before="139" w:line="355" w:lineRule="auto"/>
        <w:ind w:right="416"/>
        <w:jc w:val="both"/>
        <w:rPr>
          <w:sz w:val="24"/>
          <w:lang w:val="fr-FR"/>
        </w:rPr>
      </w:pPr>
      <w:r w:rsidRPr="001B5811">
        <w:rPr>
          <w:sz w:val="24"/>
          <w:lang w:val="fr-FR"/>
        </w:rPr>
        <w:t>Source de fourrage, comparative avec une phytomasse riche en azote, les plantes d’</w:t>
      </w:r>
      <w:r w:rsidRPr="001B5811">
        <w:rPr>
          <w:i/>
          <w:sz w:val="24"/>
          <w:lang w:val="fr-FR"/>
        </w:rPr>
        <w:t xml:space="preserve">A. halimus </w:t>
      </w:r>
      <w:r w:rsidRPr="001B5811">
        <w:rPr>
          <w:sz w:val="24"/>
          <w:lang w:val="fr-FR"/>
        </w:rPr>
        <w:t>sont également riches en protéines (10 à 20 % de la matière sèche) [46].</w:t>
      </w:r>
    </w:p>
    <w:p w:rsidR="000F090B" w:rsidRPr="001B5811" w:rsidRDefault="001B5811">
      <w:pPr>
        <w:pStyle w:val="Paragraphedeliste"/>
        <w:numPr>
          <w:ilvl w:val="4"/>
          <w:numId w:val="18"/>
        </w:numPr>
        <w:tabs>
          <w:tab w:val="left" w:pos="1290"/>
        </w:tabs>
        <w:spacing w:before="8" w:line="350" w:lineRule="auto"/>
        <w:ind w:right="417"/>
        <w:jc w:val="both"/>
        <w:rPr>
          <w:sz w:val="24"/>
          <w:lang w:val="fr-FR"/>
        </w:rPr>
      </w:pPr>
      <w:r w:rsidRPr="001B5811">
        <w:rPr>
          <w:sz w:val="24"/>
          <w:lang w:val="fr-FR"/>
        </w:rPr>
        <w:t>En période de sécheresse et de soudure saisonnière, ces plantes assurent une bonne productivité [47; 48].</w:t>
      </w:r>
    </w:p>
    <w:p w:rsidR="000F090B" w:rsidRPr="001B5811" w:rsidRDefault="001B5811">
      <w:pPr>
        <w:pStyle w:val="Paragraphedeliste"/>
        <w:numPr>
          <w:ilvl w:val="4"/>
          <w:numId w:val="18"/>
        </w:numPr>
        <w:tabs>
          <w:tab w:val="left" w:pos="1290"/>
        </w:tabs>
        <w:spacing w:before="13" w:line="355" w:lineRule="auto"/>
        <w:ind w:right="419"/>
        <w:jc w:val="both"/>
        <w:rPr>
          <w:sz w:val="24"/>
          <w:lang w:val="fr-FR"/>
        </w:rPr>
      </w:pPr>
      <w:r w:rsidRPr="001B5811">
        <w:rPr>
          <w:sz w:val="24"/>
          <w:lang w:val="fr-FR"/>
        </w:rPr>
        <w:t xml:space="preserve">Caractérisé par une croissance rapide, les </w:t>
      </w:r>
      <w:r w:rsidRPr="001B5811">
        <w:rPr>
          <w:i/>
          <w:sz w:val="24"/>
          <w:lang w:val="fr-FR"/>
        </w:rPr>
        <w:t>Atriplex</w:t>
      </w:r>
      <w:r w:rsidRPr="001B5811">
        <w:rPr>
          <w:sz w:val="24"/>
          <w:lang w:val="fr-FR"/>
        </w:rPr>
        <w:t>, nécessitant peu de soins dans les premiers stades de développement, et leur exploitation peut donc commencer rapidement.</w:t>
      </w:r>
    </w:p>
    <w:p w:rsidR="000F090B" w:rsidRPr="001B5811" w:rsidRDefault="001B5811">
      <w:pPr>
        <w:pStyle w:val="Paragraphedeliste"/>
        <w:numPr>
          <w:ilvl w:val="4"/>
          <w:numId w:val="18"/>
        </w:numPr>
        <w:tabs>
          <w:tab w:val="left" w:pos="1290"/>
        </w:tabs>
        <w:spacing w:before="8" w:line="355" w:lineRule="auto"/>
        <w:ind w:right="414"/>
        <w:jc w:val="both"/>
        <w:rPr>
          <w:sz w:val="24"/>
          <w:lang w:val="fr-FR"/>
        </w:rPr>
      </w:pPr>
      <w:r w:rsidRPr="001B5811">
        <w:rPr>
          <w:sz w:val="24"/>
          <w:lang w:val="fr-FR"/>
        </w:rPr>
        <w:t>Une bonne formation d’</w:t>
      </w:r>
      <w:r w:rsidRPr="001B5811">
        <w:rPr>
          <w:i/>
          <w:sz w:val="24"/>
          <w:lang w:val="fr-FR"/>
        </w:rPr>
        <w:t xml:space="preserve">Atriplex halimus </w:t>
      </w:r>
      <w:r w:rsidRPr="001B5811">
        <w:rPr>
          <w:sz w:val="24"/>
          <w:lang w:val="fr-FR"/>
        </w:rPr>
        <w:t>peut produire jusqu’à 5 tonnes/ha de matière sèche /an sur des sols dégradés ou salins inutilisables pour d’autres cultures [49].</w:t>
      </w:r>
    </w:p>
    <w:p w:rsidR="000F090B" w:rsidRPr="001B5811" w:rsidRDefault="001B5811">
      <w:pPr>
        <w:pStyle w:val="Paragraphedeliste"/>
        <w:numPr>
          <w:ilvl w:val="4"/>
          <w:numId w:val="18"/>
        </w:numPr>
        <w:tabs>
          <w:tab w:val="left" w:pos="1290"/>
        </w:tabs>
        <w:spacing w:before="6" w:line="350" w:lineRule="auto"/>
        <w:ind w:right="415"/>
        <w:jc w:val="both"/>
        <w:rPr>
          <w:sz w:val="24"/>
          <w:lang w:val="fr-FR"/>
        </w:rPr>
      </w:pPr>
      <w:r w:rsidRPr="001B5811">
        <w:rPr>
          <w:sz w:val="24"/>
          <w:lang w:val="fr-FR"/>
        </w:rPr>
        <w:t>Assure l’alimentation du cheptel animal dans les régions défavorisées et préservent l’équilibre al8mentaire de ces régions</w:t>
      </w:r>
      <w:r w:rsidRPr="001B5811">
        <w:rPr>
          <w:spacing w:val="-5"/>
          <w:sz w:val="24"/>
          <w:lang w:val="fr-FR"/>
        </w:rPr>
        <w:t xml:space="preserve"> </w:t>
      </w:r>
      <w:r w:rsidRPr="001B5811">
        <w:rPr>
          <w:sz w:val="24"/>
          <w:lang w:val="fr-FR"/>
        </w:rPr>
        <w:t>[50].</w:t>
      </w:r>
    </w:p>
    <w:p w:rsidR="000F090B" w:rsidRPr="001B5811" w:rsidRDefault="001B5811">
      <w:pPr>
        <w:pStyle w:val="Paragraphedeliste"/>
        <w:numPr>
          <w:ilvl w:val="4"/>
          <w:numId w:val="18"/>
        </w:numPr>
        <w:tabs>
          <w:tab w:val="left" w:pos="1290"/>
        </w:tabs>
        <w:spacing w:before="15" w:line="348" w:lineRule="auto"/>
        <w:ind w:right="422"/>
        <w:jc w:val="both"/>
        <w:rPr>
          <w:sz w:val="24"/>
          <w:lang w:val="fr-FR"/>
        </w:rPr>
      </w:pPr>
      <w:r w:rsidRPr="001B5811">
        <w:rPr>
          <w:sz w:val="24"/>
          <w:lang w:val="fr-FR"/>
        </w:rPr>
        <w:t>Amélioration des productions végétale et animale dans plusieurs régions démunies [14].</w:t>
      </w:r>
    </w:p>
    <w:p w:rsidR="000F090B" w:rsidRPr="001B5811" w:rsidRDefault="000F090B">
      <w:pPr>
        <w:spacing w:line="348" w:lineRule="auto"/>
        <w:jc w:val="both"/>
        <w:rPr>
          <w:sz w:val="24"/>
          <w:lang w:val="fr-FR"/>
        </w:rPr>
        <w:sectPr w:rsidR="000F090B" w:rsidRPr="001B5811">
          <w:pgSz w:w="11910" w:h="16840"/>
          <w:pgMar w:top="980" w:right="1000" w:bottom="1240" w:left="1120" w:header="717" w:footer="1049" w:gutter="0"/>
          <w:cols w:space="720"/>
        </w:sectPr>
      </w:pPr>
    </w:p>
    <w:p w:rsidR="000F090B" w:rsidRPr="001B5811" w:rsidRDefault="000F090B">
      <w:pPr>
        <w:pStyle w:val="Corpsdetexte"/>
        <w:rPr>
          <w:sz w:val="20"/>
          <w:lang w:val="fr-FR"/>
        </w:rPr>
      </w:pPr>
    </w:p>
    <w:p w:rsidR="000F090B" w:rsidRPr="001B5811" w:rsidRDefault="000F090B">
      <w:pPr>
        <w:pStyle w:val="Corpsdetexte"/>
        <w:spacing w:before="3"/>
        <w:rPr>
          <w:sz w:val="21"/>
          <w:lang w:val="fr-FR"/>
        </w:rPr>
      </w:pPr>
    </w:p>
    <w:p w:rsidR="000F090B" w:rsidRDefault="001B5811">
      <w:pPr>
        <w:pStyle w:val="Titre2"/>
        <w:numPr>
          <w:ilvl w:val="3"/>
          <w:numId w:val="18"/>
        </w:numPr>
        <w:tabs>
          <w:tab w:val="left" w:pos="1362"/>
        </w:tabs>
        <w:spacing w:before="90"/>
      </w:pPr>
      <w:bookmarkStart w:id="15" w:name="_TOC_250018"/>
      <w:r>
        <w:t>Rôle et importance</w:t>
      </w:r>
      <w:r>
        <w:rPr>
          <w:spacing w:val="-3"/>
        </w:rPr>
        <w:t xml:space="preserve"> </w:t>
      </w:r>
      <w:bookmarkEnd w:id="15"/>
      <w:r>
        <w:t>écologique</w:t>
      </w:r>
    </w:p>
    <w:p w:rsidR="000F090B" w:rsidRPr="001B5811" w:rsidRDefault="001B5811">
      <w:pPr>
        <w:pStyle w:val="Corpsdetexte"/>
        <w:spacing w:before="136"/>
        <w:ind w:left="941"/>
        <w:rPr>
          <w:lang w:val="fr-FR"/>
        </w:rPr>
      </w:pPr>
      <w:r w:rsidRPr="001B5811">
        <w:rPr>
          <w:lang w:val="fr-FR"/>
        </w:rPr>
        <w:t xml:space="preserve">D’après les auteurs suivent : Osmond et </w:t>
      </w:r>
      <w:r w:rsidRPr="001B5811">
        <w:rPr>
          <w:i/>
          <w:lang w:val="fr-FR"/>
        </w:rPr>
        <w:t>al</w:t>
      </w:r>
      <w:r w:rsidRPr="001B5811">
        <w:rPr>
          <w:i/>
          <w:sz w:val="20"/>
          <w:lang w:val="fr-FR"/>
        </w:rPr>
        <w:t xml:space="preserve">. </w:t>
      </w:r>
      <w:r w:rsidRPr="001B5811">
        <w:rPr>
          <w:lang w:val="fr-FR"/>
        </w:rPr>
        <w:t>[51] ; Aronson [52]; Le Houérou; Edward et</w:t>
      </w:r>
    </w:p>
    <w:p w:rsidR="000F090B" w:rsidRPr="001B5811" w:rsidRDefault="001B5811">
      <w:pPr>
        <w:pStyle w:val="Corpsdetexte"/>
        <w:spacing w:before="140"/>
        <w:ind w:left="582"/>
        <w:rPr>
          <w:lang w:val="fr-FR"/>
        </w:rPr>
      </w:pPr>
      <w:r w:rsidRPr="001B5811">
        <w:rPr>
          <w:i/>
          <w:lang w:val="fr-FR"/>
        </w:rPr>
        <w:t xml:space="preserve">al. </w:t>
      </w:r>
      <w:r w:rsidRPr="001B5811">
        <w:rPr>
          <w:lang w:val="fr-FR"/>
        </w:rPr>
        <w:t xml:space="preserve">[53] ; Kinet et </w:t>
      </w:r>
      <w:r w:rsidRPr="001B5811">
        <w:rPr>
          <w:i/>
          <w:lang w:val="fr-FR"/>
        </w:rPr>
        <w:t xml:space="preserve">al. </w:t>
      </w:r>
      <w:r w:rsidRPr="001B5811">
        <w:rPr>
          <w:lang w:val="fr-FR"/>
        </w:rPr>
        <w:t xml:space="preserve">[13]), les </w:t>
      </w:r>
      <w:r w:rsidRPr="001B5811">
        <w:rPr>
          <w:i/>
          <w:lang w:val="fr-FR"/>
        </w:rPr>
        <w:t xml:space="preserve">Atriplex </w:t>
      </w:r>
      <w:r w:rsidRPr="001B5811">
        <w:rPr>
          <w:lang w:val="fr-FR"/>
        </w:rPr>
        <w:t>présentent les rôles écologiques suivants.</w:t>
      </w:r>
    </w:p>
    <w:p w:rsidR="000F090B" w:rsidRPr="001B5811" w:rsidRDefault="001B5811">
      <w:pPr>
        <w:pStyle w:val="Paragraphedeliste"/>
        <w:numPr>
          <w:ilvl w:val="4"/>
          <w:numId w:val="18"/>
        </w:numPr>
        <w:tabs>
          <w:tab w:val="left" w:pos="1302"/>
        </w:tabs>
        <w:spacing w:before="139" w:line="355" w:lineRule="auto"/>
        <w:ind w:left="1302" w:right="414" w:hanging="360"/>
        <w:jc w:val="both"/>
        <w:rPr>
          <w:sz w:val="24"/>
          <w:lang w:val="fr-FR"/>
        </w:rPr>
      </w:pPr>
      <w:r w:rsidRPr="001B5811">
        <w:rPr>
          <w:sz w:val="24"/>
          <w:lang w:val="fr-FR"/>
        </w:rPr>
        <w:t xml:space="preserve">Repeuplement et régénération des zones arides dégradées à base de buissons fourragers du genre </w:t>
      </w:r>
      <w:r w:rsidRPr="001B5811">
        <w:rPr>
          <w:i/>
          <w:sz w:val="24"/>
          <w:lang w:val="fr-FR"/>
        </w:rPr>
        <w:t xml:space="preserve">Atriplex </w:t>
      </w:r>
      <w:r w:rsidRPr="001B5811">
        <w:rPr>
          <w:sz w:val="24"/>
          <w:lang w:val="fr-FR"/>
        </w:rPr>
        <w:t>constitue une excellente solution au problème de la désertification.</w:t>
      </w:r>
    </w:p>
    <w:p w:rsidR="000F090B" w:rsidRPr="001B5811" w:rsidRDefault="001B5811">
      <w:pPr>
        <w:pStyle w:val="Paragraphedeliste"/>
        <w:numPr>
          <w:ilvl w:val="4"/>
          <w:numId w:val="18"/>
        </w:numPr>
        <w:tabs>
          <w:tab w:val="left" w:pos="1290"/>
        </w:tabs>
        <w:spacing w:before="7" w:line="355" w:lineRule="auto"/>
        <w:ind w:left="1302" w:right="420" w:hanging="360"/>
        <w:jc w:val="both"/>
        <w:rPr>
          <w:sz w:val="24"/>
          <w:lang w:val="fr-FR"/>
        </w:rPr>
      </w:pPr>
      <w:r w:rsidRPr="001B5811">
        <w:rPr>
          <w:sz w:val="24"/>
          <w:lang w:val="fr-FR"/>
        </w:rPr>
        <w:t>Valorisation des sols marginaux et dégradés. En effet, ces plantes possèdent un système racinaire très développé de former un réseau dense susceptible d’agréger le sol et de le rendre résistant à</w:t>
      </w:r>
      <w:r w:rsidRPr="001B5811">
        <w:rPr>
          <w:spacing w:val="-4"/>
          <w:sz w:val="24"/>
          <w:lang w:val="fr-FR"/>
        </w:rPr>
        <w:t xml:space="preserve"> </w:t>
      </w:r>
      <w:r w:rsidRPr="001B5811">
        <w:rPr>
          <w:sz w:val="24"/>
          <w:lang w:val="fr-FR"/>
        </w:rPr>
        <w:t>l’érosion.</w:t>
      </w:r>
    </w:p>
    <w:p w:rsidR="000F090B" w:rsidRPr="001B5811" w:rsidRDefault="001B5811">
      <w:pPr>
        <w:pStyle w:val="Paragraphedeliste"/>
        <w:numPr>
          <w:ilvl w:val="4"/>
          <w:numId w:val="18"/>
        </w:numPr>
        <w:tabs>
          <w:tab w:val="left" w:pos="1290"/>
        </w:tabs>
        <w:spacing w:before="9" w:line="348" w:lineRule="auto"/>
        <w:ind w:left="1302" w:right="418" w:hanging="360"/>
        <w:jc w:val="both"/>
        <w:rPr>
          <w:sz w:val="24"/>
          <w:lang w:val="fr-FR"/>
        </w:rPr>
      </w:pPr>
      <w:r w:rsidRPr="001B5811">
        <w:rPr>
          <w:sz w:val="24"/>
          <w:lang w:val="fr-FR"/>
        </w:rPr>
        <w:t>Protègent les sols de phénomènes de salinisation fréquemment associés aux contraintes hydriques et valorisent ceux</w:t>
      </w:r>
      <w:r w:rsidRPr="001B5811">
        <w:rPr>
          <w:spacing w:val="2"/>
          <w:sz w:val="24"/>
          <w:lang w:val="fr-FR"/>
        </w:rPr>
        <w:t xml:space="preserve"> </w:t>
      </w:r>
      <w:r w:rsidRPr="001B5811">
        <w:rPr>
          <w:sz w:val="24"/>
          <w:lang w:val="fr-FR"/>
        </w:rPr>
        <w:t>dégradés.</w:t>
      </w:r>
    </w:p>
    <w:p w:rsidR="000F090B" w:rsidRPr="001B5811" w:rsidRDefault="001B5811">
      <w:pPr>
        <w:pStyle w:val="Paragraphedeliste"/>
        <w:numPr>
          <w:ilvl w:val="4"/>
          <w:numId w:val="18"/>
        </w:numPr>
        <w:tabs>
          <w:tab w:val="left" w:pos="1301"/>
          <w:tab w:val="left" w:pos="1302"/>
        </w:tabs>
        <w:spacing w:before="18"/>
        <w:ind w:left="1302" w:hanging="360"/>
        <w:rPr>
          <w:sz w:val="24"/>
          <w:lang w:val="fr-FR"/>
        </w:rPr>
      </w:pPr>
      <w:r w:rsidRPr="001B5811">
        <w:rPr>
          <w:sz w:val="24"/>
          <w:lang w:val="fr-FR"/>
        </w:rPr>
        <w:t>Aptitude à utiliser des pluies hors</w:t>
      </w:r>
      <w:r w:rsidRPr="001B5811">
        <w:rPr>
          <w:spacing w:val="-3"/>
          <w:sz w:val="24"/>
          <w:lang w:val="fr-FR"/>
        </w:rPr>
        <w:t xml:space="preserve"> </w:t>
      </w:r>
      <w:r w:rsidRPr="001B5811">
        <w:rPr>
          <w:sz w:val="24"/>
          <w:lang w:val="fr-FR"/>
        </w:rPr>
        <w:t>saison.</w:t>
      </w:r>
    </w:p>
    <w:p w:rsidR="000F090B" w:rsidRPr="001B5811" w:rsidRDefault="001B5811">
      <w:pPr>
        <w:pStyle w:val="Paragraphedeliste"/>
        <w:numPr>
          <w:ilvl w:val="4"/>
          <w:numId w:val="18"/>
        </w:numPr>
        <w:tabs>
          <w:tab w:val="left" w:pos="1301"/>
          <w:tab w:val="left" w:pos="1302"/>
        </w:tabs>
        <w:spacing w:before="138"/>
        <w:ind w:left="1302" w:hanging="360"/>
        <w:rPr>
          <w:sz w:val="24"/>
          <w:lang w:val="fr-FR"/>
        </w:rPr>
      </w:pPr>
      <w:r w:rsidRPr="001B5811">
        <w:rPr>
          <w:sz w:val="24"/>
          <w:lang w:val="fr-FR"/>
        </w:rPr>
        <w:t>Empêchent la réduction des surfaces cultivables.</w:t>
      </w:r>
    </w:p>
    <w:p w:rsidR="000F090B" w:rsidRPr="001B5811" w:rsidRDefault="001B5811">
      <w:pPr>
        <w:pStyle w:val="Paragraphedeliste"/>
        <w:numPr>
          <w:ilvl w:val="4"/>
          <w:numId w:val="18"/>
        </w:numPr>
        <w:tabs>
          <w:tab w:val="left" w:pos="1301"/>
          <w:tab w:val="left" w:pos="1302"/>
        </w:tabs>
        <w:spacing w:before="136"/>
        <w:ind w:left="1302" w:hanging="360"/>
        <w:rPr>
          <w:sz w:val="24"/>
          <w:lang w:val="fr-FR"/>
        </w:rPr>
      </w:pPr>
      <w:r w:rsidRPr="001B5811">
        <w:rPr>
          <w:sz w:val="24"/>
          <w:lang w:val="fr-FR"/>
        </w:rPr>
        <w:t>Aspect esthétique, ornementale, paysagisme et aménagement des</w:t>
      </w:r>
      <w:r w:rsidRPr="001B5811">
        <w:rPr>
          <w:spacing w:val="-2"/>
          <w:sz w:val="24"/>
          <w:lang w:val="fr-FR"/>
        </w:rPr>
        <w:t xml:space="preserve"> </w:t>
      </w:r>
      <w:r w:rsidRPr="001B5811">
        <w:rPr>
          <w:sz w:val="24"/>
          <w:lang w:val="fr-FR"/>
        </w:rPr>
        <w:t>territoires.</w:t>
      </w:r>
    </w:p>
    <w:p w:rsidR="000F090B" w:rsidRPr="001B5811" w:rsidRDefault="000F090B">
      <w:pPr>
        <w:pStyle w:val="Corpsdetexte"/>
        <w:spacing w:before="8"/>
        <w:rPr>
          <w:sz w:val="32"/>
          <w:lang w:val="fr-FR"/>
        </w:rPr>
      </w:pPr>
    </w:p>
    <w:p w:rsidR="000F090B" w:rsidRDefault="001B5811">
      <w:pPr>
        <w:pStyle w:val="Titre2"/>
        <w:numPr>
          <w:ilvl w:val="3"/>
          <w:numId w:val="18"/>
        </w:numPr>
        <w:tabs>
          <w:tab w:val="left" w:pos="1362"/>
        </w:tabs>
      </w:pPr>
      <w:r>
        <w:t>Propriétés médicinales et utilisations traditionnelles</w:t>
      </w:r>
    </w:p>
    <w:p w:rsidR="000F090B" w:rsidRPr="001B5811" w:rsidRDefault="001B5811">
      <w:pPr>
        <w:pStyle w:val="Corpsdetexte"/>
        <w:spacing w:before="137" w:line="360" w:lineRule="auto"/>
        <w:ind w:left="582" w:right="419" w:firstLine="707"/>
        <w:jc w:val="both"/>
        <w:rPr>
          <w:lang w:val="fr-FR"/>
        </w:rPr>
      </w:pPr>
      <w:r w:rsidRPr="001B5811">
        <w:rPr>
          <w:lang w:val="fr-FR"/>
        </w:rPr>
        <w:t>L’</w:t>
      </w:r>
      <w:r w:rsidRPr="001B5811">
        <w:rPr>
          <w:i/>
          <w:lang w:val="fr-FR"/>
        </w:rPr>
        <w:t xml:space="preserve">A. halimus </w:t>
      </w:r>
      <w:r w:rsidRPr="001B5811">
        <w:rPr>
          <w:lang w:val="fr-FR"/>
        </w:rPr>
        <w:t>est utilisé dans le traitement de l’acidité gastrique ; les graines sont ingérées comme vomitif. Les feuilles sont utilisées pour le traitement des maladies cardiovasculaires, du diabète et de l’hypertension et même pour le rhumatisme [54] ; [31].</w:t>
      </w:r>
    </w:p>
    <w:p w:rsidR="000F090B" w:rsidRPr="001B5811" w:rsidRDefault="001B5811">
      <w:pPr>
        <w:pStyle w:val="Corpsdetexte"/>
        <w:spacing w:before="1" w:line="360" w:lineRule="auto"/>
        <w:ind w:left="582" w:right="419" w:firstLine="707"/>
        <w:jc w:val="both"/>
        <w:rPr>
          <w:lang w:val="fr-FR"/>
        </w:rPr>
      </w:pPr>
      <w:r w:rsidRPr="001B5811">
        <w:rPr>
          <w:lang w:val="fr-FR"/>
        </w:rPr>
        <w:t>Les feuilles sont écrasées utilisées pour assécher les plaies ; on écrase les feuilles fraiches et on les applique sous forme de cataplasme sur les blessures et les plaies pour les guérir [55] ; [32].</w:t>
      </w:r>
    </w:p>
    <w:p w:rsidR="000F090B" w:rsidRPr="001B5811" w:rsidRDefault="001B5811">
      <w:pPr>
        <w:pStyle w:val="Corpsdetexte"/>
        <w:spacing w:line="360" w:lineRule="auto"/>
        <w:ind w:left="582" w:right="413" w:firstLine="707"/>
        <w:jc w:val="both"/>
        <w:rPr>
          <w:lang w:val="fr-FR"/>
        </w:rPr>
      </w:pPr>
      <w:r w:rsidRPr="001B5811">
        <w:rPr>
          <w:i/>
          <w:lang w:val="fr-FR"/>
        </w:rPr>
        <w:t xml:space="preserve">A. halimus </w:t>
      </w:r>
      <w:r w:rsidRPr="001B5811">
        <w:rPr>
          <w:lang w:val="fr-FR"/>
        </w:rPr>
        <w:t>est riche en fibres alimentaires (cellulose), protéines, vitamines (B et C) et sels minéraux (sodium, calcium, potassium, magnésium, phosphore). Son contenu riche en fibres, il facilite la digestion, augmente la réplétion gastrique et hydrate le contenu du bol fécal. Il possède également des propriétés anti oxydantes et hypoglycémiantes.</w:t>
      </w:r>
    </w:p>
    <w:p w:rsidR="000F090B" w:rsidRPr="001B5811" w:rsidRDefault="001B5811">
      <w:pPr>
        <w:pStyle w:val="Corpsdetexte"/>
        <w:spacing w:line="360" w:lineRule="auto"/>
        <w:ind w:left="582" w:right="417" w:firstLine="707"/>
        <w:jc w:val="both"/>
        <w:rPr>
          <w:lang w:val="fr-FR"/>
        </w:rPr>
      </w:pPr>
      <w:r w:rsidRPr="001B5811">
        <w:rPr>
          <w:lang w:val="fr-FR"/>
        </w:rPr>
        <w:t>On utilise aussi les feuilles d’</w:t>
      </w:r>
      <w:r w:rsidRPr="001B5811">
        <w:rPr>
          <w:i/>
          <w:lang w:val="fr-FR"/>
        </w:rPr>
        <w:t xml:space="preserve">A. halimus </w:t>
      </w:r>
      <w:r w:rsidRPr="001B5811">
        <w:rPr>
          <w:lang w:val="fr-FR"/>
        </w:rPr>
        <w:t>pour soigner les inflammations des lithiases et des voies urinaires. Draineur cutané et rénal, diurétique et dépuratif, il accompagne tout régime qui nécessite un drainage des tissus et la désincrustation des déchets.</w:t>
      </w:r>
    </w:p>
    <w:p w:rsidR="000F090B" w:rsidRPr="001B5811" w:rsidRDefault="001B5811">
      <w:pPr>
        <w:pStyle w:val="Corpsdetexte"/>
        <w:spacing w:line="360" w:lineRule="auto"/>
        <w:ind w:left="582" w:right="414" w:firstLine="707"/>
        <w:jc w:val="both"/>
        <w:rPr>
          <w:lang w:val="fr-FR"/>
        </w:rPr>
      </w:pPr>
      <w:r w:rsidRPr="001B5811">
        <w:rPr>
          <w:lang w:val="fr-FR"/>
        </w:rPr>
        <w:t>L’étude chromatographique de l’extrait des feuilles d’</w:t>
      </w:r>
      <w:r w:rsidRPr="001B5811">
        <w:rPr>
          <w:i/>
          <w:lang w:val="fr-FR"/>
        </w:rPr>
        <w:t xml:space="preserve">A. halimus </w:t>
      </w:r>
      <w:r w:rsidRPr="001B5811">
        <w:rPr>
          <w:lang w:val="fr-FR"/>
        </w:rPr>
        <w:t>a montré la présence de flavonoïdes, qui ont des fonctions biologiques importantes, chez la plante, grâce à leurs propriétés anti oxydantes, certains flavonoïdes ont un effet protecteur des tissus du foie contre le cancer.</w:t>
      </w:r>
    </w:p>
    <w:p w:rsidR="000F090B" w:rsidRPr="001B5811" w:rsidRDefault="000F090B">
      <w:pPr>
        <w:spacing w:line="360" w:lineRule="auto"/>
        <w:jc w:val="both"/>
        <w:rPr>
          <w:lang w:val="fr-FR"/>
        </w:rPr>
        <w:sectPr w:rsidR="000F090B" w:rsidRPr="001B5811">
          <w:pgSz w:w="11910" w:h="16840"/>
          <w:pgMar w:top="980" w:right="1000" w:bottom="1240" w:left="1120" w:header="717" w:footer="1049" w:gutter="0"/>
          <w:cols w:space="720"/>
        </w:sectPr>
      </w:pPr>
    </w:p>
    <w:p w:rsidR="000F090B" w:rsidRPr="001B5811" w:rsidRDefault="001B5811">
      <w:pPr>
        <w:pStyle w:val="Corpsdetexte"/>
        <w:spacing w:before="149"/>
        <w:ind w:left="1290"/>
        <w:rPr>
          <w:lang w:val="fr-FR"/>
        </w:rPr>
      </w:pPr>
      <w:r w:rsidRPr="001B5811">
        <w:rPr>
          <w:lang w:val="fr-FR"/>
        </w:rPr>
        <w:lastRenderedPageBreak/>
        <w:t>L’</w:t>
      </w:r>
      <w:r w:rsidRPr="001B5811">
        <w:rPr>
          <w:i/>
          <w:lang w:val="fr-FR"/>
        </w:rPr>
        <w:t xml:space="preserve">Atriplex </w:t>
      </w:r>
      <w:r w:rsidRPr="001B5811">
        <w:rPr>
          <w:lang w:val="fr-FR"/>
        </w:rPr>
        <w:t>est également recommandé pour traiter la malaria [56] [2].</w:t>
      </w:r>
    </w:p>
    <w:p w:rsidR="000F090B" w:rsidRPr="001B5811" w:rsidRDefault="001B5811">
      <w:pPr>
        <w:pStyle w:val="Corpsdetexte"/>
        <w:spacing w:before="139" w:line="360" w:lineRule="auto"/>
        <w:ind w:left="582" w:right="409"/>
        <w:rPr>
          <w:lang w:val="fr-FR"/>
        </w:rPr>
      </w:pPr>
      <w:r w:rsidRPr="001B5811">
        <w:rPr>
          <w:lang w:val="fr-FR"/>
        </w:rPr>
        <w:t>Les Touaregs récoltent les graines qui sont broyées et utilisées pour fabriquer des bouillies ou des galettes tes.</w:t>
      </w:r>
    </w:p>
    <w:p w:rsidR="000F090B" w:rsidRPr="001B5811" w:rsidRDefault="001B5811">
      <w:pPr>
        <w:pStyle w:val="Corpsdetexte"/>
        <w:spacing w:line="360" w:lineRule="auto"/>
        <w:ind w:left="582" w:right="415" w:firstLine="707"/>
        <w:jc w:val="both"/>
        <w:rPr>
          <w:lang w:val="fr-FR"/>
        </w:rPr>
      </w:pPr>
      <w:r w:rsidRPr="001B5811">
        <w:rPr>
          <w:lang w:val="fr-FR"/>
        </w:rPr>
        <w:t>La décoction de racines de l’</w:t>
      </w:r>
      <w:r w:rsidRPr="001B5811">
        <w:rPr>
          <w:i/>
          <w:lang w:val="fr-FR"/>
        </w:rPr>
        <w:t xml:space="preserve">A. halimus </w:t>
      </w:r>
      <w:r w:rsidRPr="001B5811">
        <w:rPr>
          <w:lang w:val="fr-FR"/>
        </w:rPr>
        <w:t>donnerait une teinture rouge utilisée au Sahara occidental, comme le henné, pour le coloriage des pieds et des mains [54] [31]. Les cendres sodées de l’</w:t>
      </w:r>
      <w:r w:rsidRPr="001B5811">
        <w:rPr>
          <w:i/>
          <w:lang w:val="fr-FR"/>
        </w:rPr>
        <w:t xml:space="preserve">A. halimus </w:t>
      </w:r>
      <w:r w:rsidRPr="001B5811">
        <w:rPr>
          <w:lang w:val="fr-FR"/>
        </w:rPr>
        <w:t>employées pour le dégraissage des vêtements et pour la préparation de savon et de verre.</w:t>
      </w:r>
    </w:p>
    <w:p w:rsidR="000F090B" w:rsidRPr="001B5811" w:rsidRDefault="001B5811">
      <w:pPr>
        <w:pStyle w:val="Corpsdetexte"/>
        <w:ind w:left="1290"/>
        <w:rPr>
          <w:i/>
          <w:lang w:val="fr-FR"/>
        </w:rPr>
      </w:pPr>
      <w:r w:rsidRPr="001B5811">
        <w:rPr>
          <w:lang w:val="fr-FR"/>
        </w:rPr>
        <w:t xml:space="preserve">Les principales utilisations médicinales et traditionnelles de l’espèce </w:t>
      </w:r>
      <w:r w:rsidRPr="001B5811">
        <w:rPr>
          <w:i/>
          <w:lang w:val="fr-FR"/>
        </w:rPr>
        <w:t>A. halimus</w:t>
      </w:r>
    </w:p>
    <w:p w:rsidR="000F090B" w:rsidRPr="001B5811" w:rsidRDefault="001B5811">
      <w:pPr>
        <w:pStyle w:val="Corpsdetexte"/>
        <w:spacing w:before="137"/>
        <w:ind w:left="582"/>
        <w:rPr>
          <w:lang w:val="fr-FR"/>
        </w:rPr>
      </w:pPr>
      <w:r w:rsidRPr="001B5811">
        <w:rPr>
          <w:lang w:val="fr-FR"/>
        </w:rPr>
        <w:t>sont récapitulées dans le tableau suivant (Tableau 5).</w:t>
      </w:r>
    </w:p>
    <w:p w:rsidR="000F090B" w:rsidRPr="001B5811" w:rsidRDefault="000F090B">
      <w:pPr>
        <w:pStyle w:val="Corpsdetexte"/>
        <w:rPr>
          <w:sz w:val="33"/>
          <w:lang w:val="fr-FR"/>
        </w:rPr>
      </w:pPr>
    </w:p>
    <w:p w:rsidR="000F090B" w:rsidRPr="001B5811" w:rsidRDefault="001B5811">
      <w:pPr>
        <w:pStyle w:val="Corpsdetexte"/>
        <w:spacing w:before="1"/>
        <w:ind w:left="582"/>
        <w:rPr>
          <w:lang w:val="fr-FR"/>
        </w:rPr>
      </w:pPr>
      <w:r w:rsidRPr="001B5811">
        <w:rPr>
          <w:b/>
          <w:lang w:val="fr-FR"/>
        </w:rPr>
        <w:t xml:space="preserve">Tableau 5. </w:t>
      </w:r>
      <w:r w:rsidRPr="001B5811">
        <w:rPr>
          <w:lang w:val="fr-FR"/>
        </w:rPr>
        <w:t>Utilisations traditionnelles et pharmaceutiques d’Atriplex [57] [33] 59]</w:t>
      </w:r>
    </w:p>
    <w:p w:rsidR="000F090B" w:rsidRPr="001B5811" w:rsidRDefault="000F090B">
      <w:pPr>
        <w:pStyle w:val="Corpsdetexte"/>
        <w:spacing w:before="9"/>
        <w:rPr>
          <w:sz w:val="12"/>
          <w:lang w:val="fr-FR"/>
        </w:rPr>
      </w:pPr>
    </w:p>
    <w:tbl>
      <w:tblPr>
        <w:tblStyle w:val="TableNormal"/>
        <w:tblW w:w="0" w:type="auto"/>
        <w:tblInd w:w="474"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1E0" w:firstRow="1" w:lastRow="1" w:firstColumn="1" w:lastColumn="1" w:noHBand="0" w:noVBand="0"/>
      </w:tblPr>
      <w:tblGrid>
        <w:gridCol w:w="1390"/>
        <w:gridCol w:w="2660"/>
        <w:gridCol w:w="1475"/>
        <w:gridCol w:w="1588"/>
        <w:gridCol w:w="1894"/>
      </w:tblGrid>
      <w:tr w:rsidR="000F090B">
        <w:trPr>
          <w:trHeight w:val="1252"/>
        </w:trPr>
        <w:tc>
          <w:tcPr>
            <w:tcW w:w="1390" w:type="dxa"/>
            <w:tcBorders>
              <w:top w:val="nil"/>
              <w:left w:val="nil"/>
              <w:bottom w:val="nil"/>
              <w:right w:val="nil"/>
            </w:tcBorders>
            <w:shd w:val="clear" w:color="auto" w:fill="4F81BC"/>
          </w:tcPr>
          <w:p w:rsidR="000F090B" w:rsidRDefault="001B5811">
            <w:pPr>
              <w:pStyle w:val="TableParagraph"/>
              <w:spacing w:before="11" w:line="360" w:lineRule="auto"/>
              <w:ind w:left="117" w:right="79"/>
              <w:rPr>
                <w:b/>
                <w:sz w:val="24"/>
              </w:rPr>
            </w:pPr>
            <w:r>
              <w:rPr>
                <w:b/>
                <w:color w:val="FFFFFF"/>
                <w:sz w:val="24"/>
              </w:rPr>
              <w:t>Nom scientifique</w:t>
            </w:r>
          </w:p>
        </w:tc>
        <w:tc>
          <w:tcPr>
            <w:tcW w:w="2660" w:type="dxa"/>
            <w:tcBorders>
              <w:top w:val="nil"/>
              <w:left w:val="nil"/>
              <w:bottom w:val="nil"/>
              <w:right w:val="nil"/>
            </w:tcBorders>
            <w:shd w:val="clear" w:color="auto" w:fill="4F81BC"/>
          </w:tcPr>
          <w:p w:rsidR="000F090B" w:rsidRDefault="001B5811">
            <w:pPr>
              <w:pStyle w:val="TableParagraph"/>
              <w:spacing w:before="11" w:line="360" w:lineRule="auto"/>
              <w:ind w:left="117" w:right="49"/>
              <w:rPr>
                <w:b/>
                <w:sz w:val="24"/>
              </w:rPr>
            </w:pPr>
            <w:r>
              <w:rPr>
                <w:b/>
                <w:color w:val="FFFFFF"/>
                <w:sz w:val="24"/>
              </w:rPr>
              <w:t>Utilisation médicinales et traditionnelles</w:t>
            </w:r>
          </w:p>
        </w:tc>
        <w:tc>
          <w:tcPr>
            <w:tcW w:w="1475" w:type="dxa"/>
            <w:tcBorders>
              <w:top w:val="nil"/>
              <w:left w:val="nil"/>
              <w:bottom w:val="nil"/>
              <w:right w:val="nil"/>
            </w:tcBorders>
            <w:shd w:val="clear" w:color="auto" w:fill="4F81BC"/>
          </w:tcPr>
          <w:p w:rsidR="000F090B" w:rsidRDefault="001B5811">
            <w:pPr>
              <w:pStyle w:val="TableParagraph"/>
              <w:spacing w:before="11" w:line="360" w:lineRule="auto"/>
              <w:ind w:left="116" w:right="619"/>
              <w:rPr>
                <w:b/>
                <w:sz w:val="24"/>
              </w:rPr>
            </w:pPr>
            <w:r>
              <w:rPr>
                <w:b/>
                <w:color w:val="FFFFFF"/>
                <w:sz w:val="24"/>
              </w:rPr>
              <w:t>Partie utilisée</w:t>
            </w:r>
          </w:p>
        </w:tc>
        <w:tc>
          <w:tcPr>
            <w:tcW w:w="1588" w:type="dxa"/>
            <w:tcBorders>
              <w:top w:val="nil"/>
              <w:left w:val="nil"/>
              <w:bottom w:val="nil"/>
              <w:right w:val="nil"/>
            </w:tcBorders>
            <w:shd w:val="clear" w:color="auto" w:fill="4F81BC"/>
          </w:tcPr>
          <w:p w:rsidR="000F090B" w:rsidRDefault="001B5811">
            <w:pPr>
              <w:pStyle w:val="TableParagraph"/>
              <w:spacing w:before="11" w:line="360" w:lineRule="auto"/>
              <w:ind w:left="118" w:right="209"/>
              <w:rPr>
                <w:b/>
                <w:sz w:val="24"/>
              </w:rPr>
            </w:pPr>
            <w:r>
              <w:rPr>
                <w:b/>
                <w:color w:val="FFFFFF"/>
                <w:sz w:val="24"/>
              </w:rPr>
              <w:t>Mode d’utilisation</w:t>
            </w:r>
          </w:p>
        </w:tc>
        <w:tc>
          <w:tcPr>
            <w:tcW w:w="1894" w:type="dxa"/>
            <w:tcBorders>
              <w:top w:val="nil"/>
              <w:left w:val="nil"/>
              <w:bottom w:val="nil"/>
              <w:right w:val="nil"/>
            </w:tcBorders>
            <w:shd w:val="clear" w:color="auto" w:fill="4F81BC"/>
          </w:tcPr>
          <w:p w:rsidR="000F090B" w:rsidRDefault="001B5811">
            <w:pPr>
              <w:pStyle w:val="TableParagraph"/>
              <w:spacing w:before="11" w:line="360" w:lineRule="auto"/>
              <w:ind w:left="201" w:right="139"/>
              <w:rPr>
                <w:b/>
                <w:sz w:val="24"/>
              </w:rPr>
            </w:pPr>
            <w:r>
              <w:rPr>
                <w:b/>
                <w:color w:val="FFFFFF"/>
                <w:sz w:val="24"/>
              </w:rPr>
              <w:t>Fréquence thérapeutiques</w:t>
            </w:r>
          </w:p>
        </w:tc>
      </w:tr>
      <w:tr w:rsidR="000F090B">
        <w:trPr>
          <w:trHeight w:val="1242"/>
        </w:trPr>
        <w:tc>
          <w:tcPr>
            <w:tcW w:w="1390" w:type="dxa"/>
            <w:vMerge w:val="restart"/>
            <w:tcBorders>
              <w:right w:val="nil"/>
            </w:tcBorders>
          </w:tcPr>
          <w:p w:rsidR="000F090B" w:rsidRDefault="001B5811">
            <w:pPr>
              <w:pStyle w:val="TableParagraph"/>
              <w:spacing w:line="360" w:lineRule="auto"/>
              <w:ind w:left="107" w:right="172"/>
              <w:rPr>
                <w:b/>
                <w:sz w:val="24"/>
              </w:rPr>
            </w:pPr>
            <w:r>
              <w:rPr>
                <w:b/>
                <w:i/>
                <w:sz w:val="24"/>
              </w:rPr>
              <w:t xml:space="preserve">Atriplex halimus </w:t>
            </w:r>
            <w:r>
              <w:rPr>
                <w:b/>
                <w:sz w:val="24"/>
              </w:rPr>
              <w:t>L.</w:t>
            </w:r>
          </w:p>
        </w:tc>
        <w:tc>
          <w:tcPr>
            <w:tcW w:w="2660" w:type="dxa"/>
            <w:tcBorders>
              <w:left w:val="nil"/>
              <w:right w:val="nil"/>
            </w:tcBorders>
          </w:tcPr>
          <w:p w:rsidR="000F090B" w:rsidRDefault="001B5811">
            <w:pPr>
              <w:pStyle w:val="TableParagraph"/>
              <w:spacing w:line="275" w:lineRule="exact"/>
              <w:ind w:left="117"/>
              <w:rPr>
                <w:sz w:val="24"/>
              </w:rPr>
            </w:pPr>
            <w:r>
              <w:rPr>
                <w:sz w:val="24"/>
              </w:rPr>
              <w:t>Kystes</w:t>
            </w:r>
          </w:p>
        </w:tc>
        <w:tc>
          <w:tcPr>
            <w:tcW w:w="1475" w:type="dxa"/>
            <w:tcBorders>
              <w:left w:val="nil"/>
              <w:right w:val="nil"/>
            </w:tcBorders>
          </w:tcPr>
          <w:p w:rsidR="000F090B" w:rsidRDefault="001B5811">
            <w:pPr>
              <w:pStyle w:val="TableParagraph"/>
              <w:tabs>
                <w:tab w:val="left" w:pos="1201"/>
              </w:tabs>
              <w:spacing w:line="360" w:lineRule="auto"/>
              <w:ind w:left="116" w:right="99"/>
              <w:rPr>
                <w:sz w:val="24"/>
              </w:rPr>
            </w:pPr>
            <w:r>
              <w:rPr>
                <w:sz w:val="24"/>
              </w:rPr>
              <w:t>Feuilles</w:t>
            </w:r>
            <w:r>
              <w:rPr>
                <w:sz w:val="24"/>
              </w:rPr>
              <w:tab/>
              <w:t>et Fleur</w:t>
            </w:r>
          </w:p>
        </w:tc>
        <w:tc>
          <w:tcPr>
            <w:tcW w:w="1588" w:type="dxa"/>
            <w:tcBorders>
              <w:left w:val="nil"/>
              <w:right w:val="nil"/>
            </w:tcBorders>
          </w:tcPr>
          <w:p w:rsidR="000F090B" w:rsidRDefault="001B5811">
            <w:pPr>
              <w:pStyle w:val="TableParagraph"/>
              <w:spacing w:line="275" w:lineRule="exact"/>
              <w:ind w:left="118"/>
              <w:rPr>
                <w:sz w:val="24"/>
              </w:rPr>
            </w:pPr>
            <w:r>
              <w:rPr>
                <w:sz w:val="24"/>
              </w:rPr>
              <w:t>Poudre,</w:t>
            </w:r>
          </w:p>
          <w:p w:rsidR="000F090B" w:rsidRDefault="001B5811">
            <w:pPr>
              <w:pStyle w:val="TableParagraph"/>
              <w:spacing w:before="5" w:line="410" w:lineRule="atLeast"/>
              <w:ind w:left="118" w:right="517"/>
              <w:rPr>
                <w:sz w:val="24"/>
              </w:rPr>
            </w:pPr>
            <w:r>
              <w:rPr>
                <w:sz w:val="24"/>
              </w:rPr>
              <w:t>infusion, décoction</w:t>
            </w:r>
          </w:p>
        </w:tc>
        <w:tc>
          <w:tcPr>
            <w:tcW w:w="1894" w:type="dxa"/>
            <w:tcBorders>
              <w:left w:val="nil"/>
            </w:tcBorders>
          </w:tcPr>
          <w:p w:rsidR="000F090B" w:rsidRDefault="001B5811">
            <w:pPr>
              <w:pStyle w:val="TableParagraph"/>
              <w:spacing w:line="275" w:lineRule="exact"/>
              <w:ind w:left="201"/>
              <w:rPr>
                <w:sz w:val="24"/>
              </w:rPr>
            </w:pPr>
            <w:r>
              <w:rPr>
                <w:sz w:val="24"/>
              </w:rPr>
              <w:t>09</w:t>
            </w:r>
          </w:p>
        </w:tc>
      </w:tr>
      <w:tr w:rsidR="000F090B">
        <w:trPr>
          <w:trHeight w:val="827"/>
        </w:trPr>
        <w:tc>
          <w:tcPr>
            <w:tcW w:w="1390" w:type="dxa"/>
            <w:vMerge/>
            <w:tcBorders>
              <w:top w:val="nil"/>
              <w:right w:val="nil"/>
            </w:tcBorders>
          </w:tcPr>
          <w:p w:rsidR="000F090B" w:rsidRDefault="000F090B">
            <w:pPr>
              <w:rPr>
                <w:sz w:val="2"/>
                <w:szCs w:val="2"/>
              </w:rPr>
            </w:pPr>
          </w:p>
        </w:tc>
        <w:tc>
          <w:tcPr>
            <w:tcW w:w="2660" w:type="dxa"/>
            <w:tcBorders>
              <w:left w:val="nil"/>
              <w:right w:val="nil"/>
            </w:tcBorders>
          </w:tcPr>
          <w:p w:rsidR="000F090B" w:rsidRDefault="001B5811">
            <w:pPr>
              <w:pStyle w:val="TableParagraph"/>
              <w:spacing w:line="275" w:lineRule="exact"/>
              <w:ind w:left="117"/>
              <w:rPr>
                <w:sz w:val="24"/>
              </w:rPr>
            </w:pPr>
            <w:r>
              <w:rPr>
                <w:sz w:val="24"/>
              </w:rPr>
              <w:t>Douleurs</w:t>
            </w:r>
          </w:p>
          <w:p w:rsidR="000F090B" w:rsidRDefault="001B5811">
            <w:pPr>
              <w:pStyle w:val="TableParagraph"/>
              <w:spacing w:before="139"/>
              <w:ind w:left="117"/>
              <w:rPr>
                <w:sz w:val="24"/>
              </w:rPr>
            </w:pPr>
            <w:r>
              <w:rPr>
                <w:sz w:val="24"/>
              </w:rPr>
              <w:t>dentaire</w:t>
            </w:r>
          </w:p>
        </w:tc>
        <w:tc>
          <w:tcPr>
            <w:tcW w:w="1475" w:type="dxa"/>
            <w:tcBorders>
              <w:left w:val="nil"/>
              <w:right w:val="nil"/>
            </w:tcBorders>
          </w:tcPr>
          <w:p w:rsidR="000F090B" w:rsidRDefault="001B5811">
            <w:pPr>
              <w:pStyle w:val="TableParagraph"/>
              <w:spacing w:line="275" w:lineRule="exact"/>
              <w:ind w:left="116"/>
              <w:rPr>
                <w:sz w:val="24"/>
              </w:rPr>
            </w:pPr>
            <w:r>
              <w:rPr>
                <w:sz w:val="24"/>
              </w:rPr>
              <w:t>Partie</w:t>
            </w:r>
          </w:p>
          <w:p w:rsidR="000F090B" w:rsidRDefault="001B5811">
            <w:pPr>
              <w:pStyle w:val="TableParagraph"/>
              <w:spacing w:before="139"/>
              <w:ind w:left="116"/>
              <w:rPr>
                <w:sz w:val="24"/>
              </w:rPr>
            </w:pPr>
            <w:r>
              <w:rPr>
                <w:sz w:val="24"/>
              </w:rPr>
              <w:t>aérienne</w:t>
            </w:r>
          </w:p>
        </w:tc>
        <w:tc>
          <w:tcPr>
            <w:tcW w:w="1588" w:type="dxa"/>
            <w:tcBorders>
              <w:left w:val="nil"/>
              <w:right w:val="nil"/>
            </w:tcBorders>
          </w:tcPr>
          <w:p w:rsidR="000F090B" w:rsidRDefault="001B5811">
            <w:pPr>
              <w:pStyle w:val="TableParagraph"/>
              <w:spacing w:line="275" w:lineRule="exact"/>
              <w:ind w:left="118"/>
              <w:rPr>
                <w:sz w:val="24"/>
              </w:rPr>
            </w:pPr>
            <w:r>
              <w:rPr>
                <w:sz w:val="24"/>
              </w:rPr>
              <w:t>Décoction</w:t>
            </w:r>
          </w:p>
        </w:tc>
        <w:tc>
          <w:tcPr>
            <w:tcW w:w="1894" w:type="dxa"/>
            <w:tcBorders>
              <w:left w:val="nil"/>
            </w:tcBorders>
          </w:tcPr>
          <w:p w:rsidR="000F090B" w:rsidRDefault="001B5811">
            <w:pPr>
              <w:pStyle w:val="TableParagraph"/>
              <w:spacing w:line="275" w:lineRule="exact"/>
              <w:ind w:left="201"/>
              <w:rPr>
                <w:sz w:val="24"/>
              </w:rPr>
            </w:pPr>
            <w:r>
              <w:rPr>
                <w:sz w:val="24"/>
              </w:rPr>
              <w:t>03</w:t>
            </w:r>
          </w:p>
        </w:tc>
      </w:tr>
      <w:tr w:rsidR="000F090B">
        <w:trPr>
          <w:trHeight w:val="414"/>
        </w:trPr>
        <w:tc>
          <w:tcPr>
            <w:tcW w:w="1390" w:type="dxa"/>
            <w:vMerge/>
            <w:tcBorders>
              <w:top w:val="nil"/>
              <w:right w:val="nil"/>
            </w:tcBorders>
          </w:tcPr>
          <w:p w:rsidR="000F090B" w:rsidRDefault="000F090B">
            <w:pPr>
              <w:rPr>
                <w:sz w:val="2"/>
                <w:szCs w:val="2"/>
              </w:rPr>
            </w:pPr>
          </w:p>
        </w:tc>
        <w:tc>
          <w:tcPr>
            <w:tcW w:w="2660" w:type="dxa"/>
            <w:tcBorders>
              <w:left w:val="nil"/>
              <w:right w:val="nil"/>
            </w:tcBorders>
          </w:tcPr>
          <w:p w:rsidR="000F090B" w:rsidRDefault="001B5811">
            <w:pPr>
              <w:pStyle w:val="TableParagraph"/>
              <w:spacing w:before="1"/>
              <w:ind w:left="117"/>
              <w:rPr>
                <w:sz w:val="24"/>
              </w:rPr>
            </w:pPr>
            <w:r>
              <w:rPr>
                <w:sz w:val="24"/>
              </w:rPr>
              <w:t>Diabète</w:t>
            </w:r>
          </w:p>
        </w:tc>
        <w:tc>
          <w:tcPr>
            <w:tcW w:w="1475" w:type="dxa"/>
            <w:tcBorders>
              <w:left w:val="nil"/>
              <w:right w:val="nil"/>
            </w:tcBorders>
          </w:tcPr>
          <w:p w:rsidR="000F090B" w:rsidRDefault="001B5811">
            <w:pPr>
              <w:pStyle w:val="TableParagraph"/>
              <w:spacing w:before="1"/>
              <w:ind w:left="116"/>
              <w:rPr>
                <w:sz w:val="24"/>
              </w:rPr>
            </w:pPr>
            <w:r>
              <w:rPr>
                <w:sz w:val="24"/>
              </w:rPr>
              <w:t>feuilles</w:t>
            </w:r>
          </w:p>
        </w:tc>
        <w:tc>
          <w:tcPr>
            <w:tcW w:w="1588" w:type="dxa"/>
            <w:tcBorders>
              <w:left w:val="nil"/>
              <w:right w:val="nil"/>
            </w:tcBorders>
          </w:tcPr>
          <w:p w:rsidR="000F090B" w:rsidRDefault="001B5811">
            <w:pPr>
              <w:pStyle w:val="TableParagraph"/>
              <w:spacing w:before="1"/>
              <w:ind w:left="118"/>
              <w:rPr>
                <w:sz w:val="24"/>
              </w:rPr>
            </w:pPr>
            <w:r>
              <w:rPr>
                <w:sz w:val="24"/>
              </w:rPr>
              <w:t>Décoction</w:t>
            </w:r>
          </w:p>
        </w:tc>
        <w:tc>
          <w:tcPr>
            <w:tcW w:w="1894" w:type="dxa"/>
            <w:tcBorders>
              <w:left w:val="nil"/>
            </w:tcBorders>
          </w:tcPr>
          <w:p w:rsidR="000F090B" w:rsidRDefault="001B5811">
            <w:pPr>
              <w:pStyle w:val="TableParagraph"/>
              <w:spacing w:before="1"/>
              <w:ind w:left="201"/>
              <w:rPr>
                <w:sz w:val="24"/>
              </w:rPr>
            </w:pPr>
            <w:r>
              <w:rPr>
                <w:sz w:val="24"/>
              </w:rPr>
              <w:t>02</w:t>
            </w:r>
          </w:p>
        </w:tc>
      </w:tr>
      <w:tr w:rsidR="000F090B">
        <w:trPr>
          <w:trHeight w:val="827"/>
        </w:trPr>
        <w:tc>
          <w:tcPr>
            <w:tcW w:w="1390" w:type="dxa"/>
            <w:vMerge/>
            <w:tcBorders>
              <w:top w:val="nil"/>
              <w:right w:val="nil"/>
            </w:tcBorders>
          </w:tcPr>
          <w:p w:rsidR="000F090B" w:rsidRDefault="000F090B">
            <w:pPr>
              <w:rPr>
                <w:sz w:val="2"/>
                <w:szCs w:val="2"/>
              </w:rPr>
            </w:pPr>
          </w:p>
        </w:tc>
        <w:tc>
          <w:tcPr>
            <w:tcW w:w="2660" w:type="dxa"/>
            <w:tcBorders>
              <w:left w:val="nil"/>
              <w:right w:val="nil"/>
            </w:tcBorders>
          </w:tcPr>
          <w:p w:rsidR="000F090B" w:rsidRDefault="001B5811">
            <w:pPr>
              <w:pStyle w:val="TableParagraph"/>
              <w:spacing w:line="275" w:lineRule="exact"/>
              <w:ind w:left="117"/>
              <w:rPr>
                <w:sz w:val="24"/>
              </w:rPr>
            </w:pPr>
            <w:r>
              <w:rPr>
                <w:sz w:val="24"/>
              </w:rPr>
              <w:t>Dermatoses</w:t>
            </w:r>
          </w:p>
        </w:tc>
        <w:tc>
          <w:tcPr>
            <w:tcW w:w="1475" w:type="dxa"/>
            <w:tcBorders>
              <w:left w:val="nil"/>
              <w:right w:val="nil"/>
            </w:tcBorders>
          </w:tcPr>
          <w:p w:rsidR="000F090B" w:rsidRDefault="001B5811">
            <w:pPr>
              <w:pStyle w:val="TableParagraph"/>
              <w:spacing w:line="275" w:lineRule="exact"/>
              <w:ind w:left="116"/>
              <w:rPr>
                <w:sz w:val="24"/>
              </w:rPr>
            </w:pPr>
            <w:r>
              <w:rPr>
                <w:sz w:val="24"/>
              </w:rPr>
              <w:t>Feuille et</w:t>
            </w:r>
          </w:p>
          <w:p w:rsidR="000F090B" w:rsidRDefault="001B5811">
            <w:pPr>
              <w:pStyle w:val="TableParagraph"/>
              <w:spacing w:before="139"/>
              <w:ind w:left="116"/>
              <w:rPr>
                <w:sz w:val="24"/>
              </w:rPr>
            </w:pPr>
            <w:r>
              <w:rPr>
                <w:sz w:val="24"/>
              </w:rPr>
              <w:t>Graines</w:t>
            </w:r>
          </w:p>
        </w:tc>
        <w:tc>
          <w:tcPr>
            <w:tcW w:w="1588" w:type="dxa"/>
            <w:tcBorders>
              <w:left w:val="nil"/>
              <w:right w:val="nil"/>
            </w:tcBorders>
          </w:tcPr>
          <w:p w:rsidR="000F090B" w:rsidRDefault="001B5811">
            <w:pPr>
              <w:pStyle w:val="TableParagraph"/>
              <w:spacing w:line="275" w:lineRule="exact"/>
              <w:ind w:left="118"/>
              <w:rPr>
                <w:sz w:val="24"/>
              </w:rPr>
            </w:pPr>
            <w:r>
              <w:rPr>
                <w:sz w:val="24"/>
              </w:rPr>
              <w:t>Décoction</w:t>
            </w:r>
          </w:p>
        </w:tc>
        <w:tc>
          <w:tcPr>
            <w:tcW w:w="1894" w:type="dxa"/>
            <w:tcBorders>
              <w:left w:val="nil"/>
            </w:tcBorders>
          </w:tcPr>
          <w:p w:rsidR="000F090B" w:rsidRDefault="001B5811">
            <w:pPr>
              <w:pStyle w:val="TableParagraph"/>
              <w:spacing w:line="275" w:lineRule="exact"/>
              <w:ind w:left="201"/>
              <w:rPr>
                <w:sz w:val="24"/>
              </w:rPr>
            </w:pPr>
            <w:r>
              <w:rPr>
                <w:sz w:val="24"/>
              </w:rPr>
              <w:t>03</w:t>
            </w:r>
          </w:p>
        </w:tc>
      </w:tr>
      <w:tr w:rsidR="000F090B">
        <w:trPr>
          <w:trHeight w:val="829"/>
        </w:trPr>
        <w:tc>
          <w:tcPr>
            <w:tcW w:w="1390" w:type="dxa"/>
            <w:vMerge/>
            <w:tcBorders>
              <w:top w:val="nil"/>
              <w:right w:val="nil"/>
            </w:tcBorders>
          </w:tcPr>
          <w:p w:rsidR="000F090B" w:rsidRDefault="000F090B">
            <w:pPr>
              <w:rPr>
                <w:sz w:val="2"/>
                <w:szCs w:val="2"/>
              </w:rPr>
            </w:pPr>
          </w:p>
        </w:tc>
        <w:tc>
          <w:tcPr>
            <w:tcW w:w="2660" w:type="dxa"/>
            <w:tcBorders>
              <w:left w:val="nil"/>
              <w:right w:val="nil"/>
            </w:tcBorders>
          </w:tcPr>
          <w:p w:rsidR="000F090B" w:rsidRDefault="001B5811">
            <w:pPr>
              <w:pStyle w:val="TableParagraph"/>
              <w:spacing w:before="1"/>
              <w:ind w:left="117"/>
              <w:rPr>
                <w:sz w:val="24"/>
              </w:rPr>
            </w:pPr>
            <w:r>
              <w:rPr>
                <w:sz w:val="24"/>
              </w:rPr>
              <w:t>Maladie</w:t>
            </w:r>
          </w:p>
          <w:p w:rsidR="000F090B" w:rsidRDefault="001B5811">
            <w:pPr>
              <w:pStyle w:val="TableParagraph"/>
              <w:spacing w:before="137"/>
              <w:ind w:left="117"/>
              <w:rPr>
                <w:sz w:val="24"/>
              </w:rPr>
            </w:pPr>
            <w:r>
              <w:rPr>
                <w:sz w:val="24"/>
              </w:rPr>
              <w:t>Tumorale</w:t>
            </w:r>
          </w:p>
        </w:tc>
        <w:tc>
          <w:tcPr>
            <w:tcW w:w="1475" w:type="dxa"/>
            <w:tcBorders>
              <w:left w:val="nil"/>
              <w:right w:val="nil"/>
            </w:tcBorders>
          </w:tcPr>
          <w:p w:rsidR="000F090B" w:rsidRDefault="001B5811">
            <w:pPr>
              <w:pStyle w:val="TableParagraph"/>
              <w:spacing w:before="1"/>
              <w:ind w:left="116"/>
              <w:rPr>
                <w:sz w:val="24"/>
              </w:rPr>
            </w:pPr>
            <w:r>
              <w:rPr>
                <w:sz w:val="24"/>
              </w:rPr>
              <w:t>Feuilles</w:t>
            </w:r>
          </w:p>
        </w:tc>
        <w:tc>
          <w:tcPr>
            <w:tcW w:w="1588" w:type="dxa"/>
            <w:tcBorders>
              <w:left w:val="nil"/>
              <w:right w:val="nil"/>
            </w:tcBorders>
          </w:tcPr>
          <w:p w:rsidR="000F090B" w:rsidRDefault="001B5811">
            <w:pPr>
              <w:pStyle w:val="TableParagraph"/>
              <w:spacing w:before="1"/>
              <w:ind w:left="118"/>
              <w:rPr>
                <w:sz w:val="24"/>
              </w:rPr>
            </w:pPr>
            <w:r>
              <w:rPr>
                <w:sz w:val="24"/>
              </w:rPr>
              <w:t>Décoction</w:t>
            </w:r>
          </w:p>
        </w:tc>
        <w:tc>
          <w:tcPr>
            <w:tcW w:w="1894" w:type="dxa"/>
            <w:tcBorders>
              <w:left w:val="nil"/>
            </w:tcBorders>
          </w:tcPr>
          <w:p w:rsidR="000F090B" w:rsidRDefault="001B5811">
            <w:pPr>
              <w:pStyle w:val="TableParagraph"/>
              <w:spacing w:before="1"/>
              <w:ind w:left="201"/>
              <w:rPr>
                <w:sz w:val="24"/>
              </w:rPr>
            </w:pPr>
            <w:r>
              <w:rPr>
                <w:sz w:val="24"/>
              </w:rPr>
              <w:t>03</w:t>
            </w:r>
          </w:p>
        </w:tc>
      </w:tr>
      <w:tr w:rsidR="000F090B">
        <w:trPr>
          <w:trHeight w:val="1242"/>
        </w:trPr>
        <w:tc>
          <w:tcPr>
            <w:tcW w:w="1390" w:type="dxa"/>
            <w:vMerge/>
            <w:tcBorders>
              <w:top w:val="nil"/>
              <w:right w:val="nil"/>
            </w:tcBorders>
          </w:tcPr>
          <w:p w:rsidR="000F090B" w:rsidRDefault="000F090B">
            <w:pPr>
              <w:rPr>
                <w:sz w:val="2"/>
                <w:szCs w:val="2"/>
              </w:rPr>
            </w:pPr>
          </w:p>
        </w:tc>
        <w:tc>
          <w:tcPr>
            <w:tcW w:w="2660" w:type="dxa"/>
            <w:tcBorders>
              <w:left w:val="nil"/>
              <w:right w:val="nil"/>
            </w:tcBorders>
          </w:tcPr>
          <w:p w:rsidR="000F090B" w:rsidRDefault="001B5811">
            <w:pPr>
              <w:pStyle w:val="TableParagraph"/>
              <w:spacing w:line="360" w:lineRule="auto"/>
              <w:ind w:left="117" w:right="1536"/>
              <w:rPr>
                <w:sz w:val="24"/>
              </w:rPr>
            </w:pPr>
            <w:r>
              <w:rPr>
                <w:sz w:val="24"/>
              </w:rPr>
              <w:t>Maux d’estomac</w:t>
            </w:r>
          </w:p>
        </w:tc>
        <w:tc>
          <w:tcPr>
            <w:tcW w:w="1475" w:type="dxa"/>
            <w:tcBorders>
              <w:left w:val="nil"/>
              <w:right w:val="nil"/>
            </w:tcBorders>
          </w:tcPr>
          <w:p w:rsidR="000F090B" w:rsidRDefault="001B5811">
            <w:pPr>
              <w:pStyle w:val="TableParagraph"/>
              <w:spacing w:line="360" w:lineRule="auto"/>
              <w:ind w:left="116" w:right="345"/>
              <w:rPr>
                <w:sz w:val="24"/>
              </w:rPr>
            </w:pPr>
            <w:r>
              <w:rPr>
                <w:sz w:val="24"/>
              </w:rPr>
              <w:t>Feuilles et Graines</w:t>
            </w:r>
          </w:p>
        </w:tc>
        <w:tc>
          <w:tcPr>
            <w:tcW w:w="1588" w:type="dxa"/>
            <w:tcBorders>
              <w:left w:val="nil"/>
              <w:right w:val="nil"/>
            </w:tcBorders>
          </w:tcPr>
          <w:p w:rsidR="000F090B" w:rsidRDefault="001B5811">
            <w:pPr>
              <w:pStyle w:val="TableParagraph"/>
              <w:spacing w:line="360" w:lineRule="auto"/>
              <w:ind w:left="118"/>
              <w:rPr>
                <w:sz w:val="24"/>
              </w:rPr>
            </w:pPr>
            <w:r>
              <w:rPr>
                <w:sz w:val="24"/>
              </w:rPr>
              <w:t>Décoction ou Poudre</w:t>
            </w:r>
          </w:p>
        </w:tc>
        <w:tc>
          <w:tcPr>
            <w:tcW w:w="1894" w:type="dxa"/>
            <w:tcBorders>
              <w:left w:val="nil"/>
            </w:tcBorders>
          </w:tcPr>
          <w:p w:rsidR="000F090B" w:rsidRDefault="001B5811">
            <w:pPr>
              <w:pStyle w:val="TableParagraph"/>
              <w:spacing w:line="275" w:lineRule="exact"/>
              <w:ind w:left="201"/>
              <w:rPr>
                <w:sz w:val="24"/>
              </w:rPr>
            </w:pPr>
            <w:r>
              <w:rPr>
                <w:sz w:val="24"/>
              </w:rPr>
              <w:t>07</w:t>
            </w:r>
          </w:p>
        </w:tc>
      </w:tr>
    </w:tbl>
    <w:p w:rsidR="000F090B" w:rsidRDefault="000F090B">
      <w:pPr>
        <w:spacing w:line="275" w:lineRule="exact"/>
        <w:rPr>
          <w:sz w:val="24"/>
        </w:rPr>
        <w:sectPr w:rsidR="000F090B">
          <w:pgSz w:w="11910" w:h="16840"/>
          <w:pgMar w:top="980" w:right="1000" w:bottom="1240" w:left="1120" w:header="717" w:footer="1049" w:gutter="0"/>
          <w:cols w:space="720"/>
        </w:sect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rPr>
          <w:sz w:val="20"/>
        </w:rPr>
      </w:pPr>
    </w:p>
    <w:p w:rsidR="000F090B" w:rsidRDefault="000F090B">
      <w:pPr>
        <w:pStyle w:val="Corpsdetexte"/>
        <w:spacing w:before="3"/>
        <w:rPr>
          <w:sz w:val="16"/>
        </w:rPr>
      </w:pPr>
    </w:p>
    <w:p w:rsidR="000F090B" w:rsidRDefault="001B5811">
      <w:pPr>
        <w:tabs>
          <w:tab w:val="left" w:pos="4381"/>
          <w:tab w:val="left" w:pos="5390"/>
        </w:tabs>
        <w:ind w:left="684"/>
        <w:rPr>
          <w:sz w:val="20"/>
        </w:rPr>
      </w:pPr>
      <w:r>
        <w:rPr>
          <w:noProof/>
          <w:position w:val="2"/>
          <w:sz w:val="20"/>
          <w:lang w:val="fr-FR" w:eastAsia="fr-FR" w:bidi="ar-SA"/>
        </w:rPr>
        <w:drawing>
          <wp:inline distT="0" distB="0" distL="0" distR="0">
            <wp:extent cx="2175688" cy="644080"/>
            <wp:effectExtent l="0" t="0" r="0" b="0"/>
            <wp:docPr id="1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0.png"/>
                    <pic:cNvPicPr/>
                  </pic:nvPicPr>
                  <pic:blipFill>
                    <a:blip r:embed="rId63" cstate="print"/>
                    <a:stretch>
                      <a:fillRect/>
                    </a:stretch>
                  </pic:blipFill>
                  <pic:spPr>
                    <a:xfrm>
                      <a:off x="0" y="0"/>
                      <a:ext cx="2175688" cy="644080"/>
                    </a:xfrm>
                    <a:prstGeom prst="rect">
                      <a:avLst/>
                    </a:prstGeom>
                  </pic:spPr>
                </pic:pic>
              </a:graphicData>
            </a:graphic>
          </wp:inline>
        </w:drawing>
      </w:r>
      <w:r>
        <w:rPr>
          <w:position w:val="2"/>
          <w:sz w:val="20"/>
        </w:rPr>
        <w:tab/>
      </w:r>
      <w:r w:rsidR="004100D1">
        <w:rPr>
          <w:noProof/>
          <w:sz w:val="20"/>
          <w:lang w:val="fr-FR" w:eastAsia="fr-FR" w:bidi="ar-SA"/>
        </w:rPr>
        <mc:AlternateContent>
          <mc:Choice Requires="wpg">
            <w:drawing>
              <wp:inline distT="0" distB="0" distL="0" distR="0">
                <wp:extent cx="501650" cy="646430"/>
                <wp:effectExtent l="15875" t="19050" r="6350" b="1270"/>
                <wp:docPr id="928" name="Group 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650" cy="646430"/>
                          <a:chOff x="0" y="0"/>
                          <a:chExt cx="790" cy="1018"/>
                        </a:xfrm>
                      </wpg:grpSpPr>
                      <wps:wsp>
                        <wps:cNvPr id="929" name="AutoShape 618"/>
                        <wps:cNvSpPr>
                          <a:spLocks/>
                        </wps:cNvSpPr>
                        <wps:spPr bwMode="auto">
                          <a:xfrm>
                            <a:off x="70" y="296"/>
                            <a:ext cx="412" cy="721"/>
                          </a:xfrm>
                          <a:custGeom>
                            <a:avLst/>
                            <a:gdLst>
                              <a:gd name="T0" fmla="+- 0 227 70"/>
                              <a:gd name="T1" fmla="*/ T0 w 412"/>
                              <a:gd name="T2" fmla="+- 0 303 297"/>
                              <a:gd name="T3" fmla="*/ 303 h 721"/>
                              <a:gd name="T4" fmla="+- 0 153 70"/>
                              <a:gd name="T5" fmla="*/ T4 w 412"/>
                              <a:gd name="T6" fmla="+- 0 353 297"/>
                              <a:gd name="T7" fmla="*/ 353 h 721"/>
                              <a:gd name="T8" fmla="+- 0 100 70"/>
                              <a:gd name="T9" fmla="*/ T8 w 412"/>
                              <a:gd name="T10" fmla="+- 0 451 297"/>
                              <a:gd name="T11" fmla="*/ 451 h 721"/>
                              <a:gd name="T12" fmla="+- 0 73 70"/>
                              <a:gd name="T13" fmla="*/ T12 w 412"/>
                              <a:gd name="T14" fmla="+- 0 581 297"/>
                              <a:gd name="T15" fmla="*/ 581 h 721"/>
                              <a:gd name="T16" fmla="+- 0 72 70"/>
                              <a:gd name="T17" fmla="*/ T16 w 412"/>
                              <a:gd name="T18" fmla="+- 0 713 297"/>
                              <a:gd name="T19" fmla="*/ 713 h 721"/>
                              <a:gd name="T20" fmla="+- 0 85 70"/>
                              <a:gd name="T21" fmla="*/ T20 w 412"/>
                              <a:gd name="T22" fmla="+- 0 812 297"/>
                              <a:gd name="T23" fmla="*/ 812 h 721"/>
                              <a:gd name="T24" fmla="+- 0 111 70"/>
                              <a:gd name="T25" fmla="*/ T24 w 412"/>
                              <a:gd name="T26" fmla="+- 0 895 297"/>
                              <a:gd name="T27" fmla="*/ 895 h 721"/>
                              <a:gd name="T28" fmla="+- 0 145 70"/>
                              <a:gd name="T29" fmla="*/ T28 w 412"/>
                              <a:gd name="T30" fmla="+- 0 956 297"/>
                              <a:gd name="T31" fmla="*/ 956 h 721"/>
                              <a:gd name="T32" fmla="+- 0 186 70"/>
                              <a:gd name="T33" fmla="*/ T32 w 412"/>
                              <a:gd name="T34" fmla="+- 0 995 297"/>
                              <a:gd name="T35" fmla="*/ 995 h 721"/>
                              <a:gd name="T36" fmla="+- 0 242 70"/>
                              <a:gd name="T37" fmla="*/ T36 w 412"/>
                              <a:gd name="T38" fmla="+- 0 1015 297"/>
                              <a:gd name="T39" fmla="*/ 1015 h 721"/>
                              <a:gd name="T40" fmla="+- 0 313 70"/>
                              <a:gd name="T41" fmla="*/ T40 w 412"/>
                              <a:gd name="T42" fmla="+- 0 1014 297"/>
                              <a:gd name="T43" fmla="*/ 1014 h 721"/>
                              <a:gd name="T44" fmla="+- 0 376 70"/>
                              <a:gd name="T45" fmla="*/ T44 w 412"/>
                              <a:gd name="T46" fmla="+- 0 992 297"/>
                              <a:gd name="T47" fmla="*/ 992 h 721"/>
                              <a:gd name="T48" fmla="+- 0 421 70"/>
                              <a:gd name="T49" fmla="*/ T48 w 412"/>
                              <a:gd name="T50" fmla="+- 0 945 297"/>
                              <a:gd name="T51" fmla="*/ 945 h 721"/>
                              <a:gd name="T52" fmla="+- 0 458 70"/>
                              <a:gd name="T53" fmla="*/ T52 w 412"/>
                              <a:gd name="T54" fmla="+- 0 871 297"/>
                              <a:gd name="T55" fmla="*/ 871 h 721"/>
                              <a:gd name="T56" fmla="+- 0 278 70"/>
                              <a:gd name="T57" fmla="*/ T56 w 412"/>
                              <a:gd name="T58" fmla="+- 0 862 297"/>
                              <a:gd name="T59" fmla="*/ 862 h 721"/>
                              <a:gd name="T60" fmla="+- 0 249 70"/>
                              <a:gd name="T61" fmla="*/ T60 w 412"/>
                              <a:gd name="T62" fmla="+- 0 851 297"/>
                              <a:gd name="T63" fmla="*/ 851 h 721"/>
                              <a:gd name="T64" fmla="+- 0 226 70"/>
                              <a:gd name="T65" fmla="*/ T64 w 412"/>
                              <a:gd name="T66" fmla="+- 0 817 297"/>
                              <a:gd name="T67" fmla="*/ 817 h 721"/>
                              <a:gd name="T68" fmla="+- 0 215 70"/>
                              <a:gd name="T69" fmla="*/ T68 w 412"/>
                              <a:gd name="T70" fmla="+- 0 778 297"/>
                              <a:gd name="T71" fmla="*/ 778 h 721"/>
                              <a:gd name="T72" fmla="+- 0 209 70"/>
                              <a:gd name="T73" fmla="*/ T72 w 412"/>
                              <a:gd name="T74" fmla="+- 0 722 297"/>
                              <a:gd name="T75" fmla="*/ 722 h 721"/>
                              <a:gd name="T76" fmla="+- 0 482 70"/>
                              <a:gd name="T77" fmla="*/ T76 w 412"/>
                              <a:gd name="T78" fmla="+- 0 693 297"/>
                              <a:gd name="T79" fmla="*/ 693 h 721"/>
                              <a:gd name="T80" fmla="+- 0 478 70"/>
                              <a:gd name="T81" fmla="*/ T80 w 412"/>
                              <a:gd name="T82" fmla="+- 0 596 297"/>
                              <a:gd name="T83" fmla="*/ 596 h 721"/>
                              <a:gd name="T84" fmla="+- 0 211 70"/>
                              <a:gd name="T85" fmla="*/ T84 w 412"/>
                              <a:gd name="T86" fmla="+- 0 567 297"/>
                              <a:gd name="T87" fmla="*/ 567 h 721"/>
                              <a:gd name="T88" fmla="+- 0 219 70"/>
                              <a:gd name="T89" fmla="*/ T88 w 412"/>
                              <a:gd name="T90" fmla="+- 0 521 297"/>
                              <a:gd name="T91" fmla="*/ 521 h 721"/>
                              <a:gd name="T92" fmla="+- 0 235 70"/>
                              <a:gd name="T93" fmla="*/ T92 w 412"/>
                              <a:gd name="T94" fmla="+- 0 481 297"/>
                              <a:gd name="T95" fmla="*/ 481 h 721"/>
                              <a:gd name="T96" fmla="+- 0 261 70"/>
                              <a:gd name="T97" fmla="*/ T96 w 412"/>
                              <a:gd name="T98" fmla="+- 0 456 297"/>
                              <a:gd name="T99" fmla="*/ 456 h 721"/>
                              <a:gd name="T100" fmla="+- 0 453 70"/>
                              <a:gd name="T101" fmla="*/ T100 w 412"/>
                              <a:gd name="T102" fmla="+- 0 453 297"/>
                              <a:gd name="T103" fmla="*/ 453 h 721"/>
                              <a:gd name="T104" fmla="+- 0 431 70"/>
                              <a:gd name="T105" fmla="*/ T104 w 412"/>
                              <a:gd name="T106" fmla="+- 0 396 297"/>
                              <a:gd name="T107" fmla="*/ 396 h 721"/>
                              <a:gd name="T108" fmla="+- 0 392 70"/>
                              <a:gd name="T109" fmla="*/ T108 w 412"/>
                              <a:gd name="T110" fmla="+- 0 341 297"/>
                              <a:gd name="T111" fmla="*/ 341 h 721"/>
                              <a:gd name="T112" fmla="+- 0 339 70"/>
                              <a:gd name="T113" fmla="*/ T112 w 412"/>
                              <a:gd name="T114" fmla="+- 0 308 297"/>
                              <a:gd name="T115" fmla="*/ 308 h 721"/>
                              <a:gd name="T116" fmla="+- 0 271 70"/>
                              <a:gd name="T117" fmla="*/ T116 w 412"/>
                              <a:gd name="T118" fmla="+- 0 297 297"/>
                              <a:gd name="T119" fmla="*/ 297 h 721"/>
                              <a:gd name="T120" fmla="+- 0 334 70"/>
                              <a:gd name="T121" fmla="*/ T120 w 412"/>
                              <a:gd name="T122" fmla="+- 0 813 297"/>
                              <a:gd name="T123" fmla="*/ 813 h 721"/>
                              <a:gd name="T124" fmla="+- 0 322 70"/>
                              <a:gd name="T125" fmla="*/ T124 w 412"/>
                              <a:gd name="T126" fmla="+- 0 835 297"/>
                              <a:gd name="T127" fmla="*/ 835 h 721"/>
                              <a:gd name="T128" fmla="+- 0 307 70"/>
                              <a:gd name="T129" fmla="*/ T128 w 412"/>
                              <a:gd name="T130" fmla="+- 0 851 297"/>
                              <a:gd name="T131" fmla="*/ 851 h 721"/>
                              <a:gd name="T132" fmla="+- 0 288 70"/>
                              <a:gd name="T133" fmla="*/ T132 w 412"/>
                              <a:gd name="T134" fmla="+- 0 861 297"/>
                              <a:gd name="T135" fmla="*/ 861 h 721"/>
                              <a:gd name="T136" fmla="+- 0 461 70"/>
                              <a:gd name="T137" fmla="*/ T136 w 412"/>
                              <a:gd name="T138" fmla="+- 0 862 297"/>
                              <a:gd name="T139" fmla="*/ 862 h 721"/>
                              <a:gd name="T140" fmla="+- 0 340 70"/>
                              <a:gd name="T141" fmla="*/ T140 w 412"/>
                              <a:gd name="T142" fmla="+- 0 799 297"/>
                              <a:gd name="T143" fmla="*/ 799 h 721"/>
                              <a:gd name="T144" fmla="+- 0 277 70"/>
                              <a:gd name="T145" fmla="*/ T144 w 412"/>
                              <a:gd name="T146" fmla="+- 0 453 297"/>
                              <a:gd name="T147" fmla="*/ 453 h 721"/>
                              <a:gd name="T148" fmla="+- 0 302 70"/>
                              <a:gd name="T149" fmla="*/ T148 w 412"/>
                              <a:gd name="T150" fmla="+- 0 461 297"/>
                              <a:gd name="T151" fmla="*/ 461 h 721"/>
                              <a:gd name="T152" fmla="+- 0 322 70"/>
                              <a:gd name="T153" fmla="*/ T152 w 412"/>
                              <a:gd name="T154" fmla="+- 0 486 297"/>
                              <a:gd name="T155" fmla="*/ 486 h 721"/>
                              <a:gd name="T156" fmla="+- 0 336 70"/>
                              <a:gd name="T157" fmla="*/ T156 w 412"/>
                              <a:gd name="T158" fmla="+- 0 530 297"/>
                              <a:gd name="T159" fmla="*/ 530 h 721"/>
                              <a:gd name="T160" fmla="+- 0 343 70"/>
                              <a:gd name="T161" fmla="*/ T160 w 412"/>
                              <a:gd name="T162" fmla="+- 0 596 297"/>
                              <a:gd name="T163" fmla="*/ 596 h 721"/>
                              <a:gd name="T164" fmla="+- 0 476 70"/>
                              <a:gd name="T165" fmla="*/ T164 w 412"/>
                              <a:gd name="T166" fmla="+- 0 569 297"/>
                              <a:gd name="T167" fmla="*/ 569 h 721"/>
                              <a:gd name="T168" fmla="+- 0 459 70"/>
                              <a:gd name="T169" fmla="*/ T168 w 412"/>
                              <a:gd name="T170" fmla="+- 0 471 297"/>
                              <a:gd name="T171" fmla="*/ 471 h 7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12" h="721">
                                <a:moveTo>
                                  <a:pt x="201" y="0"/>
                                </a:moveTo>
                                <a:lnTo>
                                  <a:pt x="157" y="6"/>
                                </a:lnTo>
                                <a:lnTo>
                                  <a:pt x="117" y="24"/>
                                </a:lnTo>
                                <a:lnTo>
                                  <a:pt x="83" y="56"/>
                                </a:lnTo>
                                <a:lnTo>
                                  <a:pt x="54" y="100"/>
                                </a:lnTo>
                                <a:lnTo>
                                  <a:pt x="30" y="154"/>
                                </a:lnTo>
                                <a:lnTo>
                                  <a:pt x="14" y="215"/>
                                </a:lnTo>
                                <a:lnTo>
                                  <a:pt x="3" y="284"/>
                                </a:lnTo>
                                <a:lnTo>
                                  <a:pt x="0" y="361"/>
                                </a:lnTo>
                                <a:lnTo>
                                  <a:pt x="2" y="416"/>
                                </a:lnTo>
                                <a:lnTo>
                                  <a:pt x="7" y="467"/>
                                </a:lnTo>
                                <a:lnTo>
                                  <a:pt x="15" y="515"/>
                                </a:lnTo>
                                <a:lnTo>
                                  <a:pt x="27" y="558"/>
                                </a:lnTo>
                                <a:lnTo>
                                  <a:pt x="41" y="598"/>
                                </a:lnTo>
                                <a:lnTo>
                                  <a:pt x="57" y="631"/>
                                </a:lnTo>
                                <a:lnTo>
                                  <a:pt x="75" y="659"/>
                                </a:lnTo>
                                <a:lnTo>
                                  <a:pt x="94" y="681"/>
                                </a:lnTo>
                                <a:lnTo>
                                  <a:pt x="116" y="698"/>
                                </a:lnTo>
                                <a:lnTo>
                                  <a:pt x="142" y="711"/>
                                </a:lnTo>
                                <a:lnTo>
                                  <a:pt x="172" y="718"/>
                                </a:lnTo>
                                <a:lnTo>
                                  <a:pt x="205" y="720"/>
                                </a:lnTo>
                                <a:lnTo>
                                  <a:pt x="243" y="717"/>
                                </a:lnTo>
                                <a:lnTo>
                                  <a:pt x="277" y="709"/>
                                </a:lnTo>
                                <a:lnTo>
                                  <a:pt x="306" y="695"/>
                                </a:lnTo>
                                <a:lnTo>
                                  <a:pt x="330" y="675"/>
                                </a:lnTo>
                                <a:lnTo>
                                  <a:pt x="351" y="648"/>
                                </a:lnTo>
                                <a:lnTo>
                                  <a:pt x="370" y="615"/>
                                </a:lnTo>
                                <a:lnTo>
                                  <a:pt x="388" y="574"/>
                                </a:lnTo>
                                <a:lnTo>
                                  <a:pt x="391" y="565"/>
                                </a:lnTo>
                                <a:lnTo>
                                  <a:pt x="208" y="565"/>
                                </a:lnTo>
                                <a:lnTo>
                                  <a:pt x="193" y="562"/>
                                </a:lnTo>
                                <a:lnTo>
                                  <a:pt x="179" y="554"/>
                                </a:lnTo>
                                <a:lnTo>
                                  <a:pt x="167" y="540"/>
                                </a:lnTo>
                                <a:lnTo>
                                  <a:pt x="156" y="520"/>
                                </a:lnTo>
                                <a:lnTo>
                                  <a:pt x="150" y="502"/>
                                </a:lnTo>
                                <a:lnTo>
                                  <a:pt x="145" y="481"/>
                                </a:lnTo>
                                <a:lnTo>
                                  <a:pt x="141" y="455"/>
                                </a:lnTo>
                                <a:lnTo>
                                  <a:pt x="139" y="425"/>
                                </a:lnTo>
                                <a:lnTo>
                                  <a:pt x="412" y="425"/>
                                </a:lnTo>
                                <a:lnTo>
                                  <a:pt x="412" y="396"/>
                                </a:lnTo>
                                <a:lnTo>
                                  <a:pt x="411" y="331"/>
                                </a:lnTo>
                                <a:lnTo>
                                  <a:pt x="408" y="299"/>
                                </a:lnTo>
                                <a:lnTo>
                                  <a:pt x="139" y="299"/>
                                </a:lnTo>
                                <a:lnTo>
                                  <a:pt x="141" y="270"/>
                                </a:lnTo>
                                <a:lnTo>
                                  <a:pt x="145" y="245"/>
                                </a:lnTo>
                                <a:lnTo>
                                  <a:pt x="149" y="224"/>
                                </a:lnTo>
                                <a:lnTo>
                                  <a:pt x="155" y="206"/>
                                </a:lnTo>
                                <a:lnTo>
                                  <a:pt x="165" y="184"/>
                                </a:lnTo>
                                <a:lnTo>
                                  <a:pt x="177" y="169"/>
                                </a:lnTo>
                                <a:lnTo>
                                  <a:pt x="191" y="159"/>
                                </a:lnTo>
                                <a:lnTo>
                                  <a:pt x="207" y="156"/>
                                </a:lnTo>
                                <a:lnTo>
                                  <a:pt x="383" y="156"/>
                                </a:lnTo>
                                <a:lnTo>
                                  <a:pt x="376" y="134"/>
                                </a:lnTo>
                                <a:lnTo>
                                  <a:pt x="361" y="99"/>
                                </a:lnTo>
                                <a:lnTo>
                                  <a:pt x="342" y="69"/>
                                </a:lnTo>
                                <a:lnTo>
                                  <a:pt x="322" y="44"/>
                                </a:lnTo>
                                <a:lnTo>
                                  <a:pt x="298" y="25"/>
                                </a:lnTo>
                                <a:lnTo>
                                  <a:pt x="269" y="11"/>
                                </a:lnTo>
                                <a:lnTo>
                                  <a:pt x="237" y="2"/>
                                </a:lnTo>
                                <a:lnTo>
                                  <a:pt x="201" y="0"/>
                                </a:lnTo>
                                <a:close/>
                                <a:moveTo>
                                  <a:pt x="270" y="502"/>
                                </a:moveTo>
                                <a:lnTo>
                                  <a:pt x="264" y="516"/>
                                </a:lnTo>
                                <a:lnTo>
                                  <a:pt x="258" y="528"/>
                                </a:lnTo>
                                <a:lnTo>
                                  <a:pt x="252" y="538"/>
                                </a:lnTo>
                                <a:lnTo>
                                  <a:pt x="246" y="545"/>
                                </a:lnTo>
                                <a:lnTo>
                                  <a:pt x="237" y="554"/>
                                </a:lnTo>
                                <a:lnTo>
                                  <a:pt x="228" y="560"/>
                                </a:lnTo>
                                <a:lnTo>
                                  <a:pt x="218" y="564"/>
                                </a:lnTo>
                                <a:lnTo>
                                  <a:pt x="208" y="565"/>
                                </a:lnTo>
                                <a:lnTo>
                                  <a:pt x="391" y="565"/>
                                </a:lnTo>
                                <a:lnTo>
                                  <a:pt x="404" y="526"/>
                                </a:lnTo>
                                <a:lnTo>
                                  <a:pt x="270" y="502"/>
                                </a:lnTo>
                                <a:close/>
                                <a:moveTo>
                                  <a:pt x="383" y="156"/>
                                </a:moveTo>
                                <a:lnTo>
                                  <a:pt x="207" y="156"/>
                                </a:lnTo>
                                <a:lnTo>
                                  <a:pt x="220" y="158"/>
                                </a:lnTo>
                                <a:lnTo>
                                  <a:pt x="232" y="164"/>
                                </a:lnTo>
                                <a:lnTo>
                                  <a:pt x="243" y="175"/>
                                </a:lnTo>
                                <a:lnTo>
                                  <a:pt x="252" y="189"/>
                                </a:lnTo>
                                <a:lnTo>
                                  <a:pt x="260" y="208"/>
                                </a:lnTo>
                                <a:lnTo>
                                  <a:pt x="266" y="233"/>
                                </a:lnTo>
                                <a:lnTo>
                                  <a:pt x="271" y="263"/>
                                </a:lnTo>
                                <a:lnTo>
                                  <a:pt x="273" y="299"/>
                                </a:lnTo>
                                <a:lnTo>
                                  <a:pt x="408" y="299"/>
                                </a:lnTo>
                                <a:lnTo>
                                  <a:pt x="406" y="272"/>
                                </a:lnTo>
                                <a:lnTo>
                                  <a:pt x="399" y="220"/>
                                </a:lnTo>
                                <a:lnTo>
                                  <a:pt x="389" y="174"/>
                                </a:lnTo>
                                <a:lnTo>
                                  <a:pt x="383" y="156"/>
                                </a:lnTo>
                                <a:close/>
                              </a:path>
                            </a:pathLst>
                          </a:custGeom>
                          <a:solidFill>
                            <a:srgbClr val="9999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617"/>
                        <wps:cNvSpPr>
                          <a:spLocks/>
                        </wps:cNvSpPr>
                        <wps:spPr bwMode="auto">
                          <a:xfrm>
                            <a:off x="522" y="50"/>
                            <a:ext cx="267" cy="968"/>
                          </a:xfrm>
                          <a:custGeom>
                            <a:avLst/>
                            <a:gdLst>
                              <a:gd name="T0" fmla="+- 0 709 522"/>
                              <a:gd name="T1" fmla="*/ T0 w 267"/>
                              <a:gd name="T2" fmla="+- 0 506 50"/>
                              <a:gd name="T3" fmla="*/ 506 h 968"/>
                              <a:gd name="T4" fmla="+- 0 573 522"/>
                              <a:gd name="T5" fmla="*/ T4 w 267"/>
                              <a:gd name="T6" fmla="+- 0 506 50"/>
                              <a:gd name="T7" fmla="*/ 506 h 968"/>
                              <a:gd name="T8" fmla="+- 0 573 522"/>
                              <a:gd name="T9" fmla="*/ T8 w 267"/>
                              <a:gd name="T10" fmla="+- 0 750 50"/>
                              <a:gd name="T11" fmla="*/ 750 h 968"/>
                              <a:gd name="T12" fmla="+- 0 573 522"/>
                              <a:gd name="T13" fmla="*/ T12 w 267"/>
                              <a:gd name="T14" fmla="+- 0 802 50"/>
                              <a:gd name="T15" fmla="*/ 802 h 968"/>
                              <a:gd name="T16" fmla="+- 0 576 522"/>
                              <a:gd name="T17" fmla="*/ T16 w 267"/>
                              <a:gd name="T18" fmla="+- 0 848 50"/>
                              <a:gd name="T19" fmla="*/ 848 h 968"/>
                              <a:gd name="T20" fmla="+- 0 579 522"/>
                              <a:gd name="T21" fmla="*/ T20 w 267"/>
                              <a:gd name="T22" fmla="+- 0 885 50"/>
                              <a:gd name="T23" fmla="*/ 885 h 968"/>
                              <a:gd name="T24" fmla="+- 0 584 522"/>
                              <a:gd name="T25" fmla="*/ T24 w 267"/>
                              <a:gd name="T26" fmla="+- 0 915 50"/>
                              <a:gd name="T27" fmla="*/ 915 h 968"/>
                              <a:gd name="T28" fmla="+- 0 591 522"/>
                              <a:gd name="T29" fmla="*/ T28 w 267"/>
                              <a:gd name="T30" fmla="+- 0 939 50"/>
                              <a:gd name="T31" fmla="*/ 939 h 968"/>
                              <a:gd name="T32" fmla="+- 0 599 522"/>
                              <a:gd name="T33" fmla="*/ T32 w 267"/>
                              <a:gd name="T34" fmla="+- 0 960 50"/>
                              <a:gd name="T35" fmla="*/ 960 h 968"/>
                              <a:gd name="T36" fmla="+- 0 609 522"/>
                              <a:gd name="T37" fmla="*/ T36 w 267"/>
                              <a:gd name="T38" fmla="+- 0 978 50"/>
                              <a:gd name="T39" fmla="*/ 978 h 968"/>
                              <a:gd name="T40" fmla="+- 0 620 522"/>
                              <a:gd name="T41" fmla="*/ T40 w 267"/>
                              <a:gd name="T42" fmla="+- 0 992 50"/>
                              <a:gd name="T43" fmla="*/ 992 h 968"/>
                              <a:gd name="T44" fmla="+- 0 633 522"/>
                              <a:gd name="T45" fmla="*/ T44 w 267"/>
                              <a:gd name="T46" fmla="+- 0 1003 50"/>
                              <a:gd name="T47" fmla="*/ 1003 h 968"/>
                              <a:gd name="T48" fmla="+- 0 651 522"/>
                              <a:gd name="T49" fmla="*/ T48 w 267"/>
                              <a:gd name="T50" fmla="+- 0 1011 50"/>
                              <a:gd name="T51" fmla="*/ 1011 h 968"/>
                              <a:gd name="T52" fmla="+- 0 671 522"/>
                              <a:gd name="T53" fmla="*/ T52 w 267"/>
                              <a:gd name="T54" fmla="+- 0 1016 50"/>
                              <a:gd name="T55" fmla="*/ 1016 h 968"/>
                              <a:gd name="T56" fmla="+- 0 695 522"/>
                              <a:gd name="T57" fmla="*/ T56 w 267"/>
                              <a:gd name="T58" fmla="+- 0 1017 50"/>
                              <a:gd name="T59" fmla="*/ 1017 h 968"/>
                              <a:gd name="T60" fmla="+- 0 717 522"/>
                              <a:gd name="T61" fmla="*/ T60 w 267"/>
                              <a:gd name="T62" fmla="+- 0 1016 50"/>
                              <a:gd name="T63" fmla="*/ 1016 h 968"/>
                              <a:gd name="T64" fmla="+- 0 740 522"/>
                              <a:gd name="T65" fmla="*/ T64 w 267"/>
                              <a:gd name="T66" fmla="+- 0 1012 50"/>
                              <a:gd name="T67" fmla="*/ 1012 h 968"/>
                              <a:gd name="T68" fmla="+- 0 764 522"/>
                              <a:gd name="T69" fmla="*/ T68 w 267"/>
                              <a:gd name="T70" fmla="+- 0 1005 50"/>
                              <a:gd name="T71" fmla="*/ 1005 h 968"/>
                              <a:gd name="T72" fmla="+- 0 789 522"/>
                              <a:gd name="T73" fmla="*/ T72 w 267"/>
                              <a:gd name="T74" fmla="+- 0 996 50"/>
                              <a:gd name="T75" fmla="*/ 996 h 968"/>
                              <a:gd name="T76" fmla="+- 0 787 522"/>
                              <a:gd name="T77" fmla="*/ T76 w 267"/>
                              <a:gd name="T78" fmla="+- 0 950 50"/>
                              <a:gd name="T79" fmla="*/ 950 h 968"/>
                              <a:gd name="T80" fmla="+- 0 782 522"/>
                              <a:gd name="T81" fmla="*/ T80 w 267"/>
                              <a:gd name="T82" fmla="+- 0 859 50"/>
                              <a:gd name="T83" fmla="*/ 859 h 968"/>
                              <a:gd name="T84" fmla="+- 0 780 522"/>
                              <a:gd name="T85" fmla="*/ T84 w 267"/>
                              <a:gd name="T86" fmla="+- 0 830 50"/>
                              <a:gd name="T87" fmla="*/ 830 h 968"/>
                              <a:gd name="T88" fmla="+- 0 726 522"/>
                              <a:gd name="T89" fmla="*/ T88 w 267"/>
                              <a:gd name="T90" fmla="+- 0 830 50"/>
                              <a:gd name="T91" fmla="*/ 830 h 968"/>
                              <a:gd name="T92" fmla="+- 0 718 522"/>
                              <a:gd name="T93" fmla="*/ T92 w 267"/>
                              <a:gd name="T94" fmla="+- 0 823 50"/>
                              <a:gd name="T95" fmla="*/ 823 h 968"/>
                              <a:gd name="T96" fmla="+- 0 713 522"/>
                              <a:gd name="T97" fmla="*/ T96 w 267"/>
                              <a:gd name="T98" fmla="+- 0 809 50"/>
                              <a:gd name="T99" fmla="*/ 809 h 968"/>
                              <a:gd name="T100" fmla="+- 0 712 522"/>
                              <a:gd name="T101" fmla="*/ T100 w 267"/>
                              <a:gd name="T102" fmla="+- 0 800 50"/>
                              <a:gd name="T103" fmla="*/ 800 h 968"/>
                              <a:gd name="T104" fmla="+- 0 710 522"/>
                              <a:gd name="T105" fmla="*/ T104 w 267"/>
                              <a:gd name="T106" fmla="+- 0 787 50"/>
                              <a:gd name="T107" fmla="*/ 787 h 968"/>
                              <a:gd name="T108" fmla="+- 0 709 522"/>
                              <a:gd name="T109" fmla="*/ T108 w 267"/>
                              <a:gd name="T110" fmla="+- 0 770 50"/>
                              <a:gd name="T111" fmla="*/ 770 h 968"/>
                              <a:gd name="T112" fmla="+- 0 709 522"/>
                              <a:gd name="T113" fmla="*/ T112 w 267"/>
                              <a:gd name="T114" fmla="+- 0 750 50"/>
                              <a:gd name="T115" fmla="*/ 750 h 968"/>
                              <a:gd name="T116" fmla="+- 0 709 522"/>
                              <a:gd name="T117" fmla="*/ T116 w 267"/>
                              <a:gd name="T118" fmla="+- 0 506 50"/>
                              <a:gd name="T119" fmla="*/ 506 h 968"/>
                              <a:gd name="T120" fmla="+- 0 779 522"/>
                              <a:gd name="T121" fmla="*/ T120 w 267"/>
                              <a:gd name="T122" fmla="+- 0 814 50"/>
                              <a:gd name="T123" fmla="*/ 814 h 968"/>
                              <a:gd name="T124" fmla="+- 0 766 522"/>
                              <a:gd name="T125" fmla="*/ T124 w 267"/>
                              <a:gd name="T126" fmla="+- 0 821 50"/>
                              <a:gd name="T127" fmla="*/ 821 h 968"/>
                              <a:gd name="T128" fmla="+- 0 755 522"/>
                              <a:gd name="T129" fmla="*/ T128 w 267"/>
                              <a:gd name="T130" fmla="+- 0 826 50"/>
                              <a:gd name="T131" fmla="*/ 826 h 968"/>
                              <a:gd name="T132" fmla="+- 0 745 522"/>
                              <a:gd name="T133" fmla="*/ T132 w 267"/>
                              <a:gd name="T134" fmla="+- 0 829 50"/>
                              <a:gd name="T135" fmla="*/ 829 h 968"/>
                              <a:gd name="T136" fmla="+- 0 737 522"/>
                              <a:gd name="T137" fmla="*/ T136 w 267"/>
                              <a:gd name="T138" fmla="+- 0 830 50"/>
                              <a:gd name="T139" fmla="*/ 830 h 968"/>
                              <a:gd name="T140" fmla="+- 0 780 522"/>
                              <a:gd name="T141" fmla="*/ T140 w 267"/>
                              <a:gd name="T142" fmla="+- 0 830 50"/>
                              <a:gd name="T143" fmla="*/ 830 h 968"/>
                              <a:gd name="T144" fmla="+- 0 779 522"/>
                              <a:gd name="T145" fmla="*/ T144 w 267"/>
                              <a:gd name="T146" fmla="+- 0 814 50"/>
                              <a:gd name="T147" fmla="*/ 814 h 968"/>
                              <a:gd name="T148" fmla="+- 0 784 522"/>
                              <a:gd name="T149" fmla="*/ T148 w 267"/>
                              <a:gd name="T150" fmla="+- 0 312 50"/>
                              <a:gd name="T151" fmla="*/ 312 h 968"/>
                              <a:gd name="T152" fmla="+- 0 522 522"/>
                              <a:gd name="T153" fmla="*/ T152 w 267"/>
                              <a:gd name="T154" fmla="+- 0 312 50"/>
                              <a:gd name="T155" fmla="*/ 312 h 968"/>
                              <a:gd name="T156" fmla="+- 0 522 522"/>
                              <a:gd name="T157" fmla="*/ T156 w 267"/>
                              <a:gd name="T158" fmla="+- 0 506 50"/>
                              <a:gd name="T159" fmla="*/ 506 h 968"/>
                              <a:gd name="T160" fmla="+- 0 784 522"/>
                              <a:gd name="T161" fmla="*/ T160 w 267"/>
                              <a:gd name="T162" fmla="+- 0 506 50"/>
                              <a:gd name="T163" fmla="*/ 506 h 968"/>
                              <a:gd name="T164" fmla="+- 0 784 522"/>
                              <a:gd name="T165" fmla="*/ T164 w 267"/>
                              <a:gd name="T166" fmla="+- 0 312 50"/>
                              <a:gd name="T167" fmla="*/ 312 h 968"/>
                              <a:gd name="T168" fmla="+- 0 709 522"/>
                              <a:gd name="T169" fmla="*/ T168 w 267"/>
                              <a:gd name="T170" fmla="+- 0 50 50"/>
                              <a:gd name="T171" fmla="*/ 50 h 968"/>
                              <a:gd name="T172" fmla="+- 0 675 522"/>
                              <a:gd name="T173" fmla="*/ T172 w 267"/>
                              <a:gd name="T174" fmla="+- 0 84 50"/>
                              <a:gd name="T175" fmla="*/ 84 h 968"/>
                              <a:gd name="T176" fmla="+- 0 607 522"/>
                              <a:gd name="T177" fmla="*/ T176 w 267"/>
                              <a:gd name="T178" fmla="+- 0 152 50"/>
                              <a:gd name="T179" fmla="*/ 152 h 968"/>
                              <a:gd name="T180" fmla="+- 0 573 522"/>
                              <a:gd name="T181" fmla="*/ T180 w 267"/>
                              <a:gd name="T182" fmla="+- 0 186 50"/>
                              <a:gd name="T183" fmla="*/ 186 h 968"/>
                              <a:gd name="T184" fmla="+- 0 573 522"/>
                              <a:gd name="T185" fmla="*/ T184 w 267"/>
                              <a:gd name="T186" fmla="+- 0 312 50"/>
                              <a:gd name="T187" fmla="*/ 312 h 968"/>
                              <a:gd name="T188" fmla="+- 0 709 522"/>
                              <a:gd name="T189" fmla="*/ T188 w 267"/>
                              <a:gd name="T190" fmla="+- 0 312 50"/>
                              <a:gd name="T191" fmla="*/ 312 h 968"/>
                              <a:gd name="T192" fmla="+- 0 709 522"/>
                              <a:gd name="T193" fmla="*/ T192 w 267"/>
                              <a:gd name="T194" fmla="+- 0 50 50"/>
                              <a:gd name="T195" fmla="*/ 50 h 9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67" h="968">
                                <a:moveTo>
                                  <a:pt x="187" y="456"/>
                                </a:moveTo>
                                <a:lnTo>
                                  <a:pt x="51" y="456"/>
                                </a:lnTo>
                                <a:lnTo>
                                  <a:pt x="51" y="700"/>
                                </a:lnTo>
                                <a:lnTo>
                                  <a:pt x="51" y="752"/>
                                </a:lnTo>
                                <a:lnTo>
                                  <a:pt x="54" y="798"/>
                                </a:lnTo>
                                <a:lnTo>
                                  <a:pt x="57" y="835"/>
                                </a:lnTo>
                                <a:lnTo>
                                  <a:pt x="62" y="865"/>
                                </a:lnTo>
                                <a:lnTo>
                                  <a:pt x="69" y="889"/>
                                </a:lnTo>
                                <a:lnTo>
                                  <a:pt x="77" y="910"/>
                                </a:lnTo>
                                <a:lnTo>
                                  <a:pt x="87" y="928"/>
                                </a:lnTo>
                                <a:lnTo>
                                  <a:pt x="98" y="942"/>
                                </a:lnTo>
                                <a:lnTo>
                                  <a:pt x="111" y="953"/>
                                </a:lnTo>
                                <a:lnTo>
                                  <a:pt x="129" y="961"/>
                                </a:lnTo>
                                <a:lnTo>
                                  <a:pt x="149" y="966"/>
                                </a:lnTo>
                                <a:lnTo>
                                  <a:pt x="173" y="967"/>
                                </a:lnTo>
                                <a:lnTo>
                                  <a:pt x="195" y="966"/>
                                </a:lnTo>
                                <a:lnTo>
                                  <a:pt x="218" y="962"/>
                                </a:lnTo>
                                <a:lnTo>
                                  <a:pt x="242" y="955"/>
                                </a:lnTo>
                                <a:lnTo>
                                  <a:pt x="267" y="946"/>
                                </a:lnTo>
                                <a:lnTo>
                                  <a:pt x="265" y="900"/>
                                </a:lnTo>
                                <a:lnTo>
                                  <a:pt x="260" y="809"/>
                                </a:lnTo>
                                <a:lnTo>
                                  <a:pt x="258" y="780"/>
                                </a:lnTo>
                                <a:lnTo>
                                  <a:pt x="204" y="780"/>
                                </a:lnTo>
                                <a:lnTo>
                                  <a:pt x="196" y="773"/>
                                </a:lnTo>
                                <a:lnTo>
                                  <a:pt x="191" y="759"/>
                                </a:lnTo>
                                <a:lnTo>
                                  <a:pt x="190" y="750"/>
                                </a:lnTo>
                                <a:lnTo>
                                  <a:pt x="188" y="737"/>
                                </a:lnTo>
                                <a:lnTo>
                                  <a:pt x="187" y="720"/>
                                </a:lnTo>
                                <a:lnTo>
                                  <a:pt x="187" y="700"/>
                                </a:lnTo>
                                <a:lnTo>
                                  <a:pt x="187" y="456"/>
                                </a:lnTo>
                                <a:close/>
                                <a:moveTo>
                                  <a:pt x="257" y="764"/>
                                </a:moveTo>
                                <a:lnTo>
                                  <a:pt x="244" y="771"/>
                                </a:lnTo>
                                <a:lnTo>
                                  <a:pt x="233" y="776"/>
                                </a:lnTo>
                                <a:lnTo>
                                  <a:pt x="223" y="779"/>
                                </a:lnTo>
                                <a:lnTo>
                                  <a:pt x="215" y="780"/>
                                </a:lnTo>
                                <a:lnTo>
                                  <a:pt x="258" y="780"/>
                                </a:lnTo>
                                <a:lnTo>
                                  <a:pt x="257" y="764"/>
                                </a:lnTo>
                                <a:close/>
                                <a:moveTo>
                                  <a:pt x="262" y="262"/>
                                </a:moveTo>
                                <a:lnTo>
                                  <a:pt x="0" y="262"/>
                                </a:lnTo>
                                <a:lnTo>
                                  <a:pt x="0" y="456"/>
                                </a:lnTo>
                                <a:lnTo>
                                  <a:pt x="262" y="456"/>
                                </a:lnTo>
                                <a:lnTo>
                                  <a:pt x="262" y="262"/>
                                </a:lnTo>
                                <a:close/>
                                <a:moveTo>
                                  <a:pt x="187" y="0"/>
                                </a:moveTo>
                                <a:lnTo>
                                  <a:pt x="153" y="34"/>
                                </a:lnTo>
                                <a:lnTo>
                                  <a:pt x="85" y="102"/>
                                </a:lnTo>
                                <a:lnTo>
                                  <a:pt x="51" y="136"/>
                                </a:lnTo>
                                <a:lnTo>
                                  <a:pt x="51" y="262"/>
                                </a:lnTo>
                                <a:lnTo>
                                  <a:pt x="187" y="262"/>
                                </a:lnTo>
                                <a:lnTo>
                                  <a:pt x="187" y="0"/>
                                </a:lnTo>
                                <a:close/>
                              </a:path>
                            </a:pathLst>
                          </a:custGeom>
                          <a:solidFill>
                            <a:srgbClr val="9999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1" name="AutoShape 616"/>
                        <wps:cNvSpPr>
                          <a:spLocks/>
                        </wps:cNvSpPr>
                        <wps:spPr bwMode="auto">
                          <a:xfrm>
                            <a:off x="10" y="256"/>
                            <a:ext cx="412" cy="721"/>
                          </a:xfrm>
                          <a:custGeom>
                            <a:avLst/>
                            <a:gdLst>
                              <a:gd name="T0" fmla="+- 0 167 10"/>
                              <a:gd name="T1" fmla="*/ T0 w 412"/>
                              <a:gd name="T2" fmla="+- 0 263 257"/>
                              <a:gd name="T3" fmla="*/ 263 h 721"/>
                              <a:gd name="T4" fmla="+- 0 93 10"/>
                              <a:gd name="T5" fmla="*/ T4 w 412"/>
                              <a:gd name="T6" fmla="+- 0 313 257"/>
                              <a:gd name="T7" fmla="*/ 313 h 721"/>
                              <a:gd name="T8" fmla="+- 0 40 10"/>
                              <a:gd name="T9" fmla="*/ T8 w 412"/>
                              <a:gd name="T10" fmla="+- 0 411 257"/>
                              <a:gd name="T11" fmla="*/ 411 h 721"/>
                              <a:gd name="T12" fmla="+- 0 13 10"/>
                              <a:gd name="T13" fmla="*/ T12 w 412"/>
                              <a:gd name="T14" fmla="+- 0 541 257"/>
                              <a:gd name="T15" fmla="*/ 541 h 721"/>
                              <a:gd name="T16" fmla="+- 0 12 10"/>
                              <a:gd name="T17" fmla="*/ T16 w 412"/>
                              <a:gd name="T18" fmla="+- 0 673 257"/>
                              <a:gd name="T19" fmla="*/ 673 h 721"/>
                              <a:gd name="T20" fmla="+- 0 25 10"/>
                              <a:gd name="T21" fmla="*/ T20 w 412"/>
                              <a:gd name="T22" fmla="+- 0 772 257"/>
                              <a:gd name="T23" fmla="*/ 772 h 721"/>
                              <a:gd name="T24" fmla="+- 0 51 10"/>
                              <a:gd name="T25" fmla="*/ T24 w 412"/>
                              <a:gd name="T26" fmla="+- 0 855 257"/>
                              <a:gd name="T27" fmla="*/ 855 h 721"/>
                              <a:gd name="T28" fmla="+- 0 85 10"/>
                              <a:gd name="T29" fmla="*/ T28 w 412"/>
                              <a:gd name="T30" fmla="+- 0 916 257"/>
                              <a:gd name="T31" fmla="*/ 916 h 721"/>
                              <a:gd name="T32" fmla="+- 0 126 10"/>
                              <a:gd name="T33" fmla="*/ T32 w 412"/>
                              <a:gd name="T34" fmla="+- 0 955 257"/>
                              <a:gd name="T35" fmla="*/ 955 h 721"/>
                              <a:gd name="T36" fmla="+- 0 182 10"/>
                              <a:gd name="T37" fmla="*/ T36 w 412"/>
                              <a:gd name="T38" fmla="+- 0 975 257"/>
                              <a:gd name="T39" fmla="*/ 975 h 721"/>
                              <a:gd name="T40" fmla="+- 0 253 10"/>
                              <a:gd name="T41" fmla="*/ T40 w 412"/>
                              <a:gd name="T42" fmla="+- 0 974 257"/>
                              <a:gd name="T43" fmla="*/ 974 h 721"/>
                              <a:gd name="T44" fmla="+- 0 316 10"/>
                              <a:gd name="T45" fmla="*/ T44 w 412"/>
                              <a:gd name="T46" fmla="+- 0 952 257"/>
                              <a:gd name="T47" fmla="*/ 952 h 721"/>
                              <a:gd name="T48" fmla="+- 0 361 10"/>
                              <a:gd name="T49" fmla="*/ T48 w 412"/>
                              <a:gd name="T50" fmla="+- 0 905 257"/>
                              <a:gd name="T51" fmla="*/ 905 h 721"/>
                              <a:gd name="T52" fmla="+- 0 398 10"/>
                              <a:gd name="T53" fmla="*/ T52 w 412"/>
                              <a:gd name="T54" fmla="+- 0 831 257"/>
                              <a:gd name="T55" fmla="*/ 831 h 721"/>
                              <a:gd name="T56" fmla="+- 0 218 10"/>
                              <a:gd name="T57" fmla="*/ T56 w 412"/>
                              <a:gd name="T58" fmla="+- 0 822 257"/>
                              <a:gd name="T59" fmla="*/ 822 h 721"/>
                              <a:gd name="T60" fmla="+- 0 189 10"/>
                              <a:gd name="T61" fmla="*/ T60 w 412"/>
                              <a:gd name="T62" fmla="+- 0 811 257"/>
                              <a:gd name="T63" fmla="*/ 811 h 721"/>
                              <a:gd name="T64" fmla="+- 0 166 10"/>
                              <a:gd name="T65" fmla="*/ T64 w 412"/>
                              <a:gd name="T66" fmla="+- 0 777 257"/>
                              <a:gd name="T67" fmla="*/ 777 h 721"/>
                              <a:gd name="T68" fmla="+- 0 155 10"/>
                              <a:gd name="T69" fmla="*/ T68 w 412"/>
                              <a:gd name="T70" fmla="+- 0 738 257"/>
                              <a:gd name="T71" fmla="*/ 738 h 721"/>
                              <a:gd name="T72" fmla="+- 0 149 10"/>
                              <a:gd name="T73" fmla="*/ T72 w 412"/>
                              <a:gd name="T74" fmla="+- 0 682 257"/>
                              <a:gd name="T75" fmla="*/ 682 h 721"/>
                              <a:gd name="T76" fmla="+- 0 422 10"/>
                              <a:gd name="T77" fmla="*/ T76 w 412"/>
                              <a:gd name="T78" fmla="+- 0 653 257"/>
                              <a:gd name="T79" fmla="*/ 653 h 721"/>
                              <a:gd name="T80" fmla="+- 0 418 10"/>
                              <a:gd name="T81" fmla="*/ T80 w 412"/>
                              <a:gd name="T82" fmla="+- 0 556 257"/>
                              <a:gd name="T83" fmla="*/ 556 h 721"/>
                              <a:gd name="T84" fmla="+- 0 151 10"/>
                              <a:gd name="T85" fmla="*/ T84 w 412"/>
                              <a:gd name="T86" fmla="+- 0 527 257"/>
                              <a:gd name="T87" fmla="*/ 527 h 721"/>
                              <a:gd name="T88" fmla="+- 0 159 10"/>
                              <a:gd name="T89" fmla="*/ T88 w 412"/>
                              <a:gd name="T90" fmla="+- 0 481 257"/>
                              <a:gd name="T91" fmla="*/ 481 h 721"/>
                              <a:gd name="T92" fmla="+- 0 175 10"/>
                              <a:gd name="T93" fmla="*/ T92 w 412"/>
                              <a:gd name="T94" fmla="+- 0 441 257"/>
                              <a:gd name="T95" fmla="*/ 441 h 721"/>
                              <a:gd name="T96" fmla="+- 0 201 10"/>
                              <a:gd name="T97" fmla="*/ T96 w 412"/>
                              <a:gd name="T98" fmla="+- 0 416 257"/>
                              <a:gd name="T99" fmla="*/ 416 h 721"/>
                              <a:gd name="T100" fmla="+- 0 393 10"/>
                              <a:gd name="T101" fmla="*/ T100 w 412"/>
                              <a:gd name="T102" fmla="+- 0 413 257"/>
                              <a:gd name="T103" fmla="*/ 413 h 721"/>
                              <a:gd name="T104" fmla="+- 0 371 10"/>
                              <a:gd name="T105" fmla="*/ T104 w 412"/>
                              <a:gd name="T106" fmla="+- 0 356 257"/>
                              <a:gd name="T107" fmla="*/ 356 h 721"/>
                              <a:gd name="T108" fmla="+- 0 332 10"/>
                              <a:gd name="T109" fmla="*/ T108 w 412"/>
                              <a:gd name="T110" fmla="+- 0 301 257"/>
                              <a:gd name="T111" fmla="*/ 301 h 721"/>
                              <a:gd name="T112" fmla="+- 0 279 10"/>
                              <a:gd name="T113" fmla="*/ T112 w 412"/>
                              <a:gd name="T114" fmla="+- 0 268 257"/>
                              <a:gd name="T115" fmla="*/ 268 h 721"/>
                              <a:gd name="T116" fmla="+- 0 211 10"/>
                              <a:gd name="T117" fmla="*/ T116 w 412"/>
                              <a:gd name="T118" fmla="+- 0 257 257"/>
                              <a:gd name="T119" fmla="*/ 257 h 721"/>
                              <a:gd name="T120" fmla="+- 0 274 10"/>
                              <a:gd name="T121" fmla="*/ T120 w 412"/>
                              <a:gd name="T122" fmla="+- 0 773 257"/>
                              <a:gd name="T123" fmla="*/ 773 h 721"/>
                              <a:gd name="T124" fmla="+- 0 262 10"/>
                              <a:gd name="T125" fmla="*/ T124 w 412"/>
                              <a:gd name="T126" fmla="+- 0 795 257"/>
                              <a:gd name="T127" fmla="*/ 795 h 721"/>
                              <a:gd name="T128" fmla="+- 0 247 10"/>
                              <a:gd name="T129" fmla="*/ T128 w 412"/>
                              <a:gd name="T130" fmla="+- 0 811 257"/>
                              <a:gd name="T131" fmla="*/ 811 h 721"/>
                              <a:gd name="T132" fmla="+- 0 228 10"/>
                              <a:gd name="T133" fmla="*/ T132 w 412"/>
                              <a:gd name="T134" fmla="+- 0 821 257"/>
                              <a:gd name="T135" fmla="*/ 821 h 721"/>
                              <a:gd name="T136" fmla="+- 0 401 10"/>
                              <a:gd name="T137" fmla="*/ T136 w 412"/>
                              <a:gd name="T138" fmla="+- 0 822 257"/>
                              <a:gd name="T139" fmla="*/ 822 h 721"/>
                              <a:gd name="T140" fmla="+- 0 280 10"/>
                              <a:gd name="T141" fmla="*/ T140 w 412"/>
                              <a:gd name="T142" fmla="+- 0 759 257"/>
                              <a:gd name="T143" fmla="*/ 759 h 721"/>
                              <a:gd name="T144" fmla="+- 0 217 10"/>
                              <a:gd name="T145" fmla="*/ T144 w 412"/>
                              <a:gd name="T146" fmla="+- 0 413 257"/>
                              <a:gd name="T147" fmla="*/ 413 h 721"/>
                              <a:gd name="T148" fmla="+- 0 242 10"/>
                              <a:gd name="T149" fmla="*/ T148 w 412"/>
                              <a:gd name="T150" fmla="+- 0 421 257"/>
                              <a:gd name="T151" fmla="*/ 421 h 721"/>
                              <a:gd name="T152" fmla="+- 0 262 10"/>
                              <a:gd name="T153" fmla="*/ T152 w 412"/>
                              <a:gd name="T154" fmla="+- 0 446 257"/>
                              <a:gd name="T155" fmla="*/ 446 h 721"/>
                              <a:gd name="T156" fmla="+- 0 276 10"/>
                              <a:gd name="T157" fmla="*/ T156 w 412"/>
                              <a:gd name="T158" fmla="+- 0 490 257"/>
                              <a:gd name="T159" fmla="*/ 490 h 721"/>
                              <a:gd name="T160" fmla="+- 0 283 10"/>
                              <a:gd name="T161" fmla="*/ T160 w 412"/>
                              <a:gd name="T162" fmla="+- 0 556 257"/>
                              <a:gd name="T163" fmla="*/ 556 h 721"/>
                              <a:gd name="T164" fmla="+- 0 416 10"/>
                              <a:gd name="T165" fmla="*/ T164 w 412"/>
                              <a:gd name="T166" fmla="+- 0 529 257"/>
                              <a:gd name="T167" fmla="*/ 529 h 721"/>
                              <a:gd name="T168" fmla="+- 0 399 10"/>
                              <a:gd name="T169" fmla="*/ T168 w 412"/>
                              <a:gd name="T170" fmla="+- 0 431 257"/>
                              <a:gd name="T171" fmla="*/ 431 h 7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12" h="721">
                                <a:moveTo>
                                  <a:pt x="201" y="0"/>
                                </a:moveTo>
                                <a:lnTo>
                                  <a:pt x="157" y="6"/>
                                </a:lnTo>
                                <a:lnTo>
                                  <a:pt x="117" y="24"/>
                                </a:lnTo>
                                <a:lnTo>
                                  <a:pt x="83" y="56"/>
                                </a:lnTo>
                                <a:lnTo>
                                  <a:pt x="54" y="100"/>
                                </a:lnTo>
                                <a:lnTo>
                                  <a:pt x="30" y="154"/>
                                </a:lnTo>
                                <a:lnTo>
                                  <a:pt x="14" y="215"/>
                                </a:lnTo>
                                <a:lnTo>
                                  <a:pt x="3" y="284"/>
                                </a:lnTo>
                                <a:lnTo>
                                  <a:pt x="0" y="361"/>
                                </a:lnTo>
                                <a:lnTo>
                                  <a:pt x="2" y="416"/>
                                </a:lnTo>
                                <a:lnTo>
                                  <a:pt x="7" y="467"/>
                                </a:lnTo>
                                <a:lnTo>
                                  <a:pt x="15" y="515"/>
                                </a:lnTo>
                                <a:lnTo>
                                  <a:pt x="27" y="558"/>
                                </a:lnTo>
                                <a:lnTo>
                                  <a:pt x="41" y="598"/>
                                </a:lnTo>
                                <a:lnTo>
                                  <a:pt x="57" y="631"/>
                                </a:lnTo>
                                <a:lnTo>
                                  <a:pt x="75" y="659"/>
                                </a:lnTo>
                                <a:lnTo>
                                  <a:pt x="94" y="681"/>
                                </a:lnTo>
                                <a:lnTo>
                                  <a:pt x="116" y="698"/>
                                </a:lnTo>
                                <a:lnTo>
                                  <a:pt x="142" y="711"/>
                                </a:lnTo>
                                <a:lnTo>
                                  <a:pt x="172" y="718"/>
                                </a:lnTo>
                                <a:lnTo>
                                  <a:pt x="205" y="720"/>
                                </a:lnTo>
                                <a:lnTo>
                                  <a:pt x="243" y="717"/>
                                </a:lnTo>
                                <a:lnTo>
                                  <a:pt x="277" y="709"/>
                                </a:lnTo>
                                <a:lnTo>
                                  <a:pt x="306" y="695"/>
                                </a:lnTo>
                                <a:lnTo>
                                  <a:pt x="330" y="675"/>
                                </a:lnTo>
                                <a:lnTo>
                                  <a:pt x="351" y="648"/>
                                </a:lnTo>
                                <a:lnTo>
                                  <a:pt x="370" y="615"/>
                                </a:lnTo>
                                <a:lnTo>
                                  <a:pt x="388" y="574"/>
                                </a:lnTo>
                                <a:lnTo>
                                  <a:pt x="391" y="565"/>
                                </a:lnTo>
                                <a:lnTo>
                                  <a:pt x="208" y="565"/>
                                </a:lnTo>
                                <a:lnTo>
                                  <a:pt x="193" y="562"/>
                                </a:lnTo>
                                <a:lnTo>
                                  <a:pt x="179" y="554"/>
                                </a:lnTo>
                                <a:lnTo>
                                  <a:pt x="167" y="540"/>
                                </a:lnTo>
                                <a:lnTo>
                                  <a:pt x="156" y="520"/>
                                </a:lnTo>
                                <a:lnTo>
                                  <a:pt x="150" y="502"/>
                                </a:lnTo>
                                <a:lnTo>
                                  <a:pt x="145" y="481"/>
                                </a:lnTo>
                                <a:lnTo>
                                  <a:pt x="141" y="455"/>
                                </a:lnTo>
                                <a:lnTo>
                                  <a:pt x="139" y="425"/>
                                </a:lnTo>
                                <a:lnTo>
                                  <a:pt x="412" y="425"/>
                                </a:lnTo>
                                <a:lnTo>
                                  <a:pt x="412" y="396"/>
                                </a:lnTo>
                                <a:lnTo>
                                  <a:pt x="411" y="331"/>
                                </a:lnTo>
                                <a:lnTo>
                                  <a:pt x="408" y="299"/>
                                </a:lnTo>
                                <a:lnTo>
                                  <a:pt x="139" y="299"/>
                                </a:lnTo>
                                <a:lnTo>
                                  <a:pt x="141" y="270"/>
                                </a:lnTo>
                                <a:lnTo>
                                  <a:pt x="145" y="245"/>
                                </a:lnTo>
                                <a:lnTo>
                                  <a:pt x="149" y="224"/>
                                </a:lnTo>
                                <a:lnTo>
                                  <a:pt x="155" y="206"/>
                                </a:lnTo>
                                <a:lnTo>
                                  <a:pt x="165" y="184"/>
                                </a:lnTo>
                                <a:lnTo>
                                  <a:pt x="177" y="169"/>
                                </a:lnTo>
                                <a:lnTo>
                                  <a:pt x="191" y="159"/>
                                </a:lnTo>
                                <a:lnTo>
                                  <a:pt x="207" y="156"/>
                                </a:lnTo>
                                <a:lnTo>
                                  <a:pt x="383" y="156"/>
                                </a:lnTo>
                                <a:lnTo>
                                  <a:pt x="376" y="134"/>
                                </a:lnTo>
                                <a:lnTo>
                                  <a:pt x="361" y="99"/>
                                </a:lnTo>
                                <a:lnTo>
                                  <a:pt x="342" y="69"/>
                                </a:lnTo>
                                <a:lnTo>
                                  <a:pt x="322" y="44"/>
                                </a:lnTo>
                                <a:lnTo>
                                  <a:pt x="298" y="25"/>
                                </a:lnTo>
                                <a:lnTo>
                                  <a:pt x="269" y="11"/>
                                </a:lnTo>
                                <a:lnTo>
                                  <a:pt x="237" y="2"/>
                                </a:lnTo>
                                <a:lnTo>
                                  <a:pt x="201" y="0"/>
                                </a:lnTo>
                                <a:close/>
                                <a:moveTo>
                                  <a:pt x="270" y="502"/>
                                </a:moveTo>
                                <a:lnTo>
                                  <a:pt x="264" y="516"/>
                                </a:lnTo>
                                <a:lnTo>
                                  <a:pt x="258" y="528"/>
                                </a:lnTo>
                                <a:lnTo>
                                  <a:pt x="252" y="538"/>
                                </a:lnTo>
                                <a:lnTo>
                                  <a:pt x="246" y="545"/>
                                </a:lnTo>
                                <a:lnTo>
                                  <a:pt x="237" y="554"/>
                                </a:lnTo>
                                <a:lnTo>
                                  <a:pt x="228" y="560"/>
                                </a:lnTo>
                                <a:lnTo>
                                  <a:pt x="218" y="564"/>
                                </a:lnTo>
                                <a:lnTo>
                                  <a:pt x="208" y="565"/>
                                </a:lnTo>
                                <a:lnTo>
                                  <a:pt x="391" y="565"/>
                                </a:lnTo>
                                <a:lnTo>
                                  <a:pt x="404" y="526"/>
                                </a:lnTo>
                                <a:lnTo>
                                  <a:pt x="270" y="502"/>
                                </a:lnTo>
                                <a:close/>
                                <a:moveTo>
                                  <a:pt x="383" y="156"/>
                                </a:moveTo>
                                <a:lnTo>
                                  <a:pt x="207" y="156"/>
                                </a:lnTo>
                                <a:lnTo>
                                  <a:pt x="220" y="158"/>
                                </a:lnTo>
                                <a:lnTo>
                                  <a:pt x="232" y="164"/>
                                </a:lnTo>
                                <a:lnTo>
                                  <a:pt x="243" y="175"/>
                                </a:lnTo>
                                <a:lnTo>
                                  <a:pt x="252" y="189"/>
                                </a:lnTo>
                                <a:lnTo>
                                  <a:pt x="260" y="208"/>
                                </a:lnTo>
                                <a:lnTo>
                                  <a:pt x="266" y="233"/>
                                </a:lnTo>
                                <a:lnTo>
                                  <a:pt x="271" y="263"/>
                                </a:lnTo>
                                <a:lnTo>
                                  <a:pt x="273" y="299"/>
                                </a:lnTo>
                                <a:lnTo>
                                  <a:pt x="408" y="299"/>
                                </a:lnTo>
                                <a:lnTo>
                                  <a:pt x="406" y="272"/>
                                </a:lnTo>
                                <a:lnTo>
                                  <a:pt x="399" y="220"/>
                                </a:lnTo>
                                <a:lnTo>
                                  <a:pt x="389" y="174"/>
                                </a:lnTo>
                                <a:lnTo>
                                  <a:pt x="383" y="156"/>
                                </a:lnTo>
                                <a:close/>
                              </a:path>
                            </a:pathLst>
                          </a:custGeom>
                          <a:solidFill>
                            <a:srgbClr val="B1B1B1">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2" name="AutoShape 615"/>
                        <wps:cNvSpPr>
                          <a:spLocks/>
                        </wps:cNvSpPr>
                        <wps:spPr bwMode="auto">
                          <a:xfrm>
                            <a:off x="462" y="10"/>
                            <a:ext cx="267" cy="968"/>
                          </a:xfrm>
                          <a:custGeom>
                            <a:avLst/>
                            <a:gdLst>
                              <a:gd name="T0" fmla="+- 0 649 462"/>
                              <a:gd name="T1" fmla="*/ T0 w 267"/>
                              <a:gd name="T2" fmla="+- 0 466 10"/>
                              <a:gd name="T3" fmla="*/ 466 h 968"/>
                              <a:gd name="T4" fmla="+- 0 513 462"/>
                              <a:gd name="T5" fmla="*/ T4 w 267"/>
                              <a:gd name="T6" fmla="+- 0 466 10"/>
                              <a:gd name="T7" fmla="*/ 466 h 968"/>
                              <a:gd name="T8" fmla="+- 0 513 462"/>
                              <a:gd name="T9" fmla="*/ T8 w 267"/>
                              <a:gd name="T10" fmla="+- 0 710 10"/>
                              <a:gd name="T11" fmla="*/ 710 h 968"/>
                              <a:gd name="T12" fmla="+- 0 513 462"/>
                              <a:gd name="T13" fmla="*/ T12 w 267"/>
                              <a:gd name="T14" fmla="+- 0 762 10"/>
                              <a:gd name="T15" fmla="*/ 762 h 968"/>
                              <a:gd name="T16" fmla="+- 0 516 462"/>
                              <a:gd name="T17" fmla="*/ T16 w 267"/>
                              <a:gd name="T18" fmla="+- 0 808 10"/>
                              <a:gd name="T19" fmla="*/ 808 h 968"/>
                              <a:gd name="T20" fmla="+- 0 519 462"/>
                              <a:gd name="T21" fmla="*/ T20 w 267"/>
                              <a:gd name="T22" fmla="+- 0 845 10"/>
                              <a:gd name="T23" fmla="*/ 845 h 968"/>
                              <a:gd name="T24" fmla="+- 0 524 462"/>
                              <a:gd name="T25" fmla="*/ T24 w 267"/>
                              <a:gd name="T26" fmla="+- 0 875 10"/>
                              <a:gd name="T27" fmla="*/ 875 h 968"/>
                              <a:gd name="T28" fmla="+- 0 531 462"/>
                              <a:gd name="T29" fmla="*/ T28 w 267"/>
                              <a:gd name="T30" fmla="+- 0 899 10"/>
                              <a:gd name="T31" fmla="*/ 899 h 968"/>
                              <a:gd name="T32" fmla="+- 0 539 462"/>
                              <a:gd name="T33" fmla="*/ T32 w 267"/>
                              <a:gd name="T34" fmla="+- 0 920 10"/>
                              <a:gd name="T35" fmla="*/ 920 h 968"/>
                              <a:gd name="T36" fmla="+- 0 549 462"/>
                              <a:gd name="T37" fmla="*/ T36 w 267"/>
                              <a:gd name="T38" fmla="+- 0 938 10"/>
                              <a:gd name="T39" fmla="*/ 938 h 968"/>
                              <a:gd name="T40" fmla="+- 0 560 462"/>
                              <a:gd name="T41" fmla="*/ T40 w 267"/>
                              <a:gd name="T42" fmla="+- 0 952 10"/>
                              <a:gd name="T43" fmla="*/ 952 h 968"/>
                              <a:gd name="T44" fmla="+- 0 573 462"/>
                              <a:gd name="T45" fmla="*/ T44 w 267"/>
                              <a:gd name="T46" fmla="+- 0 963 10"/>
                              <a:gd name="T47" fmla="*/ 963 h 968"/>
                              <a:gd name="T48" fmla="+- 0 591 462"/>
                              <a:gd name="T49" fmla="*/ T48 w 267"/>
                              <a:gd name="T50" fmla="+- 0 971 10"/>
                              <a:gd name="T51" fmla="*/ 971 h 968"/>
                              <a:gd name="T52" fmla="+- 0 611 462"/>
                              <a:gd name="T53" fmla="*/ T52 w 267"/>
                              <a:gd name="T54" fmla="+- 0 976 10"/>
                              <a:gd name="T55" fmla="*/ 976 h 968"/>
                              <a:gd name="T56" fmla="+- 0 635 462"/>
                              <a:gd name="T57" fmla="*/ T56 w 267"/>
                              <a:gd name="T58" fmla="+- 0 977 10"/>
                              <a:gd name="T59" fmla="*/ 977 h 968"/>
                              <a:gd name="T60" fmla="+- 0 657 462"/>
                              <a:gd name="T61" fmla="*/ T60 w 267"/>
                              <a:gd name="T62" fmla="+- 0 976 10"/>
                              <a:gd name="T63" fmla="*/ 976 h 968"/>
                              <a:gd name="T64" fmla="+- 0 680 462"/>
                              <a:gd name="T65" fmla="*/ T64 w 267"/>
                              <a:gd name="T66" fmla="+- 0 972 10"/>
                              <a:gd name="T67" fmla="*/ 972 h 968"/>
                              <a:gd name="T68" fmla="+- 0 704 462"/>
                              <a:gd name="T69" fmla="*/ T68 w 267"/>
                              <a:gd name="T70" fmla="+- 0 965 10"/>
                              <a:gd name="T71" fmla="*/ 965 h 968"/>
                              <a:gd name="T72" fmla="+- 0 729 462"/>
                              <a:gd name="T73" fmla="*/ T72 w 267"/>
                              <a:gd name="T74" fmla="+- 0 956 10"/>
                              <a:gd name="T75" fmla="*/ 956 h 968"/>
                              <a:gd name="T76" fmla="+- 0 727 462"/>
                              <a:gd name="T77" fmla="*/ T76 w 267"/>
                              <a:gd name="T78" fmla="+- 0 910 10"/>
                              <a:gd name="T79" fmla="*/ 910 h 968"/>
                              <a:gd name="T80" fmla="+- 0 722 462"/>
                              <a:gd name="T81" fmla="*/ T80 w 267"/>
                              <a:gd name="T82" fmla="+- 0 819 10"/>
                              <a:gd name="T83" fmla="*/ 819 h 968"/>
                              <a:gd name="T84" fmla="+- 0 720 462"/>
                              <a:gd name="T85" fmla="*/ T84 w 267"/>
                              <a:gd name="T86" fmla="+- 0 790 10"/>
                              <a:gd name="T87" fmla="*/ 790 h 968"/>
                              <a:gd name="T88" fmla="+- 0 666 462"/>
                              <a:gd name="T89" fmla="*/ T88 w 267"/>
                              <a:gd name="T90" fmla="+- 0 790 10"/>
                              <a:gd name="T91" fmla="*/ 790 h 968"/>
                              <a:gd name="T92" fmla="+- 0 658 462"/>
                              <a:gd name="T93" fmla="*/ T92 w 267"/>
                              <a:gd name="T94" fmla="+- 0 783 10"/>
                              <a:gd name="T95" fmla="*/ 783 h 968"/>
                              <a:gd name="T96" fmla="+- 0 653 462"/>
                              <a:gd name="T97" fmla="*/ T96 w 267"/>
                              <a:gd name="T98" fmla="+- 0 769 10"/>
                              <a:gd name="T99" fmla="*/ 769 h 968"/>
                              <a:gd name="T100" fmla="+- 0 652 462"/>
                              <a:gd name="T101" fmla="*/ T100 w 267"/>
                              <a:gd name="T102" fmla="+- 0 760 10"/>
                              <a:gd name="T103" fmla="*/ 760 h 968"/>
                              <a:gd name="T104" fmla="+- 0 650 462"/>
                              <a:gd name="T105" fmla="*/ T104 w 267"/>
                              <a:gd name="T106" fmla="+- 0 747 10"/>
                              <a:gd name="T107" fmla="*/ 747 h 968"/>
                              <a:gd name="T108" fmla="+- 0 649 462"/>
                              <a:gd name="T109" fmla="*/ T108 w 267"/>
                              <a:gd name="T110" fmla="+- 0 730 10"/>
                              <a:gd name="T111" fmla="*/ 730 h 968"/>
                              <a:gd name="T112" fmla="+- 0 649 462"/>
                              <a:gd name="T113" fmla="*/ T112 w 267"/>
                              <a:gd name="T114" fmla="+- 0 710 10"/>
                              <a:gd name="T115" fmla="*/ 710 h 968"/>
                              <a:gd name="T116" fmla="+- 0 649 462"/>
                              <a:gd name="T117" fmla="*/ T116 w 267"/>
                              <a:gd name="T118" fmla="+- 0 466 10"/>
                              <a:gd name="T119" fmla="*/ 466 h 968"/>
                              <a:gd name="T120" fmla="+- 0 719 462"/>
                              <a:gd name="T121" fmla="*/ T120 w 267"/>
                              <a:gd name="T122" fmla="+- 0 774 10"/>
                              <a:gd name="T123" fmla="*/ 774 h 968"/>
                              <a:gd name="T124" fmla="+- 0 706 462"/>
                              <a:gd name="T125" fmla="*/ T124 w 267"/>
                              <a:gd name="T126" fmla="+- 0 781 10"/>
                              <a:gd name="T127" fmla="*/ 781 h 968"/>
                              <a:gd name="T128" fmla="+- 0 695 462"/>
                              <a:gd name="T129" fmla="*/ T128 w 267"/>
                              <a:gd name="T130" fmla="+- 0 786 10"/>
                              <a:gd name="T131" fmla="*/ 786 h 968"/>
                              <a:gd name="T132" fmla="+- 0 685 462"/>
                              <a:gd name="T133" fmla="*/ T132 w 267"/>
                              <a:gd name="T134" fmla="+- 0 789 10"/>
                              <a:gd name="T135" fmla="*/ 789 h 968"/>
                              <a:gd name="T136" fmla="+- 0 677 462"/>
                              <a:gd name="T137" fmla="*/ T136 w 267"/>
                              <a:gd name="T138" fmla="+- 0 790 10"/>
                              <a:gd name="T139" fmla="*/ 790 h 968"/>
                              <a:gd name="T140" fmla="+- 0 720 462"/>
                              <a:gd name="T141" fmla="*/ T140 w 267"/>
                              <a:gd name="T142" fmla="+- 0 790 10"/>
                              <a:gd name="T143" fmla="*/ 790 h 968"/>
                              <a:gd name="T144" fmla="+- 0 719 462"/>
                              <a:gd name="T145" fmla="*/ T144 w 267"/>
                              <a:gd name="T146" fmla="+- 0 774 10"/>
                              <a:gd name="T147" fmla="*/ 774 h 968"/>
                              <a:gd name="T148" fmla="+- 0 724 462"/>
                              <a:gd name="T149" fmla="*/ T148 w 267"/>
                              <a:gd name="T150" fmla="+- 0 272 10"/>
                              <a:gd name="T151" fmla="*/ 272 h 968"/>
                              <a:gd name="T152" fmla="+- 0 462 462"/>
                              <a:gd name="T153" fmla="*/ T152 w 267"/>
                              <a:gd name="T154" fmla="+- 0 272 10"/>
                              <a:gd name="T155" fmla="*/ 272 h 968"/>
                              <a:gd name="T156" fmla="+- 0 462 462"/>
                              <a:gd name="T157" fmla="*/ T156 w 267"/>
                              <a:gd name="T158" fmla="+- 0 466 10"/>
                              <a:gd name="T159" fmla="*/ 466 h 968"/>
                              <a:gd name="T160" fmla="+- 0 724 462"/>
                              <a:gd name="T161" fmla="*/ T160 w 267"/>
                              <a:gd name="T162" fmla="+- 0 466 10"/>
                              <a:gd name="T163" fmla="*/ 466 h 968"/>
                              <a:gd name="T164" fmla="+- 0 724 462"/>
                              <a:gd name="T165" fmla="*/ T164 w 267"/>
                              <a:gd name="T166" fmla="+- 0 272 10"/>
                              <a:gd name="T167" fmla="*/ 272 h 968"/>
                              <a:gd name="T168" fmla="+- 0 649 462"/>
                              <a:gd name="T169" fmla="*/ T168 w 267"/>
                              <a:gd name="T170" fmla="+- 0 10 10"/>
                              <a:gd name="T171" fmla="*/ 10 h 968"/>
                              <a:gd name="T172" fmla="+- 0 615 462"/>
                              <a:gd name="T173" fmla="*/ T172 w 267"/>
                              <a:gd name="T174" fmla="+- 0 44 10"/>
                              <a:gd name="T175" fmla="*/ 44 h 968"/>
                              <a:gd name="T176" fmla="+- 0 547 462"/>
                              <a:gd name="T177" fmla="*/ T176 w 267"/>
                              <a:gd name="T178" fmla="+- 0 112 10"/>
                              <a:gd name="T179" fmla="*/ 112 h 968"/>
                              <a:gd name="T180" fmla="+- 0 513 462"/>
                              <a:gd name="T181" fmla="*/ T180 w 267"/>
                              <a:gd name="T182" fmla="+- 0 146 10"/>
                              <a:gd name="T183" fmla="*/ 146 h 968"/>
                              <a:gd name="T184" fmla="+- 0 513 462"/>
                              <a:gd name="T185" fmla="*/ T184 w 267"/>
                              <a:gd name="T186" fmla="+- 0 272 10"/>
                              <a:gd name="T187" fmla="*/ 272 h 968"/>
                              <a:gd name="T188" fmla="+- 0 649 462"/>
                              <a:gd name="T189" fmla="*/ T188 w 267"/>
                              <a:gd name="T190" fmla="+- 0 272 10"/>
                              <a:gd name="T191" fmla="*/ 272 h 968"/>
                              <a:gd name="T192" fmla="+- 0 649 462"/>
                              <a:gd name="T193" fmla="*/ T192 w 267"/>
                              <a:gd name="T194" fmla="+- 0 10 10"/>
                              <a:gd name="T195" fmla="*/ 10 h 9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67" h="968">
                                <a:moveTo>
                                  <a:pt x="187" y="456"/>
                                </a:moveTo>
                                <a:lnTo>
                                  <a:pt x="51" y="456"/>
                                </a:lnTo>
                                <a:lnTo>
                                  <a:pt x="51" y="700"/>
                                </a:lnTo>
                                <a:lnTo>
                                  <a:pt x="51" y="752"/>
                                </a:lnTo>
                                <a:lnTo>
                                  <a:pt x="54" y="798"/>
                                </a:lnTo>
                                <a:lnTo>
                                  <a:pt x="57" y="835"/>
                                </a:lnTo>
                                <a:lnTo>
                                  <a:pt x="62" y="865"/>
                                </a:lnTo>
                                <a:lnTo>
                                  <a:pt x="69" y="889"/>
                                </a:lnTo>
                                <a:lnTo>
                                  <a:pt x="77" y="910"/>
                                </a:lnTo>
                                <a:lnTo>
                                  <a:pt x="87" y="928"/>
                                </a:lnTo>
                                <a:lnTo>
                                  <a:pt x="98" y="942"/>
                                </a:lnTo>
                                <a:lnTo>
                                  <a:pt x="111" y="953"/>
                                </a:lnTo>
                                <a:lnTo>
                                  <a:pt x="129" y="961"/>
                                </a:lnTo>
                                <a:lnTo>
                                  <a:pt x="149" y="966"/>
                                </a:lnTo>
                                <a:lnTo>
                                  <a:pt x="173" y="967"/>
                                </a:lnTo>
                                <a:lnTo>
                                  <a:pt x="195" y="966"/>
                                </a:lnTo>
                                <a:lnTo>
                                  <a:pt x="218" y="962"/>
                                </a:lnTo>
                                <a:lnTo>
                                  <a:pt x="242" y="955"/>
                                </a:lnTo>
                                <a:lnTo>
                                  <a:pt x="267" y="946"/>
                                </a:lnTo>
                                <a:lnTo>
                                  <a:pt x="265" y="900"/>
                                </a:lnTo>
                                <a:lnTo>
                                  <a:pt x="260" y="809"/>
                                </a:lnTo>
                                <a:lnTo>
                                  <a:pt x="258" y="780"/>
                                </a:lnTo>
                                <a:lnTo>
                                  <a:pt x="204" y="780"/>
                                </a:lnTo>
                                <a:lnTo>
                                  <a:pt x="196" y="773"/>
                                </a:lnTo>
                                <a:lnTo>
                                  <a:pt x="191" y="759"/>
                                </a:lnTo>
                                <a:lnTo>
                                  <a:pt x="190" y="750"/>
                                </a:lnTo>
                                <a:lnTo>
                                  <a:pt x="188" y="737"/>
                                </a:lnTo>
                                <a:lnTo>
                                  <a:pt x="187" y="720"/>
                                </a:lnTo>
                                <a:lnTo>
                                  <a:pt x="187" y="700"/>
                                </a:lnTo>
                                <a:lnTo>
                                  <a:pt x="187" y="456"/>
                                </a:lnTo>
                                <a:close/>
                                <a:moveTo>
                                  <a:pt x="257" y="764"/>
                                </a:moveTo>
                                <a:lnTo>
                                  <a:pt x="244" y="771"/>
                                </a:lnTo>
                                <a:lnTo>
                                  <a:pt x="233" y="776"/>
                                </a:lnTo>
                                <a:lnTo>
                                  <a:pt x="223" y="779"/>
                                </a:lnTo>
                                <a:lnTo>
                                  <a:pt x="215" y="780"/>
                                </a:lnTo>
                                <a:lnTo>
                                  <a:pt x="258" y="780"/>
                                </a:lnTo>
                                <a:lnTo>
                                  <a:pt x="257" y="764"/>
                                </a:lnTo>
                                <a:close/>
                                <a:moveTo>
                                  <a:pt x="262" y="262"/>
                                </a:moveTo>
                                <a:lnTo>
                                  <a:pt x="0" y="262"/>
                                </a:lnTo>
                                <a:lnTo>
                                  <a:pt x="0" y="456"/>
                                </a:lnTo>
                                <a:lnTo>
                                  <a:pt x="262" y="456"/>
                                </a:lnTo>
                                <a:lnTo>
                                  <a:pt x="262" y="262"/>
                                </a:lnTo>
                                <a:close/>
                                <a:moveTo>
                                  <a:pt x="187" y="0"/>
                                </a:moveTo>
                                <a:lnTo>
                                  <a:pt x="153" y="34"/>
                                </a:lnTo>
                                <a:lnTo>
                                  <a:pt x="85" y="102"/>
                                </a:lnTo>
                                <a:lnTo>
                                  <a:pt x="51" y="136"/>
                                </a:lnTo>
                                <a:lnTo>
                                  <a:pt x="51" y="262"/>
                                </a:lnTo>
                                <a:lnTo>
                                  <a:pt x="187" y="262"/>
                                </a:lnTo>
                                <a:lnTo>
                                  <a:pt x="187" y="0"/>
                                </a:lnTo>
                                <a:close/>
                              </a:path>
                            </a:pathLst>
                          </a:custGeom>
                          <a:solidFill>
                            <a:srgbClr val="B1B1B1">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Freeform 614"/>
                        <wps:cNvSpPr>
                          <a:spLocks/>
                        </wps:cNvSpPr>
                        <wps:spPr bwMode="auto">
                          <a:xfrm>
                            <a:off x="10" y="256"/>
                            <a:ext cx="412" cy="721"/>
                          </a:xfrm>
                          <a:custGeom>
                            <a:avLst/>
                            <a:gdLst>
                              <a:gd name="T0" fmla="+- 0 422 10"/>
                              <a:gd name="T1" fmla="*/ T0 w 412"/>
                              <a:gd name="T2" fmla="+- 0 682 257"/>
                              <a:gd name="T3" fmla="*/ 682 h 721"/>
                              <a:gd name="T4" fmla="+- 0 354 10"/>
                              <a:gd name="T5" fmla="*/ T4 w 412"/>
                              <a:gd name="T6" fmla="+- 0 682 257"/>
                              <a:gd name="T7" fmla="*/ 682 h 721"/>
                              <a:gd name="T8" fmla="+- 0 285 10"/>
                              <a:gd name="T9" fmla="*/ T8 w 412"/>
                              <a:gd name="T10" fmla="+- 0 682 257"/>
                              <a:gd name="T11" fmla="*/ 682 h 721"/>
                              <a:gd name="T12" fmla="+- 0 217 10"/>
                              <a:gd name="T13" fmla="*/ T12 w 412"/>
                              <a:gd name="T14" fmla="+- 0 682 257"/>
                              <a:gd name="T15" fmla="*/ 682 h 721"/>
                              <a:gd name="T16" fmla="+- 0 149 10"/>
                              <a:gd name="T17" fmla="*/ T16 w 412"/>
                              <a:gd name="T18" fmla="+- 0 682 257"/>
                              <a:gd name="T19" fmla="*/ 682 h 721"/>
                              <a:gd name="T20" fmla="+- 0 151 10"/>
                              <a:gd name="T21" fmla="*/ T20 w 412"/>
                              <a:gd name="T22" fmla="+- 0 712 257"/>
                              <a:gd name="T23" fmla="*/ 712 h 721"/>
                              <a:gd name="T24" fmla="+- 0 166 10"/>
                              <a:gd name="T25" fmla="*/ T24 w 412"/>
                              <a:gd name="T26" fmla="+- 0 777 257"/>
                              <a:gd name="T27" fmla="*/ 777 h 721"/>
                              <a:gd name="T28" fmla="+- 0 218 10"/>
                              <a:gd name="T29" fmla="*/ T28 w 412"/>
                              <a:gd name="T30" fmla="+- 0 822 257"/>
                              <a:gd name="T31" fmla="*/ 822 h 721"/>
                              <a:gd name="T32" fmla="+- 0 228 10"/>
                              <a:gd name="T33" fmla="*/ T32 w 412"/>
                              <a:gd name="T34" fmla="+- 0 821 257"/>
                              <a:gd name="T35" fmla="*/ 821 h 721"/>
                              <a:gd name="T36" fmla="+- 0 274 10"/>
                              <a:gd name="T37" fmla="*/ T36 w 412"/>
                              <a:gd name="T38" fmla="+- 0 773 257"/>
                              <a:gd name="T39" fmla="*/ 773 h 721"/>
                              <a:gd name="T40" fmla="+- 0 280 10"/>
                              <a:gd name="T41" fmla="*/ T40 w 412"/>
                              <a:gd name="T42" fmla="+- 0 759 257"/>
                              <a:gd name="T43" fmla="*/ 759 h 721"/>
                              <a:gd name="T44" fmla="+- 0 314 10"/>
                              <a:gd name="T45" fmla="*/ T44 w 412"/>
                              <a:gd name="T46" fmla="+- 0 765 257"/>
                              <a:gd name="T47" fmla="*/ 765 h 721"/>
                              <a:gd name="T48" fmla="+- 0 347 10"/>
                              <a:gd name="T49" fmla="*/ T48 w 412"/>
                              <a:gd name="T50" fmla="+- 0 771 257"/>
                              <a:gd name="T51" fmla="*/ 771 h 721"/>
                              <a:gd name="T52" fmla="+- 0 381 10"/>
                              <a:gd name="T53" fmla="*/ T52 w 412"/>
                              <a:gd name="T54" fmla="+- 0 777 257"/>
                              <a:gd name="T55" fmla="*/ 777 h 721"/>
                              <a:gd name="T56" fmla="+- 0 414 10"/>
                              <a:gd name="T57" fmla="*/ T56 w 412"/>
                              <a:gd name="T58" fmla="+- 0 783 257"/>
                              <a:gd name="T59" fmla="*/ 783 h 721"/>
                              <a:gd name="T60" fmla="+- 0 380 10"/>
                              <a:gd name="T61" fmla="*/ T60 w 412"/>
                              <a:gd name="T62" fmla="+- 0 872 257"/>
                              <a:gd name="T63" fmla="*/ 872 h 721"/>
                              <a:gd name="T64" fmla="+- 0 340 10"/>
                              <a:gd name="T65" fmla="*/ T64 w 412"/>
                              <a:gd name="T66" fmla="+- 0 932 257"/>
                              <a:gd name="T67" fmla="*/ 932 h 721"/>
                              <a:gd name="T68" fmla="+- 0 287 10"/>
                              <a:gd name="T69" fmla="*/ T68 w 412"/>
                              <a:gd name="T70" fmla="+- 0 966 257"/>
                              <a:gd name="T71" fmla="*/ 966 h 721"/>
                              <a:gd name="T72" fmla="+- 0 215 10"/>
                              <a:gd name="T73" fmla="*/ T72 w 412"/>
                              <a:gd name="T74" fmla="+- 0 977 257"/>
                              <a:gd name="T75" fmla="*/ 977 h 721"/>
                              <a:gd name="T76" fmla="+- 0 182 10"/>
                              <a:gd name="T77" fmla="*/ T76 w 412"/>
                              <a:gd name="T78" fmla="+- 0 975 257"/>
                              <a:gd name="T79" fmla="*/ 975 h 721"/>
                              <a:gd name="T80" fmla="+- 0 104 10"/>
                              <a:gd name="T81" fmla="*/ T80 w 412"/>
                              <a:gd name="T82" fmla="+- 0 938 257"/>
                              <a:gd name="T83" fmla="*/ 938 h 721"/>
                              <a:gd name="T84" fmla="+- 0 67 10"/>
                              <a:gd name="T85" fmla="*/ T84 w 412"/>
                              <a:gd name="T86" fmla="+- 0 888 257"/>
                              <a:gd name="T87" fmla="*/ 888 h 721"/>
                              <a:gd name="T88" fmla="+- 0 37 10"/>
                              <a:gd name="T89" fmla="*/ T88 w 412"/>
                              <a:gd name="T90" fmla="+- 0 815 257"/>
                              <a:gd name="T91" fmla="*/ 815 h 721"/>
                              <a:gd name="T92" fmla="+- 0 17 10"/>
                              <a:gd name="T93" fmla="*/ T92 w 412"/>
                              <a:gd name="T94" fmla="+- 0 724 257"/>
                              <a:gd name="T95" fmla="*/ 724 h 721"/>
                              <a:gd name="T96" fmla="+- 0 10 10"/>
                              <a:gd name="T97" fmla="*/ T96 w 412"/>
                              <a:gd name="T98" fmla="+- 0 618 257"/>
                              <a:gd name="T99" fmla="*/ 618 h 721"/>
                              <a:gd name="T100" fmla="+- 0 13 10"/>
                              <a:gd name="T101" fmla="*/ T100 w 412"/>
                              <a:gd name="T102" fmla="+- 0 541 257"/>
                              <a:gd name="T103" fmla="*/ 541 h 721"/>
                              <a:gd name="T104" fmla="+- 0 24 10"/>
                              <a:gd name="T105" fmla="*/ T104 w 412"/>
                              <a:gd name="T106" fmla="+- 0 472 257"/>
                              <a:gd name="T107" fmla="*/ 472 h 721"/>
                              <a:gd name="T108" fmla="+- 0 40 10"/>
                              <a:gd name="T109" fmla="*/ T108 w 412"/>
                              <a:gd name="T110" fmla="+- 0 411 257"/>
                              <a:gd name="T111" fmla="*/ 411 h 721"/>
                              <a:gd name="T112" fmla="+- 0 93 10"/>
                              <a:gd name="T113" fmla="*/ T112 w 412"/>
                              <a:gd name="T114" fmla="+- 0 313 257"/>
                              <a:gd name="T115" fmla="*/ 313 h 721"/>
                              <a:gd name="T116" fmla="+- 0 167 10"/>
                              <a:gd name="T117" fmla="*/ T116 w 412"/>
                              <a:gd name="T118" fmla="+- 0 263 257"/>
                              <a:gd name="T119" fmla="*/ 263 h 721"/>
                              <a:gd name="T120" fmla="+- 0 211 10"/>
                              <a:gd name="T121" fmla="*/ T120 w 412"/>
                              <a:gd name="T122" fmla="+- 0 257 257"/>
                              <a:gd name="T123" fmla="*/ 257 h 721"/>
                              <a:gd name="T124" fmla="+- 0 247 10"/>
                              <a:gd name="T125" fmla="*/ T124 w 412"/>
                              <a:gd name="T126" fmla="+- 0 259 257"/>
                              <a:gd name="T127" fmla="*/ 259 h 721"/>
                              <a:gd name="T128" fmla="+- 0 308 10"/>
                              <a:gd name="T129" fmla="*/ T128 w 412"/>
                              <a:gd name="T130" fmla="+- 0 282 257"/>
                              <a:gd name="T131" fmla="*/ 282 h 721"/>
                              <a:gd name="T132" fmla="+- 0 352 10"/>
                              <a:gd name="T133" fmla="*/ T132 w 412"/>
                              <a:gd name="T134" fmla="+- 0 326 257"/>
                              <a:gd name="T135" fmla="*/ 326 h 721"/>
                              <a:gd name="T136" fmla="+- 0 386 10"/>
                              <a:gd name="T137" fmla="*/ T136 w 412"/>
                              <a:gd name="T138" fmla="+- 0 391 257"/>
                              <a:gd name="T139" fmla="*/ 391 h 721"/>
                              <a:gd name="T140" fmla="+- 0 409 10"/>
                              <a:gd name="T141" fmla="*/ T140 w 412"/>
                              <a:gd name="T142" fmla="+- 0 477 257"/>
                              <a:gd name="T143" fmla="*/ 477 h 721"/>
                              <a:gd name="T144" fmla="+- 0 421 10"/>
                              <a:gd name="T145" fmla="*/ T144 w 412"/>
                              <a:gd name="T146" fmla="+- 0 588 257"/>
                              <a:gd name="T147" fmla="*/ 588 h 721"/>
                              <a:gd name="T148" fmla="+- 0 422 10"/>
                              <a:gd name="T149" fmla="*/ T148 w 412"/>
                              <a:gd name="T150" fmla="+- 0 653 257"/>
                              <a:gd name="T151" fmla="*/ 653 h 721"/>
                              <a:gd name="T152" fmla="+- 0 422 10"/>
                              <a:gd name="T153" fmla="*/ T152 w 412"/>
                              <a:gd name="T154" fmla="+- 0 663 257"/>
                              <a:gd name="T155" fmla="*/ 663 h 721"/>
                              <a:gd name="T156" fmla="+- 0 422 10"/>
                              <a:gd name="T157" fmla="*/ T156 w 412"/>
                              <a:gd name="T158" fmla="+- 0 672 257"/>
                              <a:gd name="T159" fmla="*/ 672 h 721"/>
                              <a:gd name="T160" fmla="+- 0 422 10"/>
                              <a:gd name="T161" fmla="*/ T160 w 412"/>
                              <a:gd name="T162" fmla="+- 0 682 257"/>
                              <a:gd name="T163" fmla="*/ 682 h 7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12" h="721">
                                <a:moveTo>
                                  <a:pt x="412" y="425"/>
                                </a:moveTo>
                                <a:lnTo>
                                  <a:pt x="344" y="425"/>
                                </a:lnTo>
                                <a:lnTo>
                                  <a:pt x="275" y="425"/>
                                </a:lnTo>
                                <a:lnTo>
                                  <a:pt x="207" y="425"/>
                                </a:lnTo>
                                <a:lnTo>
                                  <a:pt x="139" y="425"/>
                                </a:lnTo>
                                <a:lnTo>
                                  <a:pt x="141" y="455"/>
                                </a:lnTo>
                                <a:lnTo>
                                  <a:pt x="156" y="520"/>
                                </a:lnTo>
                                <a:lnTo>
                                  <a:pt x="208" y="565"/>
                                </a:lnTo>
                                <a:lnTo>
                                  <a:pt x="218" y="564"/>
                                </a:lnTo>
                                <a:lnTo>
                                  <a:pt x="264" y="516"/>
                                </a:lnTo>
                                <a:lnTo>
                                  <a:pt x="270" y="502"/>
                                </a:lnTo>
                                <a:lnTo>
                                  <a:pt x="304" y="508"/>
                                </a:lnTo>
                                <a:lnTo>
                                  <a:pt x="337" y="514"/>
                                </a:lnTo>
                                <a:lnTo>
                                  <a:pt x="371" y="520"/>
                                </a:lnTo>
                                <a:lnTo>
                                  <a:pt x="404" y="526"/>
                                </a:lnTo>
                                <a:lnTo>
                                  <a:pt x="370" y="615"/>
                                </a:lnTo>
                                <a:lnTo>
                                  <a:pt x="330" y="675"/>
                                </a:lnTo>
                                <a:lnTo>
                                  <a:pt x="277" y="709"/>
                                </a:lnTo>
                                <a:lnTo>
                                  <a:pt x="205" y="720"/>
                                </a:lnTo>
                                <a:lnTo>
                                  <a:pt x="172" y="718"/>
                                </a:lnTo>
                                <a:lnTo>
                                  <a:pt x="94" y="681"/>
                                </a:lnTo>
                                <a:lnTo>
                                  <a:pt x="57" y="631"/>
                                </a:lnTo>
                                <a:lnTo>
                                  <a:pt x="27" y="558"/>
                                </a:lnTo>
                                <a:lnTo>
                                  <a:pt x="7" y="467"/>
                                </a:lnTo>
                                <a:lnTo>
                                  <a:pt x="0" y="361"/>
                                </a:lnTo>
                                <a:lnTo>
                                  <a:pt x="3" y="284"/>
                                </a:lnTo>
                                <a:lnTo>
                                  <a:pt x="14" y="215"/>
                                </a:lnTo>
                                <a:lnTo>
                                  <a:pt x="30" y="154"/>
                                </a:lnTo>
                                <a:lnTo>
                                  <a:pt x="83" y="56"/>
                                </a:lnTo>
                                <a:lnTo>
                                  <a:pt x="157" y="6"/>
                                </a:lnTo>
                                <a:lnTo>
                                  <a:pt x="201" y="0"/>
                                </a:lnTo>
                                <a:lnTo>
                                  <a:pt x="237" y="2"/>
                                </a:lnTo>
                                <a:lnTo>
                                  <a:pt x="298" y="25"/>
                                </a:lnTo>
                                <a:lnTo>
                                  <a:pt x="342" y="69"/>
                                </a:lnTo>
                                <a:lnTo>
                                  <a:pt x="376" y="134"/>
                                </a:lnTo>
                                <a:lnTo>
                                  <a:pt x="399" y="220"/>
                                </a:lnTo>
                                <a:lnTo>
                                  <a:pt x="411" y="331"/>
                                </a:lnTo>
                                <a:lnTo>
                                  <a:pt x="412" y="396"/>
                                </a:lnTo>
                                <a:lnTo>
                                  <a:pt x="412" y="406"/>
                                </a:lnTo>
                                <a:lnTo>
                                  <a:pt x="412" y="415"/>
                                </a:lnTo>
                                <a:lnTo>
                                  <a:pt x="412" y="425"/>
                                </a:lnTo>
                                <a:close/>
                              </a:path>
                            </a:pathLst>
                          </a:custGeom>
                          <a:noFill/>
                          <a:ln w="12700">
                            <a:solidFill>
                              <a:srgbClr val="3333C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34" name="Picture 6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39" y="403"/>
                            <a:ext cx="155"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5" name="Freeform 612"/>
                        <wps:cNvSpPr>
                          <a:spLocks/>
                        </wps:cNvSpPr>
                        <wps:spPr bwMode="auto">
                          <a:xfrm>
                            <a:off x="462" y="10"/>
                            <a:ext cx="267" cy="968"/>
                          </a:xfrm>
                          <a:custGeom>
                            <a:avLst/>
                            <a:gdLst>
                              <a:gd name="T0" fmla="+- 0 649 462"/>
                              <a:gd name="T1" fmla="*/ T0 w 267"/>
                              <a:gd name="T2" fmla="+- 0 76 10"/>
                              <a:gd name="T3" fmla="*/ 76 h 968"/>
                              <a:gd name="T4" fmla="+- 0 649 462"/>
                              <a:gd name="T5" fmla="*/ T4 w 267"/>
                              <a:gd name="T6" fmla="+- 0 207 10"/>
                              <a:gd name="T7" fmla="*/ 207 h 968"/>
                              <a:gd name="T8" fmla="+- 0 668 462"/>
                              <a:gd name="T9" fmla="*/ T8 w 267"/>
                              <a:gd name="T10" fmla="+- 0 272 10"/>
                              <a:gd name="T11" fmla="*/ 272 h 968"/>
                              <a:gd name="T12" fmla="+- 0 705 462"/>
                              <a:gd name="T13" fmla="*/ T12 w 267"/>
                              <a:gd name="T14" fmla="+- 0 272 10"/>
                              <a:gd name="T15" fmla="*/ 272 h 968"/>
                              <a:gd name="T16" fmla="+- 0 724 462"/>
                              <a:gd name="T17" fmla="*/ T16 w 267"/>
                              <a:gd name="T18" fmla="+- 0 321 10"/>
                              <a:gd name="T19" fmla="*/ 321 h 968"/>
                              <a:gd name="T20" fmla="+- 0 724 462"/>
                              <a:gd name="T21" fmla="*/ T20 w 267"/>
                              <a:gd name="T22" fmla="+- 0 417 10"/>
                              <a:gd name="T23" fmla="*/ 417 h 968"/>
                              <a:gd name="T24" fmla="+- 0 705 462"/>
                              <a:gd name="T25" fmla="*/ T24 w 267"/>
                              <a:gd name="T26" fmla="+- 0 466 10"/>
                              <a:gd name="T27" fmla="*/ 466 h 968"/>
                              <a:gd name="T28" fmla="+- 0 668 462"/>
                              <a:gd name="T29" fmla="*/ T28 w 267"/>
                              <a:gd name="T30" fmla="+- 0 466 10"/>
                              <a:gd name="T31" fmla="*/ 466 h 968"/>
                              <a:gd name="T32" fmla="+- 0 649 462"/>
                              <a:gd name="T33" fmla="*/ T32 w 267"/>
                              <a:gd name="T34" fmla="+- 0 527 10"/>
                              <a:gd name="T35" fmla="*/ 527 h 968"/>
                              <a:gd name="T36" fmla="+- 0 649 462"/>
                              <a:gd name="T37" fmla="*/ T36 w 267"/>
                              <a:gd name="T38" fmla="+- 0 649 10"/>
                              <a:gd name="T39" fmla="*/ 649 h 968"/>
                              <a:gd name="T40" fmla="+- 0 649 462"/>
                              <a:gd name="T41" fmla="*/ T40 w 267"/>
                              <a:gd name="T42" fmla="+- 0 730 10"/>
                              <a:gd name="T43" fmla="*/ 730 h 968"/>
                              <a:gd name="T44" fmla="+- 0 677 462"/>
                              <a:gd name="T45" fmla="*/ T44 w 267"/>
                              <a:gd name="T46" fmla="+- 0 790 10"/>
                              <a:gd name="T47" fmla="*/ 790 h 968"/>
                              <a:gd name="T48" fmla="+- 0 695 462"/>
                              <a:gd name="T49" fmla="*/ T48 w 267"/>
                              <a:gd name="T50" fmla="+- 0 786 10"/>
                              <a:gd name="T51" fmla="*/ 786 h 968"/>
                              <a:gd name="T52" fmla="+- 0 719 462"/>
                              <a:gd name="T53" fmla="*/ T52 w 267"/>
                              <a:gd name="T54" fmla="+- 0 774 10"/>
                              <a:gd name="T55" fmla="*/ 774 h 968"/>
                              <a:gd name="T56" fmla="+- 0 724 462"/>
                              <a:gd name="T57" fmla="*/ T56 w 267"/>
                              <a:gd name="T58" fmla="+- 0 865 10"/>
                              <a:gd name="T59" fmla="*/ 865 h 968"/>
                              <a:gd name="T60" fmla="+- 0 729 462"/>
                              <a:gd name="T61" fmla="*/ T60 w 267"/>
                              <a:gd name="T62" fmla="+- 0 956 10"/>
                              <a:gd name="T63" fmla="*/ 956 h 968"/>
                              <a:gd name="T64" fmla="+- 0 680 462"/>
                              <a:gd name="T65" fmla="*/ T64 w 267"/>
                              <a:gd name="T66" fmla="+- 0 972 10"/>
                              <a:gd name="T67" fmla="*/ 972 h 968"/>
                              <a:gd name="T68" fmla="+- 0 635 462"/>
                              <a:gd name="T69" fmla="*/ T68 w 267"/>
                              <a:gd name="T70" fmla="+- 0 977 10"/>
                              <a:gd name="T71" fmla="*/ 977 h 968"/>
                              <a:gd name="T72" fmla="+- 0 549 462"/>
                              <a:gd name="T73" fmla="*/ T72 w 267"/>
                              <a:gd name="T74" fmla="+- 0 938 10"/>
                              <a:gd name="T75" fmla="*/ 938 h 968"/>
                              <a:gd name="T76" fmla="+- 0 516 462"/>
                              <a:gd name="T77" fmla="*/ T76 w 267"/>
                              <a:gd name="T78" fmla="+- 0 808 10"/>
                              <a:gd name="T79" fmla="*/ 808 h 968"/>
                              <a:gd name="T80" fmla="+- 0 513 462"/>
                              <a:gd name="T81" fmla="*/ T80 w 267"/>
                              <a:gd name="T82" fmla="+- 0 648 10"/>
                              <a:gd name="T83" fmla="*/ 648 h 968"/>
                              <a:gd name="T84" fmla="+- 0 513 462"/>
                              <a:gd name="T85" fmla="*/ T84 w 267"/>
                              <a:gd name="T86" fmla="+- 0 526 10"/>
                              <a:gd name="T87" fmla="*/ 526 h 968"/>
                              <a:gd name="T88" fmla="+- 0 500 462"/>
                              <a:gd name="T89" fmla="*/ T88 w 267"/>
                              <a:gd name="T90" fmla="+- 0 466 10"/>
                              <a:gd name="T91" fmla="*/ 466 h 968"/>
                              <a:gd name="T92" fmla="+- 0 475 462"/>
                              <a:gd name="T93" fmla="*/ T92 w 267"/>
                              <a:gd name="T94" fmla="+- 0 466 10"/>
                              <a:gd name="T95" fmla="*/ 466 h 968"/>
                              <a:gd name="T96" fmla="+- 0 462 462"/>
                              <a:gd name="T97" fmla="*/ T96 w 267"/>
                              <a:gd name="T98" fmla="+- 0 417 10"/>
                              <a:gd name="T99" fmla="*/ 417 h 968"/>
                              <a:gd name="T100" fmla="+- 0 462 462"/>
                              <a:gd name="T101" fmla="*/ T100 w 267"/>
                              <a:gd name="T102" fmla="+- 0 321 10"/>
                              <a:gd name="T103" fmla="*/ 321 h 968"/>
                              <a:gd name="T104" fmla="+- 0 475 462"/>
                              <a:gd name="T105" fmla="*/ T104 w 267"/>
                              <a:gd name="T106" fmla="+- 0 272 10"/>
                              <a:gd name="T107" fmla="*/ 272 h 968"/>
                              <a:gd name="T108" fmla="+- 0 500 462"/>
                              <a:gd name="T109" fmla="*/ T108 w 267"/>
                              <a:gd name="T110" fmla="+- 0 272 10"/>
                              <a:gd name="T111" fmla="*/ 272 h 968"/>
                              <a:gd name="T112" fmla="+- 0 513 462"/>
                              <a:gd name="T113" fmla="*/ T112 w 267"/>
                              <a:gd name="T114" fmla="+- 0 241 10"/>
                              <a:gd name="T115" fmla="*/ 241 h 968"/>
                              <a:gd name="T116" fmla="+- 0 513 462"/>
                              <a:gd name="T117" fmla="*/ T116 w 267"/>
                              <a:gd name="T118" fmla="+- 0 177 10"/>
                              <a:gd name="T119" fmla="*/ 177 h 968"/>
                              <a:gd name="T120" fmla="+- 0 547 462"/>
                              <a:gd name="T121" fmla="*/ T120 w 267"/>
                              <a:gd name="T122" fmla="+- 0 112 10"/>
                              <a:gd name="T123" fmla="*/ 112 h 968"/>
                              <a:gd name="T124" fmla="+- 0 615 462"/>
                              <a:gd name="T125" fmla="*/ T124 w 267"/>
                              <a:gd name="T126" fmla="+- 0 44 10"/>
                              <a:gd name="T127" fmla="*/ 44 h 9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67" h="968">
                                <a:moveTo>
                                  <a:pt x="187" y="0"/>
                                </a:moveTo>
                                <a:lnTo>
                                  <a:pt x="187" y="66"/>
                                </a:lnTo>
                                <a:lnTo>
                                  <a:pt x="187" y="131"/>
                                </a:lnTo>
                                <a:lnTo>
                                  <a:pt x="187" y="197"/>
                                </a:lnTo>
                                <a:lnTo>
                                  <a:pt x="187" y="262"/>
                                </a:lnTo>
                                <a:lnTo>
                                  <a:pt x="206" y="262"/>
                                </a:lnTo>
                                <a:lnTo>
                                  <a:pt x="225" y="262"/>
                                </a:lnTo>
                                <a:lnTo>
                                  <a:pt x="243" y="262"/>
                                </a:lnTo>
                                <a:lnTo>
                                  <a:pt x="262" y="262"/>
                                </a:lnTo>
                                <a:lnTo>
                                  <a:pt x="262" y="311"/>
                                </a:lnTo>
                                <a:lnTo>
                                  <a:pt x="262" y="359"/>
                                </a:lnTo>
                                <a:lnTo>
                                  <a:pt x="262" y="407"/>
                                </a:lnTo>
                                <a:lnTo>
                                  <a:pt x="262" y="456"/>
                                </a:lnTo>
                                <a:lnTo>
                                  <a:pt x="243" y="456"/>
                                </a:lnTo>
                                <a:lnTo>
                                  <a:pt x="225" y="456"/>
                                </a:lnTo>
                                <a:lnTo>
                                  <a:pt x="206" y="456"/>
                                </a:lnTo>
                                <a:lnTo>
                                  <a:pt x="187" y="456"/>
                                </a:lnTo>
                                <a:lnTo>
                                  <a:pt x="187" y="517"/>
                                </a:lnTo>
                                <a:lnTo>
                                  <a:pt x="187" y="578"/>
                                </a:lnTo>
                                <a:lnTo>
                                  <a:pt x="187" y="639"/>
                                </a:lnTo>
                                <a:lnTo>
                                  <a:pt x="187" y="700"/>
                                </a:lnTo>
                                <a:lnTo>
                                  <a:pt x="187" y="720"/>
                                </a:lnTo>
                                <a:lnTo>
                                  <a:pt x="204" y="780"/>
                                </a:lnTo>
                                <a:lnTo>
                                  <a:pt x="215" y="780"/>
                                </a:lnTo>
                                <a:lnTo>
                                  <a:pt x="223" y="779"/>
                                </a:lnTo>
                                <a:lnTo>
                                  <a:pt x="233" y="776"/>
                                </a:lnTo>
                                <a:lnTo>
                                  <a:pt x="244" y="771"/>
                                </a:lnTo>
                                <a:lnTo>
                                  <a:pt x="257" y="764"/>
                                </a:lnTo>
                                <a:lnTo>
                                  <a:pt x="260" y="809"/>
                                </a:lnTo>
                                <a:lnTo>
                                  <a:pt x="262" y="855"/>
                                </a:lnTo>
                                <a:lnTo>
                                  <a:pt x="265" y="900"/>
                                </a:lnTo>
                                <a:lnTo>
                                  <a:pt x="267" y="946"/>
                                </a:lnTo>
                                <a:lnTo>
                                  <a:pt x="242" y="955"/>
                                </a:lnTo>
                                <a:lnTo>
                                  <a:pt x="218" y="962"/>
                                </a:lnTo>
                                <a:lnTo>
                                  <a:pt x="195" y="966"/>
                                </a:lnTo>
                                <a:lnTo>
                                  <a:pt x="173" y="967"/>
                                </a:lnTo>
                                <a:lnTo>
                                  <a:pt x="149" y="966"/>
                                </a:lnTo>
                                <a:lnTo>
                                  <a:pt x="87" y="928"/>
                                </a:lnTo>
                                <a:lnTo>
                                  <a:pt x="62" y="865"/>
                                </a:lnTo>
                                <a:lnTo>
                                  <a:pt x="54" y="798"/>
                                </a:lnTo>
                                <a:lnTo>
                                  <a:pt x="51" y="698"/>
                                </a:lnTo>
                                <a:lnTo>
                                  <a:pt x="51" y="638"/>
                                </a:lnTo>
                                <a:lnTo>
                                  <a:pt x="51" y="577"/>
                                </a:lnTo>
                                <a:lnTo>
                                  <a:pt x="51" y="516"/>
                                </a:lnTo>
                                <a:lnTo>
                                  <a:pt x="51" y="456"/>
                                </a:lnTo>
                                <a:lnTo>
                                  <a:pt x="38" y="456"/>
                                </a:lnTo>
                                <a:lnTo>
                                  <a:pt x="25" y="456"/>
                                </a:lnTo>
                                <a:lnTo>
                                  <a:pt x="13" y="456"/>
                                </a:lnTo>
                                <a:lnTo>
                                  <a:pt x="0" y="456"/>
                                </a:lnTo>
                                <a:lnTo>
                                  <a:pt x="0" y="407"/>
                                </a:lnTo>
                                <a:lnTo>
                                  <a:pt x="0" y="359"/>
                                </a:lnTo>
                                <a:lnTo>
                                  <a:pt x="0" y="311"/>
                                </a:lnTo>
                                <a:lnTo>
                                  <a:pt x="0" y="262"/>
                                </a:lnTo>
                                <a:lnTo>
                                  <a:pt x="13" y="262"/>
                                </a:lnTo>
                                <a:lnTo>
                                  <a:pt x="25" y="262"/>
                                </a:lnTo>
                                <a:lnTo>
                                  <a:pt x="38" y="262"/>
                                </a:lnTo>
                                <a:lnTo>
                                  <a:pt x="51" y="262"/>
                                </a:lnTo>
                                <a:lnTo>
                                  <a:pt x="51" y="231"/>
                                </a:lnTo>
                                <a:lnTo>
                                  <a:pt x="51" y="199"/>
                                </a:lnTo>
                                <a:lnTo>
                                  <a:pt x="51" y="167"/>
                                </a:lnTo>
                                <a:lnTo>
                                  <a:pt x="51" y="136"/>
                                </a:lnTo>
                                <a:lnTo>
                                  <a:pt x="85" y="102"/>
                                </a:lnTo>
                                <a:lnTo>
                                  <a:pt x="119" y="68"/>
                                </a:lnTo>
                                <a:lnTo>
                                  <a:pt x="153" y="34"/>
                                </a:lnTo>
                                <a:lnTo>
                                  <a:pt x="187" y="0"/>
                                </a:lnTo>
                                <a:close/>
                              </a:path>
                            </a:pathLst>
                          </a:custGeom>
                          <a:noFill/>
                          <a:ln w="12700">
                            <a:solidFill>
                              <a:srgbClr val="3333C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611" o:spid="_x0000_s1026" style="width:39.5pt;height:50.9pt;mso-position-horizontal-relative:char;mso-position-vertical-relative:line" coordsize="790,1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">
                <v:shape id="AutoShape 618" o:spid="_x0000_s1027" style="position:absolute;left:70;top:296;width:412;height:721;visibility:visible;mso-wrap-style:square;v-text-anchor:top" coordsize="412,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2cUA&#10;AADcAAAADwAAAGRycy9kb3ducmV2LnhtbESPT4vCMBTE74LfITxhb9tUBf90jSKisB4ErXvY46N5&#10;21abl9JErX56Iyx4HGbmN8xs0ZpKXKlxpWUF/SgGQZxZXXKu4Oe4+ZyAcB5ZY2WZFNzJwWLe7cww&#10;0fbGB7qmPhcBwi5BBYX3dSKlywoy6CJbEwfvzzYGfZBNLnWDtwA3lRzE8UgaLDksFFjTqqDsnF6M&#10;AjM059Hj/ktteVqm63Q73u03Y6U+eu3yC4Sn1r/D/+1vrWA6mML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D+7ZxQAAANwAAAAPAAAAAAAAAAAAAAAAAJgCAABkcnMv&#10;ZG93bnJldi54bWxQSwUGAAAAAAQABAD1AAAAigMAAAAA&#10;" path="m201,l157,6,117,24,83,56,54,100,30,154,14,215,3,284,,361r2,55l7,467r8,48l27,558r14,40l57,631r18,28l94,681r22,17l142,711r30,7l205,720r38,-3l277,709r29,-14l330,675r21,-27l370,615r18,-41l391,565r-183,l193,562r-14,-8l167,540,156,520r-6,-18l145,481r-4,-26l139,425r273,l412,396r-1,-65l408,299r-269,l141,270r4,-25l149,224r6,-18l165,184r12,-15l191,159r16,-3l383,156r-7,-22l361,99,342,69,322,44,298,25,269,11,237,2,201,xm270,502r-6,14l258,528r-6,10l246,545r-9,9l228,560r-10,4l208,565r183,l404,526,270,502xm383,156r-176,l220,158r12,6l243,175r9,14l260,208r6,25l271,263r2,36l408,299r-2,-27l399,220,389,174r-6,-18xe" fillcolor="#99f" stroked="f">
                  <v:path arrowok="t" o:connecttype="custom" o:connectlocs="157,303;83,353;30,451;3,581;2,713;15,812;41,895;75,956;116,995;172,1015;243,1014;306,992;351,945;388,871;208,862;179,851;156,817;145,778;139,722;412,693;408,596;141,567;149,521;165,481;191,456;383,453;361,396;322,341;269,308;201,297;264,813;252,835;237,851;218,861;391,862;270,799;207,453;232,461;252,486;266,530;273,596;406,569;389,471" o:connectangles="0,0,0,0,0,0,0,0,0,0,0,0,0,0,0,0,0,0,0,0,0,0,0,0,0,0,0,0,0,0,0,0,0,0,0,0,0,0,0,0,0,0,0"/>
                </v:shape>
                <v:shape id="AutoShape 617" o:spid="_x0000_s1028" style="position:absolute;left:522;top:50;width:267;height:968;visibility:visible;mso-wrap-style:square;v-text-anchor:top" coordsize="267,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18UA&#10;AADcAAAADwAAAGRycy9kb3ducmV2LnhtbERPTWvCQBC9F/wPywheSrPRUmmjq4giCO0hag16G7Jj&#10;EszOxuxW03/vHgo9Pt73dN6ZWtyodZVlBcMoBkGcW11xoeB7v355B+E8ssbaMin4JQfzWe9piom2&#10;d97SbecLEULYJaig9L5JpHR5SQZdZBviwJ1ta9AH2BZSt3gP4aaWozgeS4MVh4YSG1qWlF92P0bB&#10;YZO9DeOvQ5Edndw/f67S9HpKlRr0u8UEhKfO/4v/3But4OM1zA9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C7XxQAAANwAAAAPAAAAAAAAAAAAAAAAAJgCAABkcnMv&#10;ZG93bnJldi54bWxQSwUGAAAAAAQABAD1AAAAigMAAAAA&#10;" path="m187,456r-136,l51,700r,52l54,798r3,37l62,865r7,24l77,910r10,18l98,942r13,11l129,961r20,5l173,967r22,-1l218,962r24,-7l267,946r-2,-46l260,809r-2,-29l204,780r-8,-7l191,759r-1,-9l188,737r-1,-17l187,700r,-244xm257,764r-13,7l233,776r-10,3l215,780r43,l257,764xm262,262l,262,,456r262,l262,262xm187,l153,34,85,102,51,136r,126l187,262,187,xe" fillcolor="#99f" stroked="f">
                  <v:path arrowok="t" o:connecttype="custom" o:connectlocs="187,506;51,506;51,750;51,802;54,848;57,885;62,915;69,939;77,960;87,978;98,992;111,1003;129,1011;149,1016;173,1017;195,1016;218,1012;242,1005;267,996;265,950;260,859;258,830;204,830;196,823;191,809;190,800;188,787;187,770;187,750;187,506;257,814;244,821;233,826;223,829;215,830;258,830;257,814;262,312;0,312;0,506;262,506;262,312;187,50;153,84;85,152;51,186;51,312;187,312;187,50" o:connectangles="0,0,0,0,0,0,0,0,0,0,0,0,0,0,0,0,0,0,0,0,0,0,0,0,0,0,0,0,0,0,0,0,0,0,0,0,0,0,0,0,0,0,0,0,0,0,0,0,0"/>
                </v:shape>
                <v:shape id="AutoShape 616" o:spid="_x0000_s1029" style="position:absolute;left:10;top:256;width:412;height:721;visibility:visible;mso-wrap-style:square;v-text-anchor:top" coordsize="412,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NT+8cA&#10;AADcAAAADwAAAGRycy9kb3ducmV2LnhtbESP3WrCQBSE7wt9h+UUvCm6iVp/oqsUQVqkIEYf4JA9&#10;JmmzZ9PsGpO37xYKvRxm5htmve1MJVpqXGlZQTyKQBBnVpecK7ic98MFCOeRNVaWSUFPDrabx4c1&#10;Jtre+URt6nMRIOwSVFB4XydSuqwgg25ka+LgXW1j0AfZ5FI3eA9wU8lxFM2kwZLDQoE17QrKvtKb&#10;UXCaTp/79DPe6/77dph/vLT0lh6VGjx1rysQnjr/H/5rv2sFy0kMv2fCEZ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jU/vHAAAA3AAAAA8AAAAAAAAAAAAAAAAAmAIAAGRy&#10;cy9kb3ducmV2LnhtbFBLBQYAAAAABAAEAPUAAACMAwAAAAA=&#10;" path="m201,l157,6,117,24,83,56,54,100,30,154,14,215,3,284,,361r2,55l7,467r8,48l27,558r14,40l57,631r18,28l94,681r22,17l142,711r30,7l205,720r38,-3l277,709r29,-14l330,675r21,-27l370,615r18,-41l391,565r-183,l193,562r-14,-8l167,540,156,520r-6,-18l145,481r-4,-26l139,425r273,l412,396r-1,-65l408,299r-269,l141,270r4,-25l149,224r6,-18l165,184r12,-15l191,159r16,-3l383,156r-7,-22l361,99,342,69,322,44,298,25,269,11,237,2,201,xm270,502r-6,14l258,528r-6,10l246,545r-9,9l228,560r-10,4l208,565r183,l404,526,270,502xm383,156r-176,l220,158r12,6l243,175r9,14l260,208r6,25l271,263r2,36l408,299r-2,-27l399,220,389,174r-6,-18xe" fillcolor="#b1b1b1" stroked="f">
                  <v:fill opacity="32896f"/>
                  <v:path arrowok="t" o:connecttype="custom" o:connectlocs="157,263;83,313;30,411;3,541;2,673;15,772;41,855;75,916;116,955;172,975;243,974;306,952;351,905;388,831;208,822;179,811;156,777;145,738;139,682;412,653;408,556;141,527;149,481;165,441;191,416;383,413;361,356;322,301;269,268;201,257;264,773;252,795;237,811;218,821;391,822;270,759;207,413;232,421;252,446;266,490;273,556;406,529;389,431" o:connectangles="0,0,0,0,0,0,0,0,0,0,0,0,0,0,0,0,0,0,0,0,0,0,0,0,0,0,0,0,0,0,0,0,0,0,0,0,0,0,0,0,0,0,0"/>
                </v:shape>
                <v:shape id="AutoShape 615" o:spid="_x0000_s1030" style="position:absolute;left:462;top:10;width:267;height:968;visibility:visible;mso-wrap-style:square;v-text-anchor:top" coordsize="267,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CdaMYA&#10;AADcAAAADwAAAGRycy9kb3ducmV2LnhtbESPS2vDMBCE74H+B7GF3hI5KQ2pG8WUtIVeCnkd0tti&#10;bWxjayUsxY9/XxUCOQ4z8w2zzgbTiI5aX1lWMJ8lIIhzqysuFJyOX9MVCB+QNTaWScFIHrLNw2SN&#10;qbY976k7hEJECPsUFZQhuFRKn5dk0M+sI47exbYGQ5RtIXWLfYSbRi6SZCkNVhwXSnS0LSmvD1ej&#10;AOcv2/7nt9md6/F0vlw/j4lzH0o9PQ7vbyACDeEevrW/tYLX5wX8n4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3CdaMYAAADcAAAADwAAAAAAAAAAAAAAAACYAgAAZHJz&#10;L2Rvd25yZXYueG1sUEsFBgAAAAAEAAQA9QAAAIsDAAAAAA==&#10;" path="m187,456r-136,l51,700r,52l54,798r3,37l62,865r7,24l77,910r10,18l98,942r13,11l129,961r20,5l173,967r22,-1l218,962r24,-7l267,946r-2,-46l260,809r-2,-29l204,780r-8,-7l191,759r-1,-9l188,737r-1,-17l187,700r,-244xm257,764r-13,7l233,776r-10,3l215,780r43,l257,764xm262,262l,262,,456r262,l262,262xm187,l153,34,85,102,51,136r,126l187,262,187,xe" fillcolor="#b1b1b1" stroked="f">
                  <v:fill opacity="32896f"/>
                  <v:path arrowok="t" o:connecttype="custom" o:connectlocs="187,466;51,466;51,710;51,762;54,808;57,845;62,875;69,899;77,920;87,938;98,952;111,963;129,971;149,976;173,977;195,976;218,972;242,965;267,956;265,910;260,819;258,790;204,790;196,783;191,769;190,760;188,747;187,730;187,710;187,466;257,774;244,781;233,786;223,789;215,790;258,790;257,774;262,272;0,272;0,466;262,466;262,272;187,10;153,44;85,112;51,146;51,272;187,272;187,10" o:connectangles="0,0,0,0,0,0,0,0,0,0,0,0,0,0,0,0,0,0,0,0,0,0,0,0,0,0,0,0,0,0,0,0,0,0,0,0,0,0,0,0,0,0,0,0,0,0,0,0,0"/>
                </v:shape>
                <v:shape id="Freeform 614" o:spid="_x0000_s1031" style="position:absolute;left:10;top:256;width:412;height:721;visibility:visible;mso-wrap-style:square;v-text-anchor:top" coordsize="412,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n1OsMA&#10;AADcAAAADwAAAGRycy9kb3ducmV2LnhtbESPzWrDMBCE74W+g9hCb438A0nqWgkhkNBbaWLodWtt&#10;bGNrZSQldt++KhRyHGbmG6bczmYQN3K+s6wgXSQgiGurO24UVOfDyxqED8gaB8uk4Ic8bDePDyUW&#10;2k78SbdTaESEsC9QQRvCWEjp65YM+oUdiaN3sc5giNI1UjucItwMMkuSpTTYcVxocaR9S3V/uhoF&#10;8uviVjxTZXr+JnPM0upjeVDq+WnevYEINId7+L/9rhW85jn8nY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xn1OsMAAADcAAAADwAAAAAAAAAAAAAAAACYAgAAZHJzL2Rv&#10;d25yZXYueG1sUEsFBgAAAAAEAAQA9QAAAIgDAAAAAA==&#10;" path="m412,425r-68,l275,425r-68,l139,425r2,30l156,520r52,45l218,564r46,-48l270,502r34,6l337,514r34,6l404,526r-34,89l330,675r-53,34l205,720r-33,-2l94,681,57,631,27,558,7,467,,361,3,284,14,215,30,154,83,56,157,6,201,r36,2l298,25r44,44l376,134r23,86l411,331r1,65l412,406r,9l412,425xe" filled="f" strokecolor="#33c" strokeweight="1pt">
                  <v:path arrowok="t" o:connecttype="custom" o:connectlocs="412,682;344,682;275,682;207,682;139,682;141,712;156,777;208,822;218,821;264,773;270,759;304,765;337,771;371,777;404,783;370,872;330,932;277,966;205,977;172,975;94,938;57,888;27,815;7,724;0,618;3,541;14,472;30,411;83,313;157,263;201,257;237,259;298,282;342,326;376,391;399,477;411,588;412,653;412,663;412,672;412,682" o:connectangles="0,0,0,0,0,0,0,0,0,0,0,0,0,0,0,0,0,0,0,0,0,0,0,0,0,0,0,0,0,0,0,0,0,0,0,0,0,0,0,0,0"/>
                </v:shape>
                <v:shape id="Picture 613" o:spid="_x0000_s1032" type="#_x0000_t75" style="position:absolute;left:139;top:403;width:155;height: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YmZ3GAAAA3AAAAA8AAABkcnMvZG93bnJldi54bWxEj0FrAjEUhO9C/0N4BS/iZtVS7NYo0iqK&#10;tIWql95eN8/dpZuXJYm6/ntTEDwOM/MNM5m1phYncr6yrGCQpCCIc6srLhTsd8v+GIQPyBpry6Tg&#10;Qh5m04fOBDNtz/xNp20oRISwz1BBGUKTSenzkgz6xDbE0TtYZzBE6QqpHZ4j3NRymKbP0mDFcaHE&#10;ht5Kyv+2R6Pgp7dwX++b3erD/y7XzlRyLz8PSnUf2/kriEBtuIdv7bVW8DJ6gv8z8QjI6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9iZncYAAADcAAAADwAAAAAAAAAAAAAA&#10;AACfAgAAZHJzL2Rvd25yZXYueG1sUEsFBgAAAAAEAAQA9wAAAJIDAAAAAA==&#10;">
                  <v:imagedata r:id="rId65" o:title=""/>
                </v:shape>
                <v:shape id="Freeform 612" o:spid="_x0000_s1033" style="position:absolute;left:462;top:10;width:267;height:968;visibility:visible;mso-wrap-style:square;v-text-anchor:top" coordsize="267,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fNKsMA&#10;AADcAAAADwAAAGRycy9kb3ducmV2LnhtbESPQWvCQBSE74X+h+UVvIhuqlQ0uoq0qL02Fbw+s88k&#10;mH2bZp+a/vuuUPA4zMw3zGLVuVpdqQ2VZwOvwwQUce5txYWB/fdmMAUVBNli7ZkM/FKA1fL5aYGp&#10;9Tf+omsmhYoQDikaKEWaVOuQl+QwDH1DHL2Tbx1KlG2hbYu3CHe1HiXJRDusOC6U2NB7Sfk5uzgD&#10;5Gm7/jhu5NI/SJ8k+znt8okxvZduPQcl1Mkj/N/+tAZm4ze4n4lHQ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fNKsMAAADcAAAADwAAAAAAAAAAAAAAAACYAgAAZHJzL2Rv&#10;d25yZXYueG1sUEsFBgAAAAAEAAQA9QAAAIgDAAAAAA==&#10;" path="m187,r,66l187,131r,66l187,262r19,l225,262r18,l262,262r,49l262,359r,48l262,456r-19,l225,456r-19,l187,456r,61l187,578r,61l187,700r,20l204,780r11,l223,779r10,-3l244,771r13,-7l260,809r2,46l265,900r2,46l242,955r-24,7l195,966r-22,1l149,966,87,928,62,865,54,798,51,698r,-60l51,577r,-61l51,456r-13,l25,456r-12,l,456,,407,,359,,311,,262r13,l25,262r13,l51,262r,-31l51,199r,-32l51,136,85,102,119,68,153,34,187,xe" filled="f" strokecolor="#33c" strokeweight="1pt">
                  <v:path arrowok="t" o:connecttype="custom" o:connectlocs="187,76;187,207;206,272;243,272;262,321;262,417;243,466;206,466;187,527;187,649;187,730;215,790;233,786;257,774;262,865;267,956;218,972;173,977;87,938;54,808;51,648;51,526;38,466;13,466;0,417;0,321;13,272;38,272;51,241;51,177;85,112;153,44" o:connectangles="0,0,0,0,0,0,0,0,0,0,0,0,0,0,0,0,0,0,0,0,0,0,0,0,0,0,0,0,0,0,0,0"/>
                </v:shape>
                <w10:anchorlock/>
              </v:group>
            </w:pict>
          </mc:Fallback>
        </mc:AlternateContent>
      </w:r>
      <w:r>
        <w:rPr>
          <w:sz w:val="20"/>
        </w:rPr>
        <w:tab/>
      </w:r>
      <w:r>
        <w:rPr>
          <w:noProof/>
          <w:position w:val="2"/>
          <w:sz w:val="20"/>
          <w:lang w:val="fr-FR" w:eastAsia="fr-FR" w:bidi="ar-SA"/>
        </w:rPr>
        <w:drawing>
          <wp:inline distT="0" distB="0" distL="0" distR="0">
            <wp:extent cx="2306822" cy="644080"/>
            <wp:effectExtent l="0" t="0" r="0" b="0"/>
            <wp:docPr id="1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2.png"/>
                    <pic:cNvPicPr/>
                  </pic:nvPicPr>
                  <pic:blipFill>
                    <a:blip r:embed="rId66" cstate="print"/>
                    <a:stretch>
                      <a:fillRect/>
                    </a:stretch>
                  </pic:blipFill>
                  <pic:spPr>
                    <a:xfrm>
                      <a:off x="0" y="0"/>
                      <a:ext cx="2306822" cy="644080"/>
                    </a:xfrm>
                    <a:prstGeom prst="rect">
                      <a:avLst/>
                    </a:prstGeom>
                  </pic:spPr>
                </pic:pic>
              </a:graphicData>
            </a:graphic>
          </wp:inline>
        </w:drawing>
      </w:r>
    </w:p>
    <w:p w:rsidR="000F090B" w:rsidRDefault="000F090B">
      <w:pPr>
        <w:rPr>
          <w:sz w:val="20"/>
        </w:rPr>
        <w:sectPr w:rsidR="000F090B">
          <w:headerReference w:type="default" r:id="rId67"/>
          <w:footerReference w:type="default" r:id="rId68"/>
          <w:pgSz w:w="11910" w:h="16840"/>
          <w:pgMar w:top="1580" w:right="1000" w:bottom="280" w:left="1120" w:header="0" w:footer="0" w:gutter="0"/>
          <w:cols w:space="720"/>
        </w:sectPr>
      </w:pPr>
    </w:p>
    <w:p w:rsidR="000F090B" w:rsidRDefault="000F090B">
      <w:pPr>
        <w:pStyle w:val="Corpsdetexte"/>
        <w:spacing w:before="2"/>
        <w:rPr>
          <w:sz w:val="16"/>
        </w:rPr>
      </w:pPr>
    </w:p>
    <w:p w:rsidR="000F090B" w:rsidRDefault="001B5811">
      <w:pPr>
        <w:pStyle w:val="Titre2"/>
        <w:numPr>
          <w:ilvl w:val="1"/>
          <w:numId w:val="17"/>
        </w:numPr>
        <w:tabs>
          <w:tab w:val="left" w:pos="1002"/>
        </w:tabs>
        <w:spacing w:before="90"/>
      </w:pPr>
      <w:bookmarkStart w:id="16" w:name="_TOC_250017"/>
      <w:bookmarkEnd w:id="16"/>
      <w:r>
        <w:t>Description de zone d’étude</w:t>
      </w:r>
    </w:p>
    <w:p w:rsidR="000F090B" w:rsidRDefault="000F090B">
      <w:pPr>
        <w:pStyle w:val="Corpsdetexte"/>
        <w:spacing w:before="5"/>
        <w:rPr>
          <w:b/>
          <w:sz w:val="29"/>
        </w:rPr>
      </w:pPr>
    </w:p>
    <w:p w:rsidR="000F090B" w:rsidRPr="001B5811" w:rsidRDefault="001B5811">
      <w:pPr>
        <w:pStyle w:val="Corpsdetexte"/>
        <w:spacing w:line="360" w:lineRule="auto"/>
        <w:ind w:left="582" w:right="411" w:firstLine="707"/>
        <w:jc w:val="both"/>
        <w:rPr>
          <w:lang w:val="fr-FR"/>
        </w:rPr>
      </w:pPr>
      <w:r w:rsidRPr="001B5811">
        <w:rPr>
          <w:lang w:val="fr-FR"/>
        </w:rPr>
        <w:t>La wilaya de Tébessa est issue du découpage administratif de 1974, elle s’étend sur une superficie de 14.227 km², située à une altitude variant entre 800 m et 1000 m. Elle est limitée au Nord par la Wilaya de Souk-Ahras au Nord-Ouest par les Wilayas d’Oum El- Bouaghi et Khenchela, à l’Est par la Tunisie (sur 300 Km de frontière) et enfin au Sud par la Wilaya d’El-Oued [3].</w:t>
      </w:r>
    </w:p>
    <w:p w:rsidR="000F090B" w:rsidRPr="001B5811" w:rsidRDefault="001B5811">
      <w:pPr>
        <w:pStyle w:val="Corpsdetexte"/>
        <w:spacing w:before="201" w:line="360" w:lineRule="auto"/>
        <w:ind w:left="582" w:right="412" w:firstLine="707"/>
        <w:jc w:val="both"/>
        <w:rPr>
          <w:lang w:val="fr-FR"/>
        </w:rPr>
      </w:pPr>
      <w:r w:rsidRPr="001B5811">
        <w:rPr>
          <w:lang w:val="fr-FR"/>
        </w:rPr>
        <w:t>Les coordonnées des sites d’échantillonnage sont présentées dans la figure 2. Cette dernière est composée de cartes géographiques nationales et de la Wilaya, respectivement, plus une carte correspondant à une photo satellitaire, des 7 zones d’étude, prise par Google Maps professionnel.</w:t>
      </w:r>
    </w:p>
    <w:p w:rsidR="000F090B" w:rsidRPr="001B5811" w:rsidRDefault="000F090B">
      <w:pPr>
        <w:spacing w:line="360" w:lineRule="auto"/>
        <w:jc w:val="both"/>
        <w:rPr>
          <w:lang w:val="fr-FR"/>
        </w:rPr>
        <w:sectPr w:rsidR="000F090B" w:rsidRPr="001B5811">
          <w:headerReference w:type="default" r:id="rId69"/>
          <w:footerReference w:type="default" r:id="rId70"/>
          <w:pgSz w:w="11910" w:h="16840"/>
          <w:pgMar w:top="980" w:right="1000" w:bottom="1200" w:left="1120" w:header="717" w:footer="1000" w:gutter="0"/>
          <w:pgNumType w:start="14"/>
          <w:cols w:space="720"/>
        </w:sectPr>
      </w:pPr>
    </w:p>
    <w:p w:rsidR="000F090B" w:rsidRPr="001B5811" w:rsidRDefault="000F090B">
      <w:pPr>
        <w:pStyle w:val="Corpsdetexte"/>
        <w:spacing w:before="1" w:after="1"/>
        <w:rPr>
          <w:lang w:val="fr-FR"/>
        </w:rPr>
      </w:pPr>
    </w:p>
    <w:p w:rsidR="000F090B" w:rsidRDefault="001B5811">
      <w:pPr>
        <w:pStyle w:val="Corpsdetexte"/>
        <w:ind w:left="611"/>
        <w:rPr>
          <w:sz w:val="20"/>
        </w:rPr>
      </w:pPr>
      <w:r>
        <w:rPr>
          <w:noProof/>
          <w:sz w:val="20"/>
          <w:lang w:val="fr-FR" w:eastAsia="fr-FR" w:bidi="ar-SA"/>
        </w:rPr>
        <w:drawing>
          <wp:inline distT="0" distB="0" distL="0" distR="0">
            <wp:extent cx="5667448" cy="7279767"/>
            <wp:effectExtent l="0" t="0" r="0" b="0"/>
            <wp:docPr id="1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3.jpeg"/>
                    <pic:cNvPicPr/>
                  </pic:nvPicPr>
                  <pic:blipFill>
                    <a:blip r:embed="rId71" cstate="print"/>
                    <a:stretch>
                      <a:fillRect/>
                    </a:stretch>
                  </pic:blipFill>
                  <pic:spPr>
                    <a:xfrm>
                      <a:off x="0" y="0"/>
                      <a:ext cx="5667448" cy="7279767"/>
                    </a:xfrm>
                    <a:prstGeom prst="rect">
                      <a:avLst/>
                    </a:prstGeom>
                  </pic:spPr>
                </pic:pic>
              </a:graphicData>
            </a:graphic>
          </wp:inline>
        </w:drawing>
      </w:r>
    </w:p>
    <w:p w:rsidR="000F090B" w:rsidRDefault="000F090B">
      <w:pPr>
        <w:pStyle w:val="Corpsdetexte"/>
        <w:spacing w:before="5"/>
        <w:rPr>
          <w:sz w:val="13"/>
        </w:rPr>
      </w:pPr>
    </w:p>
    <w:p w:rsidR="000F090B" w:rsidRPr="001B5811" w:rsidRDefault="001B5811">
      <w:pPr>
        <w:pStyle w:val="Corpsdetexte"/>
        <w:spacing w:before="90"/>
        <w:ind w:left="1172" w:right="1013"/>
        <w:jc w:val="center"/>
        <w:rPr>
          <w:lang w:val="fr-FR"/>
        </w:rPr>
      </w:pPr>
      <w:r w:rsidRPr="001B5811">
        <w:rPr>
          <w:b/>
          <w:lang w:val="fr-FR"/>
        </w:rPr>
        <w:t xml:space="preserve">Figure 2. </w:t>
      </w:r>
      <w:r w:rsidRPr="001B5811">
        <w:rPr>
          <w:lang w:val="fr-FR"/>
        </w:rPr>
        <w:t>Cartes de localisation des sites d’échantillonnage</w:t>
      </w:r>
    </w:p>
    <w:p w:rsidR="000F090B" w:rsidRPr="001B5811" w:rsidRDefault="000F090B">
      <w:pPr>
        <w:pStyle w:val="Corpsdetexte"/>
        <w:spacing w:before="5"/>
        <w:rPr>
          <w:sz w:val="29"/>
          <w:lang w:val="fr-FR"/>
        </w:rPr>
      </w:pPr>
    </w:p>
    <w:p w:rsidR="000F090B" w:rsidRDefault="001B5811">
      <w:pPr>
        <w:pStyle w:val="Corpsdetexte"/>
        <w:ind w:left="163"/>
        <w:jc w:val="center"/>
      </w:pPr>
      <w:r>
        <w:t>(1-Terre Khoulif, 2- El-kssar, 3- Usine Milk, 4- Ain Zerroug, 5- Route de Bekkaria, 6-</w:t>
      </w:r>
    </w:p>
    <w:p w:rsidR="000F090B" w:rsidRDefault="001B5811">
      <w:pPr>
        <w:pStyle w:val="Corpsdetexte"/>
        <w:spacing w:before="137"/>
        <w:ind w:left="1172" w:right="1010"/>
        <w:jc w:val="center"/>
      </w:pPr>
      <w:r>
        <w:t>Merdja, 7- Aéroport)</w:t>
      </w:r>
    </w:p>
    <w:p w:rsidR="000F090B" w:rsidRDefault="000F090B">
      <w:pPr>
        <w:jc w:val="center"/>
        <w:sectPr w:rsidR="000F090B">
          <w:pgSz w:w="11910" w:h="16840"/>
          <w:pgMar w:top="980" w:right="1000" w:bottom="1200" w:left="1120" w:header="717" w:footer="1000" w:gutter="0"/>
          <w:cols w:space="720"/>
        </w:sectPr>
      </w:pPr>
    </w:p>
    <w:p w:rsidR="000F090B" w:rsidRDefault="000F090B">
      <w:pPr>
        <w:pStyle w:val="Corpsdetexte"/>
        <w:spacing w:before="2"/>
        <w:rPr>
          <w:sz w:val="16"/>
        </w:rPr>
      </w:pPr>
    </w:p>
    <w:p w:rsidR="000F090B" w:rsidRDefault="001B5811">
      <w:pPr>
        <w:pStyle w:val="Titre2"/>
        <w:numPr>
          <w:ilvl w:val="1"/>
          <w:numId w:val="17"/>
        </w:numPr>
        <w:tabs>
          <w:tab w:val="left" w:pos="1003"/>
        </w:tabs>
        <w:spacing w:before="90"/>
      </w:pPr>
      <w:bookmarkStart w:id="17" w:name="_TOC_250016"/>
      <w:bookmarkEnd w:id="17"/>
      <w:r>
        <w:t>Echantillonnage</w:t>
      </w:r>
    </w:p>
    <w:p w:rsidR="000F090B" w:rsidRDefault="000F090B">
      <w:pPr>
        <w:pStyle w:val="Corpsdetexte"/>
        <w:spacing w:before="5"/>
        <w:rPr>
          <w:b/>
          <w:sz w:val="29"/>
        </w:rPr>
      </w:pPr>
    </w:p>
    <w:p w:rsidR="000F090B" w:rsidRPr="001B5811" w:rsidRDefault="001B5811">
      <w:pPr>
        <w:pStyle w:val="Corpsdetexte"/>
        <w:spacing w:line="360" w:lineRule="auto"/>
        <w:ind w:left="582" w:right="412" w:firstLine="707"/>
        <w:jc w:val="both"/>
        <w:rPr>
          <w:lang w:val="fr-FR"/>
        </w:rPr>
      </w:pPr>
      <w:r w:rsidRPr="001B5811">
        <w:rPr>
          <w:lang w:val="fr-FR"/>
        </w:rPr>
        <w:t>Un échantillonnage aléatoire a été réalisé dans 7 différents sites situés dans la région Nord-Est de la Wilaya de Tébessa sur un axe allant de l’extrémité Nord-Est de la chef Wilaya jusqu’à l’autre extrémité</w:t>
      </w:r>
      <w:r w:rsidRPr="001B5811">
        <w:rPr>
          <w:spacing w:val="-5"/>
          <w:lang w:val="fr-FR"/>
        </w:rPr>
        <w:t xml:space="preserve"> </w:t>
      </w:r>
      <w:r w:rsidRPr="001B5811">
        <w:rPr>
          <w:lang w:val="fr-FR"/>
        </w:rPr>
        <w:t>Sud-Est.</w:t>
      </w:r>
    </w:p>
    <w:p w:rsidR="000F090B" w:rsidRPr="001B5811" w:rsidRDefault="001B5811">
      <w:pPr>
        <w:pStyle w:val="Corpsdetexte"/>
        <w:spacing w:before="201" w:line="360" w:lineRule="auto"/>
        <w:ind w:left="582" w:right="417" w:firstLine="707"/>
        <w:jc w:val="both"/>
        <w:rPr>
          <w:lang w:val="fr-FR"/>
        </w:rPr>
      </w:pPr>
      <w:r w:rsidRPr="001B5811">
        <w:rPr>
          <w:lang w:val="fr-FR"/>
        </w:rPr>
        <w:t>Nous avons réalisé un échantillonnage en prélevant des rameaux feuillés et à inflorescence à partir de 10 à 15 plants d’</w:t>
      </w:r>
      <w:r w:rsidRPr="001B5811">
        <w:rPr>
          <w:i/>
          <w:lang w:val="fr-FR"/>
        </w:rPr>
        <w:t xml:space="preserve">A. halimus </w:t>
      </w:r>
      <w:r w:rsidRPr="001B5811">
        <w:rPr>
          <w:lang w:val="fr-FR"/>
        </w:rPr>
        <w:t>et ce pour chacun des sites d’étude.</w:t>
      </w:r>
    </w:p>
    <w:p w:rsidR="000F090B" w:rsidRDefault="001B5811">
      <w:pPr>
        <w:pStyle w:val="Corpsdetexte"/>
        <w:spacing w:before="199" w:line="360" w:lineRule="auto"/>
        <w:ind w:left="582" w:right="417" w:firstLine="707"/>
        <w:jc w:val="both"/>
      </w:pPr>
      <w:r w:rsidRPr="001B5811">
        <w:rPr>
          <w:lang w:val="fr-FR"/>
        </w:rPr>
        <w:t xml:space="preserve">A partir de chaque rameau collecté sur  terrain,  nous  avons  prélevés  aléatoirement 15 échantillons de feuilles et d’inflorescences. </w:t>
      </w:r>
      <w:r>
        <w:t>Ces derniers ont été retenus comme sujet d’étude</w:t>
      </w:r>
      <w:r>
        <w:rPr>
          <w:spacing w:val="-2"/>
        </w:rPr>
        <w:t xml:space="preserve"> </w:t>
      </w:r>
      <w:r>
        <w:t>morphologique.</w:t>
      </w:r>
    </w:p>
    <w:p w:rsidR="000F090B" w:rsidRDefault="001B5811">
      <w:pPr>
        <w:pStyle w:val="Titre2"/>
        <w:numPr>
          <w:ilvl w:val="1"/>
          <w:numId w:val="17"/>
        </w:numPr>
        <w:tabs>
          <w:tab w:val="left" w:pos="1002"/>
        </w:tabs>
        <w:spacing w:before="201"/>
      </w:pPr>
      <w:bookmarkStart w:id="18" w:name="_TOC_250015"/>
      <w:r>
        <w:t>Matériel</w:t>
      </w:r>
      <w:r>
        <w:rPr>
          <w:spacing w:val="-1"/>
        </w:rPr>
        <w:t xml:space="preserve"> </w:t>
      </w:r>
      <w:bookmarkEnd w:id="18"/>
      <w:r>
        <w:t>végétal</w:t>
      </w:r>
    </w:p>
    <w:p w:rsidR="000F090B" w:rsidRDefault="000F090B">
      <w:pPr>
        <w:pStyle w:val="Corpsdetexte"/>
        <w:spacing w:before="5"/>
        <w:rPr>
          <w:b/>
          <w:sz w:val="29"/>
        </w:rPr>
      </w:pPr>
    </w:p>
    <w:p w:rsidR="000F090B" w:rsidRPr="001B5811" w:rsidRDefault="001B5811">
      <w:pPr>
        <w:pStyle w:val="Corpsdetexte"/>
        <w:spacing w:line="360" w:lineRule="auto"/>
        <w:ind w:left="582" w:right="417" w:firstLine="707"/>
        <w:jc w:val="both"/>
        <w:rPr>
          <w:lang w:val="fr-FR"/>
        </w:rPr>
      </w:pPr>
      <w:r w:rsidRPr="001B5811">
        <w:rPr>
          <w:lang w:val="fr-FR"/>
        </w:rPr>
        <w:t>Le matériel végétal utilisé dans cette étude correspond à des plants d’espèce autochtone et spontanés d’</w:t>
      </w:r>
      <w:r w:rsidRPr="001B5811">
        <w:rPr>
          <w:i/>
          <w:lang w:val="fr-FR"/>
        </w:rPr>
        <w:t xml:space="preserve">A. halimus </w:t>
      </w:r>
      <w:r w:rsidRPr="001B5811">
        <w:rPr>
          <w:lang w:val="fr-FR"/>
        </w:rPr>
        <w:t>appartenant à la famille des Chénopodiacées. Nous nous sommes intéressés en particulier aux feuilles, inflorescences et fleurs de l’espèce étudiée.</w:t>
      </w:r>
    </w:p>
    <w:p w:rsidR="000F090B" w:rsidRDefault="001B5811">
      <w:pPr>
        <w:pStyle w:val="Titre2"/>
        <w:numPr>
          <w:ilvl w:val="1"/>
          <w:numId w:val="17"/>
        </w:numPr>
        <w:tabs>
          <w:tab w:val="left" w:pos="1002"/>
        </w:tabs>
        <w:spacing w:before="199"/>
      </w:pPr>
      <w:bookmarkStart w:id="19" w:name="_TOC_250014"/>
      <w:r>
        <w:t>Visualisation et</w:t>
      </w:r>
      <w:r>
        <w:rPr>
          <w:spacing w:val="-1"/>
        </w:rPr>
        <w:t xml:space="preserve"> </w:t>
      </w:r>
      <w:bookmarkEnd w:id="19"/>
      <w:r>
        <w:t>photographie</w:t>
      </w:r>
    </w:p>
    <w:p w:rsidR="000F090B" w:rsidRDefault="000F090B">
      <w:pPr>
        <w:pStyle w:val="Corpsdetexte"/>
        <w:spacing w:before="5"/>
        <w:rPr>
          <w:b/>
          <w:sz w:val="29"/>
        </w:rPr>
      </w:pPr>
    </w:p>
    <w:p w:rsidR="000F090B" w:rsidRPr="001B5811" w:rsidRDefault="001B5811">
      <w:pPr>
        <w:pStyle w:val="Corpsdetexte"/>
        <w:spacing w:before="1" w:line="360" w:lineRule="auto"/>
        <w:ind w:left="582" w:right="411" w:firstLine="707"/>
        <w:jc w:val="both"/>
        <w:rPr>
          <w:lang w:val="fr-FR"/>
        </w:rPr>
      </w:pPr>
      <w:r w:rsidRPr="001B5811">
        <w:rPr>
          <w:lang w:val="fr-FR"/>
        </w:rPr>
        <w:t>Les inflorescences et les fleurs ont été visualisées au moyen d’une loupe binoculaire à des agrandissements rendant l’image suffisamment claire et apte à l’étude. Les grains de pollen ont été visualisés sous microscope optique à un agrandissement (x40) après un traitement à l’acide sulfurique pur</w:t>
      </w:r>
      <w:r w:rsidRPr="001B5811">
        <w:rPr>
          <w:spacing w:val="-4"/>
          <w:lang w:val="fr-FR"/>
        </w:rPr>
        <w:t xml:space="preserve"> </w:t>
      </w:r>
      <w:r w:rsidRPr="001B5811">
        <w:rPr>
          <w:lang w:val="fr-FR"/>
        </w:rPr>
        <w:t>[60].</w:t>
      </w:r>
    </w:p>
    <w:p w:rsidR="000F090B" w:rsidRPr="001B5811" w:rsidRDefault="001B5811">
      <w:pPr>
        <w:pStyle w:val="Corpsdetexte"/>
        <w:spacing w:before="199" w:line="360" w:lineRule="auto"/>
        <w:ind w:left="582" w:right="414" w:firstLine="707"/>
        <w:jc w:val="both"/>
        <w:rPr>
          <w:lang w:val="fr-FR"/>
        </w:rPr>
      </w:pPr>
      <w:r w:rsidRPr="001B5811">
        <w:rPr>
          <w:lang w:val="fr-FR"/>
        </w:rPr>
        <w:t>La photographie a été réalisée au moyen d'un appareil photo numérique (Sony 16 Méga Pixel), puis les photos ont été traitées par ordinateur à l’aide du logiciel ‘’Microsoft Office Picture Manager’’.</w:t>
      </w:r>
    </w:p>
    <w:p w:rsidR="000F090B" w:rsidRDefault="001B5811">
      <w:pPr>
        <w:pStyle w:val="Titre2"/>
        <w:numPr>
          <w:ilvl w:val="1"/>
          <w:numId w:val="17"/>
        </w:numPr>
        <w:tabs>
          <w:tab w:val="left" w:pos="1002"/>
        </w:tabs>
        <w:spacing w:before="201"/>
      </w:pPr>
      <w:bookmarkStart w:id="20" w:name="_TOC_250013"/>
      <w:r>
        <w:t>Caractérisation</w:t>
      </w:r>
      <w:r>
        <w:rPr>
          <w:spacing w:val="2"/>
        </w:rPr>
        <w:t xml:space="preserve"> </w:t>
      </w:r>
      <w:bookmarkEnd w:id="20"/>
      <w:r>
        <w:t>morphologique</w:t>
      </w:r>
    </w:p>
    <w:p w:rsidR="000F090B" w:rsidRDefault="000F090B">
      <w:pPr>
        <w:pStyle w:val="Corpsdetexte"/>
        <w:spacing w:before="5"/>
        <w:rPr>
          <w:b/>
          <w:sz w:val="29"/>
        </w:rPr>
      </w:pPr>
    </w:p>
    <w:p w:rsidR="000F090B" w:rsidRPr="001B5811" w:rsidRDefault="001B5811">
      <w:pPr>
        <w:pStyle w:val="Corpsdetexte"/>
        <w:spacing w:line="360" w:lineRule="auto"/>
        <w:ind w:left="582" w:right="418" w:firstLine="707"/>
        <w:jc w:val="both"/>
        <w:rPr>
          <w:lang w:val="fr-FR"/>
        </w:rPr>
      </w:pPr>
      <w:r w:rsidRPr="001B5811">
        <w:rPr>
          <w:lang w:val="fr-FR"/>
        </w:rPr>
        <w:t>A l’aide de clés de détermination morphologique nous avons caractérisé la forme du limbe (Annexe 1), le type d’inflorescence (Annexe 2) et de fleur (Annexe 3) et du grain de pollen (Annexe</w:t>
      </w:r>
      <w:r w:rsidRPr="001B5811">
        <w:rPr>
          <w:spacing w:val="-3"/>
          <w:lang w:val="fr-FR"/>
        </w:rPr>
        <w:t xml:space="preserve"> </w:t>
      </w:r>
      <w:r w:rsidRPr="001B5811">
        <w:rPr>
          <w:lang w:val="fr-FR"/>
        </w:rPr>
        <w:t>4).</w:t>
      </w:r>
    </w:p>
    <w:p w:rsidR="000F090B" w:rsidRPr="001B5811" w:rsidRDefault="000F090B">
      <w:pPr>
        <w:spacing w:line="360" w:lineRule="auto"/>
        <w:jc w:val="both"/>
        <w:rPr>
          <w:lang w:val="fr-FR"/>
        </w:rPr>
        <w:sectPr w:rsidR="000F090B" w:rsidRPr="001B5811">
          <w:pgSz w:w="11910" w:h="16840"/>
          <w:pgMar w:top="980" w:right="1000" w:bottom="1200" w:left="1120" w:header="717" w:footer="1000" w:gutter="0"/>
          <w:cols w:space="720"/>
        </w:sectPr>
      </w:pPr>
    </w:p>
    <w:p w:rsidR="000F090B" w:rsidRPr="001B5811" w:rsidRDefault="000F090B">
      <w:pPr>
        <w:pStyle w:val="Corpsdetexte"/>
        <w:spacing w:before="2"/>
        <w:rPr>
          <w:sz w:val="16"/>
          <w:lang w:val="fr-FR"/>
        </w:rPr>
      </w:pPr>
    </w:p>
    <w:p w:rsidR="000F090B" w:rsidRPr="001B5811" w:rsidRDefault="001B5811">
      <w:pPr>
        <w:pStyle w:val="Corpsdetexte"/>
        <w:spacing w:before="90" w:line="362" w:lineRule="auto"/>
        <w:ind w:left="582" w:right="795" w:firstLine="707"/>
        <w:rPr>
          <w:lang w:val="fr-FR"/>
        </w:rPr>
      </w:pPr>
      <w:r w:rsidRPr="001B5811">
        <w:rPr>
          <w:lang w:val="fr-FR"/>
        </w:rPr>
        <w:t>Il est à noter, qu’on peut utiliser un ou plusieurs clés pour constituer un seul caractère des feuilles</w:t>
      </w:r>
    </w:p>
    <w:p w:rsidR="000F090B" w:rsidRPr="001B5811" w:rsidRDefault="000F090B">
      <w:pPr>
        <w:spacing w:line="362" w:lineRule="auto"/>
        <w:rPr>
          <w:lang w:val="fr-FR"/>
        </w:rPr>
        <w:sectPr w:rsidR="000F090B" w:rsidRPr="001B5811">
          <w:pgSz w:w="11910" w:h="16840"/>
          <w:pgMar w:top="980" w:right="1000" w:bottom="1200" w:left="1120" w:header="717" w:footer="1000" w:gutter="0"/>
          <w:cols w:space="720"/>
        </w:sect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spacing w:before="6"/>
        <w:rPr>
          <w:lang w:val="fr-FR"/>
        </w:rPr>
      </w:pPr>
    </w:p>
    <w:p w:rsidR="000F090B" w:rsidRDefault="004100D1">
      <w:pPr>
        <w:ind w:left="674"/>
        <w:rPr>
          <w:sz w:val="20"/>
        </w:rPr>
      </w:pPr>
      <w:r>
        <w:rPr>
          <w:noProof/>
          <w:sz w:val="20"/>
          <w:lang w:val="fr-FR" w:eastAsia="fr-FR" w:bidi="ar-SA"/>
        </w:rPr>
        <mc:AlternateContent>
          <mc:Choice Requires="wpg">
            <w:drawing>
              <wp:inline distT="0" distB="0" distL="0" distR="0">
                <wp:extent cx="2161540" cy="609600"/>
                <wp:effectExtent l="1905" t="4445" r="0" b="0"/>
                <wp:docPr id="925" name="Group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1540" cy="609600"/>
                          <a:chOff x="0" y="0"/>
                          <a:chExt cx="3404" cy="960"/>
                        </a:xfrm>
                      </wpg:grpSpPr>
                      <pic:pic xmlns:pic="http://schemas.openxmlformats.org/drawingml/2006/picture">
                        <pic:nvPicPr>
                          <pic:cNvPr id="926" name="Picture 6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63"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7" name="Picture 60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775" y="15"/>
                            <a:ext cx="1628" cy="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608" o:spid="_x0000_s1026" style="width:170.2pt;height:48pt;mso-position-horizontal-relative:char;mso-position-vertical-relative:line" coordsize="3404,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">
                <v:shape id="Picture 610" o:spid="_x0000_s1027" type="#_x0000_t75" style="position:absolute;width:1763;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dkH3EAAAA3AAAAA8AAABkcnMvZG93bnJldi54bWxEj81uwjAQhO+VeAdrkbgVhwhRCBiEaGnL&#10;kb/7Kl6SiHgd2YYEnr6uVKnH0cx8o1msOlOLOzlfWVYwGiYgiHOrKy4UnI7b1ykIH5A11pZJwYM8&#10;rJa9lwVm2ra8p/shFCJC2GeooAyhyaT0eUkG/dA2xNG7WGcwROkKqR22EW5qmSbJRBqsOC6U2NCm&#10;pPx6uBkFt8f4o3XX52de4/vXW3F+7sbpUalBv1vPQQTqwn/4r/2tFczSCfyeiUdA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dkH3EAAAA3AAAAA8AAAAAAAAAAAAAAAAA&#10;nwIAAGRycy9kb3ducmV2LnhtbFBLBQYAAAAABAAEAPcAAACQAwAAAAA=&#10;">
                  <v:imagedata r:id="rId74" o:title=""/>
                </v:shape>
                <v:shape id="Picture 609" o:spid="_x0000_s1028" type="#_x0000_t75" style="position:absolute;left:1775;top:15;width:1628;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R5eLDAAAA3AAAAA8AAABkcnMvZG93bnJldi54bWxEj0+LwjAUxO8LfofwhL2t6Yqo7RpFBcFD&#10;wb94fjTPtti8lCba7rc3guBxmJnfMLNFZyrxoMaVlhX8DiIQxJnVJecKzqfNzxSE88gaK8uk4J8c&#10;LOa9rxkm2rZ8oMfR5yJA2CWooPC+TqR0WUEG3cDWxMG72sagD7LJpW6wDXBTyWEUjaXBksNCgTWt&#10;C8pux7tRMEp1u7rqfRzfy7SbXpa3bbo7K/Xd75Z/IDx1/hN+t7daQTycwOtMOAJy/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9Hl4sMAAADcAAAADwAAAAAAAAAAAAAAAACf&#10;AgAAZHJzL2Rvd25yZXYueG1sUEsFBgAAAAAEAAQA9wAAAI8DAAAAAA==&#10;">
                  <v:imagedata r:id="rId75" o:title=""/>
                </v:shape>
                <w10:anchorlock/>
              </v:group>
            </w:pict>
          </mc:Fallback>
        </mc:AlternateContent>
      </w:r>
      <w:r w:rsidR="001B5811">
        <w:rPr>
          <w:spacing w:val="68"/>
          <w:sz w:val="20"/>
        </w:rPr>
        <w:t xml:space="preserve"> </w:t>
      </w:r>
      <w:r>
        <w:rPr>
          <w:noProof/>
          <w:spacing w:val="68"/>
          <w:position w:val="7"/>
          <w:sz w:val="20"/>
          <w:lang w:val="fr-FR" w:eastAsia="fr-FR" w:bidi="ar-SA"/>
        </w:rPr>
        <mc:AlternateContent>
          <mc:Choice Requires="wpg">
            <w:drawing>
              <wp:inline distT="0" distB="0" distL="0" distR="0">
                <wp:extent cx="480695" cy="600075"/>
                <wp:effectExtent l="12700" t="19050" r="1905" b="0"/>
                <wp:docPr id="917"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695" cy="600075"/>
                          <a:chOff x="0" y="0"/>
                          <a:chExt cx="757" cy="945"/>
                        </a:xfrm>
                      </wpg:grpSpPr>
                      <wps:wsp>
                        <wps:cNvPr id="918" name="AutoShape 607"/>
                        <wps:cNvSpPr>
                          <a:spLocks/>
                        </wps:cNvSpPr>
                        <wps:spPr bwMode="auto">
                          <a:xfrm>
                            <a:off x="70" y="278"/>
                            <a:ext cx="393" cy="667"/>
                          </a:xfrm>
                          <a:custGeom>
                            <a:avLst/>
                            <a:gdLst>
                              <a:gd name="T0" fmla="+- 0 219 70"/>
                              <a:gd name="T1" fmla="*/ T0 w 393"/>
                              <a:gd name="T2" fmla="+- 0 284 278"/>
                              <a:gd name="T3" fmla="*/ 284 h 667"/>
                              <a:gd name="T4" fmla="+- 0 149 70"/>
                              <a:gd name="T5" fmla="*/ T4 w 393"/>
                              <a:gd name="T6" fmla="+- 0 330 278"/>
                              <a:gd name="T7" fmla="*/ 330 h 667"/>
                              <a:gd name="T8" fmla="+- 0 99 70"/>
                              <a:gd name="T9" fmla="*/ T8 w 393"/>
                              <a:gd name="T10" fmla="+- 0 421 278"/>
                              <a:gd name="T11" fmla="*/ 421 h 667"/>
                              <a:gd name="T12" fmla="+- 0 73 70"/>
                              <a:gd name="T13" fmla="*/ T12 w 393"/>
                              <a:gd name="T14" fmla="+- 0 541 278"/>
                              <a:gd name="T15" fmla="*/ 541 h 667"/>
                              <a:gd name="T16" fmla="+- 0 72 70"/>
                              <a:gd name="T17" fmla="*/ T16 w 393"/>
                              <a:gd name="T18" fmla="+- 0 663 278"/>
                              <a:gd name="T19" fmla="*/ 663 h 667"/>
                              <a:gd name="T20" fmla="+- 0 85 70"/>
                              <a:gd name="T21" fmla="*/ T20 w 393"/>
                              <a:gd name="T22" fmla="+- 0 755 278"/>
                              <a:gd name="T23" fmla="*/ 755 h 667"/>
                              <a:gd name="T24" fmla="+- 0 109 70"/>
                              <a:gd name="T25" fmla="*/ T24 w 393"/>
                              <a:gd name="T26" fmla="+- 0 831 278"/>
                              <a:gd name="T27" fmla="*/ 831 h 667"/>
                              <a:gd name="T28" fmla="+- 0 141 70"/>
                              <a:gd name="T29" fmla="*/ T28 w 393"/>
                              <a:gd name="T30" fmla="+- 0 888 278"/>
                              <a:gd name="T31" fmla="*/ 888 h 667"/>
                              <a:gd name="T32" fmla="+- 0 180 70"/>
                              <a:gd name="T33" fmla="*/ T32 w 393"/>
                              <a:gd name="T34" fmla="+- 0 924 278"/>
                              <a:gd name="T35" fmla="*/ 924 h 667"/>
                              <a:gd name="T36" fmla="+- 0 234 70"/>
                              <a:gd name="T37" fmla="*/ T36 w 393"/>
                              <a:gd name="T38" fmla="+- 0 942 278"/>
                              <a:gd name="T39" fmla="*/ 942 h 667"/>
                              <a:gd name="T40" fmla="+- 0 302 70"/>
                              <a:gd name="T41" fmla="*/ T40 w 393"/>
                              <a:gd name="T42" fmla="+- 0 942 278"/>
                              <a:gd name="T43" fmla="*/ 942 h 667"/>
                              <a:gd name="T44" fmla="+- 0 362 70"/>
                              <a:gd name="T45" fmla="*/ T44 w 393"/>
                              <a:gd name="T46" fmla="+- 0 921 278"/>
                              <a:gd name="T47" fmla="*/ 921 h 667"/>
                              <a:gd name="T48" fmla="+- 0 405 70"/>
                              <a:gd name="T49" fmla="*/ T48 w 393"/>
                              <a:gd name="T50" fmla="+- 0 878 278"/>
                              <a:gd name="T51" fmla="*/ 878 h 667"/>
                              <a:gd name="T52" fmla="+- 0 440 70"/>
                              <a:gd name="T53" fmla="*/ T52 w 393"/>
                              <a:gd name="T54" fmla="+- 0 810 278"/>
                              <a:gd name="T55" fmla="*/ 810 h 667"/>
                              <a:gd name="T56" fmla="+- 0 268 70"/>
                              <a:gd name="T57" fmla="*/ T56 w 393"/>
                              <a:gd name="T58" fmla="+- 0 801 278"/>
                              <a:gd name="T59" fmla="*/ 801 h 667"/>
                              <a:gd name="T60" fmla="+- 0 241 70"/>
                              <a:gd name="T61" fmla="*/ T60 w 393"/>
                              <a:gd name="T62" fmla="+- 0 791 278"/>
                              <a:gd name="T63" fmla="*/ 791 h 667"/>
                              <a:gd name="T64" fmla="+- 0 219 70"/>
                              <a:gd name="T65" fmla="*/ T64 w 393"/>
                              <a:gd name="T66" fmla="+- 0 759 278"/>
                              <a:gd name="T67" fmla="*/ 759 h 667"/>
                              <a:gd name="T68" fmla="+- 0 208 70"/>
                              <a:gd name="T69" fmla="*/ T68 w 393"/>
                              <a:gd name="T70" fmla="+- 0 723 278"/>
                              <a:gd name="T71" fmla="*/ 723 h 667"/>
                              <a:gd name="T72" fmla="+- 0 202 70"/>
                              <a:gd name="T73" fmla="*/ T72 w 393"/>
                              <a:gd name="T74" fmla="+- 0 672 278"/>
                              <a:gd name="T75" fmla="*/ 672 h 667"/>
                              <a:gd name="T76" fmla="+- 0 463 70"/>
                              <a:gd name="T77" fmla="*/ T76 w 393"/>
                              <a:gd name="T78" fmla="+- 0 644 278"/>
                              <a:gd name="T79" fmla="*/ 644 h 667"/>
                              <a:gd name="T80" fmla="+- 0 459 70"/>
                              <a:gd name="T81" fmla="*/ T80 w 393"/>
                              <a:gd name="T82" fmla="+- 0 555 278"/>
                              <a:gd name="T83" fmla="*/ 555 h 667"/>
                              <a:gd name="T84" fmla="+- 0 205 70"/>
                              <a:gd name="T85" fmla="*/ T84 w 393"/>
                              <a:gd name="T86" fmla="+- 0 528 278"/>
                              <a:gd name="T87" fmla="*/ 528 h 667"/>
                              <a:gd name="T88" fmla="+- 0 212 70"/>
                              <a:gd name="T89" fmla="*/ T88 w 393"/>
                              <a:gd name="T90" fmla="+- 0 485 278"/>
                              <a:gd name="T91" fmla="*/ 485 h 667"/>
                              <a:gd name="T92" fmla="+- 0 228 70"/>
                              <a:gd name="T93" fmla="*/ T92 w 393"/>
                              <a:gd name="T94" fmla="+- 0 449 278"/>
                              <a:gd name="T95" fmla="*/ 449 h 667"/>
                              <a:gd name="T96" fmla="+- 0 252 70"/>
                              <a:gd name="T97" fmla="*/ T96 w 393"/>
                              <a:gd name="T98" fmla="+- 0 426 278"/>
                              <a:gd name="T99" fmla="*/ 426 h 667"/>
                              <a:gd name="T100" fmla="+- 0 435 70"/>
                              <a:gd name="T101" fmla="*/ T100 w 393"/>
                              <a:gd name="T102" fmla="+- 0 423 278"/>
                              <a:gd name="T103" fmla="*/ 423 h 667"/>
                              <a:gd name="T104" fmla="+- 0 414 70"/>
                              <a:gd name="T105" fmla="*/ T104 w 393"/>
                              <a:gd name="T106" fmla="+- 0 370 278"/>
                              <a:gd name="T107" fmla="*/ 370 h 667"/>
                              <a:gd name="T108" fmla="+- 0 377 70"/>
                              <a:gd name="T109" fmla="*/ T108 w 393"/>
                              <a:gd name="T110" fmla="+- 0 319 278"/>
                              <a:gd name="T111" fmla="*/ 319 h 667"/>
                              <a:gd name="T112" fmla="+- 0 327 70"/>
                              <a:gd name="T113" fmla="*/ T112 w 393"/>
                              <a:gd name="T114" fmla="+- 0 288 278"/>
                              <a:gd name="T115" fmla="*/ 288 h 667"/>
                              <a:gd name="T116" fmla="+- 0 262 70"/>
                              <a:gd name="T117" fmla="*/ T116 w 393"/>
                              <a:gd name="T118" fmla="+- 0 278 278"/>
                              <a:gd name="T119" fmla="*/ 278 h 667"/>
                              <a:gd name="T120" fmla="+- 0 322 70"/>
                              <a:gd name="T121" fmla="*/ T120 w 393"/>
                              <a:gd name="T122" fmla="+- 0 756 278"/>
                              <a:gd name="T123" fmla="*/ 756 h 667"/>
                              <a:gd name="T124" fmla="+- 0 310 70"/>
                              <a:gd name="T125" fmla="*/ T124 w 393"/>
                              <a:gd name="T126" fmla="+- 0 776 278"/>
                              <a:gd name="T127" fmla="*/ 776 h 667"/>
                              <a:gd name="T128" fmla="+- 0 296 70"/>
                              <a:gd name="T129" fmla="*/ T128 w 393"/>
                              <a:gd name="T130" fmla="+- 0 791 278"/>
                              <a:gd name="T131" fmla="*/ 791 h 667"/>
                              <a:gd name="T132" fmla="+- 0 278 70"/>
                              <a:gd name="T133" fmla="*/ T132 w 393"/>
                              <a:gd name="T134" fmla="+- 0 800 278"/>
                              <a:gd name="T135" fmla="*/ 800 h 667"/>
                              <a:gd name="T136" fmla="+- 0 443 70"/>
                              <a:gd name="T137" fmla="*/ T136 w 393"/>
                              <a:gd name="T138" fmla="+- 0 801 278"/>
                              <a:gd name="T139" fmla="*/ 801 h 667"/>
                              <a:gd name="T140" fmla="+- 0 328 70"/>
                              <a:gd name="T141" fmla="*/ T140 w 393"/>
                              <a:gd name="T142" fmla="+- 0 743 278"/>
                              <a:gd name="T143" fmla="*/ 743 h 667"/>
                              <a:gd name="T144" fmla="+- 0 267 70"/>
                              <a:gd name="T145" fmla="*/ T144 w 393"/>
                              <a:gd name="T146" fmla="+- 0 423 278"/>
                              <a:gd name="T147" fmla="*/ 423 h 667"/>
                              <a:gd name="T148" fmla="+- 0 291 70"/>
                              <a:gd name="T149" fmla="*/ T148 w 393"/>
                              <a:gd name="T150" fmla="+- 0 430 278"/>
                              <a:gd name="T151" fmla="*/ 430 h 667"/>
                              <a:gd name="T152" fmla="+- 0 311 70"/>
                              <a:gd name="T153" fmla="*/ T152 w 393"/>
                              <a:gd name="T154" fmla="+- 0 453 278"/>
                              <a:gd name="T155" fmla="*/ 453 h 667"/>
                              <a:gd name="T156" fmla="+- 0 324 70"/>
                              <a:gd name="T157" fmla="*/ T156 w 393"/>
                              <a:gd name="T158" fmla="+- 0 494 278"/>
                              <a:gd name="T159" fmla="*/ 494 h 667"/>
                              <a:gd name="T160" fmla="+- 0 331 70"/>
                              <a:gd name="T161" fmla="*/ T160 w 393"/>
                              <a:gd name="T162" fmla="+- 0 555 278"/>
                              <a:gd name="T163" fmla="*/ 555 h 667"/>
                              <a:gd name="T164" fmla="+- 0 457 70"/>
                              <a:gd name="T165" fmla="*/ T164 w 393"/>
                              <a:gd name="T166" fmla="+- 0 530 278"/>
                              <a:gd name="T167" fmla="*/ 530 h 667"/>
                              <a:gd name="T168" fmla="+- 0 441 70"/>
                              <a:gd name="T169" fmla="*/ T168 w 393"/>
                              <a:gd name="T170" fmla="+- 0 440 278"/>
                              <a:gd name="T171" fmla="*/ 440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93" h="667">
                                <a:moveTo>
                                  <a:pt x="192" y="0"/>
                                </a:moveTo>
                                <a:lnTo>
                                  <a:pt x="149" y="6"/>
                                </a:lnTo>
                                <a:lnTo>
                                  <a:pt x="112" y="23"/>
                                </a:lnTo>
                                <a:lnTo>
                                  <a:pt x="79" y="52"/>
                                </a:lnTo>
                                <a:lnTo>
                                  <a:pt x="51" y="93"/>
                                </a:lnTo>
                                <a:lnTo>
                                  <a:pt x="29" y="143"/>
                                </a:lnTo>
                                <a:lnTo>
                                  <a:pt x="13" y="199"/>
                                </a:lnTo>
                                <a:lnTo>
                                  <a:pt x="3" y="263"/>
                                </a:lnTo>
                                <a:lnTo>
                                  <a:pt x="0" y="334"/>
                                </a:lnTo>
                                <a:lnTo>
                                  <a:pt x="2" y="385"/>
                                </a:lnTo>
                                <a:lnTo>
                                  <a:pt x="7" y="433"/>
                                </a:lnTo>
                                <a:lnTo>
                                  <a:pt x="15" y="477"/>
                                </a:lnTo>
                                <a:lnTo>
                                  <a:pt x="26" y="517"/>
                                </a:lnTo>
                                <a:lnTo>
                                  <a:pt x="39" y="553"/>
                                </a:lnTo>
                                <a:lnTo>
                                  <a:pt x="54" y="584"/>
                                </a:lnTo>
                                <a:lnTo>
                                  <a:pt x="71" y="610"/>
                                </a:lnTo>
                                <a:lnTo>
                                  <a:pt x="89" y="630"/>
                                </a:lnTo>
                                <a:lnTo>
                                  <a:pt x="110" y="646"/>
                                </a:lnTo>
                                <a:lnTo>
                                  <a:pt x="135" y="657"/>
                                </a:lnTo>
                                <a:lnTo>
                                  <a:pt x="164" y="664"/>
                                </a:lnTo>
                                <a:lnTo>
                                  <a:pt x="196" y="666"/>
                                </a:lnTo>
                                <a:lnTo>
                                  <a:pt x="232" y="664"/>
                                </a:lnTo>
                                <a:lnTo>
                                  <a:pt x="264" y="656"/>
                                </a:lnTo>
                                <a:lnTo>
                                  <a:pt x="292" y="643"/>
                                </a:lnTo>
                                <a:lnTo>
                                  <a:pt x="315" y="624"/>
                                </a:lnTo>
                                <a:lnTo>
                                  <a:pt x="335" y="600"/>
                                </a:lnTo>
                                <a:lnTo>
                                  <a:pt x="353" y="569"/>
                                </a:lnTo>
                                <a:lnTo>
                                  <a:pt x="370" y="532"/>
                                </a:lnTo>
                                <a:lnTo>
                                  <a:pt x="373" y="523"/>
                                </a:lnTo>
                                <a:lnTo>
                                  <a:pt x="198" y="523"/>
                                </a:lnTo>
                                <a:lnTo>
                                  <a:pt x="184" y="520"/>
                                </a:lnTo>
                                <a:lnTo>
                                  <a:pt x="171" y="513"/>
                                </a:lnTo>
                                <a:lnTo>
                                  <a:pt x="159" y="500"/>
                                </a:lnTo>
                                <a:lnTo>
                                  <a:pt x="149" y="481"/>
                                </a:lnTo>
                                <a:lnTo>
                                  <a:pt x="143" y="465"/>
                                </a:lnTo>
                                <a:lnTo>
                                  <a:pt x="138" y="445"/>
                                </a:lnTo>
                                <a:lnTo>
                                  <a:pt x="135" y="421"/>
                                </a:lnTo>
                                <a:lnTo>
                                  <a:pt x="132" y="394"/>
                                </a:lnTo>
                                <a:lnTo>
                                  <a:pt x="393" y="394"/>
                                </a:lnTo>
                                <a:lnTo>
                                  <a:pt x="393" y="366"/>
                                </a:lnTo>
                                <a:lnTo>
                                  <a:pt x="392" y="306"/>
                                </a:lnTo>
                                <a:lnTo>
                                  <a:pt x="389" y="277"/>
                                </a:lnTo>
                                <a:lnTo>
                                  <a:pt x="133" y="277"/>
                                </a:lnTo>
                                <a:lnTo>
                                  <a:pt x="135" y="250"/>
                                </a:lnTo>
                                <a:lnTo>
                                  <a:pt x="138" y="227"/>
                                </a:lnTo>
                                <a:lnTo>
                                  <a:pt x="142" y="207"/>
                                </a:lnTo>
                                <a:lnTo>
                                  <a:pt x="148" y="191"/>
                                </a:lnTo>
                                <a:lnTo>
                                  <a:pt x="158" y="171"/>
                                </a:lnTo>
                                <a:lnTo>
                                  <a:pt x="169" y="156"/>
                                </a:lnTo>
                                <a:lnTo>
                                  <a:pt x="182" y="148"/>
                                </a:lnTo>
                                <a:lnTo>
                                  <a:pt x="197" y="145"/>
                                </a:lnTo>
                                <a:lnTo>
                                  <a:pt x="365" y="145"/>
                                </a:lnTo>
                                <a:lnTo>
                                  <a:pt x="359" y="125"/>
                                </a:lnTo>
                                <a:lnTo>
                                  <a:pt x="344" y="92"/>
                                </a:lnTo>
                                <a:lnTo>
                                  <a:pt x="327" y="65"/>
                                </a:lnTo>
                                <a:lnTo>
                                  <a:pt x="307" y="41"/>
                                </a:lnTo>
                                <a:lnTo>
                                  <a:pt x="284" y="23"/>
                                </a:lnTo>
                                <a:lnTo>
                                  <a:pt x="257" y="10"/>
                                </a:lnTo>
                                <a:lnTo>
                                  <a:pt x="226" y="3"/>
                                </a:lnTo>
                                <a:lnTo>
                                  <a:pt x="192" y="0"/>
                                </a:lnTo>
                                <a:close/>
                                <a:moveTo>
                                  <a:pt x="258" y="465"/>
                                </a:moveTo>
                                <a:lnTo>
                                  <a:pt x="252" y="478"/>
                                </a:lnTo>
                                <a:lnTo>
                                  <a:pt x="246" y="489"/>
                                </a:lnTo>
                                <a:lnTo>
                                  <a:pt x="240" y="498"/>
                                </a:lnTo>
                                <a:lnTo>
                                  <a:pt x="235" y="505"/>
                                </a:lnTo>
                                <a:lnTo>
                                  <a:pt x="226" y="513"/>
                                </a:lnTo>
                                <a:lnTo>
                                  <a:pt x="217" y="518"/>
                                </a:lnTo>
                                <a:lnTo>
                                  <a:pt x="208" y="522"/>
                                </a:lnTo>
                                <a:lnTo>
                                  <a:pt x="198" y="523"/>
                                </a:lnTo>
                                <a:lnTo>
                                  <a:pt x="373" y="523"/>
                                </a:lnTo>
                                <a:lnTo>
                                  <a:pt x="386" y="487"/>
                                </a:lnTo>
                                <a:lnTo>
                                  <a:pt x="258" y="465"/>
                                </a:lnTo>
                                <a:close/>
                                <a:moveTo>
                                  <a:pt x="365" y="145"/>
                                </a:moveTo>
                                <a:lnTo>
                                  <a:pt x="197" y="145"/>
                                </a:lnTo>
                                <a:lnTo>
                                  <a:pt x="210" y="147"/>
                                </a:lnTo>
                                <a:lnTo>
                                  <a:pt x="221" y="152"/>
                                </a:lnTo>
                                <a:lnTo>
                                  <a:pt x="232" y="162"/>
                                </a:lnTo>
                                <a:lnTo>
                                  <a:pt x="241" y="175"/>
                                </a:lnTo>
                                <a:lnTo>
                                  <a:pt x="248" y="193"/>
                                </a:lnTo>
                                <a:lnTo>
                                  <a:pt x="254" y="216"/>
                                </a:lnTo>
                                <a:lnTo>
                                  <a:pt x="258" y="244"/>
                                </a:lnTo>
                                <a:lnTo>
                                  <a:pt x="261" y="277"/>
                                </a:lnTo>
                                <a:lnTo>
                                  <a:pt x="389" y="277"/>
                                </a:lnTo>
                                <a:lnTo>
                                  <a:pt x="387" y="252"/>
                                </a:lnTo>
                                <a:lnTo>
                                  <a:pt x="381" y="204"/>
                                </a:lnTo>
                                <a:lnTo>
                                  <a:pt x="371" y="162"/>
                                </a:lnTo>
                                <a:lnTo>
                                  <a:pt x="365" y="145"/>
                                </a:lnTo>
                                <a:close/>
                              </a:path>
                            </a:pathLst>
                          </a:custGeom>
                          <a:solidFill>
                            <a:srgbClr val="9999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9" name="AutoShape 606"/>
                        <wps:cNvSpPr>
                          <a:spLocks/>
                        </wps:cNvSpPr>
                        <wps:spPr bwMode="auto">
                          <a:xfrm>
                            <a:off x="501" y="50"/>
                            <a:ext cx="255" cy="895"/>
                          </a:xfrm>
                          <a:custGeom>
                            <a:avLst/>
                            <a:gdLst>
                              <a:gd name="T0" fmla="+- 0 680 501"/>
                              <a:gd name="T1" fmla="*/ T0 w 255"/>
                              <a:gd name="T2" fmla="+- 0 471 50"/>
                              <a:gd name="T3" fmla="*/ 471 h 895"/>
                              <a:gd name="T4" fmla="+- 0 549 501"/>
                              <a:gd name="T5" fmla="*/ T4 w 255"/>
                              <a:gd name="T6" fmla="+- 0 471 50"/>
                              <a:gd name="T7" fmla="*/ 471 h 895"/>
                              <a:gd name="T8" fmla="+- 0 549 501"/>
                              <a:gd name="T9" fmla="*/ T8 w 255"/>
                              <a:gd name="T10" fmla="+- 0 698 50"/>
                              <a:gd name="T11" fmla="*/ 698 h 895"/>
                              <a:gd name="T12" fmla="+- 0 550 501"/>
                              <a:gd name="T13" fmla="*/ T12 w 255"/>
                              <a:gd name="T14" fmla="+- 0 746 50"/>
                              <a:gd name="T15" fmla="*/ 746 h 895"/>
                              <a:gd name="T16" fmla="+- 0 552 501"/>
                              <a:gd name="T17" fmla="*/ T16 w 255"/>
                              <a:gd name="T18" fmla="+- 0 788 50"/>
                              <a:gd name="T19" fmla="*/ 788 h 895"/>
                              <a:gd name="T20" fmla="+- 0 556 501"/>
                              <a:gd name="T21" fmla="*/ T20 w 255"/>
                              <a:gd name="T22" fmla="+- 0 823 50"/>
                              <a:gd name="T23" fmla="*/ 823 h 895"/>
                              <a:gd name="T24" fmla="+- 0 560 501"/>
                              <a:gd name="T25" fmla="*/ T24 w 255"/>
                              <a:gd name="T26" fmla="+- 0 850 50"/>
                              <a:gd name="T27" fmla="*/ 850 h 895"/>
                              <a:gd name="T28" fmla="+- 0 567 501"/>
                              <a:gd name="T29" fmla="*/ T28 w 255"/>
                              <a:gd name="T30" fmla="+- 0 873 50"/>
                              <a:gd name="T31" fmla="*/ 873 h 895"/>
                              <a:gd name="T32" fmla="+- 0 574 501"/>
                              <a:gd name="T33" fmla="*/ T32 w 255"/>
                              <a:gd name="T34" fmla="+- 0 892 50"/>
                              <a:gd name="T35" fmla="*/ 892 h 895"/>
                              <a:gd name="T36" fmla="+- 0 584 501"/>
                              <a:gd name="T37" fmla="*/ T36 w 255"/>
                              <a:gd name="T38" fmla="+- 0 908 50"/>
                              <a:gd name="T39" fmla="*/ 908 h 895"/>
                              <a:gd name="T40" fmla="+- 0 594 501"/>
                              <a:gd name="T41" fmla="*/ T40 w 255"/>
                              <a:gd name="T42" fmla="+- 0 921 50"/>
                              <a:gd name="T43" fmla="*/ 921 h 895"/>
                              <a:gd name="T44" fmla="+- 0 607 501"/>
                              <a:gd name="T45" fmla="*/ T44 w 255"/>
                              <a:gd name="T46" fmla="+- 0 931 50"/>
                              <a:gd name="T47" fmla="*/ 931 h 895"/>
                              <a:gd name="T48" fmla="+- 0 624 501"/>
                              <a:gd name="T49" fmla="*/ T48 w 255"/>
                              <a:gd name="T50" fmla="+- 0 939 50"/>
                              <a:gd name="T51" fmla="*/ 939 h 895"/>
                              <a:gd name="T52" fmla="+- 0 643 501"/>
                              <a:gd name="T53" fmla="*/ T52 w 255"/>
                              <a:gd name="T54" fmla="+- 0 943 50"/>
                              <a:gd name="T55" fmla="*/ 943 h 895"/>
                              <a:gd name="T56" fmla="+- 0 666 501"/>
                              <a:gd name="T57" fmla="*/ T56 w 255"/>
                              <a:gd name="T58" fmla="+- 0 944 50"/>
                              <a:gd name="T59" fmla="*/ 944 h 895"/>
                              <a:gd name="T60" fmla="+- 0 687 501"/>
                              <a:gd name="T61" fmla="*/ T60 w 255"/>
                              <a:gd name="T62" fmla="+- 0 943 50"/>
                              <a:gd name="T63" fmla="*/ 943 h 895"/>
                              <a:gd name="T64" fmla="+- 0 709 501"/>
                              <a:gd name="T65" fmla="*/ T64 w 255"/>
                              <a:gd name="T66" fmla="+- 0 940 50"/>
                              <a:gd name="T67" fmla="*/ 940 h 895"/>
                              <a:gd name="T68" fmla="+- 0 732 501"/>
                              <a:gd name="T69" fmla="*/ T68 w 255"/>
                              <a:gd name="T70" fmla="+- 0 933 50"/>
                              <a:gd name="T71" fmla="*/ 933 h 895"/>
                              <a:gd name="T72" fmla="+- 0 756 501"/>
                              <a:gd name="T73" fmla="*/ T72 w 255"/>
                              <a:gd name="T74" fmla="+- 0 925 50"/>
                              <a:gd name="T75" fmla="*/ 925 h 895"/>
                              <a:gd name="T76" fmla="+- 0 749 501"/>
                              <a:gd name="T77" fmla="*/ T76 w 255"/>
                              <a:gd name="T78" fmla="+- 0 799 50"/>
                              <a:gd name="T79" fmla="*/ 799 h 895"/>
                              <a:gd name="T80" fmla="+- 0 747 501"/>
                              <a:gd name="T81" fmla="*/ T80 w 255"/>
                              <a:gd name="T82" fmla="+- 0 771 50"/>
                              <a:gd name="T83" fmla="*/ 771 h 895"/>
                              <a:gd name="T84" fmla="+- 0 696 501"/>
                              <a:gd name="T85" fmla="*/ T84 w 255"/>
                              <a:gd name="T86" fmla="+- 0 771 50"/>
                              <a:gd name="T87" fmla="*/ 771 h 895"/>
                              <a:gd name="T88" fmla="+- 0 688 501"/>
                              <a:gd name="T89" fmla="*/ T88 w 255"/>
                              <a:gd name="T90" fmla="+- 0 765 50"/>
                              <a:gd name="T91" fmla="*/ 765 h 895"/>
                              <a:gd name="T92" fmla="+- 0 684 501"/>
                              <a:gd name="T93" fmla="*/ T92 w 255"/>
                              <a:gd name="T94" fmla="+- 0 752 50"/>
                              <a:gd name="T95" fmla="*/ 752 h 895"/>
                              <a:gd name="T96" fmla="+- 0 682 501"/>
                              <a:gd name="T97" fmla="*/ T96 w 255"/>
                              <a:gd name="T98" fmla="+- 0 743 50"/>
                              <a:gd name="T99" fmla="*/ 743 h 895"/>
                              <a:gd name="T100" fmla="+- 0 681 501"/>
                              <a:gd name="T101" fmla="*/ T100 w 255"/>
                              <a:gd name="T102" fmla="+- 0 731 50"/>
                              <a:gd name="T103" fmla="*/ 731 h 895"/>
                              <a:gd name="T104" fmla="+- 0 680 501"/>
                              <a:gd name="T105" fmla="*/ T104 w 255"/>
                              <a:gd name="T106" fmla="+- 0 716 50"/>
                              <a:gd name="T107" fmla="*/ 716 h 895"/>
                              <a:gd name="T108" fmla="+- 0 680 501"/>
                              <a:gd name="T109" fmla="*/ T108 w 255"/>
                              <a:gd name="T110" fmla="+- 0 698 50"/>
                              <a:gd name="T111" fmla="*/ 698 h 895"/>
                              <a:gd name="T112" fmla="+- 0 680 501"/>
                              <a:gd name="T113" fmla="*/ T112 w 255"/>
                              <a:gd name="T114" fmla="+- 0 471 50"/>
                              <a:gd name="T115" fmla="*/ 471 h 895"/>
                              <a:gd name="T116" fmla="+- 0 747 501"/>
                              <a:gd name="T117" fmla="*/ T116 w 255"/>
                              <a:gd name="T118" fmla="+- 0 757 50"/>
                              <a:gd name="T119" fmla="*/ 757 h 895"/>
                              <a:gd name="T120" fmla="+- 0 734 501"/>
                              <a:gd name="T121" fmla="*/ T120 w 255"/>
                              <a:gd name="T122" fmla="+- 0 763 50"/>
                              <a:gd name="T123" fmla="*/ 763 h 895"/>
                              <a:gd name="T124" fmla="+- 0 723 501"/>
                              <a:gd name="T125" fmla="*/ T124 w 255"/>
                              <a:gd name="T126" fmla="+- 0 768 50"/>
                              <a:gd name="T127" fmla="*/ 768 h 895"/>
                              <a:gd name="T128" fmla="+- 0 714 501"/>
                              <a:gd name="T129" fmla="*/ T128 w 255"/>
                              <a:gd name="T130" fmla="+- 0 771 50"/>
                              <a:gd name="T131" fmla="*/ 771 h 895"/>
                              <a:gd name="T132" fmla="+- 0 706 501"/>
                              <a:gd name="T133" fmla="*/ T132 w 255"/>
                              <a:gd name="T134" fmla="+- 0 771 50"/>
                              <a:gd name="T135" fmla="*/ 771 h 895"/>
                              <a:gd name="T136" fmla="+- 0 747 501"/>
                              <a:gd name="T137" fmla="*/ T136 w 255"/>
                              <a:gd name="T138" fmla="+- 0 771 50"/>
                              <a:gd name="T139" fmla="*/ 771 h 895"/>
                              <a:gd name="T140" fmla="+- 0 747 501"/>
                              <a:gd name="T141" fmla="*/ T140 w 255"/>
                              <a:gd name="T142" fmla="+- 0 757 50"/>
                              <a:gd name="T143" fmla="*/ 757 h 895"/>
                              <a:gd name="T144" fmla="+- 0 751 501"/>
                              <a:gd name="T145" fmla="*/ T144 w 255"/>
                              <a:gd name="T146" fmla="+- 0 292 50"/>
                              <a:gd name="T147" fmla="*/ 292 h 895"/>
                              <a:gd name="T148" fmla="+- 0 501 501"/>
                              <a:gd name="T149" fmla="*/ T148 w 255"/>
                              <a:gd name="T150" fmla="+- 0 292 50"/>
                              <a:gd name="T151" fmla="*/ 292 h 895"/>
                              <a:gd name="T152" fmla="+- 0 501 501"/>
                              <a:gd name="T153" fmla="*/ T152 w 255"/>
                              <a:gd name="T154" fmla="+- 0 471 50"/>
                              <a:gd name="T155" fmla="*/ 471 h 895"/>
                              <a:gd name="T156" fmla="+- 0 751 501"/>
                              <a:gd name="T157" fmla="*/ T156 w 255"/>
                              <a:gd name="T158" fmla="+- 0 471 50"/>
                              <a:gd name="T159" fmla="*/ 471 h 895"/>
                              <a:gd name="T160" fmla="+- 0 751 501"/>
                              <a:gd name="T161" fmla="*/ T160 w 255"/>
                              <a:gd name="T162" fmla="+- 0 292 50"/>
                              <a:gd name="T163" fmla="*/ 292 h 895"/>
                              <a:gd name="T164" fmla="+- 0 680 501"/>
                              <a:gd name="T165" fmla="*/ T164 w 255"/>
                              <a:gd name="T166" fmla="+- 0 50 50"/>
                              <a:gd name="T167" fmla="*/ 50 h 895"/>
                              <a:gd name="T168" fmla="+- 0 647 501"/>
                              <a:gd name="T169" fmla="*/ T168 w 255"/>
                              <a:gd name="T170" fmla="+- 0 81 50"/>
                              <a:gd name="T171" fmla="*/ 81 h 895"/>
                              <a:gd name="T172" fmla="+- 0 582 501"/>
                              <a:gd name="T173" fmla="*/ T172 w 255"/>
                              <a:gd name="T174" fmla="+- 0 144 50"/>
                              <a:gd name="T175" fmla="*/ 144 h 895"/>
                              <a:gd name="T176" fmla="+- 0 549 501"/>
                              <a:gd name="T177" fmla="*/ T176 w 255"/>
                              <a:gd name="T178" fmla="+- 0 175 50"/>
                              <a:gd name="T179" fmla="*/ 175 h 895"/>
                              <a:gd name="T180" fmla="+- 0 549 501"/>
                              <a:gd name="T181" fmla="*/ T180 w 255"/>
                              <a:gd name="T182" fmla="+- 0 292 50"/>
                              <a:gd name="T183" fmla="*/ 292 h 895"/>
                              <a:gd name="T184" fmla="+- 0 680 501"/>
                              <a:gd name="T185" fmla="*/ T184 w 255"/>
                              <a:gd name="T186" fmla="+- 0 292 50"/>
                              <a:gd name="T187" fmla="*/ 292 h 895"/>
                              <a:gd name="T188" fmla="+- 0 680 501"/>
                              <a:gd name="T189" fmla="*/ T188 w 255"/>
                              <a:gd name="T190" fmla="+- 0 50 50"/>
                              <a:gd name="T191" fmla="*/ 50 h 8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55" h="895">
                                <a:moveTo>
                                  <a:pt x="179" y="421"/>
                                </a:moveTo>
                                <a:lnTo>
                                  <a:pt x="48" y="421"/>
                                </a:lnTo>
                                <a:lnTo>
                                  <a:pt x="48" y="648"/>
                                </a:lnTo>
                                <a:lnTo>
                                  <a:pt x="49" y="696"/>
                                </a:lnTo>
                                <a:lnTo>
                                  <a:pt x="51" y="738"/>
                                </a:lnTo>
                                <a:lnTo>
                                  <a:pt x="55" y="773"/>
                                </a:lnTo>
                                <a:lnTo>
                                  <a:pt x="59" y="800"/>
                                </a:lnTo>
                                <a:lnTo>
                                  <a:pt x="66" y="823"/>
                                </a:lnTo>
                                <a:lnTo>
                                  <a:pt x="73" y="842"/>
                                </a:lnTo>
                                <a:lnTo>
                                  <a:pt x="83" y="858"/>
                                </a:lnTo>
                                <a:lnTo>
                                  <a:pt x="93" y="871"/>
                                </a:lnTo>
                                <a:lnTo>
                                  <a:pt x="106" y="881"/>
                                </a:lnTo>
                                <a:lnTo>
                                  <a:pt x="123" y="889"/>
                                </a:lnTo>
                                <a:lnTo>
                                  <a:pt x="142" y="893"/>
                                </a:lnTo>
                                <a:lnTo>
                                  <a:pt x="165" y="894"/>
                                </a:lnTo>
                                <a:lnTo>
                                  <a:pt x="186" y="893"/>
                                </a:lnTo>
                                <a:lnTo>
                                  <a:pt x="208" y="890"/>
                                </a:lnTo>
                                <a:lnTo>
                                  <a:pt x="231" y="883"/>
                                </a:lnTo>
                                <a:lnTo>
                                  <a:pt x="255" y="875"/>
                                </a:lnTo>
                                <a:lnTo>
                                  <a:pt x="248" y="749"/>
                                </a:lnTo>
                                <a:lnTo>
                                  <a:pt x="246" y="721"/>
                                </a:lnTo>
                                <a:lnTo>
                                  <a:pt x="195" y="721"/>
                                </a:lnTo>
                                <a:lnTo>
                                  <a:pt x="187" y="715"/>
                                </a:lnTo>
                                <a:lnTo>
                                  <a:pt x="183" y="702"/>
                                </a:lnTo>
                                <a:lnTo>
                                  <a:pt x="181" y="693"/>
                                </a:lnTo>
                                <a:lnTo>
                                  <a:pt x="180" y="681"/>
                                </a:lnTo>
                                <a:lnTo>
                                  <a:pt x="179" y="666"/>
                                </a:lnTo>
                                <a:lnTo>
                                  <a:pt x="179" y="648"/>
                                </a:lnTo>
                                <a:lnTo>
                                  <a:pt x="179" y="421"/>
                                </a:lnTo>
                                <a:close/>
                                <a:moveTo>
                                  <a:pt x="246" y="707"/>
                                </a:moveTo>
                                <a:lnTo>
                                  <a:pt x="233" y="713"/>
                                </a:lnTo>
                                <a:lnTo>
                                  <a:pt x="222" y="718"/>
                                </a:lnTo>
                                <a:lnTo>
                                  <a:pt x="213" y="721"/>
                                </a:lnTo>
                                <a:lnTo>
                                  <a:pt x="205" y="721"/>
                                </a:lnTo>
                                <a:lnTo>
                                  <a:pt x="246" y="721"/>
                                </a:lnTo>
                                <a:lnTo>
                                  <a:pt x="246" y="707"/>
                                </a:lnTo>
                                <a:close/>
                                <a:moveTo>
                                  <a:pt x="250" y="242"/>
                                </a:moveTo>
                                <a:lnTo>
                                  <a:pt x="0" y="242"/>
                                </a:lnTo>
                                <a:lnTo>
                                  <a:pt x="0" y="421"/>
                                </a:lnTo>
                                <a:lnTo>
                                  <a:pt x="250" y="421"/>
                                </a:lnTo>
                                <a:lnTo>
                                  <a:pt x="250" y="242"/>
                                </a:lnTo>
                                <a:close/>
                                <a:moveTo>
                                  <a:pt x="179" y="0"/>
                                </a:moveTo>
                                <a:lnTo>
                                  <a:pt x="146" y="31"/>
                                </a:lnTo>
                                <a:lnTo>
                                  <a:pt x="81" y="94"/>
                                </a:lnTo>
                                <a:lnTo>
                                  <a:pt x="48" y="125"/>
                                </a:lnTo>
                                <a:lnTo>
                                  <a:pt x="48" y="242"/>
                                </a:lnTo>
                                <a:lnTo>
                                  <a:pt x="179" y="242"/>
                                </a:lnTo>
                                <a:lnTo>
                                  <a:pt x="179" y="0"/>
                                </a:lnTo>
                                <a:close/>
                              </a:path>
                            </a:pathLst>
                          </a:custGeom>
                          <a:solidFill>
                            <a:srgbClr val="9999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0" name="AutoShape 605"/>
                        <wps:cNvSpPr>
                          <a:spLocks/>
                        </wps:cNvSpPr>
                        <wps:spPr bwMode="auto">
                          <a:xfrm>
                            <a:off x="10" y="238"/>
                            <a:ext cx="393" cy="667"/>
                          </a:xfrm>
                          <a:custGeom>
                            <a:avLst/>
                            <a:gdLst>
                              <a:gd name="T0" fmla="+- 0 159 10"/>
                              <a:gd name="T1" fmla="*/ T0 w 393"/>
                              <a:gd name="T2" fmla="+- 0 244 238"/>
                              <a:gd name="T3" fmla="*/ 244 h 667"/>
                              <a:gd name="T4" fmla="+- 0 89 10"/>
                              <a:gd name="T5" fmla="*/ T4 w 393"/>
                              <a:gd name="T6" fmla="+- 0 290 238"/>
                              <a:gd name="T7" fmla="*/ 290 h 667"/>
                              <a:gd name="T8" fmla="+- 0 39 10"/>
                              <a:gd name="T9" fmla="*/ T8 w 393"/>
                              <a:gd name="T10" fmla="+- 0 381 238"/>
                              <a:gd name="T11" fmla="*/ 381 h 667"/>
                              <a:gd name="T12" fmla="+- 0 13 10"/>
                              <a:gd name="T13" fmla="*/ T12 w 393"/>
                              <a:gd name="T14" fmla="+- 0 501 238"/>
                              <a:gd name="T15" fmla="*/ 501 h 667"/>
                              <a:gd name="T16" fmla="+- 0 12 10"/>
                              <a:gd name="T17" fmla="*/ T16 w 393"/>
                              <a:gd name="T18" fmla="+- 0 623 238"/>
                              <a:gd name="T19" fmla="*/ 623 h 667"/>
                              <a:gd name="T20" fmla="+- 0 25 10"/>
                              <a:gd name="T21" fmla="*/ T20 w 393"/>
                              <a:gd name="T22" fmla="+- 0 715 238"/>
                              <a:gd name="T23" fmla="*/ 715 h 667"/>
                              <a:gd name="T24" fmla="+- 0 49 10"/>
                              <a:gd name="T25" fmla="*/ T24 w 393"/>
                              <a:gd name="T26" fmla="+- 0 791 238"/>
                              <a:gd name="T27" fmla="*/ 791 h 667"/>
                              <a:gd name="T28" fmla="+- 0 81 10"/>
                              <a:gd name="T29" fmla="*/ T28 w 393"/>
                              <a:gd name="T30" fmla="+- 0 848 238"/>
                              <a:gd name="T31" fmla="*/ 848 h 667"/>
                              <a:gd name="T32" fmla="+- 0 120 10"/>
                              <a:gd name="T33" fmla="*/ T32 w 393"/>
                              <a:gd name="T34" fmla="+- 0 884 238"/>
                              <a:gd name="T35" fmla="*/ 884 h 667"/>
                              <a:gd name="T36" fmla="+- 0 174 10"/>
                              <a:gd name="T37" fmla="*/ T36 w 393"/>
                              <a:gd name="T38" fmla="+- 0 902 238"/>
                              <a:gd name="T39" fmla="*/ 902 h 667"/>
                              <a:gd name="T40" fmla="+- 0 242 10"/>
                              <a:gd name="T41" fmla="*/ T40 w 393"/>
                              <a:gd name="T42" fmla="+- 0 902 238"/>
                              <a:gd name="T43" fmla="*/ 902 h 667"/>
                              <a:gd name="T44" fmla="+- 0 302 10"/>
                              <a:gd name="T45" fmla="*/ T44 w 393"/>
                              <a:gd name="T46" fmla="+- 0 881 238"/>
                              <a:gd name="T47" fmla="*/ 881 h 667"/>
                              <a:gd name="T48" fmla="+- 0 345 10"/>
                              <a:gd name="T49" fmla="*/ T48 w 393"/>
                              <a:gd name="T50" fmla="+- 0 838 238"/>
                              <a:gd name="T51" fmla="*/ 838 h 667"/>
                              <a:gd name="T52" fmla="+- 0 380 10"/>
                              <a:gd name="T53" fmla="*/ T52 w 393"/>
                              <a:gd name="T54" fmla="+- 0 770 238"/>
                              <a:gd name="T55" fmla="*/ 770 h 667"/>
                              <a:gd name="T56" fmla="+- 0 208 10"/>
                              <a:gd name="T57" fmla="*/ T56 w 393"/>
                              <a:gd name="T58" fmla="+- 0 761 238"/>
                              <a:gd name="T59" fmla="*/ 761 h 667"/>
                              <a:gd name="T60" fmla="+- 0 181 10"/>
                              <a:gd name="T61" fmla="*/ T60 w 393"/>
                              <a:gd name="T62" fmla="+- 0 751 238"/>
                              <a:gd name="T63" fmla="*/ 751 h 667"/>
                              <a:gd name="T64" fmla="+- 0 159 10"/>
                              <a:gd name="T65" fmla="*/ T64 w 393"/>
                              <a:gd name="T66" fmla="+- 0 719 238"/>
                              <a:gd name="T67" fmla="*/ 719 h 667"/>
                              <a:gd name="T68" fmla="+- 0 148 10"/>
                              <a:gd name="T69" fmla="*/ T68 w 393"/>
                              <a:gd name="T70" fmla="+- 0 683 238"/>
                              <a:gd name="T71" fmla="*/ 683 h 667"/>
                              <a:gd name="T72" fmla="+- 0 142 10"/>
                              <a:gd name="T73" fmla="*/ T72 w 393"/>
                              <a:gd name="T74" fmla="+- 0 632 238"/>
                              <a:gd name="T75" fmla="*/ 632 h 667"/>
                              <a:gd name="T76" fmla="+- 0 403 10"/>
                              <a:gd name="T77" fmla="*/ T76 w 393"/>
                              <a:gd name="T78" fmla="+- 0 604 238"/>
                              <a:gd name="T79" fmla="*/ 604 h 667"/>
                              <a:gd name="T80" fmla="+- 0 399 10"/>
                              <a:gd name="T81" fmla="*/ T80 w 393"/>
                              <a:gd name="T82" fmla="+- 0 515 238"/>
                              <a:gd name="T83" fmla="*/ 515 h 667"/>
                              <a:gd name="T84" fmla="+- 0 145 10"/>
                              <a:gd name="T85" fmla="*/ T84 w 393"/>
                              <a:gd name="T86" fmla="+- 0 488 238"/>
                              <a:gd name="T87" fmla="*/ 488 h 667"/>
                              <a:gd name="T88" fmla="+- 0 152 10"/>
                              <a:gd name="T89" fmla="*/ T88 w 393"/>
                              <a:gd name="T90" fmla="+- 0 445 238"/>
                              <a:gd name="T91" fmla="*/ 445 h 667"/>
                              <a:gd name="T92" fmla="+- 0 168 10"/>
                              <a:gd name="T93" fmla="*/ T92 w 393"/>
                              <a:gd name="T94" fmla="+- 0 409 238"/>
                              <a:gd name="T95" fmla="*/ 409 h 667"/>
                              <a:gd name="T96" fmla="+- 0 192 10"/>
                              <a:gd name="T97" fmla="*/ T96 w 393"/>
                              <a:gd name="T98" fmla="+- 0 386 238"/>
                              <a:gd name="T99" fmla="*/ 386 h 667"/>
                              <a:gd name="T100" fmla="+- 0 375 10"/>
                              <a:gd name="T101" fmla="*/ T100 w 393"/>
                              <a:gd name="T102" fmla="+- 0 383 238"/>
                              <a:gd name="T103" fmla="*/ 383 h 667"/>
                              <a:gd name="T104" fmla="+- 0 354 10"/>
                              <a:gd name="T105" fmla="*/ T104 w 393"/>
                              <a:gd name="T106" fmla="+- 0 330 238"/>
                              <a:gd name="T107" fmla="*/ 330 h 667"/>
                              <a:gd name="T108" fmla="+- 0 317 10"/>
                              <a:gd name="T109" fmla="*/ T108 w 393"/>
                              <a:gd name="T110" fmla="+- 0 279 238"/>
                              <a:gd name="T111" fmla="*/ 279 h 667"/>
                              <a:gd name="T112" fmla="+- 0 267 10"/>
                              <a:gd name="T113" fmla="*/ T112 w 393"/>
                              <a:gd name="T114" fmla="+- 0 248 238"/>
                              <a:gd name="T115" fmla="*/ 248 h 667"/>
                              <a:gd name="T116" fmla="+- 0 202 10"/>
                              <a:gd name="T117" fmla="*/ T116 w 393"/>
                              <a:gd name="T118" fmla="+- 0 238 238"/>
                              <a:gd name="T119" fmla="*/ 238 h 667"/>
                              <a:gd name="T120" fmla="+- 0 262 10"/>
                              <a:gd name="T121" fmla="*/ T120 w 393"/>
                              <a:gd name="T122" fmla="+- 0 716 238"/>
                              <a:gd name="T123" fmla="*/ 716 h 667"/>
                              <a:gd name="T124" fmla="+- 0 250 10"/>
                              <a:gd name="T125" fmla="*/ T124 w 393"/>
                              <a:gd name="T126" fmla="+- 0 736 238"/>
                              <a:gd name="T127" fmla="*/ 736 h 667"/>
                              <a:gd name="T128" fmla="+- 0 236 10"/>
                              <a:gd name="T129" fmla="*/ T128 w 393"/>
                              <a:gd name="T130" fmla="+- 0 751 238"/>
                              <a:gd name="T131" fmla="*/ 751 h 667"/>
                              <a:gd name="T132" fmla="+- 0 218 10"/>
                              <a:gd name="T133" fmla="*/ T132 w 393"/>
                              <a:gd name="T134" fmla="+- 0 760 238"/>
                              <a:gd name="T135" fmla="*/ 760 h 667"/>
                              <a:gd name="T136" fmla="+- 0 383 10"/>
                              <a:gd name="T137" fmla="*/ T136 w 393"/>
                              <a:gd name="T138" fmla="+- 0 761 238"/>
                              <a:gd name="T139" fmla="*/ 761 h 667"/>
                              <a:gd name="T140" fmla="+- 0 364 10"/>
                              <a:gd name="T141" fmla="*/ T140 w 393"/>
                              <a:gd name="T142" fmla="+- 0 719 238"/>
                              <a:gd name="T143" fmla="*/ 719 h 667"/>
                              <a:gd name="T144" fmla="+- 0 375 10"/>
                              <a:gd name="T145" fmla="*/ T144 w 393"/>
                              <a:gd name="T146" fmla="+- 0 383 238"/>
                              <a:gd name="T147" fmla="*/ 383 h 667"/>
                              <a:gd name="T148" fmla="+- 0 220 10"/>
                              <a:gd name="T149" fmla="*/ T148 w 393"/>
                              <a:gd name="T150" fmla="+- 0 385 238"/>
                              <a:gd name="T151" fmla="*/ 385 h 667"/>
                              <a:gd name="T152" fmla="+- 0 242 10"/>
                              <a:gd name="T153" fmla="*/ T152 w 393"/>
                              <a:gd name="T154" fmla="+- 0 400 238"/>
                              <a:gd name="T155" fmla="*/ 400 h 667"/>
                              <a:gd name="T156" fmla="+- 0 258 10"/>
                              <a:gd name="T157" fmla="*/ T156 w 393"/>
                              <a:gd name="T158" fmla="+- 0 431 238"/>
                              <a:gd name="T159" fmla="*/ 431 h 667"/>
                              <a:gd name="T160" fmla="+- 0 268 10"/>
                              <a:gd name="T161" fmla="*/ T160 w 393"/>
                              <a:gd name="T162" fmla="+- 0 482 238"/>
                              <a:gd name="T163" fmla="*/ 482 h 667"/>
                              <a:gd name="T164" fmla="+- 0 399 10"/>
                              <a:gd name="T165" fmla="*/ T164 w 393"/>
                              <a:gd name="T166" fmla="+- 0 515 238"/>
                              <a:gd name="T167" fmla="*/ 515 h 667"/>
                              <a:gd name="T168" fmla="+- 0 391 10"/>
                              <a:gd name="T169" fmla="*/ T168 w 393"/>
                              <a:gd name="T170" fmla="+- 0 442 238"/>
                              <a:gd name="T171" fmla="*/ 442 h 667"/>
                              <a:gd name="T172" fmla="+- 0 375 10"/>
                              <a:gd name="T173" fmla="*/ T172 w 393"/>
                              <a:gd name="T174" fmla="+- 0 383 238"/>
                              <a:gd name="T175" fmla="*/ 383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93" h="667">
                                <a:moveTo>
                                  <a:pt x="192" y="0"/>
                                </a:moveTo>
                                <a:lnTo>
                                  <a:pt x="149" y="6"/>
                                </a:lnTo>
                                <a:lnTo>
                                  <a:pt x="112" y="23"/>
                                </a:lnTo>
                                <a:lnTo>
                                  <a:pt x="79" y="52"/>
                                </a:lnTo>
                                <a:lnTo>
                                  <a:pt x="51" y="93"/>
                                </a:lnTo>
                                <a:lnTo>
                                  <a:pt x="29" y="143"/>
                                </a:lnTo>
                                <a:lnTo>
                                  <a:pt x="13" y="199"/>
                                </a:lnTo>
                                <a:lnTo>
                                  <a:pt x="3" y="263"/>
                                </a:lnTo>
                                <a:lnTo>
                                  <a:pt x="0" y="334"/>
                                </a:lnTo>
                                <a:lnTo>
                                  <a:pt x="2" y="385"/>
                                </a:lnTo>
                                <a:lnTo>
                                  <a:pt x="7" y="433"/>
                                </a:lnTo>
                                <a:lnTo>
                                  <a:pt x="15" y="477"/>
                                </a:lnTo>
                                <a:lnTo>
                                  <a:pt x="26" y="517"/>
                                </a:lnTo>
                                <a:lnTo>
                                  <a:pt x="39" y="553"/>
                                </a:lnTo>
                                <a:lnTo>
                                  <a:pt x="54" y="584"/>
                                </a:lnTo>
                                <a:lnTo>
                                  <a:pt x="71" y="610"/>
                                </a:lnTo>
                                <a:lnTo>
                                  <a:pt x="89" y="630"/>
                                </a:lnTo>
                                <a:lnTo>
                                  <a:pt x="110" y="646"/>
                                </a:lnTo>
                                <a:lnTo>
                                  <a:pt x="135" y="657"/>
                                </a:lnTo>
                                <a:lnTo>
                                  <a:pt x="164" y="664"/>
                                </a:lnTo>
                                <a:lnTo>
                                  <a:pt x="196" y="666"/>
                                </a:lnTo>
                                <a:lnTo>
                                  <a:pt x="232" y="664"/>
                                </a:lnTo>
                                <a:lnTo>
                                  <a:pt x="264" y="656"/>
                                </a:lnTo>
                                <a:lnTo>
                                  <a:pt x="292" y="643"/>
                                </a:lnTo>
                                <a:lnTo>
                                  <a:pt x="315" y="624"/>
                                </a:lnTo>
                                <a:lnTo>
                                  <a:pt x="335" y="600"/>
                                </a:lnTo>
                                <a:lnTo>
                                  <a:pt x="353" y="569"/>
                                </a:lnTo>
                                <a:lnTo>
                                  <a:pt x="370" y="532"/>
                                </a:lnTo>
                                <a:lnTo>
                                  <a:pt x="373" y="523"/>
                                </a:lnTo>
                                <a:lnTo>
                                  <a:pt x="198" y="523"/>
                                </a:lnTo>
                                <a:lnTo>
                                  <a:pt x="184" y="520"/>
                                </a:lnTo>
                                <a:lnTo>
                                  <a:pt x="171" y="513"/>
                                </a:lnTo>
                                <a:lnTo>
                                  <a:pt x="159" y="500"/>
                                </a:lnTo>
                                <a:lnTo>
                                  <a:pt x="149" y="481"/>
                                </a:lnTo>
                                <a:lnTo>
                                  <a:pt x="143" y="465"/>
                                </a:lnTo>
                                <a:lnTo>
                                  <a:pt x="138" y="445"/>
                                </a:lnTo>
                                <a:lnTo>
                                  <a:pt x="135" y="421"/>
                                </a:lnTo>
                                <a:lnTo>
                                  <a:pt x="132" y="394"/>
                                </a:lnTo>
                                <a:lnTo>
                                  <a:pt x="393" y="394"/>
                                </a:lnTo>
                                <a:lnTo>
                                  <a:pt x="393" y="366"/>
                                </a:lnTo>
                                <a:lnTo>
                                  <a:pt x="392" y="306"/>
                                </a:lnTo>
                                <a:lnTo>
                                  <a:pt x="389" y="277"/>
                                </a:lnTo>
                                <a:lnTo>
                                  <a:pt x="133" y="277"/>
                                </a:lnTo>
                                <a:lnTo>
                                  <a:pt x="135" y="250"/>
                                </a:lnTo>
                                <a:lnTo>
                                  <a:pt x="138" y="227"/>
                                </a:lnTo>
                                <a:lnTo>
                                  <a:pt x="142" y="207"/>
                                </a:lnTo>
                                <a:lnTo>
                                  <a:pt x="148" y="191"/>
                                </a:lnTo>
                                <a:lnTo>
                                  <a:pt x="158" y="171"/>
                                </a:lnTo>
                                <a:lnTo>
                                  <a:pt x="169" y="156"/>
                                </a:lnTo>
                                <a:lnTo>
                                  <a:pt x="182" y="148"/>
                                </a:lnTo>
                                <a:lnTo>
                                  <a:pt x="197" y="145"/>
                                </a:lnTo>
                                <a:lnTo>
                                  <a:pt x="365" y="145"/>
                                </a:lnTo>
                                <a:lnTo>
                                  <a:pt x="359" y="125"/>
                                </a:lnTo>
                                <a:lnTo>
                                  <a:pt x="344" y="92"/>
                                </a:lnTo>
                                <a:lnTo>
                                  <a:pt x="327" y="65"/>
                                </a:lnTo>
                                <a:lnTo>
                                  <a:pt x="307" y="41"/>
                                </a:lnTo>
                                <a:lnTo>
                                  <a:pt x="284" y="23"/>
                                </a:lnTo>
                                <a:lnTo>
                                  <a:pt x="257" y="10"/>
                                </a:lnTo>
                                <a:lnTo>
                                  <a:pt x="226" y="3"/>
                                </a:lnTo>
                                <a:lnTo>
                                  <a:pt x="192" y="0"/>
                                </a:lnTo>
                                <a:close/>
                                <a:moveTo>
                                  <a:pt x="258" y="465"/>
                                </a:moveTo>
                                <a:lnTo>
                                  <a:pt x="252" y="478"/>
                                </a:lnTo>
                                <a:lnTo>
                                  <a:pt x="246" y="489"/>
                                </a:lnTo>
                                <a:lnTo>
                                  <a:pt x="240" y="498"/>
                                </a:lnTo>
                                <a:lnTo>
                                  <a:pt x="235" y="505"/>
                                </a:lnTo>
                                <a:lnTo>
                                  <a:pt x="226" y="513"/>
                                </a:lnTo>
                                <a:lnTo>
                                  <a:pt x="217" y="518"/>
                                </a:lnTo>
                                <a:lnTo>
                                  <a:pt x="208" y="522"/>
                                </a:lnTo>
                                <a:lnTo>
                                  <a:pt x="198" y="523"/>
                                </a:lnTo>
                                <a:lnTo>
                                  <a:pt x="373" y="523"/>
                                </a:lnTo>
                                <a:lnTo>
                                  <a:pt x="386" y="487"/>
                                </a:lnTo>
                                <a:lnTo>
                                  <a:pt x="354" y="481"/>
                                </a:lnTo>
                                <a:lnTo>
                                  <a:pt x="258" y="465"/>
                                </a:lnTo>
                                <a:close/>
                                <a:moveTo>
                                  <a:pt x="365" y="145"/>
                                </a:moveTo>
                                <a:lnTo>
                                  <a:pt x="197" y="145"/>
                                </a:lnTo>
                                <a:lnTo>
                                  <a:pt x="210" y="147"/>
                                </a:lnTo>
                                <a:lnTo>
                                  <a:pt x="221" y="152"/>
                                </a:lnTo>
                                <a:lnTo>
                                  <a:pt x="232" y="162"/>
                                </a:lnTo>
                                <a:lnTo>
                                  <a:pt x="241" y="175"/>
                                </a:lnTo>
                                <a:lnTo>
                                  <a:pt x="248" y="193"/>
                                </a:lnTo>
                                <a:lnTo>
                                  <a:pt x="254" y="216"/>
                                </a:lnTo>
                                <a:lnTo>
                                  <a:pt x="258" y="244"/>
                                </a:lnTo>
                                <a:lnTo>
                                  <a:pt x="261" y="277"/>
                                </a:lnTo>
                                <a:lnTo>
                                  <a:pt x="389" y="277"/>
                                </a:lnTo>
                                <a:lnTo>
                                  <a:pt x="387" y="252"/>
                                </a:lnTo>
                                <a:lnTo>
                                  <a:pt x="381" y="204"/>
                                </a:lnTo>
                                <a:lnTo>
                                  <a:pt x="371" y="162"/>
                                </a:lnTo>
                                <a:lnTo>
                                  <a:pt x="365" y="145"/>
                                </a:lnTo>
                                <a:close/>
                              </a:path>
                            </a:pathLst>
                          </a:custGeom>
                          <a:solidFill>
                            <a:srgbClr val="B1B1B1">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AutoShape 604"/>
                        <wps:cNvSpPr>
                          <a:spLocks/>
                        </wps:cNvSpPr>
                        <wps:spPr bwMode="auto">
                          <a:xfrm>
                            <a:off x="441" y="10"/>
                            <a:ext cx="255" cy="895"/>
                          </a:xfrm>
                          <a:custGeom>
                            <a:avLst/>
                            <a:gdLst>
                              <a:gd name="T0" fmla="+- 0 620 441"/>
                              <a:gd name="T1" fmla="*/ T0 w 255"/>
                              <a:gd name="T2" fmla="+- 0 431 10"/>
                              <a:gd name="T3" fmla="*/ 431 h 895"/>
                              <a:gd name="T4" fmla="+- 0 489 441"/>
                              <a:gd name="T5" fmla="*/ T4 w 255"/>
                              <a:gd name="T6" fmla="+- 0 431 10"/>
                              <a:gd name="T7" fmla="*/ 431 h 895"/>
                              <a:gd name="T8" fmla="+- 0 489 441"/>
                              <a:gd name="T9" fmla="*/ T8 w 255"/>
                              <a:gd name="T10" fmla="+- 0 658 10"/>
                              <a:gd name="T11" fmla="*/ 658 h 895"/>
                              <a:gd name="T12" fmla="+- 0 490 441"/>
                              <a:gd name="T13" fmla="*/ T12 w 255"/>
                              <a:gd name="T14" fmla="+- 0 706 10"/>
                              <a:gd name="T15" fmla="*/ 706 h 895"/>
                              <a:gd name="T16" fmla="+- 0 492 441"/>
                              <a:gd name="T17" fmla="*/ T16 w 255"/>
                              <a:gd name="T18" fmla="+- 0 748 10"/>
                              <a:gd name="T19" fmla="*/ 748 h 895"/>
                              <a:gd name="T20" fmla="+- 0 496 441"/>
                              <a:gd name="T21" fmla="*/ T20 w 255"/>
                              <a:gd name="T22" fmla="+- 0 783 10"/>
                              <a:gd name="T23" fmla="*/ 783 h 895"/>
                              <a:gd name="T24" fmla="+- 0 500 441"/>
                              <a:gd name="T25" fmla="*/ T24 w 255"/>
                              <a:gd name="T26" fmla="+- 0 810 10"/>
                              <a:gd name="T27" fmla="*/ 810 h 895"/>
                              <a:gd name="T28" fmla="+- 0 507 441"/>
                              <a:gd name="T29" fmla="*/ T28 w 255"/>
                              <a:gd name="T30" fmla="+- 0 833 10"/>
                              <a:gd name="T31" fmla="*/ 833 h 895"/>
                              <a:gd name="T32" fmla="+- 0 514 441"/>
                              <a:gd name="T33" fmla="*/ T32 w 255"/>
                              <a:gd name="T34" fmla="+- 0 852 10"/>
                              <a:gd name="T35" fmla="*/ 852 h 895"/>
                              <a:gd name="T36" fmla="+- 0 524 441"/>
                              <a:gd name="T37" fmla="*/ T36 w 255"/>
                              <a:gd name="T38" fmla="+- 0 868 10"/>
                              <a:gd name="T39" fmla="*/ 868 h 895"/>
                              <a:gd name="T40" fmla="+- 0 534 441"/>
                              <a:gd name="T41" fmla="*/ T40 w 255"/>
                              <a:gd name="T42" fmla="+- 0 881 10"/>
                              <a:gd name="T43" fmla="*/ 881 h 895"/>
                              <a:gd name="T44" fmla="+- 0 547 441"/>
                              <a:gd name="T45" fmla="*/ T44 w 255"/>
                              <a:gd name="T46" fmla="+- 0 891 10"/>
                              <a:gd name="T47" fmla="*/ 891 h 895"/>
                              <a:gd name="T48" fmla="+- 0 564 441"/>
                              <a:gd name="T49" fmla="*/ T48 w 255"/>
                              <a:gd name="T50" fmla="+- 0 899 10"/>
                              <a:gd name="T51" fmla="*/ 899 h 895"/>
                              <a:gd name="T52" fmla="+- 0 583 441"/>
                              <a:gd name="T53" fmla="*/ T52 w 255"/>
                              <a:gd name="T54" fmla="+- 0 903 10"/>
                              <a:gd name="T55" fmla="*/ 903 h 895"/>
                              <a:gd name="T56" fmla="+- 0 606 441"/>
                              <a:gd name="T57" fmla="*/ T56 w 255"/>
                              <a:gd name="T58" fmla="+- 0 904 10"/>
                              <a:gd name="T59" fmla="*/ 904 h 895"/>
                              <a:gd name="T60" fmla="+- 0 627 441"/>
                              <a:gd name="T61" fmla="*/ T60 w 255"/>
                              <a:gd name="T62" fmla="+- 0 903 10"/>
                              <a:gd name="T63" fmla="*/ 903 h 895"/>
                              <a:gd name="T64" fmla="+- 0 649 441"/>
                              <a:gd name="T65" fmla="*/ T64 w 255"/>
                              <a:gd name="T66" fmla="+- 0 900 10"/>
                              <a:gd name="T67" fmla="*/ 900 h 895"/>
                              <a:gd name="T68" fmla="+- 0 672 441"/>
                              <a:gd name="T69" fmla="*/ T68 w 255"/>
                              <a:gd name="T70" fmla="+- 0 893 10"/>
                              <a:gd name="T71" fmla="*/ 893 h 895"/>
                              <a:gd name="T72" fmla="+- 0 696 441"/>
                              <a:gd name="T73" fmla="*/ T72 w 255"/>
                              <a:gd name="T74" fmla="+- 0 885 10"/>
                              <a:gd name="T75" fmla="*/ 885 h 895"/>
                              <a:gd name="T76" fmla="+- 0 689 441"/>
                              <a:gd name="T77" fmla="*/ T76 w 255"/>
                              <a:gd name="T78" fmla="+- 0 759 10"/>
                              <a:gd name="T79" fmla="*/ 759 h 895"/>
                              <a:gd name="T80" fmla="+- 0 687 441"/>
                              <a:gd name="T81" fmla="*/ T80 w 255"/>
                              <a:gd name="T82" fmla="+- 0 731 10"/>
                              <a:gd name="T83" fmla="*/ 731 h 895"/>
                              <a:gd name="T84" fmla="+- 0 636 441"/>
                              <a:gd name="T85" fmla="*/ T84 w 255"/>
                              <a:gd name="T86" fmla="+- 0 731 10"/>
                              <a:gd name="T87" fmla="*/ 731 h 895"/>
                              <a:gd name="T88" fmla="+- 0 628 441"/>
                              <a:gd name="T89" fmla="*/ T88 w 255"/>
                              <a:gd name="T90" fmla="+- 0 725 10"/>
                              <a:gd name="T91" fmla="*/ 725 h 895"/>
                              <a:gd name="T92" fmla="+- 0 624 441"/>
                              <a:gd name="T93" fmla="*/ T92 w 255"/>
                              <a:gd name="T94" fmla="+- 0 712 10"/>
                              <a:gd name="T95" fmla="*/ 712 h 895"/>
                              <a:gd name="T96" fmla="+- 0 622 441"/>
                              <a:gd name="T97" fmla="*/ T96 w 255"/>
                              <a:gd name="T98" fmla="+- 0 703 10"/>
                              <a:gd name="T99" fmla="*/ 703 h 895"/>
                              <a:gd name="T100" fmla="+- 0 621 441"/>
                              <a:gd name="T101" fmla="*/ T100 w 255"/>
                              <a:gd name="T102" fmla="+- 0 691 10"/>
                              <a:gd name="T103" fmla="*/ 691 h 895"/>
                              <a:gd name="T104" fmla="+- 0 620 441"/>
                              <a:gd name="T105" fmla="*/ T104 w 255"/>
                              <a:gd name="T106" fmla="+- 0 676 10"/>
                              <a:gd name="T107" fmla="*/ 676 h 895"/>
                              <a:gd name="T108" fmla="+- 0 620 441"/>
                              <a:gd name="T109" fmla="*/ T108 w 255"/>
                              <a:gd name="T110" fmla="+- 0 658 10"/>
                              <a:gd name="T111" fmla="*/ 658 h 895"/>
                              <a:gd name="T112" fmla="+- 0 620 441"/>
                              <a:gd name="T113" fmla="*/ T112 w 255"/>
                              <a:gd name="T114" fmla="+- 0 431 10"/>
                              <a:gd name="T115" fmla="*/ 431 h 895"/>
                              <a:gd name="T116" fmla="+- 0 687 441"/>
                              <a:gd name="T117" fmla="*/ T116 w 255"/>
                              <a:gd name="T118" fmla="+- 0 717 10"/>
                              <a:gd name="T119" fmla="*/ 717 h 895"/>
                              <a:gd name="T120" fmla="+- 0 674 441"/>
                              <a:gd name="T121" fmla="*/ T120 w 255"/>
                              <a:gd name="T122" fmla="+- 0 723 10"/>
                              <a:gd name="T123" fmla="*/ 723 h 895"/>
                              <a:gd name="T124" fmla="+- 0 663 441"/>
                              <a:gd name="T125" fmla="*/ T124 w 255"/>
                              <a:gd name="T126" fmla="+- 0 728 10"/>
                              <a:gd name="T127" fmla="*/ 728 h 895"/>
                              <a:gd name="T128" fmla="+- 0 654 441"/>
                              <a:gd name="T129" fmla="*/ T128 w 255"/>
                              <a:gd name="T130" fmla="+- 0 731 10"/>
                              <a:gd name="T131" fmla="*/ 731 h 895"/>
                              <a:gd name="T132" fmla="+- 0 646 441"/>
                              <a:gd name="T133" fmla="*/ T132 w 255"/>
                              <a:gd name="T134" fmla="+- 0 731 10"/>
                              <a:gd name="T135" fmla="*/ 731 h 895"/>
                              <a:gd name="T136" fmla="+- 0 687 441"/>
                              <a:gd name="T137" fmla="*/ T136 w 255"/>
                              <a:gd name="T138" fmla="+- 0 731 10"/>
                              <a:gd name="T139" fmla="*/ 731 h 895"/>
                              <a:gd name="T140" fmla="+- 0 687 441"/>
                              <a:gd name="T141" fmla="*/ T140 w 255"/>
                              <a:gd name="T142" fmla="+- 0 717 10"/>
                              <a:gd name="T143" fmla="*/ 717 h 895"/>
                              <a:gd name="T144" fmla="+- 0 691 441"/>
                              <a:gd name="T145" fmla="*/ T144 w 255"/>
                              <a:gd name="T146" fmla="+- 0 252 10"/>
                              <a:gd name="T147" fmla="*/ 252 h 895"/>
                              <a:gd name="T148" fmla="+- 0 441 441"/>
                              <a:gd name="T149" fmla="*/ T148 w 255"/>
                              <a:gd name="T150" fmla="+- 0 252 10"/>
                              <a:gd name="T151" fmla="*/ 252 h 895"/>
                              <a:gd name="T152" fmla="+- 0 441 441"/>
                              <a:gd name="T153" fmla="*/ T152 w 255"/>
                              <a:gd name="T154" fmla="+- 0 431 10"/>
                              <a:gd name="T155" fmla="*/ 431 h 895"/>
                              <a:gd name="T156" fmla="+- 0 691 441"/>
                              <a:gd name="T157" fmla="*/ T156 w 255"/>
                              <a:gd name="T158" fmla="+- 0 431 10"/>
                              <a:gd name="T159" fmla="*/ 431 h 895"/>
                              <a:gd name="T160" fmla="+- 0 691 441"/>
                              <a:gd name="T161" fmla="*/ T160 w 255"/>
                              <a:gd name="T162" fmla="+- 0 252 10"/>
                              <a:gd name="T163" fmla="*/ 252 h 895"/>
                              <a:gd name="T164" fmla="+- 0 620 441"/>
                              <a:gd name="T165" fmla="*/ T164 w 255"/>
                              <a:gd name="T166" fmla="+- 0 10 10"/>
                              <a:gd name="T167" fmla="*/ 10 h 895"/>
                              <a:gd name="T168" fmla="+- 0 587 441"/>
                              <a:gd name="T169" fmla="*/ T168 w 255"/>
                              <a:gd name="T170" fmla="+- 0 41 10"/>
                              <a:gd name="T171" fmla="*/ 41 h 895"/>
                              <a:gd name="T172" fmla="+- 0 522 441"/>
                              <a:gd name="T173" fmla="*/ T172 w 255"/>
                              <a:gd name="T174" fmla="+- 0 104 10"/>
                              <a:gd name="T175" fmla="*/ 104 h 895"/>
                              <a:gd name="T176" fmla="+- 0 489 441"/>
                              <a:gd name="T177" fmla="*/ T176 w 255"/>
                              <a:gd name="T178" fmla="+- 0 135 10"/>
                              <a:gd name="T179" fmla="*/ 135 h 895"/>
                              <a:gd name="T180" fmla="+- 0 489 441"/>
                              <a:gd name="T181" fmla="*/ T180 w 255"/>
                              <a:gd name="T182" fmla="+- 0 252 10"/>
                              <a:gd name="T183" fmla="*/ 252 h 895"/>
                              <a:gd name="T184" fmla="+- 0 620 441"/>
                              <a:gd name="T185" fmla="*/ T184 w 255"/>
                              <a:gd name="T186" fmla="+- 0 252 10"/>
                              <a:gd name="T187" fmla="*/ 252 h 895"/>
                              <a:gd name="T188" fmla="+- 0 620 441"/>
                              <a:gd name="T189" fmla="*/ T188 w 255"/>
                              <a:gd name="T190" fmla="+- 0 10 10"/>
                              <a:gd name="T191" fmla="*/ 10 h 8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55" h="895">
                                <a:moveTo>
                                  <a:pt x="179" y="421"/>
                                </a:moveTo>
                                <a:lnTo>
                                  <a:pt x="48" y="421"/>
                                </a:lnTo>
                                <a:lnTo>
                                  <a:pt x="48" y="648"/>
                                </a:lnTo>
                                <a:lnTo>
                                  <a:pt x="49" y="696"/>
                                </a:lnTo>
                                <a:lnTo>
                                  <a:pt x="51" y="738"/>
                                </a:lnTo>
                                <a:lnTo>
                                  <a:pt x="55" y="773"/>
                                </a:lnTo>
                                <a:lnTo>
                                  <a:pt x="59" y="800"/>
                                </a:lnTo>
                                <a:lnTo>
                                  <a:pt x="66" y="823"/>
                                </a:lnTo>
                                <a:lnTo>
                                  <a:pt x="73" y="842"/>
                                </a:lnTo>
                                <a:lnTo>
                                  <a:pt x="83" y="858"/>
                                </a:lnTo>
                                <a:lnTo>
                                  <a:pt x="93" y="871"/>
                                </a:lnTo>
                                <a:lnTo>
                                  <a:pt x="106" y="881"/>
                                </a:lnTo>
                                <a:lnTo>
                                  <a:pt x="123" y="889"/>
                                </a:lnTo>
                                <a:lnTo>
                                  <a:pt x="142" y="893"/>
                                </a:lnTo>
                                <a:lnTo>
                                  <a:pt x="165" y="894"/>
                                </a:lnTo>
                                <a:lnTo>
                                  <a:pt x="186" y="893"/>
                                </a:lnTo>
                                <a:lnTo>
                                  <a:pt x="208" y="890"/>
                                </a:lnTo>
                                <a:lnTo>
                                  <a:pt x="231" y="883"/>
                                </a:lnTo>
                                <a:lnTo>
                                  <a:pt x="255" y="875"/>
                                </a:lnTo>
                                <a:lnTo>
                                  <a:pt x="248" y="749"/>
                                </a:lnTo>
                                <a:lnTo>
                                  <a:pt x="246" y="721"/>
                                </a:lnTo>
                                <a:lnTo>
                                  <a:pt x="195" y="721"/>
                                </a:lnTo>
                                <a:lnTo>
                                  <a:pt x="187" y="715"/>
                                </a:lnTo>
                                <a:lnTo>
                                  <a:pt x="183" y="702"/>
                                </a:lnTo>
                                <a:lnTo>
                                  <a:pt x="181" y="693"/>
                                </a:lnTo>
                                <a:lnTo>
                                  <a:pt x="180" y="681"/>
                                </a:lnTo>
                                <a:lnTo>
                                  <a:pt x="179" y="666"/>
                                </a:lnTo>
                                <a:lnTo>
                                  <a:pt x="179" y="648"/>
                                </a:lnTo>
                                <a:lnTo>
                                  <a:pt x="179" y="421"/>
                                </a:lnTo>
                                <a:close/>
                                <a:moveTo>
                                  <a:pt x="246" y="707"/>
                                </a:moveTo>
                                <a:lnTo>
                                  <a:pt x="233" y="713"/>
                                </a:lnTo>
                                <a:lnTo>
                                  <a:pt x="222" y="718"/>
                                </a:lnTo>
                                <a:lnTo>
                                  <a:pt x="213" y="721"/>
                                </a:lnTo>
                                <a:lnTo>
                                  <a:pt x="205" y="721"/>
                                </a:lnTo>
                                <a:lnTo>
                                  <a:pt x="246" y="721"/>
                                </a:lnTo>
                                <a:lnTo>
                                  <a:pt x="246" y="707"/>
                                </a:lnTo>
                                <a:close/>
                                <a:moveTo>
                                  <a:pt x="250" y="242"/>
                                </a:moveTo>
                                <a:lnTo>
                                  <a:pt x="0" y="242"/>
                                </a:lnTo>
                                <a:lnTo>
                                  <a:pt x="0" y="421"/>
                                </a:lnTo>
                                <a:lnTo>
                                  <a:pt x="250" y="421"/>
                                </a:lnTo>
                                <a:lnTo>
                                  <a:pt x="250" y="242"/>
                                </a:lnTo>
                                <a:close/>
                                <a:moveTo>
                                  <a:pt x="179" y="0"/>
                                </a:moveTo>
                                <a:lnTo>
                                  <a:pt x="146" y="31"/>
                                </a:lnTo>
                                <a:lnTo>
                                  <a:pt x="81" y="94"/>
                                </a:lnTo>
                                <a:lnTo>
                                  <a:pt x="48" y="125"/>
                                </a:lnTo>
                                <a:lnTo>
                                  <a:pt x="48" y="242"/>
                                </a:lnTo>
                                <a:lnTo>
                                  <a:pt x="179" y="242"/>
                                </a:lnTo>
                                <a:lnTo>
                                  <a:pt x="179" y="0"/>
                                </a:lnTo>
                                <a:close/>
                              </a:path>
                            </a:pathLst>
                          </a:custGeom>
                          <a:solidFill>
                            <a:srgbClr val="B1B1B1">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Freeform 603"/>
                        <wps:cNvSpPr>
                          <a:spLocks/>
                        </wps:cNvSpPr>
                        <wps:spPr bwMode="auto">
                          <a:xfrm>
                            <a:off x="10" y="238"/>
                            <a:ext cx="393" cy="667"/>
                          </a:xfrm>
                          <a:custGeom>
                            <a:avLst/>
                            <a:gdLst>
                              <a:gd name="T0" fmla="+- 0 403 10"/>
                              <a:gd name="T1" fmla="*/ T0 w 393"/>
                              <a:gd name="T2" fmla="+- 0 632 238"/>
                              <a:gd name="T3" fmla="*/ 632 h 667"/>
                              <a:gd name="T4" fmla="+- 0 338 10"/>
                              <a:gd name="T5" fmla="*/ T4 w 393"/>
                              <a:gd name="T6" fmla="+- 0 632 238"/>
                              <a:gd name="T7" fmla="*/ 632 h 667"/>
                              <a:gd name="T8" fmla="+- 0 273 10"/>
                              <a:gd name="T9" fmla="*/ T8 w 393"/>
                              <a:gd name="T10" fmla="+- 0 632 238"/>
                              <a:gd name="T11" fmla="*/ 632 h 667"/>
                              <a:gd name="T12" fmla="+- 0 207 10"/>
                              <a:gd name="T13" fmla="*/ T12 w 393"/>
                              <a:gd name="T14" fmla="+- 0 632 238"/>
                              <a:gd name="T15" fmla="*/ 632 h 667"/>
                              <a:gd name="T16" fmla="+- 0 142 10"/>
                              <a:gd name="T17" fmla="*/ T16 w 393"/>
                              <a:gd name="T18" fmla="+- 0 632 238"/>
                              <a:gd name="T19" fmla="*/ 632 h 667"/>
                              <a:gd name="T20" fmla="+- 0 145 10"/>
                              <a:gd name="T21" fmla="*/ T20 w 393"/>
                              <a:gd name="T22" fmla="+- 0 659 238"/>
                              <a:gd name="T23" fmla="*/ 659 h 667"/>
                              <a:gd name="T24" fmla="+- 0 159 10"/>
                              <a:gd name="T25" fmla="*/ T24 w 393"/>
                              <a:gd name="T26" fmla="+- 0 719 238"/>
                              <a:gd name="T27" fmla="*/ 719 h 667"/>
                              <a:gd name="T28" fmla="+- 0 208 10"/>
                              <a:gd name="T29" fmla="*/ T28 w 393"/>
                              <a:gd name="T30" fmla="+- 0 761 238"/>
                              <a:gd name="T31" fmla="*/ 761 h 667"/>
                              <a:gd name="T32" fmla="+- 0 218 10"/>
                              <a:gd name="T33" fmla="*/ T32 w 393"/>
                              <a:gd name="T34" fmla="+- 0 760 238"/>
                              <a:gd name="T35" fmla="*/ 760 h 667"/>
                              <a:gd name="T36" fmla="+- 0 262 10"/>
                              <a:gd name="T37" fmla="*/ T36 w 393"/>
                              <a:gd name="T38" fmla="+- 0 716 238"/>
                              <a:gd name="T39" fmla="*/ 716 h 667"/>
                              <a:gd name="T40" fmla="+- 0 268 10"/>
                              <a:gd name="T41" fmla="*/ T40 w 393"/>
                              <a:gd name="T42" fmla="+- 0 703 238"/>
                              <a:gd name="T43" fmla="*/ 703 h 667"/>
                              <a:gd name="T44" fmla="+- 0 300 10"/>
                              <a:gd name="T45" fmla="*/ T44 w 393"/>
                              <a:gd name="T46" fmla="+- 0 708 238"/>
                              <a:gd name="T47" fmla="*/ 708 h 667"/>
                              <a:gd name="T48" fmla="+- 0 364 10"/>
                              <a:gd name="T49" fmla="*/ T48 w 393"/>
                              <a:gd name="T50" fmla="+- 0 719 238"/>
                              <a:gd name="T51" fmla="*/ 719 h 667"/>
                              <a:gd name="T52" fmla="+- 0 363 10"/>
                              <a:gd name="T53" fmla="*/ T52 w 393"/>
                              <a:gd name="T54" fmla="+- 0 807 238"/>
                              <a:gd name="T55" fmla="*/ 807 h 667"/>
                              <a:gd name="T56" fmla="+- 0 325 10"/>
                              <a:gd name="T57" fmla="*/ T56 w 393"/>
                              <a:gd name="T58" fmla="+- 0 862 238"/>
                              <a:gd name="T59" fmla="*/ 862 h 667"/>
                              <a:gd name="T60" fmla="+- 0 242 10"/>
                              <a:gd name="T61" fmla="*/ T60 w 393"/>
                              <a:gd name="T62" fmla="+- 0 902 238"/>
                              <a:gd name="T63" fmla="*/ 902 h 667"/>
                              <a:gd name="T64" fmla="+- 0 206 10"/>
                              <a:gd name="T65" fmla="*/ T64 w 393"/>
                              <a:gd name="T66" fmla="+- 0 904 238"/>
                              <a:gd name="T67" fmla="*/ 904 h 667"/>
                              <a:gd name="T68" fmla="+- 0 174 10"/>
                              <a:gd name="T69" fmla="*/ T68 w 393"/>
                              <a:gd name="T70" fmla="+- 0 902 238"/>
                              <a:gd name="T71" fmla="*/ 902 h 667"/>
                              <a:gd name="T72" fmla="+- 0 99 10"/>
                              <a:gd name="T73" fmla="*/ T72 w 393"/>
                              <a:gd name="T74" fmla="+- 0 868 238"/>
                              <a:gd name="T75" fmla="*/ 868 h 667"/>
                              <a:gd name="T76" fmla="+- 0 49 10"/>
                              <a:gd name="T77" fmla="*/ T76 w 393"/>
                              <a:gd name="T78" fmla="+- 0 791 238"/>
                              <a:gd name="T79" fmla="*/ 791 h 667"/>
                              <a:gd name="T80" fmla="+- 0 25 10"/>
                              <a:gd name="T81" fmla="*/ T80 w 393"/>
                              <a:gd name="T82" fmla="+- 0 715 238"/>
                              <a:gd name="T83" fmla="*/ 715 h 667"/>
                              <a:gd name="T84" fmla="+- 0 12 10"/>
                              <a:gd name="T85" fmla="*/ T84 w 393"/>
                              <a:gd name="T86" fmla="+- 0 623 238"/>
                              <a:gd name="T87" fmla="*/ 623 h 667"/>
                              <a:gd name="T88" fmla="+- 0 10 10"/>
                              <a:gd name="T89" fmla="*/ T88 w 393"/>
                              <a:gd name="T90" fmla="+- 0 572 238"/>
                              <a:gd name="T91" fmla="*/ 572 h 667"/>
                              <a:gd name="T92" fmla="+- 0 13 10"/>
                              <a:gd name="T93" fmla="*/ T92 w 393"/>
                              <a:gd name="T94" fmla="+- 0 501 238"/>
                              <a:gd name="T95" fmla="*/ 501 h 667"/>
                              <a:gd name="T96" fmla="+- 0 23 10"/>
                              <a:gd name="T97" fmla="*/ T96 w 393"/>
                              <a:gd name="T98" fmla="+- 0 437 238"/>
                              <a:gd name="T99" fmla="*/ 437 h 667"/>
                              <a:gd name="T100" fmla="+- 0 61 10"/>
                              <a:gd name="T101" fmla="*/ T100 w 393"/>
                              <a:gd name="T102" fmla="+- 0 331 238"/>
                              <a:gd name="T103" fmla="*/ 331 h 667"/>
                              <a:gd name="T104" fmla="+- 0 122 10"/>
                              <a:gd name="T105" fmla="*/ T104 w 393"/>
                              <a:gd name="T106" fmla="+- 0 261 238"/>
                              <a:gd name="T107" fmla="*/ 261 h 667"/>
                              <a:gd name="T108" fmla="+- 0 202 10"/>
                              <a:gd name="T109" fmla="*/ T108 w 393"/>
                              <a:gd name="T110" fmla="+- 0 238 238"/>
                              <a:gd name="T111" fmla="*/ 238 h 667"/>
                              <a:gd name="T112" fmla="+- 0 236 10"/>
                              <a:gd name="T113" fmla="*/ T112 w 393"/>
                              <a:gd name="T114" fmla="+- 0 241 238"/>
                              <a:gd name="T115" fmla="*/ 241 h 667"/>
                              <a:gd name="T116" fmla="+- 0 294 10"/>
                              <a:gd name="T117" fmla="*/ T116 w 393"/>
                              <a:gd name="T118" fmla="+- 0 261 238"/>
                              <a:gd name="T119" fmla="*/ 261 h 667"/>
                              <a:gd name="T120" fmla="+- 0 354 10"/>
                              <a:gd name="T121" fmla="*/ T120 w 393"/>
                              <a:gd name="T122" fmla="+- 0 330 238"/>
                              <a:gd name="T123" fmla="*/ 330 h 667"/>
                              <a:gd name="T124" fmla="+- 0 381 10"/>
                              <a:gd name="T125" fmla="*/ T124 w 393"/>
                              <a:gd name="T126" fmla="+- 0 400 238"/>
                              <a:gd name="T127" fmla="*/ 400 h 667"/>
                              <a:gd name="T128" fmla="+- 0 397 10"/>
                              <a:gd name="T129" fmla="*/ T128 w 393"/>
                              <a:gd name="T130" fmla="+- 0 490 238"/>
                              <a:gd name="T131" fmla="*/ 490 h 667"/>
                              <a:gd name="T132" fmla="+- 0 403 10"/>
                              <a:gd name="T133" fmla="*/ T132 w 393"/>
                              <a:gd name="T134" fmla="+- 0 604 238"/>
                              <a:gd name="T135" fmla="*/ 604 h 667"/>
                              <a:gd name="T136" fmla="+- 0 403 10"/>
                              <a:gd name="T137" fmla="*/ T136 w 393"/>
                              <a:gd name="T138" fmla="+- 0 613 238"/>
                              <a:gd name="T139" fmla="*/ 613 h 667"/>
                              <a:gd name="T140" fmla="+- 0 403 10"/>
                              <a:gd name="T141" fmla="*/ T140 w 393"/>
                              <a:gd name="T142" fmla="+- 0 623 238"/>
                              <a:gd name="T143" fmla="*/ 623 h 667"/>
                              <a:gd name="T144" fmla="+- 0 403 10"/>
                              <a:gd name="T145" fmla="*/ T144 w 393"/>
                              <a:gd name="T146" fmla="+- 0 632 238"/>
                              <a:gd name="T147" fmla="*/ 632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93" h="667">
                                <a:moveTo>
                                  <a:pt x="393" y="394"/>
                                </a:moveTo>
                                <a:lnTo>
                                  <a:pt x="328" y="394"/>
                                </a:lnTo>
                                <a:lnTo>
                                  <a:pt x="263" y="394"/>
                                </a:lnTo>
                                <a:lnTo>
                                  <a:pt x="197" y="394"/>
                                </a:lnTo>
                                <a:lnTo>
                                  <a:pt x="132" y="394"/>
                                </a:lnTo>
                                <a:lnTo>
                                  <a:pt x="135" y="421"/>
                                </a:lnTo>
                                <a:lnTo>
                                  <a:pt x="149" y="481"/>
                                </a:lnTo>
                                <a:lnTo>
                                  <a:pt x="198" y="523"/>
                                </a:lnTo>
                                <a:lnTo>
                                  <a:pt x="208" y="522"/>
                                </a:lnTo>
                                <a:lnTo>
                                  <a:pt x="252" y="478"/>
                                </a:lnTo>
                                <a:lnTo>
                                  <a:pt x="258" y="465"/>
                                </a:lnTo>
                                <a:lnTo>
                                  <a:pt x="290" y="470"/>
                                </a:lnTo>
                                <a:lnTo>
                                  <a:pt x="354" y="481"/>
                                </a:lnTo>
                                <a:lnTo>
                                  <a:pt x="353" y="569"/>
                                </a:lnTo>
                                <a:lnTo>
                                  <a:pt x="315" y="624"/>
                                </a:lnTo>
                                <a:lnTo>
                                  <a:pt x="232" y="664"/>
                                </a:lnTo>
                                <a:lnTo>
                                  <a:pt x="196" y="666"/>
                                </a:lnTo>
                                <a:lnTo>
                                  <a:pt x="164" y="664"/>
                                </a:lnTo>
                                <a:lnTo>
                                  <a:pt x="89" y="630"/>
                                </a:lnTo>
                                <a:lnTo>
                                  <a:pt x="39" y="553"/>
                                </a:lnTo>
                                <a:lnTo>
                                  <a:pt x="15" y="477"/>
                                </a:lnTo>
                                <a:lnTo>
                                  <a:pt x="2" y="385"/>
                                </a:lnTo>
                                <a:lnTo>
                                  <a:pt x="0" y="334"/>
                                </a:lnTo>
                                <a:lnTo>
                                  <a:pt x="3" y="263"/>
                                </a:lnTo>
                                <a:lnTo>
                                  <a:pt x="13" y="199"/>
                                </a:lnTo>
                                <a:lnTo>
                                  <a:pt x="51" y="93"/>
                                </a:lnTo>
                                <a:lnTo>
                                  <a:pt x="112" y="23"/>
                                </a:lnTo>
                                <a:lnTo>
                                  <a:pt x="192" y="0"/>
                                </a:lnTo>
                                <a:lnTo>
                                  <a:pt x="226" y="3"/>
                                </a:lnTo>
                                <a:lnTo>
                                  <a:pt x="284" y="23"/>
                                </a:lnTo>
                                <a:lnTo>
                                  <a:pt x="344" y="92"/>
                                </a:lnTo>
                                <a:lnTo>
                                  <a:pt x="371" y="162"/>
                                </a:lnTo>
                                <a:lnTo>
                                  <a:pt x="387" y="252"/>
                                </a:lnTo>
                                <a:lnTo>
                                  <a:pt x="393" y="366"/>
                                </a:lnTo>
                                <a:lnTo>
                                  <a:pt x="393" y="375"/>
                                </a:lnTo>
                                <a:lnTo>
                                  <a:pt x="393" y="385"/>
                                </a:lnTo>
                                <a:lnTo>
                                  <a:pt x="393" y="394"/>
                                </a:lnTo>
                                <a:close/>
                              </a:path>
                            </a:pathLst>
                          </a:custGeom>
                          <a:noFill/>
                          <a:ln w="12700">
                            <a:solidFill>
                              <a:srgbClr val="3333C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3" name="Picture 60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32" y="372"/>
                            <a:ext cx="149"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4" name="Freeform 601"/>
                        <wps:cNvSpPr>
                          <a:spLocks/>
                        </wps:cNvSpPr>
                        <wps:spPr bwMode="auto">
                          <a:xfrm>
                            <a:off x="441" y="10"/>
                            <a:ext cx="255" cy="895"/>
                          </a:xfrm>
                          <a:custGeom>
                            <a:avLst/>
                            <a:gdLst>
                              <a:gd name="T0" fmla="+- 0 620 441"/>
                              <a:gd name="T1" fmla="*/ T0 w 255"/>
                              <a:gd name="T2" fmla="+- 0 71 10"/>
                              <a:gd name="T3" fmla="*/ 71 h 895"/>
                              <a:gd name="T4" fmla="+- 0 620 441"/>
                              <a:gd name="T5" fmla="*/ T4 w 255"/>
                              <a:gd name="T6" fmla="+- 0 192 10"/>
                              <a:gd name="T7" fmla="*/ 192 h 895"/>
                              <a:gd name="T8" fmla="+- 0 638 441"/>
                              <a:gd name="T9" fmla="*/ T8 w 255"/>
                              <a:gd name="T10" fmla="+- 0 252 10"/>
                              <a:gd name="T11" fmla="*/ 252 h 895"/>
                              <a:gd name="T12" fmla="+- 0 673 441"/>
                              <a:gd name="T13" fmla="*/ T12 w 255"/>
                              <a:gd name="T14" fmla="+- 0 252 10"/>
                              <a:gd name="T15" fmla="*/ 252 h 895"/>
                              <a:gd name="T16" fmla="+- 0 691 441"/>
                              <a:gd name="T17" fmla="*/ T16 w 255"/>
                              <a:gd name="T18" fmla="+- 0 297 10"/>
                              <a:gd name="T19" fmla="*/ 297 h 895"/>
                              <a:gd name="T20" fmla="+- 0 691 441"/>
                              <a:gd name="T21" fmla="*/ T20 w 255"/>
                              <a:gd name="T22" fmla="+- 0 387 10"/>
                              <a:gd name="T23" fmla="*/ 387 h 895"/>
                              <a:gd name="T24" fmla="+- 0 673 441"/>
                              <a:gd name="T25" fmla="*/ T24 w 255"/>
                              <a:gd name="T26" fmla="+- 0 431 10"/>
                              <a:gd name="T27" fmla="*/ 431 h 895"/>
                              <a:gd name="T28" fmla="+- 0 638 441"/>
                              <a:gd name="T29" fmla="*/ T28 w 255"/>
                              <a:gd name="T30" fmla="+- 0 431 10"/>
                              <a:gd name="T31" fmla="*/ 431 h 895"/>
                              <a:gd name="T32" fmla="+- 0 620 441"/>
                              <a:gd name="T33" fmla="*/ T32 w 255"/>
                              <a:gd name="T34" fmla="+- 0 488 10"/>
                              <a:gd name="T35" fmla="*/ 488 h 895"/>
                              <a:gd name="T36" fmla="+- 0 620 441"/>
                              <a:gd name="T37" fmla="*/ T36 w 255"/>
                              <a:gd name="T38" fmla="+- 0 601 10"/>
                              <a:gd name="T39" fmla="*/ 601 h 895"/>
                              <a:gd name="T40" fmla="+- 0 620 441"/>
                              <a:gd name="T41" fmla="*/ T40 w 255"/>
                              <a:gd name="T42" fmla="+- 0 676 10"/>
                              <a:gd name="T43" fmla="*/ 676 h 895"/>
                              <a:gd name="T44" fmla="+- 0 646 441"/>
                              <a:gd name="T45" fmla="*/ T44 w 255"/>
                              <a:gd name="T46" fmla="+- 0 731 10"/>
                              <a:gd name="T47" fmla="*/ 731 h 895"/>
                              <a:gd name="T48" fmla="+- 0 663 441"/>
                              <a:gd name="T49" fmla="*/ T48 w 255"/>
                              <a:gd name="T50" fmla="+- 0 728 10"/>
                              <a:gd name="T51" fmla="*/ 728 h 895"/>
                              <a:gd name="T52" fmla="+- 0 687 441"/>
                              <a:gd name="T53" fmla="*/ T52 w 255"/>
                              <a:gd name="T54" fmla="+- 0 717 10"/>
                              <a:gd name="T55" fmla="*/ 717 h 895"/>
                              <a:gd name="T56" fmla="+- 0 691 441"/>
                              <a:gd name="T57" fmla="*/ T56 w 255"/>
                              <a:gd name="T58" fmla="+- 0 801 10"/>
                              <a:gd name="T59" fmla="*/ 801 h 895"/>
                              <a:gd name="T60" fmla="+- 0 696 441"/>
                              <a:gd name="T61" fmla="*/ T60 w 255"/>
                              <a:gd name="T62" fmla="+- 0 885 10"/>
                              <a:gd name="T63" fmla="*/ 885 h 895"/>
                              <a:gd name="T64" fmla="+- 0 649 441"/>
                              <a:gd name="T65" fmla="*/ T64 w 255"/>
                              <a:gd name="T66" fmla="+- 0 900 10"/>
                              <a:gd name="T67" fmla="*/ 900 h 895"/>
                              <a:gd name="T68" fmla="+- 0 606 441"/>
                              <a:gd name="T69" fmla="*/ T68 w 255"/>
                              <a:gd name="T70" fmla="+- 0 904 10"/>
                              <a:gd name="T71" fmla="*/ 904 h 895"/>
                              <a:gd name="T72" fmla="+- 0 524 441"/>
                              <a:gd name="T73" fmla="*/ T72 w 255"/>
                              <a:gd name="T74" fmla="+- 0 868 10"/>
                              <a:gd name="T75" fmla="*/ 868 h 895"/>
                              <a:gd name="T76" fmla="+- 0 492 441"/>
                              <a:gd name="T77" fmla="*/ T76 w 255"/>
                              <a:gd name="T78" fmla="+- 0 748 10"/>
                              <a:gd name="T79" fmla="*/ 748 h 895"/>
                              <a:gd name="T80" fmla="+- 0 489 441"/>
                              <a:gd name="T81" fmla="*/ T80 w 255"/>
                              <a:gd name="T82" fmla="+- 0 600 10"/>
                              <a:gd name="T83" fmla="*/ 600 h 895"/>
                              <a:gd name="T84" fmla="+- 0 489 441"/>
                              <a:gd name="T85" fmla="*/ T84 w 255"/>
                              <a:gd name="T86" fmla="+- 0 488 10"/>
                              <a:gd name="T87" fmla="*/ 488 h 895"/>
                              <a:gd name="T88" fmla="+- 0 477 441"/>
                              <a:gd name="T89" fmla="*/ T88 w 255"/>
                              <a:gd name="T90" fmla="+- 0 431 10"/>
                              <a:gd name="T91" fmla="*/ 431 h 895"/>
                              <a:gd name="T92" fmla="+- 0 453 441"/>
                              <a:gd name="T93" fmla="*/ T92 w 255"/>
                              <a:gd name="T94" fmla="+- 0 431 10"/>
                              <a:gd name="T95" fmla="*/ 431 h 895"/>
                              <a:gd name="T96" fmla="+- 0 441 441"/>
                              <a:gd name="T97" fmla="*/ T96 w 255"/>
                              <a:gd name="T98" fmla="+- 0 387 10"/>
                              <a:gd name="T99" fmla="*/ 387 h 895"/>
                              <a:gd name="T100" fmla="+- 0 441 441"/>
                              <a:gd name="T101" fmla="*/ T100 w 255"/>
                              <a:gd name="T102" fmla="+- 0 297 10"/>
                              <a:gd name="T103" fmla="*/ 297 h 895"/>
                              <a:gd name="T104" fmla="+- 0 453 441"/>
                              <a:gd name="T105" fmla="*/ T104 w 255"/>
                              <a:gd name="T106" fmla="+- 0 252 10"/>
                              <a:gd name="T107" fmla="*/ 252 h 895"/>
                              <a:gd name="T108" fmla="+- 0 477 441"/>
                              <a:gd name="T109" fmla="*/ T108 w 255"/>
                              <a:gd name="T110" fmla="+- 0 252 10"/>
                              <a:gd name="T111" fmla="*/ 252 h 895"/>
                              <a:gd name="T112" fmla="+- 0 489 441"/>
                              <a:gd name="T113" fmla="*/ T112 w 255"/>
                              <a:gd name="T114" fmla="+- 0 223 10"/>
                              <a:gd name="T115" fmla="*/ 223 h 895"/>
                              <a:gd name="T116" fmla="+- 0 489 441"/>
                              <a:gd name="T117" fmla="*/ T116 w 255"/>
                              <a:gd name="T118" fmla="+- 0 165 10"/>
                              <a:gd name="T119" fmla="*/ 165 h 895"/>
                              <a:gd name="T120" fmla="+- 0 522 441"/>
                              <a:gd name="T121" fmla="*/ T120 w 255"/>
                              <a:gd name="T122" fmla="+- 0 104 10"/>
                              <a:gd name="T123" fmla="*/ 104 h 895"/>
                              <a:gd name="T124" fmla="+- 0 587 441"/>
                              <a:gd name="T125" fmla="*/ T124 w 255"/>
                              <a:gd name="T126" fmla="+- 0 41 10"/>
                              <a:gd name="T127" fmla="*/ 41 h 8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5" h="895">
                                <a:moveTo>
                                  <a:pt x="179" y="0"/>
                                </a:moveTo>
                                <a:lnTo>
                                  <a:pt x="179" y="61"/>
                                </a:lnTo>
                                <a:lnTo>
                                  <a:pt x="179" y="121"/>
                                </a:lnTo>
                                <a:lnTo>
                                  <a:pt x="179" y="182"/>
                                </a:lnTo>
                                <a:lnTo>
                                  <a:pt x="179" y="242"/>
                                </a:lnTo>
                                <a:lnTo>
                                  <a:pt x="197" y="242"/>
                                </a:lnTo>
                                <a:lnTo>
                                  <a:pt x="214" y="242"/>
                                </a:lnTo>
                                <a:lnTo>
                                  <a:pt x="232" y="242"/>
                                </a:lnTo>
                                <a:lnTo>
                                  <a:pt x="250" y="242"/>
                                </a:lnTo>
                                <a:lnTo>
                                  <a:pt x="250" y="287"/>
                                </a:lnTo>
                                <a:lnTo>
                                  <a:pt x="250" y="332"/>
                                </a:lnTo>
                                <a:lnTo>
                                  <a:pt x="250" y="377"/>
                                </a:lnTo>
                                <a:lnTo>
                                  <a:pt x="250" y="421"/>
                                </a:lnTo>
                                <a:lnTo>
                                  <a:pt x="232" y="421"/>
                                </a:lnTo>
                                <a:lnTo>
                                  <a:pt x="214" y="421"/>
                                </a:lnTo>
                                <a:lnTo>
                                  <a:pt x="197" y="421"/>
                                </a:lnTo>
                                <a:lnTo>
                                  <a:pt x="179" y="421"/>
                                </a:lnTo>
                                <a:lnTo>
                                  <a:pt x="179" y="478"/>
                                </a:lnTo>
                                <a:lnTo>
                                  <a:pt x="179" y="535"/>
                                </a:lnTo>
                                <a:lnTo>
                                  <a:pt x="179" y="591"/>
                                </a:lnTo>
                                <a:lnTo>
                                  <a:pt x="179" y="648"/>
                                </a:lnTo>
                                <a:lnTo>
                                  <a:pt x="179" y="666"/>
                                </a:lnTo>
                                <a:lnTo>
                                  <a:pt x="195" y="721"/>
                                </a:lnTo>
                                <a:lnTo>
                                  <a:pt x="205" y="721"/>
                                </a:lnTo>
                                <a:lnTo>
                                  <a:pt x="213" y="721"/>
                                </a:lnTo>
                                <a:lnTo>
                                  <a:pt x="222" y="718"/>
                                </a:lnTo>
                                <a:lnTo>
                                  <a:pt x="233" y="713"/>
                                </a:lnTo>
                                <a:lnTo>
                                  <a:pt x="246" y="707"/>
                                </a:lnTo>
                                <a:lnTo>
                                  <a:pt x="248" y="749"/>
                                </a:lnTo>
                                <a:lnTo>
                                  <a:pt x="250" y="791"/>
                                </a:lnTo>
                                <a:lnTo>
                                  <a:pt x="253" y="833"/>
                                </a:lnTo>
                                <a:lnTo>
                                  <a:pt x="255" y="875"/>
                                </a:lnTo>
                                <a:lnTo>
                                  <a:pt x="231" y="883"/>
                                </a:lnTo>
                                <a:lnTo>
                                  <a:pt x="208" y="890"/>
                                </a:lnTo>
                                <a:lnTo>
                                  <a:pt x="186" y="893"/>
                                </a:lnTo>
                                <a:lnTo>
                                  <a:pt x="165" y="894"/>
                                </a:lnTo>
                                <a:lnTo>
                                  <a:pt x="142" y="893"/>
                                </a:lnTo>
                                <a:lnTo>
                                  <a:pt x="83" y="858"/>
                                </a:lnTo>
                                <a:lnTo>
                                  <a:pt x="59" y="800"/>
                                </a:lnTo>
                                <a:lnTo>
                                  <a:pt x="51" y="738"/>
                                </a:lnTo>
                                <a:lnTo>
                                  <a:pt x="48" y="646"/>
                                </a:lnTo>
                                <a:lnTo>
                                  <a:pt x="48" y="590"/>
                                </a:lnTo>
                                <a:lnTo>
                                  <a:pt x="48" y="534"/>
                                </a:lnTo>
                                <a:lnTo>
                                  <a:pt x="48" y="478"/>
                                </a:lnTo>
                                <a:lnTo>
                                  <a:pt x="48" y="421"/>
                                </a:lnTo>
                                <a:lnTo>
                                  <a:pt x="36" y="421"/>
                                </a:lnTo>
                                <a:lnTo>
                                  <a:pt x="24" y="421"/>
                                </a:lnTo>
                                <a:lnTo>
                                  <a:pt x="12" y="421"/>
                                </a:lnTo>
                                <a:lnTo>
                                  <a:pt x="0" y="421"/>
                                </a:lnTo>
                                <a:lnTo>
                                  <a:pt x="0" y="377"/>
                                </a:lnTo>
                                <a:lnTo>
                                  <a:pt x="0" y="332"/>
                                </a:lnTo>
                                <a:lnTo>
                                  <a:pt x="0" y="287"/>
                                </a:lnTo>
                                <a:lnTo>
                                  <a:pt x="0" y="242"/>
                                </a:lnTo>
                                <a:lnTo>
                                  <a:pt x="12" y="242"/>
                                </a:lnTo>
                                <a:lnTo>
                                  <a:pt x="24" y="242"/>
                                </a:lnTo>
                                <a:lnTo>
                                  <a:pt x="36" y="242"/>
                                </a:lnTo>
                                <a:lnTo>
                                  <a:pt x="48" y="242"/>
                                </a:lnTo>
                                <a:lnTo>
                                  <a:pt x="48" y="213"/>
                                </a:lnTo>
                                <a:lnTo>
                                  <a:pt x="48" y="184"/>
                                </a:lnTo>
                                <a:lnTo>
                                  <a:pt x="48" y="155"/>
                                </a:lnTo>
                                <a:lnTo>
                                  <a:pt x="48" y="125"/>
                                </a:lnTo>
                                <a:lnTo>
                                  <a:pt x="81" y="94"/>
                                </a:lnTo>
                                <a:lnTo>
                                  <a:pt x="114" y="63"/>
                                </a:lnTo>
                                <a:lnTo>
                                  <a:pt x="146" y="31"/>
                                </a:lnTo>
                                <a:lnTo>
                                  <a:pt x="179" y="0"/>
                                </a:lnTo>
                                <a:close/>
                              </a:path>
                            </a:pathLst>
                          </a:custGeom>
                          <a:noFill/>
                          <a:ln w="12700">
                            <a:solidFill>
                              <a:srgbClr val="3333C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600" o:spid="_x0000_s1026" style="width:37.85pt;height:47.25pt;mso-position-horizontal-relative:char;mso-position-vertical-relative:line" coordsize="757,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">
                <v:shape id="AutoShape 607" o:spid="_x0000_s1027" style="position:absolute;left:70;top:278;width:393;height:667;visibility:visible;mso-wrap-style:square;v-text-anchor:top" coordsize="393,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JlMIA&#10;AADcAAAADwAAAGRycy9kb3ducmV2LnhtbERPTWvCQBC9F/oflhG8lLpRbKmpqxRFEEsPTdXzkJ0m&#10;wd3ZkB01/nv3UOjx8b7ny947daEuNoENjEcZKOIy2IYrA/ufzfMbqCjIFl1gMnCjCMvF48Mccxuu&#10;/E2XQiqVQjjmaKAWaXOtY1mTxzgKLXHifkPnURLsKm07vKZw7/Qky161x4ZTQ40trWoqT8XZG+iP&#10;+92Lnzn79HmIxerLydStxZjhoP94ByXUy7/4z721BmbjtDadSUdA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74mUwgAAANwAAAAPAAAAAAAAAAAAAAAAAJgCAABkcnMvZG93&#10;bnJldi54bWxQSwUGAAAAAAQABAD1AAAAhwMAAAAA&#10;" path="m192,l149,6,112,23,79,52,51,93,29,143,13,199,3,263,,334r2,51l7,433r8,44l26,517r13,36l54,584r17,26l89,630r21,16l135,657r29,7l196,666r36,-2l264,656r28,-13l315,624r20,-24l353,569r17,-37l373,523r-175,l184,520r-13,-7l159,500,149,481r-6,-16l138,445r-3,-24l132,394r261,l393,366r-1,-60l389,277r-256,l135,250r3,-23l142,207r6,-16l158,171r11,-15l182,148r15,-3l365,145r-6,-20l344,92,327,65,307,41,284,23,257,10,226,3,192,xm258,465r-6,13l246,489r-6,9l235,505r-9,8l217,518r-9,4l198,523r175,l386,487,258,465xm365,145r-168,l210,147r11,5l232,162r9,13l248,193r6,23l258,244r3,33l389,277r-2,-25l381,204,371,162r-6,-17xe" fillcolor="#99f" stroked="f">
                  <v:path arrowok="t" o:connecttype="custom" o:connectlocs="149,284;79,330;29,421;3,541;2,663;15,755;39,831;71,888;110,924;164,942;232,942;292,921;335,878;370,810;198,801;171,791;149,759;138,723;132,672;393,644;389,555;135,528;142,485;158,449;182,426;365,423;344,370;307,319;257,288;192,278;252,756;240,776;226,791;208,800;373,801;258,743;197,423;221,430;241,453;254,494;261,555;387,530;371,440" o:connectangles="0,0,0,0,0,0,0,0,0,0,0,0,0,0,0,0,0,0,0,0,0,0,0,0,0,0,0,0,0,0,0,0,0,0,0,0,0,0,0,0,0,0,0"/>
                </v:shape>
                <v:shape id="AutoShape 606" o:spid="_x0000_s1028" style="position:absolute;left:501;top:50;width:255;height:895;visibility:visible;mso-wrap-style:square;v-text-anchor:top" coordsize="255,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3tGsUA&#10;AADcAAAADwAAAGRycy9kb3ducmV2LnhtbESPQWvCQBSE74X+h+UJvdWNLZQa3QQpCD0UxNSDx2f2&#10;mQ1m38bsNon+ercgeBxm5htmmY+2ET11vnasYDZNQBCXTtdcKdj9rl8/QfiArLFxTAou5CHPnp+W&#10;mGo38Jb6IlQiQtinqMCE0KZS+tKQRT91LXH0jq6zGKLsKqk7HCLcNvItST6kxZrjgsGWvgyVp+LP&#10;KhjNdb2j4v3H2mF/OZ6T/tCfN0q9TMbVAkSgMTzC9/a3VjCfzeH/TD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e0axQAAANwAAAAPAAAAAAAAAAAAAAAAAJgCAABkcnMv&#10;ZG93bnJldi54bWxQSwUGAAAAAAQABAD1AAAAigMAAAAA&#10;" path="m179,421r-131,l48,648r1,48l51,738r4,35l59,800r7,23l73,842r10,16l93,871r13,10l123,889r19,4l165,894r21,-1l208,890r23,-7l255,875,248,749r-2,-28l195,721r-8,-6l183,702r-2,-9l180,681r-1,-15l179,648r,-227xm246,707r-13,6l222,718r-9,3l205,721r41,l246,707xm250,242l,242,,421r250,l250,242xm179,l146,31,81,94,48,125r,117l179,242,179,xe" fillcolor="#99f" stroked="f">
                  <v:path arrowok="t" o:connecttype="custom" o:connectlocs="179,471;48,471;48,698;49,746;51,788;55,823;59,850;66,873;73,892;83,908;93,921;106,931;123,939;142,943;165,944;186,943;208,940;231,933;255,925;248,799;246,771;195,771;187,765;183,752;181,743;180,731;179,716;179,698;179,471;246,757;233,763;222,768;213,771;205,771;246,771;246,757;250,292;0,292;0,471;250,471;250,292;179,50;146,81;81,144;48,175;48,292;179,292;179,50" o:connectangles="0,0,0,0,0,0,0,0,0,0,0,0,0,0,0,0,0,0,0,0,0,0,0,0,0,0,0,0,0,0,0,0,0,0,0,0,0,0,0,0,0,0,0,0,0,0,0,0"/>
                </v:shape>
                <v:shape id="AutoShape 605" o:spid="_x0000_s1029" style="position:absolute;left:10;top:238;width:393;height:667;visibility:visible;mso-wrap-style:square;v-text-anchor:top" coordsize="393,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Bi374A&#10;AADcAAAADwAAAGRycy9kb3ducmV2LnhtbERPy4rCMBTdC/5DuIIb0VQXotW0iCDK7HRm9pfm9qHJ&#10;TWlirX8/WQizPJz3Ph+sET11vnGsYLlIQBAXTjdcKfj5Ps03IHxA1mgck4I3eciz8WiPqXYvvlJ/&#10;C5WIIexTVFCH0KZS+qImi37hWuLIla6zGCLsKqk7fMVwa+QqSdbSYsOxocaWjjUVj9vTKpgt+9+W&#10;tavu26/mXZ5NafqLVGo6GQ47EIGG8C/+uC9awXYV58cz8QjI7A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rQYt++AAAA3AAAAA8AAAAAAAAAAAAAAAAAmAIAAGRycy9kb3ducmV2&#10;LnhtbFBLBQYAAAAABAAEAPUAAACDAwAAAAA=&#10;" path="m192,l149,6,112,23,79,52,51,93,29,143,13,199,3,263,,334r2,51l7,433r8,44l26,517r13,36l54,584r17,26l89,630r21,16l135,657r29,7l196,666r36,-2l264,656r28,-13l315,624r20,-24l353,569r17,-37l373,523r-175,l184,520r-13,-7l159,500,149,481r-6,-16l138,445r-3,-24l132,394r261,l393,366r-1,-60l389,277r-256,l135,250r3,-23l142,207r6,-16l158,171r11,-15l182,148r15,-3l365,145r-6,-20l344,92,327,65,307,41,284,23,257,10,226,3,192,xm258,465r-6,13l246,489r-6,9l235,505r-9,8l217,518r-9,4l198,523r175,l386,487r-32,-6l258,465xm365,145r-168,l210,147r11,5l232,162r9,13l248,193r6,23l258,244r3,33l389,277r-2,-25l381,204,371,162r-6,-17xe" fillcolor="#b1b1b1" stroked="f">
                  <v:fill opacity="32896f"/>
                  <v:path arrowok="t" o:connecttype="custom" o:connectlocs="149,244;79,290;29,381;3,501;2,623;15,715;39,791;71,848;110,884;164,902;232,902;292,881;335,838;370,770;198,761;171,751;149,719;138,683;132,632;393,604;389,515;135,488;142,445;158,409;182,386;365,383;344,330;307,279;257,248;192,238;252,716;240,736;226,751;208,760;373,761;354,719;365,383;210,385;232,400;248,431;258,482;389,515;381,442;365,383" o:connectangles="0,0,0,0,0,0,0,0,0,0,0,0,0,0,0,0,0,0,0,0,0,0,0,0,0,0,0,0,0,0,0,0,0,0,0,0,0,0,0,0,0,0,0,0"/>
                </v:shape>
                <v:shape id="AutoShape 604" o:spid="_x0000_s1030" style="position:absolute;left:441;top:10;width:255;height:895;visibility:visible;mso-wrap-style:square;v-text-anchor:top" coordsize="255,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1ki8UA&#10;AADcAAAADwAAAGRycy9kb3ducmV2LnhtbESPQUvDQBSE74L/YXmCN7tpKNKm3RYVC16ENvVgb695&#10;r9lg9m3Mrm36792C4HGYmW+YxWpwrTpxHxovBsajDBRL5amR2sDHbv0wBRUiCmHrhQ1cOMBqeXuz&#10;wIL8WbZ8KmOtEkRCgQZsjF2hdagsOwwj37Ek7+h7hzHJvtbU4znBXavzLHvUDhtJCxY7frFcfZU/&#10;zgB97y7Ps/3Gdrm8H+ryk2jySsbc3w1Pc1CRh/gf/mu/kYFZPobrmXQE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fWSLxQAAANwAAAAPAAAAAAAAAAAAAAAAAJgCAABkcnMv&#10;ZG93bnJldi54bWxQSwUGAAAAAAQABAD1AAAAigMAAAAA&#10;" path="m179,421r-131,l48,648r1,48l51,738r4,35l59,800r7,23l73,842r10,16l93,871r13,10l123,889r19,4l165,894r21,-1l208,890r23,-7l255,875,248,749r-2,-28l195,721r-8,-6l183,702r-2,-9l180,681r-1,-15l179,648r,-227xm246,707r-13,6l222,718r-9,3l205,721r41,l246,707xm250,242l,242,,421r250,l250,242xm179,l146,31,81,94,48,125r,117l179,242,179,xe" fillcolor="#b1b1b1" stroked="f">
                  <v:fill opacity="32896f"/>
                  <v:path arrowok="t" o:connecttype="custom" o:connectlocs="179,431;48,431;48,658;49,706;51,748;55,783;59,810;66,833;73,852;83,868;93,881;106,891;123,899;142,903;165,904;186,903;208,900;231,893;255,885;248,759;246,731;195,731;187,725;183,712;181,703;180,691;179,676;179,658;179,431;246,717;233,723;222,728;213,731;205,731;246,731;246,717;250,252;0,252;0,431;250,431;250,252;179,10;146,41;81,104;48,135;48,252;179,252;179,10" o:connectangles="0,0,0,0,0,0,0,0,0,0,0,0,0,0,0,0,0,0,0,0,0,0,0,0,0,0,0,0,0,0,0,0,0,0,0,0,0,0,0,0,0,0,0,0,0,0,0,0"/>
                </v:shape>
                <v:shape id="Freeform 603" o:spid="_x0000_s1031" style="position:absolute;left:10;top:238;width:393;height:667;visibility:visible;mso-wrap-style:square;v-text-anchor:top" coordsize="393,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AII8UA&#10;AADcAAAADwAAAGRycy9kb3ducmV2LnhtbESPwW7CMBBE70j9B2srcQOHHAqkGEQrtQJxguZAb6t4&#10;m6TEa9c2kP59jYTU42hm3mgWq9504kI+tJYVTMYZCOLK6pZrBeXH22gGIkRkjZ1lUvBLAVbLh8EC&#10;C22vvKfLIdYiQTgUqKCJ0RVShqohg2FsHXHyvqw3GJP0tdQerwluOpln2ZM02HJaaNDRa0PV6XA2&#10;Ct5PLu5Kv/351PuXqfmWblodnVLDx379DCJSH//D9/ZGK5jnOdzOp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AAgjxQAAANwAAAAPAAAAAAAAAAAAAAAAAJgCAABkcnMv&#10;ZG93bnJldi54bWxQSwUGAAAAAAQABAD1AAAAigMAAAAA&#10;" path="m393,394r-65,l263,394r-66,l132,394r3,27l149,481r49,42l208,522r44,-44l258,465r32,5l354,481r-1,88l315,624r-83,40l196,666r-32,-2l89,630,39,553,15,477,2,385,,334,3,263,13,199,51,93,112,23,192,r34,3l284,23r60,69l371,162r16,90l393,366r,9l393,385r,9xe" filled="f" strokecolor="#33c" strokeweight="1pt">
                  <v:path arrowok="t" o:connecttype="custom" o:connectlocs="393,632;328,632;263,632;197,632;132,632;135,659;149,719;198,761;208,760;252,716;258,703;290,708;354,719;353,807;315,862;232,902;196,904;164,902;89,868;39,791;15,715;2,623;0,572;3,501;13,437;51,331;112,261;192,238;226,241;284,261;344,330;371,400;387,490;393,604;393,613;393,623;393,632" o:connectangles="0,0,0,0,0,0,0,0,0,0,0,0,0,0,0,0,0,0,0,0,0,0,0,0,0,0,0,0,0,0,0,0,0,0,0,0,0"/>
                </v:shape>
                <v:shape id="Picture 602" o:spid="_x0000_s1032" type="#_x0000_t75" style="position:absolute;left:132;top:372;width:149;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Br9XIAAAA3AAAAA8AAABkcnMvZG93bnJldi54bWxEj91qwkAUhO+FvsNyCr0putFaaVJXEYug&#10;QqFNS/HyNHvMj9mzIbtq+vauUPBymJlvmOm8M7U4UetKywqGgwgEcWZ1ybmC769V/wWE88gaa8uk&#10;4I8czGd3vSkm2p75k06pz0WAsEtQQeF9k0jpsoIMuoFtiIO3t61BH2SbS93iOcBNLUdRNJEGSw4L&#10;BTa0LCg7pEejoBpvPqrf5902Xj2+0+4nllX6tlfq4b5bvILw1Plb+L+91gri0RNcz4QjIGc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2Qa/VyAAAANwAAAAPAAAAAAAAAAAA&#10;AAAAAJ8CAABkcnMvZG93bnJldi54bWxQSwUGAAAAAAQABAD3AAAAlAMAAAAA&#10;">
                  <v:imagedata r:id="rId77" o:title=""/>
                </v:shape>
                <v:shape id="Freeform 601" o:spid="_x0000_s1033" style="position:absolute;left:441;top:10;width:255;height:895;visibility:visible;mso-wrap-style:square;v-text-anchor:top" coordsize="255,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hGC8UA&#10;AADcAAAADwAAAGRycy9kb3ducmV2LnhtbESPQWvCQBSE7wX/w/KEXopuakvVmI2UYqBQL43i+ZF9&#10;JiHZt0t21fjvu4VCj8PMfMNk29H04kqDby0reJ4nIIgrq1uuFRwPxWwFwgdkjb1lUnAnD9t88pBh&#10;qu2Nv+lahlpECPsUFTQhuFRKXzVk0M+tI47e2Q4GQ5RDLfWAtwg3vVwkyZs02HJcaNDRR0NVV16M&#10;AndBx2fThe5lX56Kol7uyqcvpR6n4/sGRKAx/If/2p9awXrxCr9n4h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iEYLxQAAANwAAAAPAAAAAAAAAAAAAAAAAJgCAABkcnMv&#10;ZG93bnJldi54bWxQSwUGAAAAAAQABAD1AAAAigMAAAAA&#10;" path="m179,r,61l179,121r,61l179,242r18,l214,242r18,l250,242r,45l250,332r,45l250,421r-18,l214,421r-17,l179,421r,57l179,535r,56l179,648r,18l195,721r10,l213,721r9,-3l233,713r13,-6l248,749r2,42l253,833r2,42l231,883r-23,7l186,893r-21,1l142,893,83,858,59,800,51,738,48,646r,-56l48,534r,-56l48,421r-12,l24,421r-12,l,421,,377,,332,,287,,242r12,l24,242r12,l48,242r,-29l48,184r,-29l48,125,81,94,114,63,146,31,179,xe" filled="f" strokecolor="#33c" strokeweight="1pt">
                  <v:path arrowok="t" o:connecttype="custom" o:connectlocs="179,71;179,192;197,252;232,252;250,297;250,387;232,431;197,431;179,488;179,601;179,676;205,731;222,728;246,717;250,801;255,885;208,900;165,904;83,868;51,748;48,600;48,488;36,431;12,431;0,387;0,297;12,252;36,252;48,223;48,165;81,104;146,41" o:connectangles="0,0,0,0,0,0,0,0,0,0,0,0,0,0,0,0,0,0,0,0,0,0,0,0,0,0,0,0,0,0,0,0"/>
                </v:shape>
                <w10:anchorlock/>
              </v:group>
            </w:pict>
          </mc:Fallback>
        </mc:AlternateContent>
      </w:r>
      <w:r w:rsidR="001B5811">
        <w:rPr>
          <w:spacing w:val="130"/>
          <w:position w:val="7"/>
          <w:sz w:val="20"/>
        </w:rPr>
        <w:t xml:space="preserve"> </w:t>
      </w:r>
      <w:r>
        <w:rPr>
          <w:noProof/>
          <w:spacing w:val="130"/>
          <w:sz w:val="20"/>
          <w:lang w:val="fr-FR" w:eastAsia="fr-FR" w:bidi="ar-SA"/>
        </w:rPr>
        <mc:AlternateContent>
          <mc:Choice Requires="wpg">
            <w:drawing>
              <wp:inline distT="0" distB="0" distL="0" distR="0">
                <wp:extent cx="2430145" cy="600075"/>
                <wp:effectExtent l="12700" t="3175" r="5080" b="6350"/>
                <wp:docPr id="911" name="Group 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0145" cy="600075"/>
                          <a:chOff x="0" y="0"/>
                          <a:chExt cx="3827" cy="945"/>
                        </a:xfrm>
                      </wpg:grpSpPr>
                      <wps:wsp>
                        <wps:cNvPr id="912" name="AutoShape 599"/>
                        <wps:cNvSpPr>
                          <a:spLocks/>
                        </wps:cNvSpPr>
                        <wps:spPr bwMode="auto">
                          <a:xfrm>
                            <a:off x="70" y="50"/>
                            <a:ext cx="374" cy="895"/>
                          </a:xfrm>
                          <a:custGeom>
                            <a:avLst/>
                            <a:gdLst>
                              <a:gd name="T0" fmla="+- 0 184 70"/>
                              <a:gd name="T1" fmla="*/ T0 w 374"/>
                              <a:gd name="T2" fmla="+- 0 283 50"/>
                              <a:gd name="T3" fmla="*/ 283 h 895"/>
                              <a:gd name="T4" fmla="+- 0 132 70"/>
                              <a:gd name="T5" fmla="*/ T4 w 374"/>
                              <a:gd name="T6" fmla="+- 0 325 50"/>
                              <a:gd name="T7" fmla="*/ 325 h 895"/>
                              <a:gd name="T8" fmla="+- 0 93 70"/>
                              <a:gd name="T9" fmla="*/ T8 w 374"/>
                              <a:gd name="T10" fmla="+- 0 409 50"/>
                              <a:gd name="T11" fmla="*/ 409 h 895"/>
                              <a:gd name="T12" fmla="+- 0 73 70"/>
                              <a:gd name="T13" fmla="*/ T12 w 374"/>
                              <a:gd name="T14" fmla="+- 0 530 50"/>
                              <a:gd name="T15" fmla="*/ 530 h 895"/>
                              <a:gd name="T16" fmla="+- 0 72 70"/>
                              <a:gd name="T17" fmla="*/ T16 w 374"/>
                              <a:gd name="T18" fmla="+- 0 673 50"/>
                              <a:gd name="T19" fmla="*/ 673 h 895"/>
                              <a:gd name="T20" fmla="+- 0 91 70"/>
                              <a:gd name="T21" fmla="*/ T20 w 374"/>
                              <a:gd name="T22" fmla="+- 0 793 50"/>
                              <a:gd name="T23" fmla="*/ 793 h 895"/>
                              <a:gd name="T24" fmla="+- 0 127 70"/>
                              <a:gd name="T25" fmla="*/ T24 w 374"/>
                              <a:gd name="T26" fmla="+- 0 889 50"/>
                              <a:gd name="T27" fmla="*/ 889 h 895"/>
                              <a:gd name="T28" fmla="+- 0 180 70"/>
                              <a:gd name="T29" fmla="*/ T28 w 374"/>
                              <a:gd name="T30" fmla="+- 0 938 50"/>
                              <a:gd name="T31" fmla="*/ 938 h 895"/>
                              <a:gd name="T32" fmla="+- 0 229 70"/>
                              <a:gd name="T33" fmla="*/ T32 w 374"/>
                              <a:gd name="T34" fmla="+- 0 943 50"/>
                              <a:gd name="T35" fmla="*/ 943 h 895"/>
                              <a:gd name="T36" fmla="+- 0 261 70"/>
                              <a:gd name="T37" fmla="*/ T36 w 374"/>
                              <a:gd name="T38" fmla="+- 0 929 50"/>
                              <a:gd name="T39" fmla="*/ 929 h 895"/>
                              <a:gd name="T40" fmla="+- 0 286 70"/>
                              <a:gd name="T41" fmla="*/ T40 w 374"/>
                              <a:gd name="T42" fmla="+- 0 904 50"/>
                              <a:gd name="T43" fmla="*/ 904 h 895"/>
                              <a:gd name="T44" fmla="+- 0 310 70"/>
                              <a:gd name="T45" fmla="*/ T44 w 374"/>
                              <a:gd name="T46" fmla="+- 0 863 50"/>
                              <a:gd name="T47" fmla="*/ 863 h 895"/>
                              <a:gd name="T48" fmla="+- 0 444 70"/>
                              <a:gd name="T49" fmla="*/ T48 w 374"/>
                              <a:gd name="T50" fmla="+- 0 836 50"/>
                              <a:gd name="T51" fmla="*/ 836 h 895"/>
                              <a:gd name="T52" fmla="+- 0 255 70"/>
                              <a:gd name="T53" fmla="*/ T52 w 374"/>
                              <a:gd name="T54" fmla="+- 0 766 50"/>
                              <a:gd name="T55" fmla="*/ 766 h 895"/>
                              <a:gd name="T56" fmla="+- 0 234 70"/>
                              <a:gd name="T57" fmla="*/ T56 w 374"/>
                              <a:gd name="T58" fmla="+- 0 757 50"/>
                              <a:gd name="T59" fmla="*/ 757 h 895"/>
                              <a:gd name="T60" fmla="+- 0 216 70"/>
                              <a:gd name="T61" fmla="*/ T60 w 374"/>
                              <a:gd name="T62" fmla="+- 0 729 50"/>
                              <a:gd name="T63" fmla="*/ 729 h 895"/>
                              <a:gd name="T64" fmla="+- 0 204 70"/>
                              <a:gd name="T65" fmla="*/ T64 w 374"/>
                              <a:gd name="T66" fmla="+- 0 682 50"/>
                              <a:gd name="T67" fmla="*/ 682 h 895"/>
                              <a:gd name="T68" fmla="+- 0 200 70"/>
                              <a:gd name="T69" fmla="*/ T68 w 374"/>
                              <a:gd name="T70" fmla="+- 0 615 50"/>
                              <a:gd name="T71" fmla="*/ 615 h 895"/>
                              <a:gd name="T72" fmla="+- 0 204 70"/>
                              <a:gd name="T73" fmla="*/ T72 w 374"/>
                              <a:gd name="T74" fmla="+- 0 543 50"/>
                              <a:gd name="T75" fmla="*/ 543 h 895"/>
                              <a:gd name="T76" fmla="+- 0 215 70"/>
                              <a:gd name="T77" fmla="*/ T76 w 374"/>
                              <a:gd name="T78" fmla="+- 0 496 50"/>
                              <a:gd name="T79" fmla="*/ 496 h 895"/>
                              <a:gd name="T80" fmla="+- 0 233 70"/>
                              <a:gd name="T81" fmla="*/ T80 w 374"/>
                              <a:gd name="T82" fmla="+- 0 469 50"/>
                              <a:gd name="T83" fmla="*/ 469 h 895"/>
                              <a:gd name="T84" fmla="+- 0 254 70"/>
                              <a:gd name="T85" fmla="*/ T84 w 374"/>
                              <a:gd name="T86" fmla="+- 0 461 50"/>
                              <a:gd name="T87" fmla="*/ 461 h 895"/>
                              <a:gd name="T88" fmla="+- 0 444 70"/>
                              <a:gd name="T89" fmla="*/ T88 w 374"/>
                              <a:gd name="T90" fmla="+- 0 355 50"/>
                              <a:gd name="T91" fmla="*/ 355 h 895"/>
                              <a:gd name="T92" fmla="+- 0 303 70"/>
                              <a:gd name="T93" fmla="*/ T92 w 374"/>
                              <a:gd name="T94" fmla="+- 0 337 50"/>
                              <a:gd name="T95" fmla="*/ 337 h 895"/>
                              <a:gd name="T96" fmla="+- 0 281 70"/>
                              <a:gd name="T97" fmla="*/ T96 w 374"/>
                              <a:gd name="T98" fmla="+- 0 308 50"/>
                              <a:gd name="T99" fmla="*/ 308 h 895"/>
                              <a:gd name="T100" fmla="+- 0 256 70"/>
                              <a:gd name="T101" fmla="*/ T100 w 374"/>
                              <a:gd name="T102" fmla="+- 0 289 50"/>
                              <a:gd name="T103" fmla="*/ 289 h 895"/>
                              <a:gd name="T104" fmla="+- 0 228 70"/>
                              <a:gd name="T105" fmla="*/ T104 w 374"/>
                              <a:gd name="T106" fmla="+- 0 279 50"/>
                              <a:gd name="T107" fmla="*/ 279 h 895"/>
                              <a:gd name="T108" fmla="+- 0 444 70"/>
                              <a:gd name="T109" fmla="*/ T108 w 374"/>
                              <a:gd name="T110" fmla="+- 0 836 50"/>
                              <a:gd name="T111" fmla="*/ 836 h 895"/>
                              <a:gd name="T112" fmla="+- 0 322 70"/>
                              <a:gd name="T113" fmla="*/ T112 w 374"/>
                              <a:gd name="T114" fmla="+- 0 930 50"/>
                              <a:gd name="T115" fmla="*/ 930 h 895"/>
                              <a:gd name="T116" fmla="+- 0 444 70"/>
                              <a:gd name="T117" fmla="*/ T116 w 374"/>
                              <a:gd name="T118" fmla="+- 0 836 50"/>
                              <a:gd name="T119" fmla="*/ 836 h 895"/>
                              <a:gd name="T120" fmla="+- 0 254 70"/>
                              <a:gd name="T121" fmla="*/ T120 w 374"/>
                              <a:gd name="T122" fmla="+- 0 461 50"/>
                              <a:gd name="T123" fmla="*/ 461 h 895"/>
                              <a:gd name="T124" fmla="+- 0 277 70"/>
                              <a:gd name="T125" fmla="*/ T124 w 374"/>
                              <a:gd name="T126" fmla="+- 0 470 50"/>
                              <a:gd name="T127" fmla="*/ 470 h 895"/>
                              <a:gd name="T128" fmla="+- 0 296 70"/>
                              <a:gd name="T129" fmla="*/ T128 w 374"/>
                              <a:gd name="T130" fmla="+- 0 497 50"/>
                              <a:gd name="T131" fmla="*/ 497 h 895"/>
                              <a:gd name="T132" fmla="+- 0 309 70"/>
                              <a:gd name="T133" fmla="*/ T132 w 374"/>
                              <a:gd name="T134" fmla="+- 0 544 50"/>
                              <a:gd name="T135" fmla="*/ 544 h 895"/>
                              <a:gd name="T136" fmla="+- 0 313 70"/>
                              <a:gd name="T137" fmla="*/ T136 w 374"/>
                              <a:gd name="T138" fmla="+- 0 605 50"/>
                              <a:gd name="T139" fmla="*/ 605 h 895"/>
                              <a:gd name="T140" fmla="+- 0 312 70"/>
                              <a:gd name="T141" fmla="*/ T140 w 374"/>
                              <a:gd name="T142" fmla="+- 0 648 50"/>
                              <a:gd name="T143" fmla="*/ 648 h 895"/>
                              <a:gd name="T144" fmla="+- 0 304 70"/>
                              <a:gd name="T145" fmla="*/ T144 w 374"/>
                              <a:gd name="T146" fmla="+- 0 708 50"/>
                              <a:gd name="T147" fmla="*/ 708 h 895"/>
                              <a:gd name="T148" fmla="+- 0 288 70"/>
                              <a:gd name="T149" fmla="*/ T148 w 374"/>
                              <a:gd name="T150" fmla="+- 0 745 50"/>
                              <a:gd name="T151" fmla="*/ 745 h 895"/>
                              <a:gd name="T152" fmla="+- 0 267 70"/>
                              <a:gd name="T153" fmla="*/ T152 w 374"/>
                              <a:gd name="T154" fmla="+- 0 763 50"/>
                              <a:gd name="T155" fmla="*/ 763 h 895"/>
                              <a:gd name="T156" fmla="+- 0 444 70"/>
                              <a:gd name="T157" fmla="*/ T156 w 374"/>
                              <a:gd name="T158" fmla="+- 0 766 50"/>
                              <a:gd name="T159" fmla="*/ 766 h 895"/>
                              <a:gd name="T160" fmla="+- 0 444 70"/>
                              <a:gd name="T161" fmla="*/ T160 w 374"/>
                              <a:gd name="T162" fmla="+- 0 50 50"/>
                              <a:gd name="T163" fmla="*/ 50 h 895"/>
                              <a:gd name="T164" fmla="+- 0 312 70"/>
                              <a:gd name="T165" fmla="*/ T164 w 374"/>
                              <a:gd name="T166" fmla="+- 0 355 50"/>
                              <a:gd name="T167" fmla="*/ 355 h 895"/>
                              <a:gd name="T168" fmla="+- 0 444 70"/>
                              <a:gd name="T169" fmla="*/ T168 w 374"/>
                              <a:gd name="T170" fmla="+- 0 50 50"/>
                              <a:gd name="T171" fmla="*/ 50 h 8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74" h="895">
                                <a:moveTo>
                                  <a:pt x="143" y="228"/>
                                </a:moveTo>
                                <a:lnTo>
                                  <a:pt x="114" y="233"/>
                                </a:lnTo>
                                <a:lnTo>
                                  <a:pt x="86" y="249"/>
                                </a:lnTo>
                                <a:lnTo>
                                  <a:pt x="62" y="275"/>
                                </a:lnTo>
                                <a:lnTo>
                                  <a:pt x="41" y="312"/>
                                </a:lnTo>
                                <a:lnTo>
                                  <a:pt x="23" y="359"/>
                                </a:lnTo>
                                <a:lnTo>
                                  <a:pt x="10" y="415"/>
                                </a:lnTo>
                                <a:lnTo>
                                  <a:pt x="3" y="480"/>
                                </a:lnTo>
                                <a:lnTo>
                                  <a:pt x="0" y="555"/>
                                </a:lnTo>
                                <a:lnTo>
                                  <a:pt x="2" y="623"/>
                                </a:lnTo>
                                <a:lnTo>
                                  <a:pt x="9" y="685"/>
                                </a:lnTo>
                                <a:lnTo>
                                  <a:pt x="21" y="743"/>
                                </a:lnTo>
                                <a:lnTo>
                                  <a:pt x="37" y="795"/>
                                </a:lnTo>
                                <a:lnTo>
                                  <a:pt x="57" y="839"/>
                                </a:lnTo>
                                <a:lnTo>
                                  <a:pt x="81" y="870"/>
                                </a:lnTo>
                                <a:lnTo>
                                  <a:pt x="110" y="888"/>
                                </a:lnTo>
                                <a:lnTo>
                                  <a:pt x="143" y="894"/>
                                </a:lnTo>
                                <a:lnTo>
                                  <a:pt x="159" y="893"/>
                                </a:lnTo>
                                <a:lnTo>
                                  <a:pt x="176" y="888"/>
                                </a:lnTo>
                                <a:lnTo>
                                  <a:pt x="191" y="879"/>
                                </a:lnTo>
                                <a:lnTo>
                                  <a:pt x="205" y="867"/>
                                </a:lnTo>
                                <a:lnTo>
                                  <a:pt x="216" y="854"/>
                                </a:lnTo>
                                <a:lnTo>
                                  <a:pt x="228" y="836"/>
                                </a:lnTo>
                                <a:lnTo>
                                  <a:pt x="240" y="813"/>
                                </a:lnTo>
                                <a:lnTo>
                                  <a:pt x="252" y="786"/>
                                </a:lnTo>
                                <a:lnTo>
                                  <a:pt x="374" y="786"/>
                                </a:lnTo>
                                <a:lnTo>
                                  <a:pt x="374" y="716"/>
                                </a:lnTo>
                                <a:lnTo>
                                  <a:pt x="185" y="716"/>
                                </a:lnTo>
                                <a:lnTo>
                                  <a:pt x="174" y="713"/>
                                </a:lnTo>
                                <a:lnTo>
                                  <a:pt x="164" y="707"/>
                                </a:lnTo>
                                <a:lnTo>
                                  <a:pt x="154" y="695"/>
                                </a:lnTo>
                                <a:lnTo>
                                  <a:pt x="146" y="679"/>
                                </a:lnTo>
                                <a:lnTo>
                                  <a:pt x="139" y="658"/>
                                </a:lnTo>
                                <a:lnTo>
                                  <a:pt x="134" y="632"/>
                                </a:lnTo>
                                <a:lnTo>
                                  <a:pt x="131" y="601"/>
                                </a:lnTo>
                                <a:lnTo>
                                  <a:pt x="130" y="565"/>
                                </a:lnTo>
                                <a:lnTo>
                                  <a:pt x="131" y="526"/>
                                </a:lnTo>
                                <a:lnTo>
                                  <a:pt x="134" y="493"/>
                                </a:lnTo>
                                <a:lnTo>
                                  <a:pt x="139" y="467"/>
                                </a:lnTo>
                                <a:lnTo>
                                  <a:pt x="145" y="446"/>
                                </a:lnTo>
                                <a:lnTo>
                                  <a:pt x="154" y="431"/>
                                </a:lnTo>
                                <a:lnTo>
                                  <a:pt x="163" y="419"/>
                                </a:lnTo>
                                <a:lnTo>
                                  <a:pt x="173" y="413"/>
                                </a:lnTo>
                                <a:lnTo>
                                  <a:pt x="184" y="411"/>
                                </a:lnTo>
                                <a:lnTo>
                                  <a:pt x="374" y="411"/>
                                </a:lnTo>
                                <a:lnTo>
                                  <a:pt x="374" y="305"/>
                                </a:lnTo>
                                <a:lnTo>
                                  <a:pt x="242" y="305"/>
                                </a:lnTo>
                                <a:lnTo>
                                  <a:pt x="233" y="287"/>
                                </a:lnTo>
                                <a:lnTo>
                                  <a:pt x="222" y="271"/>
                                </a:lnTo>
                                <a:lnTo>
                                  <a:pt x="211" y="258"/>
                                </a:lnTo>
                                <a:lnTo>
                                  <a:pt x="199" y="247"/>
                                </a:lnTo>
                                <a:lnTo>
                                  <a:pt x="186" y="239"/>
                                </a:lnTo>
                                <a:lnTo>
                                  <a:pt x="172" y="233"/>
                                </a:lnTo>
                                <a:lnTo>
                                  <a:pt x="158" y="229"/>
                                </a:lnTo>
                                <a:lnTo>
                                  <a:pt x="143" y="228"/>
                                </a:lnTo>
                                <a:close/>
                                <a:moveTo>
                                  <a:pt x="374" y="786"/>
                                </a:moveTo>
                                <a:lnTo>
                                  <a:pt x="252" y="786"/>
                                </a:lnTo>
                                <a:lnTo>
                                  <a:pt x="252" y="880"/>
                                </a:lnTo>
                                <a:lnTo>
                                  <a:pt x="374" y="880"/>
                                </a:lnTo>
                                <a:lnTo>
                                  <a:pt x="374" y="786"/>
                                </a:lnTo>
                                <a:close/>
                                <a:moveTo>
                                  <a:pt x="374" y="411"/>
                                </a:moveTo>
                                <a:lnTo>
                                  <a:pt x="184" y="411"/>
                                </a:lnTo>
                                <a:lnTo>
                                  <a:pt x="196" y="413"/>
                                </a:lnTo>
                                <a:lnTo>
                                  <a:pt x="207" y="420"/>
                                </a:lnTo>
                                <a:lnTo>
                                  <a:pt x="217" y="431"/>
                                </a:lnTo>
                                <a:lnTo>
                                  <a:pt x="226" y="447"/>
                                </a:lnTo>
                                <a:lnTo>
                                  <a:pt x="234" y="468"/>
                                </a:lnTo>
                                <a:lnTo>
                                  <a:pt x="239" y="494"/>
                                </a:lnTo>
                                <a:lnTo>
                                  <a:pt x="242" y="524"/>
                                </a:lnTo>
                                <a:lnTo>
                                  <a:pt x="243" y="555"/>
                                </a:lnTo>
                                <a:lnTo>
                                  <a:pt x="243" y="565"/>
                                </a:lnTo>
                                <a:lnTo>
                                  <a:pt x="242" y="598"/>
                                </a:lnTo>
                                <a:lnTo>
                                  <a:pt x="239" y="631"/>
                                </a:lnTo>
                                <a:lnTo>
                                  <a:pt x="234" y="658"/>
                                </a:lnTo>
                                <a:lnTo>
                                  <a:pt x="227" y="679"/>
                                </a:lnTo>
                                <a:lnTo>
                                  <a:pt x="218" y="695"/>
                                </a:lnTo>
                                <a:lnTo>
                                  <a:pt x="208" y="707"/>
                                </a:lnTo>
                                <a:lnTo>
                                  <a:pt x="197" y="713"/>
                                </a:lnTo>
                                <a:lnTo>
                                  <a:pt x="185" y="716"/>
                                </a:lnTo>
                                <a:lnTo>
                                  <a:pt x="374" y="716"/>
                                </a:lnTo>
                                <a:lnTo>
                                  <a:pt x="374" y="411"/>
                                </a:lnTo>
                                <a:close/>
                                <a:moveTo>
                                  <a:pt x="374" y="0"/>
                                </a:moveTo>
                                <a:lnTo>
                                  <a:pt x="242" y="0"/>
                                </a:lnTo>
                                <a:lnTo>
                                  <a:pt x="242" y="305"/>
                                </a:lnTo>
                                <a:lnTo>
                                  <a:pt x="374" y="305"/>
                                </a:lnTo>
                                <a:lnTo>
                                  <a:pt x="374" y="0"/>
                                </a:lnTo>
                                <a:close/>
                              </a:path>
                            </a:pathLst>
                          </a:custGeom>
                          <a:solidFill>
                            <a:srgbClr val="9999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13" name="Picture 59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457" y="0"/>
                            <a:ext cx="3369" cy="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4" name="AutoShape 597"/>
                        <wps:cNvSpPr>
                          <a:spLocks/>
                        </wps:cNvSpPr>
                        <wps:spPr bwMode="auto">
                          <a:xfrm>
                            <a:off x="10" y="10"/>
                            <a:ext cx="374" cy="895"/>
                          </a:xfrm>
                          <a:custGeom>
                            <a:avLst/>
                            <a:gdLst>
                              <a:gd name="T0" fmla="+- 0 124 10"/>
                              <a:gd name="T1" fmla="*/ T0 w 374"/>
                              <a:gd name="T2" fmla="+- 0 243 10"/>
                              <a:gd name="T3" fmla="*/ 243 h 895"/>
                              <a:gd name="T4" fmla="+- 0 72 10"/>
                              <a:gd name="T5" fmla="*/ T4 w 374"/>
                              <a:gd name="T6" fmla="+- 0 285 10"/>
                              <a:gd name="T7" fmla="*/ 285 h 895"/>
                              <a:gd name="T8" fmla="+- 0 33 10"/>
                              <a:gd name="T9" fmla="*/ T8 w 374"/>
                              <a:gd name="T10" fmla="+- 0 369 10"/>
                              <a:gd name="T11" fmla="*/ 369 h 895"/>
                              <a:gd name="T12" fmla="+- 0 13 10"/>
                              <a:gd name="T13" fmla="*/ T12 w 374"/>
                              <a:gd name="T14" fmla="+- 0 490 10"/>
                              <a:gd name="T15" fmla="*/ 490 h 895"/>
                              <a:gd name="T16" fmla="+- 0 12 10"/>
                              <a:gd name="T17" fmla="*/ T16 w 374"/>
                              <a:gd name="T18" fmla="+- 0 633 10"/>
                              <a:gd name="T19" fmla="*/ 633 h 895"/>
                              <a:gd name="T20" fmla="+- 0 31 10"/>
                              <a:gd name="T21" fmla="*/ T20 w 374"/>
                              <a:gd name="T22" fmla="+- 0 753 10"/>
                              <a:gd name="T23" fmla="*/ 753 h 895"/>
                              <a:gd name="T24" fmla="+- 0 67 10"/>
                              <a:gd name="T25" fmla="*/ T24 w 374"/>
                              <a:gd name="T26" fmla="+- 0 849 10"/>
                              <a:gd name="T27" fmla="*/ 849 h 895"/>
                              <a:gd name="T28" fmla="+- 0 120 10"/>
                              <a:gd name="T29" fmla="*/ T28 w 374"/>
                              <a:gd name="T30" fmla="+- 0 898 10"/>
                              <a:gd name="T31" fmla="*/ 898 h 895"/>
                              <a:gd name="T32" fmla="+- 0 169 10"/>
                              <a:gd name="T33" fmla="*/ T32 w 374"/>
                              <a:gd name="T34" fmla="+- 0 903 10"/>
                              <a:gd name="T35" fmla="*/ 903 h 895"/>
                              <a:gd name="T36" fmla="+- 0 201 10"/>
                              <a:gd name="T37" fmla="*/ T36 w 374"/>
                              <a:gd name="T38" fmla="+- 0 889 10"/>
                              <a:gd name="T39" fmla="*/ 889 h 895"/>
                              <a:gd name="T40" fmla="+- 0 226 10"/>
                              <a:gd name="T41" fmla="*/ T40 w 374"/>
                              <a:gd name="T42" fmla="+- 0 864 10"/>
                              <a:gd name="T43" fmla="*/ 864 h 895"/>
                              <a:gd name="T44" fmla="+- 0 250 10"/>
                              <a:gd name="T45" fmla="*/ T44 w 374"/>
                              <a:gd name="T46" fmla="+- 0 823 10"/>
                              <a:gd name="T47" fmla="*/ 823 h 895"/>
                              <a:gd name="T48" fmla="+- 0 384 10"/>
                              <a:gd name="T49" fmla="*/ T48 w 374"/>
                              <a:gd name="T50" fmla="+- 0 796 10"/>
                              <a:gd name="T51" fmla="*/ 796 h 895"/>
                              <a:gd name="T52" fmla="+- 0 195 10"/>
                              <a:gd name="T53" fmla="*/ T52 w 374"/>
                              <a:gd name="T54" fmla="+- 0 726 10"/>
                              <a:gd name="T55" fmla="*/ 726 h 895"/>
                              <a:gd name="T56" fmla="+- 0 174 10"/>
                              <a:gd name="T57" fmla="*/ T56 w 374"/>
                              <a:gd name="T58" fmla="+- 0 717 10"/>
                              <a:gd name="T59" fmla="*/ 717 h 895"/>
                              <a:gd name="T60" fmla="+- 0 156 10"/>
                              <a:gd name="T61" fmla="*/ T60 w 374"/>
                              <a:gd name="T62" fmla="+- 0 689 10"/>
                              <a:gd name="T63" fmla="*/ 689 h 895"/>
                              <a:gd name="T64" fmla="+- 0 144 10"/>
                              <a:gd name="T65" fmla="*/ T64 w 374"/>
                              <a:gd name="T66" fmla="+- 0 642 10"/>
                              <a:gd name="T67" fmla="*/ 642 h 895"/>
                              <a:gd name="T68" fmla="+- 0 140 10"/>
                              <a:gd name="T69" fmla="*/ T68 w 374"/>
                              <a:gd name="T70" fmla="+- 0 575 10"/>
                              <a:gd name="T71" fmla="*/ 575 h 895"/>
                              <a:gd name="T72" fmla="+- 0 144 10"/>
                              <a:gd name="T73" fmla="*/ T72 w 374"/>
                              <a:gd name="T74" fmla="+- 0 503 10"/>
                              <a:gd name="T75" fmla="*/ 503 h 895"/>
                              <a:gd name="T76" fmla="+- 0 155 10"/>
                              <a:gd name="T77" fmla="*/ T76 w 374"/>
                              <a:gd name="T78" fmla="+- 0 456 10"/>
                              <a:gd name="T79" fmla="*/ 456 h 895"/>
                              <a:gd name="T80" fmla="+- 0 173 10"/>
                              <a:gd name="T81" fmla="*/ T80 w 374"/>
                              <a:gd name="T82" fmla="+- 0 429 10"/>
                              <a:gd name="T83" fmla="*/ 429 h 895"/>
                              <a:gd name="T84" fmla="+- 0 194 10"/>
                              <a:gd name="T85" fmla="*/ T84 w 374"/>
                              <a:gd name="T86" fmla="+- 0 421 10"/>
                              <a:gd name="T87" fmla="*/ 421 h 895"/>
                              <a:gd name="T88" fmla="+- 0 384 10"/>
                              <a:gd name="T89" fmla="*/ T88 w 374"/>
                              <a:gd name="T90" fmla="+- 0 315 10"/>
                              <a:gd name="T91" fmla="*/ 315 h 895"/>
                              <a:gd name="T92" fmla="+- 0 243 10"/>
                              <a:gd name="T93" fmla="*/ T92 w 374"/>
                              <a:gd name="T94" fmla="+- 0 297 10"/>
                              <a:gd name="T95" fmla="*/ 297 h 895"/>
                              <a:gd name="T96" fmla="+- 0 221 10"/>
                              <a:gd name="T97" fmla="*/ T96 w 374"/>
                              <a:gd name="T98" fmla="+- 0 268 10"/>
                              <a:gd name="T99" fmla="*/ 268 h 895"/>
                              <a:gd name="T100" fmla="+- 0 196 10"/>
                              <a:gd name="T101" fmla="*/ T100 w 374"/>
                              <a:gd name="T102" fmla="+- 0 249 10"/>
                              <a:gd name="T103" fmla="*/ 249 h 895"/>
                              <a:gd name="T104" fmla="+- 0 168 10"/>
                              <a:gd name="T105" fmla="*/ T104 w 374"/>
                              <a:gd name="T106" fmla="+- 0 239 10"/>
                              <a:gd name="T107" fmla="*/ 239 h 895"/>
                              <a:gd name="T108" fmla="+- 0 384 10"/>
                              <a:gd name="T109" fmla="*/ T108 w 374"/>
                              <a:gd name="T110" fmla="+- 0 796 10"/>
                              <a:gd name="T111" fmla="*/ 796 h 895"/>
                              <a:gd name="T112" fmla="+- 0 262 10"/>
                              <a:gd name="T113" fmla="*/ T112 w 374"/>
                              <a:gd name="T114" fmla="+- 0 890 10"/>
                              <a:gd name="T115" fmla="*/ 890 h 895"/>
                              <a:gd name="T116" fmla="+- 0 384 10"/>
                              <a:gd name="T117" fmla="*/ T116 w 374"/>
                              <a:gd name="T118" fmla="+- 0 796 10"/>
                              <a:gd name="T119" fmla="*/ 796 h 895"/>
                              <a:gd name="T120" fmla="+- 0 194 10"/>
                              <a:gd name="T121" fmla="*/ T120 w 374"/>
                              <a:gd name="T122" fmla="+- 0 421 10"/>
                              <a:gd name="T123" fmla="*/ 421 h 895"/>
                              <a:gd name="T124" fmla="+- 0 217 10"/>
                              <a:gd name="T125" fmla="*/ T124 w 374"/>
                              <a:gd name="T126" fmla="+- 0 430 10"/>
                              <a:gd name="T127" fmla="*/ 430 h 895"/>
                              <a:gd name="T128" fmla="+- 0 236 10"/>
                              <a:gd name="T129" fmla="*/ T128 w 374"/>
                              <a:gd name="T130" fmla="+- 0 457 10"/>
                              <a:gd name="T131" fmla="*/ 457 h 895"/>
                              <a:gd name="T132" fmla="+- 0 249 10"/>
                              <a:gd name="T133" fmla="*/ T132 w 374"/>
                              <a:gd name="T134" fmla="+- 0 504 10"/>
                              <a:gd name="T135" fmla="*/ 504 h 895"/>
                              <a:gd name="T136" fmla="+- 0 253 10"/>
                              <a:gd name="T137" fmla="*/ T136 w 374"/>
                              <a:gd name="T138" fmla="+- 0 565 10"/>
                              <a:gd name="T139" fmla="*/ 565 h 895"/>
                              <a:gd name="T140" fmla="+- 0 252 10"/>
                              <a:gd name="T141" fmla="*/ T140 w 374"/>
                              <a:gd name="T142" fmla="+- 0 608 10"/>
                              <a:gd name="T143" fmla="*/ 608 h 895"/>
                              <a:gd name="T144" fmla="+- 0 244 10"/>
                              <a:gd name="T145" fmla="*/ T144 w 374"/>
                              <a:gd name="T146" fmla="+- 0 668 10"/>
                              <a:gd name="T147" fmla="*/ 668 h 895"/>
                              <a:gd name="T148" fmla="+- 0 228 10"/>
                              <a:gd name="T149" fmla="*/ T148 w 374"/>
                              <a:gd name="T150" fmla="+- 0 705 10"/>
                              <a:gd name="T151" fmla="*/ 705 h 895"/>
                              <a:gd name="T152" fmla="+- 0 207 10"/>
                              <a:gd name="T153" fmla="*/ T152 w 374"/>
                              <a:gd name="T154" fmla="+- 0 723 10"/>
                              <a:gd name="T155" fmla="*/ 723 h 895"/>
                              <a:gd name="T156" fmla="+- 0 384 10"/>
                              <a:gd name="T157" fmla="*/ T156 w 374"/>
                              <a:gd name="T158" fmla="+- 0 726 10"/>
                              <a:gd name="T159" fmla="*/ 726 h 895"/>
                              <a:gd name="T160" fmla="+- 0 384 10"/>
                              <a:gd name="T161" fmla="*/ T160 w 374"/>
                              <a:gd name="T162" fmla="+- 0 10 10"/>
                              <a:gd name="T163" fmla="*/ 10 h 895"/>
                              <a:gd name="T164" fmla="+- 0 252 10"/>
                              <a:gd name="T165" fmla="*/ T164 w 374"/>
                              <a:gd name="T166" fmla="+- 0 315 10"/>
                              <a:gd name="T167" fmla="*/ 315 h 895"/>
                              <a:gd name="T168" fmla="+- 0 384 10"/>
                              <a:gd name="T169" fmla="*/ T168 w 374"/>
                              <a:gd name="T170" fmla="+- 0 10 10"/>
                              <a:gd name="T171" fmla="*/ 10 h 8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74" h="895">
                                <a:moveTo>
                                  <a:pt x="143" y="228"/>
                                </a:moveTo>
                                <a:lnTo>
                                  <a:pt x="114" y="233"/>
                                </a:lnTo>
                                <a:lnTo>
                                  <a:pt x="86" y="249"/>
                                </a:lnTo>
                                <a:lnTo>
                                  <a:pt x="62" y="275"/>
                                </a:lnTo>
                                <a:lnTo>
                                  <a:pt x="41" y="312"/>
                                </a:lnTo>
                                <a:lnTo>
                                  <a:pt x="23" y="359"/>
                                </a:lnTo>
                                <a:lnTo>
                                  <a:pt x="10" y="415"/>
                                </a:lnTo>
                                <a:lnTo>
                                  <a:pt x="3" y="480"/>
                                </a:lnTo>
                                <a:lnTo>
                                  <a:pt x="0" y="555"/>
                                </a:lnTo>
                                <a:lnTo>
                                  <a:pt x="2" y="623"/>
                                </a:lnTo>
                                <a:lnTo>
                                  <a:pt x="9" y="685"/>
                                </a:lnTo>
                                <a:lnTo>
                                  <a:pt x="21" y="743"/>
                                </a:lnTo>
                                <a:lnTo>
                                  <a:pt x="37" y="795"/>
                                </a:lnTo>
                                <a:lnTo>
                                  <a:pt x="57" y="839"/>
                                </a:lnTo>
                                <a:lnTo>
                                  <a:pt x="81" y="870"/>
                                </a:lnTo>
                                <a:lnTo>
                                  <a:pt x="110" y="888"/>
                                </a:lnTo>
                                <a:lnTo>
                                  <a:pt x="143" y="894"/>
                                </a:lnTo>
                                <a:lnTo>
                                  <a:pt x="159" y="893"/>
                                </a:lnTo>
                                <a:lnTo>
                                  <a:pt x="176" y="888"/>
                                </a:lnTo>
                                <a:lnTo>
                                  <a:pt x="191" y="879"/>
                                </a:lnTo>
                                <a:lnTo>
                                  <a:pt x="205" y="867"/>
                                </a:lnTo>
                                <a:lnTo>
                                  <a:pt x="216" y="854"/>
                                </a:lnTo>
                                <a:lnTo>
                                  <a:pt x="228" y="836"/>
                                </a:lnTo>
                                <a:lnTo>
                                  <a:pt x="240" y="813"/>
                                </a:lnTo>
                                <a:lnTo>
                                  <a:pt x="252" y="786"/>
                                </a:lnTo>
                                <a:lnTo>
                                  <a:pt x="374" y="786"/>
                                </a:lnTo>
                                <a:lnTo>
                                  <a:pt x="374" y="716"/>
                                </a:lnTo>
                                <a:lnTo>
                                  <a:pt x="185" y="716"/>
                                </a:lnTo>
                                <a:lnTo>
                                  <a:pt x="174" y="713"/>
                                </a:lnTo>
                                <a:lnTo>
                                  <a:pt x="164" y="707"/>
                                </a:lnTo>
                                <a:lnTo>
                                  <a:pt x="154" y="695"/>
                                </a:lnTo>
                                <a:lnTo>
                                  <a:pt x="146" y="679"/>
                                </a:lnTo>
                                <a:lnTo>
                                  <a:pt x="139" y="658"/>
                                </a:lnTo>
                                <a:lnTo>
                                  <a:pt x="134" y="632"/>
                                </a:lnTo>
                                <a:lnTo>
                                  <a:pt x="131" y="601"/>
                                </a:lnTo>
                                <a:lnTo>
                                  <a:pt x="130" y="565"/>
                                </a:lnTo>
                                <a:lnTo>
                                  <a:pt x="131" y="526"/>
                                </a:lnTo>
                                <a:lnTo>
                                  <a:pt x="134" y="493"/>
                                </a:lnTo>
                                <a:lnTo>
                                  <a:pt x="139" y="467"/>
                                </a:lnTo>
                                <a:lnTo>
                                  <a:pt x="145" y="446"/>
                                </a:lnTo>
                                <a:lnTo>
                                  <a:pt x="154" y="431"/>
                                </a:lnTo>
                                <a:lnTo>
                                  <a:pt x="163" y="419"/>
                                </a:lnTo>
                                <a:lnTo>
                                  <a:pt x="173" y="413"/>
                                </a:lnTo>
                                <a:lnTo>
                                  <a:pt x="184" y="411"/>
                                </a:lnTo>
                                <a:lnTo>
                                  <a:pt x="374" y="411"/>
                                </a:lnTo>
                                <a:lnTo>
                                  <a:pt x="374" y="305"/>
                                </a:lnTo>
                                <a:lnTo>
                                  <a:pt x="242" y="305"/>
                                </a:lnTo>
                                <a:lnTo>
                                  <a:pt x="233" y="287"/>
                                </a:lnTo>
                                <a:lnTo>
                                  <a:pt x="222" y="271"/>
                                </a:lnTo>
                                <a:lnTo>
                                  <a:pt x="211" y="258"/>
                                </a:lnTo>
                                <a:lnTo>
                                  <a:pt x="199" y="247"/>
                                </a:lnTo>
                                <a:lnTo>
                                  <a:pt x="186" y="239"/>
                                </a:lnTo>
                                <a:lnTo>
                                  <a:pt x="172" y="233"/>
                                </a:lnTo>
                                <a:lnTo>
                                  <a:pt x="158" y="229"/>
                                </a:lnTo>
                                <a:lnTo>
                                  <a:pt x="143" y="228"/>
                                </a:lnTo>
                                <a:close/>
                                <a:moveTo>
                                  <a:pt x="374" y="786"/>
                                </a:moveTo>
                                <a:lnTo>
                                  <a:pt x="252" y="786"/>
                                </a:lnTo>
                                <a:lnTo>
                                  <a:pt x="252" y="880"/>
                                </a:lnTo>
                                <a:lnTo>
                                  <a:pt x="374" y="880"/>
                                </a:lnTo>
                                <a:lnTo>
                                  <a:pt x="374" y="786"/>
                                </a:lnTo>
                                <a:close/>
                                <a:moveTo>
                                  <a:pt x="374" y="411"/>
                                </a:moveTo>
                                <a:lnTo>
                                  <a:pt x="184" y="411"/>
                                </a:lnTo>
                                <a:lnTo>
                                  <a:pt x="196" y="413"/>
                                </a:lnTo>
                                <a:lnTo>
                                  <a:pt x="207" y="420"/>
                                </a:lnTo>
                                <a:lnTo>
                                  <a:pt x="217" y="431"/>
                                </a:lnTo>
                                <a:lnTo>
                                  <a:pt x="226" y="447"/>
                                </a:lnTo>
                                <a:lnTo>
                                  <a:pt x="234" y="468"/>
                                </a:lnTo>
                                <a:lnTo>
                                  <a:pt x="239" y="494"/>
                                </a:lnTo>
                                <a:lnTo>
                                  <a:pt x="242" y="524"/>
                                </a:lnTo>
                                <a:lnTo>
                                  <a:pt x="243" y="555"/>
                                </a:lnTo>
                                <a:lnTo>
                                  <a:pt x="243" y="565"/>
                                </a:lnTo>
                                <a:lnTo>
                                  <a:pt x="242" y="598"/>
                                </a:lnTo>
                                <a:lnTo>
                                  <a:pt x="239" y="631"/>
                                </a:lnTo>
                                <a:lnTo>
                                  <a:pt x="234" y="658"/>
                                </a:lnTo>
                                <a:lnTo>
                                  <a:pt x="227" y="679"/>
                                </a:lnTo>
                                <a:lnTo>
                                  <a:pt x="218" y="695"/>
                                </a:lnTo>
                                <a:lnTo>
                                  <a:pt x="208" y="707"/>
                                </a:lnTo>
                                <a:lnTo>
                                  <a:pt x="197" y="713"/>
                                </a:lnTo>
                                <a:lnTo>
                                  <a:pt x="185" y="716"/>
                                </a:lnTo>
                                <a:lnTo>
                                  <a:pt x="374" y="716"/>
                                </a:lnTo>
                                <a:lnTo>
                                  <a:pt x="374" y="411"/>
                                </a:lnTo>
                                <a:close/>
                                <a:moveTo>
                                  <a:pt x="374" y="0"/>
                                </a:moveTo>
                                <a:lnTo>
                                  <a:pt x="242" y="0"/>
                                </a:lnTo>
                                <a:lnTo>
                                  <a:pt x="242" y="305"/>
                                </a:lnTo>
                                <a:lnTo>
                                  <a:pt x="374" y="305"/>
                                </a:lnTo>
                                <a:lnTo>
                                  <a:pt x="374" y="0"/>
                                </a:lnTo>
                                <a:close/>
                              </a:path>
                            </a:pathLst>
                          </a:custGeom>
                          <a:solidFill>
                            <a:srgbClr val="B1B1B1">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Freeform 596"/>
                        <wps:cNvSpPr>
                          <a:spLocks/>
                        </wps:cNvSpPr>
                        <wps:spPr bwMode="auto">
                          <a:xfrm>
                            <a:off x="10" y="10"/>
                            <a:ext cx="374" cy="895"/>
                          </a:xfrm>
                          <a:custGeom>
                            <a:avLst/>
                            <a:gdLst>
                              <a:gd name="T0" fmla="+- 0 384 10"/>
                              <a:gd name="T1" fmla="*/ T0 w 374"/>
                              <a:gd name="T2" fmla="+- 0 10 10"/>
                              <a:gd name="T3" fmla="*/ 10 h 895"/>
                              <a:gd name="T4" fmla="+- 0 384 10"/>
                              <a:gd name="T5" fmla="*/ T4 w 374"/>
                              <a:gd name="T6" fmla="+- 0 10 10"/>
                              <a:gd name="T7" fmla="*/ 10 h 895"/>
                              <a:gd name="T8" fmla="+- 0 384 10"/>
                              <a:gd name="T9" fmla="*/ T8 w 374"/>
                              <a:gd name="T10" fmla="+- 0 890 10"/>
                              <a:gd name="T11" fmla="*/ 890 h 895"/>
                              <a:gd name="T12" fmla="+- 0 353 10"/>
                              <a:gd name="T13" fmla="*/ T12 w 374"/>
                              <a:gd name="T14" fmla="+- 0 890 10"/>
                              <a:gd name="T15" fmla="*/ 890 h 895"/>
                              <a:gd name="T16" fmla="+- 0 323 10"/>
                              <a:gd name="T17" fmla="*/ T16 w 374"/>
                              <a:gd name="T18" fmla="+- 0 890 10"/>
                              <a:gd name="T19" fmla="*/ 890 h 895"/>
                              <a:gd name="T20" fmla="+- 0 292 10"/>
                              <a:gd name="T21" fmla="*/ T20 w 374"/>
                              <a:gd name="T22" fmla="+- 0 890 10"/>
                              <a:gd name="T23" fmla="*/ 890 h 895"/>
                              <a:gd name="T24" fmla="+- 0 262 10"/>
                              <a:gd name="T25" fmla="*/ T24 w 374"/>
                              <a:gd name="T26" fmla="+- 0 890 10"/>
                              <a:gd name="T27" fmla="*/ 890 h 895"/>
                              <a:gd name="T28" fmla="+- 0 262 10"/>
                              <a:gd name="T29" fmla="*/ T28 w 374"/>
                              <a:gd name="T30" fmla="+- 0 866 10"/>
                              <a:gd name="T31" fmla="*/ 866 h 895"/>
                              <a:gd name="T32" fmla="+- 0 262 10"/>
                              <a:gd name="T33" fmla="*/ T32 w 374"/>
                              <a:gd name="T34" fmla="+- 0 843 10"/>
                              <a:gd name="T35" fmla="*/ 843 h 895"/>
                              <a:gd name="T36" fmla="+- 0 262 10"/>
                              <a:gd name="T37" fmla="*/ T36 w 374"/>
                              <a:gd name="T38" fmla="+- 0 819 10"/>
                              <a:gd name="T39" fmla="*/ 819 h 895"/>
                              <a:gd name="T40" fmla="+- 0 262 10"/>
                              <a:gd name="T41" fmla="*/ T40 w 374"/>
                              <a:gd name="T42" fmla="+- 0 796 10"/>
                              <a:gd name="T43" fmla="*/ 796 h 895"/>
                              <a:gd name="T44" fmla="+- 0 250 10"/>
                              <a:gd name="T45" fmla="*/ T44 w 374"/>
                              <a:gd name="T46" fmla="+- 0 823 10"/>
                              <a:gd name="T47" fmla="*/ 823 h 895"/>
                              <a:gd name="T48" fmla="+- 0 215 10"/>
                              <a:gd name="T49" fmla="*/ T48 w 374"/>
                              <a:gd name="T50" fmla="+- 0 877 10"/>
                              <a:gd name="T51" fmla="*/ 877 h 895"/>
                              <a:gd name="T52" fmla="+- 0 153 10"/>
                              <a:gd name="T53" fmla="*/ T52 w 374"/>
                              <a:gd name="T54" fmla="+- 0 904 10"/>
                              <a:gd name="T55" fmla="*/ 904 h 895"/>
                              <a:gd name="T56" fmla="+- 0 120 10"/>
                              <a:gd name="T57" fmla="*/ T56 w 374"/>
                              <a:gd name="T58" fmla="+- 0 898 10"/>
                              <a:gd name="T59" fmla="*/ 898 h 895"/>
                              <a:gd name="T60" fmla="+- 0 67 10"/>
                              <a:gd name="T61" fmla="*/ T60 w 374"/>
                              <a:gd name="T62" fmla="+- 0 849 10"/>
                              <a:gd name="T63" fmla="*/ 849 h 895"/>
                              <a:gd name="T64" fmla="+- 0 31 10"/>
                              <a:gd name="T65" fmla="*/ T64 w 374"/>
                              <a:gd name="T66" fmla="+- 0 753 10"/>
                              <a:gd name="T67" fmla="*/ 753 h 895"/>
                              <a:gd name="T68" fmla="+- 0 12 10"/>
                              <a:gd name="T69" fmla="*/ T68 w 374"/>
                              <a:gd name="T70" fmla="+- 0 633 10"/>
                              <a:gd name="T71" fmla="*/ 633 h 895"/>
                              <a:gd name="T72" fmla="+- 0 10 10"/>
                              <a:gd name="T73" fmla="*/ T72 w 374"/>
                              <a:gd name="T74" fmla="+- 0 565 10"/>
                              <a:gd name="T75" fmla="*/ 565 h 895"/>
                              <a:gd name="T76" fmla="+- 0 13 10"/>
                              <a:gd name="T77" fmla="*/ T76 w 374"/>
                              <a:gd name="T78" fmla="+- 0 490 10"/>
                              <a:gd name="T79" fmla="*/ 490 h 895"/>
                              <a:gd name="T80" fmla="+- 0 20 10"/>
                              <a:gd name="T81" fmla="*/ T80 w 374"/>
                              <a:gd name="T82" fmla="+- 0 425 10"/>
                              <a:gd name="T83" fmla="*/ 425 h 895"/>
                              <a:gd name="T84" fmla="+- 0 51 10"/>
                              <a:gd name="T85" fmla="*/ T84 w 374"/>
                              <a:gd name="T86" fmla="+- 0 322 10"/>
                              <a:gd name="T87" fmla="*/ 322 h 895"/>
                              <a:gd name="T88" fmla="+- 0 96 10"/>
                              <a:gd name="T89" fmla="*/ T88 w 374"/>
                              <a:gd name="T90" fmla="+- 0 259 10"/>
                              <a:gd name="T91" fmla="*/ 259 h 895"/>
                              <a:gd name="T92" fmla="+- 0 153 10"/>
                              <a:gd name="T93" fmla="*/ T92 w 374"/>
                              <a:gd name="T94" fmla="+- 0 238 10"/>
                              <a:gd name="T95" fmla="*/ 238 h 895"/>
                              <a:gd name="T96" fmla="+- 0 168 10"/>
                              <a:gd name="T97" fmla="*/ T96 w 374"/>
                              <a:gd name="T98" fmla="+- 0 239 10"/>
                              <a:gd name="T99" fmla="*/ 239 h 895"/>
                              <a:gd name="T100" fmla="+- 0 232 10"/>
                              <a:gd name="T101" fmla="*/ T100 w 374"/>
                              <a:gd name="T102" fmla="+- 0 281 10"/>
                              <a:gd name="T103" fmla="*/ 281 h 895"/>
                              <a:gd name="T104" fmla="+- 0 252 10"/>
                              <a:gd name="T105" fmla="*/ T104 w 374"/>
                              <a:gd name="T106" fmla="+- 0 315 10"/>
                              <a:gd name="T107" fmla="*/ 315 h 895"/>
                              <a:gd name="T108" fmla="+- 0 252 10"/>
                              <a:gd name="T109" fmla="*/ T108 w 374"/>
                              <a:gd name="T110" fmla="+- 0 239 10"/>
                              <a:gd name="T111" fmla="*/ 239 h 895"/>
                              <a:gd name="T112" fmla="+- 0 252 10"/>
                              <a:gd name="T113" fmla="*/ T112 w 374"/>
                              <a:gd name="T114" fmla="+- 0 162 10"/>
                              <a:gd name="T115" fmla="*/ 162 h 895"/>
                              <a:gd name="T116" fmla="+- 0 252 10"/>
                              <a:gd name="T117" fmla="*/ T116 w 374"/>
                              <a:gd name="T118" fmla="+- 0 86 10"/>
                              <a:gd name="T119" fmla="*/ 86 h 895"/>
                              <a:gd name="T120" fmla="+- 0 252 10"/>
                              <a:gd name="T121" fmla="*/ T120 w 374"/>
                              <a:gd name="T122" fmla="+- 0 10 10"/>
                              <a:gd name="T123" fmla="*/ 10 h 895"/>
                              <a:gd name="T124" fmla="+- 0 285 10"/>
                              <a:gd name="T125" fmla="*/ T124 w 374"/>
                              <a:gd name="T126" fmla="+- 0 10 10"/>
                              <a:gd name="T127" fmla="*/ 10 h 895"/>
                              <a:gd name="T128" fmla="+- 0 318 10"/>
                              <a:gd name="T129" fmla="*/ T128 w 374"/>
                              <a:gd name="T130" fmla="+- 0 10 10"/>
                              <a:gd name="T131" fmla="*/ 10 h 895"/>
                              <a:gd name="T132" fmla="+- 0 351 10"/>
                              <a:gd name="T133" fmla="*/ T132 w 374"/>
                              <a:gd name="T134" fmla="+- 0 10 10"/>
                              <a:gd name="T135" fmla="*/ 10 h 895"/>
                              <a:gd name="T136" fmla="+- 0 384 10"/>
                              <a:gd name="T137" fmla="*/ T136 w 374"/>
                              <a:gd name="T138" fmla="+- 0 10 10"/>
                              <a:gd name="T139" fmla="*/ 10 h 8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74" h="895">
                                <a:moveTo>
                                  <a:pt x="374" y="0"/>
                                </a:moveTo>
                                <a:lnTo>
                                  <a:pt x="374" y="0"/>
                                </a:lnTo>
                                <a:lnTo>
                                  <a:pt x="374" y="880"/>
                                </a:lnTo>
                                <a:lnTo>
                                  <a:pt x="343" y="880"/>
                                </a:lnTo>
                                <a:lnTo>
                                  <a:pt x="313" y="880"/>
                                </a:lnTo>
                                <a:lnTo>
                                  <a:pt x="282" y="880"/>
                                </a:lnTo>
                                <a:lnTo>
                                  <a:pt x="252" y="880"/>
                                </a:lnTo>
                                <a:lnTo>
                                  <a:pt x="252" y="856"/>
                                </a:lnTo>
                                <a:lnTo>
                                  <a:pt x="252" y="833"/>
                                </a:lnTo>
                                <a:lnTo>
                                  <a:pt x="252" y="809"/>
                                </a:lnTo>
                                <a:lnTo>
                                  <a:pt x="252" y="786"/>
                                </a:lnTo>
                                <a:lnTo>
                                  <a:pt x="240" y="813"/>
                                </a:lnTo>
                                <a:lnTo>
                                  <a:pt x="205" y="867"/>
                                </a:lnTo>
                                <a:lnTo>
                                  <a:pt x="143" y="894"/>
                                </a:lnTo>
                                <a:lnTo>
                                  <a:pt x="110" y="888"/>
                                </a:lnTo>
                                <a:lnTo>
                                  <a:pt x="57" y="839"/>
                                </a:lnTo>
                                <a:lnTo>
                                  <a:pt x="21" y="743"/>
                                </a:lnTo>
                                <a:lnTo>
                                  <a:pt x="2" y="623"/>
                                </a:lnTo>
                                <a:lnTo>
                                  <a:pt x="0" y="555"/>
                                </a:lnTo>
                                <a:lnTo>
                                  <a:pt x="3" y="480"/>
                                </a:lnTo>
                                <a:lnTo>
                                  <a:pt x="10" y="415"/>
                                </a:lnTo>
                                <a:lnTo>
                                  <a:pt x="41" y="312"/>
                                </a:lnTo>
                                <a:lnTo>
                                  <a:pt x="86" y="249"/>
                                </a:lnTo>
                                <a:lnTo>
                                  <a:pt x="143" y="228"/>
                                </a:lnTo>
                                <a:lnTo>
                                  <a:pt x="158" y="229"/>
                                </a:lnTo>
                                <a:lnTo>
                                  <a:pt x="222" y="271"/>
                                </a:lnTo>
                                <a:lnTo>
                                  <a:pt x="242" y="305"/>
                                </a:lnTo>
                                <a:lnTo>
                                  <a:pt x="242" y="229"/>
                                </a:lnTo>
                                <a:lnTo>
                                  <a:pt x="242" y="152"/>
                                </a:lnTo>
                                <a:lnTo>
                                  <a:pt x="242" y="76"/>
                                </a:lnTo>
                                <a:lnTo>
                                  <a:pt x="242" y="0"/>
                                </a:lnTo>
                                <a:lnTo>
                                  <a:pt x="275" y="0"/>
                                </a:lnTo>
                                <a:lnTo>
                                  <a:pt x="308" y="0"/>
                                </a:lnTo>
                                <a:lnTo>
                                  <a:pt x="341" y="0"/>
                                </a:lnTo>
                                <a:lnTo>
                                  <a:pt x="374" y="0"/>
                                </a:lnTo>
                                <a:close/>
                              </a:path>
                            </a:pathLst>
                          </a:custGeom>
                          <a:noFill/>
                          <a:ln w="12700">
                            <a:solidFill>
                              <a:srgbClr val="3333C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16" name="Picture 59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30" y="410"/>
                            <a:ext cx="133"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594" o:spid="_x0000_s1026" style="width:191.35pt;height:47.25pt;mso-position-horizontal-relative:char;mso-position-vertical-relative:line" coordsize="3827,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">
                <v:shape id="AutoShape 599" o:spid="_x0000_s1027" style="position:absolute;left:70;top:50;width:374;height:895;visibility:visible;mso-wrap-style:square;v-text-anchor:top" coordsize="374,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IMIA&#10;AADcAAAADwAAAGRycy9kb3ducmV2LnhtbESPT4vCMBTE74LfITzBm6b14J+uUVZBUNiLVdDjo3nb&#10;lG1eShO1fvuNIHgcZuY3zHLd2VrcqfWVYwXpOAFBXDhdcangfNqN5iB8QNZYOyYFT/KwXvV7S8y0&#10;e/CR7nkoRYSwz1CBCaHJpPSFIYt+7Bri6P261mKIsi2lbvER4baWkySZSosVxwWDDW0NFX/5zSpI&#10;9rvDJr9MSzOzbLoC08vPtVZqOOi+v0AE6sIn/G7vtYJFOoHXmXg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jA8gwgAAANwAAAAPAAAAAAAAAAAAAAAAAJgCAABkcnMvZG93&#10;bnJldi54bWxQSwUGAAAAAAQABAD1AAAAhwMAAAAA&#10;" path="m143,228r-29,5l86,249,62,275,41,312,23,359,10,415,3,480,,555r2,68l9,685r12,58l37,795r20,44l81,870r29,18l143,894r16,-1l176,888r15,-9l205,867r11,-13l228,836r12,-23l252,786r122,l374,716r-189,l174,713r-10,-6l154,695r-8,-16l139,658r-5,-26l131,601r-1,-36l131,526r3,-33l139,467r6,-21l154,431r9,-12l173,413r11,-2l374,411r,-106l242,305r-9,-18l222,271,211,258,199,247r-13,-8l172,233r-14,-4l143,228xm374,786r-122,l252,880r122,l374,786xm374,411r-190,l196,413r11,7l217,431r9,16l234,468r5,26l242,524r1,31l243,565r-1,33l239,631r-5,27l227,679r-9,16l208,707r-11,6l185,716r189,l374,411xm374,l242,r,305l374,305,374,xe" fillcolor="#99f" stroked="f">
                  <v:path arrowok="t" o:connecttype="custom" o:connectlocs="114,283;62,325;23,409;3,530;2,673;21,793;57,889;110,938;159,943;191,929;216,904;240,863;374,836;185,766;164,757;146,729;134,682;130,615;134,543;145,496;163,469;184,461;374,355;233,337;211,308;186,289;158,279;374,836;252,930;374,836;184,461;207,470;226,497;239,544;243,605;242,648;234,708;218,745;197,763;374,766;374,50;242,355;374,50" o:connectangles="0,0,0,0,0,0,0,0,0,0,0,0,0,0,0,0,0,0,0,0,0,0,0,0,0,0,0,0,0,0,0,0,0,0,0,0,0,0,0,0,0,0,0"/>
                </v:shape>
                <v:shape id="Picture 598" o:spid="_x0000_s1028" type="#_x0000_t75" style="position:absolute;left:457;width:3369;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ehY7GAAAA3AAAAA8AAABkcnMvZG93bnJldi54bWxEj0FrwkAUhO+C/2F5gjfdxNbSpq4ihYAg&#10;FLSlvT6yz2xq9m3Mrkn677uC0OMwM98wq81ga9FR6yvHCtJ5AoK4cLriUsHnRz57BuEDssbaMSn4&#10;JQ+b9Xi0wky7ng/UHUMpIoR9hgpMCE0mpS8MWfRz1xBH7+RaiyHKtpS6xT7CbS0XSfIkLVYcFww2&#10;9GaoOB+vVsH79pRfz93ykhZfpt5/P6Y//S5XajoZtq8gAg3hP3xv77SCl/QBbmfiEZ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d6FjsYAAADcAAAADwAAAAAAAAAAAAAA&#10;AACfAgAAZHJzL2Rvd25yZXYueG1sUEsFBgAAAAAEAAQA9wAAAJIDAAAAAA==&#10;">
                  <v:imagedata r:id="rId80" o:title=""/>
                </v:shape>
                <v:shape id="AutoShape 597" o:spid="_x0000_s1029" style="position:absolute;left:10;top:10;width:374;height:895;visibility:visible;mso-wrap-style:square;v-text-anchor:top" coordsize="374,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dA28MA&#10;AADcAAAADwAAAGRycy9kb3ducmV2LnhtbESPQWvCQBSE74X+h+UVvNWNRWyNrlIsRa+NPejtmX0m&#10;0ezbkH3q+u+7hUKPw8w3w8yX0bXqSn1oPBsYDTNQxKW3DVcGvrefz2+ggiBbbD2TgTsFWC4eH+aY&#10;W3/jL7oWUqlUwiFHA7VIl2sdypochqHviJN39L1DSbKvtO3xlspdq1+ybKIdNpwWauxoVVN5Li7O&#10;wJQuEkX2q8OkOO7u/vUUz+sPYwZP8X0GSijKf/iP3tjEjcbweyYdAb3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dA28MAAADcAAAADwAAAAAAAAAAAAAAAACYAgAAZHJzL2Rv&#10;d25yZXYueG1sUEsFBgAAAAAEAAQA9QAAAIgDAAAAAA==&#10;" path="m143,228r-29,5l86,249,62,275,41,312,23,359,10,415,3,480,,555r2,68l9,685r12,58l37,795r20,44l81,870r29,18l143,894r16,-1l176,888r15,-9l205,867r11,-13l228,836r12,-23l252,786r122,l374,716r-189,l174,713r-10,-6l154,695r-8,-16l139,658r-5,-26l131,601r-1,-36l131,526r3,-33l139,467r6,-21l154,431r9,-12l173,413r11,-2l374,411r,-106l242,305r-9,-18l222,271,211,258,199,247r-13,-8l172,233r-14,-4l143,228xm374,786r-122,l252,880r122,l374,786xm374,411r-190,l196,413r11,7l217,431r9,16l234,468r5,26l242,524r1,31l243,565r-1,33l239,631r-5,27l227,679r-9,16l208,707r-11,6l185,716r189,l374,411xm374,l242,r,305l374,305,374,xe" fillcolor="#b1b1b1" stroked="f">
                  <v:fill opacity="32896f"/>
                  <v:path arrowok="t" o:connecttype="custom" o:connectlocs="114,243;62,285;23,369;3,490;2,633;21,753;57,849;110,898;159,903;191,889;216,864;240,823;374,796;185,726;164,717;146,689;134,642;130,575;134,503;145,456;163,429;184,421;374,315;233,297;211,268;186,249;158,239;374,796;252,890;374,796;184,421;207,430;226,457;239,504;243,565;242,608;234,668;218,705;197,723;374,726;374,10;242,315;374,10" o:connectangles="0,0,0,0,0,0,0,0,0,0,0,0,0,0,0,0,0,0,0,0,0,0,0,0,0,0,0,0,0,0,0,0,0,0,0,0,0,0,0,0,0,0,0"/>
                </v:shape>
                <v:shape id="Freeform 596" o:spid="_x0000_s1030" style="position:absolute;left:10;top:10;width:374;height:895;visibility:visible;mso-wrap-style:square;v-text-anchor:top" coordsize="374,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mybMgA&#10;AADcAAAADwAAAGRycy9kb3ducmV2LnhtbESPQWvCQBSE7wX/w/KEXqRulNra6Cq1UBVKobVBenxk&#10;n0lo9m26u8b477uC0OMwM98w82VnatGS85VlBaNhAoI4t7riQkH29Xo3BeEDssbaMik4k4floncz&#10;x1TbE39SuwuFiBD2KSooQ2hSKX1ekkE/tA1x9A7WGQxRukJqh6cIN7UcJ8mDNFhxXCixoZeS8p/d&#10;0Si4t5PBhj6y1VubTb/3v++P5/3aKXXb755nIAJ14T98bW+1gqfRBC5n4hG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SbJsyAAAANwAAAAPAAAAAAAAAAAAAAAAAJgCAABk&#10;cnMvZG93bnJldi54bWxQSwUGAAAAAAQABAD1AAAAjQMAAAAA&#10;" path="m374,r,l374,880r-31,l313,880r-31,l252,880r,-24l252,833r,-24l252,786r-12,27l205,867r-62,27l110,888,57,839,21,743,2,623,,555,3,480r7,-65l41,312,86,249r57,-21l158,229r64,42l242,305r,-76l242,152r,-76l242,r33,l308,r33,l374,xe" filled="f" strokecolor="#33c" strokeweight="1pt">
                  <v:path arrowok="t" o:connecttype="custom" o:connectlocs="374,10;374,10;374,890;343,890;313,890;282,890;252,890;252,866;252,843;252,819;252,796;240,823;205,877;143,904;110,898;57,849;21,753;2,633;0,565;3,490;10,425;41,322;86,259;143,238;158,239;222,281;242,315;242,239;242,162;242,86;242,10;275,10;308,10;341,10;374,10" o:connectangles="0,0,0,0,0,0,0,0,0,0,0,0,0,0,0,0,0,0,0,0,0,0,0,0,0,0,0,0,0,0,0,0,0,0,0"/>
                </v:shape>
                <v:shape id="Picture 595" o:spid="_x0000_s1031" type="#_x0000_t75" style="position:absolute;left:130;top:410;width:133;height: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IhgPCAAAA3AAAAA8AAABkcnMvZG93bnJldi54bWxEj1FrAjEQhN8L/oewgi+l5hSRehpFFMG+&#10;teoPWC7r5fCyOS6rnv76Rij0cZiZb5jFqvO1ulEbq8AGRsMMFHERbMWlgdNx9/EJKgqyxTowGXhQ&#10;hNWy97bA3IY7/9DtIKVKEI45GnAiTa51LBx5jMPQECfvHFqPkmRbatviPcF9rcdZNtUeK04LDhva&#10;OCouh6s38B7PdSenyRdVM9m67/Bc8/NozKDfreeghDr5D/+199bAbDSF15l0BPTy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SIYDwgAAANwAAAAPAAAAAAAAAAAAAAAAAJ8C&#10;AABkcnMvZG93bnJldi54bWxQSwUGAAAAAAQABAD3AAAAjgMAAAAA&#10;">
                  <v:imagedata r:id="rId81" o:title=""/>
                </v:shape>
                <w10:anchorlock/>
              </v:group>
            </w:pict>
          </mc:Fallback>
        </mc:AlternateContent>
      </w:r>
    </w:p>
    <w:p w:rsidR="000F090B" w:rsidRDefault="000F090B">
      <w:pPr>
        <w:rPr>
          <w:sz w:val="20"/>
        </w:rPr>
        <w:sectPr w:rsidR="000F090B">
          <w:headerReference w:type="default" r:id="rId82"/>
          <w:footerReference w:type="default" r:id="rId83"/>
          <w:pgSz w:w="11910" w:h="16840"/>
          <w:pgMar w:top="1580" w:right="1000" w:bottom="280" w:left="1120" w:header="0" w:footer="0" w:gutter="0"/>
          <w:cols w:space="720"/>
        </w:sectPr>
      </w:pPr>
    </w:p>
    <w:p w:rsidR="000F090B" w:rsidRDefault="001B5811">
      <w:pPr>
        <w:pStyle w:val="Titre2"/>
        <w:numPr>
          <w:ilvl w:val="1"/>
          <w:numId w:val="16"/>
        </w:numPr>
        <w:tabs>
          <w:tab w:val="left" w:pos="583"/>
        </w:tabs>
        <w:spacing w:before="80"/>
      </w:pPr>
      <w:bookmarkStart w:id="21" w:name="_TOC_250012"/>
      <w:bookmarkEnd w:id="21"/>
      <w:r>
        <w:lastRenderedPageBreak/>
        <w:t>Résultats</w:t>
      </w:r>
    </w:p>
    <w:p w:rsidR="000F090B" w:rsidRDefault="000F090B">
      <w:pPr>
        <w:pStyle w:val="Corpsdetexte"/>
        <w:spacing w:before="4"/>
        <w:rPr>
          <w:b/>
          <w:sz w:val="29"/>
        </w:rPr>
      </w:pPr>
    </w:p>
    <w:p w:rsidR="000F090B" w:rsidRDefault="001B5811">
      <w:pPr>
        <w:pStyle w:val="Titre2"/>
        <w:numPr>
          <w:ilvl w:val="2"/>
          <w:numId w:val="16"/>
        </w:numPr>
        <w:tabs>
          <w:tab w:val="left" w:pos="762"/>
        </w:tabs>
        <w:jc w:val="left"/>
      </w:pPr>
      <w:bookmarkStart w:id="22" w:name="_TOC_250011"/>
      <w:r>
        <w:t>Analyse de la diversité</w:t>
      </w:r>
      <w:r>
        <w:rPr>
          <w:spacing w:val="-3"/>
        </w:rPr>
        <w:t xml:space="preserve"> </w:t>
      </w:r>
      <w:bookmarkEnd w:id="22"/>
      <w:r>
        <w:t>foliaire</w:t>
      </w:r>
    </w:p>
    <w:p w:rsidR="000F090B" w:rsidRDefault="000F090B">
      <w:pPr>
        <w:pStyle w:val="Corpsdetexte"/>
        <w:spacing w:before="3"/>
        <w:rPr>
          <w:b/>
          <w:sz w:val="29"/>
        </w:rPr>
      </w:pPr>
    </w:p>
    <w:p w:rsidR="000F090B" w:rsidRPr="001B5811" w:rsidRDefault="001B5811">
      <w:pPr>
        <w:pStyle w:val="Titre2"/>
        <w:numPr>
          <w:ilvl w:val="3"/>
          <w:numId w:val="16"/>
        </w:numPr>
        <w:tabs>
          <w:tab w:val="left" w:pos="954"/>
        </w:tabs>
        <w:rPr>
          <w:lang w:val="fr-FR"/>
        </w:rPr>
      </w:pPr>
      <w:bookmarkStart w:id="23" w:name="_TOC_250010"/>
      <w:r w:rsidRPr="001B5811">
        <w:rPr>
          <w:lang w:val="fr-FR"/>
        </w:rPr>
        <w:t>Morphologie</w:t>
      </w:r>
      <w:r w:rsidRPr="001B5811">
        <w:rPr>
          <w:spacing w:val="9"/>
          <w:lang w:val="fr-FR"/>
        </w:rPr>
        <w:t xml:space="preserve"> </w:t>
      </w:r>
      <w:r w:rsidRPr="001B5811">
        <w:rPr>
          <w:lang w:val="fr-FR"/>
        </w:rPr>
        <w:t>foliaire</w:t>
      </w:r>
      <w:r w:rsidRPr="001B5811">
        <w:rPr>
          <w:spacing w:val="10"/>
          <w:lang w:val="fr-FR"/>
        </w:rPr>
        <w:t xml:space="preserve"> </w:t>
      </w:r>
      <w:r w:rsidRPr="001B5811">
        <w:rPr>
          <w:lang w:val="fr-FR"/>
        </w:rPr>
        <w:t>de</w:t>
      </w:r>
      <w:r w:rsidRPr="001B5811">
        <w:rPr>
          <w:spacing w:val="10"/>
          <w:lang w:val="fr-FR"/>
        </w:rPr>
        <w:t xml:space="preserve"> </w:t>
      </w:r>
      <w:r w:rsidRPr="001B5811">
        <w:rPr>
          <w:lang w:val="fr-FR"/>
        </w:rPr>
        <w:t>population</w:t>
      </w:r>
      <w:r w:rsidRPr="001B5811">
        <w:rPr>
          <w:spacing w:val="11"/>
          <w:lang w:val="fr-FR"/>
        </w:rPr>
        <w:t xml:space="preserve"> </w:t>
      </w:r>
      <w:r w:rsidRPr="001B5811">
        <w:rPr>
          <w:lang w:val="fr-FR"/>
        </w:rPr>
        <w:t>d’arroche</w:t>
      </w:r>
      <w:r w:rsidRPr="001B5811">
        <w:rPr>
          <w:spacing w:val="12"/>
          <w:lang w:val="fr-FR"/>
        </w:rPr>
        <w:t xml:space="preserve"> </w:t>
      </w:r>
      <w:r w:rsidRPr="001B5811">
        <w:rPr>
          <w:lang w:val="fr-FR"/>
        </w:rPr>
        <w:t>halime</w:t>
      </w:r>
      <w:r w:rsidRPr="001B5811">
        <w:rPr>
          <w:spacing w:val="12"/>
          <w:lang w:val="fr-FR"/>
        </w:rPr>
        <w:t xml:space="preserve"> </w:t>
      </w:r>
      <w:r w:rsidRPr="001B5811">
        <w:rPr>
          <w:lang w:val="fr-FR"/>
        </w:rPr>
        <w:t>(</w:t>
      </w:r>
      <w:r w:rsidRPr="001B5811">
        <w:rPr>
          <w:i/>
          <w:lang w:val="fr-FR"/>
        </w:rPr>
        <w:t>Atriplex</w:t>
      </w:r>
      <w:r w:rsidRPr="001B5811">
        <w:rPr>
          <w:i/>
          <w:spacing w:val="12"/>
          <w:lang w:val="fr-FR"/>
        </w:rPr>
        <w:t xml:space="preserve"> </w:t>
      </w:r>
      <w:r w:rsidRPr="001B5811">
        <w:rPr>
          <w:i/>
          <w:lang w:val="fr-FR"/>
        </w:rPr>
        <w:t>halimus</w:t>
      </w:r>
      <w:r w:rsidRPr="001B5811">
        <w:rPr>
          <w:lang w:val="fr-FR"/>
        </w:rPr>
        <w:t>)</w:t>
      </w:r>
      <w:r w:rsidRPr="001B5811">
        <w:rPr>
          <w:spacing w:val="10"/>
          <w:lang w:val="fr-FR"/>
        </w:rPr>
        <w:t xml:space="preserve"> </w:t>
      </w:r>
      <w:r w:rsidRPr="001B5811">
        <w:rPr>
          <w:lang w:val="fr-FR"/>
        </w:rPr>
        <w:t>du</w:t>
      </w:r>
      <w:r w:rsidRPr="001B5811">
        <w:rPr>
          <w:spacing w:val="12"/>
          <w:lang w:val="fr-FR"/>
        </w:rPr>
        <w:t xml:space="preserve"> </w:t>
      </w:r>
      <w:r w:rsidRPr="001B5811">
        <w:rPr>
          <w:lang w:val="fr-FR"/>
        </w:rPr>
        <w:t>site</w:t>
      </w:r>
      <w:r w:rsidRPr="001B5811">
        <w:rPr>
          <w:spacing w:val="11"/>
          <w:lang w:val="fr-FR"/>
        </w:rPr>
        <w:t xml:space="preserve"> </w:t>
      </w:r>
      <w:bookmarkEnd w:id="23"/>
      <w:r w:rsidRPr="001B5811">
        <w:rPr>
          <w:lang w:val="fr-FR"/>
        </w:rPr>
        <w:t>1</w:t>
      </w:r>
    </w:p>
    <w:p w:rsidR="000F090B" w:rsidRPr="001B5811" w:rsidRDefault="001B5811">
      <w:pPr>
        <w:pStyle w:val="Titre2"/>
        <w:spacing w:before="139"/>
        <w:ind w:left="162"/>
        <w:rPr>
          <w:lang w:val="fr-FR"/>
        </w:rPr>
      </w:pPr>
      <w:bookmarkStart w:id="24" w:name="_TOC_250009"/>
      <w:bookmarkEnd w:id="24"/>
      <w:r w:rsidRPr="001B5811">
        <w:rPr>
          <w:lang w:val="fr-FR"/>
        </w:rPr>
        <w:t>« TERRE KHOULIF »</w:t>
      </w:r>
    </w:p>
    <w:p w:rsidR="000F090B" w:rsidRPr="001B5811" w:rsidRDefault="000F090B">
      <w:pPr>
        <w:pStyle w:val="Corpsdetexte"/>
        <w:spacing w:before="5"/>
        <w:rPr>
          <w:b/>
          <w:sz w:val="29"/>
          <w:lang w:val="fr-FR"/>
        </w:rPr>
      </w:pPr>
    </w:p>
    <w:p w:rsidR="000F090B" w:rsidRPr="001B5811" w:rsidRDefault="001B5811">
      <w:pPr>
        <w:pStyle w:val="Corpsdetexte"/>
        <w:spacing w:line="360" w:lineRule="auto"/>
        <w:ind w:left="162" w:right="152" w:firstLine="719"/>
        <w:jc w:val="both"/>
        <w:rPr>
          <w:lang w:val="fr-FR"/>
        </w:rPr>
      </w:pPr>
      <w:r w:rsidRPr="001B5811">
        <w:rPr>
          <w:lang w:val="fr-FR"/>
        </w:rPr>
        <w:t>Les plants d’arroche halime du site 1 « Terre Khoulif » se caractérisent globalement par une variabilité très importante quant à leur forme du limbe et du sommet. En effet, au niveau de ce site, plusieurs formes foliaires ont été observées (Annexe 1).</w:t>
      </w:r>
    </w:p>
    <w:p w:rsidR="000F090B" w:rsidRPr="001B5811" w:rsidRDefault="001B5811">
      <w:pPr>
        <w:pStyle w:val="Corpsdetexte"/>
        <w:spacing w:before="201" w:line="360" w:lineRule="auto"/>
        <w:ind w:left="162" w:right="152" w:firstLine="719"/>
        <w:jc w:val="both"/>
        <w:rPr>
          <w:lang w:val="fr-FR"/>
        </w:rPr>
      </w:pPr>
      <w:r w:rsidRPr="001B5811">
        <w:rPr>
          <w:lang w:val="fr-FR"/>
        </w:rPr>
        <w:t>Chez le premier plant (P 1), nous avons recensé sept formes foliaires, nettement, différentes (Tableau 6).</w:t>
      </w:r>
    </w:p>
    <w:p w:rsidR="000F090B" w:rsidRPr="001B5811" w:rsidRDefault="001B5811">
      <w:pPr>
        <w:pStyle w:val="Corpsdetexte"/>
        <w:spacing w:before="200"/>
        <w:ind w:left="162"/>
        <w:rPr>
          <w:lang w:val="fr-FR"/>
        </w:rPr>
      </w:pPr>
      <w:r>
        <w:rPr>
          <w:noProof/>
          <w:lang w:val="fr-FR" w:eastAsia="fr-FR" w:bidi="ar-SA"/>
        </w:rPr>
        <w:drawing>
          <wp:anchor distT="0" distB="0" distL="0" distR="0" simplePos="0" relativeHeight="251585024" behindDoc="1" locked="0" layoutInCell="1" allowOverlap="1">
            <wp:simplePos x="0" y="0"/>
            <wp:positionH relativeFrom="page">
              <wp:posOffset>4652645</wp:posOffset>
            </wp:positionH>
            <wp:positionV relativeFrom="paragraph">
              <wp:posOffset>704508</wp:posOffset>
            </wp:positionV>
            <wp:extent cx="2156654" cy="3849624"/>
            <wp:effectExtent l="0" t="0" r="0" b="0"/>
            <wp:wrapNone/>
            <wp:docPr id="1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9.png"/>
                    <pic:cNvPicPr/>
                  </pic:nvPicPr>
                  <pic:blipFill>
                    <a:blip r:embed="rId84" cstate="print"/>
                    <a:stretch>
                      <a:fillRect/>
                    </a:stretch>
                  </pic:blipFill>
                  <pic:spPr>
                    <a:xfrm>
                      <a:off x="0" y="0"/>
                      <a:ext cx="2156654" cy="3849624"/>
                    </a:xfrm>
                    <a:prstGeom prst="rect">
                      <a:avLst/>
                    </a:prstGeom>
                  </pic:spPr>
                </pic:pic>
              </a:graphicData>
            </a:graphic>
          </wp:anchor>
        </w:drawing>
      </w:r>
      <w:r w:rsidRPr="001B5811">
        <w:rPr>
          <w:b/>
          <w:lang w:val="fr-FR"/>
        </w:rPr>
        <w:t xml:space="preserve">Tableau n° 6. </w:t>
      </w:r>
      <w:r w:rsidRPr="001B5811">
        <w:rPr>
          <w:lang w:val="fr-FR"/>
        </w:rPr>
        <w:t>Photos des feuilles de plant 1 d’arroche halime du site 1 (Terre Khoulif)</w:t>
      </w:r>
    </w:p>
    <w:p w:rsidR="000F090B" w:rsidRPr="001B5811" w:rsidRDefault="000F090B">
      <w:pPr>
        <w:pStyle w:val="Corpsdetexte"/>
        <w:spacing w:before="5"/>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4A5EDB">
        <w:trPr>
          <w:trHeight w:val="1586"/>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1"/>
              </w:rPr>
            </w:pPr>
          </w:p>
          <w:p w:rsidR="000F090B" w:rsidRDefault="001B5811">
            <w:pPr>
              <w:pStyle w:val="TableParagraph"/>
              <w:ind w:left="580"/>
              <w:rPr>
                <w:b/>
                <w:sz w:val="24"/>
              </w:rPr>
            </w:pPr>
            <w:r>
              <w:rPr>
                <w:b/>
                <w:sz w:val="24"/>
              </w:rPr>
              <w:t>Plant</w:t>
            </w:r>
            <w:r>
              <w:rPr>
                <w:b/>
                <w:spacing w:val="59"/>
                <w:sz w:val="24"/>
              </w:rPr>
              <w:t xml:space="preserve"> </w:t>
            </w:r>
            <w:r>
              <w:rPr>
                <w:b/>
                <w:sz w:val="24"/>
              </w:rPr>
              <w:t>1</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54" w:right="104"/>
              <w:jc w:val="center"/>
              <w:rPr>
                <w:b/>
                <w:sz w:val="24"/>
                <w:lang w:val="fr-FR"/>
              </w:rPr>
            </w:pPr>
            <w:r w:rsidRPr="001B5811">
              <w:rPr>
                <w:b/>
                <w:sz w:val="24"/>
                <w:lang w:val="fr-FR"/>
              </w:rPr>
              <w:t>Feuille 1</w:t>
            </w:r>
          </w:p>
          <w:p w:rsidR="000F090B" w:rsidRPr="001B5811" w:rsidRDefault="001B5811">
            <w:pPr>
              <w:pStyle w:val="TableParagraph"/>
              <w:ind w:left="111" w:right="104"/>
              <w:jc w:val="center"/>
              <w:rPr>
                <w:sz w:val="24"/>
                <w:lang w:val="fr-FR"/>
              </w:rPr>
            </w:pPr>
            <w:r w:rsidRPr="001B5811">
              <w:rPr>
                <w:sz w:val="24"/>
                <w:lang w:val="fr-FR"/>
              </w:rPr>
              <w:t>Ovale avec un sommet émarginé</w:t>
            </w:r>
          </w:p>
        </w:tc>
        <w:tc>
          <w:tcPr>
            <w:tcW w:w="3687" w:type="dxa"/>
          </w:tcPr>
          <w:p w:rsidR="000F090B" w:rsidRPr="001B5811" w:rsidRDefault="000F090B">
            <w:pPr>
              <w:pStyle w:val="TableParagraph"/>
              <w:rPr>
                <w:sz w:val="24"/>
                <w:lang w:val="fr-FR"/>
              </w:rPr>
            </w:pPr>
          </w:p>
        </w:tc>
      </w:tr>
      <w:tr w:rsidR="000F090B" w:rsidRPr="004A5EDB">
        <w:trPr>
          <w:trHeight w:val="158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ind w:left="54" w:right="104"/>
              <w:jc w:val="center"/>
              <w:rPr>
                <w:b/>
                <w:sz w:val="24"/>
                <w:lang w:val="fr-FR"/>
              </w:rPr>
            </w:pPr>
            <w:r w:rsidRPr="001B5811">
              <w:rPr>
                <w:b/>
                <w:sz w:val="24"/>
                <w:lang w:val="fr-FR"/>
              </w:rPr>
              <w:t>Feuille 2</w:t>
            </w:r>
          </w:p>
          <w:p w:rsidR="000F090B" w:rsidRPr="001B5811" w:rsidRDefault="001B5811">
            <w:pPr>
              <w:pStyle w:val="TableParagraph"/>
              <w:ind w:left="111" w:right="104"/>
              <w:jc w:val="center"/>
              <w:rPr>
                <w:sz w:val="24"/>
                <w:lang w:val="fr-FR"/>
              </w:rPr>
            </w:pPr>
            <w:r w:rsidRPr="001B5811">
              <w:rPr>
                <w:sz w:val="24"/>
                <w:lang w:val="fr-FR"/>
              </w:rPr>
              <w:t>Rhomboïdale avec un sommet obtus</w:t>
            </w:r>
          </w:p>
        </w:tc>
        <w:tc>
          <w:tcPr>
            <w:tcW w:w="3687" w:type="dxa"/>
          </w:tcPr>
          <w:p w:rsidR="000F090B" w:rsidRPr="001B5811" w:rsidRDefault="000F090B">
            <w:pPr>
              <w:pStyle w:val="TableParagraph"/>
              <w:rPr>
                <w:sz w:val="24"/>
                <w:lang w:val="fr-FR"/>
              </w:rPr>
            </w:pPr>
          </w:p>
        </w:tc>
      </w:tr>
      <w:tr w:rsidR="000F090B" w:rsidRPr="004A5EDB">
        <w:trPr>
          <w:trHeight w:val="158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54" w:right="104"/>
              <w:jc w:val="center"/>
              <w:rPr>
                <w:b/>
                <w:sz w:val="24"/>
                <w:lang w:val="fr-FR"/>
              </w:rPr>
            </w:pPr>
            <w:r w:rsidRPr="001B5811">
              <w:rPr>
                <w:b/>
                <w:sz w:val="24"/>
                <w:lang w:val="fr-FR"/>
              </w:rPr>
              <w:t>Feuille 3</w:t>
            </w:r>
          </w:p>
          <w:p w:rsidR="000F090B" w:rsidRPr="001B5811" w:rsidRDefault="001B5811">
            <w:pPr>
              <w:pStyle w:val="TableParagraph"/>
              <w:ind w:left="111" w:right="104"/>
              <w:jc w:val="center"/>
              <w:rPr>
                <w:sz w:val="24"/>
                <w:lang w:val="fr-FR"/>
              </w:rPr>
            </w:pPr>
            <w:r w:rsidRPr="001B5811">
              <w:rPr>
                <w:sz w:val="24"/>
                <w:lang w:val="fr-FR"/>
              </w:rPr>
              <w:t>Lancéolée avec un sommet pointu</w:t>
            </w:r>
          </w:p>
        </w:tc>
        <w:tc>
          <w:tcPr>
            <w:tcW w:w="3687" w:type="dxa"/>
          </w:tcPr>
          <w:p w:rsidR="000F090B" w:rsidRPr="001B5811" w:rsidRDefault="000F090B">
            <w:pPr>
              <w:pStyle w:val="TableParagraph"/>
              <w:rPr>
                <w:sz w:val="24"/>
                <w:lang w:val="fr-FR"/>
              </w:rPr>
            </w:pPr>
          </w:p>
        </w:tc>
      </w:tr>
      <w:tr w:rsidR="000F090B" w:rsidRPr="004A5EDB">
        <w:trPr>
          <w:trHeight w:val="1262"/>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ind w:left="54" w:right="104"/>
              <w:jc w:val="center"/>
              <w:rPr>
                <w:b/>
                <w:sz w:val="24"/>
                <w:lang w:val="fr-FR"/>
              </w:rPr>
            </w:pPr>
            <w:r w:rsidRPr="001B5811">
              <w:rPr>
                <w:b/>
                <w:sz w:val="24"/>
                <w:lang w:val="fr-FR"/>
              </w:rPr>
              <w:t>Feuille 5</w:t>
            </w:r>
          </w:p>
          <w:p w:rsidR="000F090B" w:rsidRPr="001B5811" w:rsidRDefault="001B5811">
            <w:pPr>
              <w:pStyle w:val="TableParagraph"/>
              <w:ind w:left="111" w:right="100"/>
              <w:jc w:val="center"/>
              <w:rPr>
                <w:sz w:val="24"/>
                <w:lang w:val="fr-FR"/>
              </w:rPr>
            </w:pPr>
            <w:r w:rsidRPr="001B5811">
              <w:rPr>
                <w:sz w:val="24"/>
                <w:lang w:val="fr-FR"/>
              </w:rPr>
              <w:t>Falciforme asymétrique avec un sommet acuminé</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headerReference w:type="default" r:id="rId85"/>
          <w:footerReference w:type="default" r:id="rId86"/>
          <w:pgSz w:w="12240" w:h="15840"/>
          <w:pgMar w:top="1320" w:right="1260" w:bottom="1200" w:left="1540" w:header="729" w:footer="1012" w:gutter="0"/>
          <w:pgNumType w:start="18"/>
          <w:cols w:space="720"/>
        </w:sectPr>
      </w:pPr>
    </w:p>
    <w:p w:rsidR="000F090B" w:rsidRPr="001B5811" w:rsidRDefault="000F090B">
      <w:pPr>
        <w:pStyle w:val="Corpsdetexte"/>
        <w:spacing w:before="11"/>
        <w:rPr>
          <w:sz w:val="6"/>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492"/>
        </w:trPr>
        <w:tc>
          <w:tcPr>
            <w:tcW w:w="1951" w:type="dxa"/>
            <w:vMerge w:val="restart"/>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spacing w:before="11"/>
              <w:rPr>
                <w:sz w:val="35"/>
                <w:lang w:val="fr-FR"/>
              </w:rPr>
            </w:pPr>
          </w:p>
          <w:p w:rsidR="000F090B" w:rsidRDefault="001B5811">
            <w:pPr>
              <w:pStyle w:val="TableParagraph"/>
              <w:ind w:left="107"/>
              <w:rPr>
                <w:b/>
                <w:sz w:val="24"/>
              </w:rPr>
            </w:pPr>
            <w:r>
              <w:rPr>
                <w:b/>
                <w:sz w:val="24"/>
              </w:rPr>
              <w:t>Plant 1 (Suite)</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54" w:right="104"/>
              <w:jc w:val="center"/>
              <w:rPr>
                <w:b/>
                <w:sz w:val="24"/>
              </w:rPr>
            </w:pPr>
            <w:r>
              <w:rPr>
                <w:b/>
                <w:sz w:val="24"/>
              </w:rPr>
              <w:t>Feuille 8</w:t>
            </w:r>
          </w:p>
          <w:p w:rsidR="000F090B" w:rsidRDefault="001B5811">
            <w:pPr>
              <w:pStyle w:val="TableParagraph"/>
              <w:ind w:left="111" w:right="103"/>
              <w:jc w:val="center"/>
              <w:rPr>
                <w:sz w:val="24"/>
              </w:rPr>
            </w:pPr>
            <w:r>
              <w:rPr>
                <w:sz w:val="24"/>
              </w:rPr>
              <w:t>Obcordée</w:t>
            </w:r>
          </w:p>
        </w:tc>
        <w:tc>
          <w:tcPr>
            <w:tcW w:w="3687" w:type="dxa"/>
          </w:tcPr>
          <w:p w:rsidR="000F090B" w:rsidRDefault="000F090B">
            <w:pPr>
              <w:pStyle w:val="TableParagraph"/>
              <w:rPr>
                <w:sz w:val="24"/>
              </w:rPr>
            </w:pPr>
          </w:p>
        </w:tc>
      </w:tr>
      <w:tr w:rsidR="000F090B" w:rsidRPr="004A5EDB">
        <w:trPr>
          <w:trHeight w:val="1658"/>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spacing w:before="1"/>
              <w:rPr>
                <w:sz w:val="24"/>
                <w:lang w:val="fr-FR"/>
              </w:rPr>
            </w:pPr>
          </w:p>
          <w:p w:rsidR="000F090B" w:rsidRPr="001B5811" w:rsidRDefault="001B5811">
            <w:pPr>
              <w:pStyle w:val="TableParagraph"/>
              <w:ind w:left="54" w:right="104"/>
              <w:jc w:val="center"/>
              <w:rPr>
                <w:b/>
                <w:sz w:val="24"/>
                <w:lang w:val="fr-FR"/>
              </w:rPr>
            </w:pPr>
            <w:r w:rsidRPr="001B5811">
              <w:rPr>
                <w:b/>
                <w:sz w:val="24"/>
                <w:lang w:val="fr-FR"/>
              </w:rPr>
              <w:t>Feuille 10</w:t>
            </w:r>
          </w:p>
          <w:p w:rsidR="000F090B" w:rsidRPr="001B5811" w:rsidRDefault="001B5811">
            <w:pPr>
              <w:pStyle w:val="TableParagraph"/>
              <w:ind w:left="489" w:right="478"/>
              <w:jc w:val="center"/>
              <w:rPr>
                <w:sz w:val="24"/>
                <w:lang w:val="fr-FR"/>
              </w:rPr>
            </w:pPr>
            <w:r w:rsidRPr="001B5811">
              <w:rPr>
                <w:sz w:val="24"/>
                <w:lang w:val="fr-FR"/>
              </w:rPr>
              <w:t>Elliptique avec un sommet cuspide</w:t>
            </w:r>
          </w:p>
        </w:tc>
        <w:tc>
          <w:tcPr>
            <w:tcW w:w="3687" w:type="dxa"/>
          </w:tcPr>
          <w:p w:rsidR="000F090B" w:rsidRPr="001B5811" w:rsidRDefault="000F090B">
            <w:pPr>
              <w:pStyle w:val="TableParagraph"/>
              <w:rPr>
                <w:sz w:val="24"/>
                <w:lang w:val="fr-FR"/>
              </w:rPr>
            </w:pPr>
          </w:p>
        </w:tc>
      </w:tr>
      <w:tr w:rsidR="000F090B" w:rsidRPr="004A5EDB">
        <w:trPr>
          <w:trHeight w:val="1737"/>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1"/>
              <w:rPr>
                <w:sz w:val="21"/>
                <w:lang w:val="fr-FR"/>
              </w:rPr>
            </w:pPr>
          </w:p>
          <w:p w:rsidR="000F090B" w:rsidRPr="001B5811" w:rsidRDefault="001B5811">
            <w:pPr>
              <w:pStyle w:val="TableParagraph"/>
              <w:ind w:left="54" w:right="104"/>
              <w:jc w:val="center"/>
              <w:rPr>
                <w:b/>
                <w:sz w:val="24"/>
                <w:lang w:val="fr-FR"/>
              </w:rPr>
            </w:pPr>
            <w:r w:rsidRPr="001B5811">
              <w:rPr>
                <w:b/>
                <w:sz w:val="24"/>
                <w:lang w:val="fr-FR"/>
              </w:rPr>
              <w:t>Feuille 14</w:t>
            </w:r>
          </w:p>
          <w:p w:rsidR="000F090B" w:rsidRPr="001B5811" w:rsidRDefault="001B5811">
            <w:pPr>
              <w:pStyle w:val="TableParagraph"/>
              <w:ind w:left="110" w:right="104"/>
              <w:jc w:val="center"/>
              <w:rPr>
                <w:sz w:val="24"/>
                <w:lang w:val="fr-FR"/>
              </w:rPr>
            </w:pPr>
            <w:r w:rsidRPr="001B5811">
              <w:rPr>
                <w:sz w:val="24"/>
                <w:lang w:val="fr-FR"/>
              </w:rPr>
              <w:t>Obové avec un sommet mucroné</w:t>
            </w:r>
          </w:p>
        </w:tc>
        <w:tc>
          <w:tcPr>
            <w:tcW w:w="3687" w:type="dxa"/>
          </w:tcPr>
          <w:p w:rsidR="000F090B" w:rsidRPr="001B5811" w:rsidRDefault="000F090B">
            <w:pPr>
              <w:pStyle w:val="TableParagraph"/>
              <w:rPr>
                <w:sz w:val="24"/>
                <w:lang w:val="fr-FR"/>
              </w:rPr>
            </w:pPr>
          </w:p>
        </w:tc>
      </w:tr>
    </w:tbl>
    <w:p w:rsidR="000F090B" w:rsidRPr="001B5811" w:rsidRDefault="000F090B">
      <w:pPr>
        <w:pStyle w:val="Corpsdetexte"/>
        <w:rPr>
          <w:sz w:val="20"/>
          <w:lang w:val="fr-FR"/>
        </w:rPr>
      </w:pPr>
    </w:p>
    <w:p w:rsidR="000F090B" w:rsidRPr="001B5811" w:rsidRDefault="000F090B">
      <w:pPr>
        <w:pStyle w:val="Corpsdetexte"/>
        <w:spacing w:before="6"/>
        <w:rPr>
          <w:sz w:val="25"/>
          <w:lang w:val="fr-FR"/>
        </w:rPr>
      </w:pPr>
    </w:p>
    <w:p w:rsidR="000F090B" w:rsidRPr="001B5811" w:rsidRDefault="004100D1">
      <w:pPr>
        <w:pStyle w:val="Corpsdetexte"/>
        <w:spacing w:before="90" w:line="360" w:lineRule="auto"/>
        <w:ind w:left="162" w:right="141" w:firstLine="719"/>
        <w:rPr>
          <w:b/>
          <w:lang w:val="fr-FR"/>
        </w:rPr>
      </w:pPr>
      <w:r>
        <w:rPr>
          <w:noProof/>
          <w:lang w:val="fr-FR" w:eastAsia="fr-FR" w:bidi="ar-SA"/>
        </w:rPr>
        <mc:AlternateContent>
          <mc:Choice Requires="wpg">
            <w:drawing>
              <wp:anchor distT="0" distB="0" distL="114300" distR="114300" simplePos="0" relativeHeight="251668992" behindDoc="1" locked="0" layoutInCell="1" allowOverlap="1">
                <wp:simplePos x="0" y="0"/>
                <wp:positionH relativeFrom="page">
                  <wp:posOffset>4653915</wp:posOffset>
                </wp:positionH>
                <wp:positionV relativeFrom="paragraph">
                  <wp:posOffset>-3455670</wp:posOffset>
                </wp:positionV>
                <wp:extent cx="2145665" cy="3115945"/>
                <wp:effectExtent l="0" t="0" r="1270" b="0"/>
                <wp:wrapNone/>
                <wp:docPr id="908" name="Group 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3115945"/>
                          <a:chOff x="7329" y="-5442"/>
                          <a:chExt cx="3379" cy="4907"/>
                        </a:xfrm>
                      </wpg:grpSpPr>
                      <pic:pic xmlns:pic="http://schemas.openxmlformats.org/drawingml/2006/picture">
                        <pic:nvPicPr>
                          <pic:cNvPr id="909" name="Picture 59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7329" y="-5443"/>
                            <a:ext cx="3379" cy="1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0" name="Picture 59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343" y="-3938"/>
                            <a:ext cx="3352" cy="3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91" o:spid="_x0000_s1026" style="position:absolute;margin-left:366.45pt;margin-top:-272.1pt;width:168.95pt;height:245.35pt;z-index:-251647488;mso-position-horizontal-relative:page" coordorigin="7329,-5442" coordsize="3379,49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&#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">
                <v:shape id="Picture 593" o:spid="_x0000_s1027" type="#_x0000_t75" style="position:absolute;left:7329;top:-5443;width:3379;height:1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L1+jDAAAA3AAAAA8AAABkcnMvZG93bnJldi54bWxEj09rAjEUxO8Fv0N4Qm81q9Ciq1FEEcSD&#10;Uv/cH5vnZnXzsiRx3X77piD0OMzMb5jZorO1aMmHyrGC4SADQVw4XXGp4HzafIxBhIissXZMCn4o&#10;wGLee5thrt2Tv6k9xlIkCIccFZgYm1zKUBiyGAauIU7e1XmLMUlfSu3xmeC2lqMs+5IWK04LBhta&#10;GSrux4dVsOs+V2wu+4Jvu9bvD+txs3RBqfd+t5yCiNTF//CrvdUKJtkE/s6kIyD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cvX6MMAAADcAAAADwAAAAAAAAAAAAAAAACf&#10;AgAAZHJzL2Rvd25yZXYueG1sUEsFBgAAAAAEAAQA9wAAAI8DAAAAAA==&#10;">
                  <v:imagedata r:id="rId89" o:title=""/>
                </v:shape>
                <v:shape id="Picture 592" o:spid="_x0000_s1028" type="#_x0000_t75" style="position:absolute;left:7343;top:-3938;width:3352;height:3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Bwx2+AAAA3AAAAA8AAABkcnMvZG93bnJldi54bWxET08LAUEUvyvfYXrKRcySxDIkUg4uluL4&#10;7Dy7m503285gfXtzUI6/fv8Xq8aU4kW1KywrGA4iEMSp1QVnCs6nXX8KwnlkjaVlUvAhB6tlu7XA&#10;WNs3H+mV+EyEEHYxKsi9r2IpXZqTQTewFXHg7rY26AOsM6lrfIdwU8pRFE2kwYJDQ44VbXJKH8nT&#10;KHDpIbLj9WXb62XVbTpO5HN/vSvV7TTrOQhPjf+Lf+69VjAbhvnhTDgCcvk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zBwx2+AAAA3AAAAA8AAAAAAAAAAAAAAAAAnwIAAGRy&#10;cy9kb3ducmV2LnhtbFBLBQYAAAAABAAEAPcAAACKAwAAAAA=&#10;">
                  <v:imagedata r:id="rId90" o:title=""/>
                </v:shape>
                <w10:wrap anchorx="page"/>
              </v:group>
            </w:pict>
          </mc:Fallback>
        </mc:AlternateContent>
      </w:r>
      <w:r w:rsidR="001B5811" w:rsidRPr="001B5811">
        <w:rPr>
          <w:lang w:val="fr-FR"/>
        </w:rPr>
        <w:t>Comme pour le plant précédant, au niveau du deuxième plant (P 2), nous avons compté cinq formes différentes (Tableau 7)</w:t>
      </w:r>
      <w:r w:rsidR="001B5811" w:rsidRPr="001B5811">
        <w:rPr>
          <w:b/>
          <w:lang w:val="fr-FR"/>
        </w:rPr>
        <w:t>.</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586048" behindDoc="1" locked="0" layoutInCell="1" allowOverlap="1">
            <wp:simplePos x="0" y="0"/>
            <wp:positionH relativeFrom="page">
              <wp:posOffset>4653660</wp:posOffset>
            </wp:positionH>
            <wp:positionV relativeFrom="paragraph">
              <wp:posOffset>703873</wp:posOffset>
            </wp:positionV>
            <wp:extent cx="2165402" cy="2927889"/>
            <wp:effectExtent l="0" t="0" r="0" b="0"/>
            <wp:wrapNone/>
            <wp:docPr id="1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2.png"/>
                    <pic:cNvPicPr/>
                  </pic:nvPicPr>
                  <pic:blipFill>
                    <a:blip r:embed="rId91" cstate="print"/>
                    <a:stretch>
                      <a:fillRect/>
                    </a:stretch>
                  </pic:blipFill>
                  <pic:spPr>
                    <a:xfrm>
                      <a:off x="0" y="0"/>
                      <a:ext cx="2165402" cy="2927889"/>
                    </a:xfrm>
                    <a:prstGeom prst="rect">
                      <a:avLst/>
                    </a:prstGeom>
                  </pic:spPr>
                </pic:pic>
              </a:graphicData>
            </a:graphic>
          </wp:anchor>
        </w:drawing>
      </w:r>
      <w:r w:rsidRPr="001B5811">
        <w:rPr>
          <w:b/>
          <w:lang w:val="fr-FR"/>
        </w:rPr>
        <w:t xml:space="preserve">Tableau n° 7. </w:t>
      </w:r>
      <w:r w:rsidRPr="001B5811">
        <w:rPr>
          <w:lang w:val="fr-FR"/>
        </w:rPr>
        <w:t>Photos des feuilles de plant 2 d’arroche halime du site 1 (Terre Khoulif)</w:t>
      </w:r>
    </w:p>
    <w:p w:rsidR="000F090B" w:rsidRPr="001B5811" w:rsidRDefault="000F090B">
      <w:pPr>
        <w:pStyle w:val="Corpsdetexte"/>
        <w:spacing w:before="6" w:after="1"/>
        <w:rPr>
          <w:sz w:val="29"/>
          <w:lang w:val="fr-FR"/>
        </w:rPr>
      </w:pPr>
    </w:p>
    <w:tbl>
      <w:tblPr>
        <w:tblStyle w:val="TableNormal"/>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84"/>
        <w:gridCol w:w="3642"/>
        <w:gridCol w:w="3680"/>
      </w:tblGrid>
      <w:tr w:rsidR="000F090B">
        <w:trPr>
          <w:trHeight w:val="275"/>
        </w:trPr>
        <w:tc>
          <w:tcPr>
            <w:tcW w:w="1884" w:type="dxa"/>
          </w:tcPr>
          <w:p w:rsidR="000F090B" w:rsidRDefault="001B5811">
            <w:pPr>
              <w:pStyle w:val="TableParagraph"/>
              <w:spacing w:line="256" w:lineRule="exact"/>
              <w:ind w:left="134"/>
              <w:rPr>
                <w:sz w:val="24"/>
              </w:rPr>
            </w:pPr>
            <w:r>
              <w:rPr>
                <w:sz w:val="24"/>
              </w:rPr>
              <w:t>Numéro de plant</w:t>
            </w:r>
          </w:p>
        </w:tc>
        <w:tc>
          <w:tcPr>
            <w:tcW w:w="3642" w:type="dxa"/>
          </w:tcPr>
          <w:p w:rsidR="000F090B" w:rsidRPr="001B5811" w:rsidRDefault="001B5811">
            <w:pPr>
              <w:pStyle w:val="TableParagraph"/>
              <w:spacing w:line="256" w:lineRule="exact"/>
              <w:ind w:left="372"/>
              <w:rPr>
                <w:sz w:val="24"/>
                <w:lang w:val="fr-FR"/>
              </w:rPr>
            </w:pPr>
            <w:r w:rsidRPr="001B5811">
              <w:rPr>
                <w:sz w:val="24"/>
                <w:lang w:val="fr-FR"/>
              </w:rPr>
              <w:t>Numéro et formes des feuilles</w:t>
            </w:r>
          </w:p>
        </w:tc>
        <w:tc>
          <w:tcPr>
            <w:tcW w:w="3680" w:type="dxa"/>
          </w:tcPr>
          <w:p w:rsidR="000F090B" w:rsidRDefault="001B5811">
            <w:pPr>
              <w:pStyle w:val="TableParagraph"/>
              <w:spacing w:line="256" w:lineRule="exact"/>
              <w:ind w:left="937"/>
              <w:rPr>
                <w:sz w:val="24"/>
              </w:rPr>
            </w:pPr>
            <w:r>
              <w:rPr>
                <w:sz w:val="24"/>
              </w:rPr>
              <w:t>Photos des feuilles</w:t>
            </w:r>
          </w:p>
        </w:tc>
      </w:tr>
      <w:tr w:rsidR="000F090B" w:rsidRPr="001B5811">
        <w:trPr>
          <w:trHeight w:val="1588"/>
        </w:trPr>
        <w:tc>
          <w:tcPr>
            <w:tcW w:w="1884"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0"/>
              <w:rPr>
                <w:sz w:val="35"/>
              </w:rPr>
            </w:pPr>
          </w:p>
          <w:p w:rsidR="000F090B" w:rsidRDefault="001B5811">
            <w:pPr>
              <w:pStyle w:val="TableParagraph"/>
              <w:ind w:left="549"/>
              <w:rPr>
                <w:b/>
                <w:sz w:val="24"/>
              </w:rPr>
            </w:pPr>
            <w:r>
              <w:rPr>
                <w:b/>
                <w:sz w:val="24"/>
              </w:rPr>
              <w:t>Plant</w:t>
            </w:r>
            <w:r>
              <w:rPr>
                <w:b/>
                <w:spacing w:val="59"/>
                <w:sz w:val="24"/>
              </w:rPr>
              <w:t xml:space="preserve"> </w:t>
            </w:r>
            <w:r>
              <w:rPr>
                <w:b/>
                <w:sz w:val="24"/>
              </w:rPr>
              <w:t>2</w:t>
            </w:r>
          </w:p>
        </w:tc>
        <w:tc>
          <w:tcPr>
            <w:tcW w:w="3642" w:type="dxa"/>
          </w:tcPr>
          <w:p w:rsidR="000F090B" w:rsidRPr="001B5811" w:rsidRDefault="000F090B">
            <w:pPr>
              <w:pStyle w:val="TableParagraph"/>
              <w:spacing w:before="10"/>
              <w:rPr>
                <w:sz w:val="23"/>
                <w:lang w:val="fr-FR"/>
              </w:rPr>
            </w:pPr>
          </w:p>
          <w:p w:rsidR="000F090B" w:rsidRPr="001B5811" w:rsidRDefault="001B5811">
            <w:pPr>
              <w:pStyle w:val="TableParagraph"/>
              <w:ind w:left="344" w:right="340"/>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1</w:t>
            </w:r>
          </w:p>
          <w:p w:rsidR="000F090B" w:rsidRPr="001B5811" w:rsidRDefault="001B5811">
            <w:pPr>
              <w:pStyle w:val="TableParagraph"/>
              <w:ind w:left="350" w:right="340"/>
              <w:jc w:val="center"/>
              <w:rPr>
                <w:sz w:val="24"/>
                <w:lang w:val="fr-FR"/>
              </w:rPr>
            </w:pPr>
            <w:r w:rsidRPr="001B5811">
              <w:rPr>
                <w:sz w:val="24"/>
                <w:lang w:val="fr-FR"/>
              </w:rPr>
              <w:t>Panduriforme avec un</w:t>
            </w:r>
            <w:r w:rsidRPr="001B5811">
              <w:rPr>
                <w:spacing w:val="-4"/>
                <w:sz w:val="24"/>
                <w:lang w:val="fr-FR"/>
              </w:rPr>
              <w:t xml:space="preserve"> </w:t>
            </w:r>
            <w:r w:rsidRPr="001B5811">
              <w:rPr>
                <w:sz w:val="24"/>
                <w:lang w:val="fr-FR"/>
              </w:rPr>
              <w:t>sommet émarginé</w:t>
            </w:r>
          </w:p>
        </w:tc>
        <w:tc>
          <w:tcPr>
            <w:tcW w:w="3680" w:type="dxa"/>
          </w:tcPr>
          <w:p w:rsidR="000F090B" w:rsidRPr="001B5811" w:rsidRDefault="000F090B">
            <w:pPr>
              <w:pStyle w:val="TableParagraph"/>
              <w:rPr>
                <w:sz w:val="24"/>
                <w:lang w:val="fr-FR"/>
              </w:rPr>
            </w:pPr>
          </w:p>
        </w:tc>
      </w:tr>
      <w:tr w:rsidR="000F090B" w:rsidRPr="001B5811">
        <w:trPr>
          <w:trHeight w:val="1478"/>
        </w:trPr>
        <w:tc>
          <w:tcPr>
            <w:tcW w:w="1884" w:type="dxa"/>
            <w:vMerge/>
            <w:tcBorders>
              <w:top w:val="nil"/>
            </w:tcBorders>
          </w:tcPr>
          <w:p w:rsidR="000F090B" w:rsidRPr="001B5811" w:rsidRDefault="000F090B">
            <w:pPr>
              <w:rPr>
                <w:sz w:val="2"/>
                <w:szCs w:val="2"/>
                <w:lang w:val="fr-FR"/>
              </w:rPr>
            </w:pPr>
          </w:p>
        </w:tc>
        <w:tc>
          <w:tcPr>
            <w:tcW w:w="3642" w:type="dxa"/>
          </w:tcPr>
          <w:p w:rsidR="000F090B" w:rsidRPr="001B5811" w:rsidRDefault="000F090B">
            <w:pPr>
              <w:pStyle w:val="TableParagraph"/>
              <w:spacing w:before="10"/>
              <w:rPr>
                <w:sz w:val="23"/>
                <w:lang w:val="fr-FR"/>
              </w:rPr>
            </w:pPr>
          </w:p>
          <w:p w:rsidR="000F090B" w:rsidRPr="001B5811" w:rsidRDefault="001B5811">
            <w:pPr>
              <w:pStyle w:val="TableParagraph"/>
              <w:ind w:left="344" w:right="340"/>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4</w:t>
            </w:r>
          </w:p>
          <w:p w:rsidR="000F090B" w:rsidRPr="001B5811" w:rsidRDefault="001B5811">
            <w:pPr>
              <w:pStyle w:val="TableParagraph"/>
              <w:ind w:left="350" w:right="340"/>
              <w:jc w:val="center"/>
              <w:rPr>
                <w:sz w:val="24"/>
                <w:lang w:val="fr-FR"/>
              </w:rPr>
            </w:pPr>
            <w:r w:rsidRPr="001B5811">
              <w:rPr>
                <w:sz w:val="24"/>
                <w:lang w:val="fr-FR"/>
              </w:rPr>
              <w:t>Oblancéolée avec un</w:t>
            </w:r>
            <w:r w:rsidRPr="001B5811">
              <w:rPr>
                <w:spacing w:val="-4"/>
                <w:sz w:val="24"/>
                <w:lang w:val="fr-FR"/>
              </w:rPr>
              <w:t xml:space="preserve"> </w:t>
            </w:r>
            <w:r w:rsidRPr="001B5811">
              <w:rPr>
                <w:sz w:val="24"/>
                <w:lang w:val="fr-FR"/>
              </w:rPr>
              <w:t>sommet émarginé</w:t>
            </w:r>
          </w:p>
        </w:tc>
        <w:tc>
          <w:tcPr>
            <w:tcW w:w="3680" w:type="dxa"/>
          </w:tcPr>
          <w:p w:rsidR="000F090B" w:rsidRPr="001B5811" w:rsidRDefault="000F090B">
            <w:pPr>
              <w:pStyle w:val="TableParagraph"/>
              <w:rPr>
                <w:sz w:val="24"/>
                <w:lang w:val="fr-FR"/>
              </w:rPr>
            </w:pPr>
          </w:p>
        </w:tc>
      </w:tr>
      <w:tr w:rsidR="000F090B" w:rsidRPr="001B5811">
        <w:trPr>
          <w:trHeight w:val="1538"/>
        </w:trPr>
        <w:tc>
          <w:tcPr>
            <w:tcW w:w="1884" w:type="dxa"/>
            <w:vMerge/>
            <w:tcBorders>
              <w:top w:val="nil"/>
            </w:tcBorders>
          </w:tcPr>
          <w:p w:rsidR="000F090B" w:rsidRPr="001B5811" w:rsidRDefault="000F090B">
            <w:pPr>
              <w:rPr>
                <w:sz w:val="2"/>
                <w:szCs w:val="2"/>
                <w:lang w:val="fr-FR"/>
              </w:rPr>
            </w:pPr>
          </w:p>
        </w:tc>
        <w:tc>
          <w:tcPr>
            <w:tcW w:w="3642" w:type="dxa"/>
          </w:tcPr>
          <w:p w:rsidR="000F090B" w:rsidRPr="001B5811" w:rsidRDefault="000F090B">
            <w:pPr>
              <w:pStyle w:val="TableParagraph"/>
              <w:spacing w:before="10"/>
              <w:rPr>
                <w:sz w:val="23"/>
                <w:lang w:val="fr-FR"/>
              </w:rPr>
            </w:pPr>
          </w:p>
          <w:p w:rsidR="000F090B" w:rsidRPr="001B5811" w:rsidRDefault="001B5811">
            <w:pPr>
              <w:pStyle w:val="TableParagraph"/>
              <w:ind w:left="344" w:right="340"/>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5</w:t>
            </w:r>
          </w:p>
          <w:p w:rsidR="000F090B" w:rsidRPr="001B5811" w:rsidRDefault="001B5811">
            <w:pPr>
              <w:pStyle w:val="TableParagraph"/>
              <w:ind w:left="350" w:right="340"/>
              <w:jc w:val="center"/>
              <w:rPr>
                <w:sz w:val="24"/>
                <w:lang w:val="fr-FR"/>
              </w:rPr>
            </w:pPr>
            <w:r w:rsidRPr="001B5811">
              <w:rPr>
                <w:sz w:val="24"/>
                <w:lang w:val="fr-FR"/>
              </w:rPr>
              <w:t>Obovale avec un sommet</w:t>
            </w:r>
            <w:r w:rsidRPr="001B5811">
              <w:rPr>
                <w:spacing w:val="-2"/>
                <w:sz w:val="24"/>
                <w:lang w:val="fr-FR"/>
              </w:rPr>
              <w:t xml:space="preserve"> </w:t>
            </w:r>
            <w:r w:rsidRPr="001B5811">
              <w:rPr>
                <w:sz w:val="24"/>
                <w:lang w:val="fr-FR"/>
              </w:rPr>
              <w:t>bi- émarginé</w:t>
            </w:r>
          </w:p>
        </w:tc>
        <w:tc>
          <w:tcPr>
            <w:tcW w:w="3680"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0F090B">
      <w:pPr>
        <w:pStyle w:val="Corpsdetexte"/>
        <w:spacing w:before="11"/>
        <w:rPr>
          <w:sz w:val="6"/>
          <w:lang w:val="fr-FR"/>
        </w:rPr>
      </w:pPr>
    </w:p>
    <w:tbl>
      <w:tblPr>
        <w:tblStyle w:val="TableNormal"/>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84"/>
        <w:gridCol w:w="3642"/>
        <w:gridCol w:w="3680"/>
      </w:tblGrid>
      <w:tr w:rsidR="000F090B" w:rsidRPr="001B5811">
        <w:trPr>
          <w:trHeight w:val="1538"/>
        </w:trPr>
        <w:tc>
          <w:tcPr>
            <w:tcW w:w="1884" w:type="dxa"/>
            <w:vMerge w:val="restart"/>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Default="001B5811">
            <w:pPr>
              <w:pStyle w:val="TableParagraph"/>
              <w:spacing w:before="183"/>
              <w:ind w:left="107"/>
              <w:rPr>
                <w:b/>
                <w:sz w:val="24"/>
              </w:rPr>
            </w:pPr>
            <w:r>
              <w:rPr>
                <w:b/>
                <w:sz w:val="24"/>
              </w:rPr>
              <w:t>Plant 2 (Suite)</w:t>
            </w:r>
          </w:p>
        </w:tc>
        <w:tc>
          <w:tcPr>
            <w:tcW w:w="3642" w:type="dxa"/>
          </w:tcPr>
          <w:p w:rsidR="000F090B" w:rsidRPr="001B5811" w:rsidRDefault="000F090B">
            <w:pPr>
              <w:pStyle w:val="TableParagraph"/>
              <w:spacing w:before="10"/>
              <w:rPr>
                <w:sz w:val="23"/>
                <w:lang w:val="fr-FR"/>
              </w:rPr>
            </w:pPr>
          </w:p>
          <w:p w:rsidR="000F090B" w:rsidRPr="001B5811" w:rsidRDefault="001B5811">
            <w:pPr>
              <w:pStyle w:val="TableParagraph"/>
              <w:spacing w:before="1"/>
              <w:ind w:left="290" w:right="340"/>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6</w:t>
            </w:r>
          </w:p>
          <w:p w:rsidR="000F090B" w:rsidRPr="001B5811" w:rsidRDefault="001B5811">
            <w:pPr>
              <w:pStyle w:val="TableParagraph"/>
              <w:ind w:left="348" w:right="340"/>
              <w:jc w:val="center"/>
              <w:rPr>
                <w:sz w:val="24"/>
                <w:lang w:val="fr-FR"/>
              </w:rPr>
            </w:pPr>
            <w:r w:rsidRPr="001B5811">
              <w:rPr>
                <w:sz w:val="24"/>
                <w:lang w:val="fr-FR"/>
              </w:rPr>
              <w:t>Asymétrique avec un</w:t>
            </w:r>
            <w:r w:rsidRPr="001B5811">
              <w:rPr>
                <w:spacing w:val="-5"/>
                <w:sz w:val="24"/>
                <w:lang w:val="fr-FR"/>
              </w:rPr>
              <w:t xml:space="preserve"> </w:t>
            </w:r>
            <w:r w:rsidRPr="001B5811">
              <w:rPr>
                <w:sz w:val="24"/>
                <w:lang w:val="fr-FR"/>
              </w:rPr>
              <w:t>sommet émarginé</w:t>
            </w:r>
          </w:p>
        </w:tc>
        <w:tc>
          <w:tcPr>
            <w:tcW w:w="3680" w:type="dxa"/>
          </w:tcPr>
          <w:p w:rsidR="000F090B" w:rsidRPr="001B5811" w:rsidRDefault="000F090B">
            <w:pPr>
              <w:pStyle w:val="TableParagraph"/>
              <w:rPr>
                <w:sz w:val="24"/>
                <w:lang w:val="fr-FR"/>
              </w:rPr>
            </w:pPr>
          </w:p>
        </w:tc>
      </w:tr>
      <w:tr w:rsidR="000F090B" w:rsidRPr="001B5811">
        <w:trPr>
          <w:trHeight w:val="1331"/>
        </w:trPr>
        <w:tc>
          <w:tcPr>
            <w:tcW w:w="1884" w:type="dxa"/>
            <w:vMerge/>
            <w:tcBorders>
              <w:top w:val="nil"/>
            </w:tcBorders>
          </w:tcPr>
          <w:p w:rsidR="000F090B" w:rsidRPr="001B5811" w:rsidRDefault="000F090B">
            <w:pPr>
              <w:rPr>
                <w:sz w:val="2"/>
                <w:szCs w:val="2"/>
                <w:lang w:val="fr-FR"/>
              </w:rPr>
            </w:pPr>
          </w:p>
        </w:tc>
        <w:tc>
          <w:tcPr>
            <w:tcW w:w="3642" w:type="dxa"/>
          </w:tcPr>
          <w:p w:rsidR="000F090B" w:rsidRPr="001B5811" w:rsidRDefault="000F090B">
            <w:pPr>
              <w:pStyle w:val="TableParagraph"/>
              <w:spacing w:before="10"/>
              <w:rPr>
                <w:sz w:val="23"/>
                <w:lang w:val="fr-FR"/>
              </w:rPr>
            </w:pPr>
          </w:p>
          <w:p w:rsidR="000F090B" w:rsidRPr="001B5811" w:rsidRDefault="001B5811">
            <w:pPr>
              <w:pStyle w:val="TableParagraph"/>
              <w:ind w:left="290" w:right="340"/>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7</w:t>
            </w:r>
          </w:p>
          <w:p w:rsidR="000F090B" w:rsidRPr="001B5811" w:rsidRDefault="001B5811">
            <w:pPr>
              <w:pStyle w:val="TableParagraph"/>
              <w:ind w:left="350" w:right="340"/>
              <w:jc w:val="center"/>
              <w:rPr>
                <w:sz w:val="24"/>
                <w:lang w:val="fr-FR"/>
              </w:rPr>
            </w:pPr>
            <w:r w:rsidRPr="001B5811">
              <w:rPr>
                <w:sz w:val="24"/>
                <w:lang w:val="fr-FR"/>
              </w:rPr>
              <w:t>Oblongue avec un</w:t>
            </w:r>
            <w:r w:rsidRPr="001B5811">
              <w:rPr>
                <w:spacing w:val="-4"/>
                <w:sz w:val="24"/>
                <w:lang w:val="fr-FR"/>
              </w:rPr>
              <w:t xml:space="preserve"> </w:t>
            </w:r>
            <w:r w:rsidRPr="001B5811">
              <w:rPr>
                <w:sz w:val="24"/>
                <w:lang w:val="fr-FR"/>
              </w:rPr>
              <w:t>sommet émarginé</w:t>
            </w:r>
          </w:p>
        </w:tc>
        <w:tc>
          <w:tcPr>
            <w:tcW w:w="3680" w:type="dxa"/>
          </w:tcPr>
          <w:p w:rsidR="000F090B" w:rsidRPr="001B5811" w:rsidRDefault="000F090B">
            <w:pPr>
              <w:pStyle w:val="TableParagraph"/>
              <w:rPr>
                <w:sz w:val="24"/>
                <w:lang w:val="fr-FR"/>
              </w:rPr>
            </w:pPr>
          </w:p>
        </w:tc>
      </w:tr>
    </w:tbl>
    <w:p w:rsidR="000F090B" w:rsidRPr="001B5811" w:rsidRDefault="000F090B">
      <w:pPr>
        <w:pStyle w:val="Corpsdetexte"/>
        <w:rPr>
          <w:sz w:val="20"/>
          <w:lang w:val="fr-FR"/>
        </w:rPr>
      </w:pPr>
    </w:p>
    <w:p w:rsidR="000F090B" w:rsidRPr="001B5811" w:rsidRDefault="000F090B">
      <w:pPr>
        <w:pStyle w:val="Corpsdetexte"/>
        <w:spacing w:before="7"/>
        <w:rPr>
          <w:sz w:val="25"/>
          <w:lang w:val="fr-FR"/>
        </w:rPr>
      </w:pPr>
    </w:p>
    <w:p w:rsidR="000F090B" w:rsidRPr="001B5811" w:rsidRDefault="001B5811">
      <w:pPr>
        <w:pStyle w:val="Corpsdetexte"/>
        <w:spacing w:before="90" w:line="360" w:lineRule="auto"/>
        <w:ind w:left="162" w:firstLine="719"/>
        <w:rPr>
          <w:lang w:val="fr-FR"/>
        </w:rPr>
      </w:pPr>
      <w:r>
        <w:rPr>
          <w:noProof/>
          <w:lang w:val="fr-FR" w:eastAsia="fr-FR" w:bidi="ar-SA"/>
        </w:rPr>
        <w:drawing>
          <wp:anchor distT="0" distB="0" distL="0" distR="0" simplePos="0" relativeHeight="251587072" behindDoc="1" locked="0" layoutInCell="1" allowOverlap="1">
            <wp:simplePos x="0" y="0"/>
            <wp:positionH relativeFrom="page">
              <wp:posOffset>4650104</wp:posOffset>
            </wp:positionH>
            <wp:positionV relativeFrom="paragraph">
              <wp:posOffset>-2167926</wp:posOffset>
            </wp:positionV>
            <wp:extent cx="2176883" cy="1826704"/>
            <wp:effectExtent l="0" t="0" r="0" b="0"/>
            <wp:wrapNone/>
            <wp:docPr id="21"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3.png"/>
                    <pic:cNvPicPr/>
                  </pic:nvPicPr>
                  <pic:blipFill>
                    <a:blip r:embed="rId92" cstate="print"/>
                    <a:stretch>
                      <a:fillRect/>
                    </a:stretch>
                  </pic:blipFill>
                  <pic:spPr>
                    <a:xfrm>
                      <a:off x="0" y="0"/>
                      <a:ext cx="2176883" cy="1826704"/>
                    </a:xfrm>
                    <a:prstGeom prst="rect">
                      <a:avLst/>
                    </a:prstGeom>
                  </pic:spPr>
                </pic:pic>
              </a:graphicData>
            </a:graphic>
          </wp:anchor>
        </w:drawing>
      </w:r>
      <w:r w:rsidRPr="001B5811">
        <w:rPr>
          <w:lang w:val="fr-FR"/>
        </w:rPr>
        <w:t>Au niveau du troisième plant (P 3), nous avons observé quatre formes différentes (Tableau 8).</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588096" behindDoc="1" locked="0" layoutInCell="1" allowOverlap="1">
            <wp:simplePos x="0" y="0"/>
            <wp:positionH relativeFrom="page">
              <wp:posOffset>4515739</wp:posOffset>
            </wp:positionH>
            <wp:positionV relativeFrom="paragraph">
              <wp:posOffset>704508</wp:posOffset>
            </wp:positionV>
            <wp:extent cx="2161421" cy="3750849"/>
            <wp:effectExtent l="0" t="0" r="0" b="0"/>
            <wp:wrapNone/>
            <wp:docPr id="2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4.png"/>
                    <pic:cNvPicPr/>
                  </pic:nvPicPr>
                  <pic:blipFill>
                    <a:blip r:embed="rId93" cstate="print"/>
                    <a:stretch>
                      <a:fillRect/>
                    </a:stretch>
                  </pic:blipFill>
                  <pic:spPr>
                    <a:xfrm>
                      <a:off x="0" y="0"/>
                      <a:ext cx="2161421" cy="3750849"/>
                    </a:xfrm>
                    <a:prstGeom prst="rect">
                      <a:avLst/>
                    </a:prstGeom>
                  </pic:spPr>
                </pic:pic>
              </a:graphicData>
            </a:graphic>
          </wp:anchor>
        </w:drawing>
      </w:r>
      <w:r w:rsidRPr="001B5811">
        <w:rPr>
          <w:b/>
          <w:lang w:val="fr-FR"/>
        </w:rPr>
        <w:t xml:space="preserve">Tableau n° 8. </w:t>
      </w:r>
      <w:r w:rsidRPr="001B5811">
        <w:rPr>
          <w:lang w:val="fr-FR"/>
        </w:rPr>
        <w:t>Photos des feuilles de plant 03 d’arroche halime du site 1 (Terre Khoulif)</w:t>
      </w:r>
    </w:p>
    <w:p w:rsidR="000F090B" w:rsidRPr="001B5811" w:rsidRDefault="000F090B">
      <w:pPr>
        <w:pStyle w:val="Corpsdetexte"/>
        <w:spacing w:before="6"/>
        <w:rPr>
          <w:sz w:val="29"/>
          <w:lang w:val="fr-FR"/>
        </w:rPr>
      </w:pPr>
    </w:p>
    <w:tbl>
      <w:tblPr>
        <w:tblStyle w:val="TableNormal"/>
        <w:tblW w:w="0" w:type="auto"/>
        <w:tblInd w:w="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60"/>
        <w:gridCol w:w="3260"/>
        <w:gridCol w:w="3752"/>
      </w:tblGrid>
      <w:tr w:rsidR="000F090B">
        <w:trPr>
          <w:trHeight w:val="275"/>
        </w:trPr>
        <w:tc>
          <w:tcPr>
            <w:tcW w:w="1860" w:type="dxa"/>
          </w:tcPr>
          <w:p w:rsidR="000F090B" w:rsidRDefault="001B5811">
            <w:pPr>
              <w:pStyle w:val="TableParagraph"/>
              <w:spacing w:line="256" w:lineRule="exact"/>
              <w:ind w:left="119"/>
              <w:rPr>
                <w:sz w:val="24"/>
              </w:rPr>
            </w:pPr>
            <w:r>
              <w:rPr>
                <w:sz w:val="24"/>
              </w:rPr>
              <w:t>Numéro de plant</w:t>
            </w:r>
          </w:p>
        </w:tc>
        <w:tc>
          <w:tcPr>
            <w:tcW w:w="3260" w:type="dxa"/>
          </w:tcPr>
          <w:p w:rsidR="000F090B" w:rsidRPr="001B5811" w:rsidRDefault="001B5811">
            <w:pPr>
              <w:pStyle w:val="TableParagraph"/>
              <w:spacing w:line="256" w:lineRule="exact"/>
              <w:ind w:left="182"/>
              <w:rPr>
                <w:sz w:val="24"/>
                <w:lang w:val="fr-FR"/>
              </w:rPr>
            </w:pPr>
            <w:r w:rsidRPr="001B5811">
              <w:rPr>
                <w:sz w:val="24"/>
                <w:lang w:val="fr-FR"/>
              </w:rPr>
              <w:t>Numéro et formes des feuilles</w:t>
            </w:r>
          </w:p>
        </w:tc>
        <w:tc>
          <w:tcPr>
            <w:tcW w:w="3752" w:type="dxa"/>
          </w:tcPr>
          <w:p w:rsidR="000F090B" w:rsidRDefault="001B5811">
            <w:pPr>
              <w:pStyle w:val="TableParagraph"/>
              <w:spacing w:line="256" w:lineRule="exact"/>
              <w:ind w:left="974"/>
              <w:rPr>
                <w:sz w:val="24"/>
              </w:rPr>
            </w:pPr>
            <w:r>
              <w:rPr>
                <w:sz w:val="24"/>
              </w:rPr>
              <w:t>Photos des feuilles</w:t>
            </w:r>
          </w:p>
        </w:tc>
      </w:tr>
      <w:tr w:rsidR="000F090B" w:rsidRPr="001B5811">
        <w:trPr>
          <w:trHeight w:val="1459"/>
        </w:trPr>
        <w:tc>
          <w:tcPr>
            <w:tcW w:w="1860"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1"/>
              </w:rPr>
            </w:pPr>
          </w:p>
          <w:p w:rsidR="000F090B" w:rsidRDefault="001B5811">
            <w:pPr>
              <w:pStyle w:val="TableParagraph"/>
              <w:ind w:left="532"/>
              <w:rPr>
                <w:b/>
                <w:sz w:val="24"/>
              </w:rPr>
            </w:pPr>
            <w:r>
              <w:rPr>
                <w:b/>
                <w:sz w:val="24"/>
              </w:rPr>
              <w:t>Plant</w:t>
            </w:r>
            <w:r>
              <w:rPr>
                <w:b/>
                <w:spacing w:val="59"/>
                <w:sz w:val="24"/>
              </w:rPr>
              <w:t xml:space="preserve"> </w:t>
            </w:r>
            <w:r>
              <w:rPr>
                <w:b/>
                <w:sz w:val="24"/>
              </w:rPr>
              <w:t>3</w:t>
            </w:r>
          </w:p>
        </w:tc>
        <w:tc>
          <w:tcPr>
            <w:tcW w:w="3260" w:type="dxa"/>
          </w:tcPr>
          <w:p w:rsidR="000F090B" w:rsidRPr="001B5811" w:rsidRDefault="000F090B">
            <w:pPr>
              <w:pStyle w:val="TableParagraph"/>
              <w:spacing w:before="10"/>
              <w:rPr>
                <w:sz w:val="23"/>
                <w:lang w:val="fr-FR"/>
              </w:rPr>
            </w:pPr>
          </w:p>
          <w:p w:rsidR="000F090B" w:rsidRPr="001B5811" w:rsidRDefault="001B5811">
            <w:pPr>
              <w:pStyle w:val="TableParagraph"/>
              <w:ind w:left="263" w:right="316"/>
              <w:jc w:val="center"/>
              <w:rPr>
                <w:b/>
                <w:sz w:val="24"/>
                <w:lang w:val="fr-FR"/>
              </w:rPr>
            </w:pPr>
            <w:r w:rsidRPr="001B5811">
              <w:rPr>
                <w:b/>
                <w:sz w:val="24"/>
                <w:lang w:val="fr-FR"/>
              </w:rPr>
              <w:t>Feuille 4</w:t>
            </w:r>
          </w:p>
          <w:p w:rsidR="000F090B" w:rsidRPr="001B5811" w:rsidRDefault="001B5811">
            <w:pPr>
              <w:pStyle w:val="TableParagraph"/>
              <w:ind w:left="326" w:right="314"/>
              <w:jc w:val="center"/>
              <w:rPr>
                <w:sz w:val="24"/>
                <w:lang w:val="fr-FR"/>
              </w:rPr>
            </w:pPr>
            <w:r w:rsidRPr="001B5811">
              <w:rPr>
                <w:sz w:val="24"/>
                <w:lang w:val="fr-FR"/>
              </w:rPr>
              <w:t>Oblong avec un sommet arrondi</w:t>
            </w:r>
          </w:p>
        </w:tc>
        <w:tc>
          <w:tcPr>
            <w:tcW w:w="3752" w:type="dxa"/>
          </w:tcPr>
          <w:p w:rsidR="000F090B" w:rsidRPr="001B5811" w:rsidRDefault="000F090B">
            <w:pPr>
              <w:pStyle w:val="TableParagraph"/>
              <w:rPr>
                <w:sz w:val="24"/>
                <w:lang w:val="fr-FR"/>
              </w:rPr>
            </w:pPr>
          </w:p>
        </w:tc>
      </w:tr>
      <w:tr w:rsidR="000F090B" w:rsidRPr="001B5811">
        <w:trPr>
          <w:trHeight w:val="1504"/>
        </w:trPr>
        <w:tc>
          <w:tcPr>
            <w:tcW w:w="1860" w:type="dxa"/>
            <w:vMerge/>
            <w:tcBorders>
              <w:top w:val="nil"/>
            </w:tcBorders>
          </w:tcPr>
          <w:p w:rsidR="000F090B" w:rsidRPr="001B5811" w:rsidRDefault="000F090B">
            <w:pPr>
              <w:rPr>
                <w:sz w:val="2"/>
                <w:szCs w:val="2"/>
                <w:lang w:val="fr-FR"/>
              </w:rPr>
            </w:pPr>
          </w:p>
        </w:tc>
        <w:tc>
          <w:tcPr>
            <w:tcW w:w="3260" w:type="dxa"/>
          </w:tcPr>
          <w:p w:rsidR="000F090B" w:rsidRPr="001B5811" w:rsidRDefault="000F090B">
            <w:pPr>
              <w:pStyle w:val="TableParagraph"/>
              <w:spacing w:before="10"/>
              <w:rPr>
                <w:sz w:val="23"/>
                <w:lang w:val="fr-FR"/>
              </w:rPr>
            </w:pPr>
          </w:p>
          <w:p w:rsidR="000F090B" w:rsidRPr="001B5811" w:rsidRDefault="001B5811">
            <w:pPr>
              <w:pStyle w:val="TableParagraph"/>
              <w:ind w:left="263" w:right="316"/>
              <w:jc w:val="center"/>
              <w:rPr>
                <w:b/>
                <w:sz w:val="24"/>
                <w:lang w:val="fr-FR"/>
              </w:rPr>
            </w:pPr>
            <w:r w:rsidRPr="001B5811">
              <w:rPr>
                <w:b/>
                <w:sz w:val="24"/>
                <w:lang w:val="fr-FR"/>
              </w:rPr>
              <w:t>Feuille 5</w:t>
            </w:r>
          </w:p>
          <w:p w:rsidR="000F090B" w:rsidRPr="001B5811" w:rsidRDefault="001B5811">
            <w:pPr>
              <w:pStyle w:val="TableParagraph"/>
              <w:ind w:left="117" w:right="105"/>
              <w:jc w:val="center"/>
              <w:rPr>
                <w:sz w:val="24"/>
                <w:lang w:val="fr-FR"/>
              </w:rPr>
            </w:pPr>
            <w:r w:rsidRPr="001B5811">
              <w:rPr>
                <w:sz w:val="24"/>
                <w:lang w:val="fr-FR"/>
              </w:rPr>
              <w:t>Rhomboïdale asymétrique avec un sommet arrondi</w:t>
            </w:r>
          </w:p>
        </w:tc>
        <w:tc>
          <w:tcPr>
            <w:tcW w:w="3752" w:type="dxa"/>
          </w:tcPr>
          <w:p w:rsidR="000F090B" w:rsidRPr="001B5811" w:rsidRDefault="000F090B">
            <w:pPr>
              <w:pStyle w:val="TableParagraph"/>
              <w:rPr>
                <w:sz w:val="24"/>
                <w:lang w:val="fr-FR"/>
              </w:rPr>
            </w:pPr>
          </w:p>
        </w:tc>
      </w:tr>
      <w:tr w:rsidR="000F090B" w:rsidRPr="001B5811">
        <w:trPr>
          <w:trHeight w:val="1511"/>
        </w:trPr>
        <w:tc>
          <w:tcPr>
            <w:tcW w:w="1860" w:type="dxa"/>
            <w:vMerge/>
            <w:tcBorders>
              <w:top w:val="nil"/>
            </w:tcBorders>
          </w:tcPr>
          <w:p w:rsidR="000F090B" w:rsidRPr="001B5811" w:rsidRDefault="000F090B">
            <w:pPr>
              <w:rPr>
                <w:sz w:val="2"/>
                <w:szCs w:val="2"/>
                <w:lang w:val="fr-FR"/>
              </w:rPr>
            </w:pPr>
          </w:p>
        </w:tc>
        <w:tc>
          <w:tcPr>
            <w:tcW w:w="3260" w:type="dxa"/>
          </w:tcPr>
          <w:p w:rsidR="000F090B" w:rsidRPr="001B5811" w:rsidRDefault="000F090B">
            <w:pPr>
              <w:pStyle w:val="TableParagraph"/>
              <w:spacing w:before="10"/>
              <w:rPr>
                <w:sz w:val="23"/>
                <w:lang w:val="fr-FR"/>
              </w:rPr>
            </w:pPr>
          </w:p>
          <w:p w:rsidR="000F090B" w:rsidRPr="001B5811" w:rsidRDefault="001B5811">
            <w:pPr>
              <w:pStyle w:val="TableParagraph"/>
              <w:ind w:left="263" w:right="316"/>
              <w:jc w:val="center"/>
              <w:rPr>
                <w:b/>
                <w:sz w:val="24"/>
                <w:lang w:val="fr-FR"/>
              </w:rPr>
            </w:pPr>
            <w:r w:rsidRPr="001B5811">
              <w:rPr>
                <w:b/>
                <w:sz w:val="24"/>
                <w:lang w:val="fr-FR"/>
              </w:rPr>
              <w:t>Feuille 6</w:t>
            </w:r>
          </w:p>
          <w:p w:rsidR="000F090B" w:rsidRPr="001B5811" w:rsidRDefault="001B5811">
            <w:pPr>
              <w:pStyle w:val="TableParagraph"/>
              <w:ind w:left="116" w:right="105"/>
              <w:jc w:val="center"/>
              <w:rPr>
                <w:sz w:val="24"/>
                <w:lang w:val="fr-FR"/>
              </w:rPr>
            </w:pPr>
            <w:r w:rsidRPr="001B5811">
              <w:rPr>
                <w:sz w:val="24"/>
                <w:lang w:val="fr-FR"/>
              </w:rPr>
              <w:t>Ovale avec un sommet cuspidé</w:t>
            </w:r>
          </w:p>
        </w:tc>
        <w:tc>
          <w:tcPr>
            <w:tcW w:w="3752" w:type="dxa"/>
          </w:tcPr>
          <w:p w:rsidR="000F090B" w:rsidRPr="001B5811" w:rsidRDefault="000F090B">
            <w:pPr>
              <w:pStyle w:val="TableParagraph"/>
              <w:rPr>
                <w:sz w:val="24"/>
                <w:lang w:val="fr-FR"/>
              </w:rPr>
            </w:pPr>
          </w:p>
        </w:tc>
      </w:tr>
      <w:tr w:rsidR="000F090B">
        <w:trPr>
          <w:trHeight w:val="1485"/>
        </w:trPr>
        <w:tc>
          <w:tcPr>
            <w:tcW w:w="1860" w:type="dxa"/>
            <w:vMerge/>
            <w:tcBorders>
              <w:top w:val="nil"/>
            </w:tcBorders>
          </w:tcPr>
          <w:p w:rsidR="000F090B" w:rsidRPr="001B5811" w:rsidRDefault="000F090B">
            <w:pPr>
              <w:rPr>
                <w:sz w:val="2"/>
                <w:szCs w:val="2"/>
                <w:lang w:val="fr-FR"/>
              </w:rPr>
            </w:pPr>
          </w:p>
        </w:tc>
        <w:tc>
          <w:tcPr>
            <w:tcW w:w="3260" w:type="dxa"/>
          </w:tcPr>
          <w:p w:rsidR="000F090B" w:rsidRPr="001B5811" w:rsidRDefault="000F090B">
            <w:pPr>
              <w:pStyle w:val="TableParagraph"/>
              <w:spacing w:before="11"/>
              <w:rPr>
                <w:sz w:val="23"/>
                <w:lang w:val="fr-FR"/>
              </w:rPr>
            </w:pPr>
          </w:p>
          <w:p w:rsidR="000F090B" w:rsidRDefault="001B5811">
            <w:pPr>
              <w:pStyle w:val="TableParagraph"/>
              <w:ind w:left="263" w:right="316"/>
              <w:jc w:val="center"/>
              <w:rPr>
                <w:b/>
                <w:sz w:val="24"/>
              </w:rPr>
            </w:pPr>
            <w:r>
              <w:rPr>
                <w:b/>
                <w:sz w:val="24"/>
              </w:rPr>
              <w:t>Feuille 14</w:t>
            </w:r>
          </w:p>
          <w:p w:rsidR="000F090B" w:rsidRDefault="001B5811">
            <w:pPr>
              <w:pStyle w:val="TableParagraph"/>
              <w:ind w:left="323" w:right="316"/>
              <w:jc w:val="center"/>
              <w:rPr>
                <w:sz w:val="24"/>
              </w:rPr>
            </w:pPr>
            <w:r>
              <w:rPr>
                <w:sz w:val="24"/>
              </w:rPr>
              <w:t>Obcordée asymétrique</w:t>
            </w:r>
          </w:p>
        </w:tc>
        <w:tc>
          <w:tcPr>
            <w:tcW w:w="3752"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Pr="001B5811" w:rsidRDefault="001B5811">
      <w:pPr>
        <w:pStyle w:val="Corpsdetexte"/>
        <w:spacing w:before="80" w:line="360" w:lineRule="auto"/>
        <w:ind w:left="162" w:firstLine="719"/>
        <w:rPr>
          <w:lang w:val="fr-FR"/>
        </w:rPr>
      </w:pPr>
      <w:r w:rsidRPr="001B5811">
        <w:rPr>
          <w:lang w:val="fr-FR"/>
        </w:rPr>
        <w:lastRenderedPageBreak/>
        <w:t>Au niveau du quatrième plant (P 4), nous avons dénombré six formes différentes (Tableau 9).</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589120" behindDoc="1" locked="0" layoutInCell="1" allowOverlap="1">
            <wp:simplePos x="0" y="0"/>
            <wp:positionH relativeFrom="page">
              <wp:posOffset>4644263</wp:posOffset>
            </wp:positionH>
            <wp:positionV relativeFrom="paragraph">
              <wp:posOffset>704635</wp:posOffset>
            </wp:positionV>
            <wp:extent cx="2145058" cy="5940742"/>
            <wp:effectExtent l="0" t="0" r="0" b="0"/>
            <wp:wrapNone/>
            <wp:docPr id="2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5.png"/>
                    <pic:cNvPicPr/>
                  </pic:nvPicPr>
                  <pic:blipFill>
                    <a:blip r:embed="rId94" cstate="print"/>
                    <a:stretch>
                      <a:fillRect/>
                    </a:stretch>
                  </pic:blipFill>
                  <pic:spPr>
                    <a:xfrm>
                      <a:off x="0" y="0"/>
                      <a:ext cx="2145058" cy="5940742"/>
                    </a:xfrm>
                    <a:prstGeom prst="rect">
                      <a:avLst/>
                    </a:prstGeom>
                  </pic:spPr>
                </pic:pic>
              </a:graphicData>
            </a:graphic>
          </wp:anchor>
        </w:drawing>
      </w:r>
      <w:r w:rsidRPr="001B5811">
        <w:rPr>
          <w:b/>
          <w:lang w:val="fr-FR"/>
        </w:rPr>
        <w:t xml:space="preserve">Tableau n° 9. </w:t>
      </w:r>
      <w:r w:rsidRPr="001B5811">
        <w:rPr>
          <w:lang w:val="fr-FR"/>
        </w:rPr>
        <w:t>Photos des feuilles de plant 4 d’arroche halimus du site 1 (Terre Khoulif)</w:t>
      </w:r>
    </w:p>
    <w:p w:rsidR="000F090B" w:rsidRPr="001B5811" w:rsidRDefault="000F090B">
      <w:pPr>
        <w:pStyle w:val="Corpsdetexte"/>
        <w:spacing w:before="5" w:after="1"/>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579"/>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30"/>
              <w:ind w:left="580"/>
              <w:rPr>
                <w:b/>
                <w:sz w:val="24"/>
              </w:rPr>
            </w:pPr>
            <w:r>
              <w:rPr>
                <w:b/>
                <w:sz w:val="24"/>
              </w:rPr>
              <w:t>Plant</w:t>
            </w:r>
            <w:r>
              <w:rPr>
                <w:b/>
                <w:spacing w:val="58"/>
                <w:sz w:val="24"/>
              </w:rPr>
              <w:t xml:space="preserve"> </w:t>
            </w:r>
            <w:r>
              <w:rPr>
                <w:b/>
                <w:sz w:val="24"/>
              </w:rPr>
              <w:t>4</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54" w:right="104"/>
              <w:jc w:val="center"/>
              <w:rPr>
                <w:b/>
                <w:sz w:val="24"/>
                <w:lang w:val="fr-FR"/>
              </w:rPr>
            </w:pPr>
            <w:r w:rsidRPr="001B5811">
              <w:rPr>
                <w:b/>
                <w:sz w:val="24"/>
                <w:lang w:val="fr-FR"/>
              </w:rPr>
              <w:t>Feuille 1</w:t>
            </w:r>
          </w:p>
          <w:p w:rsidR="000F090B" w:rsidRPr="001B5811" w:rsidRDefault="001B5811">
            <w:pPr>
              <w:pStyle w:val="TableParagraph"/>
              <w:ind w:left="107" w:right="104"/>
              <w:jc w:val="center"/>
              <w:rPr>
                <w:sz w:val="24"/>
                <w:lang w:val="fr-FR"/>
              </w:rPr>
            </w:pPr>
            <w:r w:rsidRPr="001B5811">
              <w:rPr>
                <w:sz w:val="24"/>
                <w:lang w:val="fr-FR"/>
              </w:rPr>
              <w:t>Obovale avec un sommet arrondi</w:t>
            </w:r>
          </w:p>
        </w:tc>
        <w:tc>
          <w:tcPr>
            <w:tcW w:w="3687" w:type="dxa"/>
          </w:tcPr>
          <w:p w:rsidR="000F090B" w:rsidRPr="001B5811" w:rsidRDefault="000F090B">
            <w:pPr>
              <w:pStyle w:val="TableParagraph"/>
              <w:rPr>
                <w:sz w:val="24"/>
                <w:lang w:val="fr-FR"/>
              </w:rPr>
            </w:pPr>
          </w:p>
        </w:tc>
      </w:tr>
      <w:tr w:rsidR="000F090B" w:rsidRPr="001B5811">
        <w:trPr>
          <w:trHeight w:val="1576"/>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54" w:right="104"/>
              <w:jc w:val="center"/>
              <w:rPr>
                <w:b/>
                <w:sz w:val="24"/>
                <w:lang w:val="fr-FR"/>
              </w:rPr>
            </w:pPr>
            <w:r w:rsidRPr="001B5811">
              <w:rPr>
                <w:b/>
                <w:sz w:val="24"/>
                <w:lang w:val="fr-FR"/>
              </w:rPr>
              <w:t>Feuille 4</w:t>
            </w:r>
          </w:p>
          <w:p w:rsidR="000F090B" w:rsidRPr="001B5811" w:rsidRDefault="001B5811">
            <w:pPr>
              <w:pStyle w:val="TableParagraph"/>
              <w:ind w:left="111" w:right="100"/>
              <w:jc w:val="center"/>
              <w:rPr>
                <w:sz w:val="24"/>
                <w:lang w:val="fr-FR"/>
              </w:rPr>
            </w:pPr>
            <w:r w:rsidRPr="001B5811">
              <w:rPr>
                <w:sz w:val="24"/>
                <w:lang w:val="fr-FR"/>
              </w:rPr>
              <w:t>Obovale légèrement asymétrique avec un sommet cuspidé</w:t>
            </w:r>
          </w:p>
        </w:tc>
        <w:tc>
          <w:tcPr>
            <w:tcW w:w="3687" w:type="dxa"/>
          </w:tcPr>
          <w:p w:rsidR="000F090B" w:rsidRPr="001B5811" w:rsidRDefault="000F090B">
            <w:pPr>
              <w:pStyle w:val="TableParagraph"/>
              <w:rPr>
                <w:sz w:val="24"/>
                <w:lang w:val="fr-FR"/>
              </w:rPr>
            </w:pPr>
          </w:p>
        </w:tc>
      </w:tr>
      <w:tr w:rsidR="000F090B" w:rsidRPr="001B5811">
        <w:trPr>
          <w:trHeight w:val="158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Pr="001B5811" w:rsidRDefault="001B5811">
            <w:pPr>
              <w:pStyle w:val="TableParagraph"/>
              <w:ind w:left="54"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5</w:t>
            </w:r>
          </w:p>
          <w:p w:rsidR="000F090B" w:rsidRPr="001B5811" w:rsidRDefault="001B5811">
            <w:pPr>
              <w:pStyle w:val="TableParagraph"/>
              <w:ind w:left="484" w:right="478"/>
              <w:jc w:val="center"/>
              <w:rPr>
                <w:sz w:val="24"/>
                <w:lang w:val="fr-FR"/>
              </w:rPr>
            </w:pPr>
            <w:r w:rsidRPr="001B5811">
              <w:rPr>
                <w:sz w:val="24"/>
                <w:lang w:val="fr-FR"/>
              </w:rPr>
              <w:t>Obovale avec un</w:t>
            </w:r>
            <w:r w:rsidRPr="001B5811">
              <w:rPr>
                <w:spacing w:val="-4"/>
                <w:sz w:val="24"/>
                <w:lang w:val="fr-FR"/>
              </w:rPr>
              <w:t xml:space="preserve"> </w:t>
            </w:r>
            <w:r w:rsidRPr="001B5811">
              <w:rPr>
                <w:sz w:val="24"/>
                <w:lang w:val="fr-FR"/>
              </w:rPr>
              <w:t>sommet émarginé</w:t>
            </w:r>
          </w:p>
        </w:tc>
        <w:tc>
          <w:tcPr>
            <w:tcW w:w="3687" w:type="dxa"/>
          </w:tcPr>
          <w:p w:rsidR="000F090B" w:rsidRPr="001B5811" w:rsidRDefault="000F090B">
            <w:pPr>
              <w:pStyle w:val="TableParagraph"/>
              <w:rPr>
                <w:sz w:val="24"/>
                <w:lang w:val="fr-FR"/>
              </w:rPr>
            </w:pPr>
          </w:p>
        </w:tc>
      </w:tr>
      <w:tr w:rsidR="000F090B" w:rsidRPr="001B5811">
        <w:trPr>
          <w:trHeight w:val="1540"/>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8" w:right="104"/>
              <w:jc w:val="center"/>
              <w:rPr>
                <w:b/>
                <w:sz w:val="24"/>
                <w:lang w:val="fr-FR"/>
              </w:rPr>
            </w:pPr>
            <w:r w:rsidRPr="001B5811">
              <w:rPr>
                <w:b/>
                <w:sz w:val="24"/>
                <w:lang w:val="fr-FR"/>
              </w:rPr>
              <w:t>Feuille 15</w:t>
            </w:r>
          </w:p>
          <w:p w:rsidR="000F090B" w:rsidRPr="001B5811" w:rsidRDefault="001B5811">
            <w:pPr>
              <w:pStyle w:val="TableParagraph"/>
              <w:ind w:left="111" w:right="102"/>
              <w:jc w:val="center"/>
              <w:rPr>
                <w:sz w:val="24"/>
                <w:lang w:val="fr-FR"/>
              </w:rPr>
            </w:pPr>
            <w:r w:rsidRPr="001B5811">
              <w:rPr>
                <w:sz w:val="24"/>
                <w:lang w:val="fr-FR"/>
              </w:rPr>
              <w:t>Ovale avec un sommet arrondi</w:t>
            </w:r>
          </w:p>
        </w:tc>
        <w:tc>
          <w:tcPr>
            <w:tcW w:w="3687" w:type="dxa"/>
          </w:tcPr>
          <w:p w:rsidR="000F090B" w:rsidRPr="001B5811" w:rsidRDefault="000F090B">
            <w:pPr>
              <w:pStyle w:val="TableParagraph"/>
              <w:rPr>
                <w:sz w:val="24"/>
                <w:lang w:val="fr-FR"/>
              </w:rPr>
            </w:pPr>
          </w:p>
        </w:tc>
      </w:tr>
      <w:tr w:rsidR="000F090B">
        <w:trPr>
          <w:trHeight w:val="1480"/>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54" w:right="104"/>
              <w:jc w:val="center"/>
              <w:rPr>
                <w:b/>
                <w:sz w:val="24"/>
              </w:rPr>
            </w:pPr>
            <w:r>
              <w:rPr>
                <w:b/>
                <w:sz w:val="24"/>
              </w:rPr>
              <w:t>Feuille</w:t>
            </w:r>
            <w:r>
              <w:rPr>
                <w:b/>
                <w:spacing w:val="-5"/>
                <w:sz w:val="24"/>
              </w:rPr>
              <w:t xml:space="preserve"> </w:t>
            </w:r>
            <w:r>
              <w:rPr>
                <w:b/>
                <w:sz w:val="24"/>
              </w:rPr>
              <w:t>16</w:t>
            </w:r>
          </w:p>
          <w:p w:rsidR="000F090B" w:rsidRDefault="001B5811">
            <w:pPr>
              <w:pStyle w:val="TableParagraph"/>
              <w:ind w:left="111" w:right="104"/>
              <w:jc w:val="center"/>
              <w:rPr>
                <w:sz w:val="24"/>
              </w:rPr>
            </w:pPr>
            <w:r>
              <w:rPr>
                <w:sz w:val="24"/>
              </w:rPr>
              <w:t>Lancéolée</w:t>
            </w:r>
          </w:p>
        </w:tc>
        <w:tc>
          <w:tcPr>
            <w:tcW w:w="3687" w:type="dxa"/>
          </w:tcPr>
          <w:p w:rsidR="000F090B" w:rsidRDefault="000F090B">
            <w:pPr>
              <w:pStyle w:val="TableParagraph"/>
              <w:rPr>
                <w:sz w:val="24"/>
              </w:rPr>
            </w:pPr>
          </w:p>
        </w:tc>
      </w:tr>
      <w:tr w:rsidR="000F090B">
        <w:trPr>
          <w:trHeight w:val="1656"/>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1"/>
              <w:rPr>
                <w:sz w:val="21"/>
              </w:rPr>
            </w:pPr>
          </w:p>
          <w:p w:rsidR="000F090B" w:rsidRDefault="001B5811">
            <w:pPr>
              <w:pStyle w:val="TableParagraph"/>
              <w:ind w:left="54" w:right="104"/>
              <w:jc w:val="center"/>
              <w:rPr>
                <w:b/>
                <w:sz w:val="24"/>
              </w:rPr>
            </w:pPr>
            <w:r>
              <w:rPr>
                <w:b/>
                <w:sz w:val="24"/>
              </w:rPr>
              <w:t>Feuille 32</w:t>
            </w:r>
          </w:p>
          <w:p w:rsidR="000F090B" w:rsidRDefault="001B5811">
            <w:pPr>
              <w:pStyle w:val="TableParagraph"/>
              <w:ind w:left="109" w:right="104"/>
              <w:jc w:val="center"/>
              <w:rPr>
                <w:sz w:val="24"/>
              </w:rPr>
            </w:pPr>
            <w:r>
              <w:rPr>
                <w:sz w:val="24"/>
              </w:rPr>
              <w:t>Cunéiforme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Pr="001B5811" w:rsidRDefault="001B5811">
      <w:pPr>
        <w:pStyle w:val="Corpsdetexte"/>
        <w:spacing w:before="80" w:line="360" w:lineRule="auto"/>
        <w:ind w:left="162" w:firstLine="719"/>
        <w:rPr>
          <w:lang w:val="fr-FR"/>
        </w:rPr>
      </w:pPr>
      <w:r w:rsidRPr="001B5811">
        <w:rPr>
          <w:lang w:val="fr-FR"/>
        </w:rPr>
        <w:lastRenderedPageBreak/>
        <w:t>Comme pour les plants précédant, au niveau du cinquième plant (P 5), nous avons recensé cinq formes différentes (Tableau 10).</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590144" behindDoc="1" locked="0" layoutInCell="1" allowOverlap="1">
            <wp:simplePos x="0" y="0"/>
            <wp:positionH relativeFrom="page">
              <wp:posOffset>4493895</wp:posOffset>
            </wp:positionH>
            <wp:positionV relativeFrom="paragraph">
              <wp:posOffset>704635</wp:posOffset>
            </wp:positionV>
            <wp:extent cx="2276613" cy="5238750"/>
            <wp:effectExtent l="0" t="0" r="0" b="0"/>
            <wp:wrapNone/>
            <wp:docPr id="2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6.png"/>
                    <pic:cNvPicPr/>
                  </pic:nvPicPr>
                  <pic:blipFill>
                    <a:blip r:embed="rId95" cstate="print"/>
                    <a:stretch>
                      <a:fillRect/>
                    </a:stretch>
                  </pic:blipFill>
                  <pic:spPr>
                    <a:xfrm>
                      <a:off x="0" y="0"/>
                      <a:ext cx="2276613" cy="5238750"/>
                    </a:xfrm>
                    <a:prstGeom prst="rect">
                      <a:avLst/>
                    </a:prstGeom>
                  </pic:spPr>
                </pic:pic>
              </a:graphicData>
            </a:graphic>
          </wp:anchor>
        </w:drawing>
      </w:r>
      <w:r w:rsidRPr="001B5811">
        <w:rPr>
          <w:b/>
          <w:lang w:val="fr-FR"/>
        </w:rPr>
        <w:t xml:space="preserve">Tableau n° 10. </w:t>
      </w:r>
      <w:r w:rsidRPr="001B5811">
        <w:rPr>
          <w:lang w:val="fr-FR"/>
        </w:rPr>
        <w:t>Photos des feuilles de plant 5 d’arroche halime du site 1 (Terre Khoulif)</w:t>
      </w:r>
    </w:p>
    <w:p w:rsidR="000F090B" w:rsidRPr="001B5811" w:rsidRDefault="000F090B">
      <w:pPr>
        <w:pStyle w:val="Corpsdetexte"/>
        <w:spacing w:before="5" w:after="1"/>
        <w:rPr>
          <w:sz w:val="29"/>
          <w:lang w:val="fr-FR"/>
        </w:rPr>
      </w:pPr>
    </w:p>
    <w:tbl>
      <w:tblPr>
        <w:tblStyle w:val="TableNormal"/>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3263"/>
        <w:gridCol w:w="3908"/>
      </w:tblGrid>
      <w:tr w:rsidR="000F090B">
        <w:trPr>
          <w:trHeight w:val="275"/>
        </w:trPr>
        <w:tc>
          <w:tcPr>
            <w:tcW w:w="1985" w:type="dxa"/>
          </w:tcPr>
          <w:p w:rsidR="000F090B" w:rsidRDefault="001B5811">
            <w:pPr>
              <w:pStyle w:val="TableParagraph"/>
              <w:spacing w:line="256" w:lineRule="exact"/>
              <w:ind w:left="184"/>
              <w:rPr>
                <w:sz w:val="24"/>
              </w:rPr>
            </w:pPr>
            <w:r>
              <w:rPr>
                <w:sz w:val="24"/>
              </w:rPr>
              <w:t>Numéro de plant</w:t>
            </w:r>
          </w:p>
        </w:tc>
        <w:tc>
          <w:tcPr>
            <w:tcW w:w="3263" w:type="dxa"/>
          </w:tcPr>
          <w:p w:rsidR="000F090B" w:rsidRPr="001B5811" w:rsidRDefault="001B5811">
            <w:pPr>
              <w:pStyle w:val="TableParagraph"/>
              <w:spacing w:line="256" w:lineRule="exact"/>
              <w:ind w:left="182"/>
              <w:rPr>
                <w:sz w:val="24"/>
                <w:lang w:val="fr-FR"/>
              </w:rPr>
            </w:pPr>
            <w:r w:rsidRPr="001B5811">
              <w:rPr>
                <w:sz w:val="24"/>
                <w:lang w:val="fr-FR"/>
              </w:rPr>
              <w:t>Numéro et formes des feuilles</w:t>
            </w:r>
          </w:p>
        </w:tc>
        <w:tc>
          <w:tcPr>
            <w:tcW w:w="3908" w:type="dxa"/>
          </w:tcPr>
          <w:p w:rsidR="000F090B" w:rsidRDefault="001B5811">
            <w:pPr>
              <w:pStyle w:val="TableParagraph"/>
              <w:spacing w:line="256" w:lineRule="exact"/>
              <w:ind w:left="1050"/>
              <w:rPr>
                <w:sz w:val="24"/>
              </w:rPr>
            </w:pPr>
            <w:r>
              <w:rPr>
                <w:sz w:val="24"/>
              </w:rPr>
              <w:t>Photos des feuilles</w:t>
            </w:r>
          </w:p>
        </w:tc>
      </w:tr>
      <w:tr w:rsidR="000F090B" w:rsidRPr="001B5811">
        <w:trPr>
          <w:trHeight w:val="1677"/>
        </w:trPr>
        <w:tc>
          <w:tcPr>
            <w:tcW w:w="1985"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3"/>
              </w:rPr>
            </w:pPr>
          </w:p>
          <w:p w:rsidR="000F090B" w:rsidRDefault="001B5811">
            <w:pPr>
              <w:pStyle w:val="TableParagraph"/>
              <w:ind w:left="597"/>
              <w:rPr>
                <w:b/>
                <w:sz w:val="24"/>
              </w:rPr>
            </w:pPr>
            <w:r>
              <w:rPr>
                <w:b/>
                <w:sz w:val="24"/>
              </w:rPr>
              <w:t>Plant</w:t>
            </w:r>
            <w:r>
              <w:rPr>
                <w:b/>
                <w:spacing w:val="58"/>
                <w:sz w:val="24"/>
              </w:rPr>
              <w:t xml:space="preserve"> </w:t>
            </w:r>
            <w:r>
              <w:rPr>
                <w:b/>
                <w:sz w:val="24"/>
              </w:rPr>
              <w:t>5</w:t>
            </w:r>
          </w:p>
        </w:tc>
        <w:tc>
          <w:tcPr>
            <w:tcW w:w="3263" w:type="dxa"/>
          </w:tcPr>
          <w:p w:rsidR="000F090B" w:rsidRPr="001B5811" w:rsidRDefault="000F090B">
            <w:pPr>
              <w:pStyle w:val="TableParagraph"/>
              <w:spacing w:before="10"/>
              <w:rPr>
                <w:sz w:val="23"/>
                <w:lang w:val="fr-FR"/>
              </w:rPr>
            </w:pPr>
          </w:p>
          <w:p w:rsidR="000F090B" w:rsidRPr="001B5811" w:rsidRDefault="001B5811">
            <w:pPr>
              <w:pStyle w:val="TableParagraph"/>
              <w:ind w:left="114" w:right="110"/>
              <w:jc w:val="center"/>
              <w:rPr>
                <w:b/>
                <w:sz w:val="24"/>
                <w:lang w:val="fr-FR"/>
              </w:rPr>
            </w:pPr>
            <w:r w:rsidRPr="001B5811">
              <w:rPr>
                <w:b/>
                <w:sz w:val="24"/>
                <w:lang w:val="fr-FR"/>
              </w:rPr>
              <w:t>Feuille 1</w:t>
            </w:r>
          </w:p>
          <w:p w:rsidR="000F090B" w:rsidRPr="001B5811" w:rsidRDefault="001B5811">
            <w:pPr>
              <w:pStyle w:val="TableParagraph"/>
              <w:ind w:left="116" w:right="110"/>
              <w:jc w:val="center"/>
              <w:rPr>
                <w:sz w:val="24"/>
                <w:lang w:val="fr-FR"/>
              </w:rPr>
            </w:pPr>
            <w:r w:rsidRPr="001B5811">
              <w:rPr>
                <w:sz w:val="24"/>
                <w:lang w:val="fr-FR"/>
              </w:rPr>
              <w:t>Oblongue hastée avec un sommet émarginé</w:t>
            </w:r>
          </w:p>
        </w:tc>
        <w:tc>
          <w:tcPr>
            <w:tcW w:w="3908" w:type="dxa"/>
          </w:tcPr>
          <w:p w:rsidR="000F090B" w:rsidRPr="001B5811" w:rsidRDefault="000F090B">
            <w:pPr>
              <w:pStyle w:val="TableParagraph"/>
              <w:rPr>
                <w:sz w:val="24"/>
                <w:lang w:val="fr-FR"/>
              </w:rPr>
            </w:pPr>
          </w:p>
        </w:tc>
      </w:tr>
      <w:tr w:rsidR="000F090B" w:rsidRPr="001B5811">
        <w:trPr>
          <w:trHeight w:val="1626"/>
        </w:trPr>
        <w:tc>
          <w:tcPr>
            <w:tcW w:w="1985" w:type="dxa"/>
            <w:vMerge/>
            <w:tcBorders>
              <w:top w:val="nil"/>
            </w:tcBorders>
          </w:tcPr>
          <w:p w:rsidR="000F090B" w:rsidRPr="001B5811" w:rsidRDefault="000F090B">
            <w:pPr>
              <w:rPr>
                <w:sz w:val="2"/>
                <w:szCs w:val="2"/>
                <w:lang w:val="fr-FR"/>
              </w:rPr>
            </w:pPr>
          </w:p>
        </w:tc>
        <w:tc>
          <w:tcPr>
            <w:tcW w:w="3263" w:type="dxa"/>
          </w:tcPr>
          <w:p w:rsidR="000F090B" w:rsidRPr="001B5811" w:rsidRDefault="000F090B">
            <w:pPr>
              <w:pStyle w:val="TableParagraph"/>
              <w:spacing w:before="10"/>
              <w:rPr>
                <w:sz w:val="23"/>
                <w:lang w:val="fr-FR"/>
              </w:rPr>
            </w:pPr>
          </w:p>
          <w:p w:rsidR="000F090B" w:rsidRPr="001B5811" w:rsidRDefault="001B5811">
            <w:pPr>
              <w:pStyle w:val="TableParagraph"/>
              <w:ind w:left="114" w:right="110"/>
              <w:jc w:val="center"/>
              <w:rPr>
                <w:b/>
                <w:sz w:val="24"/>
                <w:lang w:val="fr-FR"/>
              </w:rPr>
            </w:pPr>
            <w:r w:rsidRPr="001B5811">
              <w:rPr>
                <w:b/>
                <w:sz w:val="24"/>
                <w:lang w:val="fr-FR"/>
              </w:rPr>
              <w:t>Feuille 4</w:t>
            </w:r>
          </w:p>
          <w:p w:rsidR="000F090B" w:rsidRPr="001B5811" w:rsidRDefault="001B5811">
            <w:pPr>
              <w:pStyle w:val="TableParagraph"/>
              <w:ind w:left="115" w:right="110"/>
              <w:jc w:val="center"/>
              <w:rPr>
                <w:sz w:val="24"/>
                <w:lang w:val="fr-FR"/>
              </w:rPr>
            </w:pPr>
            <w:r w:rsidRPr="001B5811">
              <w:rPr>
                <w:sz w:val="24"/>
                <w:lang w:val="fr-FR"/>
              </w:rPr>
              <w:t>Oblongue avec un sommet émarginé asymétrique</w:t>
            </w:r>
          </w:p>
        </w:tc>
        <w:tc>
          <w:tcPr>
            <w:tcW w:w="3908" w:type="dxa"/>
          </w:tcPr>
          <w:p w:rsidR="000F090B" w:rsidRPr="001B5811" w:rsidRDefault="000F090B">
            <w:pPr>
              <w:pStyle w:val="TableParagraph"/>
              <w:rPr>
                <w:sz w:val="24"/>
                <w:lang w:val="fr-FR"/>
              </w:rPr>
            </w:pPr>
          </w:p>
        </w:tc>
      </w:tr>
      <w:tr w:rsidR="000F090B" w:rsidRPr="001B5811">
        <w:trPr>
          <w:trHeight w:val="1783"/>
        </w:trPr>
        <w:tc>
          <w:tcPr>
            <w:tcW w:w="1985" w:type="dxa"/>
            <w:vMerge/>
            <w:tcBorders>
              <w:top w:val="nil"/>
            </w:tcBorders>
          </w:tcPr>
          <w:p w:rsidR="000F090B" w:rsidRPr="001B5811" w:rsidRDefault="000F090B">
            <w:pPr>
              <w:rPr>
                <w:sz w:val="2"/>
                <w:szCs w:val="2"/>
                <w:lang w:val="fr-FR"/>
              </w:rPr>
            </w:pPr>
          </w:p>
        </w:tc>
        <w:tc>
          <w:tcPr>
            <w:tcW w:w="3263"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54" w:right="110"/>
              <w:jc w:val="center"/>
              <w:rPr>
                <w:b/>
                <w:sz w:val="24"/>
                <w:lang w:val="fr-FR"/>
              </w:rPr>
            </w:pPr>
            <w:r w:rsidRPr="001B5811">
              <w:rPr>
                <w:b/>
                <w:sz w:val="24"/>
                <w:lang w:val="fr-FR"/>
              </w:rPr>
              <w:t>Feuille 12</w:t>
            </w:r>
          </w:p>
          <w:p w:rsidR="000F090B" w:rsidRPr="001B5811" w:rsidRDefault="001B5811">
            <w:pPr>
              <w:pStyle w:val="TableParagraph"/>
              <w:ind w:left="115" w:right="110"/>
              <w:jc w:val="center"/>
              <w:rPr>
                <w:sz w:val="24"/>
                <w:lang w:val="fr-FR"/>
              </w:rPr>
            </w:pPr>
            <w:r w:rsidRPr="001B5811">
              <w:rPr>
                <w:sz w:val="24"/>
                <w:lang w:val="fr-FR"/>
              </w:rPr>
              <w:t>Ovale avec un sommet obtus</w:t>
            </w:r>
          </w:p>
        </w:tc>
        <w:tc>
          <w:tcPr>
            <w:tcW w:w="3908" w:type="dxa"/>
          </w:tcPr>
          <w:p w:rsidR="000F090B" w:rsidRPr="001B5811" w:rsidRDefault="000F090B">
            <w:pPr>
              <w:pStyle w:val="TableParagraph"/>
              <w:rPr>
                <w:sz w:val="24"/>
                <w:lang w:val="fr-FR"/>
              </w:rPr>
            </w:pPr>
          </w:p>
        </w:tc>
      </w:tr>
      <w:tr w:rsidR="000F090B" w:rsidRPr="001B5811">
        <w:trPr>
          <w:trHeight w:val="1612"/>
        </w:trPr>
        <w:tc>
          <w:tcPr>
            <w:tcW w:w="1985" w:type="dxa"/>
            <w:vMerge/>
            <w:tcBorders>
              <w:top w:val="nil"/>
            </w:tcBorders>
          </w:tcPr>
          <w:p w:rsidR="000F090B" w:rsidRPr="001B5811" w:rsidRDefault="000F090B">
            <w:pPr>
              <w:rPr>
                <w:sz w:val="2"/>
                <w:szCs w:val="2"/>
                <w:lang w:val="fr-FR"/>
              </w:rPr>
            </w:pPr>
          </w:p>
        </w:tc>
        <w:tc>
          <w:tcPr>
            <w:tcW w:w="3263" w:type="dxa"/>
          </w:tcPr>
          <w:p w:rsidR="000F090B" w:rsidRPr="001B5811" w:rsidRDefault="000F090B">
            <w:pPr>
              <w:pStyle w:val="TableParagraph"/>
              <w:spacing w:before="10"/>
              <w:rPr>
                <w:sz w:val="23"/>
                <w:lang w:val="fr-FR"/>
              </w:rPr>
            </w:pPr>
          </w:p>
          <w:p w:rsidR="000F090B" w:rsidRPr="001B5811" w:rsidRDefault="001B5811">
            <w:pPr>
              <w:pStyle w:val="TableParagraph"/>
              <w:ind w:left="114" w:right="110"/>
              <w:jc w:val="center"/>
              <w:rPr>
                <w:b/>
                <w:sz w:val="24"/>
                <w:lang w:val="fr-FR"/>
              </w:rPr>
            </w:pPr>
            <w:r w:rsidRPr="001B5811">
              <w:rPr>
                <w:b/>
                <w:sz w:val="24"/>
                <w:lang w:val="fr-FR"/>
              </w:rPr>
              <w:t>Feuille 15</w:t>
            </w:r>
          </w:p>
          <w:p w:rsidR="000F090B" w:rsidRPr="001B5811" w:rsidRDefault="001B5811">
            <w:pPr>
              <w:pStyle w:val="TableParagraph"/>
              <w:ind w:left="115" w:right="110"/>
              <w:jc w:val="center"/>
              <w:rPr>
                <w:sz w:val="24"/>
                <w:lang w:val="fr-FR"/>
              </w:rPr>
            </w:pPr>
            <w:r w:rsidRPr="001B5811">
              <w:rPr>
                <w:sz w:val="24"/>
                <w:lang w:val="fr-FR"/>
              </w:rPr>
              <w:t>Deltoïde avec un sommet acuminé vagué</w:t>
            </w:r>
          </w:p>
        </w:tc>
        <w:tc>
          <w:tcPr>
            <w:tcW w:w="3908" w:type="dxa"/>
          </w:tcPr>
          <w:p w:rsidR="000F090B" w:rsidRPr="001B5811" w:rsidRDefault="000F090B">
            <w:pPr>
              <w:pStyle w:val="TableParagraph"/>
              <w:rPr>
                <w:sz w:val="24"/>
                <w:lang w:val="fr-FR"/>
              </w:rPr>
            </w:pPr>
          </w:p>
        </w:tc>
      </w:tr>
      <w:tr w:rsidR="000F090B" w:rsidRPr="001B5811">
        <w:trPr>
          <w:trHeight w:val="1644"/>
        </w:trPr>
        <w:tc>
          <w:tcPr>
            <w:tcW w:w="1985" w:type="dxa"/>
            <w:vMerge/>
            <w:tcBorders>
              <w:top w:val="nil"/>
            </w:tcBorders>
          </w:tcPr>
          <w:p w:rsidR="000F090B" w:rsidRPr="001B5811" w:rsidRDefault="000F090B">
            <w:pPr>
              <w:rPr>
                <w:sz w:val="2"/>
                <w:szCs w:val="2"/>
                <w:lang w:val="fr-FR"/>
              </w:rPr>
            </w:pPr>
          </w:p>
        </w:tc>
        <w:tc>
          <w:tcPr>
            <w:tcW w:w="3263" w:type="dxa"/>
          </w:tcPr>
          <w:p w:rsidR="000F090B" w:rsidRPr="001B5811" w:rsidRDefault="000F090B">
            <w:pPr>
              <w:pStyle w:val="TableParagraph"/>
              <w:spacing w:before="10"/>
              <w:rPr>
                <w:sz w:val="23"/>
                <w:lang w:val="fr-FR"/>
              </w:rPr>
            </w:pPr>
          </w:p>
          <w:p w:rsidR="000F090B" w:rsidRPr="001B5811" w:rsidRDefault="001B5811">
            <w:pPr>
              <w:pStyle w:val="TableParagraph"/>
              <w:ind w:left="114" w:right="110"/>
              <w:jc w:val="center"/>
              <w:rPr>
                <w:b/>
                <w:sz w:val="24"/>
                <w:lang w:val="fr-FR"/>
              </w:rPr>
            </w:pPr>
            <w:r w:rsidRPr="001B5811">
              <w:rPr>
                <w:b/>
                <w:sz w:val="24"/>
                <w:lang w:val="fr-FR"/>
              </w:rPr>
              <w:t>Feuille 19</w:t>
            </w:r>
          </w:p>
          <w:p w:rsidR="000F090B" w:rsidRPr="001B5811" w:rsidRDefault="001B5811">
            <w:pPr>
              <w:pStyle w:val="TableParagraph"/>
              <w:ind w:left="115" w:right="110"/>
              <w:jc w:val="center"/>
              <w:rPr>
                <w:sz w:val="24"/>
                <w:lang w:val="fr-FR"/>
              </w:rPr>
            </w:pPr>
            <w:r w:rsidRPr="001B5811">
              <w:rPr>
                <w:sz w:val="24"/>
                <w:lang w:val="fr-FR"/>
              </w:rPr>
              <w:t>Elliptique avec un sommet pointu</w:t>
            </w:r>
          </w:p>
        </w:tc>
        <w:tc>
          <w:tcPr>
            <w:tcW w:w="3908"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1B5811">
      <w:pPr>
        <w:pStyle w:val="Corpsdetexte"/>
        <w:spacing w:before="80" w:line="360" w:lineRule="auto"/>
        <w:ind w:left="162" w:firstLine="719"/>
        <w:rPr>
          <w:lang w:val="fr-FR"/>
        </w:rPr>
      </w:pPr>
      <w:r w:rsidRPr="001B5811">
        <w:rPr>
          <w:lang w:val="fr-FR"/>
        </w:rPr>
        <w:lastRenderedPageBreak/>
        <w:t>Au niveau du sixième plant (P 6), nous avons chiffré aussi quatre formes différentes (Tableau 11).</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591168" behindDoc="1" locked="0" layoutInCell="1" allowOverlap="1">
            <wp:simplePos x="0" y="0"/>
            <wp:positionH relativeFrom="page">
              <wp:posOffset>4498340</wp:posOffset>
            </wp:positionH>
            <wp:positionV relativeFrom="paragraph">
              <wp:posOffset>704635</wp:posOffset>
            </wp:positionV>
            <wp:extent cx="2180730" cy="3803618"/>
            <wp:effectExtent l="0" t="0" r="0" b="0"/>
            <wp:wrapNone/>
            <wp:docPr id="2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7.png"/>
                    <pic:cNvPicPr/>
                  </pic:nvPicPr>
                  <pic:blipFill>
                    <a:blip r:embed="rId96" cstate="print"/>
                    <a:stretch>
                      <a:fillRect/>
                    </a:stretch>
                  </pic:blipFill>
                  <pic:spPr>
                    <a:xfrm>
                      <a:off x="0" y="0"/>
                      <a:ext cx="2180730" cy="3803618"/>
                    </a:xfrm>
                    <a:prstGeom prst="rect">
                      <a:avLst/>
                    </a:prstGeom>
                  </pic:spPr>
                </pic:pic>
              </a:graphicData>
            </a:graphic>
          </wp:anchor>
        </w:drawing>
      </w:r>
      <w:r w:rsidRPr="001B5811">
        <w:rPr>
          <w:b/>
          <w:lang w:val="fr-FR"/>
        </w:rPr>
        <w:t xml:space="preserve">Tableau n° 11. </w:t>
      </w:r>
      <w:r w:rsidRPr="001B5811">
        <w:rPr>
          <w:lang w:val="fr-FR"/>
        </w:rPr>
        <w:t>Photos des feuilles de plant 06 d’arroche halime du site 1 (Terre Khoulif)</w:t>
      </w:r>
    </w:p>
    <w:p w:rsidR="000F090B" w:rsidRPr="001B5811" w:rsidRDefault="000F090B">
      <w:pPr>
        <w:pStyle w:val="Corpsdetexte"/>
        <w:spacing w:before="5" w:after="1"/>
        <w:rPr>
          <w:sz w:val="29"/>
          <w:lang w:val="fr-FR"/>
        </w:rPr>
      </w:pPr>
    </w:p>
    <w:tbl>
      <w:tblPr>
        <w:tblStyle w:val="TableNormal"/>
        <w:tblW w:w="0" w:type="auto"/>
        <w:tblInd w:w="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60"/>
        <w:gridCol w:w="3260"/>
        <w:gridCol w:w="3752"/>
      </w:tblGrid>
      <w:tr w:rsidR="000F090B">
        <w:trPr>
          <w:trHeight w:val="275"/>
        </w:trPr>
        <w:tc>
          <w:tcPr>
            <w:tcW w:w="1860" w:type="dxa"/>
          </w:tcPr>
          <w:p w:rsidR="000F090B" w:rsidRDefault="001B5811">
            <w:pPr>
              <w:pStyle w:val="TableParagraph"/>
              <w:spacing w:line="256" w:lineRule="exact"/>
              <w:ind w:left="119"/>
              <w:rPr>
                <w:sz w:val="24"/>
              </w:rPr>
            </w:pPr>
            <w:r>
              <w:rPr>
                <w:sz w:val="24"/>
              </w:rPr>
              <w:t>Numéro de plant</w:t>
            </w:r>
          </w:p>
        </w:tc>
        <w:tc>
          <w:tcPr>
            <w:tcW w:w="3260" w:type="dxa"/>
          </w:tcPr>
          <w:p w:rsidR="000F090B" w:rsidRPr="001B5811" w:rsidRDefault="001B5811">
            <w:pPr>
              <w:pStyle w:val="TableParagraph"/>
              <w:spacing w:line="256" w:lineRule="exact"/>
              <w:ind w:left="182"/>
              <w:rPr>
                <w:sz w:val="24"/>
                <w:lang w:val="fr-FR"/>
              </w:rPr>
            </w:pPr>
            <w:r w:rsidRPr="001B5811">
              <w:rPr>
                <w:sz w:val="24"/>
                <w:lang w:val="fr-FR"/>
              </w:rPr>
              <w:t>Numéro et formes des feuilles</w:t>
            </w:r>
          </w:p>
        </w:tc>
        <w:tc>
          <w:tcPr>
            <w:tcW w:w="3752" w:type="dxa"/>
          </w:tcPr>
          <w:p w:rsidR="000F090B" w:rsidRDefault="001B5811">
            <w:pPr>
              <w:pStyle w:val="TableParagraph"/>
              <w:spacing w:line="256" w:lineRule="exact"/>
              <w:ind w:left="974"/>
              <w:rPr>
                <w:sz w:val="24"/>
              </w:rPr>
            </w:pPr>
            <w:r>
              <w:rPr>
                <w:sz w:val="24"/>
              </w:rPr>
              <w:t>Photos des feuilles</w:t>
            </w:r>
          </w:p>
        </w:tc>
      </w:tr>
      <w:tr w:rsidR="000F090B">
        <w:trPr>
          <w:trHeight w:val="1401"/>
        </w:trPr>
        <w:tc>
          <w:tcPr>
            <w:tcW w:w="1860"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1"/>
              </w:rPr>
            </w:pPr>
          </w:p>
          <w:p w:rsidR="000F090B" w:rsidRDefault="001B5811">
            <w:pPr>
              <w:pStyle w:val="TableParagraph"/>
              <w:ind w:left="532"/>
              <w:rPr>
                <w:b/>
                <w:sz w:val="24"/>
              </w:rPr>
            </w:pPr>
            <w:r>
              <w:rPr>
                <w:b/>
                <w:sz w:val="24"/>
              </w:rPr>
              <w:t>Plant</w:t>
            </w:r>
            <w:r>
              <w:rPr>
                <w:b/>
                <w:spacing w:val="58"/>
                <w:sz w:val="24"/>
              </w:rPr>
              <w:t xml:space="preserve"> </w:t>
            </w:r>
            <w:r>
              <w:rPr>
                <w:b/>
                <w:sz w:val="24"/>
              </w:rPr>
              <w:t>6</w:t>
            </w:r>
          </w:p>
        </w:tc>
        <w:tc>
          <w:tcPr>
            <w:tcW w:w="3260"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323" w:right="316"/>
              <w:jc w:val="center"/>
              <w:rPr>
                <w:b/>
                <w:sz w:val="24"/>
              </w:rPr>
            </w:pPr>
            <w:r>
              <w:rPr>
                <w:b/>
                <w:sz w:val="24"/>
              </w:rPr>
              <w:t>Feuille 1</w:t>
            </w:r>
          </w:p>
          <w:p w:rsidR="000F090B" w:rsidRDefault="001B5811">
            <w:pPr>
              <w:pStyle w:val="TableParagraph"/>
              <w:ind w:left="326" w:right="314"/>
              <w:jc w:val="center"/>
              <w:rPr>
                <w:sz w:val="24"/>
              </w:rPr>
            </w:pPr>
            <w:r>
              <w:rPr>
                <w:sz w:val="24"/>
              </w:rPr>
              <w:t>Elliptique</w:t>
            </w:r>
          </w:p>
        </w:tc>
        <w:tc>
          <w:tcPr>
            <w:tcW w:w="3752" w:type="dxa"/>
          </w:tcPr>
          <w:p w:rsidR="000F090B" w:rsidRDefault="000F090B">
            <w:pPr>
              <w:pStyle w:val="TableParagraph"/>
              <w:rPr>
                <w:sz w:val="24"/>
              </w:rPr>
            </w:pPr>
          </w:p>
        </w:tc>
      </w:tr>
      <w:tr w:rsidR="000F090B">
        <w:trPr>
          <w:trHeight w:val="1483"/>
        </w:trPr>
        <w:tc>
          <w:tcPr>
            <w:tcW w:w="1860" w:type="dxa"/>
            <w:vMerge/>
            <w:tcBorders>
              <w:top w:val="nil"/>
            </w:tcBorders>
          </w:tcPr>
          <w:p w:rsidR="000F090B" w:rsidRDefault="000F090B">
            <w:pPr>
              <w:rPr>
                <w:sz w:val="2"/>
                <w:szCs w:val="2"/>
              </w:rPr>
            </w:pPr>
          </w:p>
        </w:tc>
        <w:tc>
          <w:tcPr>
            <w:tcW w:w="3260" w:type="dxa"/>
          </w:tcPr>
          <w:p w:rsidR="000F090B" w:rsidRDefault="000F090B">
            <w:pPr>
              <w:pStyle w:val="TableParagraph"/>
              <w:rPr>
                <w:sz w:val="26"/>
              </w:rPr>
            </w:pPr>
          </w:p>
          <w:p w:rsidR="000F090B" w:rsidRDefault="000F090B">
            <w:pPr>
              <w:pStyle w:val="TableParagraph"/>
              <w:spacing w:before="1"/>
            </w:pPr>
          </w:p>
          <w:p w:rsidR="000F090B" w:rsidRDefault="001B5811">
            <w:pPr>
              <w:pStyle w:val="TableParagraph"/>
              <w:spacing w:before="1"/>
              <w:ind w:left="264" w:right="316"/>
              <w:jc w:val="center"/>
              <w:rPr>
                <w:b/>
                <w:sz w:val="24"/>
              </w:rPr>
            </w:pPr>
            <w:r>
              <w:rPr>
                <w:b/>
                <w:sz w:val="24"/>
              </w:rPr>
              <w:t>Feuille 6</w:t>
            </w:r>
          </w:p>
          <w:p w:rsidR="000F090B" w:rsidRDefault="001B5811">
            <w:pPr>
              <w:pStyle w:val="TableParagraph"/>
              <w:ind w:left="323" w:right="316"/>
              <w:jc w:val="center"/>
              <w:rPr>
                <w:sz w:val="24"/>
              </w:rPr>
            </w:pPr>
            <w:r>
              <w:rPr>
                <w:sz w:val="24"/>
              </w:rPr>
              <w:t>Oblancéolée</w:t>
            </w:r>
          </w:p>
        </w:tc>
        <w:tc>
          <w:tcPr>
            <w:tcW w:w="3752" w:type="dxa"/>
          </w:tcPr>
          <w:p w:rsidR="000F090B" w:rsidRDefault="000F090B">
            <w:pPr>
              <w:pStyle w:val="TableParagraph"/>
              <w:rPr>
                <w:sz w:val="24"/>
              </w:rPr>
            </w:pPr>
          </w:p>
        </w:tc>
      </w:tr>
      <w:tr w:rsidR="000F090B" w:rsidRPr="001B5811">
        <w:trPr>
          <w:trHeight w:val="1482"/>
        </w:trPr>
        <w:tc>
          <w:tcPr>
            <w:tcW w:w="1860" w:type="dxa"/>
            <w:vMerge/>
            <w:tcBorders>
              <w:top w:val="nil"/>
            </w:tcBorders>
          </w:tcPr>
          <w:p w:rsidR="000F090B" w:rsidRDefault="000F090B">
            <w:pPr>
              <w:rPr>
                <w:sz w:val="2"/>
                <w:szCs w:val="2"/>
              </w:rPr>
            </w:pPr>
          </w:p>
        </w:tc>
        <w:tc>
          <w:tcPr>
            <w:tcW w:w="3260" w:type="dxa"/>
          </w:tcPr>
          <w:p w:rsidR="000F090B" w:rsidRPr="001B5811" w:rsidRDefault="000F090B">
            <w:pPr>
              <w:pStyle w:val="TableParagraph"/>
              <w:spacing w:before="10"/>
              <w:rPr>
                <w:sz w:val="23"/>
                <w:lang w:val="fr-FR"/>
              </w:rPr>
            </w:pPr>
          </w:p>
          <w:p w:rsidR="000F090B" w:rsidRPr="001B5811" w:rsidRDefault="001B5811">
            <w:pPr>
              <w:pStyle w:val="TableParagraph"/>
              <w:ind w:left="323" w:right="316"/>
              <w:jc w:val="center"/>
              <w:rPr>
                <w:b/>
                <w:sz w:val="24"/>
                <w:lang w:val="fr-FR"/>
              </w:rPr>
            </w:pPr>
            <w:r w:rsidRPr="001B5811">
              <w:rPr>
                <w:b/>
                <w:sz w:val="24"/>
                <w:lang w:val="fr-FR"/>
              </w:rPr>
              <w:t>Feuille 8</w:t>
            </w:r>
          </w:p>
          <w:p w:rsidR="000F090B" w:rsidRPr="001B5811" w:rsidRDefault="001B5811">
            <w:pPr>
              <w:pStyle w:val="TableParagraph"/>
              <w:ind w:left="326" w:right="316"/>
              <w:jc w:val="center"/>
              <w:rPr>
                <w:sz w:val="24"/>
                <w:lang w:val="fr-FR"/>
              </w:rPr>
            </w:pPr>
            <w:r w:rsidRPr="001B5811">
              <w:rPr>
                <w:sz w:val="24"/>
                <w:lang w:val="fr-FR"/>
              </w:rPr>
              <w:t>Lancéolée avec un sommet cuspidé</w:t>
            </w:r>
          </w:p>
        </w:tc>
        <w:tc>
          <w:tcPr>
            <w:tcW w:w="3752" w:type="dxa"/>
          </w:tcPr>
          <w:p w:rsidR="000F090B" w:rsidRPr="001B5811" w:rsidRDefault="000F090B">
            <w:pPr>
              <w:pStyle w:val="TableParagraph"/>
              <w:rPr>
                <w:sz w:val="24"/>
                <w:lang w:val="fr-FR"/>
              </w:rPr>
            </w:pPr>
          </w:p>
        </w:tc>
      </w:tr>
      <w:tr w:rsidR="000F090B" w:rsidRPr="001B5811">
        <w:trPr>
          <w:trHeight w:val="1567"/>
        </w:trPr>
        <w:tc>
          <w:tcPr>
            <w:tcW w:w="1860" w:type="dxa"/>
            <w:vMerge/>
            <w:tcBorders>
              <w:top w:val="nil"/>
            </w:tcBorders>
          </w:tcPr>
          <w:p w:rsidR="000F090B" w:rsidRPr="001B5811" w:rsidRDefault="000F090B">
            <w:pPr>
              <w:rPr>
                <w:sz w:val="2"/>
                <w:szCs w:val="2"/>
                <w:lang w:val="fr-FR"/>
              </w:rPr>
            </w:pPr>
          </w:p>
        </w:tc>
        <w:tc>
          <w:tcPr>
            <w:tcW w:w="3260" w:type="dxa"/>
          </w:tcPr>
          <w:p w:rsidR="000F090B" w:rsidRPr="001B5811" w:rsidRDefault="000F090B">
            <w:pPr>
              <w:pStyle w:val="TableParagraph"/>
              <w:spacing w:before="10"/>
              <w:rPr>
                <w:sz w:val="23"/>
                <w:lang w:val="fr-FR"/>
              </w:rPr>
            </w:pPr>
          </w:p>
          <w:p w:rsidR="000F090B" w:rsidRPr="001B5811" w:rsidRDefault="001B5811">
            <w:pPr>
              <w:pStyle w:val="TableParagraph"/>
              <w:ind w:left="1010"/>
              <w:rPr>
                <w:b/>
                <w:sz w:val="24"/>
                <w:lang w:val="fr-FR"/>
              </w:rPr>
            </w:pPr>
            <w:r w:rsidRPr="001B5811">
              <w:rPr>
                <w:b/>
                <w:sz w:val="24"/>
                <w:lang w:val="fr-FR"/>
              </w:rPr>
              <w:t>Feuille 11</w:t>
            </w:r>
          </w:p>
          <w:p w:rsidR="000F090B" w:rsidRPr="001B5811" w:rsidRDefault="001B5811">
            <w:pPr>
              <w:pStyle w:val="TableParagraph"/>
              <w:spacing w:before="1"/>
              <w:ind w:left="773" w:right="178" w:hanging="567"/>
              <w:rPr>
                <w:sz w:val="24"/>
                <w:lang w:val="fr-FR"/>
              </w:rPr>
            </w:pPr>
            <w:r w:rsidRPr="001B5811">
              <w:rPr>
                <w:sz w:val="24"/>
                <w:lang w:val="fr-FR"/>
              </w:rPr>
              <w:t>Obovale asymétrique avec un sommet émarginé</w:t>
            </w:r>
          </w:p>
        </w:tc>
        <w:tc>
          <w:tcPr>
            <w:tcW w:w="3752" w:type="dxa"/>
          </w:tcPr>
          <w:p w:rsidR="000F090B" w:rsidRPr="001B5811" w:rsidRDefault="000F090B">
            <w:pPr>
              <w:pStyle w:val="TableParagraph"/>
              <w:rPr>
                <w:sz w:val="24"/>
                <w:lang w:val="fr-FR"/>
              </w:rPr>
            </w:pPr>
          </w:p>
        </w:tc>
      </w:tr>
    </w:tbl>
    <w:p w:rsidR="000F090B" w:rsidRPr="001B5811" w:rsidRDefault="000F090B">
      <w:pPr>
        <w:pStyle w:val="Corpsdetexte"/>
        <w:rPr>
          <w:sz w:val="26"/>
          <w:lang w:val="fr-FR"/>
        </w:rPr>
      </w:pPr>
    </w:p>
    <w:p w:rsidR="000F090B" w:rsidRPr="001B5811" w:rsidRDefault="000F090B">
      <w:pPr>
        <w:pStyle w:val="Corpsdetexte"/>
        <w:spacing w:before="4"/>
        <w:rPr>
          <w:sz w:val="27"/>
          <w:lang w:val="fr-FR"/>
        </w:rPr>
      </w:pPr>
    </w:p>
    <w:p w:rsidR="000F090B" w:rsidRPr="001B5811" w:rsidRDefault="001B5811">
      <w:pPr>
        <w:pStyle w:val="Corpsdetexte"/>
        <w:spacing w:line="360" w:lineRule="auto"/>
        <w:ind w:left="162" w:firstLine="719"/>
        <w:rPr>
          <w:lang w:val="fr-FR"/>
        </w:rPr>
      </w:pPr>
      <w:r w:rsidRPr="001B5811">
        <w:rPr>
          <w:lang w:val="fr-FR"/>
        </w:rPr>
        <w:t>Au niveau du septième plant (P 7), nous avons recensé aussi sept formes différentes (Tableau 12).</w:t>
      </w:r>
    </w:p>
    <w:p w:rsidR="000F090B" w:rsidRPr="001B5811" w:rsidRDefault="001B5811">
      <w:pPr>
        <w:pStyle w:val="Corpsdetexte"/>
        <w:spacing w:before="201"/>
        <w:ind w:left="162"/>
        <w:rPr>
          <w:lang w:val="fr-FR"/>
        </w:rPr>
      </w:pPr>
      <w:r w:rsidRPr="001B5811">
        <w:rPr>
          <w:b/>
          <w:lang w:val="fr-FR"/>
        </w:rPr>
        <w:t xml:space="preserve">Tableau n° 12. </w:t>
      </w:r>
      <w:r w:rsidRPr="001B5811">
        <w:rPr>
          <w:lang w:val="fr-FR"/>
        </w:rPr>
        <w:t>Photos des feuilles de plant 7 d’arroche halime du site 1 (Terre Khoulif)</w:t>
      </w:r>
    </w:p>
    <w:p w:rsidR="000F090B" w:rsidRPr="001B5811" w:rsidRDefault="000F090B">
      <w:pPr>
        <w:pStyle w:val="Corpsdetexte"/>
        <w:spacing w:before="4"/>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8"/>
        </w:trPr>
        <w:tc>
          <w:tcPr>
            <w:tcW w:w="1951" w:type="dxa"/>
          </w:tcPr>
          <w:p w:rsidR="000F090B" w:rsidRDefault="001B5811">
            <w:pPr>
              <w:pStyle w:val="TableParagraph"/>
              <w:spacing w:before="2" w:line="257" w:lineRule="exact"/>
              <w:ind w:left="146" w:right="142"/>
              <w:jc w:val="center"/>
              <w:rPr>
                <w:sz w:val="24"/>
              </w:rPr>
            </w:pPr>
            <w:r>
              <w:rPr>
                <w:sz w:val="24"/>
              </w:rPr>
              <w:t>Numéro de plant</w:t>
            </w:r>
          </w:p>
        </w:tc>
        <w:tc>
          <w:tcPr>
            <w:tcW w:w="3546" w:type="dxa"/>
          </w:tcPr>
          <w:p w:rsidR="000F090B" w:rsidRPr="001B5811" w:rsidRDefault="001B5811">
            <w:pPr>
              <w:pStyle w:val="TableParagraph"/>
              <w:spacing w:before="2" w:line="257"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before="2" w:line="257" w:lineRule="exact"/>
              <w:ind w:left="940"/>
              <w:rPr>
                <w:sz w:val="24"/>
              </w:rPr>
            </w:pPr>
            <w:r>
              <w:rPr>
                <w:sz w:val="24"/>
              </w:rPr>
              <w:t>Photos des feuilles</w:t>
            </w:r>
          </w:p>
        </w:tc>
      </w:tr>
      <w:tr w:rsidR="000F090B">
        <w:trPr>
          <w:trHeight w:val="1629"/>
        </w:trPr>
        <w:tc>
          <w:tcPr>
            <w:tcW w:w="1951"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46" w:right="139"/>
              <w:jc w:val="center"/>
              <w:rPr>
                <w:b/>
                <w:sz w:val="24"/>
              </w:rPr>
            </w:pPr>
            <w:r>
              <w:rPr>
                <w:b/>
                <w:sz w:val="24"/>
              </w:rPr>
              <w:t>Plant 7</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8" w:right="104"/>
              <w:jc w:val="center"/>
              <w:rPr>
                <w:b/>
                <w:sz w:val="24"/>
                <w:lang w:val="fr-FR"/>
              </w:rPr>
            </w:pPr>
            <w:r w:rsidRPr="001B5811">
              <w:rPr>
                <w:b/>
                <w:sz w:val="24"/>
                <w:lang w:val="fr-FR"/>
              </w:rPr>
              <w:t>Feuille 1</w:t>
            </w:r>
          </w:p>
          <w:p w:rsidR="000F090B" w:rsidRPr="001B5811" w:rsidRDefault="001B5811">
            <w:pPr>
              <w:pStyle w:val="TableParagraph"/>
              <w:ind w:left="111" w:right="100"/>
              <w:jc w:val="center"/>
              <w:rPr>
                <w:sz w:val="24"/>
                <w:lang w:val="fr-FR"/>
              </w:rPr>
            </w:pPr>
            <w:r w:rsidRPr="001B5811">
              <w:rPr>
                <w:sz w:val="24"/>
                <w:lang w:val="fr-FR"/>
              </w:rPr>
              <w:t>Cordiforme avec un sommet acuminé incurvé</w:t>
            </w:r>
          </w:p>
        </w:tc>
        <w:tc>
          <w:tcPr>
            <w:tcW w:w="3687" w:type="dxa"/>
          </w:tcPr>
          <w:p w:rsidR="000F090B" w:rsidRDefault="001B5811">
            <w:pPr>
              <w:pStyle w:val="TableParagraph"/>
              <w:ind w:left="141"/>
              <w:rPr>
                <w:sz w:val="20"/>
              </w:rPr>
            </w:pPr>
            <w:r>
              <w:rPr>
                <w:noProof/>
                <w:sz w:val="20"/>
                <w:lang w:val="fr-FR" w:eastAsia="fr-FR" w:bidi="ar-SA"/>
              </w:rPr>
              <w:drawing>
                <wp:inline distT="0" distB="0" distL="0" distR="0">
                  <wp:extent cx="2150593" cy="1021080"/>
                  <wp:effectExtent l="0" t="0" r="0" b="0"/>
                  <wp:docPr id="3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8.jpeg"/>
                          <pic:cNvPicPr/>
                        </pic:nvPicPr>
                        <pic:blipFill>
                          <a:blip r:embed="rId97" cstate="print"/>
                          <a:stretch>
                            <a:fillRect/>
                          </a:stretch>
                        </pic:blipFill>
                        <pic:spPr>
                          <a:xfrm>
                            <a:off x="0" y="0"/>
                            <a:ext cx="2150593" cy="1021080"/>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Default="001B5811">
      <w:pPr>
        <w:pStyle w:val="Corpsdetexte"/>
        <w:spacing w:before="11"/>
        <w:rPr>
          <w:sz w:val="6"/>
        </w:rPr>
      </w:pPr>
      <w:r>
        <w:rPr>
          <w:noProof/>
          <w:lang w:val="fr-FR" w:eastAsia="fr-FR" w:bidi="ar-SA"/>
        </w:rPr>
        <w:lastRenderedPageBreak/>
        <w:drawing>
          <wp:anchor distT="0" distB="0" distL="0" distR="0" simplePos="0" relativeHeight="251592192" behindDoc="1" locked="0" layoutInCell="1" allowOverlap="1">
            <wp:simplePos x="0" y="0"/>
            <wp:positionH relativeFrom="page">
              <wp:posOffset>4653660</wp:posOffset>
            </wp:positionH>
            <wp:positionV relativeFrom="page">
              <wp:posOffset>906843</wp:posOffset>
            </wp:positionV>
            <wp:extent cx="2145834" cy="5202650"/>
            <wp:effectExtent l="0" t="0" r="0" b="0"/>
            <wp:wrapNone/>
            <wp:docPr id="3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9.png"/>
                    <pic:cNvPicPr/>
                  </pic:nvPicPr>
                  <pic:blipFill>
                    <a:blip r:embed="rId98" cstate="print"/>
                    <a:stretch>
                      <a:fillRect/>
                    </a:stretch>
                  </pic:blipFill>
                  <pic:spPr>
                    <a:xfrm>
                      <a:off x="0" y="0"/>
                      <a:ext cx="2145834" cy="5202650"/>
                    </a:xfrm>
                    <a:prstGeom prst="rect">
                      <a:avLst/>
                    </a:prstGeom>
                  </pic:spPr>
                </pic:pic>
              </a:graphicData>
            </a:graphic>
          </wp:anchor>
        </w:drawing>
      </w: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rsidRPr="001B5811">
        <w:trPr>
          <w:trHeight w:val="1632"/>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30"/>
              <w:ind w:left="210"/>
              <w:rPr>
                <w:b/>
                <w:sz w:val="24"/>
              </w:rPr>
            </w:pPr>
            <w:r>
              <w:rPr>
                <w:b/>
                <w:sz w:val="24"/>
              </w:rPr>
              <w:t>Plant 7 (Suite)</w:t>
            </w: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spacing w:before="1"/>
              <w:ind w:left="54"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2</w:t>
            </w:r>
          </w:p>
          <w:p w:rsidR="000F090B" w:rsidRPr="001B5811" w:rsidRDefault="001B5811">
            <w:pPr>
              <w:pStyle w:val="TableParagraph"/>
              <w:ind w:left="111" w:right="103"/>
              <w:jc w:val="center"/>
              <w:rPr>
                <w:sz w:val="24"/>
                <w:lang w:val="fr-FR"/>
              </w:rPr>
            </w:pPr>
            <w:r w:rsidRPr="001B5811">
              <w:rPr>
                <w:sz w:val="24"/>
                <w:lang w:val="fr-FR"/>
              </w:rPr>
              <w:t>Ovale avec un sommet</w:t>
            </w:r>
            <w:r w:rsidRPr="001B5811">
              <w:rPr>
                <w:spacing w:val="-6"/>
                <w:sz w:val="24"/>
                <w:lang w:val="fr-FR"/>
              </w:rPr>
              <w:t xml:space="preserve"> </w:t>
            </w:r>
            <w:r w:rsidRPr="001B5811">
              <w:rPr>
                <w:sz w:val="24"/>
                <w:lang w:val="fr-FR"/>
              </w:rPr>
              <w:t>légèrement émarginé</w:t>
            </w:r>
          </w:p>
        </w:tc>
        <w:tc>
          <w:tcPr>
            <w:tcW w:w="3687" w:type="dxa"/>
          </w:tcPr>
          <w:p w:rsidR="000F090B" w:rsidRPr="001B5811" w:rsidRDefault="000F090B">
            <w:pPr>
              <w:pStyle w:val="TableParagraph"/>
              <w:rPr>
                <w:lang w:val="fr-FR"/>
              </w:rPr>
            </w:pPr>
          </w:p>
        </w:tc>
      </w:tr>
      <w:tr w:rsidR="000F090B" w:rsidRPr="001B5811">
        <w:trPr>
          <w:trHeight w:val="180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54" w:right="104"/>
              <w:jc w:val="center"/>
              <w:rPr>
                <w:b/>
                <w:sz w:val="24"/>
                <w:lang w:val="fr-FR"/>
              </w:rPr>
            </w:pPr>
            <w:r w:rsidRPr="001B5811">
              <w:rPr>
                <w:b/>
                <w:sz w:val="24"/>
                <w:lang w:val="fr-FR"/>
              </w:rPr>
              <w:t>Feuille 4</w:t>
            </w:r>
          </w:p>
          <w:p w:rsidR="000F090B" w:rsidRPr="001B5811" w:rsidRDefault="001B5811">
            <w:pPr>
              <w:pStyle w:val="TableParagraph"/>
              <w:ind w:left="110" w:right="104"/>
              <w:jc w:val="center"/>
              <w:rPr>
                <w:sz w:val="24"/>
                <w:lang w:val="fr-FR"/>
              </w:rPr>
            </w:pPr>
            <w:r w:rsidRPr="001B5811">
              <w:rPr>
                <w:sz w:val="24"/>
                <w:lang w:val="fr-FR"/>
              </w:rPr>
              <w:t>Lancéolée avec un sommet pointu</w:t>
            </w:r>
          </w:p>
        </w:tc>
        <w:tc>
          <w:tcPr>
            <w:tcW w:w="3687" w:type="dxa"/>
          </w:tcPr>
          <w:p w:rsidR="000F090B" w:rsidRPr="001B5811" w:rsidRDefault="000F090B">
            <w:pPr>
              <w:pStyle w:val="TableParagraph"/>
              <w:rPr>
                <w:lang w:val="fr-FR"/>
              </w:rPr>
            </w:pPr>
          </w:p>
        </w:tc>
      </w:tr>
      <w:tr w:rsidR="000F090B">
        <w:trPr>
          <w:trHeight w:val="1449"/>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1"/>
              <w:rPr>
                <w:sz w:val="21"/>
                <w:lang w:val="fr-FR"/>
              </w:rPr>
            </w:pPr>
          </w:p>
          <w:p w:rsidR="000F090B" w:rsidRDefault="001B5811">
            <w:pPr>
              <w:pStyle w:val="TableParagraph"/>
              <w:ind w:left="54" w:right="104"/>
              <w:jc w:val="center"/>
              <w:rPr>
                <w:b/>
                <w:sz w:val="24"/>
              </w:rPr>
            </w:pPr>
            <w:r>
              <w:rPr>
                <w:b/>
                <w:sz w:val="24"/>
              </w:rPr>
              <w:t>Feuille 8</w:t>
            </w:r>
          </w:p>
          <w:p w:rsidR="000F090B" w:rsidRDefault="001B5811">
            <w:pPr>
              <w:pStyle w:val="TableParagraph"/>
              <w:ind w:left="109" w:right="104"/>
              <w:jc w:val="center"/>
              <w:rPr>
                <w:sz w:val="24"/>
              </w:rPr>
            </w:pPr>
            <w:r>
              <w:rPr>
                <w:sz w:val="24"/>
              </w:rPr>
              <w:t>Oblongue</w:t>
            </w:r>
          </w:p>
        </w:tc>
        <w:tc>
          <w:tcPr>
            <w:tcW w:w="3687" w:type="dxa"/>
          </w:tcPr>
          <w:p w:rsidR="000F090B" w:rsidRDefault="000F090B">
            <w:pPr>
              <w:pStyle w:val="TableParagraph"/>
            </w:pPr>
          </w:p>
        </w:tc>
      </w:tr>
      <w:tr w:rsidR="000F090B">
        <w:trPr>
          <w:trHeight w:val="1610"/>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54" w:right="104"/>
              <w:jc w:val="center"/>
              <w:rPr>
                <w:b/>
                <w:sz w:val="24"/>
              </w:rPr>
            </w:pPr>
            <w:r>
              <w:rPr>
                <w:b/>
                <w:sz w:val="24"/>
              </w:rPr>
              <w:t>Feuille 9</w:t>
            </w:r>
          </w:p>
          <w:p w:rsidR="000F090B" w:rsidRDefault="001B5811">
            <w:pPr>
              <w:pStyle w:val="TableParagraph"/>
              <w:ind w:left="111" w:right="104"/>
              <w:jc w:val="center"/>
              <w:rPr>
                <w:sz w:val="24"/>
              </w:rPr>
            </w:pPr>
            <w:r>
              <w:rPr>
                <w:sz w:val="24"/>
              </w:rPr>
              <w:t>Ovale</w:t>
            </w:r>
          </w:p>
        </w:tc>
        <w:tc>
          <w:tcPr>
            <w:tcW w:w="3687" w:type="dxa"/>
          </w:tcPr>
          <w:p w:rsidR="000F090B" w:rsidRDefault="000F090B">
            <w:pPr>
              <w:pStyle w:val="TableParagraph"/>
            </w:pPr>
          </w:p>
        </w:tc>
      </w:tr>
      <w:tr w:rsidR="000F090B" w:rsidRPr="001B5811">
        <w:trPr>
          <w:trHeight w:val="1699"/>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54" w:right="104"/>
              <w:jc w:val="center"/>
              <w:rPr>
                <w:b/>
                <w:sz w:val="24"/>
                <w:lang w:val="fr-FR"/>
              </w:rPr>
            </w:pPr>
            <w:r w:rsidRPr="001B5811">
              <w:rPr>
                <w:b/>
                <w:sz w:val="24"/>
                <w:lang w:val="fr-FR"/>
              </w:rPr>
              <w:t>Feuille 11</w:t>
            </w:r>
          </w:p>
          <w:p w:rsidR="000F090B" w:rsidRPr="001B5811" w:rsidRDefault="001B5811">
            <w:pPr>
              <w:pStyle w:val="TableParagraph"/>
              <w:ind w:left="111" w:right="101"/>
              <w:jc w:val="center"/>
              <w:rPr>
                <w:sz w:val="24"/>
                <w:lang w:val="fr-FR"/>
              </w:rPr>
            </w:pPr>
            <w:r w:rsidRPr="001B5811">
              <w:rPr>
                <w:sz w:val="24"/>
                <w:lang w:val="fr-FR"/>
              </w:rPr>
              <w:t>Oblancéolée avec un sommet arrondi</w:t>
            </w:r>
          </w:p>
        </w:tc>
        <w:tc>
          <w:tcPr>
            <w:tcW w:w="3687" w:type="dxa"/>
          </w:tcPr>
          <w:p w:rsidR="000F090B" w:rsidRPr="001B5811" w:rsidRDefault="000F090B">
            <w:pPr>
              <w:pStyle w:val="TableParagraph"/>
              <w:rPr>
                <w:lang w:val="fr-FR"/>
              </w:rPr>
            </w:pPr>
          </w:p>
        </w:tc>
      </w:tr>
      <w:tr w:rsidR="000F090B">
        <w:trPr>
          <w:trHeight w:val="156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ind w:left="54" w:right="104"/>
              <w:jc w:val="center"/>
              <w:rPr>
                <w:b/>
                <w:sz w:val="24"/>
                <w:lang w:val="fr-FR"/>
              </w:rPr>
            </w:pPr>
            <w:r w:rsidRPr="001B5811">
              <w:rPr>
                <w:b/>
                <w:sz w:val="24"/>
                <w:lang w:val="fr-FR"/>
              </w:rPr>
              <w:t>Feuille 14</w:t>
            </w:r>
          </w:p>
          <w:p w:rsidR="000F090B" w:rsidRPr="001B5811" w:rsidRDefault="001B5811">
            <w:pPr>
              <w:pStyle w:val="TableParagraph"/>
              <w:ind w:left="111" w:right="104"/>
              <w:jc w:val="center"/>
              <w:rPr>
                <w:sz w:val="24"/>
                <w:lang w:val="fr-FR"/>
              </w:rPr>
            </w:pPr>
            <w:r w:rsidRPr="001B5811">
              <w:rPr>
                <w:sz w:val="24"/>
                <w:lang w:val="fr-FR"/>
              </w:rPr>
              <w:t>Rhomboïdale avec un sommet pointu</w:t>
            </w:r>
          </w:p>
        </w:tc>
        <w:tc>
          <w:tcPr>
            <w:tcW w:w="3687" w:type="dxa"/>
          </w:tcPr>
          <w:p w:rsidR="000F090B" w:rsidRDefault="001B5811">
            <w:pPr>
              <w:pStyle w:val="TableParagraph"/>
              <w:ind w:left="145"/>
              <w:rPr>
                <w:sz w:val="20"/>
              </w:rPr>
            </w:pPr>
            <w:r>
              <w:rPr>
                <w:noProof/>
                <w:sz w:val="20"/>
                <w:lang w:val="fr-FR" w:eastAsia="fr-FR" w:bidi="ar-SA"/>
              </w:rPr>
              <w:drawing>
                <wp:inline distT="0" distB="0" distL="0" distR="0">
                  <wp:extent cx="2148337" cy="983361"/>
                  <wp:effectExtent l="0" t="0" r="0" b="0"/>
                  <wp:docPr id="35"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0.jpeg"/>
                          <pic:cNvPicPr/>
                        </pic:nvPicPr>
                        <pic:blipFill>
                          <a:blip r:embed="rId99" cstate="print"/>
                          <a:stretch>
                            <a:fillRect/>
                          </a:stretch>
                        </pic:blipFill>
                        <pic:spPr>
                          <a:xfrm>
                            <a:off x="0" y="0"/>
                            <a:ext cx="2148337" cy="983361"/>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Pr="001B5811" w:rsidRDefault="001B5811">
      <w:pPr>
        <w:pStyle w:val="Corpsdetexte"/>
        <w:spacing w:before="80"/>
        <w:ind w:left="881"/>
        <w:rPr>
          <w:lang w:val="fr-FR"/>
        </w:rPr>
      </w:pPr>
      <w:r w:rsidRPr="001B5811">
        <w:rPr>
          <w:lang w:val="fr-FR"/>
        </w:rPr>
        <w:lastRenderedPageBreak/>
        <w:t>Nous avons recensé cinq formes différentes au niveau du huitième plant (P 8) (Tableau</w:t>
      </w:r>
    </w:p>
    <w:p w:rsidR="000F090B" w:rsidRPr="001B5811" w:rsidRDefault="001B5811">
      <w:pPr>
        <w:pStyle w:val="Corpsdetexte"/>
        <w:spacing w:before="136"/>
        <w:ind w:left="162"/>
        <w:rPr>
          <w:lang w:val="fr-FR"/>
        </w:rPr>
      </w:pPr>
      <w:r w:rsidRPr="001B5811">
        <w:rPr>
          <w:lang w:val="fr-FR"/>
        </w:rPr>
        <w:t>13).</w:t>
      </w:r>
    </w:p>
    <w:p w:rsidR="000F090B" w:rsidRPr="001B5811" w:rsidRDefault="000F090B">
      <w:pPr>
        <w:pStyle w:val="Corpsdetexte"/>
        <w:spacing w:before="7"/>
        <w:rPr>
          <w:sz w:val="21"/>
          <w:lang w:val="fr-FR"/>
        </w:rPr>
      </w:pPr>
    </w:p>
    <w:p w:rsidR="000F090B" w:rsidRPr="001B5811" w:rsidRDefault="001B5811">
      <w:pPr>
        <w:pStyle w:val="Corpsdetexte"/>
        <w:spacing w:before="90"/>
        <w:ind w:left="162"/>
        <w:rPr>
          <w:lang w:val="fr-FR"/>
        </w:rPr>
      </w:pPr>
      <w:r>
        <w:rPr>
          <w:noProof/>
          <w:lang w:val="fr-FR" w:eastAsia="fr-FR" w:bidi="ar-SA"/>
        </w:rPr>
        <w:drawing>
          <wp:anchor distT="0" distB="0" distL="0" distR="0" simplePos="0" relativeHeight="251593216" behindDoc="1" locked="0" layoutInCell="1" allowOverlap="1">
            <wp:simplePos x="0" y="0"/>
            <wp:positionH relativeFrom="page">
              <wp:posOffset>4563745</wp:posOffset>
            </wp:positionH>
            <wp:positionV relativeFrom="paragraph">
              <wp:posOffset>635420</wp:posOffset>
            </wp:positionV>
            <wp:extent cx="2166241" cy="5200650"/>
            <wp:effectExtent l="0" t="0" r="0" b="0"/>
            <wp:wrapNone/>
            <wp:docPr id="37"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1.png"/>
                    <pic:cNvPicPr/>
                  </pic:nvPicPr>
                  <pic:blipFill>
                    <a:blip r:embed="rId100" cstate="print"/>
                    <a:stretch>
                      <a:fillRect/>
                    </a:stretch>
                  </pic:blipFill>
                  <pic:spPr>
                    <a:xfrm>
                      <a:off x="0" y="0"/>
                      <a:ext cx="2166241" cy="5200650"/>
                    </a:xfrm>
                    <a:prstGeom prst="rect">
                      <a:avLst/>
                    </a:prstGeom>
                  </pic:spPr>
                </pic:pic>
              </a:graphicData>
            </a:graphic>
          </wp:anchor>
        </w:drawing>
      </w:r>
      <w:r w:rsidRPr="001B5811">
        <w:rPr>
          <w:b/>
          <w:lang w:val="fr-FR"/>
        </w:rPr>
        <w:t xml:space="preserve">Tableau n° 13. </w:t>
      </w:r>
      <w:r w:rsidRPr="001B5811">
        <w:rPr>
          <w:lang w:val="fr-FR"/>
        </w:rPr>
        <w:t>Photos des feuilles de plant 8 d’arroche halime du site 1 (Terre Khoulif)</w:t>
      </w:r>
    </w:p>
    <w:p w:rsidR="000F090B" w:rsidRPr="001B5811" w:rsidRDefault="000F090B">
      <w:pPr>
        <w:pStyle w:val="Corpsdetexte"/>
        <w:spacing w:before="6"/>
        <w:rPr>
          <w:sz w:val="29"/>
          <w:lang w:val="fr-FR"/>
        </w:rPr>
      </w:pPr>
    </w:p>
    <w:tbl>
      <w:tblPr>
        <w:tblStyle w:val="TableNormal"/>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3263"/>
        <w:gridCol w:w="3908"/>
      </w:tblGrid>
      <w:tr w:rsidR="000F090B">
        <w:trPr>
          <w:trHeight w:val="275"/>
        </w:trPr>
        <w:tc>
          <w:tcPr>
            <w:tcW w:w="1985" w:type="dxa"/>
          </w:tcPr>
          <w:p w:rsidR="000F090B" w:rsidRDefault="001B5811">
            <w:pPr>
              <w:pStyle w:val="TableParagraph"/>
              <w:spacing w:line="256" w:lineRule="exact"/>
              <w:ind w:left="184"/>
              <w:rPr>
                <w:sz w:val="24"/>
              </w:rPr>
            </w:pPr>
            <w:r>
              <w:rPr>
                <w:sz w:val="24"/>
              </w:rPr>
              <w:t>Numéro de plant</w:t>
            </w:r>
          </w:p>
        </w:tc>
        <w:tc>
          <w:tcPr>
            <w:tcW w:w="3263" w:type="dxa"/>
          </w:tcPr>
          <w:p w:rsidR="000F090B" w:rsidRPr="001B5811" w:rsidRDefault="001B5811">
            <w:pPr>
              <w:pStyle w:val="TableParagraph"/>
              <w:spacing w:line="256" w:lineRule="exact"/>
              <w:ind w:left="182"/>
              <w:rPr>
                <w:sz w:val="24"/>
                <w:lang w:val="fr-FR"/>
              </w:rPr>
            </w:pPr>
            <w:r w:rsidRPr="001B5811">
              <w:rPr>
                <w:sz w:val="24"/>
                <w:lang w:val="fr-FR"/>
              </w:rPr>
              <w:t>Numéro et formes des feuilles</w:t>
            </w:r>
          </w:p>
        </w:tc>
        <w:tc>
          <w:tcPr>
            <w:tcW w:w="3908" w:type="dxa"/>
          </w:tcPr>
          <w:p w:rsidR="000F090B" w:rsidRDefault="001B5811">
            <w:pPr>
              <w:pStyle w:val="TableParagraph"/>
              <w:spacing w:line="256" w:lineRule="exact"/>
              <w:ind w:left="1050"/>
              <w:rPr>
                <w:sz w:val="24"/>
              </w:rPr>
            </w:pPr>
            <w:r>
              <w:rPr>
                <w:sz w:val="24"/>
              </w:rPr>
              <w:t>Photos des feuilles</w:t>
            </w:r>
          </w:p>
        </w:tc>
      </w:tr>
      <w:tr w:rsidR="000F090B">
        <w:trPr>
          <w:trHeight w:val="1696"/>
        </w:trPr>
        <w:tc>
          <w:tcPr>
            <w:tcW w:w="1985"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3"/>
              </w:rPr>
            </w:pPr>
          </w:p>
          <w:p w:rsidR="000F090B" w:rsidRDefault="001B5811">
            <w:pPr>
              <w:pStyle w:val="TableParagraph"/>
              <w:ind w:left="597"/>
              <w:rPr>
                <w:b/>
                <w:sz w:val="24"/>
              </w:rPr>
            </w:pPr>
            <w:r>
              <w:rPr>
                <w:b/>
                <w:sz w:val="24"/>
              </w:rPr>
              <w:t>Plant</w:t>
            </w:r>
            <w:r>
              <w:rPr>
                <w:b/>
                <w:spacing w:val="58"/>
                <w:sz w:val="24"/>
              </w:rPr>
              <w:t xml:space="preserve"> </w:t>
            </w:r>
            <w:r>
              <w:rPr>
                <w:b/>
                <w:sz w:val="24"/>
              </w:rPr>
              <w:t>8</w:t>
            </w:r>
          </w:p>
        </w:tc>
        <w:tc>
          <w:tcPr>
            <w:tcW w:w="3263"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54" w:right="110"/>
              <w:jc w:val="center"/>
              <w:rPr>
                <w:b/>
                <w:sz w:val="24"/>
              </w:rPr>
            </w:pPr>
            <w:r>
              <w:rPr>
                <w:b/>
                <w:sz w:val="24"/>
              </w:rPr>
              <w:t>Feuille 1</w:t>
            </w:r>
          </w:p>
          <w:p w:rsidR="000F090B" w:rsidRDefault="001B5811">
            <w:pPr>
              <w:pStyle w:val="TableParagraph"/>
              <w:ind w:left="114" w:right="110"/>
              <w:jc w:val="center"/>
              <w:rPr>
                <w:sz w:val="24"/>
              </w:rPr>
            </w:pPr>
            <w:r>
              <w:rPr>
                <w:sz w:val="24"/>
              </w:rPr>
              <w:t>Oblongue</w:t>
            </w:r>
          </w:p>
        </w:tc>
        <w:tc>
          <w:tcPr>
            <w:tcW w:w="3908" w:type="dxa"/>
          </w:tcPr>
          <w:p w:rsidR="000F090B" w:rsidRDefault="000F090B">
            <w:pPr>
              <w:pStyle w:val="TableParagraph"/>
              <w:rPr>
                <w:sz w:val="24"/>
              </w:rPr>
            </w:pPr>
          </w:p>
        </w:tc>
      </w:tr>
      <w:tr w:rsidR="000F090B" w:rsidRPr="001B5811">
        <w:trPr>
          <w:trHeight w:val="1677"/>
        </w:trPr>
        <w:tc>
          <w:tcPr>
            <w:tcW w:w="1985" w:type="dxa"/>
            <w:vMerge/>
            <w:tcBorders>
              <w:top w:val="nil"/>
            </w:tcBorders>
          </w:tcPr>
          <w:p w:rsidR="000F090B" w:rsidRDefault="000F090B">
            <w:pPr>
              <w:rPr>
                <w:sz w:val="2"/>
                <w:szCs w:val="2"/>
              </w:rPr>
            </w:pPr>
          </w:p>
        </w:tc>
        <w:tc>
          <w:tcPr>
            <w:tcW w:w="3263"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Pr="001B5811" w:rsidRDefault="001B5811">
            <w:pPr>
              <w:pStyle w:val="TableParagraph"/>
              <w:spacing w:line="275" w:lineRule="exact"/>
              <w:ind w:left="54" w:right="110"/>
              <w:jc w:val="center"/>
              <w:rPr>
                <w:b/>
                <w:sz w:val="24"/>
                <w:lang w:val="fr-FR"/>
              </w:rPr>
            </w:pPr>
            <w:r w:rsidRPr="001B5811">
              <w:rPr>
                <w:b/>
                <w:sz w:val="24"/>
                <w:lang w:val="fr-FR"/>
              </w:rPr>
              <w:t>Feuille 3</w:t>
            </w:r>
          </w:p>
          <w:p w:rsidR="000F090B" w:rsidRPr="001B5811" w:rsidRDefault="001B5811">
            <w:pPr>
              <w:pStyle w:val="TableParagraph"/>
              <w:ind w:left="115" w:right="110"/>
              <w:jc w:val="center"/>
              <w:rPr>
                <w:sz w:val="24"/>
                <w:lang w:val="fr-FR"/>
              </w:rPr>
            </w:pPr>
            <w:r w:rsidRPr="001B5811">
              <w:rPr>
                <w:sz w:val="24"/>
                <w:lang w:val="fr-FR"/>
              </w:rPr>
              <w:t>Oblongue avec un sommet émarginé</w:t>
            </w:r>
          </w:p>
        </w:tc>
        <w:tc>
          <w:tcPr>
            <w:tcW w:w="3908" w:type="dxa"/>
          </w:tcPr>
          <w:p w:rsidR="000F090B" w:rsidRPr="001B5811" w:rsidRDefault="000F090B">
            <w:pPr>
              <w:pStyle w:val="TableParagraph"/>
              <w:rPr>
                <w:sz w:val="24"/>
                <w:lang w:val="fr-FR"/>
              </w:rPr>
            </w:pPr>
          </w:p>
        </w:tc>
      </w:tr>
      <w:tr w:rsidR="000F090B">
        <w:trPr>
          <w:trHeight w:val="1523"/>
        </w:trPr>
        <w:tc>
          <w:tcPr>
            <w:tcW w:w="1985" w:type="dxa"/>
            <w:vMerge/>
            <w:tcBorders>
              <w:top w:val="nil"/>
            </w:tcBorders>
          </w:tcPr>
          <w:p w:rsidR="000F090B" w:rsidRPr="001B5811" w:rsidRDefault="000F090B">
            <w:pPr>
              <w:rPr>
                <w:sz w:val="2"/>
                <w:szCs w:val="2"/>
                <w:lang w:val="fr-FR"/>
              </w:rPr>
            </w:pPr>
          </w:p>
        </w:tc>
        <w:tc>
          <w:tcPr>
            <w:tcW w:w="3263"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54" w:right="110"/>
              <w:jc w:val="center"/>
              <w:rPr>
                <w:b/>
                <w:sz w:val="24"/>
              </w:rPr>
            </w:pPr>
            <w:r>
              <w:rPr>
                <w:b/>
                <w:sz w:val="24"/>
              </w:rPr>
              <w:t>Feuille 4</w:t>
            </w:r>
          </w:p>
          <w:p w:rsidR="000F090B" w:rsidRDefault="001B5811">
            <w:pPr>
              <w:pStyle w:val="TableParagraph"/>
              <w:ind w:left="114" w:right="110"/>
              <w:jc w:val="center"/>
              <w:rPr>
                <w:sz w:val="24"/>
              </w:rPr>
            </w:pPr>
            <w:r>
              <w:rPr>
                <w:sz w:val="24"/>
              </w:rPr>
              <w:t>Elliptique-oblongue</w:t>
            </w:r>
          </w:p>
        </w:tc>
        <w:tc>
          <w:tcPr>
            <w:tcW w:w="3908" w:type="dxa"/>
          </w:tcPr>
          <w:p w:rsidR="000F090B" w:rsidRDefault="000F090B">
            <w:pPr>
              <w:pStyle w:val="TableParagraph"/>
              <w:rPr>
                <w:sz w:val="24"/>
              </w:rPr>
            </w:pPr>
          </w:p>
        </w:tc>
      </w:tr>
      <w:tr w:rsidR="000F090B" w:rsidRPr="001B5811">
        <w:trPr>
          <w:trHeight w:val="1677"/>
        </w:trPr>
        <w:tc>
          <w:tcPr>
            <w:tcW w:w="1985" w:type="dxa"/>
            <w:vMerge/>
            <w:tcBorders>
              <w:top w:val="nil"/>
            </w:tcBorders>
          </w:tcPr>
          <w:p w:rsidR="000F090B" w:rsidRDefault="000F090B">
            <w:pPr>
              <w:rPr>
                <w:sz w:val="2"/>
                <w:szCs w:val="2"/>
              </w:rPr>
            </w:pPr>
          </w:p>
        </w:tc>
        <w:tc>
          <w:tcPr>
            <w:tcW w:w="3263"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Pr="001B5811" w:rsidRDefault="001B5811">
            <w:pPr>
              <w:pStyle w:val="TableParagraph"/>
              <w:ind w:left="114" w:right="110"/>
              <w:jc w:val="center"/>
              <w:rPr>
                <w:b/>
                <w:sz w:val="24"/>
                <w:lang w:val="fr-FR"/>
              </w:rPr>
            </w:pPr>
            <w:r w:rsidRPr="001B5811">
              <w:rPr>
                <w:b/>
                <w:sz w:val="24"/>
                <w:lang w:val="fr-FR"/>
              </w:rPr>
              <w:t>Feuille 13</w:t>
            </w:r>
          </w:p>
          <w:p w:rsidR="000F090B" w:rsidRPr="001B5811" w:rsidRDefault="001B5811">
            <w:pPr>
              <w:pStyle w:val="TableParagraph"/>
              <w:ind w:left="208" w:right="206" w:firstLine="4"/>
              <w:jc w:val="center"/>
              <w:rPr>
                <w:sz w:val="24"/>
                <w:lang w:val="fr-FR"/>
              </w:rPr>
            </w:pPr>
            <w:r w:rsidRPr="001B5811">
              <w:rPr>
                <w:sz w:val="24"/>
                <w:lang w:val="fr-FR"/>
              </w:rPr>
              <w:t>Ovale asymétrique avec un sommet légèrement émarginé</w:t>
            </w:r>
          </w:p>
        </w:tc>
        <w:tc>
          <w:tcPr>
            <w:tcW w:w="3908" w:type="dxa"/>
          </w:tcPr>
          <w:p w:rsidR="000F090B" w:rsidRPr="001B5811" w:rsidRDefault="000F090B">
            <w:pPr>
              <w:pStyle w:val="TableParagraph"/>
              <w:rPr>
                <w:sz w:val="24"/>
                <w:lang w:val="fr-FR"/>
              </w:rPr>
            </w:pPr>
          </w:p>
        </w:tc>
      </w:tr>
      <w:tr w:rsidR="000F090B">
        <w:trPr>
          <w:trHeight w:val="1600"/>
        </w:trPr>
        <w:tc>
          <w:tcPr>
            <w:tcW w:w="1985" w:type="dxa"/>
            <w:vMerge/>
            <w:tcBorders>
              <w:top w:val="nil"/>
            </w:tcBorders>
          </w:tcPr>
          <w:p w:rsidR="000F090B" w:rsidRPr="001B5811" w:rsidRDefault="000F090B">
            <w:pPr>
              <w:rPr>
                <w:sz w:val="2"/>
                <w:szCs w:val="2"/>
                <w:lang w:val="fr-FR"/>
              </w:rPr>
            </w:pPr>
          </w:p>
        </w:tc>
        <w:tc>
          <w:tcPr>
            <w:tcW w:w="3263"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54" w:right="110"/>
              <w:jc w:val="center"/>
              <w:rPr>
                <w:b/>
                <w:sz w:val="24"/>
              </w:rPr>
            </w:pPr>
            <w:r>
              <w:rPr>
                <w:b/>
                <w:sz w:val="24"/>
              </w:rPr>
              <w:t>Feuille</w:t>
            </w:r>
            <w:r>
              <w:rPr>
                <w:b/>
                <w:spacing w:val="-5"/>
                <w:sz w:val="24"/>
              </w:rPr>
              <w:t xml:space="preserve"> </w:t>
            </w:r>
            <w:r>
              <w:rPr>
                <w:b/>
                <w:sz w:val="24"/>
              </w:rPr>
              <w:t>17</w:t>
            </w:r>
          </w:p>
          <w:p w:rsidR="000F090B" w:rsidRDefault="001B5811">
            <w:pPr>
              <w:pStyle w:val="TableParagraph"/>
              <w:ind w:left="111" w:right="110"/>
              <w:jc w:val="center"/>
              <w:rPr>
                <w:sz w:val="24"/>
              </w:rPr>
            </w:pPr>
            <w:r>
              <w:rPr>
                <w:sz w:val="24"/>
              </w:rPr>
              <w:t>Lancéolée</w:t>
            </w:r>
          </w:p>
        </w:tc>
        <w:tc>
          <w:tcPr>
            <w:tcW w:w="3908"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Pr="001B5811" w:rsidRDefault="001B5811">
      <w:pPr>
        <w:pStyle w:val="Corpsdetexte"/>
        <w:spacing w:before="80" w:line="360" w:lineRule="auto"/>
        <w:ind w:left="162" w:right="141" w:firstLine="719"/>
        <w:rPr>
          <w:lang w:val="fr-FR"/>
        </w:rPr>
      </w:pPr>
      <w:r w:rsidRPr="001B5811">
        <w:rPr>
          <w:lang w:val="fr-FR"/>
        </w:rPr>
        <w:lastRenderedPageBreak/>
        <w:t>Comme pour le plant précédant, nous avons recensé cinq formes différentes au niveau du neuvième plant (P 9) (Tableau 14).</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594240" behindDoc="1" locked="0" layoutInCell="1" allowOverlap="1">
            <wp:simplePos x="0" y="0"/>
            <wp:positionH relativeFrom="page">
              <wp:posOffset>4574285</wp:posOffset>
            </wp:positionH>
            <wp:positionV relativeFrom="paragraph">
              <wp:posOffset>704635</wp:posOffset>
            </wp:positionV>
            <wp:extent cx="2126483" cy="4903470"/>
            <wp:effectExtent l="0" t="0" r="0" b="0"/>
            <wp:wrapNone/>
            <wp:docPr id="39"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2.png"/>
                    <pic:cNvPicPr/>
                  </pic:nvPicPr>
                  <pic:blipFill>
                    <a:blip r:embed="rId101" cstate="print"/>
                    <a:stretch>
                      <a:fillRect/>
                    </a:stretch>
                  </pic:blipFill>
                  <pic:spPr>
                    <a:xfrm>
                      <a:off x="0" y="0"/>
                      <a:ext cx="2126483" cy="4903470"/>
                    </a:xfrm>
                    <a:prstGeom prst="rect">
                      <a:avLst/>
                    </a:prstGeom>
                  </pic:spPr>
                </pic:pic>
              </a:graphicData>
            </a:graphic>
          </wp:anchor>
        </w:drawing>
      </w:r>
      <w:r w:rsidRPr="001B5811">
        <w:rPr>
          <w:b/>
          <w:lang w:val="fr-FR"/>
        </w:rPr>
        <w:t xml:space="preserve">Tableau n° 14. </w:t>
      </w:r>
      <w:r w:rsidRPr="001B5811">
        <w:rPr>
          <w:lang w:val="fr-FR"/>
        </w:rPr>
        <w:t>Photos des feuilles de plant 9 d’arroche halime du site 1 (Terre Khoulif)</w:t>
      </w:r>
    </w:p>
    <w:p w:rsidR="000F090B" w:rsidRPr="001B5811" w:rsidRDefault="000F090B">
      <w:pPr>
        <w:pStyle w:val="Corpsdetexte"/>
        <w:spacing w:before="5" w:after="1"/>
        <w:rPr>
          <w:sz w:val="29"/>
          <w:lang w:val="fr-FR"/>
        </w:rPr>
      </w:pPr>
    </w:p>
    <w:tbl>
      <w:tblPr>
        <w:tblStyle w:val="TableNormal"/>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3263"/>
        <w:gridCol w:w="3908"/>
      </w:tblGrid>
      <w:tr w:rsidR="000F090B">
        <w:trPr>
          <w:trHeight w:val="275"/>
        </w:trPr>
        <w:tc>
          <w:tcPr>
            <w:tcW w:w="1985" w:type="dxa"/>
          </w:tcPr>
          <w:p w:rsidR="000F090B" w:rsidRDefault="001B5811">
            <w:pPr>
              <w:pStyle w:val="TableParagraph"/>
              <w:spacing w:line="256" w:lineRule="exact"/>
              <w:ind w:left="184"/>
              <w:rPr>
                <w:sz w:val="24"/>
              </w:rPr>
            </w:pPr>
            <w:r>
              <w:rPr>
                <w:sz w:val="24"/>
              </w:rPr>
              <w:t>Numéro de plant</w:t>
            </w:r>
          </w:p>
        </w:tc>
        <w:tc>
          <w:tcPr>
            <w:tcW w:w="3263" w:type="dxa"/>
          </w:tcPr>
          <w:p w:rsidR="000F090B" w:rsidRPr="001B5811" w:rsidRDefault="001B5811">
            <w:pPr>
              <w:pStyle w:val="TableParagraph"/>
              <w:spacing w:line="256" w:lineRule="exact"/>
              <w:ind w:left="182"/>
              <w:rPr>
                <w:sz w:val="24"/>
                <w:lang w:val="fr-FR"/>
              </w:rPr>
            </w:pPr>
            <w:r w:rsidRPr="001B5811">
              <w:rPr>
                <w:sz w:val="24"/>
                <w:lang w:val="fr-FR"/>
              </w:rPr>
              <w:t>Numéro et formes des feuilles</w:t>
            </w:r>
          </w:p>
        </w:tc>
        <w:tc>
          <w:tcPr>
            <w:tcW w:w="3908" w:type="dxa"/>
          </w:tcPr>
          <w:p w:rsidR="000F090B" w:rsidRDefault="001B5811">
            <w:pPr>
              <w:pStyle w:val="TableParagraph"/>
              <w:spacing w:line="256" w:lineRule="exact"/>
              <w:ind w:left="1050"/>
              <w:rPr>
                <w:sz w:val="24"/>
              </w:rPr>
            </w:pPr>
            <w:r>
              <w:rPr>
                <w:sz w:val="24"/>
              </w:rPr>
              <w:t>Photos des feuilles</w:t>
            </w:r>
          </w:p>
        </w:tc>
      </w:tr>
      <w:tr w:rsidR="000F090B" w:rsidRPr="001B5811">
        <w:trPr>
          <w:trHeight w:val="1696"/>
        </w:trPr>
        <w:tc>
          <w:tcPr>
            <w:tcW w:w="1985"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3"/>
              </w:rPr>
            </w:pPr>
          </w:p>
          <w:p w:rsidR="000F090B" w:rsidRDefault="001B5811">
            <w:pPr>
              <w:pStyle w:val="TableParagraph"/>
              <w:ind w:left="597"/>
              <w:rPr>
                <w:b/>
                <w:sz w:val="24"/>
              </w:rPr>
            </w:pPr>
            <w:r>
              <w:rPr>
                <w:b/>
                <w:sz w:val="24"/>
              </w:rPr>
              <w:t>Plant</w:t>
            </w:r>
            <w:r>
              <w:rPr>
                <w:b/>
                <w:spacing w:val="58"/>
                <w:sz w:val="24"/>
              </w:rPr>
              <w:t xml:space="preserve"> </w:t>
            </w:r>
            <w:r>
              <w:rPr>
                <w:b/>
                <w:sz w:val="24"/>
              </w:rPr>
              <w:t>9</w:t>
            </w:r>
          </w:p>
        </w:tc>
        <w:tc>
          <w:tcPr>
            <w:tcW w:w="3263"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13" w:right="110"/>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1</w:t>
            </w:r>
          </w:p>
          <w:p w:rsidR="000F090B" w:rsidRPr="001B5811" w:rsidRDefault="001B5811">
            <w:pPr>
              <w:pStyle w:val="TableParagraph"/>
              <w:ind w:left="115" w:right="110"/>
              <w:jc w:val="center"/>
              <w:rPr>
                <w:sz w:val="24"/>
                <w:lang w:val="fr-FR"/>
              </w:rPr>
            </w:pPr>
            <w:r w:rsidRPr="001B5811">
              <w:rPr>
                <w:sz w:val="24"/>
                <w:lang w:val="fr-FR"/>
              </w:rPr>
              <w:t>Elliptique avec un</w:t>
            </w:r>
            <w:r w:rsidRPr="001B5811">
              <w:rPr>
                <w:spacing w:val="-4"/>
                <w:sz w:val="24"/>
                <w:lang w:val="fr-FR"/>
              </w:rPr>
              <w:t xml:space="preserve"> </w:t>
            </w:r>
            <w:r w:rsidRPr="001B5811">
              <w:rPr>
                <w:sz w:val="24"/>
                <w:lang w:val="fr-FR"/>
              </w:rPr>
              <w:t>sommet mucroné</w:t>
            </w:r>
          </w:p>
        </w:tc>
        <w:tc>
          <w:tcPr>
            <w:tcW w:w="3908" w:type="dxa"/>
          </w:tcPr>
          <w:p w:rsidR="000F090B" w:rsidRPr="001B5811" w:rsidRDefault="000F090B">
            <w:pPr>
              <w:pStyle w:val="TableParagraph"/>
              <w:rPr>
                <w:sz w:val="24"/>
                <w:lang w:val="fr-FR"/>
              </w:rPr>
            </w:pPr>
          </w:p>
        </w:tc>
      </w:tr>
      <w:tr w:rsidR="000F090B" w:rsidRPr="001B5811">
        <w:trPr>
          <w:trHeight w:val="1742"/>
        </w:trPr>
        <w:tc>
          <w:tcPr>
            <w:tcW w:w="1985" w:type="dxa"/>
            <w:vMerge/>
            <w:tcBorders>
              <w:top w:val="nil"/>
            </w:tcBorders>
          </w:tcPr>
          <w:p w:rsidR="000F090B" w:rsidRPr="001B5811" w:rsidRDefault="000F090B">
            <w:pPr>
              <w:rPr>
                <w:sz w:val="2"/>
                <w:szCs w:val="2"/>
                <w:lang w:val="fr-FR"/>
              </w:rPr>
            </w:pPr>
          </w:p>
        </w:tc>
        <w:tc>
          <w:tcPr>
            <w:tcW w:w="3263"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Pr="001B5811" w:rsidRDefault="001B5811">
            <w:pPr>
              <w:pStyle w:val="TableParagraph"/>
              <w:spacing w:line="275" w:lineRule="exact"/>
              <w:ind w:left="54" w:right="110"/>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2</w:t>
            </w:r>
          </w:p>
          <w:p w:rsidR="000F090B" w:rsidRPr="001B5811" w:rsidRDefault="001B5811">
            <w:pPr>
              <w:pStyle w:val="TableParagraph"/>
              <w:ind w:left="115" w:right="110"/>
              <w:jc w:val="center"/>
              <w:rPr>
                <w:sz w:val="24"/>
                <w:lang w:val="fr-FR"/>
              </w:rPr>
            </w:pPr>
            <w:r w:rsidRPr="001B5811">
              <w:rPr>
                <w:sz w:val="24"/>
                <w:lang w:val="fr-FR"/>
              </w:rPr>
              <w:t>Oblongue avec un</w:t>
            </w:r>
            <w:r w:rsidRPr="001B5811">
              <w:rPr>
                <w:spacing w:val="-3"/>
                <w:sz w:val="24"/>
                <w:lang w:val="fr-FR"/>
              </w:rPr>
              <w:t xml:space="preserve"> </w:t>
            </w:r>
            <w:r w:rsidRPr="001B5811">
              <w:rPr>
                <w:sz w:val="24"/>
                <w:lang w:val="fr-FR"/>
              </w:rPr>
              <w:t>sommet mucroné</w:t>
            </w:r>
          </w:p>
        </w:tc>
        <w:tc>
          <w:tcPr>
            <w:tcW w:w="3908" w:type="dxa"/>
          </w:tcPr>
          <w:p w:rsidR="000F090B" w:rsidRPr="001B5811" w:rsidRDefault="000F090B">
            <w:pPr>
              <w:pStyle w:val="TableParagraph"/>
              <w:rPr>
                <w:sz w:val="24"/>
                <w:lang w:val="fr-FR"/>
              </w:rPr>
            </w:pPr>
          </w:p>
        </w:tc>
      </w:tr>
      <w:tr w:rsidR="000F090B" w:rsidRPr="001B5811">
        <w:trPr>
          <w:trHeight w:val="1545"/>
        </w:trPr>
        <w:tc>
          <w:tcPr>
            <w:tcW w:w="1985" w:type="dxa"/>
            <w:vMerge/>
            <w:tcBorders>
              <w:top w:val="nil"/>
            </w:tcBorders>
          </w:tcPr>
          <w:p w:rsidR="000F090B" w:rsidRPr="001B5811" w:rsidRDefault="000F090B">
            <w:pPr>
              <w:rPr>
                <w:sz w:val="2"/>
                <w:szCs w:val="2"/>
                <w:lang w:val="fr-FR"/>
              </w:rPr>
            </w:pPr>
          </w:p>
        </w:tc>
        <w:tc>
          <w:tcPr>
            <w:tcW w:w="3263"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14" w:right="110"/>
              <w:jc w:val="center"/>
              <w:rPr>
                <w:b/>
                <w:sz w:val="24"/>
                <w:lang w:val="fr-FR"/>
              </w:rPr>
            </w:pPr>
            <w:r w:rsidRPr="001B5811">
              <w:rPr>
                <w:b/>
                <w:sz w:val="24"/>
                <w:lang w:val="fr-FR"/>
              </w:rPr>
              <w:t>Feuille 3</w:t>
            </w:r>
          </w:p>
          <w:p w:rsidR="000F090B" w:rsidRPr="001B5811" w:rsidRDefault="001B5811">
            <w:pPr>
              <w:pStyle w:val="TableParagraph"/>
              <w:ind w:left="113" w:right="110"/>
              <w:jc w:val="center"/>
              <w:rPr>
                <w:sz w:val="24"/>
                <w:lang w:val="fr-FR"/>
              </w:rPr>
            </w:pPr>
            <w:r w:rsidRPr="001B5811">
              <w:rPr>
                <w:sz w:val="24"/>
                <w:lang w:val="fr-FR"/>
              </w:rPr>
              <w:t>Ovale avec un sommet arrondi</w:t>
            </w:r>
          </w:p>
        </w:tc>
        <w:tc>
          <w:tcPr>
            <w:tcW w:w="3908" w:type="dxa"/>
          </w:tcPr>
          <w:p w:rsidR="000F090B" w:rsidRPr="001B5811" w:rsidRDefault="000F090B">
            <w:pPr>
              <w:pStyle w:val="TableParagraph"/>
              <w:rPr>
                <w:sz w:val="24"/>
                <w:lang w:val="fr-FR"/>
              </w:rPr>
            </w:pPr>
          </w:p>
        </w:tc>
      </w:tr>
      <w:tr w:rsidR="000F090B">
        <w:trPr>
          <w:trHeight w:val="1384"/>
        </w:trPr>
        <w:tc>
          <w:tcPr>
            <w:tcW w:w="1985" w:type="dxa"/>
            <w:vMerge/>
            <w:tcBorders>
              <w:top w:val="nil"/>
            </w:tcBorders>
          </w:tcPr>
          <w:p w:rsidR="000F090B" w:rsidRPr="001B5811" w:rsidRDefault="000F090B">
            <w:pPr>
              <w:rPr>
                <w:sz w:val="2"/>
                <w:szCs w:val="2"/>
                <w:lang w:val="fr-FR"/>
              </w:rPr>
            </w:pPr>
          </w:p>
        </w:tc>
        <w:tc>
          <w:tcPr>
            <w:tcW w:w="3263"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54" w:right="110"/>
              <w:jc w:val="center"/>
              <w:rPr>
                <w:b/>
                <w:sz w:val="24"/>
              </w:rPr>
            </w:pPr>
            <w:r>
              <w:rPr>
                <w:b/>
                <w:sz w:val="24"/>
              </w:rPr>
              <w:t>Feuille 4</w:t>
            </w:r>
          </w:p>
          <w:p w:rsidR="000F090B" w:rsidRDefault="001B5811">
            <w:pPr>
              <w:pStyle w:val="TableParagraph"/>
              <w:spacing w:line="270" w:lineRule="atLeast"/>
              <w:ind w:left="115" w:right="110"/>
              <w:jc w:val="center"/>
              <w:rPr>
                <w:sz w:val="24"/>
              </w:rPr>
            </w:pPr>
            <w:r>
              <w:rPr>
                <w:sz w:val="24"/>
              </w:rPr>
              <w:t>Oblongue légèrement asymétrique</w:t>
            </w:r>
          </w:p>
        </w:tc>
        <w:tc>
          <w:tcPr>
            <w:tcW w:w="3908" w:type="dxa"/>
          </w:tcPr>
          <w:p w:rsidR="000F090B" w:rsidRDefault="000F090B">
            <w:pPr>
              <w:pStyle w:val="TableParagraph"/>
              <w:rPr>
                <w:sz w:val="24"/>
              </w:rPr>
            </w:pPr>
          </w:p>
        </w:tc>
      </w:tr>
      <w:tr w:rsidR="000F090B">
        <w:trPr>
          <w:trHeight w:val="1394"/>
        </w:trPr>
        <w:tc>
          <w:tcPr>
            <w:tcW w:w="1985" w:type="dxa"/>
            <w:vMerge/>
            <w:tcBorders>
              <w:top w:val="nil"/>
            </w:tcBorders>
          </w:tcPr>
          <w:p w:rsidR="000F090B" w:rsidRDefault="000F090B">
            <w:pPr>
              <w:rPr>
                <w:sz w:val="2"/>
                <w:szCs w:val="2"/>
              </w:rPr>
            </w:pPr>
          </w:p>
        </w:tc>
        <w:tc>
          <w:tcPr>
            <w:tcW w:w="3263"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54" w:right="110"/>
              <w:jc w:val="center"/>
              <w:rPr>
                <w:b/>
                <w:sz w:val="24"/>
              </w:rPr>
            </w:pPr>
            <w:r>
              <w:rPr>
                <w:b/>
                <w:sz w:val="24"/>
              </w:rPr>
              <w:t>Feuille</w:t>
            </w:r>
            <w:r>
              <w:rPr>
                <w:b/>
                <w:spacing w:val="-5"/>
                <w:sz w:val="24"/>
              </w:rPr>
              <w:t xml:space="preserve"> </w:t>
            </w:r>
            <w:r>
              <w:rPr>
                <w:b/>
                <w:sz w:val="24"/>
              </w:rPr>
              <w:t>24</w:t>
            </w:r>
          </w:p>
          <w:p w:rsidR="000F090B" w:rsidRDefault="001B5811">
            <w:pPr>
              <w:pStyle w:val="TableParagraph"/>
              <w:ind w:left="116" w:right="107"/>
              <w:jc w:val="center"/>
              <w:rPr>
                <w:sz w:val="24"/>
              </w:rPr>
            </w:pPr>
            <w:r>
              <w:rPr>
                <w:sz w:val="24"/>
              </w:rPr>
              <w:t>Elliptique</w:t>
            </w:r>
          </w:p>
        </w:tc>
        <w:tc>
          <w:tcPr>
            <w:tcW w:w="3908"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Pr="001B5811" w:rsidRDefault="001B5811">
      <w:pPr>
        <w:pStyle w:val="Corpsdetexte"/>
        <w:spacing w:before="80" w:line="360" w:lineRule="auto"/>
        <w:ind w:left="162" w:right="275" w:firstLine="719"/>
        <w:rPr>
          <w:lang w:val="fr-FR"/>
        </w:rPr>
      </w:pPr>
      <w:r w:rsidRPr="001B5811">
        <w:rPr>
          <w:lang w:val="fr-FR"/>
        </w:rPr>
        <w:lastRenderedPageBreak/>
        <w:t>Nous avons recensé quatre formes distinctes au niveau du dixième plant (P10) (Tableau</w:t>
      </w:r>
      <w:r w:rsidRPr="001B5811">
        <w:rPr>
          <w:spacing w:val="-1"/>
          <w:lang w:val="fr-FR"/>
        </w:rPr>
        <w:t xml:space="preserve"> </w:t>
      </w:r>
      <w:r w:rsidRPr="001B5811">
        <w:rPr>
          <w:lang w:val="fr-FR"/>
        </w:rPr>
        <w:t>15).</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595264" behindDoc="1" locked="0" layoutInCell="1" allowOverlap="1">
            <wp:simplePos x="0" y="0"/>
            <wp:positionH relativeFrom="page">
              <wp:posOffset>4564634</wp:posOffset>
            </wp:positionH>
            <wp:positionV relativeFrom="paragraph">
              <wp:posOffset>704635</wp:posOffset>
            </wp:positionV>
            <wp:extent cx="2173788" cy="3305175"/>
            <wp:effectExtent l="0" t="0" r="0" b="0"/>
            <wp:wrapNone/>
            <wp:docPr id="41"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3.png"/>
                    <pic:cNvPicPr/>
                  </pic:nvPicPr>
                  <pic:blipFill>
                    <a:blip r:embed="rId102" cstate="print"/>
                    <a:stretch>
                      <a:fillRect/>
                    </a:stretch>
                  </pic:blipFill>
                  <pic:spPr>
                    <a:xfrm>
                      <a:off x="0" y="0"/>
                      <a:ext cx="2173788" cy="3305175"/>
                    </a:xfrm>
                    <a:prstGeom prst="rect">
                      <a:avLst/>
                    </a:prstGeom>
                  </pic:spPr>
                </pic:pic>
              </a:graphicData>
            </a:graphic>
          </wp:anchor>
        </w:drawing>
      </w:r>
      <w:r w:rsidRPr="001B5811">
        <w:rPr>
          <w:b/>
          <w:lang w:val="fr-FR"/>
        </w:rPr>
        <w:t xml:space="preserve">Tableau n°15. </w:t>
      </w:r>
      <w:r w:rsidRPr="001B5811">
        <w:rPr>
          <w:lang w:val="fr-FR"/>
        </w:rPr>
        <w:t>Photos des feuilles de plant 10 d’arroche halime du site 1 (Terre Khoulif)</w:t>
      </w:r>
    </w:p>
    <w:p w:rsidR="000F090B" w:rsidRPr="001B5811" w:rsidRDefault="000F090B">
      <w:pPr>
        <w:pStyle w:val="Corpsdetexte"/>
        <w:spacing w:before="5" w:after="1"/>
        <w:rPr>
          <w:sz w:val="29"/>
          <w:lang w:val="fr-FR"/>
        </w:rPr>
      </w:pPr>
    </w:p>
    <w:tbl>
      <w:tblPr>
        <w:tblStyle w:val="TableNormal"/>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3263"/>
        <w:gridCol w:w="3908"/>
      </w:tblGrid>
      <w:tr w:rsidR="000F090B">
        <w:trPr>
          <w:trHeight w:val="275"/>
        </w:trPr>
        <w:tc>
          <w:tcPr>
            <w:tcW w:w="1985" w:type="dxa"/>
          </w:tcPr>
          <w:p w:rsidR="000F090B" w:rsidRDefault="001B5811">
            <w:pPr>
              <w:pStyle w:val="TableParagraph"/>
              <w:spacing w:line="256" w:lineRule="exact"/>
              <w:ind w:left="184"/>
              <w:rPr>
                <w:sz w:val="24"/>
              </w:rPr>
            </w:pPr>
            <w:r>
              <w:rPr>
                <w:sz w:val="24"/>
              </w:rPr>
              <w:t>Numéro de plant</w:t>
            </w:r>
          </w:p>
        </w:tc>
        <w:tc>
          <w:tcPr>
            <w:tcW w:w="3263" w:type="dxa"/>
          </w:tcPr>
          <w:p w:rsidR="000F090B" w:rsidRPr="001B5811" w:rsidRDefault="001B5811">
            <w:pPr>
              <w:pStyle w:val="TableParagraph"/>
              <w:spacing w:line="256" w:lineRule="exact"/>
              <w:ind w:left="182"/>
              <w:rPr>
                <w:sz w:val="24"/>
                <w:lang w:val="fr-FR"/>
              </w:rPr>
            </w:pPr>
            <w:r w:rsidRPr="001B5811">
              <w:rPr>
                <w:sz w:val="24"/>
                <w:lang w:val="fr-FR"/>
              </w:rPr>
              <w:t>Numéro et formes des feuilles</w:t>
            </w:r>
          </w:p>
        </w:tc>
        <w:tc>
          <w:tcPr>
            <w:tcW w:w="3908" w:type="dxa"/>
          </w:tcPr>
          <w:p w:rsidR="000F090B" w:rsidRDefault="001B5811">
            <w:pPr>
              <w:pStyle w:val="TableParagraph"/>
              <w:spacing w:line="256" w:lineRule="exact"/>
              <w:ind w:left="1050"/>
              <w:rPr>
                <w:sz w:val="24"/>
              </w:rPr>
            </w:pPr>
            <w:r>
              <w:rPr>
                <w:sz w:val="24"/>
              </w:rPr>
              <w:t>Photos des feuilles</w:t>
            </w:r>
          </w:p>
        </w:tc>
      </w:tr>
      <w:tr w:rsidR="000F090B" w:rsidRPr="001B5811">
        <w:trPr>
          <w:trHeight w:val="1804"/>
        </w:trPr>
        <w:tc>
          <w:tcPr>
            <w:tcW w:w="1985"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1"/>
              </w:rPr>
            </w:pPr>
          </w:p>
          <w:p w:rsidR="000F090B" w:rsidRDefault="001B5811">
            <w:pPr>
              <w:pStyle w:val="TableParagraph"/>
              <w:ind w:left="537"/>
              <w:rPr>
                <w:b/>
                <w:sz w:val="24"/>
              </w:rPr>
            </w:pPr>
            <w:r>
              <w:rPr>
                <w:b/>
                <w:sz w:val="24"/>
              </w:rPr>
              <w:t>Plant</w:t>
            </w:r>
            <w:r>
              <w:rPr>
                <w:b/>
                <w:spacing w:val="58"/>
                <w:sz w:val="24"/>
              </w:rPr>
              <w:t xml:space="preserve"> </w:t>
            </w:r>
            <w:r>
              <w:rPr>
                <w:b/>
                <w:sz w:val="24"/>
              </w:rPr>
              <w:t>10</w:t>
            </w:r>
          </w:p>
        </w:tc>
        <w:tc>
          <w:tcPr>
            <w:tcW w:w="3263"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13" w:right="110"/>
              <w:jc w:val="center"/>
              <w:rPr>
                <w:b/>
                <w:sz w:val="24"/>
                <w:lang w:val="fr-FR"/>
              </w:rPr>
            </w:pPr>
            <w:r w:rsidRPr="001B5811">
              <w:rPr>
                <w:b/>
                <w:sz w:val="24"/>
                <w:lang w:val="fr-FR"/>
              </w:rPr>
              <w:t>Feuille 2</w:t>
            </w:r>
          </w:p>
          <w:p w:rsidR="000F090B" w:rsidRPr="001B5811" w:rsidRDefault="001B5811">
            <w:pPr>
              <w:pStyle w:val="TableParagraph"/>
              <w:ind w:left="116" w:right="110"/>
              <w:jc w:val="center"/>
              <w:rPr>
                <w:sz w:val="24"/>
                <w:lang w:val="fr-FR"/>
              </w:rPr>
            </w:pPr>
            <w:r w:rsidRPr="001B5811">
              <w:rPr>
                <w:sz w:val="24"/>
                <w:lang w:val="fr-FR"/>
              </w:rPr>
              <w:t>Ovale avec un sommet cuspidé</w:t>
            </w:r>
          </w:p>
        </w:tc>
        <w:tc>
          <w:tcPr>
            <w:tcW w:w="3908" w:type="dxa"/>
          </w:tcPr>
          <w:p w:rsidR="000F090B" w:rsidRPr="001B5811" w:rsidRDefault="000F090B">
            <w:pPr>
              <w:pStyle w:val="TableParagraph"/>
              <w:rPr>
                <w:sz w:val="24"/>
                <w:lang w:val="fr-FR"/>
              </w:rPr>
            </w:pPr>
          </w:p>
        </w:tc>
      </w:tr>
      <w:tr w:rsidR="000F090B" w:rsidRPr="001B5811">
        <w:trPr>
          <w:trHeight w:val="1442"/>
        </w:trPr>
        <w:tc>
          <w:tcPr>
            <w:tcW w:w="1985" w:type="dxa"/>
            <w:vMerge/>
            <w:tcBorders>
              <w:top w:val="nil"/>
            </w:tcBorders>
          </w:tcPr>
          <w:p w:rsidR="000F090B" w:rsidRPr="001B5811" w:rsidRDefault="000F090B">
            <w:pPr>
              <w:rPr>
                <w:sz w:val="2"/>
                <w:szCs w:val="2"/>
                <w:lang w:val="fr-FR"/>
              </w:rPr>
            </w:pPr>
          </w:p>
        </w:tc>
        <w:tc>
          <w:tcPr>
            <w:tcW w:w="3263" w:type="dxa"/>
          </w:tcPr>
          <w:p w:rsidR="000F090B" w:rsidRPr="001B5811" w:rsidRDefault="000F090B">
            <w:pPr>
              <w:pStyle w:val="TableParagraph"/>
              <w:spacing w:before="1"/>
              <w:rPr>
                <w:sz w:val="24"/>
                <w:lang w:val="fr-FR"/>
              </w:rPr>
            </w:pPr>
          </w:p>
          <w:p w:rsidR="000F090B" w:rsidRPr="001B5811" w:rsidRDefault="001B5811">
            <w:pPr>
              <w:pStyle w:val="TableParagraph"/>
              <w:spacing w:line="275" w:lineRule="exact"/>
              <w:ind w:left="54" w:right="110"/>
              <w:jc w:val="center"/>
              <w:rPr>
                <w:b/>
                <w:sz w:val="24"/>
                <w:lang w:val="fr-FR"/>
              </w:rPr>
            </w:pPr>
            <w:r w:rsidRPr="001B5811">
              <w:rPr>
                <w:b/>
                <w:sz w:val="24"/>
                <w:lang w:val="fr-FR"/>
              </w:rPr>
              <w:t>Feuille 4</w:t>
            </w:r>
          </w:p>
          <w:p w:rsidR="000F090B" w:rsidRPr="001B5811" w:rsidRDefault="001B5811">
            <w:pPr>
              <w:pStyle w:val="TableParagraph"/>
              <w:spacing w:line="275" w:lineRule="exact"/>
              <w:ind w:left="114" w:right="110"/>
              <w:jc w:val="center"/>
              <w:rPr>
                <w:sz w:val="24"/>
                <w:lang w:val="fr-FR"/>
              </w:rPr>
            </w:pPr>
            <w:r w:rsidRPr="001B5811">
              <w:rPr>
                <w:sz w:val="24"/>
                <w:lang w:val="fr-FR"/>
              </w:rPr>
              <w:t>Ovale avec un sommet obtus</w:t>
            </w:r>
          </w:p>
        </w:tc>
        <w:tc>
          <w:tcPr>
            <w:tcW w:w="3908" w:type="dxa"/>
          </w:tcPr>
          <w:p w:rsidR="000F090B" w:rsidRPr="001B5811" w:rsidRDefault="000F090B">
            <w:pPr>
              <w:pStyle w:val="TableParagraph"/>
              <w:rPr>
                <w:sz w:val="24"/>
                <w:lang w:val="fr-FR"/>
              </w:rPr>
            </w:pPr>
          </w:p>
        </w:tc>
      </w:tr>
      <w:tr w:rsidR="000F090B">
        <w:trPr>
          <w:trHeight w:val="1934"/>
        </w:trPr>
        <w:tc>
          <w:tcPr>
            <w:tcW w:w="1985" w:type="dxa"/>
            <w:vMerge/>
            <w:tcBorders>
              <w:top w:val="nil"/>
            </w:tcBorders>
          </w:tcPr>
          <w:p w:rsidR="000F090B" w:rsidRPr="001B5811" w:rsidRDefault="000F090B">
            <w:pPr>
              <w:rPr>
                <w:sz w:val="2"/>
                <w:szCs w:val="2"/>
                <w:lang w:val="fr-FR"/>
              </w:rPr>
            </w:pPr>
          </w:p>
        </w:tc>
        <w:tc>
          <w:tcPr>
            <w:tcW w:w="3263"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54" w:right="110"/>
              <w:jc w:val="center"/>
              <w:rPr>
                <w:b/>
                <w:sz w:val="24"/>
              </w:rPr>
            </w:pPr>
            <w:r>
              <w:rPr>
                <w:b/>
                <w:sz w:val="24"/>
              </w:rPr>
              <w:t>Feuille 3</w:t>
            </w:r>
          </w:p>
          <w:p w:rsidR="000F090B" w:rsidRDefault="001B5811">
            <w:pPr>
              <w:pStyle w:val="TableParagraph"/>
              <w:ind w:left="114" w:right="110"/>
              <w:jc w:val="center"/>
              <w:rPr>
                <w:sz w:val="24"/>
              </w:rPr>
            </w:pPr>
            <w:r>
              <w:rPr>
                <w:sz w:val="24"/>
              </w:rPr>
              <w:t>Orbiculaire légèrement hastée</w:t>
            </w:r>
          </w:p>
        </w:tc>
        <w:tc>
          <w:tcPr>
            <w:tcW w:w="3908" w:type="dxa"/>
          </w:tcPr>
          <w:p w:rsidR="000F090B" w:rsidRDefault="000F090B">
            <w:pPr>
              <w:pStyle w:val="TableParagraph"/>
              <w:rPr>
                <w:sz w:val="24"/>
              </w:rPr>
            </w:pPr>
          </w:p>
        </w:tc>
      </w:tr>
      <w:tr w:rsidR="000F090B">
        <w:trPr>
          <w:trHeight w:val="1223"/>
        </w:trPr>
        <w:tc>
          <w:tcPr>
            <w:tcW w:w="1985" w:type="dxa"/>
            <w:vMerge/>
            <w:tcBorders>
              <w:top w:val="nil"/>
            </w:tcBorders>
          </w:tcPr>
          <w:p w:rsidR="000F090B" w:rsidRDefault="000F090B">
            <w:pPr>
              <w:rPr>
                <w:sz w:val="2"/>
                <w:szCs w:val="2"/>
              </w:rPr>
            </w:pPr>
          </w:p>
        </w:tc>
        <w:tc>
          <w:tcPr>
            <w:tcW w:w="3263" w:type="dxa"/>
          </w:tcPr>
          <w:p w:rsidR="000F090B" w:rsidRDefault="000F090B">
            <w:pPr>
              <w:pStyle w:val="TableParagraph"/>
              <w:spacing w:before="10"/>
              <w:rPr>
                <w:sz w:val="23"/>
              </w:rPr>
            </w:pPr>
          </w:p>
          <w:p w:rsidR="000F090B" w:rsidRDefault="001B5811">
            <w:pPr>
              <w:pStyle w:val="TableParagraph"/>
              <w:ind w:left="54" w:right="110"/>
              <w:jc w:val="center"/>
              <w:rPr>
                <w:b/>
                <w:sz w:val="24"/>
              </w:rPr>
            </w:pPr>
            <w:r>
              <w:rPr>
                <w:b/>
                <w:sz w:val="24"/>
              </w:rPr>
              <w:t>Feuille</w:t>
            </w:r>
            <w:r>
              <w:rPr>
                <w:b/>
                <w:spacing w:val="-5"/>
                <w:sz w:val="24"/>
              </w:rPr>
              <w:t xml:space="preserve"> </w:t>
            </w:r>
            <w:r>
              <w:rPr>
                <w:b/>
                <w:sz w:val="24"/>
              </w:rPr>
              <w:t>14</w:t>
            </w:r>
          </w:p>
          <w:p w:rsidR="000F090B" w:rsidRDefault="001B5811">
            <w:pPr>
              <w:pStyle w:val="TableParagraph"/>
              <w:ind w:left="111" w:right="110"/>
              <w:jc w:val="center"/>
              <w:rPr>
                <w:sz w:val="24"/>
              </w:rPr>
            </w:pPr>
            <w:r>
              <w:rPr>
                <w:sz w:val="24"/>
              </w:rPr>
              <w:t>Lancéolée</w:t>
            </w:r>
          </w:p>
        </w:tc>
        <w:tc>
          <w:tcPr>
            <w:tcW w:w="3908" w:type="dxa"/>
          </w:tcPr>
          <w:p w:rsidR="000F090B" w:rsidRDefault="001B5811">
            <w:pPr>
              <w:pStyle w:val="TableParagraph"/>
              <w:ind w:left="278"/>
              <w:rPr>
                <w:sz w:val="20"/>
              </w:rPr>
            </w:pPr>
            <w:r>
              <w:rPr>
                <w:noProof/>
                <w:sz w:val="20"/>
                <w:lang w:val="fr-FR" w:eastAsia="fr-FR" w:bidi="ar-SA"/>
              </w:rPr>
              <w:drawing>
                <wp:inline distT="0" distB="0" distL="0" distR="0">
                  <wp:extent cx="2123891" cy="771143"/>
                  <wp:effectExtent l="0" t="0" r="0" b="0"/>
                  <wp:docPr id="4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4.jpeg"/>
                          <pic:cNvPicPr/>
                        </pic:nvPicPr>
                        <pic:blipFill>
                          <a:blip r:embed="rId103" cstate="print"/>
                          <a:stretch>
                            <a:fillRect/>
                          </a:stretch>
                        </pic:blipFill>
                        <pic:spPr>
                          <a:xfrm>
                            <a:off x="0" y="0"/>
                            <a:ext cx="2123891" cy="771143"/>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ind w:left="881"/>
        <w:rPr>
          <w:lang w:val="fr-FR"/>
        </w:rPr>
      </w:pPr>
      <w:r w:rsidRPr="001B5811">
        <w:rPr>
          <w:lang w:val="fr-FR"/>
        </w:rPr>
        <w:t>Au niveau du plant 11 (P 11), nous avons recensé trois formes différentes (Tableau</w:t>
      </w:r>
    </w:p>
    <w:p w:rsidR="000F090B" w:rsidRPr="001B5811" w:rsidRDefault="001B5811">
      <w:pPr>
        <w:pStyle w:val="Corpsdetexte"/>
        <w:spacing w:before="139"/>
        <w:ind w:left="162"/>
        <w:rPr>
          <w:lang w:val="fr-FR"/>
        </w:rPr>
      </w:pPr>
      <w:r w:rsidRPr="001B5811">
        <w:rPr>
          <w:lang w:val="fr-FR"/>
        </w:rPr>
        <w:t>16).</w:t>
      </w:r>
    </w:p>
    <w:p w:rsidR="000F090B" w:rsidRPr="001B5811" w:rsidRDefault="000F090B">
      <w:pPr>
        <w:pStyle w:val="Corpsdetexte"/>
        <w:spacing w:before="5"/>
        <w:rPr>
          <w:sz w:val="21"/>
          <w:lang w:val="fr-FR"/>
        </w:rPr>
      </w:pPr>
    </w:p>
    <w:p w:rsidR="000F090B" w:rsidRPr="001B5811" w:rsidRDefault="001B5811">
      <w:pPr>
        <w:pStyle w:val="Corpsdetexte"/>
        <w:spacing w:before="90"/>
        <w:ind w:left="162"/>
        <w:rPr>
          <w:lang w:val="fr-FR"/>
        </w:rPr>
      </w:pPr>
      <w:r w:rsidRPr="001B5811">
        <w:rPr>
          <w:b/>
          <w:lang w:val="fr-FR"/>
        </w:rPr>
        <w:t xml:space="preserve">Tableau n° 16. </w:t>
      </w:r>
      <w:r w:rsidRPr="001B5811">
        <w:rPr>
          <w:lang w:val="fr-FR"/>
        </w:rPr>
        <w:t>Photos des feuilles de plant 11 d’arroche halime du site 1 (Terre Khoulif)</w:t>
      </w:r>
    </w:p>
    <w:p w:rsidR="000F090B" w:rsidRPr="001B5811" w:rsidRDefault="000F090B">
      <w:pPr>
        <w:pStyle w:val="Corpsdetexte"/>
        <w:spacing w:before="6"/>
        <w:rPr>
          <w:sz w:val="29"/>
          <w:lang w:val="fr-FR"/>
        </w:rPr>
      </w:pPr>
    </w:p>
    <w:tbl>
      <w:tblPr>
        <w:tblStyle w:val="TableNormal"/>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3263"/>
        <w:gridCol w:w="3908"/>
      </w:tblGrid>
      <w:tr w:rsidR="000F090B">
        <w:trPr>
          <w:trHeight w:val="275"/>
        </w:trPr>
        <w:tc>
          <w:tcPr>
            <w:tcW w:w="1985" w:type="dxa"/>
          </w:tcPr>
          <w:p w:rsidR="000F090B" w:rsidRDefault="001B5811">
            <w:pPr>
              <w:pStyle w:val="TableParagraph"/>
              <w:spacing w:line="256" w:lineRule="exact"/>
              <w:ind w:left="163" w:right="159"/>
              <w:jc w:val="center"/>
              <w:rPr>
                <w:sz w:val="24"/>
              </w:rPr>
            </w:pPr>
            <w:r>
              <w:rPr>
                <w:sz w:val="24"/>
              </w:rPr>
              <w:t>Numéro de plant</w:t>
            </w:r>
          </w:p>
        </w:tc>
        <w:tc>
          <w:tcPr>
            <w:tcW w:w="3263" w:type="dxa"/>
          </w:tcPr>
          <w:p w:rsidR="000F090B" w:rsidRPr="001B5811" w:rsidRDefault="001B5811">
            <w:pPr>
              <w:pStyle w:val="TableParagraph"/>
              <w:spacing w:line="256" w:lineRule="exact"/>
              <w:ind w:left="182"/>
              <w:rPr>
                <w:sz w:val="24"/>
                <w:lang w:val="fr-FR"/>
              </w:rPr>
            </w:pPr>
            <w:r w:rsidRPr="001B5811">
              <w:rPr>
                <w:sz w:val="24"/>
                <w:lang w:val="fr-FR"/>
              </w:rPr>
              <w:t>Numéro et formes des feuilles</w:t>
            </w:r>
          </w:p>
        </w:tc>
        <w:tc>
          <w:tcPr>
            <w:tcW w:w="3908" w:type="dxa"/>
          </w:tcPr>
          <w:p w:rsidR="000F090B" w:rsidRDefault="001B5811">
            <w:pPr>
              <w:pStyle w:val="TableParagraph"/>
              <w:spacing w:line="256" w:lineRule="exact"/>
              <w:ind w:left="1050"/>
              <w:rPr>
                <w:sz w:val="24"/>
              </w:rPr>
            </w:pPr>
            <w:r>
              <w:rPr>
                <w:sz w:val="24"/>
              </w:rPr>
              <w:t>Photos des feuilles</w:t>
            </w:r>
          </w:p>
        </w:tc>
      </w:tr>
      <w:tr w:rsidR="000F090B">
        <w:trPr>
          <w:trHeight w:val="1698"/>
        </w:trPr>
        <w:tc>
          <w:tcPr>
            <w:tcW w:w="1985" w:type="dxa"/>
          </w:tcPr>
          <w:p w:rsidR="000F090B" w:rsidRDefault="000F090B">
            <w:pPr>
              <w:pStyle w:val="TableParagraph"/>
              <w:rPr>
                <w:sz w:val="26"/>
              </w:rPr>
            </w:pPr>
          </w:p>
          <w:p w:rsidR="000F090B" w:rsidRDefault="000F090B">
            <w:pPr>
              <w:pStyle w:val="TableParagraph"/>
              <w:spacing w:before="1"/>
            </w:pPr>
          </w:p>
          <w:p w:rsidR="000F090B" w:rsidRDefault="001B5811">
            <w:pPr>
              <w:pStyle w:val="TableParagraph"/>
              <w:ind w:left="163" w:right="156"/>
              <w:jc w:val="center"/>
              <w:rPr>
                <w:b/>
                <w:sz w:val="24"/>
              </w:rPr>
            </w:pPr>
            <w:r>
              <w:rPr>
                <w:b/>
                <w:sz w:val="24"/>
              </w:rPr>
              <w:t>Plant 11</w:t>
            </w:r>
          </w:p>
        </w:tc>
        <w:tc>
          <w:tcPr>
            <w:tcW w:w="3263"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Pr="001B5811" w:rsidRDefault="001B5811">
            <w:pPr>
              <w:pStyle w:val="TableParagraph"/>
              <w:ind w:left="114" w:right="110"/>
              <w:jc w:val="center"/>
              <w:rPr>
                <w:b/>
                <w:sz w:val="24"/>
                <w:lang w:val="fr-FR"/>
              </w:rPr>
            </w:pPr>
            <w:r w:rsidRPr="001B5811">
              <w:rPr>
                <w:b/>
                <w:sz w:val="24"/>
                <w:lang w:val="fr-FR"/>
              </w:rPr>
              <w:t>Feuille 1</w:t>
            </w:r>
          </w:p>
          <w:p w:rsidR="000F090B" w:rsidRPr="001B5811" w:rsidRDefault="001B5811">
            <w:pPr>
              <w:pStyle w:val="TableParagraph"/>
              <w:spacing w:before="2" w:line="237" w:lineRule="auto"/>
              <w:ind w:left="115" w:right="110"/>
              <w:jc w:val="center"/>
              <w:rPr>
                <w:sz w:val="24"/>
                <w:lang w:val="fr-FR"/>
              </w:rPr>
            </w:pPr>
            <w:r w:rsidRPr="001B5811">
              <w:rPr>
                <w:sz w:val="24"/>
                <w:lang w:val="fr-FR"/>
              </w:rPr>
              <w:t>Oblancéolée avec un sommet obtus</w:t>
            </w:r>
          </w:p>
        </w:tc>
        <w:tc>
          <w:tcPr>
            <w:tcW w:w="3908" w:type="dxa"/>
          </w:tcPr>
          <w:p w:rsidR="000F090B" w:rsidRDefault="001B5811">
            <w:pPr>
              <w:pStyle w:val="TableParagraph"/>
              <w:ind w:left="217"/>
              <w:rPr>
                <w:sz w:val="20"/>
              </w:rPr>
            </w:pPr>
            <w:r>
              <w:rPr>
                <w:noProof/>
                <w:sz w:val="20"/>
                <w:lang w:val="fr-FR" w:eastAsia="fr-FR" w:bidi="ar-SA"/>
              </w:rPr>
              <w:drawing>
                <wp:inline distT="0" distB="0" distL="0" distR="0">
                  <wp:extent cx="2214396" cy="1075182"/>
                  <wp:effectExtent l="0" t="0" r="0" b="0"/>
                  <wp:docPr id="4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5.jpeg"/>
                          <pic:cNvPicPr/>
                        </pic:nvPicPr>
                        <pic:blipFill>
                          <a:blip r:embed="rId104" cstate="print"/>
                          <a:stretch>
                            <a:fillRect/>
                          </a:stretch>
                        </pic:blipFill>
                        <pic:spPr>
                          <a:xfrm>
                            <a:off x="0" y="0"/>
                            <a:ext cx="2214396" cy="1075182"/>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Default="000F090B">
      <w:pPr>
        <w:pStyle w:val="Corpsdetexte"/>
        <w:spacing w:before="11"/>
        <w:rPr>
          <w:sz w:val="6"/>
        </w:rPr>
      </w:pPr>
    </w:p>
    <w:tbl>
      <w:tblPr>
        <w:tblStyle w:val="TableNormal"/>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3263"/>
        <w:gridCol w:w="3908"/>
      </w:tblGrid>
      <w:tr w:rsidR="000F090B">
        <w:trPr>
          <w:trHeight w:val="1588"/>
        </w:trPr>
        <w:tc>
          <w:tcPr>
            <w:tcW w:w="1985"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06"/>
              <w:ind w:left="167"/>
              <w:rPr>
                <w:b/>
                <w:sz w:val="24"/>
              </w:rPr>
            </w:pPr>
            <w:r>
              <w:rPr>
                <w:b/>
                <w:sz w:val="24"/>
              </w:rPr>
              <w:t>Plant 11 (Suite)</w:t>
            </w:r>
          </w:p>
        </w:tc>
        <w:tc>
          <w:tcPr>
            <w:tcW w:w="3263"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54" w:right="110"/>
              <w:jc w:val="center"/>
              <w:rPr>
                <w:b/>
                <w:sz w:val="24"/>
              </w:rPr>
            </w:pPr>
            <w:r>
              <w:rPr>
                <w:b/>
                <w:sz w:val="24"/>
              </w:rPr>
              <w:t>Feuille 2</w:t>
            </w:r>
          </w:p>
          <w:p w:rsidR="000F090B" w:rsidRDefault="001B5811">
            <w:pPr>
              <w:pStyle w:val="TableParagraph"/>
              <w:ind w:left="114" w:right="110"/>
              <w:jc w:val="center"/>
              <w:rPr>
                <w:sz w:val="24"/>
              </w:rPr>
            </w:pPr>
            <w:r>
              <w:rPr>
                <w:sz w:val="24"/>
              </w:rPr>
              <w:t>Cunéiforme</w:t>
            </w:r>
          </w:p>
        </w:tc>
        <w:tc>
          <w:tcPr>
            <w:tcW w:w="3908" w:type="dxa"/>
          </w:tcPr>
          <w:p w:rsidR="000F090B" w:rsidRDefault="000F090B">
            <w:pPr>
              <w:pStyle w:val="TableParagraph"/>
              <w:rPr>
                <w:sz w:val="24"/>
              </w:rPr>
            </w:pPr>
          </w:p>
        </w:tc>
      </w:tr>
      <w:tr w:rsidR="000F090B">
        <w:trPr>
          <w:trHeight w:val="1230"/>
        </w:trPr>
        <w:tc>
          <w:tcPr>
            <w:tcW w:w="1985" w:type="dxa"/>
            <w:vMerge/>
            <w:tcBorders>
              <w:top w:val="nil"/>
            </w:tcBorders>
          </w:tcPr>
          <w:p w:rsidR="000F090B" w:rsidRDefault="000F090B">
            <w:pPr>
              <w:rPr>
                <w:sz w:val="2"/>
                <w:szCs w:val="2"/>
              </w:rPr>
            </w:pPr>
          </w:p>
        </w:tc>
        <w:tc>
          <w:tcPr>
            <w:tcW w:w="3263" w:type="dxa"/>
          </w:tcPr>
          <w:p w:rsidR="000F090B" w:rsidRDefault="000F090B">
            <w:pPr>
              <w:pStyle w:val="TableParagraph"/>
              <w:spacing w:before="10"/>
              <w:rPr>
                <w:sz w:val="23"/>
              </w:rPr>
            </w:pPr>
          </w:p>
          <w:p w:rsidR="000F090B" w:rsidRDefault="001B5811">
            <w:pPr>
              <w:pStyle w:val="TableParagraph"/>
              <w:ind w:left="54" w:right="110"/>
              <w:jc w:val="center"/>
              <w:rPr>
                <w:b/>
                <w:sz w:val="24"/>
              </w:rPr>
            </w:pPr>
            <w:r>
              <w:rPr>
                <w:b/>
                <w:sz w:val="24"/>
              </w:rPr>
              <w:t>Feuille</w:t>
            </w:r>
            <w:r>
              <w:rPr>
                <w:b/>
                <w:spacing w:val="-5"/>
                <w:sz w:val="24"/>
              </w:rPr>
              <w:t xml:space="preserve"> </w:t>
            </w:r>
            <w:r>
              <w:rPr>
                <w:b/>
                <w:sz w:val="24"/>
              </w:rPr>
              <w:t>5</w:t>
            </w:r>
          </w:p>
          <w:p w:rsidR="000F090B" w:rsidRDefault="001B5811">
            <w:pPr>
              <w:pStyle w:val="TableParagraph"/>
              <w:ind w:left="112" w:right="110"/>
              <w:jc w:val="center"/>
              <w:rPr>
                <w:sz w:val="24"/>
              </w:rPr>
            </w:pPr>
            <w:r>
              <w:rPr>
                <w:sz w:val="24"/>
              </w:rPr>
              <w:t>Linéaire</w:t>
            </w:r>
          </w:p>
        </w:tc>
        <w:tc>
          <w:tcPr>
            <w:tcW w:w="3908" w:type="dxa"/>
          </w:tcPr>
          <w:p w:rsidR="000F090B" w:rsidRDefault="000F090B">
            <w:pPr>
              <w:pStyle w:val="TableParagraph"/>
              <w:rPr>
                <w:sz w:val="24"/>
              </w:rPr>
            </w:pPr>
          </w:p>
        </w:tc>
      </w:tr>
    </w:tbl>
    <w:p w:rsidR="000F090B" w:rsidRDefault="000F090B">
      <w:pPr>
        <w:pStyle w:val="Corpsdetexte"/>
        <w:rPr>
          <w:sz w:val="20"/>
        </w:rPr>
      </w:pPr>
    </w:p>
    <w:p w:rsidR="000F090B" w:rsidRDefault="000F090B">
      <w:pPr>
        <w:pStyle w:val="Corpsdetexte"/>
        <w:spacing w:before="7"/>
        <w:rPr>
          <w:sz w:val="25"/>
        </w:rPr>
      </w:pPr>
    </w:p>
    <w:p w:rsidR="000F090B" w:rsidRPr="001B5811" w:rsidRDefault="001B5811">
      <w:pPr>
        <w:pStyle w:val="Corpsdetexte"/>
        <w:spacing w:before="90" w:line="360" w:lineRule="auto"/>
        <w:ind w:left="162" w:firstLine="719"/>
        <w:rPr>
          <w:lang w:val="fr-FR"/>
        </w:rPr>
      </w:pPr>
      <w:r>
        <w:rPr>
          <w:noProof/>
          <w:lang w:val="fr-FR" w:eastAsia="fr-FR" w:bidi="ar-SA"/>
        </w:rPr>
        <w:drawing>
          <wp:anchor distT="0" distB="0" distL="0" distR="0" simplePos="0" relativeHeight="251596288" behindDoc="1" locked="0" layoutInCell="1" allowOverlap="1">
            <wp:simplePos x="0" y="0"/>
            <wp:positionH relativeFrom="page">
              <wp:posOffset>4545710</wp:posOffset>
            </wp:positionH>
            <wp:positionV relativeFrom="paragraph">
              <wp:posOffset>-2135973</wp:posOffset>
            </wp:positionV>
            <wp:extent cx="2195803" cy="1792224"/>
            <wp:effectExtent l="0" t="0" r="0" b="0"/>
            <wp:wrapNone/>
            <wp:docPr id="4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6.png"/>
                    <pic:cNvPicPr/>
                  </pic:nvPicPr>
                  <pic:blipFill>
                    <a:blip r:embed="rId105" cstate="print"/>
                    <a:stretch>
                      <a:fillRect/>
                    </a:stretch>
                  </pic:blipFill>
                  <pic:spPr>
                    <a:xfrm>
                      <a:off x="0" y="0"/>
                      <a:ext cx="2195803" cy="1792224"/>
                    </a:xfrm>
                    <a:prstGeom prst="rect">
                      <a:avLst/>
                    </a:prstGeom>
                  </pic:spPr>
                </pic:pic>
              </a:graphicData>
            </a:graphic>
          </wp:anchor>
        </w:drawing>
      </w:r>
      <w:r w:rsidRPr="001B5811">
        <w:rPr>
          <w:lang w:val="fr-FR"/>
        </w:rPr>
        <w:t>Nous avons compté autres cinq formes différentes au niveau du douzième plant (P 12) (Tableau 17).</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597312" behindDoc="1" locked="0" layoutInCell="1" allowOverlap="1">
            <wp:simplePos x="0" y="0"/>
            <wp:positionH relativeFrom="page">
              <wp:posOffset>4561840</wp:posOffset>
            </wp:positionH>
            <wp:positionV relativeFrom="paragraph">
              <wp:posOffset>704127</wp:posOffset>
            </wp:positionV>
            <wp:extent cx="2169261" cy="4490275"/>
            <wp:effectExtent l="0" t="0" r="0" b="0"/>
            <wp:wrapNone/>
            <wp:docPr id="49"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7.png"/>
                    <pic:cNvPicPr/>
                  </pic:nvPicPr>
                  <pic:blipFill>
                    <a:blip r:embed="rId106" cstate="print"/>
                    <a:stretch>
                      <a:fillRect/>
                    </a:stretch>
                  </pic:blipFill>
                  <pic:spPr>
                    <a:xfrm>
                      <a:off x="0" y="0"/>
                      <a:ext cx="2169261" cy="4490275"/>
                    </a:xfrm>
                    <a:prstGeom prst="rect">
                      <a:avLst/>
                    </a:prstGeom>
                  </pic:spPr>
                </pic:pic>
              </a:graphicData>
            </a:graphic>
          </wp:anchor>
        </w:drawing>
      </w:r>
      <w:r w:rsidRPr="001B5811">
        <w:rPr>
          <w:b/>
          <w:lang w:val="fr-FR"/>
        </w:rPr>
        <w:t xml:space="preserve">Tableau n° 17. </w:t>
      </w:r>
      <w:r w:rsidRPr="001B5811">
        <w:rPr>
          <w:lang w:val="fr-FR"/>
        </w:rPr>
        <w:t>Photos des feuilles de plant 12 d’arroche halime du site 1 (Terre Khoulif)</w:t>
      </w:r>
    </w:p>
    <w:p w:rsidR="000F090B" w:rsidRPr="001B5811" w:rsidRDefault="000F090B">
      <w:pPr>
        <w:pStyle w:val="Corpsdetexte"/>
        <w:spacing w:before="6"/>
        <w:rPr>
          <w:sz w:val="29"/>
          <w:lang w:val="fr-FR"/>
        </w:rPr>
      </w:pPr>
    </w:p>
    <w:tbl>
      <w:tblPr>
        <w:tblStyle w:val="TableNormal"/>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3263"/>
        <w:gridCol w:w="3908"/>
      </w:tblGrid>
      <w:tr w:rsidR="000F090B">
        <w:trPr>
          <w:trHeight w:val="275"/>
        </w:trPr>
        <w:tc>
          <w:tcPr>
            <w:tcW w:w="1985" w:type="dxa"/>
          </w:tcPr>
          <w:p w:rsidR="000F090B" w:rsidRDefault="001B5811">
            <w:pPr>
              <w:pStyle w:val="TableParagraph"/>
              <w:spacing w:line="256" w:lineRule="exact"/>
              <w:ind w:left="184"/>
              <w:rPr>
                <w:sz w:val="24"/>
              </w:rPr>
            </w:pPr>
            <w:r>
              <w:rPr>
                <w:sz w:val="24"/>
              </w:rPr>
              <w:t>Numéro de plant</w:t>
            </w:r>
          </w:p>
        </w:tc>
        <w:tc>
          <w:tcPr>
            <w:tcW w:w="3263" w:type="dxa"/>
          </w:tcPr>
          <w:p w:rsidR="000F090B" w:rsidRPr="001B5811" w:rsidRDefault="001B5811">
            <w:pPr>
              <w:pStyle w:val="TableParagraph"/>
              <w:spacing w:line="256" w:lineRule="exact"/>
              <w:ind w:left="182"/>
              <w:rPr>
                <w:sz w:val="24"/>
                <w:lang w:val="fr-FR"/>
              </w:rPr>
            </w:pPr>
            <w:r w:rsidRPr="001B5811">
              <w:rPr>
                <w:sz w:val="24"/>
                <w:lang w:val="fr-FR"/>
              </w:rPr>
              <w:t>Numéro et formes des feuilles</w:t>
            </w:r>
          </w:p>
        </w:tc>
        <w:tc>
          <w:tcPr>
            <w:tcW w:w="3908" w:type="dxa"/>
          </w:tcPr>
          <w:p w:rsidR="000F090B" w:rsidRDefault="001B5811">
            <w:pPr>
              <w:pStyle w:val="TableParagraph"/>
              <w:spacing w:line="256" w:lineRule="exact"/>
              <w:ind w:left="1050"/>
              <w:rPr>
                <w:sz w:val="24"/>
              </w:rPr>
            </w:pPr>
            <w:r>
              <w:rPr>
                <w:sz w:val="24"/>
              </w:rPr>
              <w:t>Photos des feuilles</w:t>
            </w:r>
          </w:p>
        </w:tc>
      </w:tr>
      <w:tr w:rsidR="000F090B" w:rsidRPr="001B5811">
        <w:trPr>
          <w:trHeight w:val="2085"/>
        </w:trPr>
        <w:tc>
          <w:tcPr>
            <w:tcW w:w="1985"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7"/>
              </w:rPr>
            </w:pPr>
          </w:p>
          <w:p w:rsidR="000F090B" w:rsidRDefault="001B5811">
            <w:pPr>
              <w:pStyle w:val="TableParagraph"/>
              <w:ind w:left="537"/>
              <w:rPr>
                <w:b/>
                <w:sz w:val="24"/>
              </w:rPr>
            </w:pPr>
            <w:r>
              <w:rPr>
                <w:b/>
                <w:sz w:val="24"/>
              </w:rPr>
              <w:t>Plant</w:t>
            </w:r>
            <w:r>
              <w:rPr>
                <w:b/>
                <w:spacing w:val="58"/>
                <w:sz w:val="24"/>
              </w:rPr>
              <w:t xml:space="preserve"> </w:t>
            </w:r>
            <w:r>
              <w:rPr>
                <w:b/>
                <w:sz w:val="24"/>
              </w:rPr>
              <w:t>12</w:t>
            </w:r>
          </w:p>
        </w:tc>
        <w:tc>
          <w:tcPr>
            <w:tcW w:w="3263"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13" w:right="110"/>
              <w:jc w:val="center"/>
              <w:rPr>
                <w:b/>
                <w:sz w:val="24"/>
                <w:lang w:val="fr-FR"/>
              </w:rPr>
            </w:pPr>
            <w:r w:rsidRPr="001B5811">
              <w:rPr>
                <w:b/>
                <w:sz w:val="24"/>
                <w:lang w:val="fr-FR"/>
              </w:rPr>
              <w:t>Feuille 1</w:t>
            </w:r>
          </w:p>
          <w:p w:rsidR="000F090B" w:rsidRPr="001B5811" w:rsidRDefault="001B5811">
            <w:pPr>
              <w:pStyle w:val="TableParagraph"/>
              <w:ind w:left="115" w:right="110"/>
              <w:jc w:val="center"/>
              <w:rPr>
                <w:sz w:val="24"/>
                <w:lang w:val="fr-FR"/>
              </w:rPr>
            </w:pPr>
            <w:r w:rsidRPr="001B5811">
              <w:rPr>
                <w:sz w:val="24"/>
                <w:lang w:val="fr-FR"/>
              </w:rPr>
              <w:t>Elliptique avec un sommet arrondi</w:t>
            </w:r>
          </w:p>
        </w:tc>
        <w:tc>
          <w:tcPr>
            <w:tcW w:w="3908" w:type="dxa"/>
          </w:tcPr>
          <w:p w:rsidR="000F090B" w:rsidRPr="001B5811" w:rsidRDefault="000F090B">
            <w:pPr>
              <w:pStyle w:val="TableParagraph"/>
              <w:rPr>
                <w:sz w:val="24"/>
                <w:lang w:val="fr-FR"/>
              </w:rPr>
            </w:pPr>
          </w:p>
        </w:tc>
      </w:tr>
      <w:tr w:rsidR="000F090B">
        <w:trPr>
          <w:trHeight w:val="1504"/>
        </w:trPr>
        <w:tc>
          <w:tcPr>
            <w:tcW w:w="1985" w:type="dxa"/>
            <w:vMerge/>
            <w:tcBorders>
              <w:top w:val="nil"/>
            </w:tcBorders>
          </w:tcPr>
          <w:p w:rsidR="000F090B" w:rsidRPr="001B5811" w:rsidRDefault="000F090B">
            <w:pPr>
              <w:rPr>
                <w:sz w:val="2"/>
                <w:szCs w:val="2"/>
                <w:lang w:val="fr-FR"/>
              </w:rPr>
            </w:pPr>
          </w:p>
        </w:tc>
        <w:tc>
          <w:tcPr>
            <w:tcW w:w="3263"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54" w:right="110"/>
              <w:jc w:val="center"/>
              <w:rPr>
                <w:b/>
                <w:sz w:val="24"/>
              </w:rPr>
            </w:pPr>
            <w:r>
              <w:rPr>
                <w:b/>
                <w:sz w:val="24"/>
              </w:rPr>
              <w:t>Feuille 2</w:t>
            </w:r>
          </w:p>
          <w:p w:rsidR="000F090B" w:rsidRDefault="001B5811">
            <w:pPr>
              <w:pStyle w:val="TableParagraph"/>
              <w:ind w:left="114" w:right="110"/>
              <w:jc w:val="center"/>
              <w:rPr>
                <w:sz w:val="24"/>
              </w:rPr>
            </w:pPr>
            <w:r>
              <w:rPr>
                <w:sz w:val="24"/>
              </w:rPr>
              <w:t>Oblancéolée</w:t>
            </w:r>
          </w:p>
        </w:tc>
        <w:tc>
          <w:tcPr>
            <w:tcW w:w="3908" w:type="dxa"/>
          </w:tcPr>
          <w:p w:rsidR="000F090B" w:rsidRDefault="000F090B">
            <w:pPr>
              <w:pStyle w:val="TableParagraph"/>
              <w:rPr>
                <w:sz w:val="24"/>
              </w:rPr>
            </w:pPr>
          </w:p>
        </w:tc>
      </w:tr>
      <w:tr w:rsidR="000F090B">
        <w:trPr>
          <w:trHeight w:val="1122"/>
        </w:trPr>
        <w:tc>
          <w:tcPr>
            <w:tcW w:w="1985" w:type="dxa"/>
            <w:vMerge/>
            <w:tcBorders>
              <w:top w:val="nil"/>
            </w:tcBorders>
          </w:tcPr>
          <w:p w:rsidR="000F090B" w:rsidRDefault="000F090B">
            <w:pPr>
              <w:rPr>
                <w:sz w:val="2"/>
                <w:szCs w:val="2"/>
              </w:rPr>
            </w:pPr>
          </w:p>
        </w:tc>
        <w:tc>
          <w:tcPr>
            <w:tcW w:w="3263" w:type="dxa"/>
          </w:tcPr>
          <w:p w:rsidR="000F090B" w:rsidRDefault="000F090B">
            <w:pPr>
              <w:pStyle w:val="TableParagraph"/>
              <w:spacing w:before="10"/>
              <w:rPr>
                <w:sz w:val="23"/>
              </w:rPr>
            </w:pPr>
          </w:p>
          <w:p w:rsidR="000F090B" w:rsidRDefault="001B5811">
            <w:pPr>
              <w:pStyle w:val="TableParagraph"/>
              <w:ind w:left="114" w:right="110"/>
              <w:jc w:val="center"/>
              <w:rPr>
                <w:b/>
                <w:sz w:val="24"/>
              </w:rPr>
            </w:pPr>
            <w:r>
              <w:rPr>
                <w:b/>
                <w:sz w:val="24"/>
              </w:rPr>
              <w:t>Feuille</w:t>
            </w:r>
            <w:r>
              <w:rPr>
                <w:b/>
                <w:spacing w:val="-5"/>
                <w:sz w:val="24"/>
              </w:rPr>
              <w:t xml:space="preserve"> </w:t>
            </w:r>
            <w:r>
              <w:rPr>
                <w:b/>
                <w:sz w:val="24"/>
              </w:rPr>
              <w:t>4</w:t>
            </w:r>
          </w:p>
          <w:p w:rsidR="000F090B" w:rsidRDefault="001B5811">
            <w:pPr>
              <w:pStyle w:val="TableParagraph"/>
              <w:ind w:left="112" w:right="110"/>
              <w:jc w:val="center"/>
              <w:rPr>
                <w:sz w:val="24"/>
              </w:rPr>
            </w:pPr>
            <w:r>
              <w:rPr>
                <w:sz w:val="24"/>
              </w:rPr>
              <w:t>Linéaire</w:t>
            </w:r>
          </w:p>
        </w:tc>
        <w:tc>
          <w:tcPr>
            <w:tcW w:w="3908" w:type="dxa"/>
          </w:tcPr>
          <w:p w:rsidR="000F090B" w:rsidRDefault="000F090B">
            <w:pPr>
              <w:pStyle w:val="TableParagraph"/>
              <w:rPr>
                <w:sz w:val="24"/>
              </w:rPr>
            </w:pPr>
          </w:p>
        </w:tc>
      </w:tr>
      <w:tr w:rsidR="000F090B">
        <w:trPr>
          <w:trHeight w:val="2356"/>
        </w:trPr>
        <w:tc>
          <w:tcPr>
            <w:tcW w:w="1985" w:type="dxa"/>
            <w:vMerge/>
            <w:tcBorders>
              <w:top w:val="nil"/>
            </w:tcBorders>
          </w:tcPr>
          <w:p w:rsidR="000F090B" w:rsidRDefault="000F090B">
            <w:pPr>
              <w:rPr>
                <w:sz w:val="2"/>
                <w:szCs w:val="2"/>
              </w:rPr>
            </w:pPr>
          </w:p>
        </w:tc>
        <w:tc>
          <w:tcPr>
            <w:tcW w:w="3263" w:type="dxa"/>
          </w:tcPr>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54" w:right="110"/>
              <w:jc w:val="center"/>
              <w:rPr>
                <w:b/>
                <w:sz w:val="24"/>
              </w:rPr>
            </w:pPr>
            <w:r>
              <w:rPr>
                <w:b/>
                <w:sz w:val="24"/>
              </w:rPr>
              <w:t>Feuille 5</w:t>
            </w:r>
          </w:p>
          <w:p w:rsidR="000F090B" w:rsidRDefault="001B5811">
            <w:pPr>
              <w:pStyle w:val="TableParagraph"/>
              <w:ind w:left="112" w:right="110"/>
              <w:jc w:val="center"/>
              <w:rPr>
                <w:sz w:val="24"/>
              </w:rPr>
            </w:pPr>
            <w:r>
              <w:rPr>
                <w:sz w:val="24"/>
              </w:rPr>
              <w:t>Orbiculaire</w:t>
            </w:r>
          </w:p>
        </w:tc>
        <w:tc>
          <w:tcPr>
            <w:tcW w:w="3908"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Default="000F090B">
      <w:pPr>
        <w:pStyle w:val="Corpsdetexte"/>
        <w:spacing w:before="11"/>
        <w:rPr>
          <w:sz w:val="6"/>
        </w:rPr>
      </w:pPr>
    </w:p>
    <w:tbl>
      <w:tblPr>
        <w:tblStyle w:val="TableNormal"/>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3263"/>
        <w:gridCol w:w="3908"/>
      </w:tblGrid>
      <w:tr w:rsidR="000F090B">
        <w:trPr>
          <w:trHeight w:val="1766"/>
        </w:trPr>
        <w:tc>
          <w:tcPr>
            <w:tcW w:w="1985" w:type="dxa"/>
          </w:tcPr>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167"/>
              <w:rPr>
                <w:b/>
                <w:sz w:val="24"/>
              </w:rPr>
            </w:pPr>
            <w:r>
              <w:rPr>
                <w:b/>
                <w:sz w:val="24"/>
              </w:rPr>
              <w:t>Plant 12 (Suite)</w:t>
            </w:r>
          </w:p>
        </w:tc>
        <w:tc>
          <w:tcPr>
            <w:tcW w:w="3263"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63"/>
              <w:rPr>
                <w:b/>
                <w:sz w:val="24"/>
                <w:lang w:val="fr-FR"/>
              </w:rPr>
            </w:pPr>
            <w:r w:rsidRPr="001B5811">
              <w:rPr>
                <w:b/>
                <w:sz w:val="24"/>
                <w:lang w:val="fr-FR"/>
              </w:rPr>
              <w:t>Feuille 09 :</w:t>
            </w:r>
          </w:p>
          <w:p w:rsidR="000F090B" w:rsidRPr="001B5811" w:rsidRDefault="001B5811">
            <w:pPr>
              <w:pStyle w:val="TableParagraph"/>
              <w:ind w:left="1209" w:right="395" w:hanging="790"/>
              <w:rPr>
                <w:sz w:val="24"/>
                <w:lang w:val="fr-FR"/>
              </w:rPr>
            </w:pPr>
            <w:r w:rsidRPr="001B5811">
              <w:rPr>
                <w:sz w:val="24"/>
                <w:lang w:val="fr-FR"/>
              </w:rPr>
              <w:t>Linéaire avec un sommet mucroné</w:t>
            </w:r>
          </w:p>
        </w:tc>
        <w:tc>
          <w:tcPr>
            <w:tcW w:w="3908" w:type="dxa"/>
          </w:tcPr>
          <w:p w:rsidR="000F090B" w:rsidRDefault="001B5811">
            <w:pPr>
              <w:pStyle w:val="TableParagraph"/>
              <w:ind w:left="240"/>
              <w:rPr>
                <w:sz w:val="20"/>
              </w:rPr>
            </w:pPr>
            <w:r>
              <w:rPr>
                <w:noProof/>
                <w:sz w:val="20"/>
                <w:lang w:val="fr-FR" w:eastAsia="fr-FR" w:bidi="ar-SA"/>
              </w:rPr>
              <w:drawing>
                <wp:inline distT="0" distB="0" distL="0" distR="0">
                  <wp:extent cx="2184602" cy="1120140"/>
                  <wp:effectExtent l="0" t="0" r="0" b="0"/>
                  <wp:docPr id="5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8.jpeg"/>
                          <pic:cNvPicPr/>
                        </pic:nvPicPr>
                        <pic:blipFill>
                          <a:blip r:embed="rId107" cstate="print"/>
                          <a:stretch>
                            <a:fillRect/>
                          </a:stretch>
                        </pic:blipFill>
                        <pic:spPr>
                          <a:xfrm>
                            <a:off x="0" y="0"/>
                            <a:ext cx="2184602" cy="1120140"/>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line="360" w:lineRule="auto"/>
        <w:ind w:left="162" w:firstLine="719"/>
        <w:rPr>
          <w:lang w:val="fr-FR"/>
        </w:rPr>
      </w:pPr>
      <w:r w:rsidRPr="001B5811">
        <w:rPr>
          <w:lang w:val="fr-FR"/>
        </w:rPr>
        <w:t>Au niveau du treizième plant (P 13), nous avons recensé quatre formes différentes (Tableau 18).</w:t>
      </w:r>
    </w:p>
    <w:p w:rsidR="000F090B" w:rsidRPr="001B5811" w:rsidRDefault="001B5811">
      <w:pPr>
        <w:pStyle w:val="Corpsdetexte"/>
        <w:spacing w:before="202"/>
        <w:ind w:left="162"/>
        <w:rPr>
          <w:lang w:val="fr-FR"/>
        </w:rPr>
      </w:pPr>
      <w:r>
        <w:rPr>
          <w:noProof/>
          <w:lang w:val="fr-FR" w:eastAsia="fr-FR" w:bidi="ar-SA"/>
        </w:rPr>
        <w:drawing>
          <wp:anchor distT="0" distB="0" distL="0" distR="0" simplePos="0" relativeHeight="251598336" behindDoc="1" locked="0" layoutInCell="1" allowOverlap="1">
            <wp:simplePos x="0" y="0"/>
            <wp:positionH relativeFrom="page">
              <wp:posOffset>4507610</wp:posOffset>
            </wp:positionH>
            <wp:positionV relativeFrom="paragraph">
              <wp:posOffset>705778</wp:posOffset>
            </wp:positionV>
            <wp:extent cx="2276195" cy="3164395"/>
            <wp:effectExtent l="0" t="0" r="0" b="0"/>
            <wp:wrapNone/>
            <wp:docPr id="5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9.png"/>
                    <pic:cNvPicPr/>
                  </pic:nvPicPr>
                  <pic:blipFill>
                    <a:blip r:embed="rId108" cstate="print"/>
                    <a:stretch>
                      <a:fillRect/>
                    </a:stretch>
                  </pic:blipFill>
                  <pic:spPr>
                    <a:xfrm>
                      <a:off x="0" y="0"/>
                      <a:ext cx="2276195" cy="3164395"/>
                    </a:xfrm>
                    <a:prstGeom prst="rect">
                      <a:avLst/>
                    </a:prstGeom>
                  </pic:spPr>
                </pic:pic>
              </a:graphicData>
            </a:graphic>
          </wp:anchor>
        </w:drawing>
      </w:r>
      <w:r w:rsidRPr="001B5811">
        <w:rPr>
          <w:b/>
          <w:lang w:val="fr-FR"/>
        </w:rPr>
        <w:t xml:space="preserve">Tableau n° 18. </w:t>
      </w:r>
      <w:r w:rsidRPr="001B5811">
        <w:rPr>
          <w:lang w:val="fr-FR"/>
        </w:rPr>
        <w:t>Photos des feuilles de plant 13 d’arroche halime du site 1 (Terre Khoulif)</w:t>
      </w:r>
    </w:p>
    <w:p w:rsidR="000F090B" w:rsidRPr="001B5811" w:rsidRDefault="000F090B">
      <w:pPr>
        <w:pStyle w:val="Corpsdetexte"/>
        <w:spacing w:before="4"/>
        <w:rPr>
          <w:sz w:val="29"/>
          <w:lang w:val="fr-FR"/>
        </w:rPr>
      </w:pPr>
    </w:p>
    <w:tbl>
      <w:tblPr>
        <w:tblStyle w:val="TableNormal"/>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3263"/>
        <w:gridCol w:w="3908"/>
      </w:tblGrid>
      <w:tr w:rsidR="000F090B">
        <w:trPr>
          <w:trHeight w:val="278"/>
        </w:trPr>
        <w:tc>
          <w:tcPr>
            <w:tcW w:w="1985" w:type="dxa"/>
          </w:tcPr>
          <w:p w:rsidR="000F090B" w:rsidRDefault="001B5811">
            <w:pPr>
              <w:pStyle w:val="TableParagraph"/>
              <w:spacing w:before="1" w:line="257" w:lineRule="exact"/>
              <w:ind w:left="184"/>
              <w:rPr>
                <w:sz w:val="24"/>
              </w:rPr>
            </w:pPr>
            <w:r>
              <w:rPr>
                <w:sz w:val="24"/>
              </w:rPr>
              <w:t>Numéro de plant</w:t>
            </w:r>
          </w:p>
        </w:tc>
        <w:tc>
          <w:tcPr>
            <w:tcW w:w="3263" w:type="dxa"/>
          </w:tcPr>
          <w:p w:rsidR="000F090B" w:rsidRPr="001B5811" w:rsidRDefault="001B5811">
            <w:pPr>
              <w:pStyle w:val="TableParagraph"/>
              <w:spacing w:before="1" w:line="257" w:lineRule="exact"/>
              <w:ind w:left="182"/>
              <w:rPr>
                <w:sz w:val="24"/>
                <w:lang w:val="fr-FR"/>
              </w:rPr>
            </w:pPr>
            <w:r w:rsidRPr="001B5811">
              <w:rPr>
                <w:sz w:val="24"/>
                <w:lang w:val="fr-FR"/>
              </w:rPr>
              <w:t>Numéro et formes des feuilles</w:t>
            </w:r>
          </w:p>
        </w:tc>
        <w:tc>
          <w:tcPr>
            <w:tcW w:w="3908" w:type="dxa"/>
          </w:tcPr>
          <w:p w:rsidR="000F090B" w:rsidRDefault="001B5811">
            <w:pPr>
              <w:pStyle w:val="TableParagraph"/>
              <w:spacing w:before="1" w:line="257" w:lineRule="exact"/>
              <w:ind w:left="1050"/>
              <w:rPr>
                <w:sz w:val="24"/>
              </w:rPr>
            </w:pPr>
            <w:r>
              <w:rPr>
                <w:sz w:val="24"/>
              </w:rPr>
              <w:t>Photos des feuilles</w:t>
            </w:r>
          </w:p>
        </w:tc>
      </w:tr>
      <w:tr w:rsidR="000F090B">
        <w:trPr>
          <w:trHeight w:val="1674"/>
        </w:trPr>
        <w:tc>
          <w:tcPr>
            <w:tcW w:w="1985"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9"/>
              </w:rPr>
            </w:pPr>
          </w:p>
          <w:p w:rsidR="000F090B" w:rsidRDefault="001B5811">
            <w:pPr>
              <w:pStyle w:val="TableParagraph"/>
              <w:ind w:left="537"/>
              <w:rPr>
                <w:b/>
                <w:sz w:val="24"/>
              </w:rPr>
            </w:pPr>
            <w:r>
              <w:rPr>
                <w:b/>
                <w:sz w:val="24"/>
              </w:rPr>
              <w:t>Plant</w:t>
            </w:r>
            <w:r>
              <w:rPr>
                <w:b/>
                <w:spacing w:val="58"/>
                <w:sz w:val="24"/>
              </w:rPr>
              <w:t xml:space="preserve"> </w:t>
            </w:r>
            <w:r>
              <w:rPr>
                <w:b/>
                <w:sz w:val="24"/>
              </w:rPr>
              <w:t>13</w:t>
            </w:r>
          </w:p>
        </w:tc>
        <w:tc>
          <w:tcPr>
            <w:tcW w:w="3263"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13" w:right="110"/>
              <w:jc w:val="center"/>
              <w:rPr>
                <w:b/>
                <w:sz w:val="24"/>
              </w:rPr>
            </w:pPr>
            <w:r>
              <w:rPr>
                <w:b/>
                <w:sz w:val="24"/>
              </w:rPr>
              <w:t>Feuille</w:t>
            </w:r>
            <w:r>
              <w:rPr>
                <w:b/>
                <w:spacing w:val="-5"/>
                <w:sz w:val="24"/>
              </w:rPr>
              <w:t xml:space="preserve"> </w:t>
            </w:r>
            <w:r>
              <w:rPr>
                <w:b/>
                <w:sz w:val="24"/>
              </w:rPr>
              <w:t>1</w:t>
            </w:r>
          </w:p>
          <w:p w:rsidR="000F090B" w:rsidRDefault="001B5811">
            <w:pPr>
              <w:pStyle w:val="TableParagraph"/>
              <w:ind w:left="112" w:right="110"/>
              <w:jc w:val="center"/>
              <w:rPr>
                <w:sz w:val="24"/>
              </w:rPr>
            </w:pPr>
            <w:r>
              <w:rPr>
                <w:sz w:val="24"/>
              </w:rPr>
              <w:t>Linéaire</w:t>
            </w:r>
          </w:p>
        </w:tc>
        <w:tc>
          <w:tcPr>
            <w:tcW w:w="3908" w:type="dxa"/>
          </w:tcPr>
          <w:p w:rsidR="000F090B" w:rsidRDefault="000F090B">
            <w:pPr>
              <w:pStyle w:val="TableParagraph"/>
              <w:rPr>
                <w:sz w:val="24"/>
              </w:rPr>
            </w:pPr>
          </w:p>
        </w:tc>
      </w:tr>
      <w:tr w:rsidR="000F090B">
        <w:trPr>
          <w:trHeight w:val="1545"/>
        </w:trPr>
        <w:tc>
          <w:tcPr>
            <w:tcW w:w="1985" w:type="dxa"/>
            <w:vMerge/>
            <w:tcBorders>
              <w:top w:val="nil"/>
            </w:tcBorders>
          </w:tcPr>
          <w:p w:rsidR="000F090B" w:rsidRDefault="000F090B">
            <w:pPr>
              <w:rPr>
                <w:sz w:val="2"/>
                <w:szCs w:val="2"/>
              </w:rPr>
            </w:pPr>
          </w:p>
        </w:tc>
        <w:tc>
          <w:tcPr>
            <w:tcW w:w="3263"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54" w:right="110"/>
              <w:jc w:val="center"/>
              <w:rPr>
                <w:b/>
                <w:sz w:val="24"/>
              </w:rPr>
            </w:pPr>
            <w:r>
              <w:rPr>
                <w:b/>
                <w:sz w:val="24"/>
              </w:rPr>
              <w:t>Feuille 7</w:t>
            </w:r>
          </w:p>
          <w:p w:rsidR="000F090B" w:rsidRDefault="001B5811">
            <w:pPr>
              <w:pStyle w:val="TableParagraph"/>
              <w:spacing w:before="1"/>
              <w:ind w:left="111" w:right="110"/>
              <w:jc w:val="center"/>
              <w:rPr>
                <w:sz w:val="24"/>
              </w:rPr>
            </w:pPr>
            <w:r>
              <w:rPr>
                <w:sz w:val="24"/>
              </w:rPr>
              <w:t>Lancéolée</w:t>
            </w:r>
          </w:p>
        </w:tc>
        <w:tc>
          <w:tcPr>
            <w:tcW w:w="3908" w:type="dxa"/>
          </w:tcPr>
          <w:p w:rsidR="000F090B" w:rsidRDefault="000F090B">
            <w:pPr>
              <w:pStyle w:val="TableParagraph"/>
              <w:rPr>
                <w:sz w:val="24"/>
              </w:rPr>
            </w:pPr>
          </w:p>
        </w:tc>
      </w:tr>
      <w:tr w:rsidR="000F090B">
        <w:trPr>
          <w:trHeight w:val="1753"/>
        </w:trPr>
        <w:tc>
          <w:tcPr>
            <w:tcW w:w="1985" w:type="dxa"/>
            <w:vMerge/>
            <w:tcBorders>
              <w:top w:val="nil"/>
            </w:tcBorders>
          </w:tcPr>
          <w:p w:rsidR="000F090B" w:rsidRDefault="000F090B">
            <w:pPr>
              <w:rPr>
                <w:sz w:val="2"/>
                <w:szCs w:val="2"/>
              </w:rPr>
            </w:pPr>
          </w:p>
        </w:tc>
        <w:tc>
          <w:tcPr>
            <w:tcW w:w="3263"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54" w:right="110"/>
              <w:jc w:val="center"/>
              <w:rPr>
                <w:b/>
                <w:sz w:val="24"/>
              </w:rPr>
            </w:pPr>
            <w:r>
              <w:rPr>
                <w:b/>
                <w:sz w:val="24"/>
              </w:rPr>
              <w:t>Feuille 8</w:t>
            </w:r>
          </w:p>
          <w:p w:rsidR="000F090B" w:rsidRDefault="001B5811">
            <w:pPr>
              <w:pStyle w:val="TableParagraph"/>
              <w:ind w:left="115" w:right="110"/>
              <w:jc w:val="center"/>
              <w:rPr>
                <w:sz w:val="24"/>
              </w:rPr>
            </w:pPr>
            <w:r>
              <w:rPr>
                <w:sz w:val="24"/>
              </w:rPr>
              <w:t>Oblongue légèrement asymétrique</w:t>
            </w:r>
          </w:p>
        </w:tc>
        <w:tc>
          <w:tcPr>
            <w:tcW w:w="3908" w:type="dxa"/>
          </w:tcPr>
          <w:p w:rsidR="000F090B" w:rsidRDefault="000F090B">
            <w:pPr>
              <w:pStyle w:val="TableParagraph"/>
              <w:rPr>
                <w:sz w:val="24"/>
              </w:rPr>
            </w:pPr>
          </w:p>
        </w:tc>
      </w:tr>
      <w:tr w:rsidR="000F090B">
        <w:trPr>
          <w:trHeight w:val="1634"/>
        </w:trPr>
        <w:tc>
          <w:tcPr>
            <w:tcW w:w="1985" w:type="dxa"/>
            <w:vMerge/>
            <w:tcBorders>
              <w:top w:val="nil"/>
            </w:tcBorders>
          </w:tcPr>
          <w:p w:rsidR="000F090B" w:rsidRDefault="000F090B">
            <w:pPr>
              <w:rPr>
                <w:sz w:val="2"/>
                <w:szCs w:val="2"/>
              </w:rPr>
            </w:pPr>
          </w:p>
        </w:tc>
        <w:tc>
          <w:tcPr>
            <w:tcW w:w="3263"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54" w:right="110"/>
              <w:jc w:val="center"/>
              <w:rPr>
                <w:b/>
                <w:sz w:val="24"/>
              </w:rPr>
            </w:pPr>
            <w:r>
              <w:rPr>
                <w:b/>
                <w:sz w:val="24"/>
              </w:rPr>
              <w:t>Feuille 9</w:t>
            </w:r>
          </w:p>
          <w:p w:rsidR="000F090B" w:rsidRDefault="001B5811">
            <w:pPr>
              <w:pStyle w:val="TableParagraph"/>
              <w:spacing w:before="1"/>
              <w:ind w:left="111" w:right="110"/>
              <w:jc w:val="center"/>
              <w:rPr>
                <w:sz w:val="24"/>
              </w:rPr>
            </w:pPr>
            <w:r>
              <w:rPr>
                <w:sz w:val="24"/>
              </w:rPr>
              <w:t>Lancéolée</w:t>
            </w:r>
          </w:p>
        </w:tc>
        <w:tc>
          <w:tcPr>
            <w:tcW w:w="3908" w:type="dxa"/>
          </w:tcPr>
          <w:p w:rsidR="000F090B" w:rsidRDefault="001B5811">
            <w:pPr>
              <w:pStyle w:val="TableParagraph"/>
              <w:ind w:left="192"/>
              <w:rPr>
                <w:sz w:val="20"/>
              </w:rPr>
            </w:pPr>
            <w:r>
              <w:rPr>
                <w:noProof/>
                <w:sz w:val="20"/>
                <w:lang w:val="fr-FR" w:eastAsia="fr-FR" w:bidi="ar-SA"/>
              </w:rPr>
              <w:drawing>
                <wp:inline distT="0" distB="0" distL="0" distR="0">
                  <wp:extent cx="2245020" cy="1034224"/>
                  <wp:effectExtent l="0" t="0" r="0" b="0"/>
                  <wp:docPr id="5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0.jpeg"/>
                          <pic:cNvPicPr/>
                        </pic:nvPicPr>
                        <pic:blipFill>
                          <a:blip r:embed="rId109" cstate="print"/>
                          <a:stretch>
                            <a:fillRect/>
                          </a:stretch>
                        </pic:blipFill>
                        <pic:spPr>
                          <a:xfrm>
                            <a:off x="0" y="0"/>
                            <a:ext cx="2245020" cy="1034224"/>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Pr="001B5811" w:rsidRDefault="001B5811">
      <w:pPr>
        <w:pStyle w:val="Corpsdetexte"/>
        <w:spacing w:before="80" w:line="360" w:lineRule="auto"/>
        <w:ind w:left="162" w:right="157" w:firstLine="719"/>
        <w:jc w:val="both"/>
        <w:rPr>
          <w:lang w:val="fr-FR"/>
        </w:rPr>
      </w:pPr>
      <w:r w:rsidRPr="001B5811">
        <w:rPr>
          <w:lang w:val="fr-FR"/>
        </w:rPr>
        <w:lastRenderedPageBreak/>
        <w:t>Au niveau du dernier plant (P 14) de ce site (Terre Khoulif), nous avons observé trois formes, nettement, distinctes (Tableau 19).</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599360" behindDoc="1" locked="0" layoutInCell="1" allowOverlap="1">
            <wp:simplePos x="0" y="0"/>
            <wp:positionH relativeFrom="page">
              <wp:posOffset>4541139</wp:posOffset>
            </wp:positionH>
            <wp:positionV relativeFrom="paragraph">
              <wp:posOffset>704635</wp:posOffset>
            </wp:positionV>
            <wp:extent cx="2222833" cy="3404425"/>
            <wp:effectExtent l="0" t="0" r="0" b="0"/>
            <wp:wrapNone/>
            <wp:docPr id="5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1.png"/>
                    <pic:cNvPicPr/>
                  </pic:nvPicPr>
                  <pic:blipFill>
                    <a:blip r:embed="rId110" cstate="print"/>
                    <a:stretch>
                      <a:fillRect/>
                    </a:stretch>
                  </pic:blipFill>
                  <pic:spPr>
                    <a:xfrm>
                      <a:off x="0" y="0"/>
                      <a:ext cx="2222833" cy="3404425"/>
                    </a:xfrm>
                    <a:prstGeom prst="rect">
                      <a:avLst/>
                    </a:prstGeom>
                  </pic:spPr>
                </pic:pic>
              </a:graphicData>
            </a:graphic>
          </wp:anchor>
        </w:drawing>
      </w:r>
      <w:r w:rsidRPr="001B5811">
        <w:rPr>
          <w:b/>
          <w:lang w:val="fr-FR"/>
        </w:rPr>
        <w:t xml:space="preserve">Tableau n°19. </w:t>
      </w:r>
      <w:r w:rsidRPr="001B5811">
        <w:rPr>
          <w:lang w:val="fr-FR"/>
        </w:rPr>
        <w:t>Photos des feuilles de plant 14 d’arroche halime du site 1 (Terre Khoulif)</w:t>
      </w:r>
    </w:p>
    <w:p w:rsidR="000F090B" w:rsidRPr="001B5811" w:rsidRDefault="000F090B">
      <w:pPr>
        <w:pStyle w:val="Corpsdetexte"/>
        <w:spacing w:before="5" w:after="1"/>
        <w:rPr>
          <w:sz w:val="29"/>
          <w:lang w:val="fr-FR"/>
        </w:rPr>
      </w:pPr>
    </w:p>
    <w:tbl>
      <w:tblPr>
        <w:tblStyle w:val="TableNormal"/>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3263"/>
        <w:gridCol w:w="3908"/>
      </w:tblGrid>
      <w:tr w:rsidR="000F090B">
        <w:trPr>
          <w:trHeight w:val="275"/>
        </w:trPr>
        <w:tc>
          <w:tcPr>
            <w:tcW w:w="1985" w:type="dxa"/>
          </w:tcPr>
          <w:p w:rsidR="000F090B" w:rsidRDefault="001B5811">
            <w:pPr>
              <w:pStyle w:val="TableParagraph"/>
              <w:spacing w:line="256" w:lineRule="exact"/>
              <w:ind w:left="184"/>
              <w:rPr>
                <w:sz w:val="24"/>
              </w:rPr>
            </w:pPr>
            <w:r>
              <w:rPr>
                <w:sz w:val="24"/>
              </w:rPr>
              <w:t>Numéro de plant</w:t>
            </w:r>
          </w:p>
        </w:tc>
        <w:tc>
          <w:tcPr>
            <w:tcW w:w="3263" w:type="dxa"/>
          </w:tcPr>
          <w:p w:rsidR="000F090B" w:rsidRPr="001B5811" w:rsidRDefault="001B5811">
            <w:pPr>
              <w:pStyle w:val="TableParagraph"/>
              <w:spacing w:line="256" w:lineRule="exact"/>
              <w:ind w:left="228"/>
              <w:rPr>
                <w:sz w:val="24"/>
                <w:lang w:val="fr-FR"/>
              </w:rPr>
            </w:pPr>
            <w:r w:rsidRPr="001B5811">
              <w:rPr>
                <w:sz w:val="24"/>
                <w:lang w:val="fr-FR"/>
              </w:rPr>
              <w:t>Numéro et forme des feuilles</w:t>
            </w:r>
          </w:p>
        </w:tc>
        <w:tc>
          <w:tcPr>
            <w:tcW w:w="3908" w:type="dxa"/>
          </w:tcPr>
          <w:p w:rsidR="000F090B" w:rsidRDefault="001B5811">
            <w:pPr>
              <w:pStyle w:val="TableParagraph"/>
              <w:spacing w:line="256" w:lineRule="exact"/>
              <w:ind w:left="1050"/>
              <w:rPr>
                <w:sz w:val="24"/>
              </w:rPr>
            </w:pPr>
            <w:r>
              <w:rPr>
                <w:sz w:val="24"/>
              </w:rPr>
              <w:t>Photos des feuilles</w:t>
            </w:r>
          </w:p>
        </w:tc>
      </w:tr>
      <w:tr w:rsidR="000F090B">
        <w:trPr>
          <w:trHeight w:val="1757"/>
        </w:trPr>
        <w:tc>
          <w:tcPr>
            <w:tcW w:w="1985"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3"/>
              </w:rPr>
            </w:pPr>
          </w:p>
          <w:p w:rsidR="000F090B" w:rsidRDefault="001B5811">
            <w:pPr>
              <w:pStyle w:val="TableParagraph"/>
              <w:ind w:left="537"/>
              <w:rPr>
                <w:b/>
                <w:sz w:val="24"/>
              </w:rPr>
            </w:pPr>
            <w:r>
              <w:rPr>
                <w:b/>
                <w:sz w:val="24"/>
              </w:rPr>
              <w:t>Plant</w:t>
            </w:r>
            <w:r>
              <w:rPr>
                <w:b/>
                <w:spacing w:val="59"/>
                <w:sz w:val="24"/>
              </w:rPr>
              <w:t xml:space="preserve"> </w:t>
            </w:r>
            <w:r>
              <w:rPr>
                <w:b/>
                <w:sz w:val="24"/>
              </w:rPr>
              <w:t>14</w:t>
            </w:r>
          </w:p>
        </w:tc>
        <w:tc>
          <w:tcPr>
            <w:tcW w:w="3263"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13" w:right="110"/>
              <w:jc w:val="center"/>
              <w:rPr>
                <w:b/>
                <w:sz w:val="24"/>
              </w:rPr>
            </w:pPr>
            <w:r>
              <w:rPr>
                <w:b/>
                <w:sz w:val="24"/>
              </w:rPr>
              <w:t>Feuille 1</w:t>
            </w:r>
          </w:p>
          <w:p w:rsidR="000F090B" w:rsidRDefault="001B5811">
            <w:pPr>
              <w:pStyle w:val="TableParagraph"/>
              <w:ind w:left="114" w:right="110"/>
              <w:jc w:val="center"/>
              <w:rPr>
                <w:sz w:val="24"/>
              </w:rPr>
            </w:pPr>
            <w:r>
              <w:rPr>
                <w:sz w:val="24"/>
              </w:rPr>
              <w:t>Pénnatifide</w:t>
            </w:r>
          </w:p>
        </w:tc>
        <w:tc>
          <w:tcPr>
            <w:tcW w:w="3908" w:type="dxa"/>
          </w:tcPr>
          <w:p w:rsidR="000F090B" w:rsidRDefault="000F090B">
            <w:pPr>
              <w:pStyle w:val="TableParagraph"/>
              <w:rPr>
                <w:sz w:val="24"/>
              </w:rPr>
            </w:pPr>
          </w:p>
        </w:tc>
      </w:tr>
      <w:tr w:rsidR="000F090B">
        <w:trPr>
          <w:trHeight w:val="1749"/>
        </w:trPr>
        <w:tc>
          <w:tcPr>
            <w:tcW w:w="1985" w:type="dxa"/>
            <w:vMerge/>
            <w:tcBorders>
              <w:top w:val="nil"/>
            </w:tcBorders>
          </w:tcPr>
          <w:p w:rsidR="000F090B" w:rsidRDefault="000F090B">
            <w:pPr>
              <w:rPr>
                <w:sz w:val="2"/>
                <w:szCs w:val="2"/>
              </w:rPr>
            </w:pPr>
          </w:p>
        </w:tc>
        <w:tc>
          <w:tcPr>
            <w:tcW w:w="3263" w:type="dxa"/>
          </w:tcPr>
          <w:p w:rsidR="000F090B" w:rsidRDefault="000F090B">
            <w:pPr>
              <w:pStyle w:val="TableParagraph"/>
              <w:rPr>
                <w:sz w:val="26"/>
              </w:rPr>
            </w:pPr>
          </w:p>
          <w:p w:rsidR="000F090B" w:rsidRDefault="000F090B">
            <w:pPr>
              <w:pStyle w:val="TableParagraph"/>
              <w:spacing w:before="1"/>
            </w:pPr>
          </w:p>
          <w:p w:rsidR="000F090B" w:rsidRDefault="001B5811">
            <w:pPr>
              <w:pStyle w:val="TableParagraph"/>
              <w:spacing w:line="275" w:lineRule="exact"/>
              <w:ind w:left="54" w:right="110"/>
              <w:jc w:val="center"/>
              <w:rPr>
                <w:b/>
                <w:sz w:val="24"/>
              </w:rPr>
            </w:pPr>
            <w:r>
              <w:rPr>
                <w:b/>
                <w:sz w:val="24"/>
              </w:rPr>
              <w:t>Feuille 2</w:t>
            </w:r>
          </w:p>
          <w:p w:rsidR="000F090B" w:rsidRDefault="001B5811">
            <w:pPr>
              <w:pStyle w:val="TableParagraph"/>
              <w:spacing w:line="275" w:lineRule="exact"/>
              <w:ind w:left="112" w:right="110"/>
              <w:jc w:val="center"/>
              <w:rPr>
                <w:sz w:val="24"/>
              </w:rPr>
            </w:pPr>
            <w:r>
              <w:rPr>
                <w:sz w:val="24"/>
              </w:rPr>
              <w:t>Lancéolée asymétrique</w:t>
            </w:r>
          </w:p>
        </w:tc>
        <w:tc>
          <w:tcPr>
            <w:tcW w:w="3908" w:type="dxa"/>
          </w:tcPr>
          <w:p w:rsidR="000F090B" w:rsidRDefault="000F090B">
            <w:pPr>
              <w:pStyle w:val="TableParagraph"/>
              <w:rPr>
                <w:sz w:val="24"/>
              </w:rPr>
            </w:pPr>
          </w:p>
        </w:tc>
      </w:tr>
      <w:tr w:rsidR="000F090B" w:rsidRPr="001B5811">
        <w:trPr>
          <w:trHeight w:val="1826"/>
        </w:trPr>
        <w:tc>
          <w:tcPr>
            <w:tcW w:w="1985" w:type="dxa"/>
            <w:vMerge/>
            <w:tcBorders>
              <w:top w:val="nil"/>
            </w:tcBorders>
          </w:tcPr>
          <w:p w:rsidR="000F090B" w:rsidRDefault="000F090B">
            <w:pPr>
              <w:rPr>
                <w:sz w:val="2"/>
                <w:szCs w:val="2"/>
              </w:rPr>
            </w:pPr>
          </w:p>
        </w:tc>
        <w:tc>
          <w:tcPr>
            <w:tcW w:w="3263"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54" w:right="110"/>
              <w:jc w:val="center"/>
              <w:rPr>
                <w:b/>
                <w:sz w:val="24"/>
                <w:lang w:val="fr-FR"/>
              </w:rPr>
            </w:pPr>
            <w:r w:rsidRPr="001B5811">
              <w:rPr>
                <w:b/>
                <w:sz w:val="24"/>
                <w:lang w:val="fr-FR"/>
              </w:rPr>
              <w:t>Feuille 12</w:t>
            </w:r>
          </w:p>
          <w:p w:rsidR="000F090B" w:rsidRPr="001B5811" w:rsidRDefault="001B5811">
            <w:pPr>
              <w:pStyle w:val="TableParagraph"/>
              <w:ind w:left="116" w:right="110"/>
              <w:jc w:val="center"/>
              <w:rPr>
                <w:sz w:val="24"/>
                <w:lang w:val="fr-FR"/>
              </w:rPr>
            </w:pPr>
            <w:r w:rsidRPr="001B5811">
              <w:rPr>
                <w:sz w:val="24"/>
                <w:lang w:val="fr-FR"/>
              </w:rPr>
              <w:t>Elliptique avec trois grandes dents</w:t>
            </w:r>
          </w:p>
        </w:tc>
        <w:tc>
          <w:tcPr>
            <w:tcW w:w="3908" w:type="dxa"/>
          </w:tcPr>
          <w:p w:rsidR="000F090B" w:rsidRPr="001B5811" w:rsidRDefault="000F090B">
            <w:pPr>
              <w:pStyle w:val="TableParagraph"/>
              <w:rPr>
                <w:sz w:val="24"/>
                <w:lang w:val="fr-FR"/>
              </w:rPr>
            </w:pPr>
          </w:p>
        </w:tc>
      </w:tr>
    </w:tbl>
    <w:p w:rsidR="000F090B" w:rsidRPr="001B5811" w:rsidRDefault="000F090B">
      <w:pPr>
        <w:pStyle w:val="Corpsdetexte"/>
        <w:rPr>
          <w:sz w:val="26"/>
          <w:lang w:val="fr-FR"/>
        </w:rPr>
      </w:pPr>
    </w:p>
    <w:p w:rsidR="000F090B" w:rsidRPr="001B5811" w:rsidRDefault="000F090B">
      <w:pPr>
        <w:pStyle w:val="Corpsdetexte"/>
        <w:spacing w:before="4"/>
        <w:rPr>
          <w:sz w:val="27"/>
          <w:lang w:val="fr-FR"/>
        </w:rPr>
      </w:pPr>
    </w:p>
    <w:p w:rsidR="000F090B" w:rsidRPr="001B5811" w:rsidRDefault="001B5811">
      <w:pPr>
        <w:pStyle w:val="Paragraphedeliste"/>
        <w:numPr>
          <w:ilvl w:val="3"/>
          <w:numId w:val="16"/>
        </w:numPr>
        <w:tabs>
          <w:tab w:val="left" w:pos="950"/>
        </w:tabs>
        <w:ind w:left="949" w:hanging="787"/>
        <w:rPr>
          <w:b/>
          <w:sz w:val="24"/>
          <w:lang w:val="fr-FR"/>
        </w:rPr>
      </w:pPr>
      <w:r w:rsidRPr="001B5811">
        <w:rPr>
          <w:b/>
          <w:sz w:val="24"/>
          <w:lang w:val="fr-FR"/>
        </w:rPr>
        <w:t xml:space="preserve">Morphologie foliaire de population d’arroche halime </w:t>
      </w:r>
      <w:r w:rsidRPr="001B5811">
        <w:rPr>
          <w:b/>
          <w:i/>
          <w:sz w:val="24"/>
          <w:lang w:val="fr-FR"/>
        </w:rPr>
        <w:t xml:space="preserve">(Atriplex halimus) </w:t>
      </w:r>
      <w:r w:rsidRPr="001B5811">
        <w:rPr>
          <w:b/>
          <w:sz w:val="24"/>
          <w:lang w:val="fr-FR"/>
        </w:rPr>
        <w:t>du site</w:t>
      </w:r>
      <w:r w:rsidRPr="001B5811">
        <w:rPr>
          <w:b/>
          <w:spacing w:val="58"/>
          <w:sz w:val="24"/>
          <w:lang w:val="fr-FR"/>
        </w:rPr>
        <w:t xml:space="preserve"> </w:t>
      </w:r>
      <w:r w:rsidRPr="001B5811">
        <w:rPr>
          <w:b/>
          <w:sz w:val="24"/>
          <w:lang w:val="fr-FR"/>
        </w:rPr>
        <w:t>2</w:t>
      </w:r>
    </w:p>
    <w:p w:rsidR="000F090B" w:rsidRPr="001B5811" w:rsidRDefault="001B5811">
      <w:pPr>
        <w:pStyle w:val="Titre2"/>
        <w:spacing w:before="137"/>
        <w:ind w:left="162"/>
        <w:rPr>
          <w:lang w:val="fr-FR"/>
        </w:rPr>
      </w:pPr>
      <w:bookmarkStart w:id="25" w:name="_TOC_250008"/>
      <w:bookmarkEnd w:id="25"/>
      <w:r w:rsidRPr="001B5811">
        <w:rPr>
          <w:lang w:val="fr-FR"/>
        </w:rPr>
        <w:t>« EL-KSSAR »</w:t>
      </w:r>
    </w:p>
    <w:p w:rsidR="000F090B" w:rsidRPr="001B5811" w:rsidRDefault="000F090B">
      <w:pPr>
        <w:pStyle w:val="Corpsdetexte"/>
        <w:spacing w:before="4"/>
        <w:rPr>
          <w:b/>
          <w:sz w:val="29"/>
          <w:lang w:val="fr-FR"/>
        </w:rPr>
      </w:pPr>
    </w:p>
    <w:p w:rsidR="000F090B" w:rsidRPr="001B5811" w:rsidRDefault="001B5811">
      <w:pPr>
        <w:pStyle w:val="Corpsdetexte"/>
        <w:spacing w:before="1" w:line="360" w:lineRule="auto"/>
        <w:ind w:left="162" w:right="153" w:firstLine="719"/>
        <w:jc w:val="both"/>
        <w:rPr>
          <w:lang w:val="fr-FR"/>
        </w:rPr>
      </w:pPr>
      <w:r w:rsidRPr="001B5811">
        <w:rPr>
          <w:lang w:val="fr-FR"/>
        </w:rPr>
        <w:t>Les résultats correspondants aux échantillons de plantes prélevées dans le site 2 « El- kssar» ; Une morphologie foliaire a été enregistrée entre les échantillons des plantes (Annexe 1).</w:t>
      </w:r>
    </w:p>
    <w:p w:rsidR="000F090B" w:rsidRPr="001B5811" w:rsidRDefault="001B5811">
      <w:pPr>
        <w:pStyle w:val="Corpsdetexte"/>
        <w:spacing w:before="201" w:line="360" w:lineRule="auto"/>
        <w:ind w:left="162" w:right="153" w:firstLine="719"/>
        <w:jc w:val="both"/>
        <w:rPr>
          <w:lang w:val="fr-FR"/>
        </w:rPr>
      </w:pPr>
      <w:r w:rsidRPr="001B5811">
        <w:rPr>
          <w:lang w:val="fr-FR"/>
        </w:rPr>
        <w:t>Nous avons remarqué six formes foliaires, dans le premier plant de ce site (P 1) (Tableau 20).</w:t>
      </w:r>
    </w:p>
    <w:p w:rsidR="000F090B" w:rsidRPr="001B5811" w:rsidRDefault="000F090B">
      <w:pPr>
        <w:spacing w:line="360" w:lineRule="auto"/>
        <w:jc w:val="both"/>
        <w:rPr>
          <w:lang w:val="fr-FR"/>
        </w:rPr>
        <w:sectPr w:rsidR="000F090B" w:rsidRPr="001B5811">
          <w:pgSz w:w="12240" w:h="15840"/>
          <w:pgMar w:top="1320" w:right="1260" w:bottom="1200" w:left="1540" w:header="729" w:footer="1012" w:gutter="0"/>
          <w:cols w:space="720"/>
        </w:sectPr>
      </w:pPr>
    </w:p>
    <w:p w:rsidR="000F090B" w:rsidRPr="001B5811" w:rsidRDefault="004100D1">
      <w:pPr>
        <w:pStyle w:val="Corpsdetexte"/>
        <w:spacing w:before="80"/>
        <w:ind w:left="162"/>
        <w:rPr>
          <w:lang w:val="fr-FR"/>
        </w:rPr>
      </w:pPr>
      <w:r>
        <w:rPr>
          <w:noProof/>
          <w:lang w:val="fr-FR" w:eastAsia="fr-FR" w:bidi="ar-SA"/>
        </w:rPr>
        <w:lastRenderedPageBreak/>
        <mc:AlternateContent>
          <mc:Choice Requires="wpg">
            <w:drawing>
              <wp:anchor distT="0" distB="0" distL="114300" distR="114300" simplePos="0" relativeHeight="251670016" behindDoc="1" locked="0" layoutInCell="1" allowOverlap="1">
                <wp:simplePos x="0" y="0"/>
                <wp:positionH relativeFrom="page">
                  <wp:posOffset>4653915</wp:posOffset>
                </wp:positionH>
                <wp:positionV relativeFrom="paragraph">
                  <wp:posOffset>628650</wp:posOffset>
                </wp:positionV>
                <wp:extent cx="2148205" cy="7181215"/>
                <wp:effectExtent l="5715" t="0" r="0" b="635"/>
                <wp:wrapNone/>
                <wp:docPr id="905" name="Group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8205" cy="7181215"/>
                          <a:chOff x="7329" y="990"/>
                          <a:chExt cx="3383" cy="11309"/>
                        </a:xfrm>
                      </wpg:grpSpPr>
                      <pic:pic xmlns:pic="http://schemas.openxmlformats.org/drawingml/2006/picture">
                        <pic:nvPicPr>
                          <pic:cNvPr id="906" name="Picture 59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7328" y="990"/>
                            <a:ext cx="3383" cy="5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7" name="Picture 58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7343" y="6691"/>
                            <a:ext cx="3357" cy="5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88" o:spid="_x0000_s1026" style="position:absolute;margin-left:366.45pt;margin-top:49.5pt;width:169.15pt;height:565.45pt;z-index:-251646464;mso-position-horizontal-relative:page" coordorigin="7329,990" coordsize="3383,11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">
                <v:shape id="Picture 590" o:spid="_x0000_s1027" type="#_x0000_t75" style="position:absolute;left:7328;top:990;width:3383;height:5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y2HvCAAAA3AAAAA8AAABkcnMvZG93bnJldi54bWxEj0+LwjAUxO/CfofwFvam6QpbbNcoriDq&#10;0T+gx0fztg02L6WJtX57Iwgeh5n5DTOd97YWHbXeOFbwPUpAEBdOGy4VHA+r4QSED8gaa8ek4E4e&#10;5rOPwRRz7W68o24fShEh7HNUUIXQ5FL6oiKLfuQa4uj9u9ZiiLItpW7xFuG2luMkSaVFw3GhwoaW&#10;FRWX/dUq6HbbdWp0dj5nhzX/GYOnH58q9fXZL35BBOrDO/xqb7SCLEnheSYeATl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Mth7wgAAANwAAAAPAAAAAAAAAAAAAAAAAJ8C&#10;AABkcnMvZG93bnJldi54bWxQSwUGAAAAAAQABAD3AAAAjgMAAAAA&#10;">
                  <v:imagedata r:id="rId113" o:title=""/>
                </v:shape>
                <v:shape id="Picture 589" o:spid="_x0000_s1028" type="#_x0000_t75" style="position:absolute;left:7343;top:6691;width:3357;height:5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iHJfFAAAA3AAAAA8AAABkcnMvZG93bnJldi54bWxEj8FuwjAQRO+V+AdrkXorDqmgJWBQW4Tg&#10;RksL5yVe4qjxOooNCX+PkSr1OJqZN5rZorOVuFDjS8cKhoMEBHHudMmFgp/v1dMrCB+QNVaOScGV&#10;PCzmvYcZZtq1/EWXXShEhLDPUIEJoc6k9Lkhi37gauLonVxjMUTZFFI32Ea4rWSaJGNpseS4YLCm&#10;D0P57+5sFYz24bjavrcmfe7GfDiln/l6WSj12O/epiACdeE//NfeaAWT5AXuZ+IR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4hyXxQAAANwAAAAPAAAAAAAAAAAAAAAA&#10;AJ8CAABkcnMvZG93bnJldi54bWxQSwUGAAAAAAQABAD3AAAAkQMAAAAA&#10;">
                  <v:imagedata r:id="rId114" o:title=""/>
                </v:shape>
                <w10:wrap anchorx="page"/>
              </v:group>
            </w:pict>
          </mc:Fallback>
        </mc:AlternateContent>
      </w:r>
      <w:r w:rsidR="001B5811" w:rsidRPr="001B5811">
        <w:rPr>
          <w:b/>
          <w:lang w:val="fr-FR"/>
        </w:rPr>
        <w:t xml:space="preserve">Tableau n° 20. </w:t>
      </w:r>
      <w:r w:rsidR="001B5811" w:rsidRPr="001B5811">
        <w:rPr>
          <w:lang w:val="fr-FR"/>
        </w:rPr>
        <w:t>Photos des feuilles de plant 01 d’arroche halime du site (El-kssar)</w:t>
      </w:r>
    </w:p>
    <w:p w:rsidR="000F090B" w:rsidRPr="001B5811" w:rsidRDefault="000F090B">
      <w:pPr>
        <w:pStyle w:val="Corpsdetexte"/>
        <w:spacing w:before="5"/>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2046"/>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61"/>
              <w:ind w:left="611"/>
              <w:rPr>
                <w:b/>
                <w:sz w:val="24"/>
              </w:rPr>
            </w:pPr>
            <w:r>
              <w:rPr>
                <w:b/>
                <w:sz w:val="24"/>
              </w:rPr>
              <w:t>Plant 1</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w:t>
            </w:r>
          </w:p>
          <w:p w:rsidR="000F090B" w:rsidRPr="001B5811" w:rsidRDefault="001B5811">
            <w:pPr>
              <w:pStyle w:val="TableParagraph"/>
              <w:ind w:left="110" w:right="104"/>
              <w:jc w:val="center"/>
              <w:rPr>
                <w:sz w:val="24"/>
                <w:lang w:val="fr-FR"/>
              </w:rPr>
            </w:pPr>
            <w:r w:rsidRPr="001B5811">
              <w:rPr>
                <w:sz w:val="24"/>
                <w:lang w:val="fr-FR"/>
              </w:rPr>
              <w:t>Obovale avec un sommet obtus</w:t>
            </w:r>
          </w:p>
        </w:tc>
        <w:tc>
          <w:tcPr>
            <w:tcW w:w="3687" w:type="dxa"/>
          </w:tcPr>
          <w:p w:rsidR="000F090B" w:rsidRPr="001B5811" w:rsidRDefault="000F090B">
            <w:pPr>
              <w:pStyle w:val="TableParagraph"/>
              <w:rPr>
                <w:lang w:val="fr-FR"/>
              </w:rPr>
            </w:pPr>
          </w:p>
        </w:tc>
      </w:tr>
      <w:tr w:rsidR="000F090B">
        <w:trPr>
          <w:trHeight w:val="184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1"/>
              <w:rPr>
                <w:sz w:val="21"/>
                <w:lang w:val="fr-FR"/>
              </w:rPr>
            </w:pPr>
          </w:p>
          <w:p w:rsidR="000F090B" w:rsidRDefault="001B5811">
            <w:pPr>
              <w:pStyle w:val="TableParagraph"/>
              <w:ind w:left="54" w:right="104"/>
              <w:jc w:val="center"/>
              <w:rPr>
                <w:b/>
                <w:sz w:val="24"/>
              </w:rPr>
            </w:pPr>
            <w:r>
              <w:rPr>
                <w:b/>
                <w:sz w:val="24"/>
              </w:rPr>
              <w:t>Feuille 2</w:t>
            </w:r>
          </w:p>
          <w:p w:rsidR="000F090B" w:rsidRDefault="001B5811">
            <w:pPr>
              <w:pStyle w:val="TableParagraph"/>
              <w:ind w:left="109" w:right="104"/>
              <w:jc w:val="center"/>
              <w:rPr>
                <w:sz w:val="24"/>
              </w:rPr>
            </w:pPr>
            <w:r>
              <w:rPr>
                <w:sz w:val="24"/>
              </w:rPr>
              <w:t>Oblongue</w:t>
            </w:r>
          </w:p>
        </w:tc>
        <w:tc>
          <w:tcPr>
            <w:tcW w:w="3687" w:type="dxa"/>
          </w:tcPr>
          <w:p w:rsidR="000F090B" w:rsidRDefault="000F090B">
            <w:pPr>
              <w:pStyle w:val="TableParagraph"/>
            </w:pPr>
          </w:p>
        </w:tc>
      </w:tr>
      <w:tr w:rsidR="000F090B">
        <w:trPr>
          <w:trHeight w:val="1775"/>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8" w:right="104"/>
              <w:jc w:val="center"/>
              <w:rPr>
                <w:b/>
                <w:sz w:val="24"/>
              </w:rPr>
            </w:pPr>
            <w:r>
              <w:rPr>
                <w:b/>
                <w:sz w:val="24"/>
              </w:rPr>
              <w:t>Feuille 3</w:t>
            </w:r>
          </w:p>
          <w:p w:rsidR="000F090B" w:rsidRDefault="001B5811">
            <w:pPr>
              <w:pStyle w:val="TableParagraph"/>
              <w:ind w:left="109" w:right="104"/>
              <w:jc w:val="center"/>
              <w:rPr>
                <w:sz w:val="24"/>
              </w:rPr>
            </w:pPr>
            <w:r>
              <w:rPr>
                <w:sz w:val="24"/>
              </w:rPr>
              <w:t>Oblancéolée</w:t>
            </w:r>
          </w:p>
        </w:tc>
        <w:tc>
          <w:tcPr>
            <w:tcW w:w="3687" w:type="dxa"/>
          </w:tcPr>
          <w:p w:rsidR="000F090B" w:rsidRDefault="000F090B">
            <w:pPr>
              <w:pStyle w:val="TableParagraph"/>
            </w:pPr>
          </w:p>
        </w:tc>
      </w:tr>
      <w:tr w:rsidR="000F090B">
        <w:trPr>
          <w:trHeight w:val="1982"/>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8" w:right="104"/>
              <w:jc w:val="center"/>
              <w:rPr>
                <w:b/>
                <w:sz w:val="24"/>
              </w:rPr>
            </w:pPr>
            <w:r>
              <w:rPr>
                <w:b/>
                <w:sz w:val="24"/>
              </w:rPr>
              <w:t>Feuille 6</w:t>
            </w:r>
          </w:p>
          <w:p w:rsidR="000F090B" w:rsidRDefault="001B5811">
            <w:pPr>
              <w:pStyle w:val="TableParagraph"/>
              <w:ind w:left="111" w:right="104"/>
              <w:jc w:val="center"/>
              <w:rPr>
                <w:sz w:val="24"/>
              </w:rPr>
            </w:pPr>
            <w:r>
              <w:rPr>
                <w:sz w:val="24"/>
              </w:rPr>
              <w:t>Lancéolée</w:t>
            </w:r>
          </w:p>
        </w:tc>
        <w:tc>
          <w:tcPr>
            <w:tcW w:w="3687" w:type="dxa"/>
          </w:tcPr>
          <w:p w:rsidR="000F090B" w:rsidRDefault="000F090B">
            <w:pPr>
              <w:pStyle w:val="TableParagraph"/>
            </w:pPr>
          </w:p>
        </w:tc>
      </w:tr>
      <w:tr w:rsidR="000F090B" w:rsidRPr="001B5811">
        <w:trPr>
          <w:trHeight w:val="1872"/>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54" w:right="104"/>
              <w:jc w:val="center"/>
              <w:rPr>
                <w:b/>
                <w:sz w:val="24"/>
                <w:lang w:val="fr-FR"/>
              </w:rPr>
            </w:pPr>
            <w:r w:rsidRPr="001B5811">
              <w:rPr>
                <w:b/>
                <w:sz w:val="24"/>
                <w:lang w:val="fr-FR"/>
              </w:rPr>
              <w:t>Feuille 8</w:t>
            </w:r>
          </w:p>
          <w:p w:rsidR="000F090B" w:rsidRPr="001B5811" w:rsidRDefault="001B5811">
            <w:pPr>
              <w:pStyle w:val="TableParagraph"/>
              <w:ind w:left="111" w:right="102"/>
              <w:jc w:val="center"/>
              <w:rPr>
                <w:sz w:val="24"/>
                <w:lang w:val="fr-FR"/>
              </w:rPr>
            </w:pPr>
            <w:r w:rsidRPr="001B5811">
              <w:rPr>
                <w:sz w:val="24"/>
                <w:lang w:val="fr-FR"/>
              </w:rPr>
              <w:t>Ovale avec un sommet arrondi</w:t>
            </w:r>
          </w:p>
        </w:tc>
        <w:tc>
          <w:tcPr>
            <w:tcW w:w="3687" w:type="dxa"/>
          </w:tcPr>
          <w:p w:rsidR="000F090B" w:rsidRPr="001B5811" w:rsidRDefault="000F090B">
            <w:pPr>
              <w:pStyle w:val="TableParagraph"/>
              <w:rPr>
                <w:lang w:val="fr-FR"/>
              </w:rPr>
            </w:pPr>
          </w:p>
        </w:tc>
      </w:tr>
      <w:tr w:rsidR="000F090B" w:rsidRPr="001B5811">
        <w:trPr>
          <w:trHeight w:val="1737"/>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54" w:right="104"/>
              <w:jc w:val="center"/>
              <w:rPr>
                <w:b/>
                <w:sz w:val="24"/>
                <w:lang w:val="fr-FR"/>
              </w:rPr>
            </w:pPr>
            <w:r w:rsidRPr="001B5811">
              <w:rPr>
                <w:b/>
                <w:sz w:val="24"/>
                <w:lang w:val="fr-FR"/>
              </w:rPr>
              <w:t>Feuille 13</w:t>
            </w:r>
          </w:p>
          <w:p w:rsidR="000F090B" w:rsidRPr="001B5811" w:rsidRDefault="001B5811">
            <w:pPr>
              <w:pStyle w:val="TableParagraph"/>
              <w:ind w:left="109" w:right="104"/>
              <w:jc w:val="center"/>
              <w:rPr>
                <w:sz w:val="24"/>
                <w:lang w:val="fr-FR"/>
              </w:rPr>
            </w:pPr>
            <w:r w:rsidRPr="001B5811">
              <w:rPr>
                <w:sz w:val="24"/>
                <w:lang w:val="fr-FR"/>
              </w:rPr>
              <w:t>Ovale avec un sommet obtus</w:t>
            </w:r>
          </w:p>
        </w:tc>
        <w:tc>
          <w:tcPr>
            <w:tcW w:w="3687" w:type="dxa"/>
          </w:tcPr>
          <w:p w:rsidR="000F090B" w:rsidRPr="001B5811" w:rsidRDefault="000F090B">
            <w:pPr>
              <w:pStyle w:val="TableParagraph"/>
              <w:rPr>
                <w:lang w:val="fr-FR"/>
              </w:rPr>
            </w:pPr>
          </w:p>
        </w:tc>
      </w:tr>
    </w:tbl>
    <w:p w:rsidR="000F090B" w:rsidRPr="001B5811" w:rsidRDefault="000F090B">
      <w:pPr>
        <w:rPr>
          <w:lang w:val="fr-FR"/>
        </w:rPr>
        <w:sectPr w:rsidR="000F090B" w:rsidRPr="001B5811">
          <w:pgSz w:w="12240" w:h="15840"/>
          <w:pgMar w:top="1320" w:right="1260" w:bottom="1200" w:left="1540" w:header="729" w:footer="1012" w:gutter="0"/>
          <w:cols w:space="720"/>
        </w:sectPr>
      </w:pPr>
    </w:p>
    <w:p w:rsidR="000F090B" w:rsidRPr="001B5811" w:rsidRDefault="001B5811">
      <w:pPr>
        <w:pStyle w:val="Corpsdetexte"/>
        <w:spacing w:before="80" w:line="360" w:lineRule="auto"/>
        <w:ind w:left="162" w:firstLine="719"/>
        <w:rPr>
          <w:lang w:val="fr-FR"/>
        </w:rPr>
      </w:pPr>
      <w:r w:rsidRPr="001B5811">
        <w:rPr>
          <w:lang w:val="fr-FR"/>
        </w:rPr>
        <w:lastRenderedPageBreak/>
        <w:t>Nous avons recensé sept différentes formes au niveau du deuxième de plant (P 2) (Tableau 21).</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600384" behindDoc="1" locked="0" layoutInCell="1" allowOverlap="1">
            <wp:simplePos x="0" y="0"/>
            <wp:positionH relativeFrom="page">
              <wp:posOffset>4653660</wp:posOffset>
            </wp:positionH>
            <wp:positionV relativeFrom="paragraph">
              <wp:posOffset>704711</wp:posOffset>
            </wp:positionV>
            <wp:extent cx="2139437" cy="5800344"/>
            <wp:effectExtent l="0" t="0" r="0" b="0"/>
            <wp:wrapNone/>
            <wp:docPr id="59"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4.png"/>
                    <pic:cNvPicPr/>
                  </pic:nvPicPr>
                  <pic:blipFill>
                    <a:blip r:embed="rId115" cstate="print"/>
                    <a:stretch>
                      <a:fillRect/>
                    </a:stretch>
                  </pic:blipFill>
                  <pic:spPr>
                    <a:xfrm>
                      <a:off x="0" y="0"/>
                      <a:ext cx="2139437" cy="5800344"/>
                    </a:xfrm>
                    <a:prstGeom prst="rect">
                      <a:avLst/>
                    </a:prstGeom>
                  </pic:spPr>
                </pic:pic>
              </a:graphicData>
            </a:graphic>
          </wp:anchor>
        </w:drawing>
      </w:r>
      <w:r w:rsidRPr="001B5811">
        <w:rPr>
          <w:b/>
          <w:lang w:val="fr-FR"/>
        </w:rPr>
        <w:t xml:space="preserve">Tableau n°21. </w:t>
      </w:r>
      <w:r w:rsidRPr="001B5811">
        <w:rPr>
          <w:lang w:val="fr-FR"/>
        </w:rPr>
        <w:t>Photos des feuilles de plant 2 d’arroche halime du site 2 (El-kssar)</w:t>
      </w:r>
    </w:p>
    <w:p w:rsidR="000F090B" w:rsidRPr="001B5811" w:rsidRDefault="000F090B">
      <w:pPr>
        <w:pStyle w:val="Corpsdetexte"/>
        <w:spacing w:before="5" w:after="1"/>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891"/>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1"/>
              </w:rPr>
            </w:pPr>
          </w:p>
          <w:p w:rsidR="000F090B" w:rsidRDefault="001B5811">
            <w:pPr>
              <w:pStyle w:val="TableParagraph"/>
              <w:ind w:left="611"/>
              <w:rPr>
                <w:b/>
                <w:sz w:val="24"/>
              </w:rPr>
            </w:pPr>
            <w:r>
              <w:rPr>
                <w:b/>
                <w:sz w:val="24"/>
              </w:rPr>
              <w:t>Plant 2</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8" w:right="104"/>
              <w:jc w:val="center"/>
              <w:rPr>
                <w:b/>
                <w:sz w:val="24"/>
              </w:rPr>
            </w:pPr>
            <w:r>
              <w:rPr>
                <w:b/>
                <w:sz w:val="24"/>
              </w:rPr>
              <w:t>Feuille 2</w:t>
            </w:r>
          </w:p>
          <w:p w:rsidR="000F090B" w:rsidRDefault="001B5811">
            <w:pPr>
              <w:pStyle w:val="TableParagraph"/>
              <w:ind w:left="111" w:right="104"/>
              <w:jc w:val="center"/>
              <w:rPr>
                <w:sz w:val="24"/>
              </w:rPr>
            </w:pPr>
            <w:r>
              <w:rPr>
                <w:sz w:val="24"/>
              </w:rPr>
              <w:t>Lancéolée</w:t>
            </w:r>
          </w:p>
        </w:tc>
        <w:tc>
          <w:tcPr>
            <w:tcW w:w="3687" w:type="dxa"/>
          </w:tcPr>
          <w:p w:rsidR="000F090B" w:rsidRDefault="000F090B">
            <w:pPr>
              <w:pStyle w:val="TableParagraph"/>
              <w:rPr>
                <w:sz w:val="24"/>
              </w:rPr>
            </w:pPr>
          </w:p>
        </w:tc>
      </w:tr>
      <w:tr w:rsidR="000F090B" w:rsidRPr="001B5811">
        <w:trPr>
          <w:trHeight w:val="1890"/>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8" w:right="104"/>
              <w:jc w:val="center"/>
              <w:rPr>
                <w:b/>
                <w:sz w:val="24"/>
                <w:lang w:val="fr-FR"/>
              </w:rPr>
            </w:pPr>
            <w:r w:rsidRPr="001B5811">
              <w:rPr>
                <w:b/>
                <w:sz w:val="24"/>
                <w:lang w:val="fr-FR"/>
              </w:rPr>
              <w:t>Feuille 3</w:t>
            </w:r>
          </w:p>
          <w:p w:rsidR="000F090B" w:rsidRPr="001B5811" w:rsidRDefault="001B5811">
            <w:pPr>
              <w:pStyle w:val="TableParagraph"/>
              <w:ind w:left="110" w:right="104"/>
              <w:jc w:val="center"/>
              <w:rPr>
                <w:sz w:val="24"/>
                <w:lang w:val="fr-FR"/>
              </w:rPr>
            </w:pPr>
            <w:r w:rsidRPr="001B5811">
              <w:rPr>
                <w:sz w:val="24"/>
                <w:lang w:val="fr-FR"/>
              </w:rPr>
              <w:t>Oblongue avec un sommet vagué</w:t>
            </w:r>
          </w:p>
        </w:tc>
        <w:tc>
          <w:tcPr>
            <w:tcW w:w="3687" w:type="dxa"/>
          </w:tcPr>
          <w:p w:rsidR="000F090B" w:rsidRPr="001B5811" w:rsidRDefault="000F090B">
            <w:pPr>
              <w:pStyle w:val="TableParagraph"/>
              <w:rPr>
                <w:sz w:val="24"/>
                <w:lang w:val="fr-FR"/>
              </w:rPr>
            </w:pPr>
          </w:p>
        </w:tc>
      </w:tr>
      <w:tr w:rsidR="000F090B" w:rsidRPr="001B5811">
        <w:trPr>
          <w:trHeight w:val="1881"/>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54" w:right="104"/>
              <w:jc w:val="center"/>
              <w:rPr>
                <w:b/>
                <w:sz w:val="24"/>
                <w:lang w:val="fr-FR"/>
              </w:rPr>
            </w:pPr>
            <w:r w:rsidRPr="001B5811">
              <w:rPr>
                <w:b/>
                <w:sz w:val="24"/>
                <w:lang w:val="fr-FR"/>
              </w:rPr>
              <w:t>Feuille 5</w:t>
            </w:r>
          </w:p>
          <w:p w:rsidR="000F090B" w:rsidRPr="001B5811" w:rsidRDefault="001B5811">
            <w:pPr>
              <w:pStyle w:val="TableParagraph"/>
              <w:ind w:left="110" w:right="104"/>
              <w:jc w:val="center"/>
              <w:rPr>
                <w:sz w:val="24"/>
                <w:lang w:val="fr-FR"/>
              </w:rPr>
            </w:pPr>
            <w:r w:rsidRPr="001B5811">
              <w:rPr>
                <w:sz w:val="24"/>
                <w:lang w:val="fr-FR"/>
              </w:rPr>
              <w:t>Linéaire avec un sommet obtus</w:t>
            </w:r>
          </w:p>
        </w:tc>
        <w:tc>
          <w:tcPr>
            <w:tcW w:w="3687" w:type="dxa"/>
          </w:tcPr>
          <w:p w:rsidR="000F090B" w:rsidRPr="001B5811" w:rsidRDefault="000F090B">
            <w:pPr>
              <w:pStyle w:val="TableParagraph"/>
              <w:rPr>
                <w:sz w:val="24"/>
                <w:lang w:val="fr-FR"/>
              </w:rPr>
            </w:pPr>
          </w:p>
        </w:tc>
      </w:tr>
      <w:tr w:rsidR="000F090B" w:rsidRPr="001B5811">
        <w:trPr>
          <w:trHeight w:val="1739"/>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ind w:left="108" w:right="104"/>
              <w:jc w:val="center"/>
              <w:rPr>
                <w:b/>
                <w:sz w:val="24"/>
                <w:lang w:val="fr-FR"/>
              </w:rPr>
            </w:pPr>
            <w:r w:rsidRPr="001B5811">
              <w:rPr>
                <w:b/>
                <w:sz w:val="24"/>
                <w:lang w:val="fr-FR"/>
              </w:rPr>
              <w:t>Feuille 7</w:t>
            </w:r>
          </w:p>
          <w:p w:rsidR="000F090B" w:rsidRPr="001B5811" w:rsidRDefault="001B5811">
            <w:pPr>
              <w:pStyle w:val="TableParagraph"/>
              <w:ind w:left="111" w:right="103"/>
              <w:jc w:val="center"/>
              <w:rPr>
                <w:sz w:val="24"/>
                <w:lang w:val="fr-FR"/>
              </w:rPr>
            </w:pPr>
            <w:r w:rsidRPr="001B5811">
              <w:rPr>
                <w:sz w:val="24"/>
                <w:lang w:val="fr-FR"/>
              </w:rPr>
              <w:t>Asymétrique avec un sommet arrondi</w:t>
            </w:r>
          </w:p>
        </w:tc>
        <w:tc>
          <w:tcPr>
            <w:tcW w:w="3687" w:type="dxa"/>
          </w:tcPr>
          <w:p w:rsidR="000F090B" w:rsidRPr="001B5811" w:rsidRDefault="000F090B">
            <w:pPr>
              <w:pStyle w:val="TableParagraph"/>
              <w:rPr>
                <w:sz w:val="24"/>
                <w:lang w:val="fr-FR"/>
              </w:rPr>
            </w:pPr>
          </w:p>
        </w:tc>
      </w:tr>
      <w:tr w:rsidR="000F090B" w:rsidRPr="001B5811">
        <w:trPr>
          <w:trHeight w:val="1737"/>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spacing w:before="1"/>
              <w:rPr>
                <w:sz w:val="24"/>
                <w:lang w:val="fr-FR"/>
              </w:rPr>
            </w:pPr>
          </w:p>
          <w:p w:rsidR="000F090B" w:rsidRPr="001B5811" w:rsidRDefault="001B5811">
            <w:pPr>
              <w:pStyle w:val="TableParagraph"/>
              <w:ind w:left="108" w:right="104"/>
              <w:jc w:val="center"/>
              <w:rPr>
                <w:b/>
                <w:sz w:val="24"/>
                <w:lang w:val="fr-FR"/>
              </w:rPr>
            </w:pPr>
            <w:r w:rsidRPr="001B5811">
              <w:rPr>
                <w:b/>
                <w:sz w:val="24"/>
                <w:lang w:val="fr-FR"/>
              </w:rPr>
              <w:t>Feuille 8</w:t>
            </w:r>
          </w:p>
          <w:p w:rsidR="000F090B" w:rsidRPr="001B5811" w:rsidRDefault="001B5811">
            <w:pPr>
              <w:pStyle w:val="TableParagraph"/>
              <w:ind w:left="111" w:right="101"/>
              <w:jc w:val="center"/>
              <w:rPr>
                <w:sz w:val="24"/>
                <w:lang w:val="fr-FR"/>
              </w:rPr>
            </w:pPr>
            <w:r w:rsidRPr="001B5811">
              <w:rPr>
                <w:sz w:val="24"/>
                <w:lang w:val="fr-FR"/>
              </w:rPr>
              <w:t>Oblancéolée avec un sommet légèrement émarginé</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0F090B">
      <w:pPr>
        <w:pStyle w:val="Corpsdetexte"/>
        <w:spacing w:before="11"/>
        <w:rPr>
          <w:sz w:val="6"/>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932"/>
        </w:trPr>
        <w:tc>
          <w:tcPr>
            <w:tcW w:w="1951" w:type="dxa"/>
            <w:vMerge w:val="restart"/>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Default="001B5811">
            <w:pPr>
              <w:pStyle w:val="TableParagraph"/>
              <w:spacing w:before="160"/>
              <w:ind w:left="242"/>
              <w:rPr>
                <w:b/>
                <w:sz w:val="24"/>
              </w:rPr>
            </w:pPr>
            <w:r>
              <w:rPr>
                <w:b/>
                <w:sz w:val="24"/>
              </w:rPr>
              <w:t>Plant 2 (Suite)</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8" w:right="104"/>
              <w:jc w:val="center"/>
              <w:rPr>
                <w:b/>
                <w:sz w:val="24"/>
              </w:rPr>
            </w:pPr>
            <w:r>
              <w:rPr>
                <w:b/>
                <w:sz w:val="24"/>
              </w:rPr>
              <w:t>Feuille 13</w:t>
            </w:r>
          </w:p>
          <w:p w:rsidR="000F090B" w:rsidRDefault="001B5811">
            <w:pPr>
              <w:pStyle w:val="TableParagraph"/>
              <w:ind w:left="111" w:right="104"/>
              <w:jc w:val="center"/>
              <w:rPr>
                <w:sz w:val="24"/>
              </w:rPr>
            </w:pPr>
            <w:r>
              <w:rPr>
                <w:sz w:val="24"/>
              </w:rPr>
              <w:t>Lancéolée asymétrique</w:t>
            </w:r>
          </w:p>
        </w:tc>
        <w:tc>
          <w:tcPr>
            <w:tcW w:w="3687" w:type="dxa"/>
          </w:tcPr>
          <w:p w:rsidR="000F090B" w:rsidRDefault="000F090B">
            <w:pPr>
              <w:pStyle w:val="TableParagraph"/>
              <w:rPr>
                <w:sz w:val="24"/>
              </w:rPr>
            </w:pPr>
          </w:p>
        </w:tc>
      </w:tr>
      <w:tr w:rsidR="000F090B" w:rsidRPr="001B5811">
        <w:trPr>
          <w:trHeight w:val="1656"/>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ind w:left="109" w:right="104"/>
              <w:jc w:val="center"/>
              <w:rPr>
                <w:b/>
                <w:sz w:val="24"/>
                <w:lang w:val="fr-FR"/>
              </w:rPr>
            </w:pPr>
            <w:r w:rsidRPr="001B5811">
              <w:rPr>
                <w:b/>
                <w:sz w:val="24"/>
                <w:lang w:val="fr-FR"/>
              </w:rPr>
              <w:t>Feuille 14</w:t>
            </w:r>
          </w:p>
          <w:p w:rsidR="000F090B" w:rsidRPr="001B5811" w:rsidRDefault="001B5811">
            <w:pPr>
              <w:pStyle w:val="TableParagraph"/>
              <w:ind w:left="111" w:right="103"/>
              <w:jc w:val="center"/>
              <w:rPr>
                <w:sz w:val="24"/>
                <w:lang w:val="fr-FR"/>
              </w:rPr>
            </w:pPr>
            <w:r w:rsidRPr="001B5811">
              <w:rPr>
                <w:sz w:val="24"/>
                <w:lang w:val="fr-FR"/>
              </w:rPr>
              <w:t>Linéaire avec un sommet pointu</w:t>
            </w:r>
          </w:p>
        </w:tc>
        <w:tc>
          <w:tcPr>
            <w:tcW w:w="3687" w:type="dxa"/>
          </w:tcPr>
          <w:p w:rsidR="000F090B" w:rsidRPr="001B5811" w:rsidRDefault="000F090B">
            <w:pPr>
              <w:pStyle w:val="TableParagraph"/>
              <w:rPr>
                <w:sz w:val="24"/>
                <w:lang w:val="fr-FR"/>
              </w:rPr>
            </w:pPr>
          </w:p>
        </w:tc>
      </w:tr>
    </w:tbl>
    <w:p w:rsidR="000F090B" w:rsidRPr="001B5811" w:rsidRDefault="000F090B">
      <w:pPr>
        <w:pStyle w:val="Corpsdetexte"/>
        <w:rPr>
          <w:sz w:val="20"/>
          <w:lang w:val="fr-FR"/>
        </w:rPr>
      </w:pPr>
    </w:p>
    <w:p w:rsidR="000F090B" w:rsidRPr="001B5811" w:rsidRDefault="000F090B">
      <w:pPr>
        <w:pStyle w:val="Corpsdetexte"/>
        <w:spacing w:before="6"/>
        <w:rPr>
          <w:sz w:val="25"/>
          <w:lang w:val="fr-FR"/>
        </w:rPr>
      </w:pPr>
    </w:p>
    <w:p w:rsidR="000F090B" w:rsidRPr="001B5811" w:rsidRDefault="001B5811">
      <w:pPr>
        <w:pStyle w:val="Corpsdetexte"/>
        <w:spacing w:before="90" w:line="360" w:lineRule="auto"/>
        <w:ind w:left="162" w:right="275" w:firstLine="719"/>
        <w:rPr>
          <w:lang w:val="fr-FR"/>
        </w:rPr>
      </w:pPr>
      <w:r>
        <w:rPr>
          <w:noProof/>
          <w:lang w:val="fr-FR" w:eastAsia="fr-FR" w:bidi="ar-SA"/>
        </w:rPr>
        <w:drawing>
          <wp:anchor distT="0" distB="0" distL="0" distR="0" simplePos="0" relativeHeight="251601408" behindDoc="1" locked="0" layoutInCell="1" allowOverlap="1">
            <wp:simplePos x="0" y="0"/>
            <wp:positionH relativeFrom="page">
              <wp:posOffset>4662170</wp:posOffset>
            </wp:positionH>
            <wp:positionV relativeFrom="paragraph">
              <wp:posOffset>-2623615</wp:posOffset>
            </wp:positionV>
            <wp:extent cx="2144565" cy="2293620"/>
            <wp:effectExtent l="0" t="0" r="0" b="0"/>
            <wp:wrapNone/>
            <wp:docPr id="6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5.png"/>
                    <pic:cNvPicPr/>
                  </pic:nvPicPr>
                  <pic:blipFill>
                    <a:blip r:embed="rId116" cstate="print"/>
                    <a:stretch>
                      <a:fillRect/>
                    </a:stretch>
                  </pic:blipFill>
                  <pic:spPr>
                    <a:xfrm>
                      <a:off x="0" y="0"/>
                      <a:ext cx="2144565" cy="2293620"/>
                    </a:xfrm>
                    <a:prstGeom prst="rect">
                      <a:avLst/>
                    </a:prstGeom>
                  </pic:spPr>
                </pic:pic>
              </a:graphicData>
            </a:graphic>
          </wp:anchor>
        </w:drawing>
      </w:r>
      <w:r w:rsidRPr="001B5811">
        <w:rPr>
          <w:lang w:val="fr-FR"/>
        </w:rPr>
        <w:t>Comme pour le plant précédant, nous avons recensé six formes différentes au niveau du troisième plant (P 3) (Tableau</w:t>
      </w:r>
      <w:r w:rsidRPr="001B5811">
        <w:rPr>
          <w:spacing w:val="-3"/>
          <w:lang w:val="fr-FR"/>
        </w:rPr>
        <w:t xml:space="preserve"> </w:t>
      </w:r>
      <w:r w:rsidRPr="001B5811">
        <w:rPr>
          <w:lang w:val="fr-FR"/>
        </w:rPr>
        <w:t>22).</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602432" behindDoc="1" locked="0" layoutInCell="1" allowOverlap="1">
            <wp:simplePos x="0" y="0"/>
            <wp:positionH relativeFrom="page">
              <wp:posOffset>4638040</wp:posOffset>
            </wp:positionH>
            <wp:positionV relativeFrom="paragraph">
              <wp:posOffset>704635</wp:posOffset>
            </wp:positionV>
            <wp:extent cx="2157362" cy="3779520"/>
            <wp:effectExtent l="0" t="0" r="0" b="0"/>
            <wp:wrapNone/>
            <wp:docPr id="63"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6.png"/>
                    <pic:cNvPicPr/>
                  </pic:nvPicPr>
                  <pic:blipFill>
                    <a:blip r:embed="rId117" cstate="print"/>
                    <a:stretch>
                      <a:fillRect/>
                    </a:stretch>
                  </pic:blipFill>
                  <pic:spPr>
                    <a:xfrm>
                      <a:off x="0" y="0"/>
                      <a:ext cx="2157362" cy="3779520"/>
                    </a:xfrm>
                    <a:prstGeom prst="rect">
                      <a:avLst/>
                    </a:prstGeom>
                  </pic:spPr>
                </pic:pic>
              </a:graphicData>
            </a:graphic>
          </wp:anchor>
        </w:drawing>
      </w:r>
      <w:r w:rsidRPr="001B5811">
        <w:rPr>
          <w:b/>
          <w:lang w:val="fr-FR"/>
        </w:rPr>
        <w:t xml:space="preserve">Tableau n° 22. </w:t>
      </w:r>
      <w:r w:rsidRPr="001B5811">
        <w:rPr>
          <w:lang w:val="fr-FR"/>
        </w:rPr>
        <w:t>Photos des feuilles de plant 3 d’arroche halime du site 2 (El-kssar)</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795"/>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1"/>
              </w:rPr>
            </w:pPr>
          </w:p>
          <w:p w:rsidR="000F090B" w:rsidRDefault="001B5811">
            <w:pPr>
              <w:pStyle w:val="TableParagraph"/>
              <w:ind w:left="611"/>
              <w:rPr>
                <w:b/>
                <w:sz w:val="24"/>
              </w:rPr>
            </w:pPr>
            <w:r>
              <w:rPr>
                <w:b/>
                <w:sz w:val="24"/>
              </w:rPr>
              <w:t>Plant 3</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54" w:right="104"/>
              <w:jc w:val="center"/>
              <w:rPr>
                <w:b/>
                <w:sz w:val="24"/>
                <w:lang w:val="fr-FR"/>
              </w:rPr>
            </w:pPr>
            <w:r w:rsidRPr="001B5811">
              <w:rPr>
                <w:b/>
                <w:sz w:val="24"/>
                <w:lang w:val="fr-FR"/>
              </w:rPr>
              <w:t>Feuille 1</w:t>
            </w:r>
          </w:p>
          <w:p w:rsidR="000F090B" w:rsidRPr="001B5811" w:rsidRDefault="001B5811">
            <w:pPr>
              <w:pStyle w:val="TableParagraph"/>
              <w:ind w:left="106" w:right="104"/>
              <w:jc w:val="center"/>
              <w:rPr>
                <w:sz w:val="24"/>
                <w:lang w:val="fr-FR"/>
              </w:rPr>
            </w:pPr>
            <w:r w:rsidRPr="001B5811">
              <w:rPr>
                <w:sz w:val="24"/>
                <w:lang w:val="fr-FR"/>
              </w:rPr>
              <w:t>Obovale avec un sommet arrondi</w:t>
            </w:r>
          </w:p>
        </w:tc>
        <w:tc>
          <w:tcPr>
            <w:tcW w:w="3687" w:type="dxa"/>
          </w:tcPr>
          <w:p w:rsidR="000F090B" w:rsidRPr="001B5811" w:rsidRDefault="000F090B">
            <w:pPr>
              <w:pStyle w:val="TableParagraph"/>
              <w:rPr>
                <w:sz w:val="24"/>
                <w:lang w:val="fr-FR"/>
              </w:rPr>
            </w:pPr>
          </w:p>
        </w:tc>
      </w:tr>
      <w:tr w:rsidR="000F090B">
        <w:trPr>
          <w:trHeight w:val="2042"/>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Default="001B5811">
            <w:pPr>
              <w:pStyle w:val="TableParagraph"/>
              <w:spacing w:before="231"/>
              <w:ind w:left="54" w:right="104"/>
              <w:jc w:val="center"/>
              <w:rPr>
                <w:b/>
                <w:sz w:val="24"/>
              </w:rPr>
            </w:pPr>
            <w:r>
              <w:rPr>
                <w:b/>
                <w:sz w:val="24"/>
              </w:rPr>
              <w:t>Feuille 4</w:t>
            </w:r>
          </w:p>
          <w:p w:rsidR="000F090B" w:rsidRDefault="001B5811">
            <w:pPr>
              <w:pStyle w:val="TableParagraph"/>
              <w:ind w:left="109" w:right="104"/>
              <w:jc w:val="center"/>
              <w:rPr>
                <w:sz w:val="24"/>
              </w:rPr>
            </w:pPr>
            <w:r>
              <w:rPr>
                <w:sz w:val="24"/>
              </w:rPr>
              <w:t>Oblancéolée</w:t>
            </w:r>
          </w:p>
        </w:tc>
        <w:tc>
          <w:tcPr>
            <w:tcW w:w="3687" w:type="dxa"/>
          </w:tcPr>
          <w:p w:rsidR="000F090B" w:rsidRDefault="000F090B">
            <w:pPr>
              <w:pStyle w:val="TableParagraph"/>
              <w:rPr>
                <w:sz w:val="24"/>
              </w:rPr>
            </w:pPr>
          </w:p>
        </w:tc>
      </w:tr>
      <w:tr w:rsidR="000F090B" w:rsidRPr="001B5811">
        <w:trPr>
          <w:trHeight w:val="2131"/>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1B5811">
            <w:pPr>
              <w:pStyle w:val="TableParagraph"/>
              <w:spacing w:before="229"/>
              <w:ind w:left="109" w:right="104"/>
              <w:jc w:val="center"/>
              <w:rPr>
                <w:b/>
                <w:sz w:val="24"/>
                <w:lang w:val="fr-FR"/>
              </w:rPr>
            </w:pPr>
            <w:r w:rsidRPr="001B5811">
              <w:rPr>
                <w:b/>
                <w:sz w:val="24"/>
                <w:lang w:val="fr-FR"/>
              </w:rPr>
              <w:t>Feuille 6</w:t>
            </w:r>
          </w:p>
          <w:p w:rsidR="000F090B" w:rsidRPr="001B5811" w:rsidRDefault="001B5811">
            <w:pPr>
              <w:pStyle w:val="TableParagraph"/>
              <w:ind w:left="110" w:right="104"/>
              <w:jc w:val="center"/>
              <w:rPr>
                <w:sz w:val="24"/>
                <w:lang w:val="fr-FR"/>
              </w:rPr>
            </w:pPr>
            <w:r w:rsidRPr="001B5811">
              <w:rPr>
                <w:sz w:val="24"/>
                <w:lang w:val="fr-FR"/>
              </w:rPr>
              <w:t>Obovale avec un sommet obtus</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0F090B">
      <w:pPr>
        <w:pStyle w:val="Corpsdetexte"/>
        <w:spacing w:before="11"/>
        <w:rPr>
          <w:sz w:val="6"/>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rsidRPr="001B5811">
        <w:trPr>
          <w:trHeight w:val="1859"/>
        </w:trPr>
        <w:tc>
          <w:tcPr>
            <w:tcW w:w="1951" w:type="dxa"/>
            <w:vMerge w:val="restart"/>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spacing w:before="11"/>
              <w:rPr>
                <w:sz w:val="31"/>
                <w:lang w:val="fr-FR"/>
              </w:rPr>
            </w:pPr>
          </w:p>
          <w:p w:rsidR="000F090B" w:rsidRDefault="001B5811">
            <w:pPr>
              <w:pStyle w:val="TableParagraph"/>
              <w:ind w:left="242"/>
              <w:rPr>
                <w:b/>
                <w:sz w:val="24"/>
              </w:rPr>
            </w:pPr>
            <w:r>
              <w:rPr>
                <w:b/>
                <w:sz w:val="24"/>
              </w:rPr>
              <w:t>Plant 3 (Suite)</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10</w:t>
            </w:r>
          </w:p>
          <w:p w:rsidR="000F090B" w:rsidRPr="001B5811" w:rsidRDefault="001B5811">
            <w:pPr>
              <w:pStyle w:val="TableParagraph"/>
              <w:ind w:left="111" w:right="102"/>
              <w:jc w:val="center"/>
              <w:rPr>
                <w:sz w:val="24"/>
                <w:lang w:val="fr-FR"/>
              </w:rPr>
            </w:pPr>
            <w:r w:rsidRPr="001B5811">
              <w:rPr>
                <w:sz w:val="24"/>
                <w:lang w:val="fr-FR"/>
              </w:rPr>
              <w:t>Elliptique avec un sommet obtus</w:t>
            </w:r>
          </w:p>
        </w:tc>
        <w:tc>
          <w:tcPr>
            <w:tcW w:w="3687" w:type="dxa"/>
          </w:tcPr>
          <w:p w:rsidR="000F090B" w:rsidRPr="001B5811" w:rsidRDefault="000F090B">
            <w:pPr>
              <w:pStyle w:val="TableParagraph"/>
              <w:rPr>
                <w:sz w:val="24"/>
                <w:lang w:val="fr-FR"/>
              </w:rPr>
            </w:pPr>
          </w:p>
        </w:tc>
      </w:tr>
      <w:tr w:rsidR="000F090B">
        <w:trPr>
          <w:trHeight w:val="1776"/>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8" w:right="104"/>
              <w:jc w:val="center"/>
              <w:rPr>
                <w:b/>
                <w:sz w:val="24"/>
              </w:rPr>
            </w:pPr>
            <w:r>
              <w:rPr>
                <w:b/>
                <w:sz w:val="24"/>
              </w:rPr>
              <w:t>Feuille 8</w:t>
            </w:r>
          </w:p>
          <w:p w:rsidR="000F090B" w:rsidRDefault="001B5811">
            <w:pPr>
              <w:pStyle w:val="TableParagraph"/>
              <w:ind w:left="109" w:right="104"/>
              <w:jc w:val="center"/>
              <w:rPr>
                <w:sz w:val="24"/>
              </w:rPr>
            </w:pPr>
            <w:r>
              <w:rPr>
                <w:sz w:val="24"/>
              </w:rPr>
              <w:t>Oblancéolée</w:t>
            </w:r>
          </w:p>
        </w:tc>
        <w:tc>
          <w:tcPr>
            <w:tcW w:w="3687" w:type="dxa"/>
          </w:tcPr>
          <w:p w:rsidR="000F090B" w:rsidRDefault="000F090B">
            <w:pPr>
              <w:pStyle w:val="TableParagraph"/>
              <w:rPr>
                <w:sz w:val="24"/>
              </w:rPr>
            </w:pPr>
          </w:p>
        </w:tc>
      </w:tr>
      <w:tr w:rsidR="000F090B">
        <w:trPr>
          <w:trHeight w:val="2001"/>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12</w:t>
            </w:r>
          </w:p>
          <w:p w:rsidR="000F090B" w:rsidRDefault="001B5811">
            <w:pPr>
              <w:pStyle w:val="TableParagraph"/>
              <w:ind w:left="111" w:right="104"/>
              <w:jc w:val="center"/>
              <w:rPr>
                <w:sz w:val="24"/>
              </w:rPr>
            </w:pPr>
            <w:r>
              <w:rPr>
                <w:sz w:val="24"/>
              </w:rPr>
              <w:t>Lancéolée</w:t>
            </w:r>
          </w:p>
        </w:tc>
        <w:tc>
          <w:tcPr>
            <w:tcW w:w="3687" w:type="dxa"/>
          </w:tcPr>
          <w:p w:rsidR="000F090B" w:rsidRDefault="000F090B">
            <w:pPr>
              <w:pStyle w:val="TableParagraph"/>
              <w:rPr>
                <w:sz w:val="24"/>
              </w:rPr>
            </w:pP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4100D1">
      <w:pPr>
        <w:pStyle w:val="Corpsdetexte"/>
        <w:spacing w:before="90" w:line="362" w:lineRule="auto"/>
        <w:ind w:left="162" w:firstLine="719"/>
        <w:rPr>
          <w:lang w:val="fr-FR"/>
        </w:rPr>
      </w:pPr>
      <w:r>
        <w:rPr>
          <w:noProof/>
          <w:lang w:val="fr-FR" w:eastAsia="fr-FR" w:bidi="ar-SA"/>
        </w:rPr>
        <mc:AlternateContent>
          <mc:Choice Requires="wpg">
            <w:drawing>
              <wp:anchor distT="0" distB="0" distL="114300" distR="114300" simplePos="0" relativeHeight="251671040" behindDoc="1" locked="0" layoutInCell="1" allowOverlap="1">
                <wp:simplePos x="0" y="0"/>
                <wp:positionH relativeFrom="page">
                  <wp:posOffset>4638040</wp:posOffset>
                </wp:positionH>
                <wp:positionV relativeFrom="paragraph">
                  <wp:posOffset>-3931285</wp:posOffset>
                </wp:positionV>
                <wp:extent cx="2169160" cy="3592195"/>
                <wp:effectExtent l="0" t="0" r="3175" b="0"/>
                <wp:wrapNone/>
                <wp:docPr id="902" name="Group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9160" cy="3592195"/>
                          <a:chOff x="7304" y="-6191"/>
                          <a:chExt cx="3416" cy="5657"/>
                        </a:xfrm>
                      </wpg:grpSpPr>
                      <pic:pic xmlns:pic="http://schemas.openxmlformats.org/drawingml/2006/picture">
                        <pic:nvPicPr>
                          <pic:cNvPr id="903" name="Picture 58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7304" y="-6191"/>
                            <a:ext cx="3408" cy="1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4" name="Picture 58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7313" y="-4321"/>
                            <a:ext cx="3406" cy="3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85" o:spid="_x0000_s1026" style="position:absolute;margin-left:365.2pt;margin-top:-309.55pt;width:170.8pt;height:282.85pt;z-index:-251645440;mso-position-horizontal-relative:page" coordorigin="7304,-6191" coordsize="3416,56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">
                <v:shape id="Picture 587" o:spid="_x0000_s1027" type="#_x0000_t75" style="position:absolute;left:7304;top:-6191;width:3408;height:1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oPi3GAAAA3AAAAA8AAABkcnMvZG93bnJldi54bWxEj0FrAjEUhO8F/0N4grearVLbbo0igii1&#10;h3brocfH5nWzdfOyJNFd/70RCj0OM/MNM1/2thFn8qF2rOBhnIEgLp2uuVJw+NrcP4MIEVlj45gU&#10;XCjAcjG4m2OuXcefdC5iJRKEQ44KTIxtLmUoDVkMY9cSJ+/HeYsxSV9J7bFLcNvISZbNpMWa04LB&#10;ltaGymNxsgqC8Yen925WPH5PfuPmbbv/uNi9UqNhv3oFEamP/+G/9k4reMmmcDuTjoBc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yg+LcYAAADcAAAADwAAAAAAAAAAAAAA&#10;AACfAgAAZHJzL2Rvd25yZXYueG1sUEsFBgAAAAAEAAQA9wAAAJIDAAAAAA==&#10;">
                  <v:imagedata r:id="rId120" o:title=""/>
                </v:shape>
                <v:shape id="Picture 586" o:spid="_x0000_s1028" type="#_x0000_t75" style="position:absolute;left:7313;top:-4321;width:3406;height:3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qhCnHAAAA3AAAAA8AAABkcnMvZG93bnJldi54bWxEj0FrwkAUhO+C/2F5Qm+6UYq1MRuR0qKI&#10;CKbtobdH9pmEZN+G7NZEf323UOhxmJlvmGQzmEZcqXOVZQXzWQSCOLe64kLBx/vbdAXCeWSNjWVS&#10;cCMHm3Q8SjDWtuczXTNfiABhF6OC0vs2ltLlJRl0M9sSB+9iO4M+yK6QusM+wE0jF1G0lAYrDgsl&#10;tvRSUl5n30aBu7/eVv7YPy2y+uu0q3d4/jwelHqYDNs1CE+D/w//tfdawXP0CL9nwhGQ6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kqhCnHAAAA3AAAAA8AAAAAAAAAAAAA&#10;AAAAnwIAAGRycy9kb3ducmV2LnhtbFBLBQYAAAAABAAEAPcAAACTAwAAAAA=&#10;">
                  <v:imagedata r:id="rId121" o:title=""/>
                </v:shape>
                <w10:wrap anchorx="page"/>
              </v:group>
            </w:pict>
          </mc:Fallback>
        </mc:AlternateContent>
      </w:r>
      <w:r w:rsidR="001B5811" w:rsidRPr="001B5811">
        <w:rPr>
          <w:lang w:val="fr-FR"/>
        </w:rPr>
        <w:t>Comme pour le plant précédant, nous avons recensé trois formes diverses au niveau du quatrième plant (P 4) (Tableau 23).</w:t>
      </w:r>
    </w:p>
    <w:p w:rsidR="000F090B" w:rsidRPr="001B5811" w:rsidRDefault="001B5811">
      <w:pPr>
        <w:pStyle w:val="Corpsdetexte"/>
        <w:spacing w:before="194"/>
        <w:ind w:left="162"/>
        <w:rPr>
          <w:lang w:val="fr-FR"/>
        </w:rPr>
      </w:pPr>
      <w:r>
        <w:rPr>
          <w:noProof/>
          <w:lang w:val="fr-FR" w:eastAsia="fr-FR" w:bidi="ar-SA"/>
        </w:rPr>
        <w:drawing>
          <wp:anchor distT="0" distB="0" distL="0" distR="0" simplePos="0" relativeHeight="251603456" behindDoc="1" locked="0" layoutInCell="1" allowOverlap="1">
            <wp:simplePos x="0" y="0"/>
            <wp:positionH relativeFrom="page">
              <wp:posOffset>4681854</wp:posOffset>
            </wp:positionH>
            <wp:positionV relativeFrom="paragraph">
              <wp:posOffset>701968</wp:posOffset>
            </wp:positionV>
            <wp:extent cx="2082353" cy="2469451"/>
            <wp:effectExtent l="0" t="0" r="0" b="0"/>
            <wp:wrapNone/>
            <wp:docPr id="65"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9.png"/>
                    <pic:cNvPicPr/>
                  </pic:nvPicPr>
                  <pic:blipFill>
                    <a:blip r:embed="rId122" cstate="print"/>
                    <a:stretch>
                      <a:fillRect/>
                    </a:stretch>
                  </pic:blipFill>
                  <pic:spPr>
                    <a:xfrm>
                      <a:off x="0" y="0"/>
                      <a:ext cx="2082353" cy="2469451"/>
                    </a:xfrm>
                    <a:prstGeom prst="rect">
                      <a:avLst/>
                    </a:prstGeom>
                  </pic:spPr>
                </pic:pic>
              </a:graphicData>
            </a:graphic>
          </wp:anchor>
        </w:drawing>
      </w:r>
      <w:r w:rsidRPr="001B5811">
        <w:rPr>
          <w:b/>
          <w:lang w:val="fr-FR"/>
        </w:rPr>
        <w:t xml:space="preserve">Tableau n°23. </w:t>
      </w:r>
      <w:r w:rsidRPr="001B5811">
        <w:rPr>
          <w:lang w:val="fr-FR"/>
        </w:rPr>
        <w:t>Photos des feuilles de plant 4 d’arroche halime du site 2 (El-kssar)</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934"/>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60"/>
              <w:ind w:left="611"/>
              <w:rPr>
                <w:b/>
                <w:sz w:val="24"/>
              </w:rPr>
            </w:pPr>
            <w:r>
              <w:rPr>
                <w:b/>
                <w:sz w:val="24"/>
              </w:rPr>
              <w:t>Plant 4</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54" w:right="104"/>
              <w:jc w:val="center"/>
              <w:rPr>
                <w:b/>
                <w:sz w:val="24"/>
                <w:lang w:val="fr-FR"/>
              </w:rPr>
            </w:pPr>
            <w:r w:rsidRPr="001B5811">
              <w:rPr>
                <w:b/>
                <w:sz w:val="24"/>
                <w:lang w:val="fr-FR"/>
              </w:rPr>
              <w:t>Feuille 1</w:t>
            </w:r>
          </w:p>
          <w:p w:rsidR="000F090B" w:rsidRPr="001B5811" w:rsidRDefault="001B5811">
            <w:pPr>
              <w:pStyle w:val="TableParagraph"/>
              <w:ind w:left="111" w:right="100"/>
              <w:jc w:val="center"/>
              <w:rPr>
                <w:sz w:val="24"/>
                <w:lang w:val="fr-FR"/>
              </w:rPr>
            </w:pPr>
            <w:r w:rsidRPr="001B5811">
              <w:rPr>
                <w:sz w:val="24"/>
                <w:lang w:val="fr-FR"/>
              </w:rPr>
              <w:t>Obovale asymétrique avec un sommet obtus</w:t>
            </w:r>
          </w:p>
        </w:tc>
        <w:tc>
          <w:tcPr>
            <w:tcW w:w="3687" w:type="dxa"/>
          </w:tcPr>
          <w:p w:rsidR="000F090B" w:rsidRPr="001B5811" w:rsidRDefault="000F090B">
            <w:pPr>
              <w:pStyle w:val="TableParagraph"/>
              <w:rPr>
                <w:sz w:val="24"/>
                <w:lang w:val="fr-FR"/>
              </w:rPr>
            </w:pPr>
          </w:p>
        </w:tc>
      </w:tr>
      <w:tr w:rsidR="000F090B">
        <w:trPr>
          <w:trHeight w:val="1973"/>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1"/>
              <w:rPr>
                <w:sz w:val="21"/>
                <w:lang w:val="fr-FR"/>
              </w:rPr>
            </w:pPr>
          </w:p>
          <w:p w:rsidR="000F090B" w:rsidRDefault="001B5811">
            <w:pPr>
              <w:pStyle w:val="TableParagraph"/>
              <w:ind w:left="54" w:right="104"/>
              <w:jc w:val="center"/>
              <w:rPr>
                <w:b/>
                <w:sz w:val="24"/>
              </w:rPr>
            </w:pPr>
            <w:r>
              <w:rPr>
                <w:b/>
                <w:sz w:val="24"/>
              </w:rPr>
              <w:t>Feuille</w:t>
            </w:r>
            <w:r>
              <w:rPr>
                <w:b/>
                <w:spacing w:val="-5"/>
                <w:sz w:val="24"/>
              </w:rPr>
              <w:t xml:space="preserve"> </w:t>
            </w:r>
            <w:r>
              <w:rPr>
                <w:b/>
                <w:sz w:val="24"/>
              </w:rPr>
              <w:t>4</w:t>
            </w:r>
          </w:p>
          <w:p w:rsidR="000F090B" w:rsidRDefault="001B5811">
            <w:pPr>
              <w:pStyle w:val="TableParagraph"/>
              <w:ind w:left="111" w:right="104"/>
              <w:jc w:val="center"/>
              <w:rPr>
                <w:sz w:val="24"/>
              </w:rPr>
            </w:pPr>
            <w:r>
              <w:rPr>
                <w:sz w:val="24"/>
              </w:rPr>
              <w:t>Obovale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Default="000F090B">
      <w:pPr>
        <w:pStyle w:val="Corpsdetexte"/>
        <w:spacing w:before="11"/>
        <w:rPr>
          <w:sz w:val="6"/>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869"/>
        </w:trPr>
        <w:tc>
          <w:tcPr>
            <w:tcW w:w="1951" w:type="dxa"/>
          </w:tcPr>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242"/>
              <w:rPr>
                <w:b/>
                <w:sz w:val="24"/>
              </w:rPr>
            </w:pPr>
            <w:r>
              <w:rPr>
                <w:b/>
                <w:sz w:val="24"/>
              </w:rPr>
              <w:t>Plant 4 (Suite)</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54" w:right="104"/>
              <w:jc w:val="center"/>
              <w:rPr>
                <w:b/>
                <w:sz w:val="24"/>
                <w:lang w:val="fr-FR"/>
              </w:rPr>
            </w:pPr>
            <w:r w:rsidRPr="001B5811">
              <w:rPr>
                <w:b/>
                <w:sz w:val="24"/>
                <w:lang w:val="fr-FR"/>
              </w:rPr>
              <w:t>Feuille 9</w:t>
            </w:r>
          </w:p>
          <w:p w:rsidR="000F090B" w:rsidRPr="001B5811" w:rsidRDefault="001B5811">
            <w:pPr>
              <w:pStyle w:val="TableParagraph"/>
              <w:ind w:left="111" w:right="103"/>
              <w:jc w:val="center"/>
              <w:rPr>
                <w:sz w:val="24"/>
                <w:lang w:val="fr-FR"/>
              </w:rPr>
            </w:pPr>
            <w:r w:rsidRPr="001B5811">
              <w:rPr>
                <w:sz w:val="24"/>
                <w:lang w:val="fr-FR"/>
              </w:rPr>
              <w:t>Oblong avec un sommet obtus</w:t>
            </w:r>
          </w:p>
        </w:tc>
        <w:tc>
          <w:tcPr>
            <w:tcW w:w="3687" w:type="dxa"/>
          </w:tcPr>
          <w:p w:rsidR="000F090B" w:rsidRDefault="001B5811">
            <w:pPr>
              <w:pStyle w:val="TableParagraph"/>
              <w:ind w:left="198"/>
              <w:rPr>
                <w:sz w:val="20"/>
              </w:rPr>
            </w:pPr>
            <w:r>
              <w:rPr>
                <w:noProof/>
                <w:sz w:val="20"/>
                <w:lang w:val="fr-FR" w:eastAsia="fr-FR" w:bidi="ar-SA"/>
              </w:rPr>
              <w:drawing>
                <wp:inline distT="0" distB="0" distL="0" distR="0">
                  <wp:extent cx="2080415" cy="1173860"/>
                  <wp:effectExtent l="0" t="0" r="0" b="0"/>
                  <wp:docPr id="67"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0.jpeg"/>
                          <pic:cNvPicPr/>
                        </pic:nvPicPr>
                        <pic:blipFill>
                          <a:blip r:embed="rId123" cstate="print"/>
                          <a:stretch>
                            <a:fillRect/>
                          </a:stretch>
                        </pic:blipFill>
                        <pic:spPr>
                          <a:xfrm>
                            <a:off x="0" y="0"/>
                            <a:ext cx="2080415" cy="1173860"/>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line="360" w:lineRule="auto"/>
        <w:ind w:left="162" w:right="275" w:firstLine="719"/>
        <w:rPr>
          <w:b/>
          <w:lang w:val="fr-FR"/>
        </w:rPr>
      </w:pPr>
      <w:r w:rsidRPr="001B5811">
        <w:rPr>
          <w:lang w:val="fr-FR"/>
        </w:rPr>
        <w:t>Sur un autre plant du même site, nous avons recensé six formes différentes au niveau du cinquième plant (P 5) (Tableau 24)</w:t>
      </w:r>
      <w:r w:rsidRPr="001B5811">
        <w:rPr>
          <w:b/>
          <w:lang w:val="fr-FR"/>
        </w:rPr>
        <w:t>.</w:t>
      </w:r>
    </w:p>
    <w:p w:rsidR="000F090B" w:rsidRPr="001B5811" w:rsidRDefault="004100D1">
      <w:pPr>
        <w:pStyle w:val="Corpsdetexte"/>
        <w:spacing w:before="200"/>
        <w:ind w:left="162"/>
        <w:rPr>
          <w:lang w:val="fr-FR"/>
        </w:rPr>
      </w:pPr>
      <w:r>
        <w:rPr>
          <w:noProof/>
          <w:lang w:val="fr-FR" w:eastAsia="fr-FR" w:bidi="ar-SA"/>
        </w:rPr>
        <mc:AlternateContent>
          <mc:Choice Requires="wpg">
            <w:drawing>
              <wp:anchor distT="0" distB="0" distL="114300" distR="114300" simplePos="0" relativeHeight="251672064" behindDoc="1" locked="0" layoutInCell="1" allowOverlap="1">
                <wp:simplePos x="0" y="0"/>
                <wp:positionH relativeFrom="page">
                  <wp:posOffset>4638040</wp:posOffset>
                </wp:positionH>
                <wp:positionV relativeFrom="paragraph">
                  <wp:posOffset>704850</wp:posOffset>
                </wp:positionV>
                <wp:extent cx="2190750" cy="4933950"/>
                <wp:effectExtent l="0" t="3175" r="635" b="0"/>
                <wp:wrapNone/>
                <wp:docPr id="899"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0750" cy="4933950"/>
                          <a:chOff x="7304" y="1110"/>
                          <a:chExt cx="3450" cy="7770"/>
                        </a:xfrm>
                      </wpg:grpSpPr>
                      <pic:pic xmlns:pic="http://schemas.openxmlformats.org/drawingml/2006/picture">
                        <pic:nvPicPr>
                          <pic:cNvPr id="900" name="Picture 58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7304" y="1109"/>
                            <a:ext cx="3450" cy="2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1" name="Picture 58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7313" y="3130"/>
                            <a:ext cx="3418" cy="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82" o:spid="_x0000_s1026" style="position:absolute;margin-left:365.2pt;margin-top:55.5pt;width:172.5pt;height:388.5pt;z-index:-251644416;mso-position-horizontal-relative:page" coordorigin="7304,1110" coordsize="3450,77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">
                <v:shape id="Picture 584" o:spid="_x0000_s1027" type="#_x0000_t75" style="position:absolute;left:7304;top:1109;width:3450;height:2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CAAAA3AAAAA8AAABkcnMvZG93bnJldi54bWxET11rwjAUfR/4H8IV9jZTR5GtGkXE4UAY&#10;rBPUt0tzbYrNTUmirf9+eRjs8XC+F6vBtuJOPjSOFUwnGQjiyumGawWHn4+XNxAhImtsHZOCBwVY&#10;LUdPCyy06/mb7mWsRQrhUKACE2NXSBkqQxbDxHXEibs4bzEm6GupPfYp3LbyNctm0mLDqcFgRxtD&#10;1bW8WQVHfzo31zI3+6/8vK36fsO7/KHU83hYz0FEGuK/+M/9qRW8Z2l+OpOO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1vwgAAANwAAAAPAAAAAAAAAAAAAAAAAJ8C&#10;AABkcnMvZG93bnJldi54bWxQSwUGAAAAAAQABAD3AAAAjgMAAAAA&#10;">
                  <v:imagedata r:id="rId126" o:title=""/>
                </v:shape>
                <v:shape id="Picture 583" o:spid="_x0000_s1028" type="#_x0000_t75" style="position:absolute;left:7313;top:3130;width:3418;height:5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ATuLFAAAA3AAAAA8AAABkcnMvZG93bnJldi54bWxEj09rAjEUxO9Cv0N4hV6Km1W0tFujFKHo&#10;1VVoj8/N6/5x87ImUbf99EYoeBxm5jfMbNGbVpzJ+dqyglGSgiAurK65VLDbfg5fQfiArLG1TAp+&#10;ycNi/jCYYabthTd0zkMpIoR9hgqqELpMSl9UZNAntiOO3o91BkOUrpTa4SXCTSvHafoiDdYcFyrs&#10;aFlRcchPRkHIj27/zePnqWkmrqkPf1/5qlHq6bH/eAcRqA/38H97rRW8pSO4nYlHQM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wE7ixQAAANwAAAAPAAAAAAAAAAAAAAAA&#10;AJ8CAABkcnMvZG93bnJldi54bWxQSwUGAAAAAAQABAD3AAAAkQMAAAAA&#10;">
                  <v:imagedata r:id="rId127" o:title=""/>
                </v:shape>
                <w10:wrap anchorx="page"/>
              </v:group>
            </w:pict>
          </mc:Fallback>
        </mc:AlternateContent>
      </w:r>
      <w:r w:rsidR="001B5811" w:rsidRPr="001B5811">
        <w:rPr>
          <w:b/>
          <w:lang w:val="fr-FR"/>
        </w:rPr>
        <w:t xml:space="preserve">Tableau n° 24. </w:t>
      </w:r>
      <w:r w:rsidR="001B5811" w:rsidRPr="001B5811">
        <w:rPr>
          <w:lang w:val="fr-FR"/>
        </w:rPr>
        <w:t>Photos des feuilles de plant 5 d’arroche halime du site 2 (El-kssar)</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2010"/>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5"/>
              </w:rPr>
            </w:pPr>
          </w:p>
          <w:p w:rsidR="000F090B" w:rsidRDefault="001B5811">
            <w:pPr>
              <w:pStyle w:val="TableParagraph"/>
              <w:ind w:left="611"/>
              <w:rPr>
                <w:b/>
                <w:sz w:val="24"/>
              </w:rPr>
            </w:pPr>
            <w:r>
              <w:rPr>
                <w:b/>
                <w:sz w:val="24"/>
              </w:rPr>
              <w:t>Plant 5</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8" w:right="104"/>
              <w:jc w:val="center"/>
              <w:rPr>
                <w:b/>
                <w:sz w:val="24"/>
                <w:lang w:val="fr-FR"/>
              </w:rPr>
            </w:pPr>
            <w:r w:rsidRPr="001B5811">
              <w:rPr>
                <w:b/>
                <w:sz w:val="24"/>
                <w:lang w:val="fr-FR"/>
              </w:rPr>
              <w:t>Feuille 2</w:t>
            </w:r>
          </w:p>
          <w:p w:rsidR="000F090B" w:rsidRPr="001B5811" w:rsidRDefault="001B5811">
            <w:pPr>
              <w:pStyle w:val="TableParagraph"/>
              <w:ind w:left="109" w:right="104"/>
              <w:jc w:val="center"/>
              <w:rPr>
                <w:sz w:val="24"/>
                <w:lang w:val="fr-FR"/>
              </w:rPr>
            </w:pPr>
            <w:r w:rsidRPr="001B5811">
              <w:rPr>
                <w:sz w:val="24"/>
                <w:lang w:val="fr-FR"/>
              </w:rPr>
              <w:t>Obovale avec un sommet cuspidé</w:t>
            </w:r>
          </w:p>
        </w:tc>
        <w:tc>
          <w:tcPr>
            <w:tcW w:w="3687" w:type="dxa"/>
          </w:tcPr>
          <w:p w:rsidR="000F090B" w:rsidRPr="001B5811" w:rsidRDefault="000F090B">
            <w:pPr>
              <w:pStyle w:val="TableParagraph"/>
              <w:rPr>
                <w:sz w:val="24"/>
                <w:lang w:val="fr-FR"/>
              </w:rPr>
            </w:pPr>
          </w:p>
        </w:tc>
      </w:tr>
      <w:tr w:rsidR="000F090B" w:rsidRPr="001B5811">
        <w:trPr>
          <w:trHeight w:val="200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1B5811">
            <w:pPr>
              <w:pStyle w:val="TableParagraph"/>
              <w:spacing w:before="229"/>
              <w:ind w:left="54" w:right="104"/>
              <w:jc w:val="center"/>
              <w:rPr>
                <w:b/>
                <w:sz w:val="24"/>
                <w:lang w:val="fr-FR"/>
              </w:rPr>
            </w:pPr>
            <w:r w:rsidRPr="001B5811">
              <w:rPr>
                <w:b/>
                <w:sz w:val="24"/>
                <w:lang w:val="fr-FR"/>
              </w:rPr>
              <w:t>Feuille 7</w:t>
            </w:r>
          </w:p>
          <w:p w:rsidR="000F090B" w:rsidRPr="001B5811" w:rsidRDefault="001B5811">
            <w:pPr>
              <w:pStyle w:val="TableParagraph"/>
              <w:ind w:left="111" w:right="104"/>
              <w:jc w:val="center"/>
              <w:rPr>
                <w:sz w:val="24"/>
                <w:lang w:val="fr-FR"/>
              </w:rPr>
            </w:pPr>
            <w:r w:rsidRPr="001B5811">
              <w:rPr>
                <w:sz w:val="24"/>
                <w:lang w:val="fr-FR"/>
              </w:rPr>
              <w:t>Ovale avec un sommet émarginé</w:t>
            </w:r>
          </w:p>
        </w:tc>
        <w:tc>
          <w:tcPr>
            <w:tcW w:w="3687" w:type="dxa"/>
          </w:tcPr>
          <w:p w:rsidR="000F090B" w:rsidRPr="001B5811" w:rsidRDefault="000F090B">
            <w:pPr>
              <w:pStyle w:val="TableParagraph"/>
              <w:rPr>
                <w:sz w:val="24"/>
                <w:lang w:val="fr-FR"/>
              </w:rPr>
            </w:pPr>
          </w:p>
        </w:tc>
      </w:tr>
      <w:tr w:rsidR="000F090B" w:rsidRPr="001B5811">
        <w:trPr>
          <w:trHeight w:val="1742"/>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10</w:t>
            </w:r>
          </w:p>
          <w:p w:rsidR="000F090B" w:rsidRPr="001B5811" w:rsidRDefault="001B5811">
            <w:pPr>
              <w:pStyle w:val="TableParagraph"/>
              <w:ind w:left="110" w:right="104"/>
              <w:jc w:val="center"/>
              <w:rPr>
                <w:sz w:val="24"/>
                <w:lang w:val="fr-FR"/>
              </w:rPr>
            </w:pPr>
            <w:r w:rsidRPr="001B5811">
              <w:rPr>
                <w:sz w:val="24"/>
                <w:lang w:val="fr-FR"/>
              </w:rPr>
              <w:t>Obovale avec un sommet obtus</w:t>
            </w:r>
          </w:p>
        </w:tc>
        <w:tc>
          <w:tcPr>
            <w:tcW w:w="3687" w:type="dxa"/>
          </w:tcPr>
          <w:p w:rsidR="000F090B" w:rsidRPr="001B5811" w:rsidRDefault="000F090B">
            <w:pPr>
              <w:pStyle w:val="TableParagraph"/>
              <w:rPr>
                <w:sz w:val="24"/>
                <w:lang w:val="fr-FR"/>
              </w:rPr>
            </w:pPr>
          </w:p>
        </w:tc>
      </w:tr>
      <w:tr w:rsidR="000F090B">
        <w:trPr>
          <w:trHeight w:val="1979"/>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8" w:right="104"/>
              <w:jc w:val="center"/>
              <w:rPr>
                <w:b/>
                <w:sz w:val="24"/>
              </w:rPr>
            </w:pPr>
            <w:r>
              <w:rPr>
                <w:b/>
                <w:sz w:val="24"/>
              </w:rPr>
              <w:t>Feuille 11</w:t>
            </w:r>
          </w:p>
          <w:p w:rsidR="000F090B" w:rsidRDefault="001B5811">
            <w:pPr>
              <w:pStyle w:val="TableParagraph"/>
              <w:ind w:left="109" w:right="104"/>
              <w:jc w:val="center"/>
              <w:rPr>
                <w:sz w:val="24"/>
              </w:rPr>
            </w:pPr>
            <w:r>
              <w:rPr>
                <w:sz w:val="24"/>
              </w:rPr>
              <w:t>Oblancéolée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Default="000F090B">
      <w:pPr>
        <w:pStyle w:val="Corpsdetexte"/>
        <w:spacing w:before="11"/>
        <w:rPr>
          <w:sz w:val="6"/>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rsidRPr="001B5811">
        <w:trPr>
          <w:trHeight w:val="2064"/>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60"/>
              <w:ind w:left="242"/>
              <w:rPr>
                <w:b/>
                <w:sz w:val="24"/>
              </w:rPr>
            </w:pPr>
            <w:r>
              <w:rPr>
                <w:b/>
                <w:sz w:val="24"/>
              </w:rPr>
              <w:t>Plant 5 (Suite)</w:t>
            </w:r>
          </w:p>
        </w:tc>
        <w:tc>
          <w:tcPr>
            <w:tcW w:w="3546"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1B5811">
            <w:pPr>
              <w:pStyle w:val="TableParagraph"/>
              <w:spacing w:before="229"/>
              <w:ind w:left="108" w:right="104"/>
              <w:jc w:val="center"/>
              <w:rPr>
                <w:b/>
                <w:sz w:val="24"/>
                <w:lang w:val="fr-FR"/>
              </w:rPr>
            </w:pPr>
            <w:r w:rsidRPr="001B5811">
              <w:rPr>
                <w:b/>
                <w:sz w:val="24"/>
                <w:lang w:val="fr-FR"/>
              </w:rPr>
              <w:t>Feuille 13</w:t>
            </w:r>
          </w:p>
          <w:p w:rsidR="000F090B" w:rsidRPr="001B5811" w:rsidRDefault="001B5811">
            <w:pPr>
              <w:pStyle w:val="TableParagraph"/>
              <w:ind w:left="111" w:right="103"/>
              <w:jc w:val="center"/>
              <w:rPr>
                <w:sz w:val="24"/>
                <w:lang w:val="fr-FR"/>
              </w:rPr>
            </w:pPr>
            <w:r w:rsidRPr="001B5811">
              <w:rPr>
                <w:sz w:val="24"/>
                <w:lang w:val="fr-FR"/>
              </w:rPr>
              <w:t>Oblongue avec un sommet obtus</w:t>
            </w:r>
          </w:p>
        </w:tc>
        <w:tc>
          <w:tcPr>
            <w:tcW w:w="3687" w:type="dxa"/>
          </w:tcPr>
          <w:p w:rsidR="000F090B" w:rsidRPr="001B5811" w:rsidRDefault="000F090B">
            <w:pPr>
              <w:pStyle w:val="TableParagraph"/>
              <w:rPr>
                <w:sz w:val="24"/>
                <w:lang w:val="fr-FR"/>
              </w:rPr>
            </w:pPr>
          </w:p>
        </w:tc>
      </w:tr>
      <w:tr w:rsidR="000F090B" w:rsidRPr="001B5811">
        <w:trPr>
          <w:trHeight w:val="1685"/>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8" w:right="104"/>
              <w:jc w:val="center"/>
              <w:rPr>
                <w:b/>
                <w:sz w:val="24"/>
                <w:lang w:val="fr-FR"/>
              </w:rPr>
            </w:pPr>
            <w:r w:rsidRPr="001B5811">
              <w:rPr>
                <w:b/>
                <w:sz w:val="24"/>
                <w:lang w:val="fr-FR"/>
              </w:rPr>
              <w:t>Feuille 14</w:t>
            </w:r>
          </w:p>
          <w:p w:rsidR="000F090B" w:rsidRPr="001B5811" w:rsidRDefault="001B5811">
            <w:pPr>
              <w:pStyle w:val="TableParagraph"/>
              <w:ind w:left="111" w:right="100"/>
              <w:jc w:val="center"/>
              <w:rPr>
                <w:sz w:val="24"/>
                <w:lang w:val="fr-FR"/>
              </w:rPr>
            </w:pPr>
            <w:r w:rsidRPr="001B5811">
              <w:rPr>
                <w:sz w:val="24"/>
                <w:lang w:val="fr-FR"/>
              </w:rPr>
              <w:t>Oblongue asymétrique avec un sommet obtus</w:t>
            </w:r>
          </w:p>
        </w:tc>
        <w:tc>
          <w:tcPr>
            <w:tcW w:w="3687" w:type="dxa"/>
          </w:tcPr>
          <w:p w:rsidR="000F090B" w:rsidRPr="001B5811" w:rsidRDefault="000F090B">
            <w:pPr>
              <w:pStyle w:val="TableParagraph"/>
              <w:rPr>
                <w:sz w:val="24"/>
                <w:lang w:val="fr-FR"/>
              </w:rPr>
            </w:pPr>
          </w:p>
        </w:tc>
      </w:tr>
    </w:tbl>
    <w:p w:rsidR="000F090B" w:rsidRPr="001B5811" w:rsidRDefault="000F090B">
      <w:pPr>
        <w:pStyle w:val="Corpsdetexte"/>
        <w:rPr>
          <w:sz w:val="20"/>
          <w:lang w:val="fr-FR"/>
        </w:rPr>
      </w:pPr>
    </w:p>
    <w:p w:rsidR="000F090B" w:rsidRPr="001B5811" w:rsidRDefault="000F090B">
      <w:pPr>
        <w:pStyle w:val="Corpsdetexte"/>
        <w:spacing w:before="4"/>
        <w:rPr>
          <w:sz w:val="25"/>
          <w:lang w:val="fr-FR"/>
        </w:rPr>
      </w:pPr>
    </w:p>
    <w:p w:rsidR="000F090B" w:rsidRPr="001B5811" w:rsidRDefault="001B5811">
      <w:pPr>
        <w:pStyle w:val="Corpsdetexte"/>
        <w:spacing w:before="90" w:line="360" w:lineRule="auto"/>
        <w:ind w:left="162" w:right="275" w:firstLine="719"/>
        <w:rPr>
          <w:lang w:val="fr-FR"/>
        </w:rPr>
      </w:pPr>
      <w:r>
        <w:rPr>
          <w:noProof/>
          <w:lang w:val="fr-FR" w:eastAsia="fr-FR" w:bidi="ar-SA"/>
        </w:rPr>
        <w:drawing>
          <wp:anchor distT="0" distB="0" distL="0" distR="0" simplePos="0" relativeHeight="251604480" behindDoc="1" locked="0" layoutInCell="1" allowOverlap="1">
            <wp:simplePos x="0" y="0"/>
            <wp:positionH relativeFrom="page">
              <wp:posOffset>4653279</wp:posOffset>
            </wp:positionH>
            <wp:positionV relativeFrom="paragraph">
              <wp:posOffset>-2724237</wp:posOffset>
            </wp:positionV>
            <wp:extent cx="2156088" cy="2388870"/>
            <wp:effectExtent l="0" t="0" r="0" b="0"/>
            <wp:wrapNone/>
            <wp:docPr id="6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3.png"/>
                    <pic:cNvPicPr/>
                  </pic:nvPicPr>
                  <pic:blipFill>
                    <a:blip r:embed="rId128" cstate="print"/>
                    <a:stretch>
                      <a:fillRect/>
                    </a:stretch>
                  </pic:blipFill>
                  <pic:spPr>
                    <a:xfrm>
                      <a:off x="0" y="0"/>
                      <a:ext cx="2156088" cy="2388870"/>
                    </a:xfrm>
                    <a:prstGeom prst="rect">
                      <a:avLst/>
                    </a:prstGeom>
                  </pic:spPr>
                </pic:pic>
              </a:graphicData>
            </a:graphic>
          </wp:anchor>
        </w:drawing>
      </w:r>
      <w:r w:rsidRPr="001B5811">
        <w:rPr>
          <w:lang w:val="fr-FR"/>
        </w:rPr>
        <w:t>Comme pour le plant précédant, nous avons compté quatre formes différentes au niveau du sixième échantillon de plant (P 6) (Tableau 25).</w:t>
      </w:r>
    </w:p>
    <w:p w:rsidR="000F090B" w:rsidRPr="001B5811" w:rsidRDefault="001B5811">
      <w:pPr>
        <w:pStyle w:val="Corpsdetexte"/>
        <w:spacing w:before="201"/>
        <w:ind w:left="162"/>
        <w:rPr>
          <w:lang w:val="fr-FR"/>
        </w:rPr>
      </w:pPr>
      <w:r>
        <w:rPr>
          <w:noProof/>
          <w:lang w:val="fr-FR" w:eastAsia="fr-FR" w:bidi="ar-SA"/>
        </w:rPr>
        <w:drawing>
          <wp:anchor distT="0" distB="0" distL="0" distR="0" simplePos="0" relativeHeight="251605504" behindDoc="1" locked="0" layoutInCell="1" allowOverlap="1">
            <wp:simplePos x="0" y="0"/>
            <wp:positionH relativeFrom="page">
              <wp:posOffset>4682490</wp:posOffset>
            </wp:positionH>
            <wp:positionV relativeFrom="paragraph">
              <wp:posOffset>705143</wp:posOffset>
            </wp:positionV>
            <wp:extent cx="2097151" cy="3407092"/>
            <wp:effectExtent l="0" t="0" r="0" b="0"/>
            <wp:wrapNone/>
            <wp:docPr id="7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4.png"/>
                    <pic:cNvPicPr/>
                  </pic:nvPicPr>
                  <pic:blipFill>
                    <a:blip r:embed="rId129" cstate="print"/>
                    <a:stretch>
                      <a:fillRect/>
                    </a:stretch>
                  </pic:blipFill>
                  <pic:spPr>
                    <a:xfrm>
                      <a:off x="0" y="0"/>
                      <a:ext cx="2097151" cy="3407092"/>
                    </a:xfrm>
                    <a:prstGeom prst="rect">
                      <a:avLst/>
                    </a:prstGeom>
                  </pic:spPr>
                </pic:pic>
              </a:graphicData>
            </a:graphic>
          </wp:anchor>
        </w:drawing>
      </w:r>
      <w:r w:rsidRPr="001B5811">
        <w:rPr>
          <w:b/>
          <w:lang w:val="fr-FR"/>
        </w:rPr>
        <w:t xml:space="preserve">Tableau n° 25. </w:t>
      </w:r>
      <w:r w:rsidRPr="001B5811">
        <w:rPr>
          <w:lang w:val="fr-FR"/>
        </w:rPr>
        <w:t>Photos des feuilles de plant 6 d’arroche halime du site 2 (El-kssar)</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663"/>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3"/>
              </w:rPr>
            </w:pPr>
          </w:p>
          <w:p w:rsidR="000F090B" w:rsidRDefault="001B5811">
            <w:pPr>
              <w:pStyle w:val="TableParagraph"/>
              <w:ind w:left="611"/>
              <w:rPr>
                <w:b/>
                <w:sz w:val="24"/>
              </w:rPr>
            </w:pPr>
            <w:r>
              <w:rPr>
                <w:b/>
                <w:sz w:val="24"/>
              </w:rPr>
              <w:t>Plant 6</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9" w:right="104"/>
              <w:jc w:val="center"/>
              <w:rPr>
                <w:b/>
                <w:sz w:val="24"/>
              </w:rPr>
            </w:pPr>
            <w:r>
              <w:rPr>
                <w:b/>
                <w:sz w:val="24"/>
              </w:rPr>
              <w:t>Feuille</w:t>
            </w:r>
            <w:r>
              <w:rPr>
                <w:b/>
                <w:spacing w:val="-5"/>
                <w:sz w:val="24"/>
              </w:rPr>
              <w:t xml:space="preserve"> </w:t>
            </w:r>
            <w:r>
              <w:rPr>
                <w:b/>
                <w:sz w:val="24"/>
              </w:rPr>
              <w:t>1</w:t>
            </w:r>
          </w:p>
          <w:p w:rsidR="000F090B" w:rsidRDefault="001B5811">
            <w:pPr>
              <w:pStyle w:val="TableParagraph"/>
              <w:ind w:left="111" w:right="103"/>
              <w:jc w:val="center"/>
              <w:rPr>
                <w:sz w:val="24"/>
              </w:rPr>
            </w:pPr>
            <w:r>
              <w:rPr>
                <w:sz w:val="24"/>
              </w:rPr>
              <w:t>Linéaire</w:t>
            </w:r>
          </w:p>
        </w:tc>
        <w:tc>
          <w:tcPr>
            <w:tcW w:w="3687" w:type="dxa"/>
          </w:tcPr>
          <w:p w:rsidR="000F090B" w:rsidRDefault="000F090B">
            <w:pPr>
              <w:pStyle w:val="TableParagraph"/>
              <w:rPr>
                <w:sz w:val="24"/>
              </w:rPr>
            </w:pPr>
          </w:p>
        </w:tc>
      </w:tr>
      <w:tr w:rsidR="000F090B" w:rsidRPr="001B5811">
        <w:trPr>
          <w:trHeight w:val="1746"/>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8" w:right="104"/>
              <w:jc w:val="center"/>
              <w:rPr>
                <w:b/>
                <w:sz w:val="24"/>
                <w:lang w:val="fr-FR"/>
              </w:rPr>
            </w:pPr>
            <w:r w:rsidRPr="001B5811">
              <w:rPr>
                <w:b/>
                <w:sz w:val="24"/>
                <w:lang w:val="fr-FR"/>
              </w:rPr>
              <w:t>Feuille 2</w:t>
            </w:r>
          </w:p>
          <w:p w:rsidR="000F090B" w:rsidRPr="001B5811" w:rsidRDefault="001B5811">
            <w:pPr>
              <w:pStyle w:val="TableParagraph"/>
              <w:ind w:left="111" w:right="99"/>
              <w:jc w:val="center"/>
              <w:rPr>
                <w:sz w:val="24"/>
                <w:lang w:val="fr-FR"/>
              </w:rPr>
            </w:pPr>
            <w:r w:rsidRPr="001B5811">
              <w:rPr>
                <w:sz w:val="24"/>
                <w:lang w:val="fr-FR"/>
              </w:rPr>
              <w:t>Linéaire avec deux dents et un sommet obtus</w:t>
            </w:r>
          </w:p>
        </w:tc>
        <w:tc>
          <w:tcPr>
            <w:tcW w:w="3687" w:type="dxa"/>
          </w:tcPr>
          <w:p w:rsidR="000F090B" w:rsidRPr="001B5811" w:rsidRDefault="000F090B">
            <w:pPr>
              <w:pStyle w:val="TableParagraph"/>
              <w:rPr>
                <w:sz w:val="24"/>
                <w:lang w:val="fr-FR"/>
              </w:rPr>
            </w:pPr>
          </w:p>
        </w:tc>
      </w:tr>
      <w:tr w:rsidR="000F090B" w:rsidRPr="001B5811">
        <w:trPr>
          <w:trHeight w:val="1927"/>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1"/>
              <w:rPr>
                <w:sz w:val="21"/>
                <w:lang w:val="fr-FR"/>
              </w:rPr>
            </w:pPr>
          </w:p>
          <w:p w:rsidR="000F090B" w:rsidRPr="001B5811" w:rsidRDefault="001B5811">
            <w:pPr>
              <w:pStyle w:val="TableParagraph"/>
              <w:ind w:left="108" w:right="104"/>
              <w:jc w:val="center"/>
              <w:rPr>
                <w:b/>
                <w:sz w:val="24"/>
                <w:lang w:val="fr-FR"/>
              </w:rPr>
            </w:pPr>
            <w:r w:rsidRPr="001B5811">
              <w:rPr>
                <w:b/>
                <w:sz w:val="24"/>
                <w:lang w:val="fr-FR"/>
              </w:rPr>
              <w:t>Feuille 3</w:t>
            </w:r>
          </w:p>
          <w:p w:rsidR="000F090B" w:rsidRPr="001B5811" w:rsidRDefault="001B5811">
            <w:pPr>
              <w:pStyle w:val="TableParagraph"/>
              <w:ind w:left="107" w:right="104"/>
              <w:jc w:val="center"/>
              <w:rPr>
                <w:sz w:val="24"/>
                <w:lang w:val="fr-FR"/>
              </w:rPr>
            </w:pPr>
            <w:r w:rsidRPr="001B5811">
              <w:rPr>
                <w:sz w:val="24"/>
                <w:lang w:val="fr-FR"/>
              </w:rPr>
              <w:t>Obovale avec un sommet arrondi</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0F090B">
      <w:pPr>
        <w:pStyle w:val="Corpsdetexte"/>
        <w:spacing w:before="11"/>
        <w:rPr>
          <w:sz w:val="6"/>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317"/>
        </w:trPr>
        <w:tc>
          <w:tcPr>
            <w:tcW w:w="1951"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spacing w:before="1"/>
              <w:ind w:left="242"/>
              <w:rPr>
                <w:b/>
                <w:sz w:val="24"/>
              </w:rPr>
            </w:pPr>
            <w:r>
              <w:rPr>
                <w:b/>
                <w:sz w:val="24"/>
              </w:rPr>
              <w:t>Plant 6 (Suite)</w:t>
            </w: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spacing w:before="1"/>
              <w:ind w:left="108" w:right="104"/>
              <w:jc w:val="center"/>
              <w:rPr>
                <w:b/>
                <w:sz w:val="24"/>
                <w:lang w:val="fr-FR"/>
              </w:rPr>
            </w:pPr>
            <w:r w:rsidRPr="001B5811">
              <w:rPr>
                <w:b/>
                <w:sz w:val="24"/>
                <w:lang w:val="fr-FR"/>
              </w:rPr>
              <w:t>Feuille 5</w:t>
            </w:r>
          </w:p>
          <w:p w:rsidR="000F090B" w:rsidRPr="001B5811" w:rsidRDefault="001B5811">
            <w:pPr>
              <w:pStyle w:val="TableParagraph"/>
              <w:ind w:left="111" w:right="103"/>
              <w:jc w:val="center"/>
              <w:rPr>
                <w:sz w:val="24"/>
                <w:lang w:val="fr-FR"/>
              </w:rPr>
            </w:pPr>
            <w:r w:rsidRPr="001B5811">
              <w:rPr>
                <w:sz w:val="24"/>
                <w:lang w:val="fr-FR"/>
              </w:rPr>
              <w:t>Linéaire vagué d’un seul coté</w:t>
            </w:r>
          </w:p>
        </w:tc>
        <w:tc>
          <w:tcPr>
            <w:tcW w:w="3687" w:type="dxa"/>
          </w:tcPr>
          <w:p w:rsidR="000F090B" w:rsidRDefault="001B5811">
            <w:pPr>
              <w:pStyle w:val="TableParagraph"/>
              <w:ind w:left="205"/>
              <w:rPr>
                <w:sz w:val="20"/>
              </w:rPr>
            </w:pPr>
            <w:r>
              <w:rPr>
                <w:noProof/>
                <w:sz w:val="20"/>
                <w:lang w:val="fr-FR" w:eastAsia="fr-FR" w:bidi="ar-SA"/>
              </w:rPr>
              <w:drawing>
                <wp:inline distT="0" distB="0" distL="0" distR="0">
                  <wp:extent cx="2081781" cy="832484"/>
                  <wp:effectExtent l="0" t="0" r="0" b="0"/>
                  <wp:docPr id="73"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5.jpeg"/>
                          <pic:cNvPicPr/>
                        </pic:nvPicPr>
                        <pic:blipFill>
                          <a:blip r:embed="rId130" cstate="print"/>
                          <a:stretch>
                            <a:fillRect/>
                          </a:stretch>
                        </pic:blipFill>
                        <pic:spPr>
                          <a:xfrm>
                            <a:off x="0" y="0"/>
                            <a:ext cx="2081781" cy="832484"/>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line="360" w:lineRule="auto"/>
        <w:ind w:left="162" w:firstLine="719"/>
        <w:rPr>
          <w:lang w:val="fr-FR"/>
        </w:rPr>
      </w:pPr>
      <w:r w:rsidRPr="001B5811">
        <w:rPr>
          <w:lang w:val="fr-FR"/>
        </w:rPr>
        <w:t>Nous avons recensé aussi six formes différentes au niveau du septième échantillon de plant (P 7) (Tableau 26).</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606528" behindDoc="1" locked="0" layoutInCell="1" allowOverlap="1">
            <wp:simplePos x="0" y="0"/>
            <wp:positionH relativeFrom="page">
              <wp:posOffset>4672710</wp:posOffset>
            </wp:positionH>
            <wp:positionV relativeFrom="paragraph">
              <wp:posOffset>704508</wp:posOffset>
            </wp:positionV>
            <wp:extent cx="2073658" cy="4673155"/>
            <wp:effectExtent l="0" t="0" r="0" b="0"/>
            <wp:wrapNone/>
            <wp:docPr id="75"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6.png"/>
                    <pic:cNvPicPr/>
                  </pic:nvPicPr>
                  <pic:blipFill>
                    <a:blip r:embed="rId131" cstate="print"/>
                    <a:stretch>
                      <a:fillRect/>
                    </a:stretch>
                  </pic:blipFill>
                  <pic:spPr>
                    <a:xfrm>
                      <a:off x="0" y="0"/>
                      <a:ext cx="2073658" cy="4673155"/>
                    </a:xfrm>
                    <a:prstGeom prst="rect">
                      <a:avLst/>
                    </a:prstGeom>
                  </pic:spPr>
                </pic:pic>
              </a:graphicData>
            </a:graphic>
          </wp:anchor>
        </w:drawing>
      </w:r>
      <w:r w:rsidRPr="001B5811">
        <w:rPr>
          <w:b/>
          <w:lang w:val="fr-FR"/>
        </w:rPr>
        <w:t xml:space="preserve">Tableau n° 26. </w:t>
      </w:r>
      <w:r w:rsidRPr="001B5811">
        <w:rPr>
          <w:lang w:val="fr-FR"/>
        </w:rPr>
        <w:t>Photos des feuilles de plant 7 d’arroche halime du site 2 (El-kssar)</w:t>
      </w:r>
    </w:p>
    <w:p w:rsidR="000F090B" w:rsidRPr="001B5811" w:rsidRDefault="000F090B">
      <w:pPr>
        <w:pStyle w:val="Corpsdetexte"/>
        <w:spacing w:before="7"/>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775"/>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5"/>
              </w:rPr>
            </w:pPr>
          </w:p>
          <w:p w:rsidR="000F090B" w:rsidRDefault="001B5811">
            <w:pPr>
              <w:pStyle w:val="TableParagraph"/>
              <w:ind w:left="611"/>
              <w:rPr>
                <w:b/>
                <w:sz w:val="24"/>
              </w:rPr>
            </w:pPr>
            <w:r>
              <w:rPr>
                <w:b/>
                <w:sz w:val="24"/>
              </w:rPr>
              <w:t>Plant 7</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w:t>
            </w:r>
          </w:p>
          <w:p w:rsidR="000F090B" w:rsidRDefault="001B5811">
            <w:pPr>
              <w:pStyle w:val="TableParagraph"/>
              <w:ind w:left="109" w:right="104"/>
              <w:jc w:val="center"/>
              <w:rPr>
                <w:sz w:val="24"/>
              </w:rPr>
            </w:pPr>
            <w:r>
              <w:rPr>
                <w:sz w:val="24"/>
              </w:rPr>
              <w:t>Oblancéolée</w:t>
            </w:r>
          </w:p>
        </w:tc>
        <w:tc>
          <w:tcPr>
            <w:tcW w:w="3687" w:type="dxa"/>
          </w:tcPr>
          <w:p w:rsidR="000F090B" w:rsidRDefault="000F090B">
            <w:pPr>
              <w:pStyle w:val="TableParagraph"/>
              <w:rPr>
                <w:sz w:val="24"/>
              </w:rPr>
            </w:pPr>
          </w:p>
        </w:tc>
      </w:tr>
      <w:tr w:rsidR="000F090B" w:rsidRPr="001B5811">
        <w:trPr>
          <w:trHeight w:val="1814"/>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8" w:right="104"/>
              <w:jc w:val="center"/>
              <w:rPr>
                <w:b/>
                <w:sz w:val="24"/>
                <w:lang w:val="fr-FR"/>
              </w:rPr>
            </w:pPr>
            <w:r w:rsidRPr="001B5811">
              <w:rPr>
                <w:b/>
                <w:sz w:val="24"/>
                <w:lang w:val="fr-FR"/>
              </w:rPr>
              <w:t>Feuille 2</w:t>
            </w:r>
          </w:p>
          <w:p w:rsidR="000F090B" w:rsidRPr="001B5811" w:rsidRDefault="001B5811">
            <w:pPr>
              <w:pStyle w:val="TableParagraph"/>
              <w:ind w:left="109" w:right="104"/>
              <w:jc w:val="center"/>
              <w:rPr>
                <w:sz w:val="24"/>
                <w:lang w:val="fr-FR"/>
              </w:rPr>
            </w:pPr>
            <w:r w:rsidRPr="001B5811">
              <w:rPr>
                <w:sz w:val="24"/>
                <w:lang w:val="fr-FR"/>
              </w:rPr>
              <w:t>Linéaire avec un sommet obtus</w:t>
            </w:r>
          </w:p>
        </w:tc>
        <w:tc>
          <w:tcPr>
            <w:tcW w:w="3687" w:type="dxa"/>
          </w:tcPr>
          <w:p w:rsidR="000F090B" w:rsidRPr="001B5811" w:rsidRDefault="000F090B">
            <w:pPr>
              <w:pStyle w:val="TableParagraph"/>
              <w:rPr>
                <w:sz w:val="24"/>
                <w:lang w:val="fr-FR"/>
              </w:rPr>
            </w:pPr>
          </w:p>
        </w:tc>
      </w:tr>
      <w:tr w:rsidR="000F090B" w:rsidRPr="001B5811">
        <w:trPr>
          <w:trHeight w:val="1833"/>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3</w:t>
            </w:r>
          </w:p>
          <w:p w:rsidR="000F090B" w:rsidRPr="001B5811" w:rsidRDefault="001B5811">
            <w:pPr>
              <w:pStyle w:val="TableParagraph"/>
              <w:ind w:left="111" w:right="102"/>
              <w:jc w:val="center"/>
              <w:rPr>
                <w:sz w:val="24"/>
                <w:lang w:val="fr-FR"/>
              </w:rPr>
            </w:pPr>
            <w:r w:rsidRPr="001B5811">
              <w:rPr>
                <w:sz w:val="24"/>
                <w:lang w:val="fr-FR"/>
              </w:rPr>
              <w:t>Ovale avec un sommet arrondi</w:t>
            </w:r>
          </w:p>
        </w:tc>
        <w:tc>
          <w:tcPr>
            <w:tcW w:w="3687" w:type="dxa"/>
          </w:tcPr>
          <w:p w:rsidR="000F090B" w:rsidRPr="001B5811" w:rsidRDefault="000F090B">
            <w:pPr>
              <w:pStyle w:val="TableParagraph"/>
              <w:rPr>
                <w:sz w:val="24"/>
                <w:lang w:val="fr-FR"/>
              </w:rPr>
            </w:pPr>
          </w:p>
        </w:tc>
      </w:tr>
      <w:tr w:rsidR="000F090B" w:rsidRPr="001B5811">
        <w:trPr>
          <w:trHeight w:val="2037"/>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4</w:t>
            </w:r>
          </w:p>
          <w:p w:rsidR="000F090B" w:rsidRPr="001B5811" w:rsidRDefault="001B5811">
            <w:pPr>
              <w:pStyle w:val="TableParagraph"/>
              <w:spacing w:before="1"/>
              <w:ind w:left="111" w:right="103"/>
              <w:jc w:val="center"/>
              <w:rPr>
                <w:sz w:val="24"/>
                <w:lang w:val="fr-FR"/>
              </w:rPr>
            </w:pPr>
            <w:r w:rsidRPr="001B5811">
              <w:rPr>
                <w:sz w:val="24"/>
                <w:lang w:val="fr-FR"/>
              </w:rPr>
              <w:t>Oblongue avec un sommet obtus</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0F090B">
      <w:pPr>
        <w:pStyle w:val="Corpsdetexte"/>
        <w:spacing w:before="11"/>
        <w:rPr>
          <w:sz w:val="6"/>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rsidRPr="001B5811">
        <w:trPr>
          <w:trHeight w:val="1907"/>
        </w:trPr>
        <w:tc>
          <w:tcPr>
            <w:tcW w:w="1951" w:type="dxa"/>
            <w:vMerge w:val="restart"/>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Default="001B5811">
            <w:pPr>
              <w:pStyle w:val="TableParagraph"/>
              <w:spacing w:before="160"/>
              <w:ind w:left="242"/>
              <w:rPr>
                <w:b/>
                <w:sz w:val="24"/>
              </w:rPr>
            </w:pPr>
            <w:r>
              <w:rPr>
                <w:b/>
                <w:sz w:val="24"/>
              </w:rPr>
              <w:t>Plant 7 (Suite)</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5</w:t>
            </w:r>
          </w:p>
          <w:p w:rsidR="000F090B" w:rsidRPr="001B5811" w:rsidRDefault="001B5811">
            <w:pPr>
              <w:pStyle w:val="TableParagraph"/>
              <w:ind w:left="109" w:right="104"/>
              <w:jc w:val="center"/>
              <w:rPr>
                <w:sz w:val="24"/>
                <w:lang w:val="fr-FR"/>
              </w:rPr>
            </w:pPr>
            <w:r w:rsidRPr="001B5811">
              <w:rPr>
                <w:sz w:val="24"/>
                <w:lang w:val="fr-FR"/>
              </w:rPr>
              <w:t>Obovale avec un sommet obtus</w:t>
            </w:r>
          </w:p>
        </w:tc>
        <w:tc>
          <w:tcPr>
            <w:tcW w:w="3687" w:type="dxa"/>
          </w:tcPr>
          <w:p w:rsidR="000F090B" w:rsidRPr="001B5811" w:rsidRDefault="000F090B">
            <w:pPr>
              <w:pStyle w:val="TableParagraph"/>
              <w:rPr>
                <w:sz w:val="24"/>
                <w:lang w:val="fr-FR"/>
              </w:rPr>
            </w:pPr>
          </w:p>
        </w:tc>
      </w:tr>
      <w:tr w:rsidR="000F090B" w:rsidRPr="001B5811">
        <w:trPr>
          <w:trHeight w:val="188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8"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7</w:t>
            </w:r>
          </w:p>
          <w:p w:rsidR="000F090B" w:rsidRPr="001B5811" w:rsidRDefault="001B5811">
            <w:pPr>
              <w:pStyle w:val="TableParagraph"/>
              <w:ind w:left="111" w:right="103"/>
              <w:jc w:val="center"/>
              <w:rPr>
                <w:sz w:val="24"/>
                <w:lang w:val="fr-FR"/>
              </w:rPr>
            </w:pPr>
            <w:r w:rsidRPr="001B5811">
              <w:rPr>
                <w:sz w:val="24"/>
                <w:lang w:val="fr-FR"/>
              </w:rPr>
              <w:t>Ovale avec un sommet</w:t>
            </w:r>
            <w:r w:rsidRPr="001B5811">
              <w:rPr>
                <w:spacing w:val="-6"/>
                <w:sz w:val="24"/>
                <w:lang w:val="fr-FR"/>
              </w:rPr>
              <w:t xml:space="preserve"> </w:t>
            </w:r>
            <w:r w:rsidRPr="001B5811">
              <w:rPr>
                <w:sz w:val="24"/>
                <w:lang w:val="fr-FR"/>
              </w:rPr>
              <w:t>légèrement émarginé</w:t>
            </w:r>
          </w:p>
        </w:tc>
        <w:tc>
          <w:tcPr>
            <w:tcW w:w="3687" w:type="dxa"/>
          </w:tcPr>
          <w:p w:rsidR="000F090B" w:rsidRPr="001B5811" w:rsidRDefault="000F090B">
            <w:pPr>
              <w:pStyle w:val="TableParagraph"/>
              <w:rPr>
                <w:sz w:val="24"/>
                <w:lang w:val="fr-FR"/>
              </w:rPr>
            </w:pPr>
          </w:p>
        </w:tc>
      </w:tr>
    </w:tbl>
    <w:p w:rsidR="000F090B" w:rsidRPr="001B5811" w:rsidRDefault="000F090B">
      <w:pPr>
        <w:pStyle w:val="Corpsdetexte"/>
        <w:rPr>
          <w:sz w:val="20"/>
          <w:lang w:val="fr-FR"/>
        </w:rPr>
      </w:pPr>
    </w:p>
    <w:p w:rsidR="000F090B" w:rsidRPr="001B5811" w:rsidRDefault="000F090B">
      <w:pPr>
        <w:pStyle w:val="Corpsdetexte"/>
        <w:spacing w:before="4"/>
        <w:rPr>
          <w:sz w:val="25"/>
          <w:lang w:val="fr-FR"/>
        </w:rPr>
      </w:pPr>
    </w:p>
    <w:p w:rsidR="000F090B" w:rsidRPr="001B5811" w:rsidRDefault="001B5811">
      <w:pPr>
        <w:pStyle w:val="Corpsdetexte"/>
        <w:spacing w:before="90"/>
        <w:ind w:left="881"/>
        <w:rPr>
          <w:lang w:val="fr-FR"/>
        </w:rPr>
      </w:pPr>
      <w:r>
        <w:rPr>
          <w:noProof/>
          <w:lang w:val="fr-FR" w:eastAsia="fr-FR" w:bidi="ar-SA"/>
        </w:rPr>
        <w:drawing>
          <wp:anchor distT="0" distB="0" distL="0" distR="0" simplePos="0" relativeHeight="251607552" behindDoc="1" locked="0" layoutInCell="1" allowOverlap="1">
            <wp:simplePos x="0" y="0"/>
            <wp:positionH relativeFrom="page">
              <wp:posOffset>4672329</wp:posOffset>
            </wp:positionH>
            <wp:positionV relativeFrom="paragraph">
              <wp:posOffset>-2754717</wp:posOffset>
            </wp:positionV>
            <wp:extent cx="2097708" cy="2396013"/>
            <wp:effectExtent l="0" t="0" r="0" b="0"/>
            <wp:wrapNone/>
            <wp:docPr id="7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7.png"/>
                    <pic:cNvPicPr/>
                  </pic:nvPicPr>
                  <pic:blipFill>
                    <a:blip r:embed="rId132" cstate="print"/>
                    <a:stretch>
                      <a:fillRect/>
                    </a:stretch>
                  </pic:blipFill>
                  <pic:spPr>
                    <a:xfrm>
                      <a:off x="0" y="0"/>
                      <a:ext cx="2097708" cy="2396013"/>
                    </a:xfrm>
                    <a:prstGeom prst="rect">
                      <a:avLst/>
                    </a:prstGeom>
                  </pic:spPr>
                </pic:pic>
              </a:graphicData>
            </a:graphic>
          </wp:anchor>
        </w:drawing>
      </w:r>
      <w:r w:rsidRPr="001B5811">
        <w:rPr>
          <w:lang w:val="fr-FR"/>
        </w:rPr>
        <w:t>Nous avons aussi chiffré 4 autres formes au niveau du huitième plant (P 8) (Tableau</w:t>
      </w:r>
    </w:p>
    <w:p w:rsidR="000F090B" w:rsidRPr="001B5811" w:rsidRDefault="001B5811">
      <w:pPr>
        <w:pStyle w:val="Corpsdetexte"/>
        <w:spacing w:before="139"/>
        <w:ind w:left="162"/>
        <w:rPr>
          <w:lang w:val="fr-FR"/>
        </w:rPr>
      </w:pPr>
      <w:r w:rsidRPr="001B5811">
        <w:rPr>
          <w:lang w:val="fr-FR"/>
        </w:rPr>
        <w:t>27).</w:t>
      </w:r>
    </w:p>
    <w:p w:rsidR="000F090B" w:rsidRPr="001B5811" w:rsidRDefault="000F090B">
      <w:pPr>
        <w:pStyle w:val="Corpsdetexte"/>
        <w:spacing w:before="7"/>
        <w:rPr>
          <w:sz w:val="21"/>
          <w:lang w:val="fr-FR"/>
        </w:rPr>
      </w:pPr>
    </w:p>
    <w:p w:rsidR="000F090B" w:rsidRPr="001B5811" w:rsidRDefault="001B5811">
      <w:pPr>
        <w:pStyle w:val="Corpsdetexte"/>
        <w:spacing w:before="90"/>
        <w:ind w:left="162"/>
        <w:rPr>
          <w:lang w:val="fr-FR"/>
        </w:rPr>
      </w:pPr>
      <w:r>
        <w:rPr>
          <w:noProof/>
          <w:lang w:val="fr-FR" w:eastAsia="fr-FR" w:bidi="ar-SA"/>
        </w:rPr>
        <w:drawing>
          <wp:anchor distT="0" distB="0" distL="0" distR="0" simplePos="0" relativeHeight="251608576" behindDoc="1" locked="0" layoutInCell="1" allowOverlap="1">
            <wp:simplePos x="0" y="0"/>
            <wp:positionH relativeFrom="page">
              <wp:posOffset>4672838</wp:posOffset>
            </wp:positionH>
            <wp:positionV relativeFrom="paragraph">
              <wp:posOffset>634658</wp:posOffset>
            </wp:positionV>
            <wp:extent cx="2108887" cy="3461766"/>
            <wp:effectExtent l="0" t="0" r="0" b="0"/>
            <wp:wrapNone/>
            <wp:docPr id="7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8.png"/>
                    <pic:cNvPicPr/>
                  </pic:nvPicPr>
                  <pic:blipFill>
                    <a:blip r:embed="rId133" cstate="print"/>
                    <a:stretch>
                      <a:fillRect/>
                    </a:stretch>
                  </pic:blipFill>
                  <pic:spPr>
                    <a:xfrm>
                      <a:off x="0" y="0"/>
                      <a:ext cx="2108887" cy="3461766"/>
                    </a:xfrm>
                    <a:prstGeom prst="rect">
                      <a:avLst/>
                    </a:prstGeom>
                  </pic:spPr>
                </pic:pic>
              </a:graphicData>
            </a:graphic>
          </wp:anchor>
        </w:drawing>
      </w:r>
      <w:r w:rsidRPr="001B5811">
        <w:rPr>
          <w:b/>
          <w:lang w:val="fr-FR"/>
        </w:rPr>
        <w:t xml:space="preserve">Tableau n°27. </w:t>
      </w:r>
      <w:r w:rsidRPr="001B5811">
        <w:rPr>
          <w:lang w:val="fr-FR"/>
        </w:rPr>
        <w:t>Photos des feuilles de plant 8 d’arroche halime du site 2 (El-kssar)</w:t>
      </w:r>
    </w:p>
    <w:p w:rsidR="000F090B" w:rsidRPr="001B5811" w:rsidRDefault="000F090B">
      <w:pPr>
        <w:pStyle w:val="Corpsdetexte"/>
        <w:spacing w:before="5" w:after="1"/>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879"/>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3"/>
              </w:rPr>
            </w:pPr>
          </w:p>
          <w:p w:rsidR="000F090B" w:rsidRDefault="001B5811">
            <w:pPr>
              <w:pStyle w:val="TableParagraph"/>
              <w:ind w:left="611"/>
              <w:rPr>
                <w:b/>
                <w:sz w:val="24"/>
              </w:rPr>
            </w:pPr>
            <w:r>
              <w:rPr>
                <w:b/>
                <w:sz w:val="24"/>
              </w:rPr>
              <w:t>Plant 8</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8" w:right="104"/>
              <w:jc w:val="center"/>
              <w:rPr>
                <w:b/>
                <w:sz w:val="24"/>
              </w:rPr>
            </w:pPr>
            <w:r>
              <w:rPr>
                <w:b/>
                <w:sz w:val="24"/>
              </w:rPr>
              <w:t>Feuille 1</w:t>
            </w:r>
          </w:p>
          <w:p w:rsidR="000F090B" w:rsidRDefault="001B5811">
            <w:pPr>
              <w:pStyle w:val="TableParagraph"/>
              <w:ind w:left="111" w:right="104"/>
              <w:jc w:val="center"/>
              <w:rPr>
                <w:sz w:val="24"/>
              </w:rPr>
            </w:pPr>
            <w:r>
              <w:rPr>
                <w:sz w:val="24"/>
              </w:rPr>
              <w:t>Oblancéolée-linéaire</w:t>
            </w:r>
          </w:p>
        </w:tc>
        <w:tc>
          <w:tcPr>
            <w:tcW w:w="3687" w:type="dxa"/>
          </w:tcPr>
          <w:p w:rsidR="000F090B" w:rsidRDefault="000F090B">
            <w:pPr>
              <w:pStyle w:val="TableParagraph"/>
              <w:rPr>
                <w:sz w:val="24"/>
              </w:rPr>
            </w:pPr>
          </w:p>
        </w:tc>
      </w:tr>
      <w:tr w:rsidR="000F090B" w:rsidRPr="001B5811">
        <w:trPr>
          <w:trHeight w:val="1720"/>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8" w:right="104"/>
              <w:jc w:val="center"/>
              <w:rPr>
                <w:b/>
                <w:sz w:val="24"/>
                <w:lang w:val="fr-FR"/>
              </w:rPr>
            </w:pPr>
            <w:r w:rsidRPr="001B5811">
              <w:rPr>
                <w:b/>
                <w:sz w:val="24"/>
                <w:lang w:val="fr-FR"/>
              </w:rPr>
              <w:t>Feuille 2</w:t>
            </w:r>
          </w:p>
          <w:p w:rsidR="000F090B" w:rsidRPr="001B5811" w:rsidRDefault="001B5811">
            <w:pPr>
              <w:pStyle w:val="TableParagraph"/>
              <w:ind w:left="111" w:right="102"/>
              <w:jc w:val="center"/>
              <w:rPr>
                <w:sz w:val="24"/>
                <w:lang w:val="fr-FR"/>
              </w:rPr>
            </w:pPr>
            <w:r w:rsidRPr="001B5811">
              <w:rPr>
                <w:sz w:val="24"/>
                <w:lang w:val="fr-FR"/>
              </w:rPr>
              <w:t>Linéaire avec un sommet pointu</w:t>
            </w:r>
          </w:p>
        </w:tc>
        <w:tc>
          <w:tcPr>
            <w:tcW w:w="3687" w:type="dxa"/>
          </w:tcPr>
          <w:p w:rsidR="000F090B" w:rsidRPr="001B5811" w:rsidRDefault="000F090B">
            <w:pPr>
              <w:pStyle w:val="TableParagraph"/>
              <w:rPr>
                <w:sz w:val="24"/>
                <w:lang w:val="fr-FR"/>
              </w:rPr>
            </w:pPr>
          </w:p>
        </w:tc>
      </w:tr>
      <w:tr w:rsidR="000F090B" w:rsidRPr="001B5811">
        <w:trPr>
          <w:trHeight w:val="1841"/>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1"/>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3</w:t>
            </w:r>
          </w:p>
          <w:p w:rsidR="000F090B" w:rsidRPr="001B5811" w:rsidRDefault="001B5811">
            <w:pPr>
              <w:pStyle w:val="TableParagraph"/>
              <w:ind w:left="111" w:right="100"/>
              <w:jc w:val="center"/>
              <w:rPr>
                <w:sz w:val="24"/>
                <w:lang w:val="fr-FR"/>
              </w:rPr>
            </w:pPr>
            <w:r w:rsidRPr="001B5811">
              <w:rPr>
                <w:sz w:val="24"/>
                <w:lang w:val="fr-FR"/>
              </w:rPr>
              <w:t>Obovale asymétrique avec un sommet légèrement émarginé</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0F090B">
      <w:pPr>
        <w:pStyle w:val="Corpsdetexte"/>
        <w:spacing w:before="11"/>
        <w:rPr>
          <w:sz w:val="6"/>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785"/>
        </w:trPr>
        <w:tc>
          <w:tcPr>
            <w:tcW w:w="1951"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spacing w:before="1"/>
              <w:ind w:left="242"/>
              <w:rPr>
                <w:b/>
                <w:sz w:val="24"/>
              </w:rPr>
            </w:pPr>
            <w:r>
              <w:rPr>
                <w:b/>
                <w:sz w:val="24"/>
              </w:rPr>
              <w:t>Plant 8 (Suite)</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4</w:t>
            </w:r>
          </w:p>
          <w:p w:rsidR="000F090B" w:rsidRPr="001B5811" w:rsidRDefault="001B5811">
            <w:pPr>
              <w:pStyle w:val="TableParagraph"/>
              <w:ind w:left="107" w:right="104"/>
              <w:jc w:val="center"/>
              <w:rPr>
                <w:sz w:val="24"/>
                <w:lang w:val="fr-FR"/>
              </w:rPr>
            </w:pPr>
            <w:r w:rsidRPr="001B5811">
              <w:rPr>
                <w:sz w:val="24"/>
                <w:lang w:val="fr-FR"/>
              </w:rPr>
              <w:t>Obovale avec un sommet arrondi</w:t>
            </w:r>
          </w:p>
        </w:tc>
        <w:tc>
          <w:tcPr>
            <w:tcW w:w="3687" w:type="dxa"/>
          </w:tcPr>
          <w:p w:rsidR="000F090B" w:rsidRDefault="001B5811">
            <w:pPr>
              <w:pStyle w:val="TableParagraph"/>
              <w:ind w:left="190"/>
              <w:rPr>
                <w:sz w:val="20"/>
              </w:rPr>
            </w:pPr>
            <w:r>
              <w:rPr>
                <w:noProof/>
                <w:sz w:val="20"/>
                <w:lang w:val="fr-FR" w:eastAsia="fr-FR" w:bidi="ar-SA"/>
              </w:rPr>
              <w:drawing>
                <wp:inline distT="0" distB="0" distL="0" distR="0">
                  <wp:extent cx="2108908" cy="1133855"/>
                  <wp:effectExtent l="0" t="0" r="0" b="0"/>
                  <wp:docPr id="81"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9.jpeg"/>
                          <pic:cNvPicPr/>
                        </pic:nvPicPr>
                        <pic:blipFill>
                          <a:blip r:embed="rId134" cstate="print"/>
                          <a:stretch>
                            <a:fillRect/>
                          </a:stretch>
                        </pic:blipFill>
                        <pic:spPr>
                          <a:xfrm>
                            <a:off x="0" y="0"/>
                            <a:ext cx="2108908" cy="1133855"/>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line="360" w:lineRule="auto"/>
        <w:ind w:left="162" w:right="141" w:firstLine="719"/>
        <w:rPr>
          <w:lang w:val="fr-FR"/>
        </w:rPr>
      </w:pPr>
      <w:r w:rsidRPr="001B5811">
        <w:rPr>
          <w:lang w:val="fr-FR"/>
        </w:rPr>
        <w:t>Au niveau du neuvième plant (P 9), nous avons recensé trois formes différentes (Tableau 28).</w:t>
      </w:r>
    </w:p>
    <w:p w:rsidR="000F090B" w:rsidRPr="001B5811" w:rsidRDefault="001B5811">
      <w:pPr>
        <w:pStyle w:val="Corpsdetexte"/>
        <w:spacing w:before="200"/>
        <w:ind w:left="162"/>
        <w:rPr>
          <w:lang w:val="fr-FR"/>
        </w:rPr>
      </w:pPr>
      <w:r>
        <w:rPr>
          <w:noProof/>
          <w:lang w:val="fr-FR" w:eastAsia="fr-FR" w:bidi="ar-SA"/>
        </w:rPr>
        <w:drawing>
          <wp:anchor distT="0" distB="0" distL="0" distR="0" simplePos="0" relativeHeight="251609600" behindDoc="1" locked="0" layoutInCell="1" allowOverlap="1">
            <wp:simplePos x="0" y="0"/>
            <wp:positionH relativeFrom="page">
              <wp:posOffset>4663440</wp:posOffset>
            </wp:positionH>
            <wp:positionV relativeFrom="paragraph">
              <wp:posOffset>704800</wp:posOffset>
            </wp:positionV>
            <wp:extent cx="2118651" cy="3098292"/>
            <wp:effectExtent l="0" t="0" r="0" b="0"/>
            <wp:wrapNone/>
            <wp:docPr id="8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70.png"/>
                    <pic:cNvPicPr/>
                  </pic:nvPicPr>
                  <pic:blipFill>
                    <a:blip r:embed="rId135" cstate="print"/>
                    <a:stretch>
                      <a:fillRect/>
                    </a:stretch>
                  </pic:blipFill>
                  <pic:spPr>
                    <a:xfrm>
                      <a:off x="0" y="0"/>
                      <a:ext cx="2118651" cy="3098292"/>
                    </a:xfrm>
                    <a:prstGeom prst="rect">
                      <a:avLst/>
                    </a:prstGeom>
                  </pic:spPr>
                </pic:pic>
              </a:graphicData>
            </a:graphic>
          </wp:anchor>
        </w:drawing>
      </w:r>
      <w:r w:rsidRPr="001B5811">
        <w:rPr>
          <w:b/>
          <w:lang w:val="fr-FR"/>
        </w:rPr>
        <w:t xml:space="preserve">Tableau n°28. </w:t>
      </w:r>
      <w:r w:rsidRPr="001B5811">
        <w:rPr>
          <w:lang w:val="fr-FR"/>
        </w:rPr>
        <w:t>Photos des feuilles de plant 9 d’arroche halime du site 2 (El kssar)</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425"/>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0"/>
              <w:rPr>
                <w:sz w:val="35"/>
              </w:rPr>
            </w:pPr>
          </w:p>
          <w:p w:rsidR="000F090B" w:rsidRDefault="001B5811">
            <w:pPr>
              <w:pStyle w:val="TableParagraph"/>
              <w:ind w:left="611"/>
              <w:rPr>
                <w:b/>
                <w:sz w:val="24"/>
              </w:rPr>
            </w:pPr>
            <w:r>
              <w:rPr>
                <w:b/>
                <w:sz w:val="24"/>
              </w:rPr>
              <w:t>Plant 9</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11" w:right="102"/>
              <w:jc w:val="center"/>
              <w:rPr>
                <w:b/>
                <w:sz w:val="24"/>
              </w:rPr>
            </w:pPr>
            <w:r>
              <w:rPr>
                <w:b/>
                <w:sz w:val="24"/>
              </w:rPr>
              <w:t>Feuille 5</w:t>
            </w:r>
          </w:p>
          <w:p w:rsidR="000F090B" w:rsidRDefault="001B5811">
            <w:pPr>
              <w:pStyle w:val="TableParagraph"/>
              <w:ind w:left="111" w:right="44"/>
              <w:jc w:val="center"/>
              <w:rPr>
                <w:sz w:val="24"/>
              </w:rPr>
            </w:pPr>
            <w:r>
              <w:rPr>
                <w:sz w:val="24"/>
              </w:rPr>
              <w:t>Oblancéolée</w:t>
            </w:r>
          </w:p>
        </w:tc>
        <w:tc>
          <w:tcPr>
            <w:tcW w:w="3687" w:type="dxa"/>
          </w:tcPr>
          <w:p w:rsidR="000F090B" w:rsidRDefault="000F090B">
            <w:pPr>
              <w:pStyle w:val="TableParagraph"/>
              <w:rPr>
                <w:sz w:val="24"/>
              </w:rPr>
            </w:pPr>
          </w:p>
        </w:tc>
      </w:tr>
      <w:tr w:rsidR="000F090B" w:rsidRPr="001B5811">
        <w:trPr>
          <w:trHeight w:val="1771"/>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6</w:t>
            </w:r>
          </w:p>
          <w:p w:rsidR="000F090B" w:rsidRPr="001B5811" w:rsidRDefault="001B5811">
            <w:pPr>
              <w:pStyle w:val="TableParagraph"/>
              <w:ind w:left="107" w:right="104"/>
              <w:jc w:val="center"/>
              <w:rPr>
                <w:sz w:val="24"/>
                <w:lang w:val="fr-FR"/>
              </w:rPr>
            </w:pPr>
            <w:r w:rsidRPr="001B5811">
              <w:rPr>
                <w:sz w:val="24"/>
                <w:lang w:val="fr-FR"/>
              </w:rPr>
              <w:t>Obovale avec un sommet arrondi</w:t>
            </w:r>
          </w:p>
        </w:tc>
        <w:tc>
          <w:tcPr>
            <w:tcW w:w="3687" w:type="dxa"/>
          </w:tcPr>
          <w:p w:rsidR="000F090B" w:rsidRPr="001B5811" w:rsidRDefault="000F090B">
            <w:pPr>
              <w:pStyle w:val="TableParagraph"/>
              <w:rPr>
                <w:sz w:val="24"/>
                <w:lang w:val="fr-FR"/>
              </w:rPr>
            </w:pPr>
          </w:p>
        </w:tc>
      </w:tr>
      <w:tr w:rsidR="000F090B" w:rsidRPr="001B5811">
        <w:trPr>
          <w:trHeight w:val="1681"/>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8" w:right="104"/>
              <w:jc w:val="center"/>
              <w:rPr>
                <w:b/>
                <w:sz w:val="24"/>
                <w:lang w:val="fr-FR"/>
              </w:rPr>
            </w:pPr>
            <w:r w:rsidRPr="001B5811">
              <w:rPr>
                <w:b/>
                <w:sz w:val="24"/>
                <w:lang w:val="fr-FR"/>
              </w:rPr>
              <w:t>Feuille 11</w:t>
            </w:r>
          </w:p>
          <w:p w:rsidR="000F090B" w:rsidRPr="001B5811" w:rsidRDefault="001B5811">
            <w:pPr>
              <w:pStyle w:val="TableParagraph"/>
              <w:ind w:left="111" w:right="102"/>
              <w:jc w:val="center"/>
              <w:rPr>
                <w:sz w:val="24"/>
                <w:lang w:val="fr-FR"/>
              </w:rPr>
            </w:pPr>
            <w:r w:rsidRPr="001B5811">
              <w:rPr>
                <w:sz w:val="24"/>
                <w:lang w:val="fr-FR"/>
              </w:rPr>
              <w:t>Lancéolée avec un sommet pointu</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1B5811">
      <w:pPr>
        <w:pStyle w:val="Corpsdetexte"/>
        <w:spacing w:before="80"/>
        <w:ind w:left="162"/>
        <w:rPr>
          <w:lang w:val="fr-FR"/>
        </w:rPr>
      </w:pPr>
      <w:r w:rsidRPr="001B5811">
        <w:rPr>
          <w:lang w:val="fr-FR"/>
        </w:rPr>
        <w:lastRenderedPageBreak/>
        <w:t>Nous avons recensé quatre formes différentes au niveau du dixième plant (P10) (Tableau 29).</w:t>
      </w:r>
    </w:p>
    <w:p w:rsidR="000F090B" w:rsidRPr="001B5811" w:rsidRDefault="000F090B">
      <w:pPr>
        <w:pStyle w:val="Corpsdetexte"/>
        <w:spacing w:before="4"/>
        <w:rPr>
          <w:sz w:val="29"/>
          <w:lang w:val="fr-FR"/>
        </w:rPr>
      </w:pPr>
    </w:p>
    <w:p w:rsidR="000F090B" w:rsidRPr="001B5811" w:rsidRDefault="001B5811">
      <w:pPr>
        <w:pStyle w:val="Corpsdetexte"/>
        <w:ind w:left="162"/>
        <w:rPr>
          <w:lang w:val="fr-FR"/>
        </w:rPr>
      </w:pPr>
      <w:r>
        <w:rPr>
          <w:noProof/>
          <w:lang w:val="fr-FR" w:eastAsia="fr-FR" w:bidi="ar-SA"/>
        </w:rPr>
        <w:drawing>
          <wp:anchor distT="0" distB="0" distL="0" distR="0" simplePos="0" relativeHeight="251610624" behindDoc="1" locked="0" layoutInCell="1" allowOverlap="1">
            <wp:simplePos x="0" y="0"/>
            <wp:positionH relativeFrom="page">
              <wp:posOffset>4670678</wp:posOffset>
            </wp:positionH>
            <wp:positionV relativeFrom="paragraph">
              <wp:posOffset>577889</wp:posOffset>
            </wp:positionV>
            <wp:extent cx="2113291" cy="4792027"/>
            <wp:effectExtent l="0" t="0" r="0" b="0"/>
            <wp:wrapNone/>
            <wp:docPr id="85"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71.png"/>
                    <pic:cNvPicPr/>
                  </pic:nvPicPr>
                  <pic:blipFill>
                    <a:blip r:embed="rId136" cstate="print"/>
                    <a:stretch>
                      <a:fillRect/>
                    </a:stretch>
                  </pic:blipFill>
                  <pic:spPr>
                    <a:xfrm>
                      <a:off x="0" y="0"/>
                      <a:ext cx="2113291" cy="4792027"/>
                    </a:xfrm>
                    <a:prstGeom prst="rect">
                      <a:avLst/>
                    </a:prstGeom>
                  </pic:spPr>
                </pic:pic>
              </a:graphicData>
            </a:graphic>
          </wp:anchor>
        </w:drawing>
      </w:r>
      <w:r w:rsidRPr="001B5811">
        <w:rPr>
          <w:b/>
          <w:lang w:val="fr-FR"/>
        </w:rPr>
        <w:t xml:space="preserve">Tableau n°29. </w:t>
      </w:r>
      <w:r w:rsidRPr="001B5811">
        <w:rPr>
          <w:lang w:val="fr-FR"/>
        </w:rPr>
        <w:t>Photos des feuilles de plant 10 d’arroche halime du site 2 (El-kssar)</w:t>
      </w:r>
    </w:p>
    <w:p w:rsidR="000F090B" w:rsidRPr="001B5811" w:rsidRDefault="000F090B">
      <w:pPr>
        <w:pStyle w:val="Corpsdetexte"/>
        <w:spacing w:before="4"/>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7"/>
        </w:trPr>
        <w:tc>
          <w:tcPr>
            <w:tcW w:w="1951" w:type="dxa"/>
          </w:tcPr>
          <w:p w:rsidR="000F090B" w:rsidRDefault="001B5811">
            <w:pPr>
              <w:pStyle w:val="TableParagraph"/>
              <w:spacing w:before="1" w:line="257" w:lineRule="exact"/>
              <w:ind w:left="167"/>
              <w:rPr>
                <w:sz w:val="24"/>
              </w:rPr>
            </w:pPr>
            <w:r>
              <w:rPr>
                <w:sz w:val="24"/>
              </w:rPr>
              <w:t>Numéro de plant</w:t>
            </w:r>
          </w:p>
        </w:tc>
        <w:tc>
          <w:tcPr>
            <w:tcW w:w="3546" w:type="dxa"/>
          </w:tcPr>
          <w:p w:rsidR="000F090B" w:rsidRPr="001B5811" w:rsidRDefault="001B5811">
            <w:pPr>
              <w:pStyle w:val="TableParagraph"/>
              <w:spacing w:before="1" w:line="257"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before="1" w:line="257" w:lineRule="exact"/>
              <w:ind w:left="940"/>
              <w:rPr>
                <w:sz w:val="24"/>
              </w:rPr>
            </w:pPr>
            <w:r>
              <w:rPr>
                <w:sz w:val="24"/>
              </w:rPr>
              <w:t>Photos des feuilles</w:t>
            </w:r>
          </w:p>
        </w:tc>
      </w:tr>
      <w:tr w:rsidR="000F090B" w:rsidRPr="001B5811">
        <w:trPr>
          <w:trHeight w:val="1813"/>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5"/>
              </w:rPr>
            </w:pPr>
          </w:p>
          <w:p w:rsidR="000F090B" w:rsidRDefault="001B5811">
            <w:pPr>
              <w:pStyle w:val="TableParagraph"/>
              <w:ind w:left="551"/>
              <w:rPr>
                <w:b/>
                <w:sz w:val="24"/>
              </w:rPr>
            </w:pPr>
            <w:r>
              <w:rPr>
                <w:b/>
                <w:sz w:val="24"/>
              </w:rPr>
              <w:t>Plant 10</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w:t>
            </w:r>
          </w:p>
          <w:p w:rsidR="000F090B" w:rsidRPr="001B5811" w:rsidRDefault="001B5811">
            <w:pPr>
              <w:pStyle w:val="TableParagraph"/>
              <w:ind w:left="111" w:right="102"/>
              <w:jc w:val="center"/>
              <w:rPr>
                <w:sz w:val="24"/>
                <w:lang w:val="fr-FR"/>
              </w:rPr>
            </w:pPr>
            <w:r w:rsidRPr="001B5811">
              <w:rPr>
                <w:sz w:val="24"/>
                <w:lang w:val="fr-FR"/>
              </w:rPr>
              <w:t>Elliptique avec un sommet obtus</w:t>
            </w:r>
          </w:p>
        </w:tc>
        <w:tc>
          <w:tcPr>
            <w:tcW w:w="3687" w:type="dxa"/>
          </w:tcPr>
          <w:p w:rsidR="000F090B" w:rsidRPr="001B5811" w:rsidRDefault="000F090B">
            <w:pPr>
              <w:pStyle w:val="TableParagraph"/>
              <w:rPr>
                <w:sz w:val="24"/>
                <w:lang w:val="fr-FR"/>
              </w:rPr>
            </w:pPr>
          </w:p>
        </w:tc>
      </w:tr>
      <w:tr w:rsidR="000F090B" w:rsidRPr="001B5811">
        <w:trPr>
          <w:trHeight w:val="194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1B5811">
            <w:pPr>
              <w:pStyle w:val="TableParagraph"/>
              <w:spacing w:before="229"/>
              <w:ind w:left="109" w:right="104"/>
              <w:jc w:val="center"/>
              <w:rPr>
                <w:b/>
                <w:sz w:val="24"/>
                <w:lang w:val="fr-FR"/>
              </w:rPr>
            </w:pPr>
            <w:r w:rsidRPr="001B5811">
              <w:rPr>
                <w:b/>
                <w:sz w:val="24"/>
                <w:lang w:val="fr-FR"/>
              </w:rPr>
              <w:t>Feuille 2</w:t>
            </w:r>
          </w:p>
          <w:p w:rsidR="000F090B" w:rsidRPr="001B5811" w:rsidRDefault="001B5811">
            <w:pPr>
              <w:pStyle w:val="TableParagraph"/>
              <w:ind w:left="107" w:right="104"/>
              <w:jc w:val="center"/>
              <w:rPr>
                <w:sz w:val="24"/>
                <w:lang w:val="fr-FR"/>
              </w:rPr>
            </w:pPr>
            <w:r w:rsidRPr="001B5811">
              <w:rPr>
                <w:sz w:val="24"/>
                <w:lang w:val="fr-FR"/>
              </w:rPr>
              <w:t>Obovale avec un sommet arrondi</w:t>
            </w:r>
          </w:p>
        </w:tc>
        <w:tc>
          <w:tcPr>
            <w:tcW w:w="3687" w:type="dxa"/>
          </w:tcPr>
          <w:p w:rsidR="000F090B" w:rsidRPr="001B5811" w:rsidRDefault="000F090B">
            <w:pPr>
              <w:pStyle w:val="TableParagraph"/>
              <w:rPr>
                <w:sz w:val="24"/>
                <w:lang w:val="fr-FR"/>
              </w:rPr>
            </w:pPr>
          </w:p>
        </w:tc>
      </w:tr>
      <w:tr w:rsidR="000F090B" w:rsidRPr="001B5811">
        <w:trPr>
          <w:trHeight w:val="190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3</w:t>
            </w:r>
          </w:p>
          <w:p w:rsidR="000F090B" w:rsidRPr="001B5811" w:rsidRDefault="001B5811">
            <w:pPr>
              <w:pStyle w:val="TableParagraph"/>
              <w:ind w:left="490" w:right="478"/>
              <w:jc w:val="center"/>
              <w:rPr>
                <w:sz w:val="24"/>
                <w:lang w:val="fr-FR"/>
              </w:rPr>
            </w:pPr>
            <w:r w:rsidRPr="001B5811">
              <w:rPr>
                <w:sz w:val="24"/>
                <w:lang w:val="fr-FR"/>
              </w:rPr>
              <w:t>Oblongue avec un sommet obtus</w:t>
            </w:r>
          </w:p>
        </w:tc>
        <w:tc>
          <w:tcPr>
            <w:tcW w:w="3687" w:type="dxa"/>
          </w:tcPr>
          <w:p w:rsidR="000F090B" w:rsidRPr="001B5811" w:rsidRDefault="000F090B">
            <w:pPr>
              <w:pStyle w:val="TableParagraph"/>
              <w:rPr>
                <w:sz w:val="24"/>
                <w:lang w:val="fr-FR"/>
              </w:rPr>
            </w:pPr>
          </w:p>
        </w:tc>
      </w:tr>
      <w:tr w:rsidR="000F090B" w:rsidRPr="001B5811">
        <w:trPr>
          <w:trHeight w:val="1869"/>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236"/>
              <w:rPr>
                <w:b/>
                <w:sz w:val="24"/>
                <w:lang w:val="fr-FR"/>
              </w:rPr>
            </w:pPr>
            <w:r w:rsidRPr="001B5811">
              <w:rPr>
                <w:b/>
                <w:sz w:val="24"/>
                <w:lang w:val="fr-FR"/>
              </w:rPr>
              <w:t>Feuille 04:</w:t>
            </w:r>
          </w:p>
          <w:p w:rsidR="000F090B" w:rsidRPr="001B5811" w:rsidRDefault="001B5811">
            <w:pPr>
              <w:pStyle w:val="TableParagraph"/>
              <w:ind w:left="1406" w:right="443" w:hanging="939"/>
              <w:rPr>
                <w:sz w:val="24"/>
                <w:lang w:val="fr-FR"/>
              </w:rPr>
            </w:pPr>
            <w:r w:rsidRPr="001B5811">
              <w:rPr>
                <w:sz w:val="24"/>
                <w:lang w:val="fr-FR"/>
              </w:rPr>
              <w:t>Lancéolée avec un sommet mucron</w:t>
            </w:r>
          </w:p>
        </w:tc>
        <w:tc>
          <w:tcPr>
            <w:tcW w:w="3687" w:type="dxa"/>
          </w:tcPr>
          <w:p w:rsidR="000F090B" w:rsidRPr="001B5811" w:rsidRDefault="000F090B">
            <w:pPr>
              <w:pStyle w:val="TableParagraph"/>
              <w:rPr>
                <w:sz w:val="24"/>
                <w:lang w:val="fr-FR"/>
              </w:rPr>
            </w:pPr>
          </w:p>
        </w:tc>
      </w:tr>
    </w:tbl>
    <w:p w:rsidR="000F090B" w:rsidRPr="001B5811" w:rsidRDefault="000F090B">
      <w:pPr>
        <w:pStyle w:val="Corpsdetexte"/>
        <w:rPr>
          <w:sz w:val="26"/>
          <w:lang w:val="fr-FR"/>
        </w:rPr>
      </w:pPr>
    </w:p>
    <w:p w:rsidR="000F090B" w:rsidRPr="001B5811" w:rsidRDefault="000F090B">
      <w:pPr>
        <w:pStyle w:val="Corpsdetexte"/>
        <w:spacing w:before="4"/>
        <w:rPr>
          <w:sz w:val="27"/>
          <w:lang w:val="fr-FR"/>
        </w:rPr>
      </w:pPr>
    </w:p>
    <w:p w:rsidR="000F090B" w:rsidRPr="001B5811" w:rsidRDefault="001B5811">
      <w:pPr>
        <w:pStyle w:val="Paragraphedeliste"/>
        <w:numPr>
          <w:ilvl w:val="3"/>
          <w:numId w:val="16"/>
        </w:numPr>
        <w:tabs>
          <w:tab w:val="left" w:pos="969"/>
        </w:tabs>
        <w:ind w:left="968" w:hanging="806"/>
        <w:rPr>
          <w:b/>
          <w:sz w:val="24"/>
          <w:lang w:val="fr-FR"/>
        </w:rPr>
      </w:pPr>
      <w:r w:rsidRPr="001B5811">
        <w:rPr>
          <w:b/>
          <w:sz w:val="24"/>
          <w:lang w:val="fr-FR"/>
        </w:rPr>
        <w:t>Morphologie</w:t>
      </w:r>
      <w:r w:rsidRPr="001B5811">
        <w:rPr>
          <w:b/>
          <w:spacing w:val="24"/>
          <w:sz w:val="24"/>
          <w:lang w:val="fr-FR"/>
        </w:rPr>
        <w:t xml:space="preserve"> </w:t>
      </w:r>
      <w:r w:rsidRPr="001B5811">
        <w:rPr>
          <w:b/>
          <w:sz w:val="24"/>
          <w:lang w:val="fr-FR"/>
        </w:rPr>
        <w:t>foliaire</w:t>
      </w:r>
      <w:r w:rsidRPr="001B5811">
        <w:rPr>
          <w:b/>
          <w:spacing w:val="23"/>
          <w:sz w:val="24"/>
          <w:lang w:val="fr-FR"/>
        </w:rPr>
        <w:t xml:space="preserve"> </w:t>
      </w:r>
      <w:r w:rsidRPr="001B5811">
        <w:rPr>
          <w:b/>
          <w:sz w:val="24"/>
          <w:lang w:val="fr-FR"/>
        </w:rPr>
        <w:t>de</w:t>
      </w:r>
      <w:r w:rsidRPr="001B5811">
        <w:rPr>
          <w:b/>
          <w:spacing w:val="24"/>
          <w:sz w:val="24"/>
          <w:lang w:val="fr-FR"/>
        </w:rPr>
        <w:t xml:space="preserve"> </w:t>
      </w:r>
      <w:r w:rsidRPr="001B5811">
        <w:rPr>
          <w:b/>
          <w:sz w:val="24"/>
          <w:lang w:val="fr-FR"/>
        </w:rPr>
        <w:t>population</w:t>
      </w:r>
      <w:r w:rsidRPr="001B5811">
        <w:rPr>
          <w:b/>
          <w:spacing w:val="30"/>
          <w:sz w:val="24"/>
          <w:lang w:val="fr-FR"/>
        </w:rPr>
        <w:t xml:space="preserve"> </w:t>
      </w:r>
      <w:r w:rsidRPr="001B5811">
        <w:rPr>
          <w:b/>
          <w:sz w:val="24"/>
          <w:lang w:val="fr-FR"/>
        </w:rPr>
        <w:t>d’arroche</w:t>
      </w:r>
      <w:r w:rsidRPr="001B5811">
        <w:rPr>
          <w:b/>
          <w:spacing w:val="26"/>
          <w:sz w:val="24"/>
          <w:lang w:val="fr-FR"/>
        </w:rPr>
        <w:t xml:space="preserve"> </w:t>
      </w:r>
      <w:r w:rsidRPr="001B5811">
        <w:rPr>
          <w:b/>
          <w:sz w:val="24"/>
          <w:lang w:val="fr-FR"/>
        </w:rPr>
        <w:t>halime</w:t>
      </w:r>
      <w:r w:rsidRPr="001B5811">
        <w:rPr>
          <w:b/>
          <w:spacing w:val="28"/>
          <w:sz w:val="24"/>
          <w:lang w:val="fr-FR"/>
        </w:rPr>
        <w:t xml:space="preserve"> </w:t>
      </w:r>
      <w:r w:rsidRPr="001B5811">
        <w:rPr>
          <w:b/>
          <w:i/>
          <w:sz w:val="24"/>
          <w:lang w:val="fr-FR"/>
        </w:rPr>
        <w:t>Atriplex</w:t>
      </w:r>
      <w:r w:rsidRPr="001B5811">
        <w:rPr>
          <w:b/>
          <w:i/>
          <w:spacing w:val="26"/>
          <w:sz w:val="24"/>
          <w:lang w:val="fr-FR"/>
        </w:rPr>
        <w:t xml:space="preserve"> </w:t>
      </w:r>
      <w:r w:rsidRPr="001B5811">
        <w:rPr>
          <w:b/>
          <w:i/>
          <w:sz w:val="24"/>
          <w:lang w:val="fr-FR"/>
        </w:rPr>
        <w:t>halimus</w:t>
      </w:r>
      <w:r w:rsidRPr="001B5811">
        <w:rPr>
          <w:b/>
          <w:i/>
          <w:spacing w:val="26"/>
          <w:sz w:val="24"/>
          <w:lang w:val="fr-FR"/>
        </w:rPr>
        <w:t xml:space="preserve"> </w:t>
      </w:r>
      <w:r w:rsidRPr="001B5811">
        <w:rPr>
          <w:b/>
          <w:sz w:val="24"/>
          <w:lang w:val="fr-FR"/>
        </w:rPr>
        <w:t>du</w:t>
      </w:r>
      <w:r w:rsidRPr="001B5811">
        <w:rPr>
          <w:b/>
          <w:spacing w:val="25"/>
          <w:sz w:val="24"/>
          <w:lang w:val="fr-FR"/>
        </w:rPr>
        <w:t xml:space="preserve"> </w:t>
      </w:r>
      <w:r w:rsidRPr="001B5811">
        <w:rPr>
          <w:b/>
          <w:sz w:val="24"/>
          <w:lang w:val="fr-FR"/>
        </w:rPr>
        <w:t>site</w:t>
      </w:r>
      <w:r w:rsidRPr="001B5811">
        <w:rPr>
          <w:b/>
          <w:spacing w:val="25"/>
          <w:sz w:val="24"/>
          <w:lang w:val="fr-FR"/>
        </w:rPr>
        <w:t xml:space="preserve"> </w:t>
      </w:r>
      <w:r w:rsidRPr="001B5811">
        <w:rPr>
          <w:b/>
          <w:sz w:val="24"/>
          <w:lang w:val="fr-FR"/>
        </w:rPr>
        <w:t>3</w:t>
      </w:r>
    </w:p>
    <w:p w:rsidR="000F090B" w:rsidRPr="001B5811" w:rsidRDefault="001B5811">
      <w:pPr>
        <w:pStyle w:val="Titre2"/>
        <w:spacing w:before="137"/>
        <w:ind w:left="162"/>
        <w:rPr>
          <w:lang w:val="fr-FR"/>
        </w:rPr>
      </w:pPr>
      <w:bookmarkStart w:id="26" w:name="_TOC_250007"/>
      <w:r w:rsidRPr="001B5811">
        <w:rPr>
          <w:lang w:val="fr-FR"/>
        </w:rPr>
        <w:t>«USINE</w:t>
      </w:r>
      <w:r w:rsidRPr="001B5811">
        <w:rPr>
          <w:spacing w:val="-5"/>
          <w:lang w:val="fr-FR"/>
        </w:rPr>
        <w:t xml:space="preserve"> </w:t>
      </w:r>
      <w:bookmarkEnd w:id="26"/>
      <w:r w:rsidRPr="001B5811">
        <w:rPr>
          <w:lang w:val="fr-FR"/>
        </w:rPr>
        <w:t>MILK»</w:t>
      </w:r>
    </w:p>
    <w:p w:rsidR="000F090B" w:rsidRPr="001B5811" w:rsidRDefault="000F090B">
      <w:pPr>
        <w:pStyle w:val="Corpsdetexte"/>
        <w:spacing w:before="5"/>
        <w:rPr>
          <w:b/>
          <w:sz w:val="29"/>
          <w:lang w:val="fr-FR"/>
        </w:rPr>
      </w:pPr>
    </w:p>
    <w:p w:rsidR="000F090B" w:rsidRPr="001B5811" w:rsidRDefault="001B5811">
      <w:pPr>
        <w:pStyle w:val="Corpsdetexte"/>
        <w:ind w:left="881"/>
        <w:rPr>
          <w:lang w:val="fr-FR"/>
        </w:rPr>
      </w:pPr>
      <w:r w:rsidRPr="001B5811">
        <w:rPr>
          <w:lang w:val="fr-FR"/>
        </w:rPr>
        <w:t>Les résultats correspondants aux échantillons de plants prélevés dans le site 3</w:t>
      </w:r>
    </w:p>
    <w:p w:rsidR="000F090B" w:rsidRPr="001B5811" w:rsidRDefault="001B5811">
      <w:pPr>
        <w:pStyle w:val="Corpsdetexte"/>
        <w:spacing w:before="139" w:line="360" w:lineRule="auto"/>
        <w:ind w:left="162"/>
        <w:rPr>
          <w:lang w:val="fr-FR"/>
        </w:rPr>
      </w:pPr>
      <w:r w:rsidRPr="001B5811">
        <w:rPr>
          <w:b/>
          <w:lang w:val="fr-FR"/>
        </w:rPr>
        <w:t xml:space="preserve">« </w:t>
      </w:r>
      <w:r w:rsidRPr="001B5811">
        <w:rPr>
          <w:lang w:val="fr-FR"/>
        </w:rPr>
        <w:t>Usine Milk». Y à une grande distincte morphologie foliaire a été enregistrée entre tous les échantillons des plantes (Annexe 1).</w:t>
      </w:r>
    </w:p>
    <w:p w:rsidR="000F090B" w:rsidRPr="001B5811" w:rsidRDefault="001B5811">
      <w:pPr>
        <w:pStyle w:val="Corpsdetexte"/>
        <w:spacing w:before="200"/>
        <w:ind w:left="592" w:right="589"/>
        <w:jc w:val="center"/>
        <w:rPr>
          <w:lang w:val="fr-FR"/>
        </w:rPr>
      </w:pPr>
      <w:r w:rsidRPr="001B5811">
        <w:rPr>
          <w:lang w:val="fr-FR"/>
        </w:rPr>
        <w:t>Chez le premier plant (P 1), nous avons observé sept formes différentes (Tableau 30).</w:t>
      </w:r>
    </w:p>
    <w:p w:rsidR="000F090B" w:rsidRPr="001B5811" w:rsidRDefault="000F090B">
      <w:pPr>
        <w:jc w:val="center"/>
        <w:rPr>
          <w:lang w:val="fr-FR"/>
        </w:rPr>
        <w:sectPr w:rsidR="000F090B" w:rsidRPr="001B5811">
          <w:pgSz w:w="12240" w:h="15840"/>
          <w:pgMar w:top="1320" w:right="1260" w:bottom="1200" w:left="1540" w:header="729" w:footer="1012" w:gutter="0"/>
          <w:cols w:space="720"/>
        </w:sectPr>
      </w:pPr>
    </w:p>
    <w:p w:rsidR="000F090B" w:rsidRPr="001B5811" w:rsidRDefault="001B5811">
      <w:pPr>
        <w:pStyle w:val="Corpsdetexte"/>
        <w:spacing w:before="80"/>
        <w:ind w:left="162"/>
        <w:rPr>
          <w:lang w:val="fr-FR"/>
        </w:rPr>
      </w:pPr>
      <w:r>
        <w:rPr>
          <w:noProof/>
          <w:lang w:val="fr-FR" w:eastAsia="fr-FR" w:bidi="ar-SA"/>
        </w:rPr>
        <w:lastRenderedPageBreak/>
        <w:drawing>
          <wp:anchor distT="0" distB="0" distL="0" distR="0" simplePos="0" relativeHeight="251611648" behindDoc="1" locked="0" layoutInCell="1" allowOverlap="1">
            <wp:simplePos x="0" y="0"/>
            <wp:positionH relativeFrom="page">
              <wp:posOffset>4638040</wp:posOffset>
            </wp:positionH>
            <wp:positionV relativeFrom="paragraph">
              <wp:posOffset>628690</wp:posOffset>
            </wp:positionV>
            <wp:extent cx="2204318" cy="6791325"/>
            <wp:effectExtent l="0" t="0" r="0" b="0"/>
            <wp:wrapNone/>
            <wp:docPr id="87"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2.png"/>
                    <pic:cNvPicPr/>
                  </pic:nvPicPr>
                  <pic:blipFill>
                    <a:blip r:embed="rId137" cstate="print"/>
                    <a:stretch>
                      <a:fillRect/>
                    </a:stretch>
                  </pic:blipFill>
                  <pic:spPr>
                    <a:xfrm>
                      <a:off x="0" y="0"/>
                      <a:ext cx="2204318" cy="6791325"/>
                    </a:xfrm>
                    <a:prstGeom prst="rect">
                      <a:avLst/>
                    </a:prstGeom>
                  </pic:spPr>
                </pic:pic>
              </a:graphicData>
            </a:graphic>
          </wp:anchor>
        </w:drawing>
      </w:r>
      <w:r w:rsidRPr="001B5811">
        <w:rPr>
          <w:b/>
          <w:lang w:val="fr-FR"/>
        </w:rPr>
        <w:t xml:space="preserve">Tableau n°30. </w:t>
      </w:r>
      <w:r w:rsidRPr="001B5811">
        <w:rPr>
          <w:lang w:val="fr-FR"/>
        </w:rPr>
        <w:t>Photos des feuilles de plant 1 d’arroche halime du site 3 (Usine Milk)</w:t>
      </w:r>
    </w:p>
    <w:p w:rsidR="000F090B" w:rsidRPr="001B5811" w:rsidRDefault="000F090B">
      <w:pPr>
        <w:pStyle w:val="Corpsdetexte"/>
        <w:spacing w:before="5"/>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775"/>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61"/>
              <w:ind w:left="611"/>
              <w:rPr>
                <w:b/>
                <w:sz w:val="24"/>
              </w:rPr>
            </w:pPr>
            <w:r>
              <w:rPr>
                <w:b/>
                <w:sz w:val="24"/>
              </w:rPr>
              <w:t>Plant 1</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w:t>
            </w:r>
          </w:p>
          <w:p w:rsidR="000F090B" w:rsidRPr="001B5811" w:rsidRDefault="001B5811">
            <w:pPr>
              <w:pStyle w:val="TableParagraph"/>
              <w:ind w:left="111" w:right="103"/>
              <w:jc w:val="center"/>
              <w:rPr>
                <w:sz w:val="24"/>
                <w:lang w:val="fr-FR"/>
              </w:rPr>
            </w:pPr>
            <w:r w:rsidRPr="001B5811">
              <w:rPr>
                <w:sz w:val="24"/>
                <w:lang w:val="fr-FR"/>
              </w:rPr>
              <w:t>Asymétrique avec un sommet obtus</w:t>
            </w:r>
          </w:p>
        </w:tc>
        <w:tc>
          <w:tcPr>
            <w:tcW w:w="3687" w:type="dxa"/>
          </w:tcPr>
          <w:p w:rsidR="000F090B" w:rsidRPr="001B5811" w:rsidRDefault="000F090B">
            <w:pPr>
              <w:pStyle w:val="TableParagraph"/>
              <w:rPr>
                <w:lang w:val="fr-FR"/>
              </w:rPr>
            </w:pPr>
          </w:p>
        </w:tc>
      </w:tr>
      <w:tr w:rsidR="000F090B" w:rsidRPr="001B5811">
        <w:trPr>
          <w:trHeight w:val="181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2</w:t>
            </w:r>
          </w:p>
          <w:p w:rsidR="000F090B" w:rsidRPr="001B5811" w:rsidRDefault="001B5811">
            <w:pPr>
              <w:pStyle w:val="TableParagraph"/>
              <w:spacing w:before="1"/>
              <w:ind w:left="111" w:right="99"/>
              <w:jc w:val="center"/>
              <w:rPr>
                <w:sz w:val="24"/>
                <w:lang w:val="fr-FR"/>
              </w:rPr>
            </w:pPr>
            <w:r w:rsidRPr="001B5811">
              <w:rPr>
                <w:sz w:val="24"/>
                <w:lang w:val="fr-FR"/>
              </w:rPr>
              <w:t>Elliptique avec un sommet légèrement arrondi</w:t>
            </w:r>
          </w:p>
        </w:tc>
        <w:tc>
          <w:tcPr>
            <w:tcW w:w="3687" w:type="dxa"/>
          </w:tcPr>
          <w:p w:rsidR="000F090B" w:rsidRPr="001B5811" w:rsidRDefault="000F090B">
            <w:pPr>
              <w:pStyle w:val="TableParagraph"/>
              <w:rPr>
                <w:lang w:val="fr-FR"/>
              </w:rPr>
            </w:pPr>
          </w:p>
        </w:tc>
      </w:tr>
      <w:tr w:rsidR="000F090B" w:rsidRPr="001B5811">
        <w:trPr>
          <w:trHeight w:val="181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4</w:t>
            </w:r>
          </w:p>
          <w:p w:rsidR="000F090B" w:rsidRPr="001B5811" w:rsidRDefault="001B5811">
            <w:pPr>
              <w:pStyle w:val="TableParagraph"/>
              <w:ind w:left="111" w:right="100"/>
              <w:jc w:val="center"/>
              <w:rPr>
                <w:sz w:val="24"/>
                <w:lang w:val="fr-FR"/>
              </w:rPr>
            </w:pPr>
            <w:r w:rsidRPr="001B5811">
              <w:rPr>
                <w:sz w:val="24"/>
                <w:lang w:val="fr-FR"/>
              </w:rPr>
              <w:t>Ovale lobée avec un sommet arrondi</w:t>
            </w:r>
          </w:p>
        </w:tc>
        <w:tc>
          <w:tcPr>
            <w:tcW w:w="3687" w:type="dxa"/>
          </w:tcPr>
          <w:p w:rsidR="000F090B" w:rsidRPr="001B5811" w:rsidRDefault="000F090B">
            <w:pPr>
              <w:pStyle w:val="TableParagraph"/>
              <w:rPr>
                <w:lang w:val="fr-FR"/>
              </w:rPr>
            </w:pPr>
          </w:p>
        </w:tc>
      </w:tr>
      <w:tr w:rsidR="000F090B">
        <w:trPr>
          <w:trHeight w:val="181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spacing w:before="1"/>
              <w:ind w:left="109" w:right="104"/>
              <w:jc w:val="center"/>
              <w:rPr>
                <w:b/>
                <w:sz w:val="24"/>
              </w:rPr>
            </w:pPr>
            <w:r>
              <w:rPr>
                <w:b/>
                <w:sz w:val="24"/>
              </w:rPr>
              <w:t>Feuille</w:t>
            </w:r>
            <w:r>
              <w:rPr>
                <w:b/>
                <w:spacing w:val="-5"/>
                <w:sz w:val="24"/>
              </w:rPr>
              <w:t xml:space="preserve"> </w:t>
            </w:r>
            <w:r>
              <w:rPr>
                <w:b/>
                <w:sz w:val="24"/>
              </w:rPr>
              <w:t>7</w:t>
            </w:r>
          </w:p>
          <w:p w:rsidR="000F090B" w:rsidRDefault="001B5811">
            <w:pPr>
              <w:pStyle w:val="TableParagraph"/>
              <w:ind w:left="111" w:right="103"/>
              <w:jc w:val="center"/>
              <w:rPr>
                <w:sz w:val="24"/>
              </w:rPr>
            </w:pPr>
            <w:r>
              <w:rPr>
                <w:sz w:val="24"/>
              </w:rPr>
              <w:t>Obcordée</w:t>
            </w:r>
          </w:p>
        </w:tc>
        <w:tc>
          <w:tcPr>
            <w:tcW w:w="3687" w:type="dxa"/>
          </w:tcPr>
          <w:p w:rsidR="000F090B" w:rsidRDefault="000F090B">
            <w:pPr>
              <w:pStyle w:val="TableParagraph"/>
            </w:pPr>
          </w:p>
        </w:tc>
      </w:tr>
      <w:tr w:rsidR="000F090B" w:rsidRPr="001B5811">
        <w:trPr>
          <w:trHeight w:val="1655"/>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8</w:t>
            </w:r>
          </w:p>
          <w:p w:rsidR="000F090B" w:rsidRPr="001B5811" w:rsidRDefault="001B5811">
            <w:pPr>
              <w:pStyle w:val="TableParagraph"/>
              <w:ind w:left="110" w:right="104"/>
              <w:jc w:val="center"/>
              <w:rPr>
                <w:sz w:val="24"/>
                <w:lang w:val="fr-FR"/>
              </w:rPr>
            </w:pPr>
            <w:r w:rsidRPr="001B5811">
              <w:rPr>
                <w:sz w:val="24"/>
                <w:lang w:val="fr-FR"/>
              </w:rPr>
              <w:t>Ovale avec un sommet arrondi</w:t>
            </w:r>
          </w:p>
        </w:tc>
        <w:tc>
          <w:tcPr>
            <w:tcW w:w="3687" w:type="dxa"/>
          </w:tcPr>
          <w:p w:rsidR="000F090B" w:rsidRPr="001B5811" w:rsidRDefault="000F090B">
            <w:pPr>
              <w:pStyle w:val="TableParagraph"/>
              <w:rPr>
                <w:lang w:val="fr-FR"/>
              </w:rPr>
            </w:pPr>
          </w:p>
        </w:tc>
      </w:tr>
      <w:tr w:rsidR="000F090B" w:rsidRPr="001B5811">
        <w:trPr>
          <w:trHeight w:val="181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spacing w:before="11"/>
              <w:rPr>
                <w:sz w:val="23"/>
                <w:lang w:val="fr-FR"/>
              </w:rPr>
            </w:pPr>
          </w:p>
          <w:p w:rsidR="000F090B" w:rsidRPr="001B5811" w:rsidRDefault="001B5811">
            <w:pPr>
              <w:pStyle w:val="TableParagraph"/>
              <w:ind w:left="109" w:right="104"/>
              <w:jc w:val="center"/>
              <w:rPr>
                <w:b/>
                <w:sz w:val="24"/>
                <w:lang w:val="fr-FR"/>
              </w:rPr>
            </w:pPr>
            <w:r w:rsidRPr="001B5811">
              <w:rPr>
                <w:b/>
                <w:sz w:val="24"/>
                <w:lang w:val="fr-FR"/>
              </w:rPr>
              <w:t>Feuille 9</w:t>
            </w:r>
          </w:p>
          <w:p w:rsidR="000F090B" w:rsidRPr="001B5811" w:rsidRDefault="001B5811">
            <w:pPr>
              <w:pStyle w:val="TableParagraph"/>
              <w:ind w:left="110" w:right="104"/>
              <w:jc w:val="center"/>
              <w:rPr>
                <w:sz w:val="24"/>
                <w:lang w:val="fr-FR"/>
              </w:rPr>
            </w:pPr>
            <w:r w:rsidRPr="001B5811">
              <w:rPr>
                <w:sz w:val="24"/>
                <w:lang w:val="fr-FR"/>
              </w:rPr>
              <w:t>Lancéolée avec un sommet obtus</w:t>
            </w:r>
          </w:p>
        </w:tc>
        <w:tc>
          <w:tcPr>
            <w:tcW w:w="3687" w:type="dxa"/>
          </w:tcPr>
          <w:p w:rsidR="000F090B" w:rsidRPr="001B5811" w:rsidRDefault="000F090B">
            <w:pPr>
              <w:pStyle w:val="TableParagraph"/>
              <w:rPr>
                <w:lang w:val="fr-FR"/>
              </w:rPr>
            </w:pPr>
          </w:p>
        </w:tc>
      </w:tr>
    </w:tbl>
    <w:p w:rsidR="000F090B" w:rsidRPr="001B5811" w:rsidRDefault="000F090B">
      <w:pPr>
        <w:rPr>
          <w:lang w:val="fr-FR"/>
        </w:rPr>
        <w:sectPr w:rsidR="000F090B" w:rsidRPr="001B5811">
          <w:pgSz w:w="12240" w:h="15840"/>
          <w:pgMar w:top="1320" w:right="1260" w:bottom="1200" w:left="1540" w:header="729" w:footer="1012" w:gutter="0"/>
          <w:cols w:space="720"/>
        </w:sectPr>
      </w:pPr>
    </w:p>
    <w:p w:rsidR="000F090B" w:rsidRPr="001B5811" w:rsidRDefault="000F090B">
      <w:pPr>
        <w:pStyle w:val="Corpsdetexte"/>
        <w:spacing w:before="11"/>
        <w:rPr>
          <w:sz w:val="6"/>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037"/>
        </w:trPr>
        <w:tc>
          <w:tcPr>
            <w:tcW w:w="1951"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spacing w:before="1"/>
              <w:ind w:left="242"/>
              <w:rPr>
                <w:b/>
                <w:sz w:val="24"/>
              </w:rPr>
            </w:pPr>
            <w:r>
              <w:rPr>
                <w:b/>
                <w:sz w:val="24"/>
              </w:rPr>
              <w:t>Plant 1 (Suite)</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11</w:t>
            </w:r>
          </w:p>
          <w:p w:rsidR="000F090B" w:rsidRPr="001B5811" w:rsidRDefault="001B5811">
            <w:pPr>
              <w:pStyle w:val="TableParagraph"/>
              <w:ind w:left="110" w:right="104"/>
              <w:jc w:val="center"/>
              <w:rPr>
                <w:sz w:val="24"/>
                <w:lang w:val="fr-FR"/>
              </w:rPr>
            </w:pPr>
            <w:r w:rsidRPr="001B5811">
              <w:rPr>
                <w:sz w:val="24"/>
                <w:lang w:val="fr-FR"/>
              </w:rPr>
              <w:t>Hastée avec un sommet arrondi</w:t>
            </w:r>
          </w:p>
        </w:tc>
        <w:tc>
          <w:tcPr>
            <w:tcW w:w="3687" w:type="dxa"/>
          </w:tcPr>
          <w:p w:rsidR="000F090B" w:rsidRDefault="001B5811">
            <w:pPr>
              <w:pStyle w:val="TableParagraph"/>
              <w:ind w:left="135"/>
              <w:rPr>
                <w:sz w:val="20"/>
              </w:rPr>
            </w:pPr>
            <w:r>
              <w:rPr>
                <w:noProof/>
                <w:sz w:val="20"/>
                <w:lang w:val="fr-FR" w:eastAsia="fr-FR" w:bidi="ar-SA"/>
              </w:rPr>
              <w:drawing>
                <wp:inline distT="0" distB="0" distL="0" distR="0">
                  <wp:extent cx="2186763" cy="1288160"/>
                  <wp:effectExtent l="0" t="0" r="0" b="0"/>
                  <wp:docPr id="89"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3.jpeg"/>
                          <pic:cNvPicPr/>
                        </pic:nvPicPr>
                        <pic:blipFill>
                          <a:blip r:embed="rId138" cstate="print"/>
                          <a:stretch>
                            <a:fillRect/>
                          </a:stretch>
                        </pic:blipFill>
                        <pic:spPr>
                          <a:xfrm>
                            <a:off x="0" y="0"/>
                            <a:ext cx="2186763" cy="1288160"/>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ind w:left="881"/>
        <w:rPr>
          <w:lang w:val="fr-FR"/>
        </w:rPr>
      </w:pPr>
      <w:r w:rsidRPr="001B5811">
        <w:rPr>
          <w:lang w:val="fr-FR"/>
        </w:rPr>
        <w:t>Nous avons recensé six formes différentes au niveau du deuxième plant (P 2) (Tableau</w:t>
      </w:r>
    </w:p>
    <w:p w:rsidR="000F090B" w:rsidRPr="001B5811" w:rsidRDefault="001B5811">
      <w:pPr>
        <w:pStyle w:val="Corpsdetexte"/>
        <w:spacing w:before="139"/>
        <w:ind w:left="162"/>
        <w:rPr>
          <w:lang w:val="fr-FR"/>
        </w:rPr>
      </w:pPr>
      <w:r w:rsidRPr="001B5811">
        <w:rPr>
          <w:lang w:val="fr-FR"/>
        </w:rPr>
        <w:t>31).</w:t>
      </w:r>
    </w:p>
    <w:p w:rsidR="000F090B" w:rsidRPr="001B5811" w:rsidRDefault="000F090B">
      <w:pPr>
        <w:pStyle w:val="Corpsdetexte"/>
        <w:spacing w:before="5"/>
        <w:rPr>
          <w:sz w:val="21"/>
          <w:lang w:val="fr-FR"/>
        </w:rPr>
      </w:pPr>
    </w:p>
    <w:p w:rsidR="000F090B" w:rsidRPr="001B5811" w:rsidRDefault="001B5811">
      <w:pPr>
        <w:pStyle w:val="Corpsdetexte"/>
        <w:spacing w:before="90"/>
        <w:ind w:left="162"/>
        <w:rPr>
          <w:lang w:val="fr-FR"/>
        </w:rPr>
      </w:pPr>
      <w:r>
        <w:rPr>
          <w:noProof/>
          <w:lang w:val="fr-FR" w:eastAsia="fr-FR" w:bidi="ar-SA"/>
        </w:rPr>
        <w:drawing>
          <wp:anchor distT="0" distB="0" distL="0" distR="0" simplePos="0" relativeHeight="251612672" behindDoc="1" locked="0" layoutInCell="1" allowOverlap="1">
            <wp:simplePos x="0" y="0"/>
            <wp:positionH relativeFrom="page">
              <wp:posOffset>4638040</wp:posOffset>
            </wp:positionH>
            <wp:positionV relativeFrom="paragraph">
              <wp:posOffset>636182</wp:posOffset>
            </wp:positionV>
            <wp:extent cx="2187309" cy="4875942"/>
            <wp:effectExtent l="0" t="0" r="0" b="0"/>
            <wp:wrapNone/>
            <wp:docPr id="91"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74.png"/>
                    <pic:cNvPicPr/>
                  </pic:nvPicPr>
                  <pic:blipFill>
                    <a:blip r:embed="rId139" cstate="print"/>
                    <a:stretch>
                      <a:fillRect/>
                    </a:stretch>
                  </pic:blipFill>
                  <pic:spPr>
                    <a:xfrm>
                      <a:off x="0" y="0"/>
                      <a:ext cx="2187309" cy="4875942"/>
                    </a:xfrm>
                    <a:prstGeom prst="rect">
                      <a:avLst/>
                    </a:prstGeom>
                  </pic:spPr>
                </pic:pic>
              </a:graphicData>
            </a:graphic>
          </wp:anchor>
        </w:drawing>
      </w:r>
      <w:r w:rsidRPr="001B5811">
        <w:rPr>
          <w:b/>
          <w:lang w:val="fr-FR"/>
        </w:rPr>
        <w:t xml:space="preserve">Tableau n°31. </w:t>
      </w:r>
      <w:r w:rsidRPr="001B5811">
        <w:rPr>
          <w:lang w:val="fr-FR"/>
        </w:rPr>
        <w:t>Photos des feuilles de plant 2 d’arroche halime du site 3 (Usine Milk)</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742"/>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5"/>
              </w:rPr>
            </w:pPr>
          </w:p>
          <w:p w:rsidR="000F090B" w:rsidRDefault="001B5811">
            <w:pPr>
              <w:pStyle w:val="TableParagraph"/>
              <w:ind w:left="611"/>
              <w:rPr>
                <w:b/>
                <w:sz w:val="24"/>
              </w:rPr>
            </w:pPr>
            <w:r>
              <w:rPr>
                <w:b/>
                <w:sz w:val="24"/>
              </w:rPr>
              <w:t>Plant 2</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Pr="001B5811" w:rsidRDefault="001B5811">
            <w:pPr>
              <w:pStyle w:val="TableParagraph"/>
              <w:ind w:left="108" w:right="104"/>
              <w:jc w:val="center"/>
              <w:rPr>
                <w:b/>
                <w:sz w:val="24"/>
                <w:lang w:val="fr-FR"/>
              </w:rPr>
            </w:pPr>
            <w:r w:rsidRPr="001B5811">
              <w:rPr>
                <w:b/>
                <w:sz w:val="24"/>
                <w:lang w:val="fr-FR"/>
              </w:rPr>
              <w:t>Feuille 1</w:t>
            </w:r>
          </w:p>
          <w:p w:rsidR="000F090B" w:rsidRPr="001B5811" w:rsidRDefault="001B5811">
            <w:pPr>
              <w:pStyle w:val="TableParagraph"/>
              <w:ind w:left="111" w:right="104"/>
              <w:jc w:val="center"/>
              <w:rPr>
                <w:sz w:val="24"/>
                <w:lang w:val="fr-FR"/>
              </w:rPr>
            </w:pPr>
            <w:r w:rsidRPr="001B5811">
              <w:rPr>
                <w:sz w:val="24"/>
                <w:lang w:val="fr-FR"/>
              </w:rPr>
              <w:t>Ovale avec un sommet cuspidé</w:t>
            </w:r>
          </w:p>
        </w:tc>
        <w:tc>
          <w:tcPr>
            <w:tcW w:w="3687" w:type="dxa"/>
          </w:tcPr>
          <w:p w:rsidR="000F090B" w:rsidRPr="001B5811" w:rsidRDefault="000F090B">
            <w:pPr>
              <w:pStyle w:val="TableParagraph"/>
              <w:rPr>
                <w:sz w:val="24"/>
                <w:lang w:val="fr-FR"/>
              </w:rPr>
            </w:pPr>
          </w:p>
        </w:tc>
      </w:tr>
      <w:tr w:rsidR="000F090B">
        <w:trPr>
          <w:trHeight w:val="1440"/>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spacing w:before="1"/>
              <w:ind w:left="108" w:right="104"/>
              <w:jc w:val="center"/>
              <w:rPr>
                <w:b/>
                <w:sz w:val="24"/>
              </w:rPr>
            </w:pPr>
            <w:r>
              <w:rPr>
                <w:b/>
                <w:sz w:val="24"/>
              </w:rPr>
              <w:t>Feuille</w:t>
            </w:r>
            <w:r>
              <w:rPr>
                <w:b/>
                <w:spacing w:val="-5"/>
                <w:sz w:val="24"/>
              </w:rPr>
              <w:t xml:space="preserve"> </w:t>
            </w:r>
            <w:r>
              <w:rPr>
                <w:b/>
                <w:sz w:val="24"/>
              </w:rPr>
              <w:t>3</w:t>
            </w:r>
          </w:p>
          <w:p w:rsidR="000F090B" w:rsidRDefault="001B5811">
            <w:pPr>
              <w:pStyle w:val="TableParagraph"/>
              <w:ind w:left="109" w:right="104"/>
              <w:jc w:val="center"/>
              <w:rPr>
                <w:sz w:val="24"/>
              </w:rPr>
            </w:pPr>
            <w:r>
              <w:rPr>
                <w:sz w:val="24"/>
              </w:rPr>
              <w:t>Oblongue</w:t>
            </w:r>
          </w:p>
        </w:tc>
        <w:tc>
          <w:tcPr>
            <w:tcW w:w="3687" w:type="dxa"/>
          </w:tcPr>
          <w:p w:rsidR="000F090B" w:rsidRDefault="000F090B">
            <w:pPr>
              <w:pStyle w:val="TableParagraph"/>
              <w:rPr>
                <w:sz w:val="24"/>
              </w:rPr>
            </w:pPr>
          </w:p>
        </w:tc>
      </w:tr>
      <w:tr w:rsidR="000F090B" w:rsidRPr="001B5811">
        <w:trPr>
          <w:trHeight w:val="1552"/>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4</w:t>
            </w:r>
          </w:p>
          <w:p w:rsidR="000F090B" w:rsidRPr="001B5811" w:rsidRDefault="001B5811">
            <w:pPr>
              <w:pStyle w:val="TableParagraph"/>
              <w:ind w:left="110" w:right="104"/>
              <w:jc w:val="center"/>
              <w:rPr>
                <w:sz w:val="24"/>
                <w:lang w:val="fr-FR"/>
              </w:rPr>
            </w:pPr>
            <w:r w:rsidRPr="001B5811">
              <w:rPr>
                <w:sz w:val="24"/>
                <w:lang w:val="fr-FR"/>
              </w:rPr>
              <w:t>Lancéolée avec un sommet pointu</w:t>
            </w:r>
          </w:p>
        </w:tc>
        <w:tc>
          <w:tcPr>
            <w:tcW w:w="3687" w:type="dxa"/>
          </w:tcPr>
          <w:p w:rsidR="000F090B" w:rsidRPr="001B5811" w:rsidRDefault="000F090B">
            <w:pPr>
              <w:pStyle w:val="TableParagraph"/>
              <w:rPr>
                <w:sz w:val="24"/>
                <w:lang w:val="fr-FR"/>
              </w:rPr>
            </w:pPr>
          </w:p>
        </w:tc>
      </w:tr>
      <w:tr w:rsidR="000F090B">
        <w:trPr>
          <w:trHeight w:val="1476"/>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 7</w:t>
            </w:r>
          </w:p>
          <w:p w:rsidR="000F090B" w:rsidRDefault="001B5811">
            <w:pPr>
              <w:pStyle w:val="TableParagraph"/>
              <w:spacing w:before="1"/>
              <w:ind w:left="111" w:right="104"/>
              <w:jc w:val="center"/>
              <w:rPr>
                <w:sz w:val="24"/>
              </w:rPr>
            </w:pPr>
            <w:r>
              <w:rPr>
                <w:sz w:val="24"/>
              </w:rPr>
              <w:t>Lancéolée</w:t>
            </w:r>
          </w:p>
        </w:tc>
        <w:tc>
          <w:tcPr>
            <w:tcW w:w="3687" w:type="dxa"/>
          </w:tcPr>
          <w:p w:rsidR="000F090B" w:rsidRDefault="000F090B">
            <w:pPr>
              <w:pStyle w:val="TableParagraph"/>
              <w:rPr>
                <w:sz w:val="24"/>
              </w:rPr>
            </w:pPr>
          </w:p>
        </w:tc>
      </w:tr>
      <w:tr w:rsidR="000F090B" w:rsidRPr="001B5811">
        <w:trPr>
          <w:trHeight w:val="1494"/>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ind w:left="109" w:right="104"/>
              <w:jc w:val="center"/>
              <w:rPr>
                <w:b/>
                <w:sz w:val="24"/>
                <w:lang w:val="fr-FR"/>
              </w:rPr>
            </w:pPr>
            <w:r w:rsidRPr="001B5811">
              <w:rPr>
                <w:b/>
                <w:sz w:val="24"/>
                <w:lang w:val="fr-FR"/>
              </w:rPr>
              <w:t>Feuille 8</w:t>
            </w:r>
          </w:p>
          <w:p w:rsidR="000F090B" w:rsidRPr="001B5811" w:rsidRDefault="001B5811">
            <w:pPr>
              <w:pStyle w:val="TableParagraph"/>
              <w:ind w:left="111" w:right="100"/>
              <w:jc w:val="center"/>
              <w:rPr>
                <w:sz w:val="24"/>
                <w:lang w:val="fr-FR"/>
              </w:rPr>
            </w:pPr>
            <w:r w:rsidRPr="001B5811">
              <w:rPr>
                <w:sz w:val="24"/>
                <w:lang w:val="fr-FR"/>
              </w:rPr>
              <w:t>Elliptique-asymétrique avec un sommet cuspidé</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0F090B">
      <w:pPr>
        <w:pStyle w:val="Corpsdetexte"/>
        <w:spacing w:before="11"/>
        <w:rPr>
          <w:sz w:val="6"/>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792"/>
        </w:trPr>
        <w:tc>
          <w:tcPr>
            <w:tcW w:w="1951" w:type="dxa"/>
          </w:tcPr>
          <w:p w:rsidR="000F090B" w:rsidRPr="001B5811" w:rsidRDefault="000F090B">
            <w:pPr>
              <w:pStyle w:val="TableParagraph"/>
              <w:rPr>
                <w:sz w:val="24"/>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spacing w:before="1"/>
              <w:ind w:left="109" w:right="104"/>
              <w:jc w:val="center"/>
              <w:rPr>
                <w:b/>
                <w:sz w:val="24"/>
              </w:rPr>
            </w:pPr>
            <w:r>
              <w:rPr>
                <w:b/>
                <w:sz w:val="24"/>
              </w:rPr>
              <w:t>Feuille 13</w:t>
            </w:r>
          </w:p>
          <w:p w:rsidR="000F090B" w:rsidRDefault="001B5811">
            <w:pPr>
              <w:pStyle w:val="TableParagraph"/>
              <w:ind w:left="109" w:right="104"/>
              <w:jc w:val="center"/>
              <w:rPr>
                <w:sz w:val="24"/>
              </w:rPr>
            </w:pPr>
            <w:r>
              <w:rPr>
                <w:sz w:val="24"/>
              </w:rPr>
              <w:t>Obovale émarginée</w:t>
            </w:r>
          </w:p>
        </w:tc>
        <w:tc>
          <w:tcPr>
            <w:tcW w:w="3687" w:type="dxa"/>
          </w:tcPr>
          <w:p w:rsidR="000F090B" w:rsidRDefault="001B5811">
            <w:pPr>
              <w:pStyle w:val="TableParagraph"/>
              <w:ind w:left="141"/>
              <w:rPr>
                <w:sz w:val="20"/>
              </w:rPr>
            </w:pPr>
            <w:r>
              <w:rPr>
                <w:noProof/>
                <w:sz w:val="20"/>
                <w:lang w:val="fr-FR" w:eastAsia="fr-FR" w:bidi="ar-SA"/>
              </w:rPr>
              <w:drawing>
                <wp:inline distT="0" distB="0" distL="0" distR="0">
                  <wp:extent cx="2156255" cy="1127759"/>
                  <wp:effectExtent l="0" t="0" r="0" b="0"/>
                  <wp:docPr id="93"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5.jpeg"/>
                          <pic:cNvPicPr/>
                        </pic:nvPicPr>
                        <pic:blipFill>
                          <a:blip r:embed="rId140" cstate="print"/>
                          <a:stretch>
                            <a:fillRect/>
                          </a:stretch>
                        </pic:blipFill>
                        <pic:spPr>
                          <a:xfrm>
                            <a:off x="0" y="0"/>
                            <a:ext cx="2156255" cy="1127759"/>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line="360" w:lineRule="auto"/>
        <w:ind w:left="162" w:firstLine="719"/>
        <w:rPr>
          <w:lang w:val="fr-FR"/>
        </w:rPr>
      </w:pPr>
      <w:r w:rsidRPr="001B5811">
        <w:rPr>
          <w:lang w:val="fr-FR"/>
        </w:rPr>
        <w:t>Différemment aux plants précédant, nous avons recensé cinq aspects de feuilles différentes au niveau du troisième plant (P 3) (Tableau 32).</w:t>
      </w:r>
    </w:p>
    <w:p w:rsidR="000F090B" w:rsidRPr="001B5811" w:rsidRDefault="001B5811">
      <w:pPr>
        <w:pStyle w:val="Corpsdetexte"/>
        <w:spacing w:before="200"/>
        <w:ind w:left="162"/>
        <w:rPr>
          <w:lang w:val="fr-FR"/>
        </w:rPr>
      </w:pPr>
      <w:r>
        <w:rPr>
          <w:noProof/>
          <w:lang w:val="fr-FR" w:eastAsia="fr-FR" w:bidi="ar-SA"/>
        </w:rPr>
        <w:drawing>
          <wp:anchor distT="0" distB="0" distL="0" distR="0" simplePos="0" relativeHeight="251613696" behindDoc="1" locked="0" layoutInCell="1" allowOverlap="1">
            <wp:simplePos x="0" y="0"/>
            <wp:positionH relativeFrom="page">
              <wp:posOffset>4638040</wp:posOffset>
            </wp:positionH>
            <wp:positionV relativeFrom="paragraph">
              <wp:posOffset>706032</wp:posOffset>
            </wp:positionV>
            <wp:extent cx="2202353" cy="3166586"/>
            <wp:effectExtent l="0" t="0" r="0" b="0"/>
            <wp:wrapNone/>
            <wp:docPr id="95"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6.png"/>
                    <pic:cNvPicPr/>
                  </pic:nvPicPr>
                  <pic:blipFill>
                    <a:blip r:embed="rId141" cstate="print"/>
                    <a:stretch>
                      <a:fillRect/>
                    </a:stretch>
                  </pic:blipFill>
                  <pic:spPr>
                    <a:xfrm>
                      <a:off x="0" y="0"/>
                      <a:ext cx="2202353" cy="3166586"/>
                    </a:xfrm>
                    <a:prstGeom prst="rect">
                      <a:avLst/>
                    </a:prstGeom>
                  </pic:spPr>
                </pic:pic>
              </a:graphicData>
            </a:graphic>
          </wp:anchor>
        </w:drawing>
      </w:r>
      <w:r w:rsidRPr="001B5811">
        <w:rPr>
          <w:b/>
          <w:lang w:val="fr-FR"/>
        </w:rPr>
        <w:t xml:space="preserve">Tableau n° 32. </w:t>
      </w:r>
      <w:r w:rsidRPr="001B5811">
        <w:rPr>
          <w:lang w:val="fr-FR"/>
        </w:rPr>
        <w:t>Photos des feuilles de plant 3 d’arroche halime du site 3 (Usine Milk)</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739"/>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3"/>
              </w:rPr>
            </w:pPr>
          </w:p>
          <w:p w:rsidR="000F090B" w:rsidRDefault="001B5811">
            <w:pPr>
              <w:pStyle w:val="TableParagraph"/>
              <w:ind w:left="611"/>
              <w:rPr>
                <w:b/>
                <w:sz w:val="24"/>
              </w:rPr>
            </w:pPr>
            <w:r>
              <w:rPr>
                <w:b/>
                <w:sz w:val="24"/>
              </w:rPr>
              <w:t>Plant 3</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w:t>
            </w:r>
          </w:p>
          <w:p w:rsidR="000F090B" w:rsidRPr="001B5811" w:rsidRDefault="001B5811">
            <w:pPr>
              <w:pStyle w:val="TableParagraph"/>
              <w:ind w:left="111" w:right="100"/>
              <w:jc w:val="center"/>
              <w:rPr>
                <w:sz w:val="24"/>
                <w:lang w:val="fr-FR"/>
              </w:rPr>
            </w:pPr>
            <w:r w:rsidRPr="001B5811">
              <w:rPr>
                <w:sz w:val="24"/>
                <w:lang w:val="fr-FR"/>
              </w:rPr>
              <w:t>Hastée-deltoïde avec un sommet pointu</w:t>
            </w:r>
          </w:p>
        </w:tc>
        <w:tc>
          <w:tcPr>
            <w:tcW w:w="3687" w:type="dxa"/>
          </w:tcPr>
          <w:p w:rsidR="000F090B" w:rsidRPr="001B5811" w:rsidRDefault="000F090B">
            <w:pPr>
              <w:pStyle w:val="TableParagraph"/>
              <w:rPr>
                <w:sz w:val="24"/>
                <w:lang w:val="fr-FR"/>
              </w:rPr>
            </w:pPr>
          </w:p>
        </w:tc>
      </w:tr>
      <w:tr w:rsidR="000F090B" w:rsidRPr="001B5811">
        <w:trPr>
          <w:trHeight w:val="158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2</w:t>
            </w:r>
          </w:p>
          <w:p w:rsidR="000F090B" w:rsidRPr="001B5811" w:rsidRDefault="001B5811">
            <w:pPr>
              <w:pStyle w:val="TableParagraph"/>
              <w:ind w:left="111" w:right="102"/>
              <w:jc w:val="center"/>
              <w:rPr>
                <w:sz w:val="24"/>
                <w:lang w:val="fr-FR"/>
              </w:rPr>
            </w:pPr>
            <w:r w:rsidRPr="001B5811">
              <w:rPr>
                <w:sz w:val="24"/>
                <w:lang w:val="fr-FR"/>
              </w:rPr>
              <w:t>Ovale avec un sommet arrondi</w:t>
            </w:r>
          </w:p>
        </w:tc>
        <w:tc>
          <w:tcPr>
            <w:tcW w:w="3687" w:type="dxa"/>
          </w:tcPr>
          <w:p w:rsidR="000F090B" w:rsidRPr="001B5811" w:rsidRDefault="000F090B">
            <w:pPr>
              <w:pStyle w:val="TableParagraph"/>
              <w:rPr>
                <w:sz w:val="24"/>
                <w:lang w:val="fr-FR"/>
              </w:rPr>
            </w:pPr>
          </w:p>
        </w:tc>
      </w:tr>
      <w:tr w:rsidR="000F090B" w:rsidRPr="001B5811">
        <w:trPr>
          <w:trHeight w:val="1665"/>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9</w:t>
            </w:r>
          </w:p>
          <w:p w:rsidR="000F090B" w:rsidRPr="001B5811" w:rsidRDefault="001B5811">
            <w:pPr>
              <w:pStyle w:val="TableParagraph"/>
              <w:ind w:left="110" w:right="104"/>
              <w:jc w:val="center"/>
              <w:rPr>
                <w:sz w:val="24"/>
                <w:lang w:val="fr-FR"/>
              </w:rPr>
            </w:pPr>
            <w:r w:rsidRPr="001B5811">
              <w:rPr>
                <w:sz w:val="24"/>
                <w:lang w:val="fr-FR"/>
              </w:rPr>
              <w:t>Elliptique avec un sommet obtus</w:t>
            </w:r>
          </w:p>
        </w:tc>
        <w:tc>
          <w:tcPr>
            <w:tcW w:w="3687" w:type="dxa"/>
          </w:tcPr>
          <w:p w:rsidR="000F090B" w:rsidRPr="001B5811" w:rsidRDefault="000F090B">
            <w:pPr>
              <w:pStyle w:val="TableParagraph"/>
              <w:rPr>
                <w:sz w:val="24"/>
                <w:lang w:val="fr-FR"/>
              </w:rPr>
            </w:pPr>
          </w:p>
        </w:tc>
      </w:tr>
      <w:tr w:rsidR="000F090B">
        <w:trPr>
          <w:trHeight w:val="1380"/>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54" w:right="104"/>
              <w:jc w:val="center"/>
              <w:rPr>
                <w:b/>
                <w:sz w:val="24"/>
              </w:rPr>
            </w:pPr>
            <w:r>
              <w:rPr>
                <w:b/>
                <w:sz w:val="24"/>
              </w:rPr>
              <w:t>Feuille 17</w:t>
            </w:r>
          </w:p>
          <w:p w:rsidR="000F090B" w:rsidRDefault="001B5811">
            <w:pPr>
              <w:pStyle w:val="TableParagraph"/>
              <w:spacing w:before="1"/>
              <w:ind w:left="111" w:right="103"/>
              <w:jc w:val="center"/>
              <w:rPr>
                <w:sz w:val="24"/>
              </w:rPr>
            </w:pPr>
            <w:r>
              <w:rPr>
                <w:sz w:val="24"/>
              </w:rPr>
              <w:t>Linéaire</w:t>
            </w:r>
          </w:p>
        </w:tc>
        <w:tc>
          <w:tcPr>
            <w:tcW w:w="3687" w:type="dxa"/>
          </w:tcPr>
          <w:p w:rsidR="000F090B" w:rsidRDefault="001B5811">
            <w:pPr>
              <w:pStyle w:val="TableParagraph"/>
              <w:ind w:left="135"/>
              <w:rPr>
                <w:sz w:val="20"/>
              </w:rPr>
            </w:pPr>
            <w:r>
              <w:rPr>
                <w:noProof/>
                <w:sz w:val="20"/>
                <w:lang w:val="fr-FR" w:eastAsia="fr-FR" w:bidi="ar-SA"/>
              </w:rPr>
              <w:drawing>
                <wp:inline distT="0" distB="0" distL="0" distR="0">
                  <wp:extent cx="2196498" cy="832485"/>
                  <wp:effectExtent l="0" t="0" r="0" b="0"/>
                  <wp:docPr id="97"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7.jpeg"/>
                          <pic:cNvPicPr/>
                        </pic:nvPicPr>
                        <pic:blipFill>
                          <a:blip r:embed="rId142" cstate="print"/>
                          <a:stretch>
                            <a:fillRect/>
                          </a:stretch>
                        </pic:blipFill>
                        <pic:spPr>
                          <a:xfrm>
                            <a:off x="0" y="0"/>
                            <a:ext cx="2196498" cy="832485"/>
                          </a:xfrm>
                          <a:prstGeom prst="rect">
                            <a:avLst/>
                          </a:prstGeom>
                        </pic:spPr>
                      </pic:pic>
                    </a:graphicData>
                  </a:graphic>
                </wp:inline>
              </w:drawing>
            </w:r>
          </w:p>
        </w:tc>
      </w:tr>
      <w:tr w:rsidR="000F090B">
        <w:trPr>
          <w:trHeight w:val="1698"/>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8" w:right="104"/>
              <w:jc w:val="center"/>
              <w:rPr>
                <w:b/>
                <w:sz w:val="24"/>
              </w:rPr>
            </w:pPr>
            <w:r>
              <w:rPr>
                <w:b/>
                <w:sz w:val="24"/>
              </w:rPr>
              <w:t>Feuille</w:t>
            </w:r>
            <w:r>
              <w:rPr>
                <w:b/>
                <w:spacing w:val="-5"/>
                <w:sz w:val="24"/>
              </w:rPr>
              <w:t xml:space="preserve"> </w:t>
            </w:r>
            <w:r>
              <w:rPr>
                <w:b/>
                <w:sz w:val="24"/>
              </w:rPr>
              <w:t>18</w:t>
            </w:r>
          </w:p>
          <w:p w:rsidR="000F090B" w:rsidRDefault="001B5811">
            <w:pPr>
              <w:pStyle w:val="TableParagraph"/>
              <w:ind w:left="111" w:right="101"/>
              <w:jc w:val="center"/>
              <w:rPr>
                <w:sz w:val="24"/>
              </w:rPr>
            </w:pPr>
            <w:r>
              <w:rPr>
                <w:sz w:val="24"/>
              </w:rPr>
              <w:t>Elliptique</w:t>
            </w:r>
          </w:p>
        </w:tc>
        <w:tc>
          <w:tcPr>
            <w:tcW w:w="3687" w:type="dxa"/>
          </w:tcPr>
          <w:p w:rsidR="000F090B" w:rsidRDefault="001B5811">
            <w:pPr>
              <w:pStyle w:val="TableParagraph"/>
              <w:ind w:left="135"/>
              <w:rPr>
                <w:sz w:val="20"/>
              </w:rPr>
            </w:pPr>
            <w:r>
              <w:rPr>
                <w:noProof/>
                <w:sz w:val="20"/>
                <w:lang w:val="fr-FR" w:eastAsia="fr-FR" w:bidi="ar-SA"/>
              </w:rPr>
              <w:drawing>
                <wp:inline distT="0" distB="0" distL="0" distR="0">
                  <wp:extent cx="2211209" cy="1074801"/>
                  <wp:effectExtent l="0" t="0" r="0" b="0"/>
                  <wp:docPr id="99"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8.jpeg"/>
                          <pic:cNvPicPr/>
                        </pic:nvPicPr>
                        <pic:blipFill>
                          <a:blip r:embed="rId143" cstate="print"/>
                          <a:stretch>
                            <a:fillRect/>
                          </a:stretch>
                        </pic:blipFill>
                        <pic:spPr>
                          <a:xfrm>
                            <a:off x="0" y="0"/>
                            <a:ext cx="2211209" cy="1074801"/>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Pr="001B5811" w:rsidRDefault="001B5811">
      <w:pPr>
        <w:pStyle w:val="Corpsdetexte"/>
        <w:spacing w:before="80" w:line="360" w:lineRule="auto"/>
        <w:ind w:left="162" w:firstLine="719"/>
        <w:rPr>
          <w:lang w:val="fr-FR"/>
        </w:rPr>
      </w:pPr>
      <w:r w:rsidRPr="001B5811">
        <w:rPr>
          <w:lang w:val="fr-FR"/>
        </w:rPr>
        <w:lastRenderedPageBreak/>
        <w:t>Au niveau du quatrième plant (P 4), nous avons remarqué quatre formes différentes (Tableau 33).</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614720" behindDoc="1" locked="0" layoutInCell="1" allowOverlap="1">
            <wp:simplePos x="0" y="0"/>
            <wp:positionH relativeFrom="page">
              <wp:posOffset>4638040</wp:posOffset>
            </wp:positionH>
            <wp:positionV relativeFrom="paragraph">
              <wp:posOffset>704635</wp:posOffset>
            </wp:positionV>
            <wp:extent cx="2176797" cy="4235672"/>
            <wp:effectExtent l="0" t="0" r="0" b="0"/>
            <wp:wrapNone/>
            <wp:docPr id="101"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9.png"/>
                    <pic:cNvPicPr/>
                  </pic:nvPicPr>
                  <pic:blipFill>
                    <a:blip r:embed="rId144" cstate="print"/>
                    <a:stretch>
                      <a:fillRect/>
                    </a:stretch>
                  </pic:blipFill>
                  <pic:spPr>
                    <a:xfrm>
                      <a:off x="0" y="0"/>
                      <a:ext cx="2176797" cy="4235672"/>
                    </a:xfrm>
                    <a:prstGeom prst="rect">
                      <a:avLst/>
                    </a:prstGeom>
                  </pic:spPr>
                </pic:pic>
              </a:graphicData>
            </a:graphic>
          </wp:anchor>
        </w:drawing>
      </w:r>
      <w:r w:rsidRPr="001B5811">
        <w:rPr>
          <w:b/>
          <w:lang w:val="fr-FR"/>
        </w:rPr>
        <w:t xml:space="preserve">Tableau n° 33. </w:t>
      </w:r>
      <w:r w:rsidRPr="001B5811">
        <w:rPr>
          <w:lang w:val="fr-FR"/>
        </w:rPr>
        <w:t>Photos des feuilles de plant 4 d’arroche halime du site 3 (Usine Milk)</w:t>
      </w:r>
    </w:p>
    <w:p w:rsidR="000F090B" w:rsidRPr="001B5811" w:rsidRDefault="000F090B">
      <w:pPr>
        <w:pStyle w:val="Corpsdetexte"/>
        <w:spacing w:before="5" w:after="1"/>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461"/>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7"/>
              </w:rPr>
            </w:pPr>
          </w:p>
          <w:p w:rsidR="000F090B" w:rsidRDefault="001B5811">
            <w:pPr>
              <w:pStyle w:val="TableParagraph"/>
              <w:ind w:left="611"/>
              <w:rPr>
                <w:b/>
                <w:sz w:val="24"/>
              </w:rPr>
            </w:pPr>
            <w:r>
              <w:rPr>
                <w:b/>
                <w:sz w:val="24"/>
              </w:rPr>
              <w:t>Plant 4</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1</w:t>
            </w:r>
          </w:p>
          <w:p w:rsidR="000F090B" w:rsidRDefault="001B5811">
            <w:pPr>
              <w:pStyle w:val="TableParagraph"/>
              <w:ind w:left="109" w:right="104"/>
              <w:jc w:val="center"/>
              <w:rPr>
                <w:sz w:val="24"/>
              </w:rPr>
            </w:pPr>
            <w:r>
              <w:rPr>
                <w:sz w:val="24"/>
              </w:rPr>
              <w:t>Oblongue</w:t>
            </w:r>
          </w:p>
        </w:tc>
        <w:tc>
          <w:tcPr>
            <w:tcW w:w="3687" w:type="dxa"/>
          </w:tcPr>
          <w:p w:rsidR="000F090B" w:rsidRDefault="000F090B">
            <w:pPr>
              <w:pStyle w:val="TableParagraph"/>
            </w:pPr>
          </w:p>
        </w:tc>
      </w:tr>
      <w:tr w:rsidR="000F090B">
        <w:trPr>
          <w:trHeight w:val="1552"/>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1"/>
              <w:rPr>
                <w:sz w:val="21"/>
              </w:rPr>
            </w:pPr>
          </w:p>
          <w:p w:rsidR="000F090B" w:rsidRDefault="001B5811">
            <w:pPr>
              <w:pStyle w:val="TableParagraph"/>
              <w:ind w:left="109" w:right="104"/>
              <w:jc w:val="center"/>
              <w:rPr>
                <w:b/>
                <w:sz w:val="24"/>
              </w:rPr>
            </w:pPr>
            <w:r>
              <w:rPr>
                <w:b/>
                <w:sz w:val="24"/>
              </w:rPr>
              <w:t>Feuille 2</w:t>
            </w:r>
          </w:p>
          <w:p w:rsidR="000F090B" w:rsidRDefault="001B5811">
            <w:pPr>
              <w:pStyle w:val="TableParagraph"/>
              <w:ind w:left="109" w:right="104"/>
              <w:jc w:val="center"/>
              <w:rPr>
                <w:sz w:val="24"/>
              </w:rPr>
            </w:pPr>
            <w:r>
              <w:rPr>
                <w:sz w:val="24"/>
              </w:rPr>
              <w:t>Oblancéolée</w:t>
            </w:r>
          </w:p>
        </w:tc>
        <w:tc>
          <w:tcPr>
            <w:tcW w:w="3687" w:type="dxa"/>
          </w:tcPr>
          <w:p w:rsidR="000F090B" w:rsidRDefault="000F090B">
            <w:pPr>
              <w:pStyle w:val="TableParagraph"/>
            </w:pPr>
          </w:p>
        </w:tc>
      </w:tr>
      <w:tr w:rsidR="000F090B">
        <w:trPr>
          <w:trHeight w:val="1653"/>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4</w:t>
            </w:r>
          </w:p>
          <w:p w:rsidR="000F090B" w:rsidRDefault="001B5811">
            <w:pPr>
              <w:pStyle w:val="TableParagraph"/>
              <w:ind w:left="111" w:right="104"/>
              <w:jc w:val="center"/>
              <w:rPr>
                <w:sz w:val="24"/>
              </w:rPr>
            </w:pPr>
            <w:r>
              <w:rPr>
                <w:sz w:val="24"/>
              </w:rPr>
              <w:t>Ovale-asymétrique</w:t>
            </w:r>
          </w:p>
        </w:tc>
        <w:tc>
          <w:tcPr>
            <w:tcW w:w="3687" w:type="dxa"/>
          </w:tcPr>
          <w:p w:rsidR="000F090B" w:rsidRDefault="000F090B">
            <w:pPr>
              <w:pStyle w:val="TableParagraph"/>
            </w:pPr>
          </w:p>
        </w:tc>
      </w:tr>
      <w:tr w:rsidR="000F090B" w:rsidRPr="001B5811">
        <w:trPr>
          <w:trHeight w:val="1977"/>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7</w:t>
            </w:r>
          </w:p>
          <w:p w:rsidR="000F090B" w:rsidRPr="001B5811" w:rsidRDefault="001B5811">
            <w:pPr>
              <w:pStyle w:val="TableParagraph"/>
              <w:ind w:left="111" w:right="102"/>
              <w:jc w:val="center"/>
              <w:rPr>
                <w:sz w:val="24"/>
                <w:lang w:val="fr-FR"/>
              </w:rPr>
            </w:pPr>
            <w:r w:rsidRPr="001B5811">
              <w:rPr>
                <w:sz w:val="24"/>
                <w:lang w:val="fr-FR"/>
              </w:rPr>
              <w:t>Orbiculaire avec un</w:t>
            </w:r>
            <w:r w:rsidRPr="001B5811">
              <w:rPr>
                <w:spacing w:val="-4"/>
                <w:sz w:val="24"/>
                <w:lang w:val="fr-FR"/>
              </w:rPr>
              <w:t xml:space="preserve"> </w:t>
            </w:r>
            <w:r w:rsidRPr="001B5811">
              <w:rPr>
                <w:sz w:val="24"/>
                <w:lang w:val="fr-FR"/>
              </w:rPr>
              <w:t>sommet émarginé</w:t>
            </w:r>
          </w:p>
        </w:tc>
        <w:tc>
          <w:tcPr>
            <w:tcW w:w="3687" w:type="dxa"/>
          </w:tcPr>
          <w:p w:rsidR="000F090B" w:rsidRPr="001B5811" w:rsidRDefault="000F090B">
            <w:pPr>
              <w:pStyle w:val="TableParagraph"/>
              <w:rPr>
                <w:lang w:val="fr-FR"/>
              </w:rPr>
            </w:pPr>
          </w:p>
        </w:tc>
      </w:tr>
    </w:tbl>
    <w:p w:rsidR="000F090B" w:rsidRPr="001B5811" w:rsidRDefault="000F090B">
      <w:pPr>
        <w:rPr>
          <w:lang w:val="fr-FR"/>
        </w:rPr>
        <w:sectPr w:rsidR="000F090B" w:rsidRPr="001B5811">
          <w:pgSz w:w="12240" w:h="15840"/>
          <w:pgMar w:top="1320" w:right="1260" w:bottom="1200" w:left="1540" w:header="729" w:footer="1012" w:gutter="0"/>
          <w:cols w:space="720"/>
        </w:sectPr>
      </w:pPr>
    </w:p>
    <w:p w:rsidR="000F090B" w:rsidRPr="001B5811" w:rsidRDefault="001B5811">
      <w:pPr>
        <w:pStyle w:val="Corpsdetexte"/>
        <w:spacing w:before="80"/>
        <w:ind w:left="881"/>
        <w:rPr>
          <w:lang w:val="fr-FR"/>
        </w:rPr>
      </w:pPr>
      <w:r w:rsidRPr="001B5811">
        <w:rPr>
          <w:lang w:val="fr-FR"/>
        </w:rPr>
        <w:lastRenderedPageBreak/>
        <w:t>Nous avons recensé sept formes différentes au niveau du cinquième plant (P</w:t>
      </w:r>
    </w:p>
    <w:p w:rsidR="000F090B" w:rsidRPr="001B5811" w:rsidRDefault="001B5811">
      <w:pPr>
        <w:pStyle w:val="Corpsdetexte"/>
        <w:spacing w:before="136"/>
        <w:ind w:left="162"/>
        <w:rPr>
          <w:lang w:val="fr-FR"/>
        </w:rPr>
      </w:pPr>
      <w:r w:rsidRPr="001B5811">
        <w:rPr>
          <w:lang w:val="fr-FR"/>
        </w:rPr>
        <w:t>5) (Tableau 34).</w:t>
      </w:r>
    </w:p>
    <w:p w:rsidR="000F090B" w:rsidRPr="001B5811" w:rsidRDefault="000F090B">
      <w:pPr>
        <w:pStyle w:val="Corpsdetexte"/>
        <w:spacing w:before="5"/>
        <w:rPr>
          <w:sz w:val="29"/>
          <w:lang w:val="fr-FR"/>
        </w:rPr>
      </w:pPr>
    </w:p>
    <w:p w:rsidR="000F090B" w:rsidRPr="001B5811" w:rsidRDefault="001B5811">
      <w:pPr>
        <w:pStyle w:val="Corpsdetexte"/>
        <w:ind w:left="162"/>
        <w:rPr>
          <w:lang w:val="fr-FR"/>
        </w:rPr>
      </w:pPr>
      <w:r>
        <w:rPr>
          <w:noProof/>
          <w:lang w:val="fr-FR" w:eastAsia="fr-FR" w:bidi="ar-SA"/>
        </w:rPr>
        <w:drawing>
          <wp:anchor distT="0" distB="0" distL="0" distR="0" simplePos="0" relativeHeight="251615744" behindDoc="1" locked="0" layoutInCell="1" allowOverlap="1">
            <wp:simplePos x="0" y="0"/>
            <wp:positionH relativeFrom="page">
              <wp:posOffset>4638040</wp:posOffset>
            </wp:positionH>
            <wp:positionV relativeFrom="paragraph">
              <wp:posOffset>578270</wp:posOffset>
            </wp:positionV>
            <wp:extent cx="2176695" cy="6477476"/>
            <wp:effectExtent l="0" t="0" r="0" b="0"/>
            <wp:wrapNone/>
            <wp:docPr id="103"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0.png"/>
                    <pic:cNvPicPr/>
                  </pic:nvPicPr>
                  <pic:blipFill>
                    <a:blip r:embed="rId145" cstate="print"/>
                    <a:stretch>
                      <a:fillRect/>
                    </a:stretch>
                  </pic:blipFill>
                  <pic:spPr>
                    <a:xfrm>
                      <a:off x="0" y="0"/>
                      <a:ext cx="2176695" cy="6477476"/>
                    </a:xfrm>
                    <a:prstGeom prst="rect">
                      <a:avLst/>
                    </a:prstGeom>
                  </pic:spPr>
                </pic:pic>
              </a:graphicData>
            </a:graphic>
          </wp:anchor>
        </w:drawing>
      </w:r>
      <w:r w:rsidRPr="001B5811">
        <w:rPr>
          <w:b/>
          <w:lang w:val="fr-FR"/>
        </w:rPr>
        <w:t xml:space="preserve">Tableau n° 34. </w:t>
      </w:r>
      <w:r w:rsidRPr="001B5811">
        <w:rPr>
          <w:lang w:val="fr-FR"/>
        </w:rPr>
        <w:t>Photos des feuilles de plant 05 d’arroche halime du site 3 (Usine Milk)</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891"/>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84"/>
              <w:ind w:left="611"/>
              <w:rPr>
                <w:b/>
                <w:sz w:val="24"/>
              </w:rPr>
            </w:pPr>
            <w:r>
              <w:rPr>
                <w:b/>
                <w:sz w:val="24"/>
              </w:rPr>
              <w:t>Plant 5</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1</w:t>
            </w:r>
          </w:p>
          <w:p w:rsidR="000F090B" w:rsidRDefault="001B5811">
            <w:pPr>
              <w:pStyle w:val="TableParagraph"/>
              <w:ind w:left="111" w:right="104"/>
              <w:jc w:val="center"/>
              <w:rPr>
                <w:sz w:val="24"/>
              </w:rPr>
            </w:pPr>
            <w:r>
              <w:rPr>
                <w:sz w:val="24"/>
              </w:rPr>
              <w:t>Obovale</w:t>
            </w:r>
          </w:p>
        </w:tc>
        <w:tc>
          <w:tcPr>
            <w:tcW w:w="3687" w:type="dxa"/>
          </w:tcPr>
          <w:p w:rsidR="000F090B" w:rsidRDefault="000F090B">
            <w:pPr>
              <w:pStyle w:val="TableParagraph"/>
              <w:rPr>
                <w:sz w:val="24"/>
              </w:rPr>
            </w:pPr>
          </w:p>
        </w:tc>
      </w:tr>
      <w:tr w:rsidR="000F090B" w:rsidRPr="001B5811">
        <w:trPr>
          <w:trHeight w:val="1775"/>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2</w:t>
            </w:r>
          </w:p>
          <w:p w:rsidR="000F090B" w:rsidRPr="001B5811" w:rsidRDefault="001B5811">
            <w:pPr>
              <w:pStyle w:val="TableParagraph"/>
              <w:ind w:left="111" w:right="101"/>
              <w:jc w:val="center"/>
              <w:rPr>
                <w:sz w:val="24"/>
                <w:lang w:val="fr-FR"/>
              </w:rPr>
            </w:pPr>
            <w:r w:rsidRPr="001B5811">
              <w:rPr>
                <w:sz w:val="24"/>
                <w:lang w:val="fr-FR"/>
              </w:rPr>
              <w:t>Ovale avec un sommet acuminé</w:t>
            </w:r>
          </w:p>
        </w:tc>
        <w:tc>
          <w:tcPr>
            <w:tcW w:w="3687" w:type="dxa"/>
          </w:tcPr>
          <w:p w:rsidR="000F090B" w:rsidRPr="001B5811" w:rsidRDefault="000F090B">
            <w:pPr>
              <w:pStyle w:val="TableParagraph"/>
              <w:rPr>
                <w:sz w:val="24"/>
                <w:lang w:val="fr-FR"/>
              </w:rPr>
            </w:pPr>
          </w:p>
        </w:tc>
      </w:tr>
      <w:tr w:rsidR="000F090B" w:rsidRPr="001B5811">
        <w:trPr>
          <w:trHeight w:val="1512"/>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Pr="001B5811" w:rsidRDefault="001B5811">
            <w:pPr>
              <w:pStyle w:val="TableParagraph"/>
              <w:spacing w:line="275" w:lineRule="exact"/>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4</w:t>
            </w:r>
          </w:p>
          <w:p w:rsidR="000F090B" w:rsidRPr="001B5811" w:rsidRDefault="001B5811">
            <w:pPr>
              <w:pStyle w:val="TableParagraph"/>
              <w:ind w:left="484" w:right="478"/>
              <w:jc w:val="center"/>
              <w:rPr>
                <w:sz w:val="24"/>
                <w:lang w:val="fr-FR"/>
              </w:rPr>
            </w:pPr>
            <w:r w:rsidRPr="001B5811">
              <w:rPr>
                <w:sz w:val="24"/>
                <w:lang w:val="fr-FR"/>
              </w:rPr>
              <w:t>Obovale avec un</w:t>
            </w:r>
            <w:r w:rsidRPr="001B5811">
              <w:rPr>
                <w:spacing w:val="-5"/>
                <w:sz w:val="24"/>
                <w:lang w:val="fr-FR"/>
              </w:rPr>
              <w:t xml:space="preserve"> </w:t>
            </w:r>
            <w:r w:rsidRPr="001B5811">
              <w:rPr>
                <w:sz w:val="24"/>
                <w:lang w:val="fr-FR"/>
              </w:rPr>
              <w:t>sommet émarginé</w:t>
            </w:r>
          </w:p>
        </w:tc>
        <w:tc>
          <w:tcPr>
            <w:tcW w:w="3687" w:type="dxa"/>
          </w:tcPr>
          <w:p w:rsidR="000F090B" w:rsidRPr="001B5811" w:rsidRDefault="000F090B">
            <w:pPr>
              <w:pStyle w:val="TableParagraph"/>
              <w:rPr>
                <w:sz w:val="24"/>
                <w:lang w:val="fr-FR"/>
              </w:rPr>
            </w:pPr>
          </w:p>
        </w:tc>
      </w:tr>
      <w:tr w:rsidR="000F090B" w:rsidRPr="001B5811">
        <w:trPr>
          <w:trHeight w:val="149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6</w:t>
            </w:r>
          </w:p>
          <w:p w:rsidR="000F090B" w:rsidRPr="001B5811" w:rsidRDefault="001B5811">
            <w:pPr>
              <w:pStyle w:val="TableParagraph"/>
              <w:ind w:left="111" w:right="102"/>
              <w:jc w:val="center"/>
              <w:rPr>
                <w:sz w:val="24"/>
                <w:lang w:val="fr-FR"/>
              </w:rPr>
            </w:pPr>
            <w:r w:rsidRPr="001B5811">
              <w:rPr>
                <w:sz w:val="24"/>
                <w:lang w:val="fr-FR"/>
              </w:rPr>
              <w:t>Ovale avec un sommet arrondi</w:t>
            </w:r>
          </w:p>
        </w:tc>
        <w:tc>
          <w:tcPr>
            <w:tcW w:w="3687" w:type="dxa"/>
          </w:tcPr>
          <w:p w:rsidR="000F090B" w:rsidRPr="001B5811" w:rsidRDefault="000F090B">
            <w:pPr>
              <w:pStyle w:val="TableParagraph"/>
              <w:rPr>
                <w:sz w:val="24"/>
                <w:lang w:val="fr-FR"/>
              </w:rPr>
            </w:pPr>
          </w:p>
        </w:tc>
      </w:tr>
      <w:tr w:rsidR="000F090B">
        <w:trPr>
          <w:trHeight w:val="1740"/>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54" w:right="104"/>
              <w:jc w:val="center"/>
              <w:rPr>
                <w:b/>
                <w:sz w:val="24"/>
              </w:rPr>
            </w:pPr>
            <w:r>
              <w:rPr>
                <w:b/>
                <w:sz w:val="24"/>
              </w:rPr>
              <w:t>Feuille 12</w:t>
            </w:r>
          </w:p>
          <w:p w:rsidR="000F090B" w:rsidRDefault="001B5811">
            <w:pPr>
              <w:pStyle w:val="TableParagraph"/>
              <w:ind w:left="111" w:right="103"/>
              <w:jc w:val="center"/>
              <w:rPr>
                <w:sz w:val="24"/>
              </w:rPr>
            </w:pPr>
            <w:r>
              <w:rPr>
                <w:sz w:val="24"/>
              </w:rPr>
              <w:t>Obcordée-asymétrique</w:t>
            </w:r>
          </w:p>
        </w:tc>
        <w:tc>
          <w:tcPr>
            <w:tcW w:w="3687" w:type="dxa"/>
          </w:tcPr>
          <w:p w:rsidR="000F090B" w:rsidRDefault="000F090B">
            <w:pPr>
              <w:pStyle w:val="TableParagraph"/>
              <w:rPr>
                <w:sz w:val="24"/>
              </w:rPr>
            </w:pPr>
          </w:p>
        </w:tc>
      </w:tr>
      <w:tr w:rsidR="000F090B">
        <w:trPr>
          <w:trHeight w:val="1775"/>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spacing w:before="10"/>
              <w:rPr>
                <w:sz w:val="23"/>
              </w:rPr>
            </w:pPr>
          </w:p>
          <w:p w:rsidR="000F090B" w:rsidRDefault="001B5811">
            <w:pPr>
              <w:pStyle w:val="TableParagraph"/>
              <w:ind w:left="109" w:right="104"/>
              <w:jc w:val="center"/>
              <w:rPr>
                <w:b/>
                <w:sz w:val="24"/>
              </w:rPr>
            </w:pPr>
            <w:r>
              <w:rPr>
                <w:b/>
                <w:sz w:val="24"/>
              </w:rPr>
              <w:t>Feuille 36</w:t>
            </w:r>
          </w:p>
          <w:p w:rsidR="000F090B" w:rsidRDefault="001B5811">
            <w:pPr>
              <w:pStyle w:val="TableParagraph"/>
              <w:ind w:left="111" w:right="104"/>
              <w:jc w:val="center"/>
              <w:rPr>
                <w:sz w:val="24"/>
              </w:rPr>
            </w:pPr>
            <w:r>
              <w:rPr>
                <w:sz w:val="24"/>
              </w:rPr>
              <w:t>Obovale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Default="000F090B">
      <w:pPr>
        <w:pStyle w:val="Corpsdetexte"/>
        <w:spacing w:before="11"/>
        <w:rPr>
          <w:sz w:val="6"/>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833"/>
        </w:trPr>
        <w:tc>
          <w:tcPr>
            <w:tcW w:w="1951" w:type="dxa"/>
          </w:tcPr>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242"/>
              <w:rPr>
                <w:b/>
                <w:sz w:val="24"/>
              </w:rPr>
            </w:pPr>
            <w:r>
              <w:rPr>
                <w:b/>
                <w:sz w:val="24"/>
              </w:rPr>
              <w:t>Plant 5 (Suite)</w:t>
            </w: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spacing w:before="1"/>
              <w:ind w:left="54" w:right="104"/>
              <w:jc w:val="center"/>
              <w:rPr>
                <w:b/>
                <w:sz w:val="24"/>
                <w:lang w:val="fr-FR"/>
              </w:rPr>
            </w:pPr>
            <w:r w:rsidRPr="001B5811">
              <w:rPr>
                <w:b/>
                <w:sz w:val="24"/>
                <w:lang w:val="fr-FR"/>
              </w:rPr>
              <w:t>Feuille 37</w:t>
            </w:r>
          </w:p>
          <w:p w:rsidR="000F090B" w:rsidRPr="001B5811" w:rsidRDefault="001B5811">
            <w:pPr>
              <w:pStyle w:val="TableParagraph"/>
              <w:ind w:left="109" w:right="104"/>
              <w:jc w:val="center"/>
              <w:rPr>
                <w:sz w:val="24"/>
                <w:lang w:val="fr-FR"/>
              </w:rPr>
            </w:pPr>
            <w:r w:rsidRPr="001B5811">
              <w:rPr>
                <w:sz w:val="24"/>
                <w:lang w:val="fr-FR"/>
              </w:rPr>
              <w:t>Ovale avec un sommet mucroné</w:t>
            </w:r>
          </w:p>
        </w:tc>
        <w:tc>
          <w:tcPr>
            <w:tcW w:w="3687" w:type="dxa"/>
          </w:tcPr>
          <w:p w:rsidR="000F090B" w:rsidRDefault="001B5811">
            <w:pPr>
              <w:pStyle w:val="TableParagraph"/>
              <w:ind w:left="175"/>
              <w:rPr>
                <w:sz w:val="20"/>
              </w:rPr>
            </w:pPr>
            <w:r>
              <w:rPr>
                <w:noProof/>
                <w:sz w:val="20"/>
                <w:lang w:val="fr-FR" w:eastAsia="fr-FR" w:bidi="ar-SA"/>
              </w:rPr>
              <w:drawing>
                <wp:inline distT="0" distB="0" distL="0" distR="0">
                  <wp:extent cx="2120961" cy="1159859"/>
                  <wp:effectExtent l="0" t="0" r="0" b="0"/>
                  <wp:docPr id="105"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1.jpeg"/>
                          <pic:cNvPicPr/>
                        </pic:nvPicPr>
                        <pic:blipFill>
                          <a:blip r:embed="rId146" cstate="print"/>
                          <a:stretch>
                            <a:fillRect/>
                          </a:stretch>
                        </pic:blipFill>
                        <pic:spPr>
                          <a:xfrm>
                            <a:off x="0" y="0"/>
                            <a:ext cx="2120961" cy="1159859"/>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4"/>
        <w:rPr>
          <w:sz w:val="25"/>
        </w:rPr>
      </w:pPr>
    </w:p>
    <w:p w:rsidR="000F090B" w:rsidRPr="001B5811" w:rsidRDefault="001B5811">
      <w:pPr>
        <w:pStyle w:val="Corpsdetexte"/>
        <w:spacing w:before="90" w:line="360" w:lineRule="auto"/>
        <w:ind w:left="162" w:right="275" w:firstLine="719"/>
        <w:rPr>
          <w:lang w:val="fr-FR"/>
        </w:rPr>
      </w:pPr>
      <w:r w:rsidRPr="001B5811">
        <w:rPr>
          <w:lang w:val="fr-FR"/>
        </w:rPr>
        <w:t>Au niveau du sixième plant (P 6), nous avons  recensé  aussi  quatre  formes  différentes (Tableau</w:t>
      </w:r>
      <w:r w:rsidRPr="001B5811">
        <w:rPr>
          <w:spacing w:val="-1"/>
          <w:lang w:val="fr-FR"/>
        </w:rPr>
        <w:t xml:space="preserve"> </w:t>
      </w:r>
      <w:r w:rsidRPr="001B5811">
        <w:rPr>
          <w:lang w:val="fr-FR"/>
        </w:rPr>
        <w:t>35).</w:t>
      </w:r>
    </w:p>
    <w:p w:rsidR="000F090B" w:rsidRPr="001B5811" w:rsidRDefault="001B5811">
      <w:pPr>
        <w:pStyle w:val="Corpsdetexte"/>
        <w:spacing w:before="202"/>
        <w:ind w:left="162"/>
        <w:rPr>
          <w:lang w:val="fr-FR"/>
        </w:rPr>
      </w:pPr>
      <w:r>
        <w:rPr>
          <w:noProof/>
          <w:lang w:val="fr-FR" w:eastAsia="fr-FR" w:bidi="ar-SA"/>
        </w:rPr>
        <w:drawing>
          <wp:anchor distT="0" distB="0" distL="0" distR="0" simplePos="0" relativeHeight="251616768" behindDoc="1" locked="0" layoutInCell="1" allowOverlap="1">
            <wp:simplePos x="0" y="0"/>
            <wp:positionH relativeFrom="page">
              <wp:posOffset>4638040</wp:posOffset>
            </wp:positionH>
            <wp:positionV relativeFrom="paragraph">
              <wp:posOffset>705779</wp:posOffset>
            </wp:positionV>
            <wp:extent cx="2152436" cy="4134707"/>
            <wp:effectExtent l="0" t="0" r="0" b="0"/>
            <wp:wrapNone/>
            <wp:docPr id="107"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2.png"/>
                    <pic:cNvPicPr/>
                  </pic:nvPicPr>
                  <pic:blipFill>
                    <a:blip r:embed="rId147" cstate="print"/>
                    <a:stretch>
                      <a:fillRect/>
                    </a:stretch>
                  </pic:blipFill>
                  <pic:spPr>
                    <a:xfrm>
                      <a:off x="0" y="0"/>
                      <a:ext cx="2152436" cy="4134707"/>
                    </a:xfrm>
                    <a:prstGeom prst="rect">
                      <a:avLst/>
                    </a:prstGeom>
                  </pic:spPr>
                </pic:pic>
              </a:graphicData>
            </a:graphic>
          </wp:anchor>
        </w:drawing>
      </w:r>
      <w:r w:rsidRPr="001B5811">
        <w:rPr>
          <w:b/>
          <w:lang w:val="fr-FR"/>
        </w:rPr>
        <w:t xml:space="preserve">Tableau n° 35. </w:t>
      </w:r>
      <w:r w:rsidRPr="001B5811">
        <w:rPr>
          <w:lang w:val="fr-FR"/>
        </w:rPr>
        <w:t>Photos des feuilles de plant 6 d’arroche halime du site 3 (Usine Milk)</w:t>
      </w:r>
    </w:p>
    <w:p w:rsidR="000F090B" w:rsidRPr="001B5811" w:rsidRDefault="000F090B">
      <w:pPr>
        <w:pStyle w:val="Corpsdetexte"/>
        <w:spacing w:before="3"/>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8"/>
        </w:trPr>
        <w:tc>
          <w:tcPr>
            <w:tcW w:w="1951" w:type="dxa"/>
          </w:tcPr>
          <w:p w:rsidR="000F090B" w:rsidRDefault="001B5811">
            <w:pPr>
              <w:pStyle w:val="TableParagraph"/>
              <w:spacing w:before="1" w:line="257" w:lineRule="exact"/>
              <w:ind w:left="167"/>
              <w:rPr>
                <w:sz w:val="24"/>
              </w:rPr>
            </w:pPr>
            <w:r>
              <w:rPr>
                <w:sz w:val="24"/>
              </w:rPr>
              <w:t>Numéro de plant</w:t>
            </w:r>
          </w:p>
        </w:tc>
        <w:tc>
          <w:tcPr>
            <w:tcW w:w="3546" w:type="dxa"/>
          </w:tcPr>
          <w:p w:rsidR="000F090B" w:rsidRPr="001B5811" w:rsidRDefault="001B5811">
            <w:pPr>
              <w:pStyle w:val="TableParagraph"/>
              <w:spacing w:before="1" w:line="257"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before="1" w:line="257" w:lineRule="exact"/>
              <w:ind w:left="940"/>
              <w:rPr>
                <w:sz w:val="24"/>
              </w:rPr>
            </w:pPr>
            <w:r>
              <w:rPr>
                <w:sz w:val="24"/>
              </w:rPr>
              <w:t>Photos des feuilles</w:t>
            </w:r>
          </w:p>
        </w:tc>
      </w:tr>
      <w:tr w:rsidR="000F090B" w:rsidRPr="001B5811">
        <w:trPr>
          <w:trHeight w:val="1737"/>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9"/>
              </w:rPr>
            </w:pPr>
          </w:p>
          <w:p w:rsidR="000F090B" w:rsidRDefault="001B5811">
            <w:pPr>
              <w:pStyle w:val="TableParagraph"/>
              <w:ind w:left="611"/>
              <w:rPr>
                <w:b/>
                <w:sz w:val="24"/>
              </w:rPr>
            </w:pPr>
            <w:r>
              <w:rPr>
                <w:b/>
                <w:sz w:val="24"/>
              </w:rPr>
              <w:t>Plant 6</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8" w:right="104"/>
              <w:jc w:val="center"/>
              <w:rPr>
                <w:b/>
                <w:sz w:val="24"/>
                <w:lang w:val="fr-FR"/>
              </w:rPr>
            </w:pPr>
            <w:r w:rsidRPr="001B5811">
              <w:rPr>
                <w:b/>
                <w:sz w:val="24"/>
                <w:lang w:val="fr-FR"/>
              </w:rPr>
              <w:t>Feuille 1</w:t>
            </w:r>
          </w:p>
          <w:p w:rsidR="000F090B" w:rsidRPr="001B5811" w:rsidRDefault="001B5811">
            <w:pPr>
              <w:pStyle w:val="TableParagraph"/>
              <w:ind w:left="374" w:right="366" w:firstLine="1"/>
              <w:jc w:val="center"/>
              <w:rPr>
                <w:sz w:val="24"/>
                <w:lang w:val="fr-FR"/>
              </w:rPr>
            </w:pPr>
            <w:r w:rsidRPr="001B5811">
              <w:rPr>
                <w:sz w:val="24"/>
                <w:lang w:val="fr-FR"/>
              </w:rPr>
              <w:t>Lancéolée Légèrement asymétrique avec un sommet arrondi</w:t>
            </w:r>
          </w:p>
        </w:tc>
        <w:tc>
          <w:tcPr>
            <w:tcW w:w="3687" w:type="dxa"/>
          </w:tcPr>
          <w:p w:rsidR="000F090B" w:rsidRPr="001B5811" w:rsidRDefault="000F090B">
            <w:pPr>
              <w:pStyle w:val="TableParagraph"/>
              <w:rPr>
                <w:sz w:val="24"/>
                <w:lang w:val="fr-FR"/>
              </w:rPr>
            </w:pPr>
          </w:p>
        </w:tc>
      </w:tr>
      <w:tr w:rsidR="000F090B" w:rsidRPr="001B5811">
        <w:trPr>
          <w:trHeight w:val="1665"/>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5</w:t>
            </w:r>
          </w:p>
          <w:p w:rsidR="000F090B" w:rsidRPr="001B5811" w:rsidRDefault="001B5811">
            <w:pPr>
              <w:pStyle w:val="TableParagraph"/>
              <w:ind w:left="111" w:right="102"/>
              <w:jc w:val="center"/>
              <w:rPr>
                <w:sz w:val="24"/>
                <w:lang w:val="fr-FR"/>
              </w:rPr>
            </w:pPr>
            <w:r w:rsidRPr="001B5811">
              <w:rPr>
                <w:sz w:val="24"/>
                <w:lang w:val="fr-FR"/>
              </w:rPr>
              <w:t>Ovale avec un sommet arrondi</w:t>
            </w:r>
          </w:p>
        </w:tc>
        <w:tc>
          <w:tcPr>
            <w:tcW w:w="3687" w:type="dxa"/>
          </w:tcPr>
          <w:p w:rsidR="000F090B" w:rsidRPr="001B5811" w:rsidRDefault="000F090B">
            <w:pPr>
              <w:pStyle w:val="TableParagraph"/>
              <w:rPr>
                <w:sz w:val="24"/>
                <w:lang w:val="fr-FR"/>
              </w:rPr>
            </w:pPr>
          </w:p>
        </w:tc>
      </w:tr>
      <w:tr w:rsidR="000F090B">
        <w:trPr>
          <w:trHeight w:val="1475"/>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 7</w:t>
            </w:r>
          </w:p>
          <w:p w:rsidR="000F090B" w:rsidRDefault="001B5811">
            <w:pPr>
              <w:pStyle w:val="TableParagraph"/>
              <w:ind w:left="111" w:right="102"/>
              <w:jc w:val="center"/>
              <w:rPr>
                <w:sz w:val="24"/>
              </w:rPr>
            </w:pPr>
            <w:r>
              <w:rPr>
                <w:sz w:val="24"/>
              </w:rPr>
              <w:t>Rhomboïdale</w:t>
            </w:r>
          </w:p>
        </w:tc>
        <w:tc>
          <w:tcPr>
            <w:tcW w:w="3687" w:type="dxa"/>
          </w:tcPr>
          <w:p w:rsidR="000F090B" w:rsidRDefault="000F090B">
            <w:pPr>
              <w:pStyle w:val="TableParagraph"/>
              <w:rPr>
                <w:sz w:val="24"/>
              </w:rPr>
            </w:pPr>
          </w:p>
        </w:tc>
      </w:tr>
      <w:tr w:rsidR="000F090B">
        <w:trPr>
          <w:trHeight w:val="1629"/>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
            </w:pPr>
          </w:p>
          <w:p w:rsidR="000F090B" w:rsidRDefault="001B5811">
            <w:pPr>
              <w:pStyle w:val="TableParagraph"/>
              <w:ind w:left="108" w:right="104"/>
              <w:jc w:val="center"/>
              <w:rPr>
                <w:b/>
                <w:sz w:val="24"/>
              </w:rPr>
            </w:pPr>
            <w:r>
              <w:rPr>
                <w:b/>
                <w:sz w:val="24"/>
              </w:rPr>
              <w:t>Feuille 27</w:t>
            </w:r>
          </w:p>
          <w:p w:rsidR="000F090B" w:rsidRDefault="001B5811">
            <w:pPr>
              <w:pStyle w:val="TableParagraph"/>
              <w:spacing w:before="1"/>
              <w:ind w:left="111" w:right="103"/>
              <w:jc w:val="center"/>
              <w:rPr>
                <w:sz w:val="24"/>
              </w:rPr>
            </w:pPr>
            <w:r>
              <w:rPr>
                <w:sz w:val="24"/>
              </w:rPr>
              <w:t>Obcordée-asymétrique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Pr="001B5811" w:rsidRDefault="001B5811">
      <w:pPr>
        <w:pStyle w:val="Corpsdetexte"/>
        <w:spacing w:before="80"/>
        <w:ind w:left="881"/>
        <w:rPr>
          <w:lang w:val="fr-FR"/>
        </w:rPr>
      </w:pPr>
      <w:r w:rsidRPr="001B5811">
        <w:rPr>
          <w:lang w:val="fr-FR"/>
        </w:rPr>
        <w:lastRenderedPageBreak/>
        <w:t>Nous avons recensé huit formes différentes au niveau du septième plant (P 7)</w:t>
      </w:r>
      <w:r w:rsidRPr="001B5811">
        <w:rPr>
          <w:spacing w:val="52"/>
          <w:lang w:val="fr-FR"/>
        </w:rPr>
        <w:t xml:space="preserve"> </w:t>
      </w:r>
      <w:r w:rsidRPr="001B5811">
        <w:rPr>
          <w:lang w:val="fr-FR"/>
        </w:rPr>
        <w:t>(Tableau</w:t>
      </w:r>
    </w:p>
    <w:p w:rsidR="000F090B" w:rsidRPr="001B5811" w:rsidRDefault="001B5811">
      <w:pPr>
        <w:pStyle w:val="Corpsdetexte"/>
        <w:spacing w:before="136"/>
        <w:ind w:left="162"/>
        <w:rPr>
          <w:lang w:val="fr-FR"/>
        </w:rPr>
      </w:pPr>
      <w:r w:rsidRPr="001B5811">
        <w:rPr>
          <w:lang w:val="fr-FR"/>
        </w:rPr>
        <w:t>36).</w:t>
      </w:r>
    </w:p>
    <w:p w:rsidR="000F090B" w:rsidRPr="001B5811" w:rsidRDefault="000F090B">
      <w:pPr>
        <w:pStyle w:val="Corpsdetexte"/>
        <w:spacing w:before="7"/>
        <w:rPr>
          <w:sz w:val="21"/>
          <w:lang w:val="fr-FR"/>
        </w:rPr>
      </w:pPr>
    </w:p>
    <w:p w:rsidR="000F090B" w:rsidRPr="001B5811" w:rsidRDefault="001B5811">
      <w:pPr>
        <w:pStyle w:val="Corpsdetexte"/>
        <w:spacing w:before="90"/>
        <w:ind w:left="162"/>
        <w:rPr>
          <w:lang w:val="fr-FR"/>
        </w:rPr>
      </w:pPr>
      <w:r>
        <w:rPr>
          <w:noProof/>
          <w:lang w:val="fr-FR" w:eastAsia="fr-FR" w:bidi="ar-SA"/>
        </w:rPr>
        <w:drawing>
          <wp:anchor distT="0" distB="0" distL="0" distR="0" simplePos="0" relativeHeight="251617792" behindDoc="1" locked="0" layoutInCell="1" allowOverlap="1">
            <wp:simplePos x="0" y="0"/>
            <wp:positionH relativeFrom="page">
              <wp:posOffset>4653660</wp:posOffset>
            </wp:positionH>
            <wp:positionV relativeFrom="paragraph">
              <wp:posOffset>635420</wp:posOffset>
            </wp:positionV>
            <wp:extent cx="2142925" cy="6960393"/>
            <wp:effectExtent l="0" t="0" r="0" b="0"/>
            <wp:wrapNone/>
            <wp:docPr id="109"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83.png"/>
                    <pic:cNvPicPr/>
                  </pic:nvPicPr>
                  <pic:blipFill>
                    <a:blip r:embed="rId148" cstate="print"/>
                    <a:stretch>
                      <a:fillRect/>
                    </a:stretch>
                  </pic:blipFill>
                  <pic:spPr>
                    <a:xfrm>
                      <a:off x="0" y="0"/>
                      <a:ext cx="2142925" cy="6960393"/>
                    </a:xfrm>
                    <a:prstGeom prst="rect">
                      <a:avLst/>
                    </a:prstGeom>
                  </pic:spPr>
                </pic:pic>
              </a:graphicData>
            </a:graphic>
          </wp:anchor>
        </w:drawing>
      </w:r>
      <w:r w:rsidRPr="001B5811">
        <w:rPr>
          <w:b/>
          <w:lang w:val="fr-FR"/>
        </w:rPr>
        <w:t xml:space="preserve">Tableau n° 36. </w:t>
      </w:r>
      <w:r w:rsidRPr="001B5811">
        <w:rPr>
          <w:lang w:val="fr-FR"/>
        </w:rPr>
        <w:t>Photos des feuilles de plant 7 d’arroche halime du site 3 (Usine Milk)</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757"/>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61"/>
              <w:ind w:left="611"/>
              <w:rPr>
                <w:b/>
                <w:sz w:val="24"/>
              </w:rPr>
            </w:pPr>
            <w:r>
              <w:rPr>
                <w:b/>
                <w:sz w:val="24"/>
              </w:rPr>
              <w:t>Plant 7</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1</w:t>
            </w:r>
          </w:p>
          <w:p w:rsidR="000F090B" w:rsidRPr="001B5811" w:rsidRDefault="001B5811">
            <w:pPr>
              <w:pStyle w:val="TableParagraph"/>
              <w:ind w:left="484" w:right="478"/>
              <w:jc w:val="center"/>
              <w:rPr>
                <w:sz w:val="24"/>
                <w:lang w:val="fr-FR"/>
              </w:rPr>
            </w:pPr>
            <w:r w:rsidRPr="001B5811">
              <w:rPr>
                <w:sz w:val="24"/>
                <w:lang w:val="fr-FR"/>
              </w:rPr>
              <w:t>Obovale avec un</w:t>
            </w:r>
            <w:r w:rsidRPr="001B5811">
              <w:rPr>
                <w:spacing w:val="-5"/>
                <w:sz w:val="24"/>
                <w:lang w:val="fr-FR"/>
              </w:rPr>
              <w:t xml:space="preserve"> </w:t>
            </w:r>
            <w:r w:rsidRPr="001B5811">
              <w:rPr>
                <w:sz w:val="24"/>
                <w:lang w:val="fr-FR"/>
              </w:rPr>
              <w:t>sommet émarginé</w:t>
            </w:r>
          </w:p>
        </w:tc>
        <w:tc>
          <w:tcPr>
            <w:tcW w:w="3687" w:type="dxa"/>
          </w:tcPr>
          <w:p w:rsidR="000F090B" w:rsidRPr="001B5811" w:rsidRDefault="000F090B">
            <w:pPr>
              <w:pStyle w:val="TableParagraph"/>
              <w:rPr>
                <w:sz w:val="24"/>
                <w:lang w:val="fr-FR"/>
              </w:rPr>
            </w:pPr>
          </w:p>
        </w:tc>
      </w:tr>
      <w:tr w:rsidR="000F090B">
        <w:trPr>
          <w:trHeight w:val="1490"/>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Default="001B5811">
            <w:pPr>
              <w:pStyle w:val="TableParagraph"/>
              <w:spacing w:line="275" w:lineRule="exact"/>
              <w:ind w:left="109" w:right="104"/>
              <w:jc w:val="center"/>
              <w:rPr>
                <w:b/>
                <w:sz w:val="24"/>
              </w:rPr>
            </w:pPr>
            <w:r>
              <w:rPr>
                <w:b/>
                <w:sz w:val="24"/>
              </w:rPr>
              <w:t>Feuille 3</w:t>
            </w:r>
          </w:p>
          <w:p w:rsidR="000F090B" w:rsidRDefault="001B5811">
            <w:pPr>
              <w:pStyle w:val="TableParagraph"/>
              <w:spacing w:line="275" w:lineRule="exact"/>
              <w:ind w:left="111" w:right="101"/>
              <w:jc w:val="center"/>
              <w:rPr>
                <w:sz w:val="24"/>
              </w:rPr>
            </w:pPr>
            <w:r>
              <w:rPr>
                <w:sz w:val="24"/>
              </w:rPr>
              <w:t>Elliptique</w:t>
            </w:r>
          </w:p>
        </w:tc>
        <w:tc>
          <w:tcPr>
            <w:tcW w:w="3687" w:type="dxa"/>
          </w:tcPr>
          <w:p w:rsidR="000F090B" w:rsidRDefault="000F090B">
            <w:pPr>
              <w:pStyle w:val="TableParagraph"/>
              <w:rPr>
                <w:sz w:val="24"/>
              </w:rPr>
            </w:pPr>
          </w:p>
        </w:tc>
      </w:tr>
      <w:tr w:rsidR="000F090B" w:rsidRPr="001B5811">
        <w:trPr>
          <w:trHeight w:val="1552"/>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5</w:t>
            </w:r>
          </w:p>
          <w:p w:rsidR="000F090B" w:rsidRPr="001B5811" w:rsidRDefault="001B5811">
            <w:pPr>
              <w:pStyle w:val="TableParagraph"/>
              <w:ind w:left="111" w:right="103"/>
              <w:jc w:val="center"/>
              <w:rPr>
                <w:sz w:val="24"/>
                <w:lang w:val="fr-FR"/>
              </w:rPr>
            </w:pPr>
            <w:r w:rsidRPr="001B5811">
              <w:rPr>
                <w:sz w:val="24"/>
                <w:lang w:val="fr-FR"/>
              </w:rPr>
              <w:t>Rhomboïdale avec un sommet arrondi</w:t>
            </w:r>
          </w:p>
        </w:tc>
        <w:tc>
          <w:tcPr>
            <w:tcW w:w="3687" w:type="dxa"/>
          </w:tcPr>
          <w:p w:rsidR="000F090B" w:rsidRPr="001B5811" w:rsidRDefault="000F090B">
            <w:pPr>
              <w:pStyle w:val="TableParagraph"/>
              <w:rPr>
                <w:sz w:val="24"/>
                <w:lang w:val="fr-FR"/>
              </w:rPr>
            </w:pPr>
          </w:p>
        </w:tc>
      </w:tr>
      <w:tr w:rsidR="000F090B" w:rsidRPr="001B5811">
        <w:trPr>
          <w:trHeight w:val="1663"/>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7</w:t>
            </w:r>
          </w:p>
          <w:p w:rsidR="000F090B" w:rsidRPr="001B5811" w:rsidRDefault="001B5811">
            <w:pPr>
              <w:pStyle w:val="TableParagraph"/>
              <w:ind w:left="111" w:right="103"/>
              <w:jc w:val="center"/>
              <w:rPr>
                <w:sz w:val="24"/>
                <w:lang w:val="fr-FR"/>
              </w:rPr>
            </w:pPr>
            <w:r w:rsidRPr="001B5811">
              <w:rPr>
                <w:sz w:val="24"/>
                <w:lang w:val="fr-FR"/>
              </w:rPr>
              <w:t>Asymétrique avec un sommet arrondi</w:t>
            </w:r>
          </w:p>
        </w:tc>
        <w:tc>
          <w:tcPr>
            <w:tcW w:w="3687" w:type="dxa"/>
          </w:tcPr>
          <w:p w:rsidR="000F090B" w:rsidRPr="001B5811" w:rsidRDefault="000F090B">
            <w:pPr>
              <w:pStyle w:val="TableParagraph"/>
              <w:rPr>
                <w:sz w:val="24"/>
                <w:lang w:val="fr-FR"/>
              </w:rPr>
            </w:pPr>
          </w:p>
        </w:tc>
      </w:tr>
      <w:tr w:rsidR="000F090B">
        <w:trPr>
          <w:trHeight w:val="1439"/>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 12</w:t>
            </w:r>
          </w:p>
          <w:p w:rsidR="000F090B" w:rsidRDefault="001B5811">
            <w:pPr>
              <w:pStyle w:val="TableParagraph"/>
              <w:ind w:left="111" w:right="104"/>
              <w:jc w:val="center"/>
              <w:rPr>
                <w:sz w:val="24"/>
              </w:rPr>
            </w:pPr>
            <w:r>
              <w:rPr>
                <w:sz w:val="24"/>
              </w:rPr>
              <w:t>Obovale</w:t>
            </w:r>
          </w:p>
        </w:tc>
        <w:tc>
          <w:tcPr>
            <w:tcW w:w="3687" w:type="dxa"/>
          </w:tcPr>
          <w:p w:rsidR="000F090B" w:rsidRDefault="000F090B">
            <w:pPr>
              <w:pStyle w:val="TableParagraph"/>
              <w:rPr>
                <w:sz w:val="24"/>
              </w:rPr>
            </w:pPr>
          </w:p>
        </w:tc>
      </w:tr>
      <w:tr w:rsidR="000F090B" w:rsidRPr="001B5811">
        <w:trPr>
          <w:trHeight w:val="1545"/>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spacing w:before="1"/>
              <w:rPr>
                <w:sz w:val="24"/>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18</w:t>
            </w:r>
          </w:p>
          <w:p w:rsidR="000F090B" w:rsidRPr="001B5811" w:rsidRDefault="001B5811">
            <w:pPr>
              <w:pStyle w:val="TableParagraph"/>
              <w:ind w:left="111" w:right="101"/>
              <w:jc w:val="center"/>
              <w:rPr>
                <w:sz w:val="24"/>
                <w:lang w:val="fr-FR"/>
              </w:rPr>
            </w:pPr>
            <w:r w:rsidRPr="001B5811">
              <w:rPr>
                <w:sz w:val="24"/>
                <w:lang w:val="fr-FR"/>
              </w:rPr>
              <w:t>Rhomboïdale avec un sommet légèrement émarginé</w:t>
            </w:r>
          </w:p>
        </w:tc>
        <w:tc>
          <w:tcPr>
            <w:tcW w:w="3687" w:type="dxa"/>
          </w:tcPr>
          <w:p w:rsidR="000F090B" w:rsidRPr="001B5811" w:rsidRDefault="000F090B">
            <w:pPr>
              <w:pStyle w:val="TableParagraph"/>
              <w:rPr>
                <w:sz w:val="24"/>
                <w:lang w:val="fr-FR"/>
              </w:rPr>
            </w:pPr>
          </w:p>
        </w:tc>
      </w:tr>
      <w:tr w:rsidR="000F090B">
        <w:trPr>
          <w:trHeight w:val="1477"/>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Default="001B5811">
            <w:pPr>
              <w:pStyle w:val="TableParagraph"/>
              <w:spacing w:line="275" w:lineRule="exact"/>
              <w:ind w:left="109" w:right="104"/>
              <w:jc w:val="center"/>
              <w:rPr>
                <w:b/>
                <w:sz w:val="24"/>
              </w:rPr>
            </w:pPr>
            <w:r>
              <w:rPr>
                <w:b/>
                <w:sz w:val="24"/>
              </w:rPr>
              <w:t>Feuille 19</w:t>
            </w:r>
          </w:p>
          <w:p w:rsidR="000F090B" w:rsidRDefault="001B5811">
            <w:pPr>
              <w:pStyle w:val="TableParagraph"/>
              <w:spacing w:line="275" w:lineRule="exact"/>
              <w:ind w:left="111" w:right="104"/>
              <w:jc w:val="center"/>
              <w:rPr>
                <w:sz w:val="24"/>
              </w:rPr>
            </w:pPr>
            <w:r>
              <w:rPr>
                <w:sz w:val="24"/>
              </w:rPr>
              <w:t>Spatulée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Default="000F090B">
      <w:pPr>
        <w:pStyle w:val="Corpsdetexte"/>
        <w:spacing w:before="11"/>
        <w:rPr>
          <w:sz w:val="6"/>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552"/>
        </w:trPr>
        <w:tc>
          <w:tcPr>
            <w:tcW w:w="1951" w:type="dxa"/>
          </w:tcPr>
          <w:p w:rsidR="000F090B" w:rsidRDefault="000F090B">
            <w:pPr>
              <w:pStyle w:val="TableParagraph"/>
              <w:rPr>
                <w:sz w:val="24"/>
              </w:rPr>
            </w:pPr>
          </w:p>
        </w:tc>
        <w:tc>
          <w:tcPr>
            <w:tcW w:w="3546" w:type="dxa"/>
          </w:tcPr>
          <w:p w:rsidR="000F090B" w:rsidRDefault="000F090B">
            <w:pPr>
              <w:pStyle w:val="TableParagraph"/>
              <w:spacing w:before="10"/>
              <w:rPr>
                <w:sz w:val="23"/>
              </w:rPr>
            </w:pPr>
          </w:p>
          <w:p w:rsidR="000F090B" w:rsidRDefault="001B5811">
            <w:pPr>
              <w:pStyle w:val="TableParagraph"/>
              <w:spacing w:before="1"/>
              <w:ind w:left="108" w:right="104"/>
              <w:jc w:val="center"/>
              <w:rPr>
                <w:b/>
                <w:sz w:val="24"/>
              </w:rPr>
            </w:pPr>
            <w:r>
              <w:rPr>
                <w:b/>
                <w:sz w:val="24"/>
              </w:rPr>
              <w:t>Feuille 26</w:t>
            </w:r>
          </w:p>
          <w:p w:rsidR="000F090B" w:rsidRDefault="001B5811">
            <w:pPr>
              <w:pStyle w:val="TableParagraph"/>
              <w:ind w:left="111" w:right="103"/>
              <w:jc w:val="center"/>
              <w:rPr>
                <w:sz w:val="24"/>
              </w:rPr>
            </w:pPr>
            <w:r>
              <w:rPr>
                <w:sz w:val="24"/>
              </w:rPr>
              <w:t>Obcordée-asymétrique</w:t>
            </w:r>
          </w:p>
        </w:tc>
        <w:tc>
          <w:tcPr>
            <w:tcW w:w="3687" w:type="dxa"/>
          </w:tcPr>
          <w:p w:rsidR="000F090B" w:rsidRDefault="001B5811">
            <w:pPr>
              <w:pStyle w:val="TableParagraph"/>
              <w:ind w:left="140"/>
              <w:rPr>
                <w:sz w:val="20"/>
              </w:rPr>
            </w:pPr>
            <w:r>
              <w:rPr>
                <w:noProof/>
                <w:sz w:val="20"/>
                <w:lang w:val="fr-FR" w:eastAsia="fr-FR" w:bidi="ar-SA"/>
              </w:rPr>
              <w:drawing>
                <wp:inline distT="0" distB="0" distL="0" distR="0">
                  <wp:extent cx="2167031" cy="980694"/>
                  <wp:effectExtent l="0" t="0" r="0" b="0"/>
                  <wp:docPr id="111"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84.jpeg"/>
                          <pic:cNvPicPr/>
                        </pic:nvPicPr>
                        <pic:blipFill>
                          <a:blip r:embed="rId149" cstate="print"/>
                          <a:stretch>
                            <a:fillRect/>
                          </a:stretch>
                        </pic:blipFill>
                        <pic:spPr>
                          <a:xfrm>
                            <a:off x="0" y="0"/>
                            <a:ext cx="2167031" cy="980694"/>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line="360" w:lineRule="auto"/>
        <w:ind w:left="162" w:firstLine="779"/>
        <w:rPr>
          <w:lang w:val="fr-FR"/>
        </w:rPr>
      </w:pPr>
      <w:r w:rsidRPr="001B5811">
        <w:rPr>
          <w:lang w:val="fr-FR"/>
        </w:rPr>
        <w:t>Au niveau du la huitième plante (P 08), nous avons observé sept formes différentes (Tableau 37).</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618816" behindDoc="1" locked="0" layoutInCell="1" allowOverlap="1">
            <wp:simplePos x="0" y="0"/>
            <wp:positionH relativeFrom="page">
              <wp:posOffset>4644135</wp:posOffset>
            </wp:positionH>
            <wp:positionV relativeFrom="paragraph">
              <wp:posOffset>704381</wp:posOffset>
            </wp:positionV>
            <wp:extent cx="2146505" cy="5542978"/>
            <wp:effectExtent l="0" t="0" r="0" b="0"/>
            <wp:wrapNone/>
            <wp:docPr id="113"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85.png"/>
                    <pic:cNvPicPr/>
                  </pic:nvPicPr>
                  <pic:blipFill>
                    <a:blip r:embed="rId150" cstate="print"/>
                    <a:stretch>
                      <a:fillRect/>
                    </a:stretch>
                  </pic:blipFill>
                  <pic:spPr>
                    <a:xfrm>
                      <a:off x="0" y="0"/>
                      <a:ext cx="2146505" cy="5542978"/>
                    </a:xfrm>
                    <a:prstGeom prst="rect">
                      <a:avLst/>
                    </a:prstGeom>
                  </pic:spPr>
                </pic:pic>
              </a:graphicData>
            </a:graphic>
          </wp:anchor>
        </w:drawing>
      </w:r>
      <w:r w:rsidRPr="001B5811">
        <w:rPr>
          <w:b/>
          <w:lang w:val="fr-FR"/>
        </w:rPr>
        <w:t xml:space="preserve">Tableau n° 37. </w:t>
      </w:r>
      <w:r w:rsidRPr="001B5811">
        <w:rPr>
          <w:lang w:val="fr-FR"/>
        </w:rPr>
        <w:t>Photos des feuilles de plant 8 d’arroche halime du site 3 (Usine Milk)</w:t>
      </w:r>
    </w:p>
    <w:p w:rsidR="000F090B" w:rsidRPr="001B5811" w:rsidRDefault="000F090B">
      <w:pPr>
        <w:pStyle w:val="Corpsdetexte"/>
        <w:spacing w:before="7"/>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943"/>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3"/>
              </w:rPr>
            </w:pPr>
          </w:p>
          <w:p w:rsidR="000F090B" w:rsidRDefault="001B5811">
            <w:pPr>
              <w:pStyle w:val="TableParagraph"/>
              <w:ind w:left="611"/>
              <w:rPr>
                <w:b/>
                <w:sz w:val="24"/>
              </w:rPr>
            </w:pPr>
            <w:r>
              <w:rPr>
                <w:b/>
                <w:sz w:val="24"/>
              </w:rPr>
              <w:t>Plant 8</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w:t>
            </w:r>
          </w:p>
          <w:p w:rsidR="000F090B" w:rsidRDefault="001B5811">
            <w:pPr>
              <w:pStyle w:val="TableParagraph"/>
              <w:ind w:left="109" w:right="104"/>
              <w:jc w:val="center"/>
              <w:rPr>
                <w:sz w:val="24"/>
              </w:rPr>
            </w:pPr>
            <w:r>
              <w:rPr>
                <w:sz w:val="24"/>
              </w:rPr>
              <w:t>Oblongue asymétrique</w:t>
            </w:r>
          </w:p>
        </w:tc>
        <w:tc>
          <w:tcPr>
            <w:tcW w:w="3687" w:type="dxa"/>
          </w:tcPr>
          <w:p w:rsidR="000F090B" w:rsidRDefault="000F090B">
            <w:pPr>
              <w:pStyle w:val="TableParagraph"/>
              <w:rPr>
                <w:sz w:val="24"/>
              </w:rPr>
            </w:pPr>
          </w:p>
        </w:tc>
      </w:tr>
      <w:tr w:rsidR="000F090B">
        <w:trPr>
          <w:trHeight w:val="1607"/>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9" w:right="104"/>
              <w:jc w:val="center"/>
              <w:rPr>
                <w:b/>
                <w:sz w:val="24"/>
              </w:rPr>
            </w:pPr>
            <w:r>
              <w:rPr>
                <w:b/>
                <w:sz w:val="24"/>
              </w:rPr>
              <w:t>Feuille 2</w:t>
            </w:r>
          </w:p>
          <w:p w:rsidR="000F090B" w:rsidRDefault="001B5811">
            <w:pPr>
              <w:pStyle w:val="TableParagraph"/>
              <w:ind w:left="111" w:right="104"/>
              <w:jc w:val="center"/>
              <w:rPr>
                <w:sz w:val="24"/>
              </w:rPr>
            </w:pPr>
            <w:r>
              <w:rPr>
                <w:sz w:val="24"/>
              </w:rPr>
              <w:t>Ovale</w:t>
            </w:r>
          </w:p>
        </w:tc>
        <w:tc>
          <w:tcPr>
            <w:tcW w:w="3687" w:type="dxa"/>
          </w:tcPr>
          <w:p w:rsidR="000F090B" w:rsidRDefault="000F090B">
            <w:pPr>
              <w:pStyle w:val="TableParagraph"/>
              <w:rPr>
                <w:sz w:val="24"/>
              </w:rPr>
            </w:pPr>
          </w:p>
        </w:tc>
      </w:tr>
      <w:tr w:rsidR="000F090B" w:rsidRPr="001B5811">
        <w:trPr>
          <w:trHeight w:val="1775"/>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3</w:t>
            </w:r>
          </w:p>
          <w:p w:rsidR="000F090B" w:rsidRPr="001B5811" w:rsidRDefault="001B5811">
            <w:pPr>
              <w:pStyle w:val="TableParagraph"/>
              <w:ind w:left="111" w:right="103"/>
              <w:jc w:val="center"/>
              <w:rPr>
                <w:sz w:val="24"/>
                <w:lang w:val="fr-FR"/>
              </w:rPr>
            </w:pPr>
            <w:r w:rsidRPr="001B5811">
              <w:rPr>
                <w:sz w:val="24"/>
                <w:lang w:val="fr-FR"/>
              </w:rPr>
              <w:t>Rhomboïdale avec un</w:t>
            </w:r>
            <w:r w:rsidRPr="001B5811">
              <w:rPr>
                <w:spacing w:val="-3"/>
                <w:sz w:val="24"/>
                <w:lang w:val="fr-FR"/>
              </w:rPr>
              <w:t xml:space="preserve"> </w:t>
            </w:r>
            <w:r w:rsidRPr="001B5811">
              <w:rPr>
                <w:sz w:val="24"/>
                <w:lang w:val="fr-FR"/>
              </w:rPr>
              <w:t>sommet émarginé</w:t>
            </w:r>
          </w:p>
        </w:tc>
        <w:tc>
          <w:tcPr>
            <w:tcW w:w="3687" w:type="dxa"/>
          </w:tcPr>
          <w:p w:rsidR="000F090B" w:rsidRPr="001B5811" w:rsidRDefault="000F090B">
            <w:pPr>
              <w:pStyle w:val="TableParagraph"/>
              <w:rPr>
                <w:sz w:val="24"/>
                <w:lang w:val="fr-FR"/>
              </w:rPr>
            </w:pPr>
          </w:p>
        </w:tc>
      </w:tr>
      <w:tr w:rsidR="000F090B" w:rsidRPr="001B5811">
        <w:trPr>
          <w:trHeight w:val="1927"/>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7</w:t>
            </w:r>
          </w:p>
          <w:p w:rsidR="000F090B" w:rsidRPr="001B5811" w:rsidRDefault="001B5811">
            <w:pPr>
              <w:pStyle w:val="TableParagraph"/>
              <w:ind w:left="111" w:right="102"/>
              <w:jc w:val="center"/>
              <w:rPr>
                <w:sz w:val="24"/>
                <w:lang w:val="fr-FR"/>
              </w:rPr>
            </w:pPr>
            <w:r w:rsidRPr="001B5811">
              <w:rPr>
                <w:sz w:val="24"/>
                <w:lang w:val="fr-FR"/>
              </w:rPr>
              <w:t>Hastée rhomboïdale avec un sommet émarginé</w:t>
            </w:r>
          </w:p>
        </w:tc>
        <w:tc>
          <w:tcPr>
            <w:tcW w:w="3687" w:type="dxa"/>
          </w:tcPr>
          <w:p w:rsidR="000F090B" w:rsidRPr="001B5811" w:rsidRDefault="000F090B">
            <w:pPr>
              <w:pStyle w:val="TableParagraph"/>
              <w:rPr>
                <w:sz w:val="24"/>
                <w:lang w:val="fr-FR"/>
              </w:rPr>
            </w:pPr>
          </w:p>
        </w:tc>
      </w:tr>
      <w:tr w:rsidR="000F090B" w:rsidRPr="001B5811">
        <w:trPr>
          <w:trHeight w:val="1513"/>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ind w:left="109" w:right="104"/>
              <w:jc w:val="center"/>
              <w:rPr>
                <w:b/>
                <w:sz w:val="24"/>
                <w:lang w:val="fr-FR"/>
              </w:rPr>
            </w:pPr>
            <w:r w:rsidRPr="001B5811">
              <w:rPr>
                <w:b/>
                <w:sz w:val="24"/>
                <w:lang w:val="fr-FR"/>
              </w:rPr>
              <w:t>Feuille 15</w:t>
            </w:r>
          </w:p>
          <w:p w:rsidR="000F090B" w:rsidRPr="001B5811" w:rsidRDefault="001B5811">
            <w:pPr>
              <w:pStyle w:val="TableParagraph"/>
              <w:ind w:left="111" w:right="99"/>
              <w:jc w:val="center"/>
              <w:rPr>
                <w:sz w:val="24"/>
                <w:lang w:val="fr-FR"/>
              </w:rPr>
            </w:pPr>
            <w:r w:rsidRPr="001B5811">
              <w:rPr>
                <w:sz w:val="24"/>
                <w:lang w:val="fr-FR"/>
              </w:rPr>
              <w:t>Oblongue avec un sommet émarginé</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0F090B">
      <w:pPr>
        <w:pStyle w:val="Corpsdetexte"/>
        <w:spacing w:before="11"/>
        <w:rPr>
          <w:sz w:val="6"/>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547"/>
        </w:trPr>
        <w:tc>
          <w:tcPr>
            <w:tcW w:w="1951" w:type="dxa"/>
            <w:vMerge w:val="restart"/>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Default="001B5811">
            <w:pPr>
              <w:pStyle w:val="TableParagraph"/>
              <w:spacing w:before="183"/>
              <w:ind w:left="270"/>
              <w:rPr>
                <w:b/>
                <w:sz w:val="24"/>
              </w:rPr>
            </w:pPr>
            <w:r>
              <w:rPr>
                <w:b/>
                <w:sz w:val="24"/>
              </w:rPr>
              <w:t>Plant 8 (Suite)</w:t>
            </w:r>
          </w:p>
        </w:tc>
        <w:tc>
          <w:tcPr>
            <w:tcW w:w="3546" w:type="dxa"/>
          </w:tcPr>
          <w:p w:rsidR="000F090B" w:rsidRDefault="000F090B">
            <w:pPr>
              <w:pStyle w:val="TableParagraph"/>
              <w:spacing w:before="10"/>
              <w:rPr>
                <w:sz w:val="23"/>
              </w:rPr>
            </w:pPr>
          </w:p>
          <w:p w:rsidR="000F090B" w:rsidRDefault="001B5811">
            <w:pPr>
              <w:pStyle w:val="TableParagraph"/>
              <w:spacing w:before="1"/>
              <w:ind w:left="54" w:right="104"/>
              <w:jc w:val="center"/>
              <w:rPr>
                <w:b/>
                <w:sz w:val="24"/>
              </w:rPr>
            </w:pPr>
            <w:r>
              <w:rPr>
                <w:b/>
                <w:sz w:val="24"/>
              </w:rPr>
              <w:t>Feuille 16</w:t>
            </w:r>
          </w:p>
          <w:p w:rsidR="000F090B" w:rsidRDefault="001B5811">
            <w:pPr>
              <w:pStyle w:val="TableParagraph"/>
              <w:ind w:left="111" w:right="101"/>
              <w:jc w:val="center"/>
              <w:rPr>
                <w:sz w:val="24"/>
              </w:rPr>
            </w:pPr>
            <w:r>
              <w:rPr>
                <w:sz w:val="24"/>
              </w:rPr>
              <w:t>Oblongue asymétrique</w:t>
            </w:r>
          </w:p>
        </w:tc>
        <w:tc>
          <w:tcPr>
            <w:tcW w:w="3687" w:type="dxa"/>
          </w:tcPr>
          <w:p w:rsidR="000F090B" w:rsidRDefault="000F090B">
            <w:pPr>
              <w:pStyle w:val="TableParagraph"/>
              <w:rPr>
                <w:sz w:val="24"/>
              </w:rPr>
            </w:pPr>
          </w:p>
        </w:tc>
      </w:tr>
      <w:tr w:rsidR="000F090B" w:rsidRPr="001B5811">
        <w:trPr>
          <w:trHeight w:val="1804"/>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18</w:t>
            </w:r>
          </w:p>
          <w:p w:rsidR="000F090B" w:rsidRPr="001B5811" w:rsidRDefault="001B5811">
            <w:pPr>
              <w:pStyle w:val="TableParagraph"/>
              <w:ind w:left="111" w:right="100"/>
              <w:jc w:val="center"/>
              <w:rPr>
                <w:sz w:val="24"/>
                <w:lang w:val="fr-FR"/>
              </w:rPr>
            </w:pPr>
            <w:r w:rsidRPr="001B5811">
              <w:rPr>
                <w:sz w:val="24"/>
                <w:lang w:val="fr-FR"/>
              </w:rPr>
              <w:t>Orbiculaire avec un sommet bi- émarginé</w:t>
            </w:r>
          </w:p>
        </w:tc>
        <w:tc>
          <w:tcPr>
            <w:tcW w:w="3687" w:type="dxa"/>
          </w:tcPr>
          <w:p w:rsidR="000F090B" w:rsidRPr="001B5811" w:rsidRDefault="000F090B">
            <w:pPr>
              <w:pStyle w:val="TableParagraph"/>
              <w:rPr>
                <w:sz w:val="24"/>
                <w:lang w:val="fr-FR"/>
              </w:rPr>
            </w:pPr>
          </w:p>
        </w:tc>
      </w:tr>
    </w:tbl>
    <w:p w:rsidR="000F090B" w:rsidRPr="001B5811" w:rsidRDefault="000F090B">
      <w:pPr>
        <w:pStyle w:val="Corpsdetexte"/>
        <w:rPr>
          <w:sz w:val="20"/>
          <w:lang w:val="fr-FR"/>
        </w:rPr>
      </w:pPr>
    </w:p>
    <w:p w:rsidR="000F090B" w:rsidRPr="001B5811" w:rsidRDefault="000F090B">
      <w:pPr>
        <w:pStyle w:val="Corpsdetexte"/>
        <w:spacing w:before="7"/>
        <w:rPr>
          <w:sz w:val="25"/>
          <w:lang w:val="fr-FR"/>
        </w:rPr>
      </w:pPr>
    </w:p>
    <w:p w:rsidR="000F090B" w:rsidRPr="001B5811" w:rsidRDefault="001B5811">
      <w:pPr>
        <w:pStyle w:val="Corpsdetexte"/>
        <w:spacing w:before="90"/>
        <w:ind w:left="881"/>
        <w:rPr>
          <w:lang w:val="fr-FR"/>
        </w:rPr>
      </w:pPr>
      <w:r>
        <w:rPr>
          <w:noProof/>
          <w:lang w:val="fr-FR" w:eastAsia="fr-FR" w:bidi="ar-SA"/>
        </w:rPr>
        <w:drawing>
          <wp:anchor distT="0" distB="0" distL="0" distR="0" simplePos="0" relativeHeight="251619840" behindDoc="1" locked="0" layoutInCell="1" allowOverlap="1">
            <wp:simplePos x="0" y="0"/>
            <wp:positionH relativeFrom="page">
              <wp:posOffset>4651628</wp:posOffset>
            </wp:positionH>
            <wp:positionV relativeFrom="paragraph">
              <wp:posOffset>-2474301</wp:posOffset>
            </wp:positionV>
            <wp:extent cx="2137606" cy="2116454"/>
            <wp:effectExtent l="0" t="0" r="0" b="0"/>
            <wp:wrapNone/>
            <wp:docPr id="115"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86.png"/>
                    <pic:cNvPicPr/>
                  </pic:nvPicPr>
                  <pic:blipFill>
                    <a:blip r:embed="rId151" cstate="print"/>
                    <a:stretch>
                      <a:fillRect/>
                    </a:stretch>
                  </pic:blipFill>
                  <pic:spPr>
                    <a:xfrm>
                      <a:off x="0" y="0"/>
                      <a:ext cx="2137606" cy="2116454"/>
                    </a:xfrm>
                    <a:prstGeom prst="rect">
                      <a:avLst/>
                    </a:prstGeom>
                  </pic:spPr>
                </pic:pic>
              </a:graphicData>
            </a:graphic>
          </wp:anchor>
        </w:drawing>
      </w:r>
      <w:r w:rsidRPr="001B5811">
        <w:rPr>
          <w:lang w:val="fr-FR"/>
        </w:rPr>
        <w:t>Nous avons recensé aussi quatre formes différentes au niveau du neuvième plant (P</w:t>
      </w:r>
    </w:p>
    <w:p w:rsidR="000F090B" w:rsidRPr="001B5811" w:rsidRDefault="001B5811">
      <w:pPr>
        <w:pStyle w:val="Corpsdetexte"/>
        <w:spacing w:before="136"/>
        <w:ind w:left="162"/>
        <w:rPr>
          <w:lang w:val="fr-FR"/>
        </w:rPr>
      </w:pPr>
      <w:r w:rsidRPr="001B5811">
        <w:rPr>
          <w:lang w:val="fr-FR"/>
        </w:rPr>
        <w:t>9) (Tableau 38).</w:t>
      </w:r>
    </w:p>
    <w:p w:rsidR="000F090B" w:rsidRPr="001B5811" w:rsidRDefault="000F090B">
      <w:pPr>
        <w:pStyle w:val="Corpsdetexte"/>
        <w:spacing w:before="5"/>
        <w:rPr>
          <w:sz w:val="29"/>
          <w:lang w:val="fr-FR"/>
        </w:rPr>
      </w:pPr>
    </w:p>
    <w:p w:rsidR="000F090B" w:rsidRPr="001B5811" w:rsidRDefault="001B5811">
      <w:pPr>
        <w:pStyle w:val="Corpsdetexte"/>
        <w:ind w:left="162"/>
        <w:rPr>
          <w:lang w:val="fr-FR"/>
        </w:rPr>
      </w:pPr>
      <w:r>
        <w:rPr>
          <w:noProof/>
          <w:lang w:val="fr-FR" w:eastAsia="fr-FR" w:bidi="ar-SA"/>
        </w:rPr>
        <w:drawing>
          <wp:anchor distT="0" distB="0" distL="0" distR="0" simplePos="0" relativeHeight="251620864" behindDoc="1" locked="0" layoutInCell="1" allowOverlap="1">
            <wp:simplePos x="0" y="0"/>
            <wp:positionH relativeFrom="page">
              <wp:posOffset>4638040</wp:posOffset>
            </wp:positionH>
            <wp:positionV relativeFrom="paragraph">
              <wp:posOffset>577889</wp:posOffset>
            </wp:positionV>
            <wp:extent cx="2151294" cy="3499008"/>
            <wp:effectExtent l="0" t="0" r="0" b="0"/>
            <wp:wrapNone/>
            <wp:docPr id="117"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7.png"/>
                    <pic:cNvPicPr/>
                  </pic:nvPicPr>
                  <pic:blipFill>
                    <a:blip r:embed="rId152" cstate="print"/>
                    <a:stretch>
                      <a:fillRect/>
                    </a:stretch>
                  </pic:blipFill>
                  <pic:spPr>
                    <a:xfrm>
                      <a:off x="0" y="0"/>
                      <a:ext cx="2151294" cy="3499008"/>
                    </a:xfrm>
                    <a:prstGeom prst="rect">
                      <a:avLst/>
                    </a:prstGeom>
                  </pic:spPr>
                </pic:pic>
              </a:graphicData>
            </a:graphic>
          </wp:anchor>
        </w:drawing>
      </w:r>
      <w:r w:rsidRPr="001B5811">
        <w:rPr>
          <w:b/>
          <w:lang w:val="fr-FR"/>
        </w:rPr>
        <w:t xml:space="preserve">Tableau n° 38. </w:t>
      </w:r>
      <w:r w:rsidRPr="001B5811">
        <w:rPr>
          <w:lang w:val="fr-FR"/>
        </w:rPr>
        <w:t>Photos des feuilles de plant 9 d’arroche halime du site 3 (Usine Milk)</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869"/>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3"/>
              </w:rPr>
            </w:pPr>
          </w:p>
          <w:p w:rsidR="000F090B" w:rsidRDefault="001B5811">
            <w:pPr>
              <w:pStyle w:val="TableParagraph"/>
              <w:ind w:left="611"/>
              <w:rPr>
                <w:b/>
                <w:sz w:val="24"/>
              </w:rPr>
            </w:pPr>
            <w:r>
              <w:rPr>
                <w:b/>
                <w:sz w:val="24"/>
              </w:rPr>
              <w:t>Plant 9</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1</w:t>
            </w:r>
          </w:p>
          <w:p w:rsidR="000F090B" w:rsidRDefault="001B5811">
            <w:pPr>
              <w:pStyle w:val="TableParagraph"/>
              <w:spacing w:before="1"/>
              <w:ind w:left="111" w:right="104"/>
              <w:jc w:val="center"/>
              <w:rPr>
                <w:sz w:val="24"/>
              </w:rPr>
            </w:pPr>
            <w:r>
              <w:rPr>
                <w:sz w:val="24"/>
              </w:rPr>
              <w:t>Obovale</w:t>
            </w:r>
          </w:p>
        </w:tc>
        <w:tc>
          <w:tcPr>
            <w:tcW w:w="3687" w:type="dxa"/>
          </w:tcPr>
          <w:p w:rsidR="000F090B" w:rsidRDefault="000F090B">
            <w:pPr>
              <w:pStyle w:val="TableParagraph"/>
              <w:rPr>
                <w:sz w:val="24"/>
              </w:rPr>
            </w:pPr>
          </w:p>
        </w:tc>
      </w:tr>
      <w:tr w:rsidR="000F090B">
        <w:trPr>
          <w:trHeight w:val="1720"/>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4</w:t>
            </w:r>
          </w:p>
          <w:p w:rsidR="000F090B" w:rsidRDefault="001B5811">
            <w:pPr>
              <w:pStyle w:val="TableParagraph"/>
              <w:ind w:left="111" w:right="103"/>
              <w:jc w:val="center"/>
              <w:rPr>
                <w:sz w:val="24"/>
              </w:rPr>
            </w:pPr>
            <w:r>
              <w:rPr>
                <w:sz w:val="24"/>
              </w:rPr>
              <w:t>Spatulée</w:t>
            </w:r>
          </w:p>
        </w:tc>
        <w:tc>
          <w:tcPr>
            <w:tcW w:w="3687" w:type="dxa"/>
          </w:tcPr>
          <w:p w:rsidR="000F090B" w:rsidRDefault="000F090B">
            <w:pPr>
              <w:pStyle w:val="TableParagraph"/>
              <w:rPr>
                <w:sz w:val="24"/>
              </w:rPr>
            </w:pPr>
          </w:p>
        </w:tc>
      </w:tr>
      <w:tr w:rsidR="000F090B">
        <w:trPr>
          <w:trHeight w:val="1908"/>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1"/>
              <w:rPr>
                <w:sz w:val="21"/>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6</w:t>
            </w:r>
          </w:p>
          <w:p w:rsidR="000F090B" w:rsidRDefault="001B5811">
            <w:pPr>
              <w:pStyle w:val="TableParagraph"/>
              <w:ind w:left="111" w:right="103"/>
              <w:jc w:val="center"/>
              <w:rPr>
                <w:sz w:val="24"/>
              </w:rPr>
            </w:pPr>
            <w:r>
              <w:rPr>
                <w:sz w:val="24"/>
              </w:rPr>
              <w:t>Linéaire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Default="000F090B">
      <w:pPr>
        <w:pStyle w:val="Corpsdetexte"/>
        <w:spacing w:before="11"/>
        <w:rPr>
          <w:sz w:val="6"/>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756"/>
        </w:trPr>
        <w:tc>
          <w:tcPr>
            <w:tcW w:w="1951" w:type="dxa"/>
          </w:tcPr>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242"/>
              <w:rPr>
                <w:b/>
                <w:sz w:val="24"/>
              </w:rPr>
            </w:pPr>
            <w:r>
              <w:rPr>
                <w:b/>
                <w:sz w:val="24"/>
              </w:rPr>
              <w:t>Plant 9 (Suite)</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9" w:right="104"/>
              <w:jc w:val="center"/>
              <w:rPr>
                <w:b/>
                <w:sz w:val="24"/>
              </w:rPr>
            </w:pPr>
            <w:r>
              <w:rPr>
                <w:b/>
                <w:sz w:val="24"/>
              </w:rPr>
              <w:t>Feuille 8</w:t>
            </w:r>
          </w:p>
          <w:p w:rsidR="000F090B" w:rsidRDefault="001B5811">
            <w:pPr>
              <w:pStyle w:val="TableParagraph"/>
              <w:ind w:left="111" w:right="104"/>
              <w:jc w:val="center"/>
              <w:rPr>
                <w:sz w:val="24"/>
              </w:rPr>
            </w:pPr>
            <w:r>
              <w:rPr>
                <w:sz w:val="24"/>
              </w:rPr>
              <w:t>Obovale rhomboïdale</w:t>
            </w:r>
          </w:p>
        </w:tc>
        <w:tc>
          <w:tcPr>
            <w:tcW w:w="3687" w:type="dxa"/>
          </w:tcPr>
          <w:p w:rsidR="000F090B" w:rsidRDefault="001B5811">
            <w:pPr>
              <w:pStyle w:val="TableParagraph"/>
              <w:ind w:left="135"/>
              <w:rPr>
                <w:sz w:val="20"/>
              </w:rPr>
            </w:pPr>
            <w:r>
              <w:rPr>
                <w:noProof/>
                <w:sz w:val="20"/>
                <w:lang w:val="fr-FR" w:eastAsia="fr-FR" w:bidi="ar-SA"/>
              </w:rPr>
              <w:drawing>
                <wp:inline distT="0" distB="0" distL="0" distR="0">
                  <wp:extent cx="2147883" cy="1112901"/>
                  <wp:effectExtent l="0" t="0" r="0" b="0"/>
                  <wp:docPr id="119"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8.jpeg"/>
                          <pic:cNvPicPr/>
                        </pic:nvPicPr>
                        <pic:blipFill>
                          <a:blip r:embed="rId153" cstate="print"/>
                          <a:stretch>
                            <a:fillRect/>
                          </a:stretch>
                        </pic:blipFill>
                        <pic:spPr>
                          <a:xfrm>
                            <a:off x="0" y="0"/>
                            <a:ext cx="2147883" cy="1112901"/>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ind w:left="881"/>
        <w:rPr>
          <w:lang w:val="fr-FR"/>
        </w:rPr>
      </w:pPr>
      <w:r w:rsidRPr="001B5811">
        <w:rPr>
          <w:lang w:val="fr-FR"/>
        </w:rPr>
        <w:t>Au niveau du la plante (P 10), nous avons observé quatre formes différentes</w:t>
      </w:r>
      <w:r w:rsidRPr="001B5811">
        <w:rPr>
          <w:spacing w:val="59"/>
          <w:lang w:val="fr-FR"/>
        </w:rPr>
        <w:t xml:space="preserve"> </w:t>
      </w:r>
      <w:r w:rsidRPr="001B5811">
        <w:rPr>
          <w:lang w:val="fr-FR"/>
        </w:rPr>
        <w:t>(Tableau</w:t>
      </w:r>
    </w:p>
    <w:p w:rsidR="000F090B" w:rsidRPr="001B5811" w:rsidRDefault="001B5811">
      <w:pPr>
        <w:pStyle w:val="Corpsdetexte"/>
        <w:spacing w:before="139"/>
        <w:ind w:left="162"/>
        <w:rPr>
          <w:lang w:val="fr-FR"/>
        </w:rPr>
      </w:pPr>
      <w:r w:rsidRPr="001B5811">
        <w:rPr>
          <w:lang w:val="fr-FR"/>
        </w:rPr>
        <w:t>39).</w:t>
      </w:r>
    </w:p>
    <w:p w:rsidR="000F090B" w:rsidRPr="001B5811" w:rsidRDefault="000F090B">
      <w:pPr>
        <w:pStyle w:val="Corpsdetexte"/>
        <w:spacing w:before="5"/>
        <w:rPr>
          <w:sz w:val="21"/>
          <w:lang w:val="fr-FR"/>
        </w:rPr>
      </w:pPr>
    </w:p>
    <w:p w:rsidR="000F090B" w:rsidRPr="001B5811" w:rsidRDefault="004100D1">
      <w:pPr>
        <w:pStyle w:val="Corpsdetexte"/>
        <w:spacing w:before="90"/>
        <w:ind w:left="162"/>
        <w:rPr>
          <w:lang w:val="fr-FR"/>
        </w:rPr>
      </w:pPr>
      <w:r>
        <w:rPr>
          <w:noProof/>
          <w:lang w:val="fr-FR" w:eastAsia="fr-FR" w:bidi="ar-SA"/>
        </w:rPr>
        <mc:AlternateContent>
          <mc:Choice Requires="wpg">
            <w:drawing>
              <wp:anchor distT="0" distB="0" distL="114300" distR="114300" simplePos="0" relativeHeight="251673088" behindDoc="1" locked="0" layoutInCell="1" allowOverlap="1">
                <wp:simplePos x="0" y="0"/>
                <wp:positionH relativeFrom="page">
                  <wp:posOffset>4638040</wp:posOffset>
                </wp:positionH>
                <wp:positionV relativeFrom="paragraph">
                  <wp:posOffset>636270</wp:posOffset>
                </wp:positionV>
                <wp:extent cx="2179955" cy="4746625"/>
                <wp:effectExtent l="0" t="0" r="1905" b="0"/>
                <wp:wrapNone/>
                <wp:docPr id="896" name="Group 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9955" cy="4746625"/>
                          <a:chOff x="7304" y="1002"/>
                          <a:chExt cx="3433" cy="7475"/>
                        </a:xfrm>
                      </wpg:grpSpPr>
                      <pic:pic xmlns:pic="http://schemas.openxmlformats.org/drawingml/2006/picture">
                        <pic:nvPicPr>
                          <pic:cNvPr id="897" name="Picture 58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7304" y="1001"/>
                            <a:ext cx="3433" cy="3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8" name="Picture 58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7328" y="4966"/>
                            <a:ext cx="3382" cy="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79" o:spid="_x0000_s1026" style="position:absolute;margin-left:365.2pt;margin-top:50.1pt;width:171.65pt;height:373.75pt;z-index:-251643392;mso-position-horizontal-relative:page" coordorigin="7304,1002" coordsize="3433,7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">
                <v:shape id="Picture 581" o:spid="_x0000_s1027" type="#_x0000_t75" style="position:absolute;left:7304;top:1001;width:3433;height:3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RZnzDAAAA3AAAAA8AAABkcnMvZG93bnJldi54bWxEj82KwkAQhO8L+w5DL3jTiR7UjY4iUcGD&#10;P5j1AZpMmwQzPTEzanx7RxD2WFTVV9R03ppK3KlxpWUF/V4EgjizuuRcwelv3R2DcB5ZY2WZFDzJ&#10;wXz2/TXFWNsHH+me+lwECLsYFRTe17GULivIoOvZmjh4Z9sY9EE2udQNPgLcVHIQRUNpsOSwUGBN&#10;SUHZJb0ZBbv90mDFh+tmFW3dMbmmtk4TpTo/7WICwlPr/8Of9kYrGP+O4H0mHAE5e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VFmfMMAAADcAAAADwAAAAAAAAAAAAAAAACf&#10;AgAAZHJzL2Rvd25yZXYueG1sUEsFBgAAAAAEAAQA9wAAAI8DAAAAAA==&#10;">
                  <v:imagedata r:id="rId156" o:title=""/>
                </v:shape>
                <v:shape id="Picture 580" o:spid="_x0000_s1028" type="#_x0000_t75" style="position:absolute;left:7328;top:4966;width:3382;height:3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rgg7CAAAA3AAAAA8AAABkcnMvZG93bnJldi54bWxET01rAjEQvQv+hzBCbzWr0KKrUUSQFoRC&#10;VdDjuBk3q5vJNknd9d83h4LHx/ueLztbizv5UDlWMBpmIIgLpysuFRz2m9cJiBCRNdaOScGDAiwX&#10;/d4cc+1a/qb7LpYihXDIUYGJscmlDIUhi2HoGuLEXZy3GBP0pdQe2xRuaznOsndpseLUYLChtaHi&#10;tvu1Cn62p9sW/dF8dIdr9taMz4+v9qzUy6BbzUBE6uJT/O/+1Aom07Q2nUlHQC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q4IOwgAAANwAAAAPAAAAAAAAAAAAAAAAAJ8C&#10;AABkcnMvZG93bnJldi54bWxQSwUGAAAAAAQABAD3AAAAjgMAAAAA&#10;">
                  <v:imagedata r:id="rId157" o:title=""/>
                </v:shape>
                <w10:wrap anchorx="page"/>
              </v:group>
            </w:pict>
          </mc:Fallback>
        </mc:AlternateContent>
      </w:r>
      <w:r w:rsidR="001B5811" w:rsidRPr="001B5811">
        <w:rPr>
          <w:b/>
          <w:lang w:val="fr-FR"/>
        </w:rPr>
        <w:t xml:space="preserve">Tableau n°39. </w:t>
      </w:r>
      <w:r w:rsidR="001B5811" w:rsidRPr="001B5811">
        <w:rPr>
          <w:lang w:val="fr-FR"/>
        </w:rPr>
        <w:t>Photos des feuilles de plant 10 d’arroche halime du site 3 (Usine Milk)</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2001"/>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7"/>
              </w:rPr>
            </w:pPr>
          </w:p>
          <w:p w:rsidR="000F090B" w:rsidRDefault="001B5811">
            <w:pPr>
              <w:pStyle w:val="TableParagraph"/>
              <w:ind w:left="558"/>
              <w:rPr>
                <w:b/>
                <w:sz w:val="24"/>
              </w:rPr>
            </w:pPr>
            <w:r>
              <w:rPr>
                <w:b/>
                <w:sz w:val="24"/>
              </w:rPr>
              <w:t>plant 10</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2</w:t>
            </w:r>
          </w:p>
          <w:p w:rsidR="000F090B" w:rsidRPr="001B5811" w:rsidRDefault="001B5811">
            <w:pPr>
              <w:pStyle w:val="TableParagraph"/>
              <w:ind w:left="111" w:right="104"/>
              <w:jc w:val="center"/>
              <w:rPr>
                <w:sz w:val="24"/>
                <w:lang w:val="fr-FR"/>
              </w:rPr>
            </w:pPr>
            <w:r w:rsidRPr="001B5811">
              <w:rPr>
                <w:sz w:val="24"/>
                <w:lang w:val="fr-FR"/>
              </w:rPr>
              <w:t>Ovale avec un sommet cuspide</w:t>
            </w:r>
          </w:p>
        </w:tc>
        <w:tc>
          <w:tcPr>
            <w:tcW w:w="3687" w:type="dxa"/>
          </w:tcPr>
          <w:p w:rsidR="000F090B" w:rsidRPr="001B5811" w:rsidRDefault="000F090B">
            <w:pPr>
              <w:pStyle w:val="TableParagraph"/>
              <w:rPr>
                <w:sz w:val="24"/>
                <w:lang w:val="fr-FR"/>
              </w:rPr>
            </w:pPr>
          </w:p>
        </w:tc>
      </w:tr>
      <w:tr w:rsidR="000F090B" w:rsidRPr="001B5811">
        <w:trPr>
          <w:trHeight w:val="1943"/>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3</w:t>
            </w:r>
          </w:p>
          <w:p w:rsidR="000F090B" w:rsidRPr="001B5811" w:rsidRDefault="001B5811">
            <w:pPr>
              <w:pStyle w:val="TableParagraph"/>
              <w:ind w:left="111" w:right="103"/>
              <w:jc w:val="center"/>
              <w:rPr>
                <w:sz w:val="24"/>
                <w:lang w:val="fr-FR"/>
              </w:rPr>
            </w:pPr>
            <w:r w:rsidRPr="001B5811">
              <w:rPr>
                <w:sz w:val="24"/>
                <w:lang w:val="fr-FR"/>
              </w:rPr>
              <w:t>Lancéolée avec un</w:t>
            </w:r>
            <w:r w:rsidRPr="001B5811">
              <w:rPr>
                <w:spacing w:val="-4"/>
                <w:sz w:val="24"/>
                <w:lang w:val="fr-FR"/>
              </w:rPr>
              <w:t xml:space="preserve"> </w:t>
            </w:r>
            <w:r w:rsidRPr="001B5811">
              <w:rPr>
                <w:sz w:val="24"/>
                <w:lang w:val="fr-FR"/>
              </w:rPr>
              <w:t>sommet acuminé</w:t>
            </w:r>
          </w:p>
        </w:tc>
        <w:tc>
          <w:tcPr>
            <w:tcW w:w="3687" w:type="dxa"/>
          </w:tcPr>
          <w:p w:rsidR="000F090B" w:rsidRPr="001B5811" w:rsidRDefault="000F090B">
            <w:pPr>
              <w:pStyle w:val="TableParagraph"/>
              <w:rPr>
                <w:sz w:val="24"/>
                <w:lang w:val="fr-FR"/>
              </w:rPr>
            </w:pPr>
          </w:p>
        </w:tc>
      </w:tr>
      <w:tr w:rsidR="000F090B" w:rsidRPr="001B5811">
        <w:trPr>
          <w:trHeight w:val="177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Pr="001B5811" w:rsidRDefault="001B5811">
            <w:pPr>
              <w:pStyle w:val="TableParagraph"/>
              <w:ind w:left="109" w:right="104"/>
              <w:jc w:val="center"/>
              <w:rPr>
                <w:b/>
                <w:sz w:val="24"/>
                <w:lang w:val="fr-FR"/>
              </w:rPr>
            </w:pPr>
            <w:r w:rsidRPr="001B5811">
              <w:rPr>
                <w:b/>
                <w:sz w:val="24"/>
                <w:lang w:val="fr-FR"/>
              </w:rPr>
              <w:t>Feuille 15</w:t>
            </w:r>
          </w:p>
          <w:p w:rsidR="000F090B" w:rsidRPr="001B5811" w:rsidRDefault="001B5811">
            <w:pPr>
              <w:pStyle w:val="TableParagraph"/>
              <w:ind w:left="111" w:right="100"/>
              <w:jc w:val="center"/>
              <w:rPr>
                <w:sz w:val="24"/>
                <w:lang w:val="fr-FR"/>
              </w:rPr>
            </w:pPr>
            <w:r w:rsidRPr="001B5811">
              <w:rPr>
                <w:sz w:val="24"/>
                <w:lang w:val="fr-FR"/>
              </w:rPr>
              <w:t>Ovale légèrement hastée avec un sommet arrondi</w:t>
            </w:r>
          </w:p>
        </w:tc>
        <w:tc>
          <w:tcPr>
            <w:tcW w:w="3687" w:type="dxa"/>
          </w:tcPr>
          <w:p w:rsidR="000F090B" w:rsidRPr="001B5811" w:rsidRDefault="000F090B">
            <w:pPr>
              <w:pStyle w:val="TableParagraph"/>
              <w:rPr>
                <w:sz w:val="24"/>
                <w:lang w:val="fr-FR"/>
              </w:rPr>
            </w:pPr>
          </w:p>
        </w:tc>
      </w:tr>
      <w:tr w:rsidR="000F090B" w:rsidRPr="001B5811">
        <w:trPr>
          <w:trHeight w:val="1725"/>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1"/>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18</w:t>
            </w:r>
          </w:p>
          <w:p w:rsidR="000F090B" w:rsidRPr="001B5811" w:rsidRDefault="001B5811">
            <w:pPr>
              <w:pStyle w:val="TableParagraph"/>
              <w:ind w:left="111" w:right="102"/>
              <w:jc w:val="center"/>
              <w:rPr>
                <w:sz w:val="24"/>
                <w:lang w:val="fr-FR"/>
              </w:rPr>
            </w:pPr>
            <w:r w:rsidRPr="001B5811">
              <w:rPr>
                <w:sz w:val="24"/>
                <w:lang w:val="fr-FR"/>
              </w:rPr>
              <w:t>Ovale avec un sommet arrondi</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1B5811">
      <w:pPr>
        <w:pStyle w:val="Corpsdetexte"/>
        <w:spacing w:before="80"/>
        <w:ind w:left="881"/>
        <w:rPr>
          <w:lang w:val="fr-FR"/>
        </w:rPr>
      </w:pPr>
      <w:r w:rsidRPr="001B5811">
        <w:rPr>
          <w:lang w:val="fr-FR"/>
        </w:rPr>
        <w:lastRenderedPageBreak/>
        <w:t>Au niveau du la plante 11 (P 11), nous avons observé cinq formes différentes (Tableau</w:t>
      </w:r>
    </w:p>
    <w:p w:rsidR="000F090B" w:rsidRPr="001B5811" w:rsidRDefault="001B5811">
      <w:pPr>
        <w:pStyle w:val="Corpsdetexte"/>
        <w:spacing w:before="136"/>
        <w:ind w:left="162"/>
        <w:rPr>
          <w:lang w:val="fr-FR"/>
        </w:rPr>
      </w:pPr>
      <w:r w:rsidRPr="001B5811">
        <w:rPr>
          <w:lang w:val="fr-FR"/>
        </w:rPr>
        <w:t>40)</w:t>
      </w:r>
    </w:p>
    <w:p w:rsidR="000F090B" w:rsidRPr="001B5811" w:rsidRDefault="000F090B">
      <w:pPr>
        <w:pStyle w:val="Corpsdetexte"/>
        <w:spacing w:before="7"/>
        <w:rPr>
          <w:sz w:val="21"/>
          <w:lang w:val="fr-FR"/>
        </w:rPr>
      </w:pPr>
    </w:p>
    <w:p w:rsidR="000F090B" w:rsidRPr="001B5811" w:rsidRDefault="001B5811">
      <w:pPr>
        <w:pStyle w:val="Corpsdetexte"/>
        <w:spacing w:before="90"/>
        <w:ind w:left="162"/>
        <w:rPr>
          <w:lang w:val="fr-FR"/>
        </w:rPr>
      </w:pPr>
      <w:r>
        <w:rPr>
          <w:noProof/>
          <w:lang w:val="fr-FR" w:eastAsia="fr-FR" w:bidi="ar-SA"/>
        </w:rPr>
        <w:drawing>
          <wp:anchor distT="0" distB="0" distL="0" distR="0" simplePos="0" relativeHeight="251621888" behindDoc="1" locked="0" layoutInCell="1" allowOverlap="1">
            <wp:simplePos x="0" y="0"/>
            <wp:positionH relativeFrom="page">
              <wp:posOffset>4644135</wp:posOffset>
            </wp:positionH>
            <wp:positionV relativeFrom="paragraph">
              <wp:posOffset>635420</wp:posOffset>
            </wp:positionV>
            <wp:extent cx="2177201" cy="3207067"/>
            <wp:effectExtent l="0" t="0" r="0" b="0"/>
            <wp:wrapNone/>
            <wp:docPr id="12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91.png"/>
                    <pic:cNvPicPr/>
                  </pic:nvPicPr>
                  <pic:blipFill>
                    <a:blip r:embed="rId158" cstate="print"/>
                    <a:stretch>
                      <a:fillRect/>
                    </a:stretch>
                  </pic:blipFill>
                  <pic:spPr>
                    <a:xfrm>
                      <a:off x="0" y="0"/>
                      <a:ext cx="2177201" cy="3207067"/>
                    </a:xfrm>
                    <a:prstGeom prst="rect">
                      <a:avLst/>
                    </a:prstGeom>
                  </pic:spPr>
                </pic:pic>
              </a:graphicData>
            </a:graphic>
          </wp:anchor>
        </w:drawing>
      </w:r>
      <w:r w:rsidRPr="001B5811">
        <w:rPr>
          <w:b/>
          <w:lang w:val="fr-FR"/>
        </w:rPr>
        <w:t xml:space="preserve">Tableau n°40. </w:t>
      </w:r>
      <w:r w:rsidRPr="001B5811">
        <w:rPr>
          <w:lang w:val="fr-FR"/>
        </w:rPr>
        <w:t>Photos des feuilles de plant 11 d’arroche halime du site 3 (Usine Milk)</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754"/>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3"/>
              </w:rPr>
            </w:pPr>
          </w:p>
          <w:p w:rsidR="000F090B" w:rsidRDefault="001B5811">
            <w:pPr>
              <w:pStyle w:val="TableParagraph"/>
              <w:ind w:left="551"/>
              <w:rPr>
                <w:b/>
                <w:sz w:val="24"/>
              </w:rPr>
            </w:pPr>
            <w:r>
              <w:rPr>
                <w:b/>
                <w:sz w:val="24"/>
              </w:rPr>
              <w:t>Plant 11</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3</w:t>
            </w:r>
          </w:p>
          <w:p w:rsidR="000F090B" w:rsidRDefault="001B5811">
            <w:pPr>
              <w:pStyle w:val="TableParagraph"/>
              <w:ind w:left="111" w:right="103"/>
              <w:jc w:val="center"/>
              <w:rPr>
                <w:sz w:val="24"/>
              </w:rPr>
            </w:pPr>
            <w:r>
              <w:rPr>
                <w:sz w:val="24"/>
              </w:rPr>
              <w:t>Orbiculaire</w:t>
            </w:r>
          </w:p>
        </w:tc>
        <w:tc>
          <w:tcPr>
            <w:tcW w:w="3687" w:type="dxa"/>
          </w:tcPr>
          <w:p w:rsidR="000F090B" w:rsidRDefault="000F090B">
            <w:pPr>
              <w:pStyle w:val="TableParagraph"/>
              <w:rPr>
                <w:sz w:val="24"/>
              </w:rPr>
            </w:pPr>
          </w:p>
        </w:tc>
      </w:tr>
      <w:tr w:rsidR="000F090B">
        <w:trPr>
          <w:trHeight w:val="1617"/>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4</w:t>
            </w:r>
          </w:p>
          <w:p w:rsidR="000F090B" w:rsidRDefault="001B5811">
            <w:pPr>
              <w:pStyle w:val="TableParagraph"/>
              <w:ind w:left="111" w:right="104"/>
              <w:jc w:val="center"/>
              <w:rPr>
                <w:sz w:val="24"/>
              </w:rPr>
            </w:pPr>
            <w:r>
              <w:rPr>
                <w:sz w:val="24"/>
              </w:rPr>
              <w:t>ovale</w:t>
            </w:r>
          </w:p>
        </w:tc>
        <w:tc>
          <w:tcPr>
            <w:tcW w:w="3687" w:type="dxa"/>
          </w:tcPr>
          <w:p w:rsidR="000F090B" w:rsidRDefault="000F090B">
            <w:pPr>
              <w:pStyle w:val="TableParagraph"/>
              <w:rPr>
                <w:sz w:val="24"/>
              </w:rPr>
            </w:pPr>
          </w:p>
        </w:tc>
      </w:tr>
      <w:tr w:rsidR="000F090B" w:rsidRPr="001B5811">
        <w:trPr>
          <w:trHeight w:val="1656"/>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6</w:t>
            </w:r>
          </w:p>
          <w:p w:rsidR="000F090B" w:rsidRPr="001B5811" w:rsidRDefault="001B5811">
            <w:pPr>
              <w:pStyle w:val="TableParagraph"/>
              <w:ind w:left="111" w:right="103"/>
              <w:jc w:val="center"/>
              <w:rPr>
                <w:sz w:val="24"/>
                <w:lang w:val="fr-FR"/>
              </w:rPr>
            </w:pPr>
            <w:r w:rsidRPr="001B5811">
              <w:rPr>
                <w:sz w:val="24"/>
                <w:lang w:val="fr-FR"/>
              </w:rPr>
              <w:t>Lancéolée avec des petits dents et un sommet arrondi</w:t>
            </w:r>
          </w:p>
        </w:tc>
        <w:tc>
          <w:tcPr>
            <w:tcW w:w="3687" w:type="dxa"/>
          </w:tcPr>
          <w:p w:rsidR="000F090B" w:rsidRPr="001B5811" w:rsidRDefault="000F090B">
            <w:pPr>
              <w:pStyle w:val="TableParagraph"/>
              <w:rPr>
                <w:sz w:val="24"/>
                <w:lang w:val="fr-FR"/>
              </w:rPr>
            </w:pPr>
          </w:p>
        </w:tc>
      </w:tr>
      <w:tr w:rsidR="000F090B">
        <w:trPr>
          <w:trHeight w:val="1312"/>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ind w:left="109" w:right="104"/>
              <w:jc w:val="center"/>
              <w:rPr>
                <w:b/>
                <w:sz w:val="24"/>
                <w:lang w:val="fr-FR"/>
              </w:rPr>
            </w:pPr>
            <w:r w:rsidRPr="001B5811">
              <w:rPr>
                <w:b/>
                <w:sz w:val="24"/>
                <w:lang w:val="fr-FR"/>
              </w:rPr>
              <w:t>Feuille 7</w:t>
            </w:r>
          </w:p>
          <w:p w:rsidR="000F090B" w:rsidRPr="001B5811" w:rsidRDefault="001B5811">
            <w:pPr>
              <w:pStyle w:val="TableParagraph"/>
              <w:ind w:left="111" w:right="100"/>
              <w:jc w:val="center"/>
              <w:rPr>
                <w:sz w:val="24"/>
                <w:lang w:val="fr-FR"/>
              </w:rPr>
            </w:pPr>
            <w:r w:rsidRPr="001B5811">
              <w:rPr>
                <w:sz w:val="24"/>
                <w:lang w:val="fr-FR"/>
              </w:rPr>
              <w:t>Falciforme asymétrique avec un sommet arrondi</w:t>
            </w:r>
          </w:p>
        </w:tc>
        <w:tc>
          <w:tcPr>
            <w:tcW w:w="3687" w:type="dxa"/>
          </w:tcPr>
          <w:p w:rsidR="000F090B" w:rsidRDefault="001B5811">
            <w:pPr>
              <w:pStyle w:val="TableParagraph"/>
              <w:ind w:left="175"/>
              <w:rPr>
                <w:sz w:val="20"/>
              </w:rPr>
            </w:pPr>
            <w:r>
              <w:rPr>
                <w:noProof/>
                <w:sz w:val="20"/>
                <w:lang w:val="fr-FR" w:eastAsia="fr-FR" w:bidi="ar-SA"/>
              </w:rPr>
              <w:drawing>
                <wp:inline distT="0" distB="0" distL="0" distR="0">
                  <wp:extent cx="2132915" cy="832675"/>
                  <wp:effectExtent l="0" t="0" r="0" b="0"/>
                  <wp:docPr id="123"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92.jpeg"/>
                          <pic:cNvPicPr/>
                        </pic:nvPicPr>
                        <pic:blipFill>
                          <a:blip r:embed="rId159" cstate="print"/>
                          <a:stretch>
                            <a:fillRect/>
                          </a:stretch>
                        </pic:blipFill>
                        <pic:spPr>
                          <a:xfrm>
                            <a:off x="0" y="0"/>
                            <a:ext cx="2132915" cy="832675"/>
                          </a:xfrm>
                          <a:prstGeom prst="rect">
                            <a:avLst/>
                          </a:prstGeom>
                        </pic:spPr>
                      </pic:pic>
                    </a:graphicData>
                  </a:graphic>
                </wp:inline>
              </w:drawing>
            </w:r>
          </w:p>
        </w:tc>
      </w:tr>
      <w:tr w:rsidR="000F090B">
        <w:trPr>
          <w:trHeight w:val="1720"/>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Pr="001B5811" w:rsidRDefault="001B5811">
            <w:pPr>
              <w:pStyle w:val="TableParagraph"/>
              <w:ind w:left="109" w:right="104"/>
              <w:jc w:val="center"/>
              <w:rPr>
                <w:b/>
                <w:sz w:val="24"/>
                <w:lang w:val="fr-FR"/>
              </w:rPr>
            </w:pPr>
            <w:r w:rsidRPr="001B5811">
              <w:rPr>
                <w:b/>
                <w:sz w:val="24"/>
                <w:lang w:val="fr-FR"/>
              </w:rPr>
              <w:t>Feuille 8</w:t>
            </w:r>
          </w:p>
          <w:p w:rsidR="000F090B" w:rsidRPr="001B5811" w:rsidRDefault="001B5811">
            <w:pPr>
              <w:pStyle w:val="TableParagraph"/>
              <w:ind w:left="110" w:right="104"/>
              <w:jc w:val="center"/>
              <w:rPr>
                <w:sz w:val="24"/>
                <w:lang w:val="fr-FR"/>
              </w:rPr>
            </w:pPr>
            <w:r w:rsidRPr="001B5811">
              <w:rPr>
                <w:sz w:val="24"/>
                <w:lang w:val="fr-FR"/>
              </w:rPr>
              <w:t>Hastée avec un sommet arrondi</w:t>
            </w:r>
          </w:p>
        </w:tc>
        <w:tc>
          <w:tcPr>
            <w:tcW w:w="3687" w:type="dxa"/>
          </w:tcPr>
          <w:p w:rsidR="000F090B" w:rsidRDefault="001B5811">
            <w:pPr>
              <w:pStyle w:val="TableParagraph"/>
              <w:ind w:left="155"/>
              <w:rPr>
                <w:sz w:val="20"/>
              </w:rPr>
            </w:pPr>
            <w:r>
              <w:rPr>
                <w:noProof/>
                <w:sz w:val="20"/>
                <w:lang w:val="fr-FR" w:eastAsia="fr-FR" w:bidi="ar-SA"/>
              </w:rPr>
              <w:drawing>
                <wp:inline distT="0" distB="0" distL="0" distR="0">
                  <wp:extent cx="2140278" cy="1082039"/>
                  <wp:effectExtent l="0" t="0" r="0" b="0"/>
                  <wp:docPr id="12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3.jpeg"/>
                          <pic:cNvPicPr/>
                        </pic:nvPicPr>
                        <pic:blipFill>
                          <a:blip r:embed="rId160" cstate="print"/>
                          <a:stretch>
                            <a:fillRect/>
                          </a:stretch>
                        </pic:blipFill>
                        <pic:spPr>
                          <a:xfrm>
                            <a:off x="0" y="0"/>
                            <a:ext cx="2140278" cy="1082039"/>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Pr="001B5811" w:rsidRDefault="001B5811">
      <w:pPr>
        <w:pStyle w:val="Corpsdetexte"/>
        <w:spacing w:before="80"/>
        <w:ind w:left="941"/>
        <w:rPr>
          <w:lang w:val="fr-FR"/>
        </w:rPr>
      </w:pPr>
      <w:r w:rsidRPr="001B5811">
        <w:rPr>
          <w:lang w:val="fr-FR"/>
        </w:rPr>
        <w:lastRenderedPageBreak/>
        <w:t>Au niveau du la plante 12 (P12), nous avons observé cinq formes différentes (Tableau</w:t>
      </w:r>
    </w:p>
    <w:p w:rsidR="000F090B" w:rsidRPr="001B5811" w:rsidRDefault="001B5811">
      <w:pPr>
        <w:pStyle w:val="Corpsdetexte"/>
        <w:spacing w:before="136"/>
        <w:ind w:left="162"/>
        <w:rPr>
          <w:lang w:val="fr-FR"/>
        </w:rPr>
      </w:pPr>
      <w:r w:rsidRPr="001B5811">
        <w:rPr>
          <w:lang w:val="fr-FR"/>
        </w:rPr>
        <w:t>41).</w:t>
      </w:r>
    </w:p>
    <w:p w:rsidR="000F090B" w:rsidRPr="001B5811" w:rsidRDefault="000F090B">
      <w:pPr>
        <w:pStyle w:val="Corpsdetexte"/>
        <w:spacing w:before="7"/>
        <w:rPr>
          <w:sz w:val="21"/>
          <w:lang w:val="fr-FR"/>
        </w:rPr>
      </w:pPr>
    </w:p>
    <w:p w:rsidR="000F090B" w:rsidRPr="001B5811" w:rsidRDefault="001B5811">
      <w:pPr>
        <w:pStyle w:val="Corpsdetexte"/>
        <w:spacing w:before="90"/>
        <w:ind w:left="162"/>
        <w:rPr>
          <w:lang w:val="fr-FR"/>
        </w:rPr>
      </w:pPr>
      <w:r>
        <w:rPr>
          <w:noProof/>
          <w:lang w:val="fr-FR" w:eastAsia="fr-FR" w:bidi="ar-SA"/>
        </w:rPr>
        <w:drawing>
          <wp:anchor distT="0" distB="0" distL="0" distR="0" simplePos="0" relativeHeight="251622912" behindDoc="1" locked="0" layoutInCell="1" allowOverlap="1">
            <wp:simplePos x="0" y="0"/>
            <wp:positionH relativeFrom="page">
              <wp:posOffset>4638040</wp:posOffset>
            </wp:positionH>
            <wp:positionV relativeFrom="paragraph">
              <wp:posOffset>635420</wp:posOffset>
            </wp:positionV>
            <wp:extent cx="2141025" cy="5567172"/>
            <wp:effectExtent l="0" t="0" r="0" b="0"/>
            <wp:wrapNone/>
            <wp:docPr id="127"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4.png"/>
                    <pic:cNvPicPr/>
                  </pic:nvPicPr>
                  <pic:blipFill>
                    <a:blip r:embed="rId161" cstate="print"/>
                    <a:stretch>
                      <a:fillRect/>
                    </a:stretch>
                  </pic:blipFill>
                  <pic:spPr>
                    <a:xfrm>
                      <a:off x="0" y="0"/>
                      <a:ext cx="2141025" cy="5567172"/>
                    </a:xfrm>
                    <a:prstGeom prst="rect">
                      <a:avLst/>
                    </a:prstGeom>
                  </pic:spPr>
                </pic:pic>
              </a:graphicData>
            </a:graphic>
          </wp:anchor>
        </w:drawing>
      </w:r>
      <w:r w:rsidRPr="001B5811">
        <w:rPr>
          <w:b/>
          <w:lang w:val="fr-FR"/>
        </w:rPr>
        <w:t xml:space="preserve">Tableau n° 41. </w:t>
      </w:r>
      <w:r w:rsidRPr="001B5811">
        <w:rPr>
          <w:lang w:val="fr-FR"/>
        </w:rPr>
        <w:t>Photos des feuilles de plant 12 d’arroche halime du site 3 (Usine Milk)</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982"/>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3"/>
              </w:rPr>
            </w:pPr>
          </w:p>
          <w:p w:rsidR="000F090B" w:rsidRDefault="001B5811">
            <w:pPr>
              <w:pStyle w:val="TableParagraph"/>
              <w:ind w:left="551"/>
              <w:rPr>
                <w:b/>
                <w:sz w:val="24"/>
              </w:rPr>
            </w:pPr>
            <w:r>
              <w:rPr>
                <w:b/>
                <w:sz w:val="24"/>
              </w:rPr>
              <w:t>Plant 12</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3</w:t>
            </w:r>
          </w:p>
          <w:p w:rsidR="000F090B" w:rsidRDefault="001B5811">
            <w:pPr>
              <w:pStyle w:val="TableParagraph"/>
              <w:ind w:left="111" w:right="104"/>
              <w:jc w:val="center"/>
              <w:rPr>
                <w:sz w:val="24"/>
              </w:rPr>
            </w:pPr>
            <w:r>
              <w:rPr>
                <w:sz w:val="24"/>
              </w:rPr>
              <w:t>Asymétrique</w:t>
            </w:r>
          </w:p>
        </w:tc>
        <w:tc>
          <w:tcPr>
            <w:tcW w:w="3687" w:type="dxa"/>
          </w:tcPr>
          <w:p w:rsidR="000F090B" w:rsidRDefault="000F090B">
            <w:pPr>
              <w:pStyle w:val="TableParagraph"/>
              <w:rPr>
                <w:sz w:val="24"/>
              </w:rPr>
            </w:pPr>
          </w:p>
        </w:tc>
      </w:tr>
      <w:tr w:rsidR="000F090B" w:rsidRPr="001B5811">
        <w:trPr>
          <w:trHeight w:val="1813"/>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8" w:right="104"/>
              <w:jc w:val="center"/>
              <w:rPr>
                <w:b/>
                <w:sz w:val="24"/>
                <w:lang w:val="fr-FR"/>
              </w:rPr>
            </w:pPr>
            <w:r w:rsidRPr="001B5811">
              <w:rPr>
                <w:b/>
                <w:sz w:val="24"/>
                <w:lang w:val="fr-FR"/>
              </w:rPr>
              <w:t>Feuille 13</w:t>
            </w:r>
          </w:p>
          <w:p w:rsidR="000F090B" w:rsidRPr="001B5811" w:rsidRDefault="001B5811">
            <w:pPr>
              <w:pStyle w:val="TableParagraph"/>
              <w:ind w:left="111" w:right="104"/>
              <w:jc w:val="center"/>
              <w:rPr>
                <w:sz w:val="24"/>
                <w:lang w:val="fr-FR"/>
              </w:rPr>
            </w:pPr>
            <w:r w:rsidRPr="001B5811">
              <w:rPr>
                <w:sz w:val="24"/>
                <w:lang w:val="fr-FR"/>
              </w:rPr>
              <w:t>Ovale avec un sommet émarginé</w:t>
            </w:r>
          </w:p>
        </w:tc>
        <w:tc>
          <w:tcPr>
            <w:tcW w:w="3687" w:type="dxa"/>
          </w:tcPr>
          <w:p w:rsidR="000F090B" w:rsidRPr="001B5811" w:rsidRDefault="000F090B">
            <w:pPr>
              <w:pStyle w:val="TableParagraph"/>
              <w:rPr>
                <w:sz w:val="24"/>
                <w:lang w:val="fr-FR"/>
              </w:rPr>
            </w:pPr>
          </w:p>
        </w:tc>
      </w:tr>
      <w:tr w:rsidR="000F090B" w:rsidRPr="001B5811">
        <w:trPr>
          <w:trHeight w:val="141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ind w:left="108" w:right="104"/>
              <w:jc w:val="center"/>
              <w:rPr>
                <w:b/>
                <w:sz w:val="24"/>
                <w:lang w:val="fr-FR"/>
              </w:rPr>
            </w:pPr>
            <w:r w:rsidRPr="001B5811">
              <w:rPr>
                <w:b/>
                <w:sz w:val="24"/>
                <w:lang w:val="fr-FR"/>
              </w:rPr>
              <w:t>Feuille 15</w:t>
            </w:r>
          </w:p>
          <w:p w:rsidR="000F090B" w:rsidRPr="001B5811" w:rsidRDefault="001B5811">
            <w:pPr>
              <w:pStyle w:val="TableParagraph"/>
              <w:ind w:left="111" w:right="104"/>
              <w:jc w:val="center"/>
              <w:rPr>
                <w:sz w:val="24"/>
                <w:lang w:val="fr-FR"/>
              </w:rPr>
            </w:pPr>
            <w:r w:rsidRPr="001B5811">
              <w:rPr>
                <w:sz w:val="24"/>
                <w:lang w:val="fr-FR"/>
              </w:rPr>
              <w:t>Panduriforme avec un sommet légèrement émarginé</w:t>
            </w:r>
          </w:p>
        </w:tc>
        <w:tc>
          <w:tcPr>
            <w:tcW w:w="3687" w:type="dxa"/>
          </w:tcPr>
          <w:p w:rsidR="000F090B" w:rsidRPr="001B5811" w:rsidRDefault="000F090B">
            <w:pPr>
              <w:pStyle w:val="TableParagraph"/>
              <w:rPr>
                <w:sz w:val="24"/>
                <w:lang w:val="fr-FR"/>
              </w:rPr>
            </w:pPr>
          </w:p>
        </w:tc>
      </w:tr>
      <w:tr w:rsidR="000F090B">
        <w:trPr>
          <w:trHeight w:val="1739"/>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20</w:t>
            </w:r>
          </w:p>
          <w:p w:rsidR="000F090B" w:rsidRDefault="001B5811">
            <w:pPr>
              <w:pStyle w:val="TableParagraph"/>
              <w:ind w:left="109" w:right="104"/>
              <w:jc w:val="center"/>
              <w:rPr>
                <w:sz w:val="24"/>
              </w:rPr>
            </w:pPr>
            <w:r>
              <w:rPr>
                <w:sz w:val="24"/>
              </w:rPr>
              <w:t>Oblongue</w:t>
            </w:r>
          </w:p>
        </w:tc>
        <w:tc>
          <w:tcPr>
            <w:tcW w:w="3687" w:type="dxa"/>
          </w:tcPr>
          <w:p w:rsidR="000F090B" w:rsidRDefault="000F090B">
            <w:pPr>
              <w:pStyle w:val="TableParagraph"/>
              <w:rPr>
                <w:sz w:val="24"/>
              </w:rPr>
            </w:pPr>
          </w:p>
        </w:tc>
      </w:tr>
      <w:tr w:rsidR="000F090B">
        <w:trPr>
          <w:trHeight w:val="1814"/>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25</w:t>
            </w:r>
          </w:p>
          <w:p w:rsidR="000F090B" w:rsidRDefault="001B5811">
            <w:pPr>
              <w:pStyle w:val="TableParagraph"/>
              <w:ind w:left="109" w:right="104"/>
              <w:jc w:val="center"/>
              <w:rPr>
                <w:sz w:val="24"/>
              </w:rPr>
            </w:pPr>
            <w:r>
              <w:rPr>
                <w:sz w:val="24"/>
              </w:rPr>
              <w:t>Obcordée asymétrique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Pr="001B5811" w:rsidRDefault="001B5811">
      <w:pPr>
        <w:pStyle w:val="Paragraphedeliste"/>
        <w:numPr>
          <w:ilvl w:val="3"/>
          <w:numId w:val="16"/>
        </w:numPr>
        <w:tabs>
          <w:tab w:val="left" w:pos="954"/>
        </w:tabs>
        <w:spacing w:before="80"/>
        <w:rPr>
          <w:b/>
          <w:sz w:val="24"/>
          <w:lang w:val="fr-FR"/>
        </w:rPr>
      </w:pPr>
      <w:r w:rsidRPr="001B5811">
        <w:rPr>
          <w:b/>
          <w:sz w:val="24"/>
          <w:lang w:val="fr-FR"/>
        </w:rPr>
        <w:lastRenderedPageBreak/>
        <w:t>Morphologie</w:t>
      </w:r>
      <w:r w:rsidRPr="001B5811">
        <w:rPr>
          <w:b/>
          <w:spacing w:val="11"/>
          <w:sz w:val="24"/>
          <w:lang w:val="fr-FR"/>
        </w:rPr>
        <w:t xml:space="preserve"> </w:t>
      </w:r>
      <w:r w:rsidRPr="001B5811">
        <w:rPr>
          <w:b/>
          <w:sz w:val="24"/>
          <w:lang w:val="fr-FR"/>
        </w:rPr>
        <w:t>foliaire</w:t>
      </w:r>
      <w:r w:rsidRPr="001B5811">
        <w:rPr>
          <w:b/>
          <w:spacing w:val="9"/>
          <w:sz w:val="24"/>
          <w:lang w:val="fr-FR"/>
        </w:rPr>
        <w:t xml:space="preserve"> </w:t>
      </w:r>
      <w:r w:rsidRPr="001B5811">
        <w:rPr>
          <w:b/>
          <w:sz w:val="24"/>
          <w:lang w:val="fr-FR"/>
        </w:rPr>
        <w:t>de</w:t>
      </w:r>
      <w:r w:rsidRPr="001B5811">
        <w:rPr>
          <w:b/>
          <w:spacing w:val="9"/>
          <w:sz w:val="24"/>
          <w:lang w:val="fr-FR"/>
        </w:rPr>
        <w:t xml:space="preserve"> </w:t>
      </w:r>
      <w:r w:rsidRPr="001B5811">
        <w:rPr>
          <w:b/>
          <w:sz w:val="24"/>
          <w:lang w:val="fr-FR"/>
        </w:rPr>
        <w:t>population</w:t>
      </w:r>
      <w:r w:rsidRPr="001B5811">
        <w:rPr>
          <w:b/>
          <w:spacing w:val="14"/>
          <w:sz w:val="24"/>
          <w:lang w:val="fr-FR"/>
        </w:rPr>
        <w:t xml:space="preserve"> </w:t>
      </w:r>
      <w:r w:rsidRPr="001B5811">
        <w:rPr>
          <w:b/>
          <w:sz w:val="24"/>
          <w:lang w:val="fr-FR"/>
        </w:rPr>
        <w:t>d’arroche</w:t>
      </w:r>
      <w:r w:rsidRPr="001B5811">
        <w:rPr>
          <w:b/>
          <w:spacing w:val="12"/>
          <w:sz w:val="24"/>
          <w:lang w:val="fr-FR"/>
        </w:rPr>
        <w:t xml:space="preserve"> </w:t>
      </w:r>
      <w:r w:rsidRPr="001B5811">
        <w:rPr>
          <w:b/>
          <w:sz w:val="24"/>
          <w:lang w:val="fr-FR"/>
        </w:rPr>
        <w:t>halime</w:t>
      </w:r>
      <w:r w:rsidRPr="001B5811">
        <w:rPr>
          <w:b/>
          <w:spacing w:val="13"/>
          <w:sz w:val="24"/>
          <w:lang w:val="fr-FR"/>
        </w:rPr>
        <w:t xml:space="preserve"> </w:t>
      </w:r>
      <w:r w:rsidRPr="001B5811">
        <w:rPr>
          <w:b/>
          <w:i/>
          <w:sz w:val="24"/>
          <w:lang w:val="fr-FR"/>
        </w:rPr>
        <w:t>(Atriplex</w:t>
      </w:r>
      <w:r w:rsidRPr="001B5811">
        <w:rPr>
          <w:b/>
          <w:i/>
          <w:spacing w:val="11"/>
          <w:sz w:val="24"/>
          <w:lang w:val="fr-FR"/>
        </w:rPr>
        <w:t xml:space="preserve"> </w:t>
      </w:r>
      <w:r w:rsidRPr="001B5811">
        <w:rPr>
          <w:b/>
          <w:i/>
          <w:sz w:val="24"/>
          <w:lang w:val="fr-FR"/>
        </w:rPr>
        <w:t>halimus)</w:t>
      </w:r>
      <w:r w:rsidRPr="001B5811">
        <w:rPr>
          <w:b/>
          <w:i/>
          <w:spacing w:val="11"/>
          <w:sz w:val="24"/>
          <w:lang w:val="fr-FR"/>
        </w:rPr>
        <w:t xml:space="preserve"> </w:t>
      </w:r>
      <w:r w:rsidRPr="001B5811">
        <w:rPr>
          <w:b/>
          <w:sz w:val="24"/>
          <w:lang w:val="fr-FR"/>
        </w:rPr>
        <w:t>du</w:t>
      </w:r>
      <w:r w:rsidRPr="001B5811">
        <w:rPr>
          <w:b/>
          <w:spacing w:val="12"/>
          <w:sz w:val="24"/>
          <w:lang w:val="fr-FR"/>
        </w:rPr>
        <w:t xml:space="preserve"> </w:t>
      </w:r>
      <w:r w:rsidRPr="001B5811">
        <w:rPr>
          <w:b/>
          <w:sz w:val="24"/>
          <w:lang w:val="fr-FR"/>
        </w:rPr>
        <w:t>site</w:t>
      </w:r>
      <w:r w:rsidRPr="001B5811">
        <w:rPr>
          <w:b/>
          <w:spacing w:val="10"/>
          <w:sz w:val="24"/>
          <w:lang w:val="fr-FR"/>
        </w:rPr>
        <w:t xml:space="preserve"> </w:t>
      </w:r>
      <w:r w:rsidRPr="001B5811">
        <w:rPr>
          <w:b/>
          <w:sz w:val="24"/>
          <w:lang w:val="fr-FR"/>
        </w:rPr>
        <w:t>4</w:t>
      </w:r>
    </w:p>
    <w:p w:rsidR="000F090B" w:rsidRPr="001B5811" w:rsidRDefault="001B5811">
      <w:pPr>
        <w:pStyle w:val="Titre2"/>
        <w:spacing w:before="136"/>
        <w:ind w:left="162"/>
        <w:rPr>
          <w:lang w:val="fr-FR"/>
        </w:rPr>
      </w:pPr>
      <w:bookmarkStart w:id="27" w:name="_TOC_250006"/>
      <w:bookmarkEnd w:id="27"/>
      <w:r w:rsidRPr="001B5811">
        <w:rPr>
          <w:lang w:val="fr-FR"/>
        </w:rPr>
        <w:t>« AIN ZERROUG »</w:t>
      </w:r>
    </w:p>
    <w:p w:rsidR="000F090B" w:rsidRPr="001B5811" w:rsidRDefault="000F090B">
      <w:pPr>
        <w:pStyle w:val="Corpsdetexte"/>
        <w:spacing w:before="5"/>
        <w:rPr>
          <w:b/>
          <w:sz w:val="29"/>
          <w:lang w:val="fr-FR"/>
        </w:rPr>
      </w:pPr>
    </w:p>
    <w:p w:rsidR="000F090B" w:rsidRPr="001B5811" w:rsidRDefault="001B5811">
      <w:pPr>
        <w:pStyle w:val="Corpsdetexte"/>
        <w:spacing w:line="360" w:lineRule="auto"/>
        <w:ind w:left="162" w:firstLine="782"/>
        <w:rPr>
          <w:lang w:val="fr-FR"/>
        </w:rPr>
      </w:pPr>
      <w:r w:rsidRPr="001B5811">
        <w:rPr>
          <w:lang w:val="fr-FR"/>
        </w:rPr>
        <w:t>Les résultats correspondants aux échantillons de plants prélevés dans le site 4 « Ain Zerroug » ; Y a une différence entre ces échantillons (Annexe 1).</w:t>
      </w:r>
    </w:p>
    <w:p w:rsidR="000F090B" w:rsidRPr="001B5811" w:rsidRDefault="000F090B">
      <w:pPr>
        <w:pStyle w:val="Corpsdetexte"/>
        <w:spacing w:before="6"/>
        <w:rPr>
          <w:sz w:val="9"/>
          <w:lang w:val="fr-FR"/>
        </w:rPr>
      </w:pPr>
    </w:p>
    <w:p w:rsidR="000F090B" w:rsidRPr="001B5811" w:rsidRDefault="001B5811">
      <w:pPr>
        <w:pStyle w:val="Corpsdetexte"/>
        <w:spacing w:before="90"/>
        <w:ind w:left="881"/>
        <w:rPr>
          <w:lang w:val="fr-FR"/>
        </w:rPr>
      </w:pPr>
      <w:r w:rsidRPr="001B5811">
        <w:rPr>
          <w:lang w:val="fr-FR"/>
        </w:rPr>
        <w:t>Au niveau du la plante 01 (P 1), nous avons observé sept formes différentes (Tableau</w:t>
      </w:r>
    </w:p>
    <w:p w:rsidR="000F090B" w:rsidRPr="001B5811" w:rsidRDefault="001B5811">
      <w:pPr>
        <w:pStyle w:val="Corpsdetexte"/>
        <w:spacing w:before="139"/>
        <w:ind w:left="162"/>
        <w:rPr>
          <w:lang w:val="fr-FR"/>
        </w:rPr>
      </w:pPr>
      <w:r w:rsidRPr="001B5811">
        <w:rPr>
          <w:lang w:val="fr-FR"/>
        </w:rPr>
        <w:t>42).</w:t>
      </w:r>
    </w:p>
    <w:p w:rsidR="000F090B" w:rsidRPr="001B5811" w:rsidRDefault="000F090B">
      <w:pPr>
        <w:pStyle w:val="Corpsdetexte"/>
        <w:spacing w:before="7"/>
        <w:rPr>
          <w:sz w:val="21"/>
          <w:lang w:val="fr-FR"/>
        </w:rPr>
      </w:pPr>
    </w:p>
    <w:p w:rsidR="000F090B" w:rsidRPr="001B5811" w:rsidRDefault="001B5811">
      <w:pPr>
        <w:pStyle w:val="Corpsdetexte"/>
        <w:spacing w:before="90"/>
        <w:ind w:left="162"/>
        <w:rPr>
          <w:lang w:val="fr-FR"/>
        </w:rPr>
      </w:pPr>
      <w:r>
        <w:rPr>
          <w:noProof/>
          <w:lang w:val="fr-FR" w:eastAsia="fr-FR" w:bidi="ar-SA"/>
        </w:rPr>
        <w:drawing>
          <wp:anchor distT="0" distB="0" distL="0" distR="0" simplePos="0" relativeHeight="251623936" behindDoc="1" locked="0" layoutInCell="1" allowOverlap="1">
            <wp:simplePos x="0" y="0"/>
            <wp:positionH relativeFrom="page">
              <wp:posOffset>4643501</wp:posOffset>
            </wp:positionH>
            <wp:positionV relativeFrom="paragraph">
              <wp:posOffset>635039</wp:posOffset>
            </wp:positionV>
            <wp:extent cx="2161216" cy="5334000"/>
            <wp:effectExtent l="0" t="0" r="0" b="0"/>
            <wp:wrapNone/>
            <wp:docPr id="129"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5.png"/>
                    <pic:cNvPicPr/>
                  </pic:nvPicPr>
                  <pic:blipFill>
                    <a:blip r:embed="rId162" cstate="print"/>
                    <a:stretch>
                      <a:fillRect/>
                    </a:stretch>
                  </pic:blipFill>
                  <pic:spPr>
                    <a:xfrm>
                      <a:off x="0" y="0"/>
                      <a:ext cx="2161216" cy="5334000"/>
                    </a:xfrm>
                    <a:prstGeom prst="rect">
                      <a:avLst/>
                    </a:prstGeom>
                  </pic:spPr>
                </pic:pic>
              </a:graphicData>
            </a:graphic>
          </wp:anchor>
        </w:drawing>
      </w:r>
      <w:r w:rsidRPr="001B5811">
        <w:rPr>
          <w:b/>
          <w:lang w:val="fr-FR"/>
        </w:rPr>
        <w:t xml:space="preserve">Tableau n° 42. </w:t>
      </w:r>
      <w:r w:rsidRPr="001B5811">
        <w:rPr>
          <w:lang w:val="fr-FR"/>
        </w:rPr>
        <w:t>Photos des feuilles de plant 1 d’arroche halime du site 4 (Ain Zerroug)</w:t>
      </w:r>
    </w:p>
    <w:p w:rsidR="000F090B" w:rsidRPr="001B5811" w:rsidRDefault="000F090B">
      <w:pPr>
        <w:pStyle w:val="Corpsdetexte"/>
        <w:spacing w:before="6" w:after="1"/>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2224"/>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1"/>
              </w:rPr>
            </w:pPr>
          </w:p>
          <w:p w:rsidR="000F090B" w:rsidRDefault="001B5811">
            <w:pPr>
              <w:pStyle w:val="TableParagraph"/>
              <w:ind w:left="611"/>
              <w:rPr>
                <w:b/>
                <w:sz w:val="24"/>
              </w:rPr>
            </w:pPr>
            <w:r>
              <w:rPr>
                <w:b/>
                <w:sz w:val="24"/>
              </w:rPr>
              <w:t>Plant 1</w:t>
            </w:r>
          </w:p>
        </w:tc>
        <w:tc>
          <w:tcPr>
            <w:tcW w:w="3546"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1B5811">
            <w:pPr>
              <w:pStyle w:val="TableParagraph"/>
              <w:spacing w:before="229"/>
              <w:ind w:left="109" w:right="104"/>
              <w:jc w:val="center"/>
              <w:rPr>
                <w:b/>
                <w:sz w:val="24"/>
                <w:lang w:val="fr-FR"/>
              </w:rPr>
            </w:pPr>
            <w:r w:rsidRPr="001B5811">
              <w:rPr>
                <w:b/>
                <w:sz w:val="24"/>
                <w:lang w:val="fr-FR"/>
              </w:rPr>
              <w:t>Feuille 2</w:t>
            </w:r>
          </w:p>
          <w:p w:rsidR="000F090B" w:rsidRPr="001B5811" w:rsidRDefault="001B5811">
            <w:pPr>
              <w:pStyle w:val="TableParagraph"/>
              <w:ind w:left="109" w:right="104"/>
              <w:jc w:val="center"/>
              <w:rPr>
                <w:sz w:val="24"/>
                <w:lang w:val="fr-FR"/>
              </w:rPr>
            </w:pPr>
            <w:r w:rsidRPr="001B5811">
              <w:rPr>
                <w:sz w:val="24"/>
                <w:lang w:val="fr-FR"/>
              </w:rPr>
              <w:t>Ovale avec un sommet mucroné</w:t>
            </w:r>
          </w:p>
        </w:tc>
        <w:tc>
          <w:tcPr>
            <w:tcW w:w="3687" w:type="dxa"/>
          </w:tcPr>
          <w:p w:rsidR="000F090B" w:rsidRPr="001B5811" w:rsidRDefault="000F090B">
            <w:pPr>
              <w:pStyle w:val="TableParagraph"/>
              <w:rPr>
                <w:sz w:val="24"/>
                <w:lang w:val="fr-FR"/>
              </w:rPr>
            </w:pPr>
          </w:p>
        </w:tc>
      </w:tr>
      <w:tr w:rsidR="000F090B" w:rsidRPr="001B5811">
        <w:trPr>
          <w:trHeight w:val="2095"/>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8" w:right="104"/>
              <w:jc w:val="center"/>
              <w:rPr>
                <w:b/>
                <w:sz w:val="24"/>
                <w:lang w:val="fr-FR"/>
              </w:rPr>
            </w:pPr>
            <w:r w:rsidRPr="001B5811">
              <w:rPr>
                <w:b/>
                <w:sz w:val="24"/>
                <w:lang w:val="fr-FR"/>
              </w:rPr>
              <w:t>Feuille 13</w:t>
            </w:r>
          </w:p>
          <w:p w:rsidR="000F090B" w:rsidRPr="001B5811" w:rsidRDefault="001B5811">
            <w:pPr>
              <w:pStyle w:val="TableParagraph"/>
              <w:ind w:left="111" w:right="102"/>
              <w:jc w:val="center"/>
              <w:rPr>
                <w:sz w:val="24"/>
                <w:lang w:val="fr-FR"/>
              </w:rPr>
            </w:pPr>
            <w:r w:rsidRPr="001B5811">
              <w:rPr>
                <w:sz w:val="24"/>
                <w:lang w:val="fr-FR"/>
              </w:rPr>
              <w:t>Ovale asymétrique avec un sommet arrondi</w:t>
            </w:r>
          </w:p>
        </w:tc>
        <w:tc>
          <w:tcPr>
            <w:tcW w:w="3687" w:type="dxa"/>
          </w:tcPr>
          <w:p w:rsidR="000F090B" w:rsidRPr="001B5811" w:rsidRDefault="000F090B">
            <w:pPr>
              <w:pStyle w:val="TableParagraph"/>
              <w:rPr>
                <w:sz w:val="24"/>
                <w:lang w:val="fr-FR"/>
              </w:rPr>
            </w:pPr>
          </w:p>
        </w:tc>
      </w:tr>
      <w:tr w:rsidR="000F090B" w:rsidRPr="001B5811">
        <w:trPr>
          <w:trHeight w:val="2131"/>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7</w:t>
            </w:r>
          </w:p>
          <w:p w:rsidR="000F090B" w:rsidRPr="001B5811" w:rsidRDefault="001B5811">
            <w:pPr>
              <w:pStyle w:val="TableParagraph"/>
              <w:ind w:left="111" w:right="101"/>
              <w:jc w:val="center"/>
              <w:rPr>
                <w:sz w:val="24"/>
                <w:lang w:val="fr-FR"/>
              </w:rPr>
            </w:pPr>
            <w:r w:rsidRPr="001B5811">
              <w:rPr>
                <w:sz w:val="24"/>
                <w:lang w:val="fr-FR"/>
              </w:rPr>
              <w:t>Ovale-hastée avec un</w:t>
            </w:r>
            <w:r w:rsidRPr="001B5811">
              <w:rPr>
                <w:spacing w:val="-6"/>
                <w:sz w:val="24"/>
                <w:lang w:val="fr-FR"/>
              </w:rPr>
              <w:t xml:space="preserve"> </w:t>
            </w:r>
            <w:r w:rsidRPr="001B5811">
              <w:rPr>
                <w:sz w:val="24"/>
                <w:lang w:val="fr-FR"/>
              </w:rPr>
              <w:t>sommet émarginé</w:t>
            </w:r>
          </w:p>
        </w:tc>
        <w:tc>
          <w:tcPr>
            <w:tcW w:w="3687" w:type="dxa"/>
          </w:tcPr>
          <w:p w:rsidR="000F090B" w:rsidRPr="001B5811" w:rsidRDefault="000F090B">
            <w:pPr>
              <w:pStyle w:val="TableParagraph"/>
              <w:rPr>
                <w:sz w:val="24"/>
                <w:lang w:val="fr-FR"/>
              </w:rPr>
            </w:pPr>
          </w:p>
        </w:tc>
      </w:tr>
      <w:tr w:rsidR="000F090B">
        <w:trPr>
          <w:trHeight w:val="1962"/>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8" w:right="104"/>
              <w:jc w:val="center"/>
              <w:rPr>
                <w:b/>
                <w:sz w:val="24"/>
              </w:rPr>
            </w:pPr>
            <w:r>
              <w:rPr>
                <w:b/>
                <w:sz w:val="24"/>
              </w:rPr>
              <w:t>Feuille 10</w:t>
            </w:r>
          </w:p>
          <w:p w:rsidR="000F090B" w:rsidRDefault="001B5811">
            <w:pPr>
              <w:pStyle w:val="TableParagraph"/>
              <w:ind w:left="111" w:right="104"/>
              <w:jc w:val="center"/>
              <w:rPr>
                <w:sz w:val="24"/>
              </w:rPr>
            </w:pPr>
            <w:r>
              <w:rPr>
                <w:sz w:val="24"/>
              </w:rPr>
              <w:t>Falciforme asymétrique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Default="000F090B">
      <w:pPr>
        <w:pStyle w:val="Corpsdetexte"/>
        <w:spacing w:before="11"/>
        <w:rPr>
          <w:sz w:val="6"/>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001"/>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1"/>
              </w:rPr>
            </w:pPr>
          </w:p>
          <w:p w:rsidR="000F090B" w:rsidRDefault="001B5811">
            <w:pPr>
              <w:pStyle w:val="TableParagraph"/>
              <w:ind w:left="242"/>
              <w:rPr>
                <w:b/>
                <w:sz w:val="24"/>
              </w:rPr>
            </w:pPr>
            <w:r>
              <w:rPr>
                <w:b/>
                <w:sz w:val="24"/>
              </w:rPr>
              <w:t>Plant 1 (Suite)</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8" w:right="104"/>
              <w:jc w:val="center"/>
              <w:rPr>
                <w:b/>
                <w:sz w:val="24"/>
              </w:rPr>
            </w:pPr>
            <w:r>
              <w:rPr>
                <w:b/>
                <w:sz w:val="24"/>
              </w:rPr>
              <w:t>Feuille 14</w:t>
            </w:r>
          </w:p>
          <w:p w:rsidR="000F090B" w:rsidRDefault="001B5811">
            <w:pPr>
              <w:pStyle w:val="TableParagraph"/>
              <w:ind w:left="109" w:right="104"/>
              <w:jc w:val="center"/>
              <w:rPr>
                <w:sz w:val="24"/>
              </w:rPr>
            </w:pPr>
            <w:r>
              <w:rPr>
                <w:sz w:val="24"/>
              </w:rPr>
              <w:t>Oblancéolée</w:t>
            </w:r>
          </w:p>
        </w:tc>
        <w:tc>
          <w:tcPr>
            <w:tcW w:w="3687" w:type="dxa"/>
          </w:tcPr>
          <w:p w:rsidR="000F090B" w:rsidRDefault="000F090B">
            <w:pPr>
              <w:pStyle w:val="TableParagraph"/>
              <w:rPr>
                <w:sz w:val="24"/>
              </w:rPr>
            </w:pPr>
          </w:p>
        </w:tc>
      </w:tr>
      <w:tr w:rsidR="000F090B" w:rsidRPr="001B5811">
        <w:trPr>
          <w:trHeight w:val="1860"/>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8" w:right="104"/>
              <w:jc w:val="center"/>
              <w:rPr>
                <w:b/>
                <w:sz w:val="24"/>
                <w:lang w:val="fr-FR"/>
              </w:rPr>
            </w:pPr>
            <w:r w:rsidRPr="001B5811">
              <w:rPr>
                <w:b/>
                <w:sz w:val="24"/>
                <w:lang w:val="fr-FR"/>
              </w:rPr>
              <w:t>Feuille 19</w:t>
            </w:r>
          </w:p>
          <w:p w:rsidR="000F090B" w:rsidRPr="001B5811" w:rsidRDefault="001B5811">
            <w:pPr>
              <w:pStyle w:val="TableParagraph"/>
              <w:ind w:left="111" w:right="101"/>
              <w:jc w:val="center"/>
              <w:rPr>
                <w:sz w:val="24"/>
                <w:lang w:val="fr-FR"/>
              </w:rPr>
            </w:pPr>
            <w:r w:rsidRPr="001B5811">
              <w:rPr>
                <w:sz w:val="24"/>
                <w:lang w:val="fr-FR"/>
              </w:rPr>
              <w:t>Elliptique-hastée avec un sommet arrondi</w:t>
            </w:r>
          </w:p>
        </w:tc>
        <w:tc>
          <w:tcPr>
            <w:tcW w:w="3687" w:type="dxa"/>
          </w:tcPr>
          <w:p w:rsidR="000F090B" w:rsidRPr="001B5811" w:rsidRDefault="000F090B">
            <w:pPr>
              <w:pStyle w:val="TableParagraph"/>
              <w:rPr>
                <w:sz w:val="24"/>
                <w:lang w:val="fr-FR"/>
              </w:rPr>
            </w:pPr>
          </w:p>
        </w:tc>
      </w:tr>
      <w:tr w:rsidR="000F090B" w:rsidRPr="001B5811">
        <w:trPr>
          <w:trHeight w:val="1912"/>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8" w:right="104"/>
              <w:jc w:val="center"/>
              <w:rPr>
                <w:b/>
                <w:sz w:val="24"/>
                <w:lang w:val="fr-FR"/>
              </w:rPr>
            </w:pPr>
            <w:r w:rsidRPr="001B5811">
              <w:rPr>
                <w:b/>
                <w:sz w:val="24"/>
                <w:lang w:val="fr-FR"/>
              </w:rPr>
              <w:t>Feuille 26</w:t>
            </w:r>
          </w:p>
          <w:p w:rsidR="000F090B" w:rsidRPr="001B5811" w:rsidRDefault="001B5811">
            <w:pPr>
              <w:pStyle w:val="TableParagraph"/>
              <w:ind w:left="484" w:right="478"/>
              <w:jc w:val="center"/>
              <w:rPr>
                <w:sz w:val="24"/>
                <w:lang w:val="fr-FR"/>
              </w:rPr>
            </w:pPr>
            <w:r w:rsidRPr="001B5811">
              <w:rPr>
                <w:sz w:val="24"/>
                <w:lang w:val="fr-FR"/>
              </w:rPr>
              <w:t>Obovale avec un sommet émarginé</w:t>
            </w:r>
          </w:p>
        </w:tc>
        <w:tc>
          <w:tcPr>
            <w:tcW w:w="3687" w:type="dxa"/>
          </w:tcPr>
          <w:p w:rsidR="000F090B" w:rsidRPr="001B5811" w:rsidRDefault="000F090B">
            <w:pPr>
              <w:pStyle w:val="TableParagraph"/>
              <w:rPr>
                <w:sz w:val="24"/>
                <w:lang w:val="fr-FR"/>
              </w:rPr>
            </w:pPr>
          </w:p>
        </w:tc>
      </w:tr>
    </w:tbl>
    <w:p w:rsidR="000F090B" w:rsidRPr="001B5811" w:rsidRDefault="000F090B">
      <w:pPr>
        <w:pStyle w:val="Corpsdetexte"/>
        <w:rPr>
          <w:sz w:val="20"/>
          <w:lang w:val="fr-FR"/>
        </w:rPr>
      </w:pPr>
    </w:p>
    <w:p w:rsidR="000F090B" w:rsidRPr="001B5811" w:rsidRDefault="000F090B">
      <w:pPr>
        <w:pStyle w:val="Corpsdetexte"/>
        <w:spacing w:before="6"/>
        <w:rPr>
          <w:sz w:val="25"/>
          <w:lang w:val="fr-FR"/>
        </w:rPr>
      </w:pPr>
    </w:p>
    <w:p w:rsidR="000F090B" w:rsidRPr="001B5811" w:rsidRDefault="001B5811">
      <w:pPr>
        <w:pStyle w:val="Corpsdetexte"/>
        <w:tabs>
          <w:tab w:val="left" w:pos="5961"/>
        </w:tabs>
        <w:spacing w:before="90" w:line="362" w:lineRule="auto"/>
        <w:ind w:left="162" w:right="275" w:firstLine="719"/>
        <w:rPr>
          <w:lang w:val="fr-FR"/>
        </w:rPr>
      </w:pPr>
      <w:r>
        <w:rPr>
          <w:noProof/>
          <w:lang w:val="fr-FR" w:eastAsia="fr-FR" w:bidi="ar-SA"/>
        </w:rPr>
        <w:drawing>
          <wp:anchor distT="0" distB="0" distL="0" distR="0" simplePos="0" relativeHeight="251624960" behindDoc="1" locked="0" layoutInCell="1" allowOverlap="1">
            <wp:simplePos x="0" y="0"/>
            <wp:positionH relativeFrom="page">
              <wp:posOffset>4644263</wp:posOffset>
            </wp:positionH>
            <wp:positionV relativeFrom="paragraph">
              <wp:posOffset>-4018113</wp:posOffset>
            </wp:positionV>
            <wp:extent cx="2154634" cy="3665029"/>
            <wp:effectExtent l="0" t="0" r="0" b="0"/>
            <wp:wrapNone/>
            <wp:docPr id="131"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6.png"/>
                    <pic:cNvPicPr/>
                  </pic:nvPicPr>
                  <pic:blipFill>
                    <a:blip r:embed="rId163" cstate="print"/>
                    <a:stretch>
                      <a:fillRect/>
                    </a:stretch>
                  </pic:blipFill>
                  <pic:spPr>
                    <a:xfrm>
                      <a:off x="0" y="0"/>
                      <a:ext cx="2154634" cy="3665029"/>
                    </a:xfrm>
                    <a:prstGeom prst="rect">
                      <a:avLst/>
                    </a:prstGeom>
                  </pic:spPr>
                </pic:pic>
              </a:graphicData>
            </a:graphic>
          </wp:anchor>
        </w:drawing>
      </w:r>
      <w:r w:rsidRPr="001B5811">
        <w:rPr>
          <w:lang w:val="fr-FR"/>
        </w:rPr>
        <w:t xml:space="preserve">Nous  avons  recensé  sept  formes </w:t>
      </w:r>
      <w:r w:rsidRPr="001B5811">
        <w:rPr>
          <w:spacing w:val="10"/>
          <w:lang w:val="fr-FR"/>
        </w:rPr>
        <w:t xml:space="preserve"> </w:t>
      </w:r>
      <w:r w:rsidRPr="001B5811">
        <w:rPr>
          <w:lang w:val="fr-FR"/>
        </w:rPr>
        <w:t xml:space="preserve">différentes </w:t>
      </w:r>
      <w:r w:rsidRPr="001B5811">
        <w:rPr>
          <w:spacing w:val="4"/>
          <w:lang w:val="fr-FR"/>
        </w:rPr>
        <w:t xml:space="preserve"> </w:t>
      </w:r>
      <w:r w:rsidRPr="001B5811">
        <w:rPr>
          <w:lang w:val="fr-FR"/>
        </w:rPr>
        <w:t>au</w:t>
      </w:r>
      <w:r w:rsidRPr="001B5811">
        <w:rPr>
          <w:lang w:val="fr-FR"/>
        </w:rPr>
        <w:tab/>
        <w:t>niveau du deuxième plant (P 2) (Tableau</w:t>
      </w:r>
      <w:r w:rsidRPr="001B5811">
        <w:rPr>
          <w:spacing w:val="-1"/>
          <w:lang w:val="fr-FR"/>
        </w:rPr>
        <w:t xml:space="preserve"> </w:t>
      </w:r>
      <w:r w:rsidRPr="001B5811">
        <w:rPr>
          <w:lang w:val="fr-FR"/>
        </w:rPr>
        <w:t>43).</w:t>
      </w:r>
    </w:p>
    <w:p w:rsidR="000F090B" w:rsidRPr="001B5811" w:rsidRDefault="001B5811">
      <w:pPr>
        <w:pStyle w:val="Corpsdetexte"/>
        <w:spacing w:before="194"/>
        <w:ind w:left="162"/>
        <w:rPr>
          <w:lang w:val="fr-FR"/>
        </w:rPr>
      </w:pPr>
      <w:r>
        <w:rPr>
          <w:noProof/>
          <w:lang w:val="fr-FR" w:eastAsia="fr-FR" w:bidi="ar-SA"/>
        </w:rPr>
        <w:drawing>
          <wp:anchor distT="0" distB="0" distL="0" distR="0" simplePos="0" relativeHeight="251625984" behindDoc="1" locked="0" layoutInCell="1" allowOverlap="1">
            <wp:simplePos x="0" y="0"/>
            <wp:positionH relativeFrom="page">
              <wp:posOffset>4640834</wp:posOffset>
            </wp:positionH>
            <wp:positionV relativeFrom="paragraph">
              <wp:posOffset>701968</wp:posOffset>
            </wp:positionV>
            <wp:extent cx="2167455" cy="2438971"/>
            <wp:effectExtent l="0" t="0" r="0" b="0"/>
            <wp:wrapNone/>
            <wp:docPr id="133"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7.png"/>
                    <pic:cNvPicPr/>
                  </pic:nvPicPr>
                  <pic:blipFill>
                    <a:blip r:embed="rId164" cstate="print"/>
                    <a:stretch>
                      <a:fillRect/>
                    </a:stretch>
                  </pic:blipFill>
                  <pic:spPr>
                    <a:xfrm>
                      <a:off x="0" y="0"/>
                      <a:ext cx="2167455" cy="2438971"/>
                    </a:xfrm>
                    <a:prstGeom prst="rect">
                      <a:avLst/>
                    </a:prstGeom>
                  </pic:spPr>
                </pic:pic>
              </a:graphicData>
            </a:graphic>
          </wp:anchor>
        </w:drawing>
      </w:r>
      <w:r w:rsidRPr="001B5811">
        <w:rPr>
          <w:b/>
          <w:lang w:val="fr-FR"/>
        </w:rPr>
        <w:t xml:space="preserve">Tableau n° 43. </w:t>
      </w:r>
      <w:r w:rsidRPr="001B5811">
        <w:rPr>
          <w:lang w:val="fr-FR"/>
        </w:rPr>
        <w:t>Photos des feuilles de plant 2 d’arroche halime du site 4 (Ain Zerroug)</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2133"/>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63"/>
              <w:ind w:left="618"/>
              <w:rPr>
                <w:b/>
                <w:sz w:val="24"/>
              </w:rPr>
            </w:pPr>
            <w:r>
              <w:rPr>
                <w:b/>
                <w:sz w:val="24"/>
              </w:rPr>
              <w:t>plant 2</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Pr="001B5811" w:rsidRDefault="001B5811">
            <w:pPr>
              <w:pStyle w:val="TableParagraph"/>
              <w:ind w:left="109" w:right="104"/>
              <w:jc w:val="center"/>
              <w:rPr>
                <w:b/>
                <w:sz w:val="24"/>
                <w:lang w:val="fr-FR"/>
              </w:rPr>
            </w:pPr>
            <w:r w:rsidRPr="001B5811">
              <w:rPr>
                <w:b/>
                <w:sz w:val="24"/>
                <w:lang w:val="fr-FR"/>
              </w:rPr>
              <w:t>Feuille 1</w:t>
            </w:r>
          </w:p>
          <w:p w:rsidR="000F090B" w:rsidRPr="001B5811" w:rsidRDefault="001B5811">
            <w:pPr>
              <w:pStyle w:val="TableParagraph"/>
              <w:ind w:left="111" w:right="100"/>
              <w:jc w:val="center"/>
              <w:rPr>
                <w:sz w:val="24"/>
                <w:lang w:val="fr-FR"/>
              </w:rPr>
            </w:pPr>
            <w:r w:rsidRPr="001B5811">
              <w:rPr>
                <w:sz w:val="24"/>
                <w:lang w:val="fr-FR"/>
              </w:rPr>
              <w:t>Obovale asymétrique avec un sommet émarginé</w:t>
            </w:r>
          </w:p>
        </w:tc>
        <w:tc>
          <w:tcPr>
            <w:tcW w:w="3687" w:type="dxa"/>
          </w:tcPr>
          <w:p w:rsidR="000F090B" w:rsidRPr="001B5811" w:rsidRDefault="000F090B">
            <w:pPr>
              <w:pStyle w:val="TableParagraph"/>
              <w:rPr>
                <w:sz w:val="24"/>
                <w:lang w:val="fr-FR"/>
              </w:rPr>
            </w:pPr>
          </w:p>
        </w:tc>
      </w:tr>
      <w:tr w:rsidR="000F090B">
        <w:trPr>
          <w:trHeight w:val="171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Default="001B5811">
            <w:pPr>
              <w:pStyle w:val="TableParagraph"/>
              <w:spacing w:before="229"/>
              <w:ind w:left="109" w:right="104"/>
              <w:jc w:val="center"/>
              <w:rPr>
                <w:b/>
                <w:sz w:val="24"/>
              </w:rPr>
            </w:pPr>
            <w:r>
              <w:rPr>
                <w:b/>
                <w:sz w:val="24"/>
              </w:rPr>
              <w:t>Feuille 2</w:t>
            </w:r>
          </w:p>
          <w:p w:rsidR="000F090B" w:rsidRDefault="001B5811">
            <w:pPr>
              <w:pStyle w:val="TableParagraph"/>
              <w:ind w:left="111" w:right="104"/>
              <w:jc w:val="center"/>
              <w:rPr>
                <w:sz w:val="24"/>
              </w:rPr>
            </w:pPr>
            <w:r>
              <w:rPr>
                <w:sz w:val="24"/>
              </w:rPr>
              <w:t>Lancéolée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Default="001B5811">
      <w:pPr>
        <w:pStyle w:val="Corpsdetexte"/>
        <w:spacing w:before="11"/>
        <w:rPr>
          <w:sz w:val="6"/>
        </w:rPr>
      </w:pPr>
      <w:r>
        <w:rPr>
          <w:noProof/>
          <w:lang w:val="fr-FR" w:eastAsia="fr-FR" w:bidi="ar-SA"/>
        </w:rPr>
        <w:lastRenderedPageBreak/>
        <w:drawing>
          <wp:anchor distT="0" distB="0" distL="0" distR="0" simplePos="0" relativeHeight="251627008" behindDoc="1" locked="0" layoutInCell="1" allowOverlap="1">
            <wp:simplePos x="0" y="0"/>
            <wp:positionH relativeFrom="page">
              <wp:posOffset>4638040</wp:posOffset>
            </wp:positionH>
            <wp:positionV relativeFrom="page">
              <wp:posOffset>906780</wp:posOffset>
            </wp:positionV>
            <wp:extent cx="2198201" cy="3656171"/>
            <wp:effectExtent l="0" t="0" r="0" b="0"/>
            <wp:wrapNone/>
            <wp:docPr id="135"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8.png"/>
                    <pic:cNvPicPr/>
                  </pic:nvPicPr>
                  <pic:blipFill>
                    <a:blip r:embed="rId165" cstate="print"/>
                    <a:stretch>
                      <a:fillRect/>
                    </a:stretch>
                  </pic:blipFill>
                  <pic:spPr>
                    <a:xfrm>
                      <a:off x="0" y="0"/>
                      <a:ext cx="2198201" cy="3656171"/>
                    </a:xfrm>
                    <a:prstGeom prst="rect">
                      <a:avLst/>
                    </a:prstGeom>
                  </pic:spPr>
                </pic:pic>
              </a:graphicData>
            </a:graphic>
          </wp:anchor>
        </w:drawing>
      </w: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188"/>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84"/>
              <w:ind w:left="242"/>
              <w:rPr>
                <w:b/>
                <w:sz w:val="24"/>
              </w:rPr>
            </w:pPr>
            <w:r>
              <w:rPr>
                <w:b/>
                <w:sz w:val="24"/>
              </w:rPr>
              <w:t>Plant 2 (Suite)</w:t>
            </w:r>
          </w:p>
        </w:tc>
        <w:tc>
          <w:tcPr>
            <w:tcW w:w="3546" w:type="dxa"/>
          </w:tcPr>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109" w:right="104"/>
              <w:jc w:val="center"/>
              <w:rPr>
                <w:b/>
                <w:sz w:val="24"/>
              </w:rPr>
            </w:pPr>
            <w:r>
              <w:rPr>
                <w:b/>
                <w:sz w:val="24"/>
              </w:rPr>
              <w:t>Feuille 10</w:t>
            </w:r>
          </w:p>
          <w:p w:rsidR="000F090B" w:rsidRDefault="001B5811">
            <w:pPr>
              <w:pStyle w:val="TableParagraph"/>
              <w:ind w:left="111" w:right="103"/>
              <w:jc w:val="center"/>
              <w:rPr>
                <w:sz w:val="24"/>
              </w:rPr>
            </w:pPr>
            <w:r>
              <w:rPr>
                <w:sz w:val="24"/>
              </w:rPr>
              <w:t>Oblongue-spatulée</w:t>
            </w:r>
          </w:p>
        </w:tc>
        <w:tc>
          <w:tcPr>
            <w:tcW w:w="3687" w:type="dxa"/>
          </w:tcPr>
          <w:p w:rsidR="000F090B" w:rsidRDefault="000F090B">
            <w:pPr>
              <w:pStyle w:val="TableParagraph"/>
            </w:pPr>
          </w:p>
        </w:tc>
      </w:tr>
      <w:tr w:rsidR="000F090B">
        <w:trPr>
          <w:trHeight w:val="1757"/>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11</w:t>
            </w:r>
          </w:p>
          <w:p w:rsidR="000F090B" w:rsidRDefault="001B5811">
            <w:pPr>
              <w:pStyle w:val="TableParagraph"/>
              <w:ind w:left="111" w:right="104"/>
              <w:jc w:val="center"/>
              <w:rPr>
                <w:sz w:val="24"/>
              </w:rPr>
            </w:pPr>
            <w:r>
              <w:rPr>
                <w:sz w:val="24"/>
              </w:rPr>
              <w:t>Rhomboïdale-lancéolé</w:t>
            </w:r>
          </w:p>
        </w:tc>
        <w:tc>
          <w:tcPr>
            <w:tcW w:w="3687" w:type="dxa"/>
          </w:tcPr>
          <w:p w:rsidR="000F090B" w:rsidRDefault="000F090B">
            <w:pPr>
              <w:pStyle w:val="TableParagraph"/>
            </w:pPr>
          </w:p>
        </w:tc>
      </w:tr>
      <w:tr w:rsidR="000F090B">
        <w:trPr>
          <w:trHeight w:val="1756"/>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12</w:t>
            </w:r>
          </w:p>
          <w:p w:rsidR="000F090B" w:rsidRDefault="001B5811">
            <w:pPr>
              <w:pStyle w:val="TableParagraph"/>
              <w:ind w:left="111" w:right="104"/>
              <w:jc w:val="center"/>
              <w:rPr>
                <w:sz w:val="24"/>
              </w:rPr>
            </w:pPr>
            <w:r>
              <w:rPr>
                <w:sz w:val="24"/>
              </w:rPr>
              <w:t>Deltoïde-hasté</w:t>
            </w:r>
          </w:p>
        </w:tc>
        <w:tc>
          <w:tcPr>
            <w:tcW w:w="3687" w:type="dxa"/>
          </w:tcPr>
          <w:p w:rsidR="000F090B" w:rsidRDefault="000F090B">
            <w:pPr>
              <w:pStyle w:val="TableParagraph"/>
            </w:pPr>
          </w:p>
        </w:tc>
      </w:tr>
      <w:tr w:rsidR="000F090B">
        <w:trPr>
          <w:trHeight w:val="2505"/>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109" w:right="104"/>
              <w:jc w:val="center"/>
              <w:rPr>
                <w:b/>
                <w:sz w:val="24"/>
              </w:rPr>
            </w:pPr>
            <w:r>
              <w:rPr>
                <w:b/>
                <w:sz w:val="24"/>
              </w:rPr>
              <w:t>Feuille 23</w:t>
            </w:r>
          </w:p>
          <w:p w:rsidR="000F090B" w:rsidRDefault="001B5811">
            <w:pPr>
              <w:pStyle w:val="TableParagraph"/>
              <w:ind w:left="111" w:right="104"/>
              <w:jc w:val="center"/>
              <w:rPr>
                <w:sz w:val="24"/>
              </w:rPr>
            </w:pPr>
            <w:r>
              <w:rPr>
                <w:sz w:val="24"/>
              </w:rPr>
              <w:t>Spatulé</w:t>
            </w:r>
          </w:p>
        </w:tc>
        <w:tc>
          <w:tcPr>
            <w:tcW w:w="3687" w:type="dxa"/>
          </w:tcPr>
          <w:p w:rsidR="000F090B" w:rsidRDefault="001B5811">
            <w:pPr>
              <w:pStyle w:val="TableParagraph"/>
              <w:ind w:left="153"/>
              <w:rPr>
                <w:sz w:val="20"/>
              </w:rPr>
            </w:pPr>
            <w:r>
              <w:rPr>
                <w:noProof/>
                <w:sz w:val="20"/>
                <w:lang w:val="fr-FR" w:eastAsia="fr-FR" w:bidi="ar-SA"/>
              </w:rPr>
              <w:drawing>
                <wp:inline distT="0" distB="0" distL="0" distR="0">
                  <wp:extent cx="2149578" cy="1582769"/>
                  <wp:effectExtent l="0" t="0" r="0" b="0"/>
                  <wp:docPr id="13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9.jpeg"/>
                          <pic:cNvPicPr/>
                        </pic:nvPicPr>
                        <pic:blipFill>
                          <a:blip r:embed="rId166" cstate="print"/>
                          <a:stretch>
                            <a:fillRect/>
                          </a:stretch>
                        </pic:blipFill>
                        <pic:spPr>
                          <a:xfrm>
                            <a:off x="0" y="0"/>
                            <a:ext cx="2149578" cy="1582769"/>
                          </a:xfrm>
                          <a:prstGeom prst="rect">
                            <a:avLst/>
                          </a:prstGeom>
                        </pic:spPr>
                      </pic:pic>
                    </a:graphicData>
                  </a:graphic>
                </wp:inline>
              </w:drawing>
            </w:r>
          </w:p>
        </w:tc>
      </w:tr>
      <w:tr w:rsidR="000F090B">
        <w:trPr>
          <w:trHeight w:val="2172"/>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Pr="001B5811" w:rsidRDefault="001B5811">
            <w:pPr>
              <w:pStyle w:val="TableParagraph"/>
              <w:ind w:left="109" w:right="104"/>
              <w:jc w:val="center"/>
              <w:rPr>
                <w:b/>
                <w:sz w:val="24"/>
                <w:lang w:val="fr-FR"/>
              </w:rPr>
            </w:pPr>
            <w:r w:rsidRPr="001B5811">
              <w:rPr>
                <w:b/>
                <w:sz w:val="24"/>
                <w:lang w:val="fr-FR"/>
              </w:rPr>
              <w:t>Feuille 35</w:t>
            </w:r>
          </w:p>
          <w:p w:rsidR="000F090B" w:rsidRPr="001B5811" w:rsidRDefault="001B5811">
            <w:pPr>
              <w:pStyle w:val="TableParagraph"/>
              <w:ind w:left="484" w:right="478"/>
              <w:jc w:val="center"/>
              <w:rPr>
                <w:sz w:val="24"/>
                <w:lang w:val="fr-FR"/>
              </w:rPr>
            </w:pPr>
            <w:r w:rsidRPr="001B5811">
              <w:rPr>
                <w:sz w:val="24"/>
                <w:lang w:val="fr-FR"/>
              </w:rPr>
              <w:t>Obovale avec un sommet émarginé</w:t>
            </w:r>
          </w:p>
        </w:tc>
        <w:tc>
          <w:tcPr>
            <w:tcW w:w="3687" w:type="dxa"/>
          </w:tcPr>
          <w:p w:rsidR="000F090B" w:rsidRDefault="001B5811">
            <w:pPr>
              <w:pStyle w:val="TableParagraph"/>
              <w:ind w:left="135"/>
              <w:rPr>
                <w:sz w:val="20"/>
              </w:rPr>
            </w:pPr>
            <w:r>
              <w:rPr>
                <w:noProof/>
                <w:sz w:val="20"/>
                <w:lang w:val="fr-FR" w:eastAsia="fr-FR" w:bidi="ar-SA"/>
              </w:rPr>
              <w:drawing>
                <wp:inline distT="0" distB="0" distL="0" distR="0">
                  <wp:extent cx="2161264" cy="1359408"/>
                  <wp:effectExtent l="0" t="0" r="0" b="0"/>
                  <wp:docPr id="139"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00.jpeg"/>
                          <pic:cNvPicPr/>
                        </pic:nvPicPr>
                        <pic:blipFill>
                          <a:blip r:embed="rId167" cstate="print"/>
                          <a:stretch>
                            <a:fillRect/>
                          </a:stretch>
                        </pic:blipFill>
                        <pic:spPr>
                          <a:xfrm>
                            <a:off x="0" y="0"/>
                            <a:ext cx="2161264" cy="1359408"/>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Pr="001B5811" w:rsidRDefault="001B5811">
      <w:pPr>
        <w:pStyle w:val="Corpsdetexte"/>
        <w:spacing w:before="80"/>
        <w:ind w:left="881"/>
        <w:rPr>
          <w:lang w:val="fr-FR"/>
        </w:rPr>
      </w:pPr>
      <w:r w:rsidRPr="001B5811">
        <w:rPr>
          <w:lang w:val="fr-FR"/>
        </w:rPr>
        <w:lastRenderedPageBreak/>
        <w:t>Au niveau du troisième plant (P 3), nous avons recensé six formes différentes (Tableau</w:t>
      </w:r>
    </w:p>
    <w:p w:rsidR="000F090B" w:rsidRPr="001B5811" w:rsidRDefault="001B5811">
      <w:pPr>
        <w:pStyle w:val="Corpsdetexte"/>
        <w:spacing w:before="136"/>
        <w:ind w:left="162"/>
        <w:rPr>
          <w:lang w:val="fr-FR"/>
        </w:rPr>
      </w:pPr>
      <w:r w:rsidRPr="001B5811">
        <w:rPr>
          <w:lang w:val="fr-FR"/>
        </w:rPr>
        <w:t>44).</w:t>
      </w:r>
    </w:p>
    <w:p w:rsidR="000F090B" w:rsidRPr="001B5811" w:rsidRDefault="000F090B">
      <w:pPr>
        <w:pStyle w:val="Corpsdetexte"/>
        <w:spacing w:before="7"/>
        <w:rPr>
          <w:sz w:val="21"/>
          <w:lang w:val="fr-FR"/>
        </w:rPr>
      </w:pPr>
    </w:p>
    <w:p w:rsidR="000F090B" w:rsidRPr="001B5811" w:rsidRDefault="001B5811">
      <w:pPr>
        <w:pStyle w:val="Corpsdetexte"/>
        <w:spacing w:before="90"/>
        <w:ind w:left="162"/>
        <w:rPr>
          <w:lang w:val="fr-FR"/>
        </w:rPr>
      </w:pPr>
      <w:r>
        <w:rPr>
          <w:noProof/>
          <w:lang w:val="fr-FR" w:eastAsia="fr-FR" w:bidi="ar-SA"/>
        </w:rPr>
        <w:drawing>
          <wp:anchor distT="0" distB="0" distL="0" distR="0" simplePos="0" relativeHeight="251628032" behindDoc="1" locked="0" layoutInCell="1" allowOverlap="1">
            <wp:simplePos x="0" y="0"/>
            <wp:positionH relativeFrom="page">
              <wp:posOffset>4638040</wp:posOffset>
            </wp:positionH>
            <wp:positionV relativeFrom="paragraph">
              <wp:posOffset>635420</wp:posOffset>
            </wp:positionV>
            <wp:extent cx="2184684" cy="6480238"/>
            <wp:effectExtent l="0" t="0" r="0" b="0"/>
            <wp:wrapNone/>
            <wp:docPr id="14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1.png"/>
                    <pic:cNvPicPr/>
                  </pic:nvPicPr>
                  <pic:blipFill>
                    <a:blip r:embed="rId168" cstate="print"/>
                    <a:stretch>
                      <a:fillRect/>
                    </a:stretch>
                  </pic:blipFill>
                  <pic:spPr>
                    <a:xfrm>
                      <a:off x="0" y="0"/>
                      <a:ext cx="2184684" cy="6480238"/>
                    </a:xfrm>
                    <a:prstGeom prst="rect">
                      <a:avLst/>
                    </a:prstGeom>
                  </pic:spPr>
                </pic:pic>
              </a:graphicData>
            </a:graphic>
          </wp:anchor>
        </w:drawing>
      </w:r>
      <w:r w:rsidRPr="001B5811">
        <w:rPr>
          <w:b/>
          <w:lang w:val="fr-FR"/>
        </w:rPr>
        <w:t>Tableau n°44</w:t>
      </w:r>
      <w:r w:rsidRPr="001B5811">
        <w:rPr>
          <w:lang w:val="fr-FR"/>
        </w:rPr>
        <w:t>. Photos des feuilles de plant 3 d’arroche halime du site 4 (Ain Zerroug)</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2114"/>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07"/>
              <w:ind w:left="611"/>
              <w:rPr>
                <w:b/>
                <w:sz w:val="24"/>
              </w:rPr>
            </w:pPr>
            <w:r>
              <w:rPr>
                <w:b/>
                <w:sz w:val="24"/>
              </w:rPr>
              <w:t>Plant 3</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4</w:t>
            </w:r>
          </w:p>
          <w:p w:rsidR="000F090B" w:rsidRDefault="001B5811">
            <w:pPr>
              <w:pStyle w:val="TableParagraph"/>
              <w:ind w:left="111" w:right="103"/>
              <w:jc w:val="center"/>
              <w:rPr>
                <w:sz w:val="24"/>
              </w:rPr>
            </w:pPr>
            <w:r>
              <w:rPr>
                <w:sz w:val="24"/>
              </w:rPr>
              <w:t>Oblongue asymétrique incurvée</w:t>
            </w:r>
          </w:p>
        </w:tc>
        <w:tc>
          <w:tcPr>
            <w:tcW w:w="3687" w:type="dxa"/>
          </w:tcPr>
          <w:p w:rsidR="000F090B" w:rsidRDefault="000F090B">
            <w:pPr>
              <w:pStyle w:val="TableParagraph"/>
              <w:rPr>
                <w:sz w:val="24"/>
              </w:rPr>
            </w:pPr>
          </w:p>
        </w:tc>
      </w:tr>
      <w:tr w:rsidR="000F090B" w:rsidRPr="001B5811">
        <w:trPr>
          <w:trHeight w:val="1869"/>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5</w:t>
            </w:r>
          </w:p>
          <w:p w:rsidR="000F090B" w:rsidRPr="001B5811" w:rsidRDefault="001B5811">
            <w:pPr>
              <w:pStyle w:val="TableParagraph"/>
              <w:ind w:left="111" w:right="104"/>
              <w:jc w:val="center"/>
              <w:rPr>
                <w:sz w:val="24"/>
                <w:lang w:val="fr-FR"/>
              </w:rPr>
            </w:pPr>
            <w:r w:rsidRPr="001B5811">
              <w:rPr>
                <w:sz w:val="24"/>
                <w:lang w:val="fr-FR"/>
              </w:rPr>
              <w:t>Rhomboïdale avec un</w:t>
            </w:r>
            <w:r w:rsidRPr="001B5811">
              <w:rPr>
                <w:spacing w:val="-4"/>
                <w:sz w:val="24"/>
                <w:lang w:val="fr-FR"/>
              </w:rPr>
              <w:t xml:space="preserve"> </w:t>
            </w:r>
            <w:r w:rsidRPr="001B5811">
              <w:rPr>
                <w:sz w:val="24"/>
                <w:lang w:val="fr-FR"/>
              </w:rPr>
              <w:t>sommet émarginé</w:t>
            </w:r>
          </w:p>
        </w:tc>
        <w:tc>
          <w:tcPr>
            <w:tcW w:w="3687" w:type="dxa"/>
          </w:tcPr>
          <w:p w:rsidR="000F090B" w:rsidRPr="001B5811" w:rsidRDefault="000F090B">
            <w:pPr>
              <w:pStyle w:val="TableParagraph"/>
              <w:rPr>
                <w:sz w:val="24"/>
                <w:lang w:val="fr-FR"/>
              </w:rPr>
            </w:pPr>
          </w:p>
        </w:tc>
      </w:tr>
      <w:tr w:rsidR="000F090B">
        <w:trPr>
          <w:trHeight w:val="2073"/>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 13</w:t>
            </w:r>
          </w:p>
          <w:p w:rsidR="000F090B" w:rsidRDefault="001B5811">
            <w:pPr>
              <w:pStyle w:val="TableParagraph"/>
              <w:spacing w:before="1"/>
              <w:ind w:left="111" w:right="46"/>
              <w:jc w:val="center"/>
              <w:rPr>
                <w:sz w:val="24"/>
              </w:rPr>
            </w:pPr>
            <w:r>
              <w:rPr>
                <w:sz w:val="24"/>
              </w:rPr>
              <w:t>Asymétrique</w:t>
            </w:r>
          </w:p>
        </w:tc>
        <w:tc>
          <w:tcPr>
            <w:tcW w:w="3687" w:type="dxa"/>
          </w:tcPr>
          <w:p w:rsidR="000F090B" w:rsidRDefault="000F090B">
            <w:pPr>
              <w:pStyle w:val="TableParagraph"/>
              <w:rPr>
                <w:sz w:val="24"/>
              </w:rPr>
            </w:pPr>
          </w:p>
        </w:tc>
      </w:tr>
      <w:tr w:rsidR="000F090B" w:rsidRPr="001B5811">
        <w:trPr>
          <w:trHeight w:val="2013"/>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17</w:t>
            </w:r>
          </w:p>
          <w:p w:rsidR="000F090B" w:rsidRPr="001B5811" w:rsidRDefault="001B5811">
            <w:pPr>
              <w:pStyle w:val="TableParagraph"/>
              <w:ind w:left="111" w:right="104"/>
              <w:jc w:val="center"/>
              <w:rPr>
                <w:sz w:val="24"/>
                <w:lang w:val="fr-FR"/>
              </w:rPr>
            </w:pPr>
            <w:r w:rsidRPr="001B5811">
              <w:rPr>
                <w:sz w:val="24"/>
                <w:lang w:val="fr-FR"/>
              </w:rPr>
              <w:t>Ovale avec un sommet émarginé</w:t>
            </w:r>
          </w:p>
        </w:tc>
        <w:tc>
          <w:tcPr>
            <w:tcW w:w="3687" w:type="dxa"/>
          </w:tcPr>
          <w:p w:rsidR="000F090B" w:rsidRPr="001B5811" w:rsidRDefault="000F090B">
            <w:pPr>
              <w:pStyle w:val="TableParagraph"/>
              <w:rPr>
                <w:sz w:val="24"/>
                <w:lang w:val="fr-FR"/>
              </w:rPr>
            </w:pPr>
          </w:p>
        </w:tc>
      </w:tr>
      <w:tr w:rsidR="000F090B" w:rsidRPr="001B5811">
        <w:trPr>
          <w:trHeight w:val="2109"/>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1"/>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19</w:t>
            </w:r>
          </w:p>
          <w:p w:rsidR="000F090B" w:rsidRPr="001B5811" w:rsidRDefault="001B5811">
            <w:pPr>
              <w:pStyle w:val="TableParagraph"/>
              <w:ind w:left="111" w:right="100"/>
              <w:jc w:val="center"/>
              <w:rPr>
                <w:sz w:val="24"/>
                <w:lang w:val="fr-FR"/>
              </w:rPr>
            </w:pPr>
            <w:r w:rsidRPr="001B5811">
              <w:rPr>
                <w:sz w:val="24"/>
                <w:lang w:val="fr-FR"/>
              </w:rPr>
              <w:t>Elliptique avec un sommet émarginé</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0F090B">
      <w:pPr>
        <w:pStyle w:val="Corpsdetexte"/>
        <w:spacing w:before="11"/>
        <w:rPr>
          <w:sz w:val="6"/>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099"/>
        </w:trPr>
        <w:tc>
          <w:tcPr>
            <w:tcW w:w="1951"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Default="001B5811">
            <w:pPr>
              <w:pStyle w:val="TableParagraph"/>
              <w:spacing w:before="229"/>
              <w:ind w:left="242"/>
              <w:rPr>
                <w:b/>
                <w:sz w:val="24"/>
              </w:rPr>
            </w:pPr>
            <w:r>
              <w:rPr>
                <w:b/>
                <w:sz w:val="24"/>
              </w:rPr>
              <w:t>Plant 3 (Suite)</w:t>
            </w:r>
          </w:p>
        </w:tc>
        <w:tc>
          <w:tcPr>
            <w:tcW w:w="3546"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1B5811">
            <w:pPr>
              <w:pStyle w:val="TableParagraph"/>
              <w:spacing w:before="229"/>
              <w:ind w:left="109" w:right="104"/>
              <w:jc w:val="center"/>
              <w:rPr>
                <w:b/>
                <w:sz w:val="24"/>
                <w:lang w:val="fr-FR"/>
              </w:rPr>
            </w:pPr>
            <w:r w:rsidRPr="001B5811">
              <w:rPr>
                <w:b/>
                <w:sz w:val="24"/>
                <w:lang w:val="fr-FR"/>
              </w:rPr>
              <w:t>Feuille 21</w:t>
            </w:r>
          </w:p>
          <w:p w:rsidR="000F090B" w:rsidRPr="001B5811" w:rsidRDefault="001B5811">
            <w:pPr>
              <w:pStyle w:val="TableParagraph"/>
              <w:ind w:left="111" w:right="104"/>
              <w:jc w:val="center"/>
              <w:rPr>
                <w:sz w:val="24"/>
                <w:lang w:val="fr-FR"/>
              </w:rPr>
            </w:pPr>
            <w:r w:rsidRPr="001B5811">
              <w:rPr>
                <w:sz w:val="24"/>
                <w:lang w:val="fr-FR"/>
              </w:rPr>
              <w:t>Ovale avec un sommet cuspidé</w:t>
            </w:r>
          </w:p>
        </w:tc>
        <w:tc>
          <w:tcPr>
            <w:tcW w:w="3687" w:type="dxa"/>
          </w:tcPr>
          <w:p w:rsidR="000F090B" w:rsidRDefault="001B5811">
            <w:pPr>
              <w:pStyle w:val="TableParagraph"/>
              <w:ind w:left="135"/>
              <w:rPr>
                <w:sz w:val="20"/>
              </w:rPr>
            </w:pPr>
            <w:r>
              <w:rPr>
                <w:noProof/>
                <w:sz w:val="20"/>
                <w:lang w:val="fr-FR" w:eastAsia="fr-FR" w:bidi="ar-SA"/>
              </w:rPr>
              <w:drawing>
                <wp:inline distT="0" distB="0" distL="0" distR="0">
                  <wp:extent cx="2192880" cy="1326165"/>
                  <wp:effectExtent l="0" t="0" r="0" b="0"/>
                  <wp:docPr id="143"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2.jpeg"/>
                          <pic:cNvPicPr/>
                        </pic:nvPicPr>
                        <pic:blipFill>
                          <a:blip r:embed="rId169" cstate="print"/>
                          <a:stretch>
                            <a:fillRect/>
                          </a:stretch>
                        </pic:blipFill>
                        <pic:spPr>
                          <a:xfrm>
                            <a:off x="0" y="0"/>
                            <a:ext cx="2192880" cy="1326165"/>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line="360" w:lineRule="auto"/>
        <w:ind w:left="162" w:firstLine="719"/>
        <w:rPr>
          <w:lang w:val="fr-FR"/>
        </w:rPr>
      </w:pPr>
      <w:r w:rsidRPr="001B5811">
        <w:rPr>
          <w:lang w:val="fr-FR"/>
        </w:rPr>
        <w:t>Au niveau du quatrième plant (P 4), nous avons recensé aussi 4 formes différentes (Tableau 45).</w:t>
      </w:r>
    </w:p>
    <w:p w:rsidR="000F090B" w:rsidRPr="001B5811" w:rsidRDefault="001B5811">
      <w:pPr>
        <w:pStyle w:val="Corpsdetexte"/>
        <w:spacing w:before="200"/>
        <w:ind w:left="162"/>
        <w:rPr>
          <w:lang w:val="fr-FR"/>
        </w:rPr>
      </w:pPr>
      <w:r>
        <w:rPr>
          <w:noProof/>
          <w:lang w:val="fr-FR" w:eastAsia="fr-FR" w:bidi="ar-SA"/>
        </w:rPr>
        <w:drawing>
          <wp:anchor distT="0" distB="0" distL="0" distR="0" simplePos="0" relativeHeight="251629056" behindDoc="1" locked="0" layoutInCell="1" allowOverlap="1">
            <wp:simplePos x="0" y="0"/>
            <wp:positionH relativeFrom="page">
              <wp:posOffset>4638040</wp:posOffset>
            </wp:positionH>
            <wp:positionV relativeFrom="paragraph">
              <wp:posOffset>704521</wp:posOffset>
            </wp:positionV>
            <wp:extent cx="2176322" cy="4984242"/>
            <wp:effectExtent l="0" t="0" r="0" b="0"/>
            <wp:wrapNone/>
            <wp:docPr id="14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03.png"/>
                    <pic:cNvPicPr/>
                  </pic:nvPicPr>
                  <pic:blipFill>
                    <a:blip r:embed="rId170" cstate="print"/>
                    <a:stretch>
                      <a:fillRect/>
                    </a:stretch>
                  </pic:blipFill>
                  <pic:spPr>
                    <a:xfrm>
                      <a:off x="0" y="0"/>
                      <a:ext cx="2176322" cy="4984242"/>
                    </a:xfrm>
                    <a:prstGeom prst="rect">
                      <a:avLst/>
                    </a:prstGeom>
                  </pic:spPr>
                </pic:pic>
              </a:graphicData>
            </a:graphic>
          </wp:anchor>
        </w:drawing>
      </w:r>
      <w:r w:rsidRPr="001B5811">
        <w:rPr>
          <w:b/>
          <w:lang w:val="fr-FR"/>
        </w:rPr>
        <w:t xml:space="preserve">Tableau n° 45. </w:t>
      </w:r>
      <w:r w:rsidRPr="001B5811">
        <w:rPr>
          <w:lang w:val="fr-FR"/>
        </w:rPr>
        <w:t>Photos des feuilles de plant 4 d’arroche halime du site 4 (Ain Zerroug)</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926"/>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3"/>
              </w:rPr>
            </w:pPr>
          </w:p>
          <w:p w:rsidR="000F090B" w:rsidRDefault="001B5811">
            <w:pPr>
              <w:pStyle w:val="TableParagraph"/>
              <w:ind w:left="611"/>
              <w:rPr>
                <w:b/>
                <w:sz w:val="24"/>
              </w:rPr>
            </w:pPr>
            <w:r>
              <w:rPr>
                <w:b/>
                <w:sz w:val="24"/>
              </w:rPr>
              <w:t>Plant 4</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4</w:t>
            </w:r>
          </w:p>
          <w:p w:rsidR="000F090B" w:rsidRDefault="001B5811">
            <w:pPr>
              <w:pStyle w:val="TableParagraph"/>
              <w:ind w:left="111" w:right="104"/>
              <w:jc w:val="center"/>
              <w:rPr>
                <w:sz w:val="24"/>
              </w:rPr>
            </w:pPr>
            <w:r>
              <w:rPr>
                <w:sz w:val="24"/>
              </w:rPr>
              <w:t>Lancéolée</w:t>
            </w:r>
          </w:p>
        </w:tc>
        <w:tc>
          <w:tcPr>
            <w:tcW w:w="3687" w:type="dxa"/>
          </w:tcPr>
          <w:p w:rsidR="000F090B" w:rsidRDefault="000F090B">
            <w:pPr>
              <w:pStyle w:val="TableParagraph"/>
              <w:rPr>
                <w:sz w:val="24"/>
              </w:rPr>
            </w:pPr>
          </w:p>
        </w:tc>
      </w:tr>
      <w:tr w:rsidR="000F090B">
        <w:trPr>
          <w:trHeight w:val="2469"/>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109" w:right="104"/>
              <w:jc w:val="center"/>
              <w:rPr>
                <w:b/>
                <w:sz w:val="24"/>
              </w:rPr>
            </w:pPr>
            <w:r>
              <w:rPr>
                <w:b/>
                <w:sz w:val="24"/>
              </w:rPr>
              <w:t>Feuille 7</w:t>
            </w:r>
          </w:p>
          <w:p w:rsidR="000F090B" w:rsidRDefault="001B5811">
            <w:pPr>
              <w:pStyle w:val="TableParagraph"/>
              <w:ind w:left="111" w:right="103"/>
              <w:jc w:val="center"/>
              <w:rPr>
                <w:sz w:val="24"/>
              </w:rPr>
            </w:pPr>
            <w:r>
              <w:rPr>
                <w:sz w:val="24"/>
              </w:rPr>
              <w:t>Orbiculaire</w:t>
            </w:r>
          </w:p>
        </w:tc>
        <w:tc>
          <w:tcPr>
            <w:tcW w:w="3687" w:type="dxa"/>
          </w:tcPr>
          <w:p w:rsidR="000F090B" w:rsidRDefault="000F090B">
            <w:pPr>
              <w:pStyle w:val="TableParagraph"/>
              <w:rPr>
                <w:sz w:val="24"/>
              </w:rPr>
            </w:pPr>
          </w:p>
        </w:tc>
      </w:tr>
      <w:tr w:rsidR="000F090B" w:rsidRPr="001B5811">
        <w:trPr>
          <w:trHeight w:val="1982"/>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9</w:t>
            </w:r>
          </w:p>
          <w:p w:rsidR="000F090B" w:rsidRPr="001B5811" w:rsidRDefault="001B5811">
            <w:pPr>
              <w:pStyle w:val="TableParagraph"/>
              <w:ind w:left="111" w:right="104"/>
              <w:jc w:val="center"/>
              <w:rPr>
                <w:sz w:val="24"/>
                <w:lang w:val="fr-FR"/>
              </w:rPr>
            </w:pPr>
            <w:r w:rsidRPr="001B5811">
              <w:rPr>
                <w:sz w:val="24"/>
                <w:lang w:val="fr-FR"/>
              </w:rPr>
              <w:t>Ovale avec un sommet émarginé</w:t>
            </w:r>
          </w:p>
        </w:tc>
        <w:tc>
          <w:tcPr>
            <w:tcW w:w="3687" w:type="dxa"/>
          </w:tcPr>
          <w:p w:rsidR="000F090B" w:rsidRPr="001B5811" w:rsidRDefault="000F090B">
            <w:pPr>
              <w:pStyle w:val="TableParagraph"/>
              <w:rPr>
                <w:sz w:val="24"/>
                <w:lang w:val="fr-FR"/>
              </w:rPr>
            </w:pPr>
          </w:p>
        </w:tc>
      </w:tr>
      <w:tr w:rsidR="000F090B">
        <w:trPr>
          <w:trHeight w:val="1552"/>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 14</w:t>
            </w:r>
          </w:p>
          <w:p w:rsidR="000F090B" w:rsidRDefault="001B5811">
            <w:pPr>
              <w:pStyle w:val="TableParagraph"/>
              <w:ind w:left="109" w:right="104"/>
              <w:jc w:val="center"/>
              <w:rPr>
                <w:sz w:val="24"/>
              </w:rPr>
            </w:pPr>
            <w:r>
              <w:rPr>
                <w:sz w:val="24"/>
              </w:rPr>
              <w:t>Oblancéolée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Pr="001B5811" w:rsidRDefault="001B5811">
      <w:pPr>
        <w:pStyle w:val="Corpsdetexte"/>
        <w:spacing w:before="80"/>
        <w:ind w:left="881"/>
        <w:rPr>
          <w:lang w:val="fr-FR"/>
        </w:rPr>
      </w:pPr>
      <w:r w:rsidRPr="001B5811">
        <w:rPr>
          <w:lang w:val="fr-FR"/>
        </w:rPr>
        <w:lastRenderedPageBreak/>
        <w:t>Nous avons observé quatre autres formes, au niveau du plant 5 (P 5) (Tableau 46).</w:t>
      </w:r>
    </w:p>
    <w:p w:rsidR="000F090B" w:rsidRPr="001B5811" w:rsidRDefault="000F090B">
      <w:pPr>
        <w:pStyle w:val="Corpsdetexte"/>
        <w:spacing w:before="4"/>
        <w:rPr>
          <w:sz w:val="29"/>
          <w:lang w:val="fr-FR"/>
        </w:rPr>
      </w:pPr>
    </w:p>
    <w:p w:rsidR="000F090B" w:rsidRPr="001B5811" w:rsidRDefault="001B5811">
      <w:pPr>
        <w:pStyle w:val="Corpsdetexte"/>
        <w:ind w:left="162"/>
        <w:rPr>
          <w:lang w:val="fr-FR"/>
        </w:rPr>
      </w:pPr>
      <w:r>
        <w:rPr>
          <w:noProof/>
          <w:lang w:val="fr-FR" w:eastAsia="fr-FR" w:bidi="ar-SA"/>
        </w:rPr>
        <w:drawing>
          <wp:anchor distT="0" distB="0" distL="0" distR="0" simplePos="0" relativeHeight="251630080" behindDoc="1" locked="0" layoutInCell="1" allowOverlap="1">
            <wp:simplePos x="0" y="0"/>
            <wp:positionH relativeFrom="page">
              <wp:posOffset>4638040</wp:posOffset>
            </wp:positionH>
            <wp:positionV relativeFrom="paragraph">
              <wp:posOffset>577889</wp:posOffset>
            </wp:positionV>
            <wp:extent cx="2174668" cy="4475988"/>
            <wp:effectExtent l="0" t="0" r="0" b="0"/>
            <wp:wrapNone/>
            <wp:docPr id="147"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04.png"/>
                    <pic:cNvPicPr/>
                  </pic:nvPicPr>
                  <pic:blipFill>
                    <a:blip r:embed="rId171" cstate="print"/>
                    <a:stretch>
                      <a:fillRect/>
                    </a:stretch>
                  </pic:blipFill>
                  <pic:spPr>
                    <a:xfrm>
                      <a:off x="0" y="0"/>
                      <a:ext cx="2174668" cy="4475988"/>
                    </a:xfrm>
                    <a:prstGeom prst="rect">
                      <a:avLst/>
                    </a:prstGeom>
                  </pic:spPr>
                </pic:pic>
              </a:graphicData>
            </a:graphic>
          </wp:anchor>
        </w:drawing>
      </w:r>
      <w:r w:rsidRPr="001B5811">
        <w:rPr>
          <w:b/>
          <w:lang w:val="fr-FR"/>
        </w:rPr>
        <w:t xml:space="preserve">Tableau n° 46. </w:t>
      </w:r>
      <w:r w:rsidRPr="001B5811">
        <w:rPr>
          <w:lang w:val="fr-FR"/>
        </w:rPr>
        <w:t>Photos des feuilles de plant 5 d’arroche halime du site 4 (Ain Zerroug)</w:t>
      </w:r>
    </w:p>
    <w:p w:rsidR="000F090B" w:rsidRPr="001B5811" w:rsidRDefault="000F090B">
      <w:pPr>
        <w:pStyle w:val="Corpsdetexte"/>
        <w:spacing w:before="4"/>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7"/>
        </w:trPr>
        <w:tc>
          <w:tcPr>
            <w:tcW w:w="1951" w:type="dxa"/>
          </w:tcPr>
          <w:p w:rsidR="000F090B" w:rsidRDefault="001B5811">
            <w:pPr>
              <w:pStyle w:val="TableParagraph"/>
              <w:spacing w:before="1" w:line="257" w:lineRule="exact"/>
              <w:ind w:left="167"/>
              <w:rPr>
                <w:sz w:val="24"/>
              </w:rPr>
            </w:pPr>
            <w:r>
              <w:rPr>
                <w:sz w:val="24"/>
              </w:rPr>
              <w:t>Numéro de plant</w:t>
            </w:r>
          </w:p>
        </w:tc>
        <w:tc>
          <w:tcPr>
            <w:tcW w:w="3546" w:type="dxa"/>
          </w:tcPr>
          <w:p w:rsidR="000F090B" w:rsidRPr="001B5811" w:rsidRDefault="001B5811">
            <w:pPr>
              <w:pStyle w:val="TableParagraph"/>
              <w:spacing w:before="1" w:line="257"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before="1" w:line="257" w:lineRule="exact"/>
              <w:ind w:left="940"/>
              <w:rPr>
                <w:sz w:val="24"/>
              </w:rPr>
            </w:pPr>
            <w:r>
              <w:rPr>
                <w:sz w:val="24"/>
              </w:rPr>
              <w:t>Photos des feuilles</w:t>
            </w:r>
          </w:p>
        </w:tc>
      </w:tr>
      <w:tr w:rsidR="000F090B">
        <w:trPr>
          <w:trHeight w:val="1924"/>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9"/>
              </w:rPr>
            </w:pPr>
          </w:p>
          <w:p w:rsidR="000F090B" w:rsidRDefault="001B5811">
            <w:pPr>
              <w:pStyle w:val="TableParagraph"/>
              <w:ind w:left="611"/>
              <w:rPr>
                <w:b/>
                <w:sz w:val="24"/>
              </w:rPr>
            </w:pPr>
            <w:r>
              <w:rPr>
                <w:b/>
                <w:sz w:val="24"/>
              </w:rPr>
              <w:t>Plant 5</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2</w:t>
            </w:r>
          </w:p>
          <w:p w:rsidR="000F090B" w:rsidRDefault="001B5811">
            <w:pPr>
              <w:pStyle w:val="TableParagraph"/>
              <w:ind w:left="111" w:right="103"/>
              <w:jc w:val="center"/>
              <w:rPr>
                <w:sz w:val="24"/>
              </w:rPr>
            </w:pPr>
            <w:r>
              <w:rPr>
                <w:sz w:val="24"/>
              </w:rPr>
              <w:t>Obcordée-asymétrique</w:t>
            </w:r>
          </w:p>
        </w:tc>
        <w:tc>
          <w:tcPr>
            <w:tcW w:w="3687" w:type="dxa"/>
          </w:tcPr>
          <w:p w:rsidR="000F090B" w:rsidRDefault="000F090B">
            <w:pPr>
              <w:pStyle w:val="TableParagraph"/>
            </w:pPr>
          </w:p>
        </w:tc>
      </w:tr>
      <w:tr w:rsidR="000F090B">
        <w:trPr>
          <w:trHeight w:val="1399"/>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1"/>
              <w:rPr>
                <w:sz w:val="21"/>
              </w:rPr>
            </w:pPr>
          </w:p>
          <w:p w:rsidR="000F090B" w:rsidRDefault="001B5811">
            <w:pPr>
              <w:pStyle w:val="TableParagraph"/>
              <w:ind w:left="109" w:right="104"/>
              <w:jc w:val="center"/>
              <w:rPr>
                <w:b/>
                <w:sz w:val="24"/>
              </w:rPr>
            </w:pPr>
            <w:r>
              <w:rPr>
                <w:b/>
                <w:sz w:val="24"/>
              </w:rPr>
              <w:t>Feuille 7</w:t>
            </w:r>
          </w:p>
          <w:p w:rsidR="000F090B" w:rsidRDefault="001B5811">
            <w:pPr>
              <w:pStyle w:val="TableParagraph"/>
              <w:ind w:left="111" w:right="104"/>
              <w:jc w:val="center"/>
              <w:rPr>
                <w:sz w:val="24"/>
              </w:rPr>
            </w:pPr>
            <w:r>
              <w:rPr>
                <w:sz w:val="24"/>
              </w:rPr>
              <w:t>Falciforme-asymétrique</w:t>
            </w:r>
          </w:p>
        </w:tc>
        <w:tc>
          <w:tcPr>
            <w:tcW w:w="3687" w:type="dxa"/>
          </w:tcPr>
          <w:p w:rsidR="000F090B" w:rsidRDefault="000F090B">
            <w:pPr>
              <w:pStyle w:val="TableParagraph"/>
            </w:pPr>
          </w:p>
        </w:tc>
      </w:tr>
      <w:tr w:rsidR="000F090B">
        <w:trPr>
          <w:trHeight w:val="1859"/>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8" w:right="104"/>
              <w:jc w:val="center"/>
              <w:rPr>
                <w:b/>
                <w:sz w:val="24"/>
              </w:rPr>
            </w:pPr>
            <w:r>
              <w:rPr>
                <w:b/>
                <w:sz w:val="24"/>
              </w:rPr>
              <w:t>Feuille</w:t>
            </w:r>
            <w:r>
              <w:rPr>
                <w:b/>
                <w:spacing w:val="-5"/>
                <w:sz w:val="24"/>
              </w:rPr>
              <w:t xml:space="preserve"> </w:t>
            </w:r>
            <w:r>
              <w:rPr>
                <w:b/>
                <w:sz w:val="24"/>
              </w:rPr>
              <w:t>13</w:t>
            </w:r>
          </w:p>
          <w:p w:rsidR="000F090B" w:rsidRDefault="001B5811">
            <w:pPr>
              <w:pStyle w:val="TableParagraph"/>
              <w:ind w:left="111" w:right="101"/>
              <w:jc w:val="center"/>
              <w:rPr>
                <w:sz w:val="24"/>
              </w:rPr>
            </w:pPr>
            <w:r>
              <w:rPr>
                <w:sz w:val="24"/>
              </w:rPr>
              <w:t>Elliptique</w:t>
            </w:r>
          </w:p>
        </w:tc>
        <w:tc>
          <w:tcPr>
            <w:tcW w:w="3687" w:type="dxa"/>
          </w:tcPr>
          <w:p w:rsidR="000F090B" w:rsidRDefault="000F090B">
            <w:pPr>
              <w:pStyle w:val="TableParagraph"/>
            </w:pPr>
          </w:p>
        </w:tc>
      </w:tr>
      <w:tr w:rsidR="000F090B">
        <w:trPr>
          <w:trHeight w:val="1872"/>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8" w:right="104"/>
              <w:jc w:val="center"/>
              <w:rPr>
                <w:b/>
                <w:sz w:val="24"/>
              </w:rPr>
            </w:pPr>
            <w:r>
              <w:rPr>
                <w:b/>
                <w:sz w:val="24"/>
              </w:rPr>
              <w:t>Feuille</w:t>
            </w:r>
            <w:r>
              <w:rPr>
                <w:b/>
                <w:spacing w:val="-5"/>
                <w:sz w:val="24"/>
              </w:rPr>
              <w:t xml:space="preserve"> </w:t>
            </w:r>
            <w:r>
              <w:rPr>
                <w:b/>
                <w:sz w:val="24"/>
              </w:rPr>
              <w:t>14</w:t>
            </w:r>
          </w:p>
          <w:p w:rsidR="000F090B" w:rsidRDefault="001B5811">
            <w:pPr>
              <w:pStyle w:val="TableParagraph"/>
              <w:ind w:left="111" w:right="104"/>
              <w:jc w:val="center"/>
              <w:rPr>
                <w:sz w:val="24"/>
              </w:rPr>
            </w:pPr>
            <w:r>
              <w:rPr>
                <w:sz w:val="24"/>
              </w:rPr>
              <w:t>Lancéolée</w:t>
            </w:r>
          </w:p>
        </w:tc>
        <w:tc>
          <w:tcPr>
            <w:tcW w:w="3687" w:type="dxa"/>
          </w:tcPr>
          <w:p w:rsidR="000F090B" w:rsidRDefault="000F090B">
            <w:pPr>
              <w:pStyle w:val="TableParagraph"/>
            </w:pPr>
          </w:p>
        </w:tc>
      </w:tr>
    </w:tbl>
    <w:p w:rsidR="000F090B" w:rsidRDefault="000F090B">
      <w:pPr>
        <w:sectPr w:rsidR="000F090B">
          <w:pgSz w:w="12240" w:h="15840"/>
          <w:pgMar w:top="1320" w:right="1260" w:bottom="1200" w:left="1540" w:header="729" w:footer="1012" w:gutter="0"/>
          <w:cols w:space="720"/>
        </w:sectPr>
      </w:pPr>
    </w:p>
    <w:p w:rsidR="000F090B" w:rsidRPr="001B5811" w:rsidRDefault="001B5811">
      <w:pPr>
        <w:pStyle w:val="Corpsdetexte"/>
        <w:spacing w:before="80" w:line="360" w:lineRule="auto"/>
        <w:ind w:left="162" w:right="275" w:firstLine="719"/>
        <w:rPr>
          <w:lang w:val="fr-FR"/>
        </w:rPr>
      </w:pPr>
      <w:r w:rsidRPr="001B5811">
        <w:rPr>
          <w:lang w:val="fr-FR"/>
        </w:rPr>
        <w:lastRenderedPageBreak/>
        <w:t>Comme pour le plant précédant, nous avons recensé aussi 4 formes distinctes</w:t>
      </w:r>
      <w:r w:rsidRPr="001B5811">
        <w:rPr>
          <w:spacing w:val="30"/>
          <w:lang w:val="fr-FR"/>
        </w:rPr>
        <w:t xml:space="preserve"> </w:t>
      </w:r>
      <w:r w:rsidRPr="001B5811">
        <w:rPr>
          <w:lang w:val="fr-FR"/>
        </w:rPr>
        <w:t>au niveau du sixième plant (P 06) (Tableau</w:t>
      </w:r>
      <w:r w:rsidRPr="001B5811">
        <w:rPr>
          <w:spacing w:val="-1"/>
          <w:lang w:val="fr-FR"/>
        </w:rPr>
        <w:t xml:space="preserve"> </w:t>
      </w:r>
      <w:r w:rsidRPr="001B5811">
        <w:rPr>
          <w:lang w:val="fr-FR"/>
        </w:rPr>
        <w:t>47).</w:t>
      </w:r>
    </w:p>
    <w:p w:rsidR="000F090B" w:rsidRPr="001B5811" w:rsidRDefault="004100D1">
      <w:pPr>
        <w:pStyle w:val="Corpsdetexte"/>
        <w:spacing w:before="199"/>
        <w:ind w:left="162"/>
        <w:rPr>
          <w:lang w:val="fr-FR"/>
        </w:rPr>
      </w:pPr>
      <w:r>
        <w:rPr>
          <w:noProof/>
          <w:lang w:val="fr-FR" w:eastAsia="fr-FR" w:bidi="ar-SA"/>
        </w:rPr>
        <mc:AlternateContent>
          <mc:Choice Requires="wpg">
            <w:drawing>
              <wp:anchor distT="0" distB="0" distL="114300" distR="114300" simplePos="0" relativeHeight="251674112" behindDoc="1" locked="0" layoutInCell="1" allowOverlap="1">
                <wp:simplePos x="0" y="0"/>
                <wp:positionH relativeFrom="page">
                  <wp:posOffset>4682490</wp:posOffset>
                </wp:positionH>
                <wp:positionV relativeFrom="paragraph">
                  <wp:posOffset>704850</wp:posOffset>
                </wp:positionV>
                <wp:extent cx="2091055" cy="4827905"/>
                <wp:effectExtent l="5715" t="5080" r="0" b="5715"/>
                <wp:wrapNone/>
                <wp:docPr id="893"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1055" cy="4827905"/>
                          <a:chOff x="7374" y="1110"/>
                          <a:chExt cx="3293" cy="7603"/>
                        </a:xfrm>
                      </wpg:grpSpPr>
                      <pic:pic xmlns:pic="http://schemas.openxmlformats.org/drawingml/2006/picture">
                        <pic:nvPicPr>
                          <pic:cNvPr id="894" name="Picture 57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7397" y="1109"/>
                            <a:ext cx="3252" cy="19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5" name="Picture 57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7373" y="3063"/>
                            <a:ext cx="3293" cy="56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76" o:spid="_x0000_s1026" style="position:absolute;margin-left:368.7pt;margin-top:55.5pt;width:164.65pt;height:380.15pt;z-index:-251642368;mso-position-horizontal-relative:page" coordorigin="7374,1110" coordsize="3293,760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">
                <v:shape id="Picture 578" o:spid="_x0000_s1027" type="#_x0000_t75" style="position:absolute;left:7397;top:1109;width:3252;height:1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FspfFAAAA3AAAAA8AAABkcnMvZG93bnJldi54bWxEj0FrwkAUhO9C/8PyCt50Y5ESo6uUQkC0&#10;QjWC12f2mcRm34bsqtFf3y0UPA4z8w0zW3SmFldqXWVZwWgYgSDOra64ULDP0kEMwnlkjbVlUnAn&#10;B4v5S2+GibY33tJ15wsRIOwSVFB63yRSurwkg25oG+LgnWxr0AfZFlK3eAtwU8u3KHqXBisOCyU2&#10;9FlS/rO7GAXpJv5eremY4vKw+TqvXfqIs5FS/dfuYwrCU+ef4f/2UiuIJ2P4OxOOgJ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BbKXxQAAANwAAAAPAAAAAAAAAAAAAAAA&#10;AJ8CAABkcnMvZG93bnJldi54bWxQSwUGAAAAAAQABAD3AAAAkQMAAAAA&#10;">
                  <v:imagedata r:id="rId174" o:title=""/>
                </v:shape>
                <v:shape id="Picture 577" o:spid="_x0000_s1028" type="#_x0000_t75" style="position:absolute;left:7373;top:3063;width:3293;height:5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bksnCAAAA3AAAAA8AAABkcnMvZG93bnJldi54bWxEj09rAjEUxO8Fv0N4grea1f5BV6OUirTX&#10;Wi/eHslzs7h5iUmq22/fFASPw8z8hlmue9eJC8XUelYwGVcgiLU3LTcK9t/bxxmIlJENdp5JwS8l&#10;WK8GD0usjb/yF112uREFwqlGBTbnUEuZtCWHaewDcfGOPjrMRcZGmojXAnednFbVq3TYclmwGOjd&#10;kj7tfpyC6XyStWnDh+4P9pnPcROemo1So2H/tgCRqc/38K39aRTM5i/wf6YcAbn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W5LJwgAAANwAAAAPAAAAAAAAAAAAAAAAAJ8C&#10;AABkcnMvZG93bnJldi54bWxQSwUGAAAAAAQABAD3AAAAjgMAAAAA&#10;">
                  <v:imagedata r:id="rId175" o:title=""/>
                </v:shape>
                <w10:wrap anchorx="page"/>
              </v:group>
            </w:pict>
          </mc:Fallback>
        </mc:AlternateContent>
      </w:r>
      <w:r w:rsidR="001B5811" w:rsidRPr="001B5811">
        <w:rPr>
          <w:b/>
          <w:lang w:val="fr-FR"/>
        </w:rPr>
        <w:t xml:space="preserve">Tableau n°47. </w:t>
      </w:r>
      <w:r w:rsidR="001B5811" w:rsidRPr="001B5811">
        <w:rPr>
          <w:lang w:val="fr-FR"/>
        </w:rPr>
        <w:t>Photos des feuilles de plant 6 d’arroche halime du site (Ain Zerroug)</w:t>
      </w:r>
    </w:p>
    <w:p w:rsidR="000F090B" w:rsidRPr="001B5811" w:rsidRDefault="000F090B">
      <w:pPr>
        <w:pStyle w:val="Corpsdetexte"/>
        <w:spacing w:before="5" w:after="1"/>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944"/>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5"/>
              </w:rPr>
            </w:pPr>
          </w:p>
          <w:p w:rsidR="000F090B" w:rsidRDefault="001B5811">
            <w:pPr>
              <w:pStyle w:val="TableParagraph"/>
              <w:ind w:left="611"/>
              <w:rPr>
                <w:b/>
                <w:sz w:val="24"/>
              </w:rPr>
            </w:pPr>
            <w:r>
              <w:rPr>
                <w:b/>
                <w:sz w:val="24"/>
              </w:rPr>
              <w:t>Plant 6</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2</w:t>
            </w:r>
          </w:p>
          <w:p w:rsidR="000F090B" w:rsidRPr="001B5811" w:rsidRDefault="001B5811">
            <w:pPr>
              <w:pStyle w:val="TableParagraph"/>
              <w:ind w:left="90" w:right="85"/>
              <w:jc w:val="center"/>
              <w:rPr>
                <w:sz w:val="24"/>
                <w:lang w:val="fr-FR"/>
              </w:rPr>
            </w:pPr>
            <w:r w:rsidRPr="001B5811">
              <w:rPr>
                <w:sz w:val="24"/>
                <w:lang w:val="fr-FR"/>
              </w:rPr>
              <w:t>Elliptique avec un sommet arrondi</w:t>
            </w:r>
          </w:p>
        </w:tc>
        <w:tc>
          <w:tcPr>
            <w:tcW w:w="3687" w:type="dxa"/>
          </w:tcPr>
          <w:p w:rsidR="000F090B" w:rsidRPr="001B5811" w:rsidRDefault="000F090B">
            <w:pPr>
              <w:pStyle w:val="TableParagraph"/>
              <w:rPr>
                <w:sz w:val="24"/>
                <w:lang w:val="fr-FR"/>
              </w:rPr>
            </w:pPr>
          </w:p>
        </w:tc>
      </w:tr>
      <w:tr w:rsidR="000F090B" w:rsidRPr="001B5811">
        <w:trPr>
          <w:trHeight w:val="150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5</w:t>
            </w:r>
          </w:p>
          <w:p w:rsidR="000F090B" w:rsidRPr="001B5811" w:rsidRDefault="001B5811">
            <w:pPr>
              <w:pStyle w:val="TableParagraph"/>
              <w:ind w:left="111" w:right="104"/>
              <w:jc w:val="center"/>
              <w:rPr>
                <w:sz w:val="24"/>
                <w:lang w:val="fr-FR"/>
              </w:rPr>
            </w:pPr>
            <w:r w:rsidRPr="001B5811">
              <w:rPr>
                <w:sz w:val="24"/>
                <w:lang w:val="fr-FR"/>
              </w:rPr>
              <w:t>Lancéolée avec un</w:t>
            </w:r>
            <w:r w:rsidRPr="001B5811">
              <w:rPr>
                <w:spacing w:val="-4"/>
                <w:sz w:val="24"/>
                <w:lang w:val="fr-FR"/>
              </w:rPr>
              <w:t xml:space="preserve"> </w:t>
            </w:r>
            <w:r w:rsidRPr="001B5811">
              <w:rPr>
                <w:sz w:val="24"/>
                <w:lang w:val="fr-FR"/>
              </w:rPr>
              <w:t>sommet mucroné</w:t>
            </w:r>
          </w:p>
        </w:tc>
        <w:tc>
          <w:tcPr>
            <w:tcW w:w="3687" w:type="dxa"/>
          </w:tcPr>
          <w:p w:rsidR="000F090B" w:rsidRPr="001B5811" w:rsidRDefault="000F090B">
            <w:pPr>
              <w:pStyle w:val="TableParagraph"/>
              <w:rPr>
                <w:sz w:val="24"/>
                <w:lang w:val="fr-FR"/>
              </w:rPr>
            </w:pPr>
          </w:p>
        </w:tc>
      </w:tr>
      <w:tr w:rsidR="000F090B" w:rsidRPr="001B5811">
        <w:trPr>
          <w:trHeight w:val="2131"/>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1B5811">
            <w:pPr>
              <w:pStyle w:val="TableParagraph"/>
              <w:spacing w:before="229"/>
              <w:ind w:left="54" w:right="104"/>
              <w:jc w:val="center"/>
              <w:rPr>
                <w:b/>
                <w:sz w:val="24"/>
                <w:lang w:val="fr-FR"/>
              </w:rPr>
            </w:pPr>
            <w:r w:rsidRPr="001B5811">
              <w:rPr>
                <w:b/>
                <w:sz w:val="24"/>
                <w:lang w:val="fr-FR"/>
              </w:rPr>
              <w:t>Feuille 14</w:t>
            </w:r>
          </w:p>
          <w:p w:rsidR="000F090B" w:rsidRPr="001B5811" w:rsidRDefault="001B5811">
            <w:pPr>
              <w:pStyle w:val="TableParagraph"/>
              <w:ind w:left="109" w:right="104"/>
              <w:jc w:val="center"/>
              <w:rPr>
                <w:sz w:val="24"/>
                <w:lang w:val="fr-FR"/>
              </w:rPr>
            </w:pPr>
            <w:r w:rsidRPr="001B5811">
              <w:rPr>
                <w:sz w:val="24"/>
                <w:lang w:val="fr-FR"/>
              </w:rPr>
              <w:t>Ovale avec un sommet obtus</w:t>
            </w:r>
          </w:p>
        </w:tc>
        <w:tc>
          <w:tcPr>
            <w:tcW w:w="3687" w:type="dxa"/>
          </w:tcPr>
          <w:p w:rsidR="000F090B" w:rsidRPr="001B5811" w:rsidRDefault="000F090B">
            <w:pPr>
              <w:pStyle w:val="TableParagraph"/>
              <w:rPr>
                <w:sz w:val="24"/>
                <w:lang w:val="fr-FR"/>
              </w:rPr>
            </w:pPr>
          </w:p>
        </w:tc>
      </w:tr>
      <w:tr w:rsidR="000F090B" w:rsidRPr="001B5811">
        <w:trPr>
          <w:trHeight w:val="199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16</w:t>
            </w:r>
          </w:p>
          <w:p w:rsidR="000F090B" w:rsidRPr="001B5811" w:rsidRDefault="001B5811">
            <w:pPr>
              <w:pStyle w:val="TableParagraph"/>
              <w:ind w:left="110" w:right="104"/>
              <w:jc w:val="center"/>
              <w:rPr>
                <w:sz w:val="24"/>
                <w:lang w:val="fr-FR"/>
              </w:rPr>
            </w:pPr>
            <w:r w:rsidRPr="001B5811">
              <w:rPr>
                <w:sz w:val="24"/>
                <w:lang w:val="fr-FR"/>
              </w:rPr>
              <w:t>Obovale avec un sommet légèrement émarginé</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4100D1">
      <w:pPr>
        <w:pStyle w:val="Corpsdetexte"/>
        <w:spacing w:before="80"/>
        <w:ind w:left="881"/>
        <w:rPr>
          <w:lang w:val="fr-FR"/>
        </w:rPr>
      </w:pPr>
      <w:r>
        <w:rPr>
          <w:noProof/>
          <w:lang w:val="fr-FR" w:eastAsia="fr-FR" w:bidi="ar-SA"/>
        </w:rPr>
        <w:lastRenderedPageBreak/>
        <mc:AlternateContent>
          <mc:Choice Requires="wpg">
            <w:drawing>
              <wp:anchor distT="0" distB="0" distL="114300" distR="114300" simplePos="0" relativeHeight="251675136" behindDoc="1" locked="0" layoutInCell="1" allowOverlap="1">
                <wp:simplePos x="0" y="0"/>
                <wp:positionH relativeFrom="page">
                  <wp:posOffset>4638040</wp:posOffset>
                </wp:positionH>
                <wp:positionV relativeFrom="page">
                  <wp:posOffset>3013710</wp:posOffset>
                </wp:positionV>
                <wp:extent cx="2202180" cy="5897245"/>
                <wp:effectExtent l="0" t="3810" r="0" b="0"/>
                <wp:wrapNone/>
                <wp:docPr id="889" name="Group 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2180" cy="5897245"/>
                          <a:chOff x="7304" y="4746"/>
                          <a:chExt cx="3468" cy="9287"/>
                        </a:xfrm>
                      </wpg:grpSpPr>
                      <pic:pic xmlns:pic="http://schemas.openxmlformats.org/drawingml/2006/picture">
                        <pic:nvPicPr>
                          <pic:cNvPr id="890" name="Picture 57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7304" y="4745"/>
                            <a:ext cx="3468" cy="1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1" name="Picture 57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7307" y="6689"/>
                            <a:ext cx="3433" cy="3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2" name="Picture 57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7304" y="10414"/>
                            <a:ext cx="3406" cy="3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72" o:spid="_x0000_s1026" style="position:absolute;margin-left:365.2pt;margin-top:237.3pt;width:173.4pt;height:464.35pt;z-index:-251641344;mso-position-horizontal-relative:page;mso-position-vertical-relative:page" coordorigin="7304,4746" coordsize="3468,92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">
                <v:shape id="Picture 575" o:spid="_x0000_s1027" type="#_x0000_t75" style="position:absolute;left:7304;top:4745;width:3468;height:1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qXXzCAAAA3AAAAA8AAABkcnMvZG93bnJldi54bWxET8uKwjAU3QvzD+EOzE7TGVFqNcpMURBd&#10;iI8PuDTXtk5zU5Ko9e/NQnB5OO/ZojONuJHztWUF34MEBHFhdc2lgtNx1U9B+ICssbFMCh7kYTH/&#10;6M0w0/bOe7odQiliCPsMFVQhtJmUvqjIoB/YljhyZ+sMhghdKbXDeww3jfxJkrE0WHNsqLClvKLi&#10;/3A1CvLNbvm3yUfHMMyHrri2p+1lvVTq67P7nYII1IW3+OVeawXpJM6PZ+IRkP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ql18wgAAANwAAAAPAAAAAAAAAAAAAAAAAJ8C&#10;AABkcnMvZG93bnJldi54bWxQSwUGAAAAAAQABAD3AAAAjgMAAAAA&#10;">
                  <v:imagedata r:id="rId179" o:title=""/>
                </v:shape>
                <v:shape id="Picture 574" o:spid="_x0000_s1028" type="#_x0000_t75" style="position:absolute;left:7307;top:6689;width:3433;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ZeC7EAAAA3AAAAA8AAABkcnMvZG93bnJldi54bWxEj91qAjEUhO+FvkM4hd5IzdoLa7dGEaWg&#10;shf+9AEOyWl26eZkSaJu394IQi+HmfmGmS1614oLhdh4VjAeFSCItTcNWwXfp6/XKYiYkA22nknB&#10;H0VYzJ8GMyyNv/KBLsdkRYZwLFFBnVJXShl1TQ7jyHfE2fvxwWHKMlhpAl4z3LXyrSgm0mHDeaHG&#10;jlY16d/j2SnY6k21p/ftcO0aq3dVwMrGiVIvz/3yE0SiPv2HH+2NUTD9GMP9TD4C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3ZeC7EAAAA3AAAAA8AAAAAAAAAAAAAAAAA&#10;nwIAAGRycy9kb3ducmV2LnhtbFBLBQYAAAAABAAEAPcAAACQAwAAAAA=&#10;">
                  <v:imagedata r:id="rId180" o:title=""/>
                </v:shape>
                <v:shape id="Picture 573" o:spid="_x0000_s1029" type="#_x0000_t75" style="position:absolute;left:7304;top:10414;width:3406;height:3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UYZLFAAAA3AAAAA8AAABkcnMvZG93bnJldi54bWxEj0FrwkAUhO8F/8PyBG91Y8CgqWsogkUP&#10;pZja+yP7TNJm34bdbRL/fbdQ6HGYmW+YXTGZTgzkfGtZwWqZgCCurG65VnB9Pz5uQPiArLGzTAru&#10;5KHYzx52mGs78oWGMtQiQtjnqKAJoc+l9FVDBv3S9sTRu1lnMETpaqkdjhFuOpkmSSYNthwXGuzp&#10;0FD1VX4bBRf76o7n22n9liX4uS2zj/bl2im1mE/PTyACTeE//Nc+aQWbbQq/Z+IRkP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1GGSxQAAANwAAAAPAAAAAAAAAAAAAAAA&#10;AJ8CAABkcnMvZG93bnJldi54bWxQSwUGAAAAAAQABAD3AAAAkQMAAAAA&#10;">
                  <v:imagedata r:id="rId181" o:title=""/>
                </v:shape>
                <w10:wrap anchorx="page" anchory="page"/>
              </v:group>
            </w:pict>
          </mc:Fallback>
        </mc:AlternateContent>
      </w:r>
      <w:r w:rsidR="001B5811" w:rsidRPr="001B5811">
        <w:rPr>
          <w:lang w:val="fr-FR"/>
        </w:rPr>
        <w:t>Nous avons recensé aussi 6 formes différentes au niveau du septième plant (P</w:t>
      </w:r>
    </w:p>
    <w:p w:rsidR="000F090B" w:rsidRPr="001B5811" w:rsidRDefault="001B5811">
      <w:pPr>
        <w:pStyle w:val="Corpsdetexte"/>
        <w:spacing w:before="136"/>
        <w:ind w:left="162"/>
        <w:rPr>
          <w:lang w:val="fr-FR"/>
        </w:rPr>
      </w:pPr>
      <w:r w:rsidRPr="001B5811">
        <w:rPr>
          <w:lang w:val="fr-FR"/>
        </w:rPr>
        <w:t>7) (Tableau 48).</w:t>
      </w:r>
    </w:p>
    <w:p w:rsidR="000F090B" w:rsidRPr="001B5811" w:rsidRDefault="000F090B">
      <w:pPr>
        <w:pStyle w:val="Corpsdetexte"/>
        <w:spacing w:before="5"/>
        <w:rPr>
          <w:sz w:val="29"/>
          <w:lang w:val="fr-FR"/>
        </w:rPr>
      </w:pPr>
    </w:p>
    <w:p w:rsidR="000F090B" w:rsidRPr="001B5811" w:rsidRDefault="001B5811">
      <w:pPr>
        <w:pStyle w:val="Corpsdetexte"/>
        <w:ind w:left="162"/>
        <w:rPr>
          <w:lang w:val="fr-FR"/>
        </w:rPr>
      </w:pPr>
      <w:r w:rsidRPr="001B5811">
        <w:rPr>
          <w:b/>
          <w:lang w:val="fr-FR"/>
        </w:rPr>
        <w:t xml:space="preserve">Tableau n° 48. </w:t>
      </w:r>
      <w:r w:rsidRPr="001B5811">
        <w:rPr>
          <w:lang w:val="fr-FR"/>
        </w:rPr>
        <w:t>Photos des feuilles de plant 7 d’arroche halime du site 4 (Ain Zerroug)</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379"/>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84"/>
              <w:ind w:left="611"/>
              <w:rPr>
                <w:b/>
                <w:sz w:val="24"/>
              </w:rPr>
            </w:pPr>
            <w:r>
              <w:rPr>
                <w:b/>
                <w:sz w:val="24"/>
              </w:rPr>
              <w:t>Plant 7</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1</w:t>
            </w:r>
          </w:p>
          <w:p w:rsidR="000F090B" w:rsidRDefault="001B5811">
            <w:pPr>
              <w:pStyle w:val="TableParagraph"/>
              <w:ind w:left="111" w:right="103"/>
              <w:jc w:val="center"/>
              <w:rPr>
                <w:sz w:val="24"/>
              </w:rPr>
            </w:pPr>
            <w:r>
              <w:rPr>
                <w:sz w:val="24"/>
              </w:rPr>
              <w:t>Linéaire</w:t>
            </w:r>
          </w:p>
        </w:tc>
        <w:tc>
          <w:tcPr>
            <w:tcW w:w="3687" w:type="dxa"/>
          </w:tcPr>
          <w:p w:rsidR="000F090B" w:rsidRDefault="001B5811">
            <w:pPr>
              <w:pStyle w:val="TableParagraph"/>
              <w:ind w:left="135"/>
              <w:rPr>
                <w:sz w:val="20"/>
              </w:rPr>
            </w:pPr>
            <w:r>
              <w:rPr>
                <w:noProof/>
                <w:sz w:val="20"/>
                <w:lang w:val="fr-FR" w:eastAsia="fr-FR" w:bidi="ar-SA"/>
              </w:rPr>
              <w:drawing>
                <wp:inline distT="0" distB="0" distL="0" distR="0">
                  <wp:extent cx="2202448" cy="862202"/>
                  <wp:effectExtent l="0" t="0" r="0" b="0"/>
                  <wp:docPr id="14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10.jpeg"/>
                          <pic:cNvPicPr/>
                        </pic:nvPicPr>
                        <pic:blipFill>
                          <a:blip r:embed="rId182" cstate="print"/>
                          <a:stretch>
                            <a:fillRect/>
                          </a:stretch>
                        </pic:blipFill>
                        <pic:spPr>
                          <a:xfrm>
                            <a:off x="0" y="0"/>
                            <a:ext cx="2202448" cy="862202"/>
                          </a:xfrm>
                          <a:prstGeom prst="rect">
                            <a:avLst/>
                          </a:prstGeom>
                        </pic:spPr>
                      </pic:pic>
                    </a:graphicData>
                  </a:graphic>
                </wp:inline>
              </w:drawing>
            </w:r>
          </w:p>
        </w:tc>
      </w:tr>
      <w:tr w:rsidR="000F090B">
        <w:trPr>
          <w:trHeight w:val="1934"/>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109" w:right="104"/>
              <w:jc w:val="center"/>
              <w:rPr>
                <w:b/>
                <w:sz w:val="24"/>
              </w:rPr>
            </w:pPr>
            <w:r>
              <w:rPr>
                <w:b/>
                <w:sz w:val="24"/>
              </w:rPr>
              <w:t>Feuille</w:t>
            </w:r>
            <w:r>
              <w:rPr>
                <w:b/>
                <w:spacing w:val="-5"/>
                <w:sz w:val="24"/>
              </w:rPr>
              <w:t xml:space="preserve"> </w:t>
            </w:r>
            <w:r>
              <w:rPr>
                <w:b/>
                <w:sz w:val="24"/>
              </w:rPr>
              <w:t>2</w:t>
            </w:r>
          </w:p>
          <w:p w:rsidR="000F090B" w:rsidRDefault="001B5811">
            <w:pPr>
              <w:pStyle w:val="TableParagraph"/>
              <w:ind w:left="111" w:right="103"/>
              <w:jc w:val="center"/>
              <w:rPr>
                <w:sz w:val="24"/>
              </w:rPr>
            </w:pPr>
            <w:r>
              <w:rPr>
                <w:sz w:val="24"/>
              </w:rPr>
              <w:t>Obcordée</w:t>
            </w:r>
          </w:p>
        </w:tc>
        <w:tc>
          <w:tcPr>
            <w:tcW w:w="3687" w:type="dxa"/>
          </w:tcPr>
          <w:p w:rsidR="000F090B" w:rsidRDefault="000F090B">
            <w:pPr>
              <w:pStyle w:val="TableParagraph"/>
              <w:rPr>
                <w:sz w:val="24"/>
              </w:rPr>
            </w:pPr>
          </w:p>
        </w:tc>
      </w:tr>
      <w:tr w:rsidR="000F090B">
        <w:trPr>
          <w:trHeight w:val="1929"/>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3</w:t>
            </w:r>
          </w:p>
          <w:p w:rsidR="000F090B" w:rsidRDefault="001B5811">
            <w:pPr>
              <w:pStyle w:val="TableParagraph"/>
              <w:ind w:left="111" w:right="104"/>
              <w:jc w:val="center"/>
              <w:rPr>
                <w:sz w:val="24"/>
              </w:rPr>
            </w:pPr>
            <w:r>
              <w:rPr>
                <w:sz w:val="24"/>
              </w:rPr>
              <w:t>Lancéolée</w:t>
            </w:r>
          </w:p>
        </w:tc>
        <w:tc>
          <w:tcPr>
            <w:tcW w:w="3687" w:type="dxa"/>
          </w:tcPr>
          <w:p w:rsidR="000F090B" w:rsidRDefault="000F090B">
            <w:pPr>
              <w:pStyle w:val="TableParagraph"/>
              <w:rPr>
                <w:sz w:val="24"/>
              </w:rPr>
            </w:pPr>
          </w:p>
        </w:tc>
      </w:tr>
      <w:tr w:rsidR="000F090B">
        <w:trPr>
          <w:trHeight w:val="1775"/>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6</w:t>
            </w:r>
          </w:p>
          <w:p w:rsidR="000F090B" w:rsidRDefault="001B5811">
            <w:pPr>
              <w:pStyle w:val="TableParagraph"/>
              <w:ind w:left="111" w:right="102"/>
              <w:jc w:val="center"/>
              <w:rPr>
                <w:sz w:val="24"/>
              </w:rPr>
            </w:pPr>
            <w:r>
              <w:rPr>
                <w:sz w:val="24"/>
              </w:rPr>
              <w:t>Rhomboïdale</w:t>
            </w:r>
          </w:p>
        </w:tc>
        <w:tc>
          <w:tcPr>
            <w:tcW w:w="3687" w:type="dxa"/>
          </w:tcPr>
          <w:p w:rsidR="000F090B" w:rsidRDefault="000F090B">
            <w:pPr>
              <w:pStyle w:val="TableParagraph"/>
              <w:rPr>
                <w:sz w:val="24"/>
              </w:rPr>
            </w:pPr>
          </w:p>
        </w:tc>
      </w:tr>
      <w:tr w:rsidR="000F090B">
        <w:trPr>
          <w:trHeight w:val="1814"/>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7</w:t>
            </w:r>
          </w:p>
          <w:p w:rsidR="000F090B" w:rsidRDefault="001B5811">
            <w:pPr>
              <w:pStyle w:val="TableParagraph"/>
              <w:ind w:left="111" w:right="104"/>
              <w:jc w:val="center"/>
              <w:rPr>
                <w:sz w:val="24"/>
              </w:rPr>
            </w:pPr>
            <w:r>
              <w:rPr>
                <w:sz w:val="24"/>
              </w:rPr>
              <w:t>Linéaire-asymétrique</w:t>
            </w:r>
          </w:p>
        </w:tc>
        <w:tc>
          <w:tcPr>
            <w:tcW w:w="3687" w:type="dxa"/>
          </w:tcPr>
          <w:p w:rsidR="000F090B" w:rsidRDefault="000F090B">
            <w:pPr>
              <w:pStyle w:val="TableParagraph"/>
              <w:rPr>
                <w:sz w:val="24"/>
              </w:rPr>
            </w:pPr>
          </w:p>
        </w:tc>
      </w:tr>
      <w:tr w:rsidR="000F090B" w:rsidRPr="001B5811">
        <w:trPr>
          <w:trHeight w:val="1794"/>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8</w:t>
            </w:r>
          </w:p>
          <w:p w:rsidR="000F090B" w:rsidRPr="001B5811" w:rsidRDefault="001B5811">
            <w:pPr>
              <w:pStyle w:val="TableParagraph"/>
              <w:ind w:left="111" w:right="104"/>
              <w:jc w:val="center"/>
              <w:rPr>
                <w:sz w:val="24"/>
                <w:lang w:val="fr-FR"/>
              </w:rPr>
            </w:pPr>
            <w:r w:rsidRPr="001B5811">
              <w:rPr>
                <w:sz w:val="24"/>
                <w:lang w:val="fr-FR"/>
              </w:rPr>
              <w:t>Linéaire avec un sommet cuspidé</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1B5811">
      <w:pPr>
        <w:pStyle w:val="Corpsdetexte"/>
        <w:spacing w:before="80"/>
        <w:ind w:left="881"/>
        <w:rPr>
          <w:lang w:val="fr-FR"/>
        </w:rPr>
      </w:pPr>
      <w:r w:rsidRPr="001B5811">
        <w:rPr>
          <w:lang w:val="fr-FR"/>
        </w:rPr>
        <w:lastRenderedPageBreak/>
        <w:t>Au niveau du huitième plant (P 8), nous avons recensé 3 formes différentes (Tableau</w:t>
      </w:r>
    </w:p>
    <w:p w:rsidR="000F090B" w:rsidRPr="001B5811" w:rsidRDefault="001B5811">
      <w:pPr>
        <w:pStyle w:val="Corpsdetexte"/>
        <w:spacing w:before="136"/>
        <w:ind w:left="162"/>
        <w:rPr>
          <w:lang w:val="fr-FR"/>
        </w:rPr>
      </w:pPr>
      <w:r w:rsidRPr="001B5811">
        <w:rPr>
          <w:lang w:val="fr-FR"/>
        </w:rPr>
        <w:t>49).</w:t>
      </w:r>
    </w:p>
    <w:p w:rsidR="000F090B" w:rsidRPr="001B5811" w:rsidRDefault="000F090B">
      <w:pPr>
        <w:pStyle w:val="Corpsdetexte"/>
        <w:spacing w:before="7"/>
        <w:rPr>
          <w:sz w:val="21"/>
          <w:lang w:val="fr-FR"/>
        </w:rPr>
      </w:pPr>
    </w:p>
    <w:p w:rsidR="000F090B" w:rsidRPr="001B5811" w:rsidRDefault="001B5811">
      <w:pPr>
        <w:pStyle w:val="Corpsdetexte"/>
        <w:spacing w:before="90"/>
        <w:ind w:left="162"/>
        <w:rPr>
          <w:lang w:val="fr-FR"/>
        </w:rPr>
      </w:pPr>
      <w:r w:rsidRPr="001B5811">
        <w:rPr>
          <w:b/>
          <w:lang w:val="fr-FR"/>
        </w:rPr>
        <w:t xml:space="preserve">Tableau n° 49. </w:t>
      </w:r>
      <w:r w:rsidRPr="001B5811">
        <w:rPr>
          <w:lang w:val="fr-FR"/>
        </w:rPr>
        <w:t>Photos des feuilles de plant 8 d’arroche halime du site 4 (Ain Zerroug)</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2114"/>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1"/>
              </w:rPr>
            </w:pPr>
          </w:p>
          <w:p w:rsidR="000F090B" w:rsidRDefault="001B5811">
            <w:pPr>
              <w:pStyle w:val="TableParagraph"/>
              <w:ind w:left="551"/>
              <w:rPr>
                <w:b/>
                <w:sz w:val="24"/>
              </w:rPr>
            </w:pPr>
            <w:r>
              <w:rPr>
                <w:b/>
                <w:sz w:val="24"/>
              </w:rPr>
              <w:t>Plant 08</w:t>
            </w:r>
          </w:p>
        </w:tc>
        <w:tc>
          <w:tcPr>
            <w:tcW w:w="3546"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1B5811">
            <w:pPr>
              <w:pStyle w:val="TableParagraph"/>
              <w:spacing w:before="229"/>
              <w:ind w:left="109" w:right="104"/>
              <w:jc w:val="center"/>
              <w:rPr>
                <w:b/>
                <w:sz w:val="24"/>
                <w:lang w:val="fr-FR"/>
              </w:rPr>
            </w:pPr>
            <w:r w:rsidRPr="001B5811">
              <w:rPr>
                <w:b/>
                <w:sz w:val="24"/>
                <w:lang w:val="fr-FR"/>
              </w:rPr>
              <w:t>Feuille 2</w:t>
            </w:r>
          </w:p>
          <w:p w:rsidR="000F090B" w:rsidRPr="001B5811" w:rsidRDefault="001B5811">
            <w:pPr>
              <w:pStyle w:val="TableParagraph"/>
              <w:ind w:left="111" w:right="103"/>
              <w:jc w:val="center"/>
              <w:rPr>
                <w:sz w:val="24"/>
                <w:lang w:val="fr-FR"/>
              </w:rPr>
            </w:pPr>
            <w:r w:rsidRPr="001B5811">
              <w:rPr>
                <w:sz w:val="24"/>
                <w:lang w:val="fr-FR"/>
              </w:rPr>
              <w:t>Ovale avec un sommet pointu</w:t>
            </w:r>
          </w:p>
        </w:tc>
        <w:tc>
          <w:tcPr>
            <w:tcW w:w="3687" w:type="dxa"/>
          </w:tcPr>
          <w:p w:rsidR="000F090B" w:rsidRPr="001B5811" w:rsidRDefault="000F090B">
            <w:pPr>
              <w:pStyle w:val="TableParagraph"/>
              <w:rPr>
                <w:sz w:val="24"/>
                <w:lang w:val="fr-FR"/>
              </w:rPr>
            </w:pPr>
          </w:p>
        </w:tc>
      </w:tr>
      <w:tr w:rsidR="000F090B" w:rsidRPr="001B5811">
        <w:trPr>
          <w:trHeight w:val="2049"/>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1B5811">
            <w:pPr>
              <w:pStyle w:val="TableParagraph"/>
              <w:spacing w:before="229"/>
              <w:ind w:left="109" w:right="104"/>
              <w:jc w:val="center"/>
              <w:rPr>
                <w:b/>
                <w:sz w:val="24"/>
                <w:lang w:val="fr-FR"/>
              </w:rPr>
            </w:pPr>
            <w:r w:rsidRPr="001B5811">
              <w:rPr>
                <w:b/>
                <w:sz w:val="24"/>
                <w:lang w:val="fr-FR"/>
              </w:rPr>
              <w:t>Feuille 5</w:t>
            </w:r>
          </w:p>
          <w:p w:rsidR="000F090B" w:rsidRPr="001B5811" w:rsidRDefault="001B5811">
            <w:pPr>
              <w:pStyle w:val="TableParagraph"/>
              <w:ind w:left="111" w:right="103"/>
              <w:jc w:val="center"/>
              <w:rPr>
                <w:sz w:val="24"/>
                <w:lang w:val="fr-FR"/>
              </w:rPr>
            </w:pPr>
            <w:r w:rsidRPr="001B5811">
              <w:rPr>
                <w:sz w:val="24"/>
                <w:lang w:val="fr-FR"/>
              </w:rPr>
              <w:t>Orbiculaire avec un sommet cuspidé</w:t>
            </w:r>
          </w:p>
        </w:tc>
        <w:tc>
          <w:tcPr>
            <w:tcW w:w="3687" w:type="dxa"/>
          </w:tcPr>
          <w:p w:rsidR="000F090B" w:rsidRPr="001B5811" w:rsidRDefault="000F090B">
            <w:pPr>
              <w:pStyle w:val="TableParagraph"/>
              <w:rPr>
                <w:sz w:val="24"/>
                <w:lang w:val="fr-FR"/>
              </w:rPr>
            </w:pPr>
          </w:p>
        </w:tc>
      </w:tr>
      <w:tr w:rsidR="000F090B" w:rsidRPr="001B5811">
        <w:trPr>
          <w:trHeight w:val="1999"/>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Pr="001B5811" w:rsidRDefault="001B5811">
            <w:pPr>
              <w:pStyle w:val="TableParagraph"/>
              <w:ind w:left="108" w:right="104"/>
              <w:jc w:val="center"/>
              <w:rPr>
                <w:b/>
                <w:sz w:val="24"/>
                <w:lang w:val="fr-FR"/>
              </w:rPr>
            </w:pPr>
            <w:r w:rsidRPr="001B5811">
              <w:rPr>
                <w:b/>
                <w:sz w:val="24"/>
                <w:lang w:val="fr-FR"/>
              </w:rPr>
              <w:t>Feuille 13</w:t>
            </w:r>
          </w:p>
          <w:p w:rsidR="000F090B" w:rsidRPr="001B5811" w:rsidRDefault="001B5811">
            <w:pPr>
              <w:pStyle w:val="TableParagraph"/>
              <w:spacing w:before="1"/>
              <w:ind w:left="109" w:right="104"/>
              <w:jc w:val="center"/>
              <w:rPr>
                <w:sz w:val="24"/>
                <w:lang w:val="fr-FR"/>
              </w:rPr>
            </w:pPr>
            <w:r w:rsidRPr="001B5811">
              <w:rPr>
                <w:sz w:val="24"/>
                <w:lang w:val="fr-FR"/>
              </w:rPr>
              <w:t>Ovale avec un sommet obtus</w:t>
            </w:r>
          </w:p>
        </w:tc>
        <w:tc>
          <w:tcPr>
            <w:tcW w:w="3687" w:type="dxa"/>
          </w:tcPr>
          <w:p w:rsidR="000F090B" w:rsidRPr="001B5811" w:rsidRDefault="000F090B">
            <w:pPr>
              <w:pStyle w:val="TableParagraph"/>
              <w:rPr>
                <w:sz w:val="24"/>
                <w:lang w:val="fr-FR"/>
              </w:rPr>
            </w:pPr>
          </w:p>
        </w:tc>
      </w:tr>
    </w:tbl>
    <w:p w:rsidR="000F090B" w:rsidRPr="001B5811" w:rsidRDefault="000F090B">
      <w:pPr>
        <w:pStyle w:val="Corpsdetexte"/>
        <w:rPr>
          <w:sz w:val="20"/>
          <w:lang w:val="fr-FR"/>
        </w:rPr>
      </w:pPr>
    </w:p>
    <w:p w:rsidR="000F090B" w:rsidRPr="001B5811" w:rsidRDefault="000F090B">
      <w:pPr>
        <w:pStyle w:val="Corpsdetexte"/>
        <w:spacing w:before="6"/>
        <w:rPr>
          <w:sz w:val="25"/>
          <w:lang w:val="fr-FR"/>
        </w:rPr>
      </w:pPr>
    </w:p>
    <w:p w:rsidR="000F090B" w:rsidRPr="001B5811" w:rsidRDefault="001B5811">
      <w:pPr>
        <w:pStyle w:val="Corpsdetexte"/>
        <w:spacing w:before="90"/>
        <w:ind w:left="881"/>
        <w:rPr>
          <w:lang w:val="fr-FR"/>
        </w:rPr>
      </w:pPr>
      <w:r>
        <w:rPr>
          <w:noProof/>
          <w:lang w:val="fr-FR" w:eastAsia="fr-FR" w:bidi="ar-SA"/>
        </w:rPr>
        <w:drawing>
          <wp:anchor distT="0" distB="0" distL="0" distR="0" simplePos="0" relativeHeight="251631104" behindDoc="1" locked="0" layoutInCell="1" allowOverlap="1">
            <wp:simplePos x="0" y="0"/>
            <wp:positionH relativeFrom="page">
              <wp:posOffset>4638040</wp:posOffset>
            </wp:positionH>
            <wp:positionV relativeFrom="paragraph">
              <wp:posOffset>-4264874</wp:posOffset>
            </wp:positionV>
            <wp:extent cx="2192611" cy="3960876"/>
            <wp:effectExtent l="0" t="0" r="0" b="0"/>
            <wp:wrapNone/>
            <wp:docPr id="151"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11.png"/>
                    <pic:cNvPicPr/>
                  </pic:nvPicPr>
                  <pic:blipFill>
                    <a:blip r:embed="rId183" cstate="print"/>
                    <a:stretch>
                      <a:fillRect/>
                    </a:stretch>
                  </pic:blipFill>
                  <pic:spPr>
                    <a:xfrm>
                      <a:off x="0" y="0"/>
                      <a:ext cx="2192611" cy="3960876"/>
                    </a:xfrm>
                    <a:prstGeom prst="rect">
                      <a:avLst/>
                    </a:prstGeom>
                  </pic:spPr>
                </pic:pic>
              </a:graphicData>
            </a:graphic>
          </wp:anchor>
        </w:drawing>
      </w:r>
      <w:r w:rsidRPr="001B5811">
        <w:rPr>
          <w:lang w:val="fr-FR"/>
        </w:rPr>
        <w:t>Nous avons recensé 5 formes différentes au niveau du neuvième plant (P 9) (Tableau</w:t>
      </w:r>
    </w:p>
    <w:p w:rsidR="000F090B" w:rsidRPr="001B5811" w:rsidRDefault="001B5811">
      <w:pPr>
        <w:pStyle w:val="Corpsdetexte"/>
        <w:spacing w:before="137"/>
        <w:ind w:left="162"/>
        <w:rPr>
          <w:lang w:val="fr-FR"/>
        </w:rPr>
      </w:pPr>
      <w:r w:rsidRPr="001B5811">
        <w:rPr>
          <w:lang w:val="fr-FR"/>
        </w:rPr>
        <w:t>50).</w:t>
      </w:r>
    </w:p>
    <w:p w:rsidR="000F090B" w:rsidRPr="001B5811" w:rsidRDefault="000F090B">
      <w:pPr>
        <w:pStyle w:val="Corpsdetexte"/>
        <w:spacing w:before="7"/>
        <w:rPr>
          <w:sz w:val="21"/>
          <w:lang w:val="fr-FR"/>
        </w:rPr>
      </w:pPr>
    </w:p>
    <w:p w:rsidR="000F090B" w:rsidRPr="001B5811" w:rsidRDefault="001B5811">
      <w:pPr>
        <w:pStyle w:val="Corpsdetexte"/>
        <w:spacing w:before="90"/>
        <w:ind w:left="162"/>
        <w:rPr>
          <w:lang w:val="fr-FR"/>
        </w:rPr>
      </w:pPr>
      <w:r w:rsidRPr="001B5811">
        <w:rPr>
          <w:b/>
          <w:lang w:val="fr-FR"/>
        </w:rPr>
        <w:t xml:space="preserve">Tableau n° 50. </w:t>
      </w:r>
      <w:r w:rsidRPr="001B5811">
        <w:rPr>
          <w:lang w:val="fr-FR"/>
        </w:rPr>
        <w:t>Photos des feuilles de plant 9 d’arroche halime du site 4 (Ain Zerroug)</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46" w:right="142"/>
              <w:jc w:val="center"/>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2224"/>
        </w:trPr>
        <w:tc>
          <w:tcPr>
            <w:tcW w:w="1951" w:type="dxa"/>
          </w:tcPr>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146" w:right="134"/>
              <w:jc w:val="center"/>
              <w:rPr>
                <w:b/>
                <w:sz w:val="24"/>
              </w:rPr>
            </w:pPr>
            <w:r>
              <w:rPr>
                <w:b/>
                <w:sz w:val="24"/>
              </w:rPr>
              <w:t>plant 9</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w:t>
            </w:r>
          </w:p>
          <w:p w:rsidR="000F090B" w:rsidRPr="001B5811" w:rsidRDefault="001B5811">
            <w:pPr>
              <w:pStyle w:val="TableParagraph"/>
              <w:ind w:left="111" w:right="101"/>
              <w:jc w:val="center"/>
              <w:rPr>
                <w:sz w:val="24"/>
                <w:lang w:val="fr-FR"/>
              </w:rPr>
            </w:pPr>
            <w:r w:rsidRPr="001B5811">
              <w:rPr>
                <w:sz w:val="24"/>
                <w:lang w:val="fr-FR"/>
              </w:rPr>
              <w:t>Elliptique asymétrique avec un sommet arrondi</w:t>
            </w:r>
          </w:p>
        </w:tc>
        <w:tc>
          <w:tcPr>
            <w:tcW w:w="3687" w:type="dxa"/>
          </w:tcPr>
          <w:p w:rsidR="000F090B" w:rsidRDefault="001B5811">
            <w:pPr>
              <w:pStyle w:val="TableParagraph"/>
              <w:ind w:left="135"/>
              <w:rPr>
                <w:sz w:val="20"/>
              </w:rPr>
            </w:pPr>
            <w:r>
              <w:rPr>
                <w:noProof/>
                <w:sz w:val="20"/>
                <w:lang w:val="fr-FR" w:eastAsia="fr-FR" w:bidi="ar-SA"/>
              </w:rPr>
              <w:drawing>
                <wp:inline distT="0" distB="0" distL="0" distR="0">
                  <wp:extent cx="2154973" cy="1413414"/>
                  <wp:effectExtent l="0" t="0" r="0" b="0"/>
                  <wp:docPr id="153"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12.jpeg"/>
                          <pic:cNvPicPr/>
                        </pic:nvPicPr>
                        <pic:blipFill>
                          <a:blip r:embed="rId184" cstate="print"/>
                          <a:stretch>
                            <a:fillRect/>
                          </a:stretch>
                        </pic:blipFill>
                        <pic:spPr>
                          <a:xfrm>
                            <a:off x="0" y="0"/>
                            <a:ext cx="2154973" cy="1413414"/>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Default="000F090B">
      <w:pPr>
        <w:pStyle w:val="Corpsdetexte"/>
        <w:spacing w:before="11"/>
        <w:rPr>
          <w:sz w:val="6"/>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rsidRPr="001B5811">
        <w:trPr>
          <w:trHeight w:val="2037"/>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ind w:left="242"/>
              <w:rPr>
                <w:b/>
                <w:sz w:val="24"/>
              </w:rPr>
            </w:pPr>
            <w:r>
              <w:rPr>
                <w:b/>
                <w:sz w:val="24"/>
              </w:rPr>
              <w:t>Plant 9 (Suite)</w:t>
            </w:r>
          </w:p>
        </w:tc>
        <w:tc>
          <w:tcPr>
            <w:tcW w:w="3546"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1B5811">
            <w:pPr>
              <w:pStyle w:val="TableParagraph"/>
              <w:spacing w:before="229"/>
              <w:ind w:left="109" w:right="104"/>
              <w:jc w:val="center"/>
              <w:rPr>
                <w:b/>
                <w:sz w:val="24"/>
                <w:lang w:val="fr-FR"/>
              </w:rPr>
            </w:pPr>
            <w:r w:rsidRPr="001B5811">
              <w:rPr>
                <w:b/>
                <w:sz w:val="24"/>
                <w:lang w:val="fr-FR"/>
              </w:rPr>
              <w:t>Feuille 5</w:t>
            </w:r>
          </w:p>
          <w:p w:rsidR="000F090B" w:rsidRPr="001B5811" w:rsidRDefault="001B5811">
            <w:pPr>
              <w:pStyle w:val="TableParagraph"/>
              <w:ind w:left="111" w:right="100"/>
              <w:jc w:val="center"/>
              <w:rPr>
                <w:sz w:val="24"/>
                <w:lang w:val="fr-FR"/>
              </w:rPr>
            </w:pPr>
            <w:r w:rsidRPr="001B5811">
              <w:rPr>
                <w:sz w:val="24"/>
                <w:lang w:val="fr-FR"/>
              </w:rPr>
              <w:t>Obovale asymétrique avec un somme arrondi</w:t>
            </w:r>
          </w:p>
        </w:tc>
        <w:tc>
          <w:tcPr>
            <w:tcW w:w="3687" w:type="dxa"/>
          </w:tcPr>
          <w:p w:rsidR="000F090B" w:rsidRPr="001B5811" w:rsidRDefault="000F090B">
            <w:pPr>
              <w:pStyle w:val="TableParagraph"/>
              <w:rPr>
                <w:sz w:val="24"/>
                <w:lang w:val="fr-FR"/>
              </w:rPr>
            </w:pPr>
          </w:p>
        </w:tc>
      </w:tr>
      <w:tr w:rsidR="000F090B">
        <w:trPr>
          <w:trHeight w:val="181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 9</w:t>
            </w:r>
          </w:p>
          <w:p w:rsidR="000F090B" w:rsidRDefault="001B5811">
            <w:pPr>
              <w:pStyle w:val="TableParagraph"/>
              <w:ind w:left="111" w:right="44"/>
              <w:jc w:val="center"/>
              <w:rPr>
                <w:sz w:val="24"/>
              </w:rPr>
            </w:pPr>
            <w:r>
              <w:rPr>
                <w:sz w:val="24"/>
              </w:rPr>
              <w:t>Lancéolée</w:t>
            </w:r>
          </w:p>
        </w:tc>
        <w:tc>
          <w:tcPr>
            <w:tcW w:w="3687" w:type="dxa"/>
          </w:tcPr>
          <w:p w:rsidR="000F090B" w:rsidRDefault="000F090B">
            <w:pPr>
              <w:pStyle w:val="TableParagraph"/>
              <w:rPr>
                <w:sz w:val="24"/>
              </w:rPr>
            </w:pPr>
          </w:p>
        </w:tc>
      </w:tr>
      <w:tr w:rsidR="000F090B">
        <w:trPr>
          <w:trHeight w:val="2166"/>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10</w:t>
            </w:r>
          </w:p>
          <w:p w:rsidR="000F090B" w:rsidRDefault="001B5811">
            <w:pPr>
              <w:pStyle w:val="TableParagraph"/>
              <w:ind w:left="111" w:right="104"/>
              <w:jc w:val="center"/>
              <w:rPr>
                <w:sz w:val="24"/>
              </w:rPr>
            </w:pPr>
            <w:r>
              <w:rPr>
                <w:sz w:val="24"/>
              </w:rPr>
              <w:t>Ovale-serrulée</w:t>
            </w:r>
          </w:p>
        </w:tc>
        <w:tc>
          <w:tcPr>
            <w:tcW w:w="3687" w:type="dxa"/>
          </w:tcPr>
          <w:p w:rsidR="000F090B" w:rsidRDefault="000F090B">
            <w:pPr>
              <w:pStyle w:val="TableParagraph"/>
              <w:rPr>
                <w:sz w:val="24"/>
              </w:rPr>
            </w:pPr>
          </w:p>
        </w:tc>
      </w:tr>
      <w:tr w:rsidR="000F090B" w:rsidRPr="001B5811">
        <w:trPr>
          <w:trHeight w:val="2167"/>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12</w:t>
            </w:r>
          </w:p>
          <w:p w:rsidR="000F090B" w:rsidRPr="001B5811" w:rsidRDefault="001B5811">
            <w:pPr>
              <w:pStyle w:val="TableParagraph"/>
              <w:spacing w:before="1"/>
              <w:ind w:left="111" w:right="104"/>
              <w:jc w:val="center"/>
              <w:rPr>
                <w:sz w:val="24"/>
                <w:lang w:val="fr-FR"/>
              </w:rPr>
            </w:pPr>
            <w:r w:rsidRPr="001B5811">
              <w:rPr>
                <w:sz w:val="24"/>
                <w:lang w:val="fr-FR"/>
              </w:rPr>
              <w:t>Rhomboïdale avec un sommet arrondi</w:t>
            </w:r>
          </w:p>
        </w:tc>
        <w:tc>
          <w:tcPr>
            <w:tcW w:w="3687" w:type="dxa"/>
          </w:tcPr>
          <w:p w:rsidR="000F090B" w:rsidRPr="001B5811" w:rsidRDefault="000F090B">
            <w:pPr>
              <w:pStyle w:val="TableParagraph"/>
              <w:rPr>
                <w:sz w:val="24"/>
                <w:lang w:val="fr-FR"/>
              </w:rPr>
            </w:pPr>
          </w:p>
        </w:tc>
      </w:tr>
    </w:tbl>
    <w:p w:rsidR="000F090B" w:rsidRPr="001B5811" w:rsidRDefault="000F090B">
      <w:pPr>
        <w:pStyle w:val="Corpsdetexte"/>
        <w:rPr>
          <w:sz w:val="20"/>
          <w:lang w:val="fr-FR"/>
        </w:rPr>
      </w:pPr>
    </w:p>
    <w:p w:rsidR="000F090B" w:rsidRPr="001B5811" w:rsidRDefault="000F090B">
      <w:pPr>
        <w:pStyle w:val="Corpsdetexte"/>
        <w:spacing w:before="4"/>
        <w:rPr>
          <w:sz w:val="25"/>
          <w:lang w:val="fr-FR"/>
        </w:rPr>
      </w:pPr>
    </w:p>
    <w:p w:rsidR="000F090B" w:rsidRPr="001B5811" w:rsidRDefault="001B5811">
      <w:pPr>
        <w:pStyle w:val="Corpsdetexte"/>
        <w:spacing w:before="90"/>
        <w:ind w:left="881"/>
        <w:rPr>
          <w:lang w:val="fr-FR"/>
        </w:rPr>
      </w:pPr>
      <w:r>
        <w:rPr>
          <w:noProof/>
          <w:lang w:val="fr-FR" w:eastAsia="fr-FR" w:bidi="ar-SA"/>
        </w:rPr>
        <w:drawing>
          <wp:anchor distT="0" distB="0" distL="0" distR="0" simplePos="0" relativeHeight="251632128" behindDoc="1" locked="0" layoutInCell="1" allowOverlap="1">
            <wp:simplePos x="0" y="0"/>
            <wp:positionH relativeFrom="page">
              <wp:posOffset>4638040</wp:posOffset>
            </wp:positionH>
            <wp:positionV relativeFrom="paragraph">
              <wp:posOffset>-5554559</wp:posOffset>
            </wp:positionV>
            <wp:extent cx="2134958" cy="5169217"/>
            <wp:effectExtent l="0" t="0" r="0" b="0"/>
            <wp:wrapNone/>
            <wp:docPr id="15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13.png"/>
                    <pic:cNvPicPr/>
                  </pic:nvPicPr>
                  <pic:blipFill>
                    <a:blip r:embed="rId185" cstate="print"/>
                    <a:stretch>
                      <a:fillRect/>
                    </a:stretch>
                  </pic:blipFill>
                  <pic:spPr>
                    <a:xfrm>
                      <a:off x="0" y="0"/>
                      <a:ext cx="2134958" cy="5169217"/>
                    </a:xfrm>
                    <a:prstGeom prst="rect">
                      <a:avLst/>
                    </a:prstGeom>
                  </pic:spPr>
                </pic:pic>
              </a:graphicData>
            </a:graphic>
          </wp:anchor>
        </w:drawing>
      </w:r>
      <w:r w:rsidRPr="001B5811">
        <w:rPr>
          <w:lang w:val="fr-FR"/>
        </w:rPr>
        <w:t>Nous avons observé trois formes différentes, au niveau du la dixième plante (P</w:t>
      </w:r>
    </w:p>
    <w:p w:rsidR="000F090B" w:rsidRPr="001B5811" w:rsidRDefault="001B5811">
      <w:pPr>
        <w:pStyle w:val="Corpsdetexte"/>
        <w:spacing w:before="139"/>
        <w:ind w:left="162"/>
        <w:rPr>
          <w:lang w:val="fr-FR"/>
        </w:rPr>
      </w:pPr>
      <w:r w:rsidRPr="001B5811">
        <w:rPr>
          <w:lang w:val="fr-FR"/>
        </w:rPr>
        <w:t>10) (Tableau 51).</w:t>
      </w:r>
    </w:p>
    <w:p w:rsidR="000F090B" w:rsidRPr="001B5811" w:rsidRDefault="000F090B">
      <w:pPr>
        <w:pStyle w:val="Corpsdetexte"/>
        <w:spacing w:before="5"/>
        <w:rPr>
          <w:sz w:val="29"/>
          <w:lang w:val="fr-FR"/>
        </w:rPr>
      </w:pPr>
    </w:p>
    <w:p w:rsidR="000F090B" w:rsidRPr="001B5811" w:rsidRDefault="001B5811">
      <w:pPr>
        <w:pStyle w:val="Corpsdetexte"/>
        <w:ind w:left="162"/>
        <w:rPr>
          <w:lang w:val="fr-FR"/>
        </w:rPr>
      </w:pPr>
      <w:r w:rsidRPr="001B5811">
        <w:rPr>
          <w:b/>
          <w:lang w:val="fr-FR"/>
        </w:rPr>
        <w:t xml:space="preserve">Tableau n° 51. </w:t>
      </w:r>
      <w:r w:rsidRPr="001B5811">
        <w:rPr>
          <w:lang w:val="fr-FR"/>
        </w:rPr>
        <w:t>Photos des feuilles de plant 10 d’arroche halime du site 4 (Ain Zerroug)</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46" w:right="142"/>
              <w:jc w:val="center"/>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941"/>
        </w:trPr>
        <w:tc>
          <w:tcPr>
            <w:tcW w:w="1951" w:type="dxa"/>
          </w:tcPr>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146" w:right="139"/>
              <w:jc w:val="center"/>
              <w:rPr>
                <w:b/>
                <w:sz w:val="24"/>
              </w:rPr>
            </w:pPr>
            <w:r>
              <w:rPr>
                <w:b/>
                <w:sz w:val="24"/>
              </w:rPr>
              <w:t>Plant 10</w:t>
            </w:r>
          </w:p>
        </w:tc>
        <w:tc>
          <w:tcPr>
            <w:tcW w:w="3546" w:type="dxa"/>
          </w:tcPr>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109" w:right="104"/>
              <w:jc w:val="center"/>
              <w:rPr>
                <w:b/>
                <w:sz w:val="24"/>
              </w:rPr>
            </w:pPr>
            <w:r>
              <w:rPr>
                <w:b/>
                <w:sz w:val="24"/>
              </w:rPr>
              <w:t>Feuille 3</w:t>
            </w:r>
          </w:p>
          <w:p w:rsidR="000F090B" w:rsidRDefault="001B5811">
            <w:pPr>
              <w:pStyle w:val="TableParagraph"/>
              <w:ind w:left="109" w:right="104"/>
              <w:jc w:val="center"/>
              <w:rPr>
                <w:sz w:val="24"/>
              </w:rPr>
            </w:pPr>
            <w:r>
              <w:rPr>
                <w:sz w:val="24"/>
              </w:rPr>
              <w:t>Elliptique-asymétrique</w:t>
            </w:r>
          </w:p>
        </w:tc>
        <w:tc>
          <w:tcPr>
            <w:tcW w:w="3687" w:type="dxa"/>
          </w:tcPr>
          <w:p w:rsidR="000F090B" w:rsidRDefault="001B5811">
            <w:pPr>
              <w:pStyle w:val="TableParagraph"/>
              <w:ind w:left="262"/>
              <w:rPr>
                <w:sz w:val="20"/>
              </w:rPr>
            </w:pPr>
            <w:r>
              <w:rPr>
                <w:noProof/>
                <w:sz w:val="20"/>
                <w:lang w:val="fr-FR" w:eastAsia="fr-FR" w:bidi="ar-SA"/>
              </w:rPr>
              <w:drawing>
                <wp:inline distT="0" distB="0" distL="0" distR="0">
                  <wp:extent cx="2008203" cy="1224153"/>
                  <wp:effectExtent l="0" t="0" r="0" b="0"/>
                  <wp:docPr id="157"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14.jpeg"/>
                          <pic:cNvPicPr/>
                        </pic:nvPicPr>
                        <pic:blipFill>
                          <a:blip r:embed="rId186" cstate="print"/>
                          <a:stretch>
                            <a:fillRect/>
                          </a:stretch>
                        </pic:blipFill>
                        <pic:spPr>
                          <a:xfrm>
                            <a:off x="0" y="0"/>
                            <a:ext cx="2008203" cy="1224153"/>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Default="000F090B">
      <w:pPr>
        <w:pStyle w:val="Corpsdetexte"/>
        <w:spacing w:before="11"/>
        <w:rPr>
          <w:sz w:val="6"/>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804"/>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60"/>
              <w:ind w:left="210"/>
              <w:rPr>
                <w:b/>
                <w:sz w:val="24"/>
              </w:rPr>
            </w:pPr>
            <w:r>
              <w:rPr>
                <w:b/>
                <w:sz w:val="24"/>
              </w:rPr>
              <w:t>Plant 10 (Suite)</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9" w:right="104"/>
              <w:jc w:val="center"/>
              <w:rPr>
                <w:b/>
                <w:sz w:val="24"/>
              </w:rPr>
            </w:pPr>
            <w:r>
              <w:rPr>
                <w:b/>
                <w:sz w:val="24"/>
              </w:rPr>
              <w:t>Feuille 5</w:t>
            </w:r>
          </w:p>
          <w:p w:rsidR="000F090B" w:rsidRDefault="001B5811">
            <w:pPr>
              <w:pStyle w:val="TableParagraph"/>
              <w:ind w:left="109" w:right="104"/>
              <w:jc w:val="center"/>
              <w:rPr>
                <w:sz w:val="24"/>
              </w:rPr>
            </w:pPr>
            <w:r>
              <w:rPr>
                <w:sz w:val="24"/>
              </w:rPr>
              <w:t>Oblancéolée-serrulée</w:t>
            </w:r>
          </w:p>
        </w:tc>
        <w:tc>
          <w:tcPr>
            <w:tcW w:w="3687" w:type="dxa"/>
          </w:tcPr>
          <w:p w:rsidR="000F090B" w:rsidRDefault="001B5811">
            <w:pPr>
              <w:pStyle w:val="TableParagraph"/>
              <w:ind w:left="235"/>
              <w:rPr>
                <w:sz w:val="20"/>
              </w:rPr>
            </w:pPr>
            <w:r>
              <w:rPr>
                <w:noProof/>
                <w:sz w:val="20"/>
                <w:lang w:val="fr-FR" w:eastAsia="fr-FR" w:bidi="ar-SA"/>
              </w:rPr>
              <w:drawing>
                <wp:inline distT="0" distB="0" distL="0" distR="0">
                  <wp:extent cx="2050419" cy="1143571"/>
                  <wp:effectExtent l="0" t="0" r="0" b="0"/>
                  <wp:docPr id="159"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15.jpeg"/>
                          <pic:cNvPicPr/>
                        </pic:nvPicPr>
                        <pic:blipFill>
                          <a:blip r:embed="rId187" cstate="print"/>
                          <a:stretch>
                            <a:fillRect/>
                          </a:stretch>
                        </pic:blipFill>
                        <pic:spPr>
                          <a:xfrm>
                            <a:off x="0" y="0"/>
                            <a:ext cx="2050419" cy="1143571"/>
                          </a:xfrm>
                          <a:prstGeom prst="rect">
                            <a:avLst/>
                          </a:prstGeom>
                        </pic:spPr>
                      </pic:pic>
                    </a:graphicData>
                  </a:graphic>
                </wp:inline>
              </w:drawing>
            </w:r>
          </w:p>
        </w:tc>
      </w:tr>
      <w:tr w:rsidR="000F090B">
        <w:trPr>
          <w:trHeight w:val="2093"/>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Pr="001B5811" w:rsidRDefault="001B5811">
            <w:pPr>
              <w:pStyle w:val="TableParagraph"/>
              <w:ind w:left="109" w:right="104"/>
              <w:jc w:val="center"/>
              <w:rPr>
                <w:b/>
                <w:sz w:val="24"/>
                <w:lang w:val="fr-FR"/>
              </w:rPr>
            </w:pPr>
            <w:r w:rsidRPr="001B5811">
              <w:rPr>
                <w:b/>
                <w:sz w:val="24"/>
                <w:lang w:val="fr-FR"/>
              </w:rPr>
              <w:t>Feuille 10</w:t>
            </w:r>
          </w:p>
          <w:p w:rsidR="000F090B" w:rsidRPr="001B5811" w:rsidRDefault="001B5811">
            <w:pPr>
              <w:pStyle w:val="TableParagraph"/>
              <w:ind w:left="111" w:right="102"/>
              <w:jc w:val="center"/>
              <w:rPr>
                <w:sz w:val="24"/>
                <w:lang w:val="fr-FR"/>
              </w:rPr>
            </w:pPr>
            <w:r w:rsidRPr="001B5811">
              <w:rPr>
                <w:sz w:val="24"/>
                <w:lang w:val="fr-FR"/>
              </w:rPr>
              <w:t>Ovale avec un sommet arrondi</w:t>
            </w:r>
          </w:p>
        </w:tc>
        <w:tc>
          <w:tcPr>
            <w:tcW w:w="3687" w:type="dxa"/>
          </w:tcPr>
          <w:p w:rsidR="000F090B" w:rsidRDefault="001B5811">
            <w:pPr>
              <w:pStyle w:val="TableParagraph"/>
              <w:ind w:left="205"/>
              <w:rPr>
                <w:sz w:val="20"/>
              </w:rPr>
            </w:pPr>
            <w:r>
              <w:rPr>
                <w:noProof/>
                <w:sz w:val="20"/>
                <w:lang w:val="fr-FR" w:eastAsia="fr-FR" w:bidi="ar-SA"/>
              </w:rPr>
              <w:drawing>
                <wp:inline distT="0" distB="0" distL="0" distR="0">
                  <wp:extent cx="2083754" cy="1322451"/>
                  <wp:effectExtent l="0" t="0" r="0" b="0"/>
                  <wp:docPr id="161"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16.jpeg"/>
                          <pic:cNvPicPr/>
                        </pic:nvPicPr>
                        <pic:blipFill>
                          <a:blip r:embed="rId188" cstate="print"/>
                          <a:stretch>
                            <a:fillRect/>
                          </a:stretch>
                        </pic:blipFill>
                        <pic:spPr>
                          <a:xfrm>
                            <a:off x="0" y="0"/>
                            <a:ext cx="2083754" cy="1322451"/>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Paragraphedeliste"/>
        <w:numPr>
          <w:ilvl w:val="3"/>
          <w:numId w:val="16"/>
        </w:numPr>
        <w:tabs>
          <w:tab w:val="left" w:pos="954"/>
        </w:tabs>
        <w:spacing w:before="90"/>
        <w:rPr>
          <w:b/>
          <w:sz w:val="24"/>
          <w:lang w:val="fr-FR"/>
        </w:rPr>
      </w:pPr>
      <w:r w:rsidRPr="001B5811">
        <w:rPr>
          <w:b/>
          <w:sz w:val="24"/>
          <w:lang w:val="fr-FR"/>
        </w:rPr>
        <w:t>Morphologie</w:t>
      </w:r>
      <w:r w:rsidRPr="001B5811">
        <w:rPr>
          <w:b/>
          <w:spacing w:val="9"/>
          <w:sz w:val="24"/>
          <w:lang w:val="fr-FR"/>
        </w:rPr>
        <w:t xml:space="preserve"> </w:t>
      </w:r>
      <w:r w:rsidRPr="001B5811">
        <w:rPr>
          <w:b/>
          <w:sz w:val="24"/>
          <w:lang w:val="fr-FR"/>
        </w:rPr>
        <w:t>foliaire</w:t>
      </w:r>
      <w:r w:rsidRPr="001B5811">
        <w:rPr>
          <w:b/>
          <w:spacing w:val="9"/>
          <w:sz w:val="24"/>
          <w:lang w:val="fr-FR"/>
        </w:rPr>
        <w:t xml:space="preserve"> </w:t>
      </w:r>
      <w:r w:rsidRPr="001B5811">
        <w:rPr>
          <w:b/>
          <w:sz w:val="24"/>
          <w:lang w:val="fr-FR"/>
        </w:rPr>
        <w:t>de</w:t>
      </w:r>
      <w:r w:rsidRPr="001B5811">
        <w:rPr>
          <w:b/>
          <w:spacing w:val="9"/>
          <w:sz w:val="24"/>
          <w:lang w:val="fr-FR"/>
        </w:rPr>
        <w:t xml:space="preserve"> </w:t>
      </w:r>
      <w:r w:rsidRPr="001B5811">
        <w:rPr>
          <w:b/>
          <w:sz w:val="24"/>
          <w:lang w:val="fr-FR"/>
        </w:rPr>
        <w:t>population</w:t>
      </w:r>
      <w:r w:rsidRPr="001B5811">
        <w:rPr>
          <w:b/>
          <w:spacing w:val="16"/>
          <w:sz w:val="24"/>
          <w:lang w:val="fr-FR"/>
        </w:rPr>
        <w:t xml:space="preserve"> </w:t>
      </w:r>
      <w:r w:rsidRPr="001B5811">
        <w:rPr>
          <w:b/>
          <w:sz w:val="24"/>
          <w:lang w:val="fr-FR"/>
        </w:rPr>
        <w:t>d’arroche</w:t>
      </w:r>
      <w:r w:rsidRPr="001B5811">
        <w:rPr>
          <w:b/>
          <w:spacing w:val="12"/>
          <w:sz w:val="24"/>
          <w:lang w:val="fr-FR"/>
        </w:rPr>
        <w:t xml:space="preserve"> </w:t>
      </w:r>
      <w:r w:rsidRPr="001B5811">
        <w:rPr>
          <w:b/>
          <w:sz w:val="24"/>
          <w:lang w:val="fr-FR"/>
        </w:rPr>
        <w:t>halime</w:t>
      </w:r>
      <w:r w:rsidRPr="001B5811">
        <w:rPr>
          <w:b/>
          <w:spacing w:val="13"/>
          <w:sz w:val="24"/>
          <w:lang w:val="fr-FR"/>
        </w:rPr>
        <w:t xml:space="preserve"> </w:t>
      </w:r>
      <w:r w:rsidRPr="001B5811">
        <w:rPr>
          <w:b/>
          <w:i/>
          <w:sz w:val="24"/>
          <w:lang w:val="fr-FR"/>
        </w:rPr>
        <w:t>(Atriplex</w:t>
      </w:r>
      <w:r w:rsidRPr="001B5811">
        <w:rPr>
          <w:b/>
          <w:i/>
          <w:spacing w:val="11"/>
          <w:sz w:val="24"/>
          <w:lang w:val="fr-FR"/>
        </w:rPr>
        <w:t xml:space="preserve"> </w:t>
      </w:r>
      <w:r w:rsidRPr="001B5811">
        <w:rPr>
          <w:b/>
          <w:i/>
          <w:sz w:val="24"/>
          <w:lang w:val="fr-FR"/>
        </w:rPr>
        <w:t>halimus)</w:t>
      </w:r>
      <w:r w:rsidRPr="001B5811">
        <w:rPr>
          <w:b/>
          <w:i/>
          <w:spacing w:val="10"/>
          <w:sz w:val="24"/>
          <w:lang w:val="fr-FR"/>
        </w:rPr>
        <w:t xml:space="preserve"> </w:t>
      </w:r>
      <w:r w:rsidRPr="001B5811">
        <w:rPr>
          <w:b/>
          <w:sz w:val="24"/>
          <w:lang w:val="fr-FR"/>
        </w:rPr>
        <w:t>du</w:t>
      </w:r>
      <w:r w:rsidRPr="001B5811">
        <w:rPr>
          <w:b/>
          <w:spacing w:val="12"/>
          <w:sz w:val="24"/>
          <w:lang w:val="fr-FR"/>
        </w:rPr>
        <w:t xml:space="preserve"> </w:t>
      </w:r>
      <w:r w:rsidRPr="001B5811">
        <w:rPr>
          <w:b/>
          <w:sz w:val="24"/>
          <w:lang w:val="fr-FR"/>
        </w:rPr>
        <w:t>site</w:t>
      </w:r>
      <w:r w:rsidRPr="001B5811">
        <w:rPr>
          <w:b/>
          <w:spacing w:val="10"/>
          <w:sz w:val="24"/>
          <w:lang w:val="fr-FR"/>
        </w:rPr>
        <w:t xml:space="preserve"> </w:t>
      </w:r>
      <w:r w:rsidRPr="001B5811">
        <w:rPr>
          <w:b/>
          <w:sz w:val="24"/>
          <w:lang w:val="fr-FR"/>
        </w:rPr>
        <w:t>5</w:t>
      </w:r>
    </w:p>
    <w:p w:rsidR="000F090B" w:rsidRPr="001B5811" w:rsidRDefault="001B5811">
      <w:pPr>
        <w:pStyle w:val="Titre2"/>
        <w:spacing w:before="137"/>
        <w:ind w:left="162"/>
        <w:rPr>
          <w:lang w:val="fr-FR"/>
        </w:rPr>
      </w:pPr>
      <w:bookmarkStart w:id="28" w:name="_TOC_250005"/>
      <w:bookmarkEnd w:id="28"/>
      <w:r w:rsidRPr="001B5811">
        <w:rPr>
          <w:lang w:val="fr-FR"/>
        </w:rPr>
        <w:t>«ROUTE DE BEKKARIA»</w:t>
      </w:r>
    </w:p>
    <w:p w:rsidR="000F090B" w:rsidRPr="001B5811" w:rsidRDefault="000F090B">
      <w:pPr>
        <w:pStyle w:val="Corpsdetexte"/>
        <w:spacing w:before="5"/>
        <w:rPr>
          <w:b/>
          <w:sz w:val="29"/>
          <w:lang w:val="fr-FR"/>
        </w:rPr>
      </w:pPr>
    </w:p>
    <w:p w:rsidR="000F090B" w:rsidRPr="001B5811" w:rsidRDefault="001B5811">
      <w:pPr>
        <w:pStyle w:val="Corpsdetexte"/>
        <w:spacing w:line="360" w:lineRule="auto"/>
        <w:ind w:left="162" w:right="275" w:firstLine="719"/>
        <w:rPr>
          <w:lang w:val="fr-FR"/>
        </w:rPr>
      </w:pPr>
      <w:r w:rsidRPr="001B5811">
        <w:rPr>
          <w:lang w:val="fr-FR"/>
        </w:rPr>
        <w:t>Les résultats correspondants aux échantillons de plants prélevés dans le site 5 «Route de Bekkaria», y a une différente morphologie foliaire (Annexe 1).</w:t>
      </w:r>
    </w:p>
    <w:p w:rsidR="000F090B" w:rsidRPr="001B5811" w:rsidRDefault="001B5811">
      <w:pPr>
        <w:pStyle w:val="Corpsdetexte"/>
        <w:spacing w:before="202"/>
        <w:ind w:left="881"/>
        <w:rPr>
          <w:lang w:val="fr-FR"/>
        </w:rPr>
      </w:pPr>
      <w:r w:rsidRPr="001B5811">
        <w:rPr>
          <w:lang w:val="fr-FR"/>
        </w:rPr>
        <w:t>Au niveau du la plante (P 1), nous avons observé 5 formes différentes (Tableau 52).</w:t>
      </w:r>
    </w:p>
    <w:p w:rsidR="000F090B" w:rsidRPr="001B5811" w:rsidRDefault="000F090B">
      <w:pPr>
        <w:pStyle w:val="Corpsdetexte"/>
        <w:spacing w:before="2"/>
        <w:rPr>
          <w:sz w:val="29"/>
          <w:lang w:val="fr-FR"/>
        </w:rPr>
      </w:pPr>
    </w:p>
    <w:p w:rsidR="000F090B" w:rsidRPr="001B5811" w:rsidRDefault="001B5811">
      <w:pPr>
        <w:pStyle w:val="Corpsdetexte"/>
        <w:ind w:left="162"/>
        <w:rPr>
          <w:lang w:val="fr-FR"/>
        </w:rPr>
      </w:pPr>
      <w:r>
        <w:rPr>
          <w:noProof/>
          <w:lang w:val="fr-FR" w:eastAsia="fr-FR" w:bidi="ar-SA"/>
        </w:rPr>
        <w:drawing>
          <wp:anchor distT="0" distB="0" distL="0" distR="0" simplePos="0" relativeHeight="251633152" behindDoc="1" locked="0" layoutInCell="1" allowOverlap="1">
            <wp:simplePos x="0" y="0"/>
            <wp:positionH relativeFrom="page">
              <wp:posOffset>4653534</wp:posOffset>
            </wp:positionH>
            <wp:positionV relativeFrom="paragraph">
              <wp:posOffset>578016</wp:posOffset>
            </wp:positionV>
            <wp:extent cx="2147771" cy="2356008"/>
            <wp:effectExtent l="0" t="0" r="0" b="0"/>
            <wp:wrapNone/>
            <wp:docPr id="163"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17.png"/>
                    <pic:cNvPicPr/>
                  </pic:nvPicPr>
                  <pic:blipFill>
                    <a:blip r:embed="rId189" cstate="print"/>
                    <a:stretch>
                      <a:fillRect/>
                    </a:stretch>
                  </pic:blipFill>
                  <pic:spPr>
                    <a:xfrm>
                      <a:off x="0" y="0"/>
                      <a:ext cx="2147771" cy="2356008"/>
                    </a:xfrm>
                    <a:prstGeom prst="rect">
                      <a:avLst/>
                    </a:prstGeom>
                  </pic:spPr>
                </pic:pic>
              </a:graphicData>
            </a:graphic>
          </wp:anchor>
        </w:drawing>
      </w:r>
      <w:r w:rsidRPr="001B5811">
        <w:rPr>
          <w:b/>
          <w:lang w:val="fr-FR"/>
        </w:rPr>
        <w:t xml:space="preserve">Tableau n° 52. </w:t>
      </w:r>
      <w:r w:rsidRPr="001B5811">
        <w:rPr>
          <w:lang w:val="fr-FR"/>
        </w:rPr>
        <w:t>Photos des feuilles de plant 1 d’arroche halime du site 5 (Route de Bekkaria)</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943"/>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60"/>
              <w:ind w:left="618"/>
              <w:rPr>
                <w:b/>
                <w:sz w:val="24"/>
              </w:rPr>
            </w:pPr>
            <w:r>
              <w:rPr>
                <w:b/>
                <w:sz w:val="24"/>
              </w:rPr>
              <w:t>plant 1</w:t>
            </w:r>
          </w:p>
        </w:tc>
        <w:tc>
          <w:tcPr>
            <w:tcW w:w="3546" w:type="dxa"/>
          </w:tcPr>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109" w:right="104"/>
              <w:jc w:val="center"/>
              <w:rPr>
                <w:b/>
                <w:sz w:val="24"/>
              </w:rPr>
            </w:pPr>
            <w:r>
              <w:rPr>
                <w:b/>
                <w:sz w:val="24"/>
              </w:rPr>
              <w:t>Feuille</w:t>
            </w:r>
            <w:r>
              <w:rPr>
                <w:b/>
                <w:spacing w:val="-5"/>
                <w:sz w:val="24"/>
              </w:rPr>
              <w:t xml:space="preserve"> </w:t>
            </w:r>
            <w:r>
              <w:rPr>
                <w:b/>
                <w:sz w:val="24"/>
              </w:rPr>
              <w:t>2</w:t>
            </w:r>
          </w:p>
          <w:p w:rsidR="000F090B" w:rsidRDefault="001B5811">
            <w:pPr>
              <w:pStyle w:val="TableParagraph"/>
              <w:ind w:left="111" w:right="103"/>
              <w:jc w:val="center"/>
              <w:rPr>
                <w:sz w:val="24"/>
              </w:rPr>
            </w:pPr>
            <w:r>
              <w:rPr>
                <w:sz w:val="24"/>
              </w:rPr>
              <w:t>Obcordée</w:t>
            </w:r>
          </w:p>
        </w:tc>
        <w:tc>
          <w:tcPr>
            <w:tcW w:w="3687" w:type="dxa"/>
          </w:tcPr>
          <w:p w:rsidR="000F090B" w:rsidRDefault="000F090B">
            <w:pPr>
              <w:pStyle w:val="TableParagraph"/>
              <w:rPr>
                <w:sz w:val="24"/>
              </w:rPr>
            </w:pPr>
          </w:p>
        </w:tc>
      </w:tr>
      <w:tr w:rsidR="000F090B">
        <w:trPr>
          <w:trHeight w:val="1766"/>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109" w:right="104"/>
              <w:jc w:val="center"/>
              <w:rPr>
                <w:b/>
                <w:sz w:val="24"/>
              </w:rPr>
            </w:pPr>
            <w:r>
              <w:rPr>
                <w:b/>
                <w:sz w:val="24"/>
              </w:rPr>
              <w:t>Feuille 3</w:t>
            </w:r>
          </w:p>
          <w:p w:rsidR="000F090B" w:rsidRDefault="001B5811">
            <w:pPr>
              <w:pStyle w:val="TableParagraph"/>
              <w:ind w:left="111" w:right="104"/>
              <w:jc w:val="center"/>
              <w:rPr>
                <w:sz w:val="24"/>
              </w:rPr>
            </w:pPr>
            <w:r>
              <w:rPr>
                <w:sz w:val="24"/>
              </w:rPr>
              <w:t>Elliptique- asymétrique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Default="000F090B">
      <w:pPr>
        <w:pStyle w:val="Corpsdetexte"/>
        <w:spacing w:before="11"/>
        <w:rPr>
          <w:sz w:val="6"/>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418"/>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7"/>
              </w:rPr>
            </w:pPr>
          </w:p>
          <w:p w:rsidR="000F090B" w:rsidRDefault="001B5811">
            <w:pPr>
              <w:pStyle w:val="TableParagraph"/>
              <w:ind w:left="242"/>
              <w:rPr>
                <w:b/>
                <w:sz w:val="24"/>
              </w:rPr>
            </w:pPr>
            <w:r>
              <w:rPr>
                <w:b/>
                <w:sz w:val="24"/>
              </w:rPr>
              <w:t>Plant 1 (Suite)</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9" w:right="104"/>
              <w:jc w:val="center"/>
              <w:rPr>
                <w:b/>
                <w:sz w:val="24"/>
              </w:rPr>
            </w:pPr>
            <w:r>
              <w:rPr>
                <w:b/>
                <w:sz w:val="24"/>
              </w:rPr>
              <w:t>Feuille 4</w:t>
            </w:r>
          </w:p>
          <w:p w:rsidR="000F090B" w:rsidRDefault="001B5811">
            <w:pPr>
              <w:pStyle w:val="TableParagraph"/>
              <w:ind w:left="109" w:right="104"/>
              <w:jc w:val="center"/>
              <w:rPr>
                <w:sz w:val="24"/>
              </w:rPr>
            </w:pPr>
            <w:r>
              <w:rPr>
                <w:sz w:val="24"/>
              </w:rPr>
              <w:t>Lancéolée-rhomboïdale</w:t>
            </w:r>
          </w:p>
        </w:tc>
        <w:tc>
          <w:tcPr>
            <w:tcW w:w="3687" w:type="dxa"/>
          </w:tcPr>
          <w:p w:rsidR="000F090B" w:rsidRDefault="000F090B">
            <w:pPr>
              <w:pStyle w:val="TableParagraph"/>
              <w:rPr>
                <w:sz w:val="24"/>
              </w:rPr>
            </w:pPr>
          </w:p>
        </w:tc>
      </w:tr>
      <w:tr w:rsidR="000F090B" w:rsidRPr="001B5811">
        <w:trPr>
          <w:trHeight w:val="1684"/>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16</w:t>
            </w:r>
          </w:p>
          <w:p w:rsidR="000F090B" w:rsidRPr="001B5811" w:rsidRDefault="001B5811">
            <w:pPr>
              <w:pStyle w:val="TableParagraph"/>
              <w:ind w:left="111" w:right="102"/>
              <w:jc w:val="center"/>
              <w:rPr>
                <w:sz w:val="24"/>
                <w:lang w:val="fr-FR"/>
              </w:rPr>
            </w:pPr>
            <w:r w:rsidRPr="001B5811">
              <w:rPr>
                <w:sz w:val="24"/>
                <w:lang w:val="fr-FR"/>
              </w:rPr>
              <w:t>Elliptique-rhomboïdale avec un sommet émarginé</w:t>
            </w:r>
          </w:p>
        </w:tc>
        <w:tc>
          <w:tcPr>
            <w:tcW w:w="3687" w:type="dxa"/>
          </w:tcPr>
          <w:p w:rsidR="000F090B" w:rsidRPr="001B5811" w:rsidRDefault="000F090B">
            <w:pPr>
              <w:pStyle w:val="TableParagraph"/>
              <w:rPr>
                <w:sz w:val="24"/>
                <w:lang w:val="fr-FR"/>
              </w:rPr>
            </w:pPr>
          </w:p>
        </w:tc>
      </w:tr>
      <w:tr w:rsidR="000F090B">
        <w:trPr>
          <w:trHeight w:val="158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spacing w:before="11"/>
              <w:rPr>
                <w:sz w:val="23"/>
                <w:lang w:val="fr-FR"/>
              </w:rPr>
            </w:pPr>
          </w:p>
          <w:p w:rsidR="000F090B" w:rsidRDefault="001B5811">
            <w:pPr>
              <w:pStyle w:val="TableParagraph"/>
              <w:ind w:left="108" w:right="104"/>
              <w:jc w:val="center"/>
              <w:rPr>
                <w:b/>
                <w:sz w:val="24"/>
              </w:rPr>
            </w:pPr>
            <w:r>
              <w:rPr>
                <w:b/>
                <w:sz w:val="24"/>
              </w:rPr>
              <w:t>Feuille 29</w:t>
            </w:r>
          </w:p>
          <w:p w:rsidR="000F090B" w:rsidRDefault="001B5811">
            <w:pPr>
              <w:pStyle w:val="TableParagraph"/>
              <w:ind w:left="109" w:right="104"/>
              <w:jc w:val="center"/>
              <w:rPr>
                <w:sz w:val="24"/>
              </w:rPr>
            </w:pPr>
            <w:r>
              <w:rPr>
                <w:sz w:val="24"/>
              </w:rPr>
              <w:t>Oblancéolée</w:t>
            </w:r>
          </w:p>
        </w:tc>
        <w:tc>
          <w:tcPr>
            <w:tcW w:w="3687" w:type="dxa"/>
          </w:tcPr>
          <w:p w:rsidR="000F090B" w:rsidRDefault="000F090B">
            <w:pPr>
              <w:pStyle w:val="TableParagraph"/>
              <w:rPr>
                <w:sz w:val="24"/>
              </w:rPr>
            </w:pP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ind w:left="881"/>
        <w:rPr>
          <w:lang w:val="fr-FR"/>
        </w:rPr>
      </w:pPr>
      <w:r>
        <w:rPr>
          <w:noProof/>
          <w:lang w:val="fr-FR" w:eastAsia="fr-FR" w:bidi="ar-SA"/>
        </w:rPr>
        <w:drawing>
          <wp:anchor distT="0" distB="0" distL="0" distR="0" simplePos="0" relativeHeight="251634176" behindDoc="1" locked="0" layoutInCell="1" allowOverlap="1">
            <wp:simplePos x="0" y="0"/>
            <wp:positionH relativeFrom="page">
              <wp:posOffset>4643501</wp:posOffset>
            </wp:positionH>
            <wp:positionV relativeFrom="paragraph">
              <wp:posOffset>-3327741</wp:posOffset>
            </wp:positionV>
            <wp:extent cx="2168700" cy="2984087"/>
            <wp:effectExtent l="0" t="0" r="0" b="0"/>
            <wp:wrapNone/>
            <wp:docPr id="165"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18.png"/>
                    <pic:cNvPicPr/>
                  </pic:nvPicPr>
                  <pic:blipFill>
                    <a:blip r:embed="rId190" cstate="print"/>
                    <a:stretch>
                      <a:fillRect/>
                    </a:stretch>
                  </pic:blipFill>
                  <pic:spPr>
                    <a:xfrm>
                      <a:off x="0" y="0"/>
                      <a:ext cx="2168700" cy="2984087"/>
                    </a:xfrm>
                    <a:prstGeom prst="rect">
                      <a:avLst/>
                    </a:prstGeom>
                  </pic:spPr>
                </pic:pic>
              </a:graphicData>
            </a:graphic>
          </wp:anchor>
        </w:drawing>
      </w:r>
      <w:r w:rsidRPr="001B5811">
        <w:rPr>
          <w:lang w:val="fr-FR"/>
        </w:rPr>
        <w:t>Nous avons recensé aussi cinq formes différentes au niveau du deuxième plant (P</w:t>
      </w:r>
    </w:p>
    <w:p w:rsidR="000F090B" w:rsidRPr="001B5811" w:rsidRDefault="001B5811">
      <w:pPr>
        <w:pStyle w:val="Corpsdetexte"/>
        <w:spacing w:before="139"/>
        <w:ind w:left="162"/>
        <w:rPr>
          <w:lang w:val="fr-FR"/>
        </w:rPr>
      </w:pPr>
      <w:r w:rsidRPr="001B5811">
        <w:rPr>
          <w:lang w:val="fr-FR"/>
        </w:rPr>
        <w:t>2) (Tableau 53).</w:t>
      </w:r>
    </w:p>
    <w:p w:rsidR="000F090B" w:rsidRPr="001B5811" w:rsidRDefault="000F090B">
      <w:pPr>
        <w:pStyle w:val="Corpsdetexte"/>
        <w:spacing w:before="5"/>
        <w:rPr>
          <w:sz w:val="29"/>
          <w:lang w:val="fr-FR"/>
        </w:rPr>
      </w:pPr>
    </w:p>
    <w:p w:rsidR="000F090B" w:rsidRPr="001B5811" w:rsidRDefault="001B5811">
      <w:pPr>
        <w:pStyle w:val="Corpsdetexte"/>
        <w:ind w:left="162"/>
        <w:rPr>
          <w:lang w:val="fr-FR"/>
        </w:rPr>
      </w:pPr>
      <w:r>
        <w:rPr>
          <w:noProof/>
          <w:lang w:val="fr-FR" w:eastAsia="fr-FR" w:bidi="ar-SA"/>
        </w:rPr>
        <w:drawing>
          <wp:anchor distT="0" distB="0" distL="0" distR="0" simplePos="0" relativeHeight="251635200" behindDoc="1" locked="0" layoutInCell="1" allowOverlap="1">
            <wp:simplePos x="0" y="0"/>
            <wp:positionH relativeFrom="page">
              <wp:posOffset>4644009</wp:posOffset>
            </wp:positionH>
            <wp:positionV relativeFrom="paragraph">
              <wp:posOffset>577508</wp:posOffset>
            </wp:positionV>
            <wp:extent cx="2174051" cy="3119628"/>
            <wp:effectExtent l="0" t="0" r="0" b="0"/>
            <wp:wrapNone/>
            <wp:docPr id="167"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19.png"/>
                    <pic:cNvPicPr/>
                  </pic:nvPicPr>
                  <pic:blipFill>
                    <a:blip r:embed="rId191" cstate="print"/>
                    <a:stretch>
                      <a:fillRect/>
                    </a:stretch>
                  </pic:blipFill>
                  <pic:spPr>
                    <a:xfrm>
                      <a:off x="0" y="0"/>
                      <a:ext cx="2174051" cy="3119628"/>
                    </a:xfrm>
                    <a:prstGeom prst="rect">
                      <a:avLst/>
                    </a:prstGeom>
                  </pic:spPr>
                </pic:pic>
              </a:graphicData>
            </a:graphic>
          </wp:anchor>
        </w:drawing>
      </w:r>
      <w:r w:rsidRPr="001B5811">
        <w:rPr>
          <w:b/>
          <w:lang w:val="fr-FR"/>
        </w:rPr>
        <w:t xml:space="preserve">Tableau n° 53. </w:t>
      </w:r>
      <w:r w:rsidRPr="001B5811">
        <w:rPr>
          <w:lang w:val="fr-FR"/>
        </w:rPr>
        <w:t>Photos des feuilles de plant 2 d’arroche halime du site 5 (Route de Bekkaria)</w:t>
      </w:r>
    </w:p>
    <w:p w:rsidR="000F090B" w:rsidRPr="001B5811" w:rsidRDefault="000F090B">
      <w:pPr>
        <w:pStyle w:val="Corpsdetexte"/>
        <w:spacing w:before="4"/>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8"/>
        </w:trPr>
        <w:tc>
          <w:tcPr>
            <w:tcW w:w="1951" w:type="dxa"/>
          </w:tcPr>
          <w:p w:rsidR="000F090B" w:rsidRDefault="001B5811">
            <w:pPr>
              <w:pStyle w:val="TableParagraph"/>
              <w:spacing w:before="1" w:line="257" w:lineRule="exact"/>
              <w:ind w:left="167"/>
              <w:rPr>
                <w:sz w:val="24"/>
              </w:rPr>
            </w:pPr>
            <w:r>
              <w:rPr>
                <w:sz w:val="24"/>
              </w:rPr>
              <w:t>Numéro de plant</w:t>
            </w:r>
          </w:p>
        </w:tc>
        <w:tc>
          <w:tcPr>
            <w:tcW w:w="3546" w:type="dxa"/>
          </w:tcPr>
          <w:p w:rsidR="000F090B" w:rsidRPr="001B5811" w:rsidRDefault="001B5811">
            <w:pPr>
              <w:pStyle w:val="TableParagraph"/>
              <w:spacing w:before="1" w:line="257"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before="1" w:line="257" w:lineRule="exact"/>
              <w:ind w:left="940"/>
              <w:rPr>
                <w:sz w:val="24"/>
              </w:rPr>
            </w:pPr>
            <w:r>
              <w:rPr>
                <w:sz w:val="24"/>
              </w:rPr>
              <w:t>Photos des feuilles</w:t>
            </w:r>
          </w:p>
        </w:tc>
      </w:tr>
      <w:tr w:rsidR="000F090B" w:rsidRPr="001B5811">
        <w:trPr>
          <w:trHeight w:val="1655"/>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0"/>
              <w:rPr>
                <w:sz w:val="35"/>
              </w:rPr>
            </w:pPr>
          </w:p>
          <w:p w:rsidR="000F090B" w:rsidRDefault="001B5811">
            <w:pPr>
              <w:pStyle w:val="TableParagraph"/>
              <w:ind w:left="611"/>
              <w:rPr>
                <w:b/>
                <w:sz w:val="24"/>
              </w:rPr>
            </w:pPr>
            <w:r>
              <w:rPr>
                <w:b/>
                <w:sz w:val="24"/>
              </w:rPr>
              <w:t>Plant 2</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4</w:t>
            </w:r>
          </w:p>
          <w:p w:rsidR="000F090B" w:rsidRPr="001B5811" w:rsidRDefault="001B5811">
            <w:pPr>
              <w:pStyle w:val="TableParagraph"/>
              <w:ind w:left="111" w:right="101"/>
              <w:jc w:val="center"/>
              <w:rPr>
                <w:sz w:val="24"/>
                <w:lang w:val="fr-FR"/>
              </w:rPr>
            </w:pPr>
            <w:r w:rsidRPr="001B5811">
              <w:rPr>
                <w:sz w:val="24"/>
                <w:lang w:val="fr-FR"/>
              </w:rPr>
              <w:t>Oblancéolée avec un</w:t>
            </w:r>
            <w:r w:rsidRPr="001B5811">
              <w:rPr>
                <w:spacing w:val="-4"/>
                <w:sz w:val="24"/>
                <w:lang w:val="fr-FR"/>
              </w:rPr>
              <w:t xml:space="preserve"> </w:t>
            </w:r>
            <w:r w:rsidRPr="001B5811">
              <w:rPr>
                <w:sz w:val="24"/>
                <w:lang w:val="fr-FR"/>
              </w:rPr>
              <w:t>sommet émarginé</w:t>
            </w:r>
          </w:p>
        </w:tc>
        <w:tc>
          <w:tcPr>
            <w:tcW w:w="3687" w:type="dxa"/>
          </w:tcPr>
          <w:p w:rsidR="000F090B" w:rsidRPr="001B5811" w:rsidRDefault="000F090B">
            <w:pPr>
              <w:pStyle w:val="TableParagraph"/>
              <w:rPr>
                <w:sz w:val="24"/>
                <w:lang w:val="fr-FR"/>
              </w:rPr>
            </w:pPr>
          </w:p>
        </w:tc>
      </w:tr>
      <w:tr w:rsidR="000F090B" w:rsidRPr="001B5811">
        <w:trPr>
          <w:trHeight w:val="1562"/>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5</w:t>
            </w:r>
          </w:p>
          <w:p w:rsidR="000F090B" w:rsidRPr="001B5811" w:rsidRDefault="001B5811">
            <w:pPr>
              <w:pStyle w:val="TableParagraph"/>
              <w:ind w:left="90" w:right="85"/>
              <w:jc w:val="center"/>
              <w:rPr>
                <w:sz w:val="24"/>
                <w:lang w:val="fr-FR"/>
              </w:rPr>
            </w:pPr>
            <w:r w:rsidRPr="001B5811">
              <w:rPr>
                <w:sz w:val="24"/>
                <w:lang w:val="fr-FR"/>
              </w:rPr>
              <w:t>Elliptique avec un sommet arrondi</w:t>
            </w:r>
          </w:p>
        </w:tc>
        <w:tc>
          <w:tcPr>
            <w:tcW w:w="3687" w:type="dxa"/>
          </w:tcPr>
          <w:p w:rsidR="000F090B" w:rsidRPr="001B5811" w:rsidRDefault="000F090B">
            <w:pPr>
              <w:pStyle w:val="TableParagraph"/>
              <w:rPr>
                <w:sz w:val="24"/>
                <w:lang w:val="fr-FR"/>
              </w:rPr>
            </w:pPr>
          </w:p>
        </w:tc>
      </w:tr>
      <w:tr w:rsidR="000F090B">
        <w:trPr>
          <w:trHeight w:val="1670"/>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 7</w:t>
            </w:r>
          </w:p>
          <w:p w:rsidR="000F090B" w:rsidRDefault="001B5811">
            <w:pPr>
              <w:pStyle w:val="TableParagraph"/>
              <w:ind w:left="111" w:right="104"/>
              <w:jc w:val="center"/>
              <w:rPr>
                <w:sz w:val="24"/>
              </w:rPr>
            </w:pPr>
            <w:r>
              <w:rPr>
                <w:sz w:val="24"/>
              </w:rPr>
              <w:t>Obovale asymétrique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Default="000F090B">
      <w:pPr>
        <w:pStyle w:val="Corpsdetexte"/>
        <w:spacing w:before="11"/>
        <w:rPr>
          <w:sz w:val="6"/>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rsidRPr="001B5811">
        <w:trPr>
          <w:trHeight w:val="1288"/>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83"/>
              <w:ind w:left="242"/>
              <w:rPr>
                <w:b/>
                <w:sz w:val="24"/>
              </w:rPr>
            </w:pPr>
            <w:r>
              <w:rPr>
                <w:b/>
                <w:sz w:val="24"/>
              </w:rPr>
              <w:t>Plant 2 (Suite)</w:t>
            </w: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11</w:t>
            </w:r>
          </w:p>
          <w:p w:rsidR="000F090B" w:rsidRPr="001B5811" w:rsidRDefault="001B5811">
            <w:pPr>
              <w:pStyle w:val="TableParagraph"/>
              <w:ind w:left="110" w:right="104"/>
              <w:jc w:val="center"/>
              <w:rPr>
                <w:sz w:val="24"/>
                <w:lang w:val="fr-FR"/>
              </w:rPr>
            </w:pPr>
            <w:r w:rsidRPr="001B5811">
              <w:rPr>
                <w:sz w:val="24"/>
                <w:lang w:val="fr-FR"/>
              </w:rPr>
              <w:t>Falciforme avec un sommet obtus</w:t>
            </w:r>
          </w:p>
        </w:tc>
        <w:tc>
          <w:tcPr>
            <w:tcW w:w="3687" w:type="dxa"/>
          </w:tcPr>
          <w:p w:rsidR="000F090B" w:rsidRPr="001B5811" w:rsidRDefault="000F090B">
            <w:pPr>
              <w:pStyle w:val="TableParagraph"/>
              <w:rPr>
                <w:sz w:val="24"/>
                <w:lang w:val="fr-FR"/>
              </w:rPr>
            </w:pPr>
          </w:p>
        </w:tc>
      </w:tr>
      <w:tr w:rsidR="000F090B">
        <w:trPr>
          <w:trHeight w:val="1667"/>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 30</w:t>
            </w:r>
          </w:p>
          <w:p w:rsidR="000F090B" w:rsidRDefault="001B5811">
            <w:pPr>
              <w:pStyle w:val="TableParagraph"/>
              <w:ind w:left="111" w:right="103"/>
              <w:jc w:val="center"/>
              <w:rPr>
                <w:sz w:val="24"/>
              </w:rPr>
            </w:pPr>
            <w:r>
              <w:rPr>
                <w:sz w:val="24"/>
              </w:rPr>
              <w:t>Rhomboïdale en losange</w:t>
            </w:r>
          </w:p>
        </w:tc>
        <w:tc>
          <w:tcPr>
            <w:tcW w:w="3687" w:type="dxa"/>
          </w:tcPr>
          <w:p w:rsidR="000F090B" w:rsidRDefault="000F090B">
            <w:pPr>
              <w:pStyle w:val="TableParagraph"/>
              <w:rPr>
                <w:sz w:val="24"/>
              </w:rPr>
            </w:pPr>
          </w:p>
        </w:tc>
      </w:tr>
    </w:tbl>
    <w:p w:rsidR="000F090B" w:rsidRDefault="000F090B">
      <w:pPr>
        <w:pStyle w:val="Corpsdetexte"/>
        <w:rPr>
          <w:sz w:val="20"/>
        </w:rPr>
      </w:pPr>
    </w:p>
    <w:p w:rsidR="000F090B" w:rsidRDefault="000F090B">
      <w:pPr>
        <w:pStyle w:val="Corpsdetexte"/>
        <w:spacing w:before="4"/>
        <w:rPr>
          <w:sz w:val="25"/>
        </w:rPr>
      </w:pPr>
    </w:p>
    <w:p w:rsidR="000F090B" w:rsidRPr="001B5811" w:rsidRDefault="001B5811">
      <w:pPr>
        <w:pStyle w:val="Corpsdetexte"/>
        <w:spacing w:before="90"/>
        <w:ind w:left="881"/>
        <w:rPr>
          <w:lang w:val="fr-FR"/>
        </w:rPr>
      </w:pPr>
      <w:r>
        <w:rPr>
          <w:noProof/>
          <w:lang w:val="fr-FR" w:eastAsia="fr-FR" w:bidi="ar-SA"/>
        </w:rPr>
        <w:drawing>
          <wp:anchor distT="0" distB="0" distL="0" distR="0" simplePos="0" relativeHeight="251636224" behindDoc="1" locked="0" layoutInCell="1" allowOverlap="1">
            <wp:simplePos x="0" y="0"/>
            <wp:positionH relativeFrom="page">
              <wp:posOffset>4640834</wp:posOffset>
            </wp:positionH>
            <wp:positionV relativeFrom="paragraph">
              <wp:posOffset>-2221317</wp:posOffset>
            </wp:positionV>
            <wp:extent cx="2164033" cy="1870900"/>
            <wp:effectExtent l="0" t="0" r="0" b="0"/>
            <wp:wrapNone/>
            <wp:docPr id="16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20.png"/>
                    <pic:cNvPicPr/>
                  </pic:nvPicPr>
                  <pic:blipFill>
                    <a:blip r:embed="rId192" cstate="print"/>
                    <a:stretch>
                      <a:fillRect/>
                    </a:stretch>
                  </pic:blipFill>
                  <pic:spPr>
                    <a:xfrm>
                      <a:off x="0" y="0"/>
                      <a:ext cx="2164033" cy="1870900"/>
                    </a:xfrm>
                    <a:prstGeom prst="rect">
                      <a:avLst/>
                    </a:prstGeom>
                  </pic:spPr>
                </pic:pic>
              </a:graphicData>
            </a:graphic>
          </wp:anchor>
        </w:drawing>
      </w:r>
      <w:r w:rsidRPr="001B5811">
        <w:rPr>
          <w:lang w:val="fr-FR"/>
        </w:rPr>
        <w:t>Au niveau du troisième plant (P 3), nous avons recensé 5 formes différentes (Tableau</w:t>
      </w:r>
    </w:p>
    <w:p w:rsidR="000F090B" w:rsidRPr="001B5811" w:rsidRDefault="001B5811">
      <w:pPr>
        <w:pStyle w:val="Corpsdetexte"/>
        <w:spacing w:before="139"/>
        <w:ind w:left="162"/>
        <w:rPr>
          <w:lang w:val="fr-FR"/>
        </w:rPr>
      </w:pPr>
      <w:r w:rsidRPr="001B5811">
        <w:rPr>
          <w:lang w:val="fr-FR"/>
        </w:rPr>
        <w:t>54).</w:t>
      </w:r>
    </w:p>
    <w:p w:rsidR="000F090B" w:rsidRPr="001B5811" w:rsidRDefault="000F090B">
      <w:pPr>
        <w:pStyle w:val="Corpsdetexte"/>
        <w:spacing w:before="7"/>
        <w:rPr>
          <w:sz w:val="21"/>
          <w:lang w:val="fr-FR"/>
        </w:rPr>
      </w:pPr>
    </w:p>
    <w:p w:rsidR="000F090B" w:rsidRPr="001B5811" w:rsidRDefault="001B5811">
      <w:pPr>
        <w:pStyle w:val="Corpsdetexte"/>
        <w:spacing w:before="90"/>
        <w:ind w:left="162"/>
        <w:rPr>
          <w:lang w:val="fr-FR"/>
        </w:rPr>
      </w:pPr>
      <w:r>
        <w:rPr>
          <w:noProof/>
          <w:lang w:val="fr-FR" w:eastAsia="fr-FR" w:bidi="ar-SA"/>
        </w:rPr>
        <w:drawing>
          <wp:anchor distT="0" distB="0" distL="0" distR="0" simplePos="0" relativeHeight="251637248" behindDoc="1" locked="0" layoutInCell="1" allowOverlap="1">
            <wp:simplePos x="0" y="0"/>
            <wp:positionH relativeFrom="page">
              <wp:posOffset>4638040</wp:posOffset>
            </wp:positionH>
            <wp:positionV relativeFrom="paragraph">
              <wp:posOffset>634658</wp:posOffset>
            </wp:positionV>
            <wp:extent cx="2215963" cy="3506533"/>
            <wp:effectExtent l="0" t="0" r="0" b="0"/>
            <wp:wrapNone/>
            <wp:docPr id="171"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21.png"/>
                    <pic:cNvPicPr/>
                  </pic:nvPicPr>
                  <pic:blipFill>
                    <a:blip r:embed="rId193" cstate="print"/>
                    <a:stretch>
                      <a:fillRect/>
                    </a:stretch>
                  </pic:blipFill>
                  <pic:spPr>
                    <a:xfrm>
                      <a:off x="0" y="0"/>
                      <a:ext cx="2215963" cy="3506533"/>
                    </a:xfrm>
                    <a:prstGeom prst="rect">
                      <a:avLst/>
                    </a:prstGeom>
                  </pic:spPr>
                </pic:pic>
              </a:graphicData>
            </a:graphic>
          </wp:anchor>
        </w:drawing>
      </w:r>
      <w:r w:rsidRPr="001B5811">
        <w:rPr>
          <w:b/>
          <w:lang w:val="fr-FR"/>
        </w:rPr>
        <w:t xml:space="preserve">Tableau n° 54. </w:t>
      </w:r>
      <w:r w:rsidRPr="001B5811">
        <w:rPr>
          <w:lang w:val="fr-FR"/>
        </w:rPr>
        <w:t>Photos des feuilles de plant 3 d’arroche halime du site 5 (Route de Bekkaria)</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778"/>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3"/>
              </w:rPr>
            </w:pPr>
          </w:p>
          <w:p w:rsidR="000F090B" w:rsidRDefault="001B5811">
            <w:pPr>
              <w:pStyle w:val="TableParagraph"/>
              <w:ind w:left="611"/>
              <w:rPr>
                <w:b/>
                <w:sz w:val="24"/>
              </w:rPr>
            </w:pPr>
            <w:r>
              <w:rPr>
                <w:b/>
                <w:sz w:val="24"/>
              </w:rPr>
              <w:t>Plant 3</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2</w:t>
            </w:r>
          </w:p>
          <w:p w:rsidR="000F090B" w:rsidRPr="001B5811" w:rsidRDefault="001B5811">
            <w:pPr>
              <w:pStyle w:val="TableParagraph"/>
              <w:ind w:left="111" w:right="100"/>
              <w:jc w:val="center"/>
              <w:rPr>
                <w:sz w:val="24"/>
                <w:lang w:val="fr-FR"/>
              </w:rPr>
            </w:pPr>
            <w:r w:rsidRPr="001B5811">
              <w:rPr>
                <w:sz w:val="24"/>
                <w:lang w:val="fr-FR"/>
              </w:rPr>
              <w:t>Spatulée avec un sommet légèrement émarginé</w:t>
            </w:r>
          </w:p>
        </w:tc>
        <w:tc>
          <w:tcPr>
            <w:tcW w:w="3687" w:type="dxa"/>
          </w:tcPr>
          <w:p w:rsidR="000F090B" w:rsidRPr="001B5811" w:rsidRDefault="000F090B">
            <w:pPr>
              <w:pStyle w:val="TableParagraph"/>
              <w:rPr>
                <w:sz w:val="24"/>
                <w:lang w:val="fr-FR"/>
              </w:rPr>
            </w:pPr>
          </w:p>
        </w:tc>
      </w:tr>
      <w:tr w:rsidR="000F090B">
        <w:trPr>
          <w:trHeight w:val="1955"/>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3</w:t>
            </w:r>
          </w:p>
          <w:p w:rsidR="000F090B" w:rsidRDefault="001B5811">
            <w:pPr>
              <w:pStyle w:val="TableParagraph"/>
              <w:ind w:left="111" w:right="104"/>
              <w:jc w:val="center"/>
              <w:rPr>
                <w:sz w:val="24"/>
              </w:rPr>
            </w:pPr>
            <w:r>
              <w:rPr>
                <w:sz w:val="24"/>
              </w:rPr>
              <w:t>Obovale</w:t>
            </w:r>
          </w:p>
        </w:tc>
        <w:tc>
          <w:tcPr>
            <w:tcW w:w="3687" w:type="dxa"/>
          </w:tcPr>
          <w:p w:rsidR="000F090B" w:rsidRDefault="000F090B">
            <w:pPr>
              <w:pStyle w:val="TableParagraph"/>
              <w:rPr>
                <w:sz w:val="24"/>
              </w:rPr>
            </w:pPr>
          </w:p>
        </w:tc>
      </w:tr>
      <w:tr w:rsidR="000F090B">
        <w:trPr>
          <w:trHeight w:val="1766"/>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8</w:t>
            </w:r>
          </w:p>
          <w:p w:rsidR="000F090B" w:rsidRDefault="001B5811">
            <w:pPr>
              <w:pStyle w:val="TableParagraph"/>
              <w:spacing w:before="1"/>
              <w:ind w:left="111" w:right="104"/>
              <w:jc w:val="center"/>
              <w:rPr>
                <w:sz w:val="24"/>
              </w:rPr>
            </w:pPr>
            <w:r>
              <w:rPr>
                <w:sz w:val="24"/>
              </w:rPr>
              <w:t>Spatulé</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Default="000F090B">
      <w:pPr>
        <w:pStyle w:val="Corpsdetexte"/>
        <w:spacing w:before="11"/>
        <w:rPr>
          <w:sz w:val="6"/>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rsidRPr="001B5811">
        <w:trPr>
          <w:trHeight w:val="1956"/>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60"/>
              <w:ind w:left="242"/>
              <w:rPr>
                <w:b/>
                <w:sz w:val="24"/>
              </w:rPr>
            </w:pPr>
            <w:r>
              <w:rPr>
                <w:b/>
                <w:sz w:val="24"/>
              </w:rPr>
              <w:t>Plant 3 (Suite)</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11</w:t>
            </w:r>
          </w:p>
          <w:p w:rsidR="000F090B" w:rsidRPr="001B5811" w:rsidRDefault="001B5811">
            <w:pPr>
              <w:pStyle w:val="TableParagraph"/>
              <w:ind w:left="111" w:right="104"/>
              <w:jc w:val="center"/>
              <w:rPr>
                <w:sz w:val="24"/>
                <w:lang w:val="fr-FR"/>
              </w:rPr>
            </w:pPr>
            <w:r w:rsidRPr="001B5811">
              <w:rPr>
                <w:sz w:val="24"/>
                <w:lang w:val="fr-FR"/>
              </w:rPr>
              <w:t>Ovale avec un sommet cuspidé</w:t>
            </w:r>
          </w:p>
        </w:tc>
        <w:tc>
          <w:tcPr>
            <w:tcW w:w="3687" w:type="dxa"/>
          </w:tcPr>
          <w:p w:rsidR="000F090B" w:rsidRPr="001B5811" w:rsidRDefault="000F090B">
            <w:pPr>
              <w:pStyle w:val="TableParagraph"/>
              <w:rPr>
                <w:sz w:val="24"/>
                <w:lang w:val="fr-FR"/>
              </w:rPr>
            </w:pPr>
          </w:p>
        </w:tc>
      </w:tr>
      <w:tr w:rsidR="000F090B">
        <w:trPr>
          <w:trHeight w:val="1821"/>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8" w:right="104"/>
              <w:jc w:val="center"/>
              <w:rPr>
                <w:b/>
                <w:sz w:val="24"/>
              </w:rPr>
            </w:pPr>
            <w:r>
              <w:rPr>
                <w:b/>
                <w:sz w:val="24"/>
              </w:rPr>
              <w:t>Feuille 14</w:t>
            </w:r>
          </w:p>
          <w:p w:rsidR="000F090B" w:rsidRDefault="001B5811">
            <w:pPr>
              <w:pStyle w:val="TableParagraph"/>
              <w:ind w:left="111" w:right="104"/>
              <w:jc w:val="center"/>
              <w:rPr>
                <w:sz w:val="24"/>
              </w:rPr>
            </w:pPr>
            <w:r>
              <w:rPr>
                <w:sz w:val="24"/>
              </w:rPr>
              <w:t>Asymétrique</w:t>
            </w:r>
          </w:p>
        </w:tc>
        <w:tc>
          <w:tcPr>
            <w:tcW w:w="3687" w:type="dxa"/>
          </w:tcPr>
          <w:p w:rsidR="000F090B" w:rsidRDefault="000F090B">
            <w:pPr>
              <w:pStyle w:val="TableParagraph"/>
              <w:rPr>
                <w:sz w:val="24"/>
              </w:rPr>
            </w:pPr>
          </w:p>
        </w:tc>
      </w:tr>
    </w:tbl>
    <w:p w:rsidR="000F090B" w:rsidRDefault="000F090B">
      <w:pPr>
        <w:pStyle w:val="Corpsdetexte"/>
        <w:rPr>
          <w:sz w:val="20"/>
        </w:rPr>
      </w:pPr>
    </w:p>
    <w:p w:rsidR="000F090B" w:rsidRDefault="000F090B">
      <w:pPr>
        <w:pStyle w:val="Corpsdetexte"/>
        <w:spacing w:before="4"/>
        <w:rPr>
          <w:sz w:val="25"/>
        </w:rPr>
      </w:pPr>
    </w:p>
    <w:p w:rsidR="000F090B" w:rsidRPr="001B5811" w:rsidRDefault="001B5811">
      <w:pPr>
        <w:pStyle w:val="Corpsdetexte"/>
        <w:spacing w:before="90" w:line="360" w:lineRule="auto"/>
        <w:ind w:left="162" w:right="275" w:firstLine="719"/>
        <w:rPr>
          <w:lang w:val="fr-FR"/>
        </w:rPr>
      </w:pPr>
      <w:r>
        <w:rPr>
          <w:noProof/>
          <w:lang w:val="fr-FR" w:eastAsia="fr-FR" w:bidi="ar-SA"/>
        </w:rPr>
        <w:drawing>
          <wp:anchor distT="0" distB="0" distL="0" distR="0" simplePos="0" relativeHeight="251638272" behindDoc="1" locked="0" layoutInCell="1" allowOverlap="1">
            <wp:simplePos x="0" y="0"/>
            <wp:positionH relativeFrom="page">
              <wp:posOffset>4638040</wp:posOffset>
            </wp:positionH>
            <wp:positionV relativeFrom="paragraph">
              <wp:posOffset>-2742499</wp:posOffset>
            </wp:positionV>
            <wp:extent cx="2216834" cy="2405443"/>
            <wp:effectExtent l="0" t="0" r="0" b="0"/>
            <wp:wrapNone/>
            <wp:docPr id="173"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22.png"/>
                    <pic:cNvPicPr/>
                  </pic:nvPicPr>
                  <pic:blipFill>
                    <a:blip r:embed="rId194" cstate="print"/>
                    <a:stretch>
                      <a:fillRect/>
                    </a:stretch>
                  </pic:blipFill>
                  <pic:spPr>
                    <a:xfrm>
                      <a:off x="0" y="0"/>
                      <a:ext cx="2216834" cy="2405443"/>
                    </a:xfrm>
                    <a:prstGeom prst="rect">
                      <a:avLst/>
                    </a:prstGeom>
                  </pic:spPr>
                </pic:pic>
              </a:graphicData>
            </a:graphic>
          </wp:anchor>
        </w:drawing>
      </w:r>
      <w:r w:rsidRPr="001B5811">
        <w:rPr>
          <w:lang w:val="fr-FR"/>
        </w:rPr>
        <w:t>Au niveau du quatrième plant (P 4), nous avons  dénombré  aussi  5  formes  différentes (Tableau</w:t>
      </w:r>
      <w:r w:rsidRPr="001B5811">
        <w:rPr>
          <w:spacing w:val="-1"/>
          <w:lang w:val="fr-FR"/>
        </w:rPr>
        <w:t xml:space="preserve"> </w:t>
      </w:r>
      <w:r w:rsidRPr="001B5811">
        <w:rPr>
          <w:lang w:val="fr-FR"/>
        </w:rPr>
        <w:t>55).</w:t>
      </w:r>
    </w:p>
    <w:p w:rsidR="000F090B" w:rsidRPr="001B5811" w:rsidRDefault="001B5811">
      <w:pPr>
        <w:pStyle w:val="Corpsdetexte"/>
        <w:spacing w:before="201"/>
        <w:ind w:left="162"/>
        <w:rPr>
          <w:lang w:val="fr-FR"/>
        </w:rPr>
      </w:pPr>
      <w:r>
        <w:rPr>
          <w:noProof/>
          <w:lang w:val="fr-FR" w:eastAsia="fr-FR" w:bidi="ar-SA"/>
        </w:rPr>
        <w:drawing>
          <wp:anchor distT="0" distB="0" distL="0" distR="0" simplePos="0" relativeHeight="251639296" behindDoc="1" locked="0" layoutInCell="1" allowOverlap="1">
            <wp:simplePos x="0" y="0"/>
            <wp:positionH relativeFrom="page">
              <wp:posOffset>4688204</wp:posOffset>
            </wp:positionH>
            <wp:positionV relativeFrom="paragraph">
              <wp:posOffset>705143</wp:posOffset>
            </wp:positionV>
            <wp:extent cx="2082712" cy="3992499"/>
            <wp:effectExtent l="0" t="0" r="0" b="0"/>
            <wp:wrapNone/>
            <wp:docPr id="175"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23.png"/>
                    <pic:cNvPicPr/>
                  </pic:nvPicPr>
                  <pic:blipFill>
                    <a:blip r:embed="rId195" cstate="print"/>
                    <a:stretch>
                      <a:fillRect/>
                    </a:stretch>
                  </pic:blipFill>
                  <pic:spPr>
                    <a:xfrm>
                      <a:off x="0" y="0"/>
                      <a:ext cx="2082712" cy="3992499"/>
                    </a:xfrm>
                    <a:prstGeom prst="rect">
                      <a:avLst/>
                    </a:prstGeom>
                  </pic:spPr>
                </pic:pic>
              </a:graphicData>
            </a:graphic>
          </wp:anchor>
        </w:drawing>
      </w:r>
      <w:r w:rsidRPr="001B5811">
        <w:rPr>
          <w:b/>
          <w:lang w:val="fr-FR"/>
        </w:rPr>
        <w:t xml:space="preserve">Tableau n° 55. </w:t>
      </w:r>
      <w:r w:rsidRPr="001B5811">
        <w:rPr>
          <w:lang w:val="fr-FR"/>
        </w:rPr>
        <w:t>Photos des feuilles de plant 4 d’arroche halime du site 5 (Route de Bekkaria)</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629"/>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9"/>
              </w:rPr>
            </w:pPr>
          </w:p>
          <w:p w:rsidR="000F090B" w:rsidRDefault="001B5811">
            <w:pPr>
              <w:pStyle w:val="TableParagraph"/>
              <w:ind w:left="611"/>
              <w:rPr>
                <w:b/>
                <w:sz w:val="24"/>
              </w:rPr>
            </w:pPr>
            <w:r>
              <w:rPr>
                <w:b/>
                <w:sz w:val="24"/>
              </w:rPr>
              <w:t>Plant 4</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1</w:t>
            </w:r>
          </w:p>
          <w:p w:rsidR="000F090B" w:rsidRPr="001B5811" w:rsidRDefault="001B5811">
            <w:pPr>
              <w:pStyle w:val="TableParagraph"/>
              <w:ind w:left="90" w:right="85"/>
              <w:jc w:val="center"/>
              <w:rPr>
                <w:sz w:val="24"/>
                <w:lang w:val="fr-FR"/>
              </w:rPr>
            </w:pPr>
            <w:r w:rsidRPr="001B5811">
              <w:rPr>
                <w:sz w:val="24"/>
                <w:lang w:val="fr-FR"/>
              </w:rPr>
              <w:t>Elliptique avec un sommet arrondi</w:t>
            </w:r>
          </w:p>
        </w:tc>
        <w:tc>
          <w:tcPr>
            <w:tcW w:w="3687" w:type="dxa"/>
          </w:tcPr>
          <w:p w:rsidR="000F090B" w:rsidRPr="001B5811" w:rsidRDefault="000F090B">
            <w:pPr>
              <w:pStyle w:val="TableParagraph"/>
              <w:rPr>
                <w:sz w:val="24"/>
                <w:lang w:val="fr-FR"/>
              </w:rPr>
            </w:pPr>
          </w:p>
        </w:tc>
      </w:tr>
      <w:tr w:rsidR="000F090B" w:rsidRPr="001B5811">
        <w:trPr>
          <w:trHeight w:val="146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4</w:t>
            </w:r>
          </w:p>
          <w:p w:rsidR="000F090B" w:rsidRPr="001B5811" w:rsidRDefault="001B5811">
            <w:pPr>
              <w:pStyle w:val="TableParagraph"/>
              <w:ind w:left="107" w:right="104"/>
              <w:jc w:val="center"/>
              <w:rPr>
                <w:sz w:val="24"/>
                <w:lang w:val="fr-FR"/>
              </w:rPr>
            </w:pPr>
            <w:r w:rsidRPr="001B5811">
              <w:rPr>
                <w:sz w:val="24"/>
                <w:lang w:val="fr-FR"/>
              </w:rPr>
              <w:t>Linéaire avec un sommet arrondi</w:t>
            </w:r>
          </w:p>
        </w:tc>
        <w:tc>
          <w:tcPr>
            <w:tcW w:w="3687" w:type="dxa"/>
          </w:tcPr>
          <w:p w:rsidR="000F090B" w:rsidRPr="001B5811" w:rsidRDefault="000F090B">
            <w:pPr>
              <w:pStyle w:val="TableParagraph"/>
              <w:rPr>
                <w:sz w:val="24"/>
                <w:lang w:val="fr-FR"/>
              </w:rPr>
            </w:pPr>
          </w:p>
        </w:tc>
      </w:tr>
      <w:tr w:rsidR="000F090B">
        <w:trPr>
          <w:trHeight w:val="1399"/>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1"/>
              <w:rPr>
                <w:sz w:val="21"/>
                <w:lang w:val="fr-FR"/>
              </w:rPr>
            </w:pPr>
          </w:p>
          <w:p w:rsidR="000F090B" w:rsidRDefault="001B5811">
            <w:pPr>
              <w:pStyle w:val="TableParagraph"/>
              <w:ind w:left="109" w:right="104"/>
              <w:jc w:val="center"/>
              <w:rPr>
                <w:b/>
                <w:sz w:val="24"/>
              </w:rPr>
            </w:pPr>
            <w:r>
              <w:rPr>
                <w:b/>
                <w:sz w:val="24"/>
              </w:rPr>
              <w:t>Feuille 5</w:t>
            </w:r>
          </w:p>
          <w:p w:rsidR="000F090B" w:rsidRDefault="001B5811">
            <w:pPr>
              <w:pStyle w:val="TableParagraph"/>
              <w:ind w:left="111" w:right="103"/>
              <w:jc w:val="center"/>
              <w:rPr>
                <w:sz w:val="24"/>
              </w:rPr>
            </w:pPr>
            <w:r>
              <w:rPr>
                <w:sz w:val="24"/>
              </w:rPr>
              <w:t>Obcordée-asymétrique</w:t>
            </w:r>
          </w:p>
        </w:tc>
        <w:tc>
          <w:tcPr>
            <w:tcW w:w="3687" w:type="dxa"/>
          </w:tcPr>
          <w:p w:rsidR="000F090B" w:rsidRDefault="000F090B">
            <w:pPr>
              <w:pStyle w:val="TableParagraph"/>
              <w:rPr>
                <w:sz w:val="24"/>
              </w:rPr>
            </w:pPr>
          </w:p>
        </w:tc>
      </w:tr>
      <w:tr w:rsidR="000F090B" w:rsidRPr="001B5811">
        <w:trPr>
          <w:trHeight w:val="1763"/>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18</w:t>
            </w:r>
          </w:p>
          <w:p w:rsidR="000F090B" w:rsidRPr="001B5811" w:rsidRDefault="001B5811">
            <w:pPr>
              <w:pStyle w:val="TableParagraph"/>
              <w:ind w:left="111" w:right="100"/>
              <w:jc w:val="center"/>
              <w:rPr>
                <w:sz w:val="24"/>
                <w:lang w:val="fr-FR"/>
              </w:rPr>
            </w:pPr>
            <w:r w:rsidRPr="001B5811">
              <w:rPr>
                <w:sz w:val="24"/>
                <w:lang w:val="fr-FR"/>
              </w:rPr>
              <w:t>Ovale-rhomboïdale avec un sommet cuspidé</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0F090B">
      <w:pPr>
        <w:pStyle w:val="Corpsdetexte"/>
        <w:spacing w:before="11"/>
        <w:rPr>
          <w:sz w:val="6"/>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739"/>
        </w:trPr>
        <w:tc>
          <w:tcPr>
            <w:tcW w:w="1951"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Default="001B5811">
            <w:pPr>
              <w:pStyle w:val="TableParagraph"/>
              <w:spacing w:before="229"/>
              <w:ind w:left="242"/>
              <w:rPr>
                <w:b/>
                <w:sz w:val="24"/>
              </w:rPr>
            </w:pPr>
            <w:r>
              <w:rPr>
                <w:b/>
                <w:sz w:val="24"/>
              </w:rPr>
              <w:t>Plant 4 (Suite)</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9" w:right="104"/>
              <w:jc w:val="center"/>
              <w:rPr>
                <w:b/>
                <w:sz w:val="24"/>
              </w:rPr>
            </w:pPr>
            <w:r>
              <w:rPr>
                <w:b/>
                <w:sz w:val="24"/>
              </w:rPr>
              <w:t>Feuille 27</w:t>
            </w:r>
          </w:p>
          <w:p w:rsidR="000F090B" w:rsidRDefault="001B5811">
            <w:pPr>
              <w:pStyle w:val="TableParagraph"/>
              <w:ind w:left="109" w:right="104"/>
              <w:jc w:val="center"/>
              <w:rPr>
                <w:sz w:val="24"/>
              </w:rPr>
            </w:pPr>
            <w:r>
              <w:rPr>
                <w:sz w:val="24"/>
              </w:rPr>
              <w:t>Oblancéolée</w:t>
            </w:r>
          </w:p>
        </w:tc>
        <w:tc>
          <w:tcPr>
            <w:tcW w:w="3687" w:type="dxa"/>
          </w:tcPr>
          <w:p w:rsidR="000F090B" w:rsidRDefault="001B5811">
            <w:pPr>
              <w:pStyle w:val="TableParagraph"/>
              <w:ind w:left="171"/>
              <w:rPr>
                <w:sz w:val="20"/>
              </w:rPr>
            </w:pPr>
            <w:r>
              <w:rPr>
                <w:noProof/>
                <w:sz w:val="20"/>
                <w:lang w:val="fr-FR" w:eastAsia="fr-FR" w:bidi="ar-SA"/>
              </w:rPr>
              <w:drawing>
                <wp:inline distT="0" distB="0" distL="0" distR="0">
                  <wp:extent cx="2139618" cy="1104900"/>
                  <wp:effectExtent l="0" t="0" r="0" b="0"/>
                  <wp:docPr id="177"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24.jpeg"/>
                          <pic:cNvPicPr/>
                        </pic:nvPicPr>
                        <pic:blipFill>
                          <a:blip r:embed="rId196" cstate="print"/>
                          <a:stretch>
                            <a:fillRect/>
                          </a:stretch>
                        </pic:blipFill>
                        <pic:spPr>
                          <a:xfrm>
                            <a:off x="0" y="0"/>
                            <a:ext cx="2139618" cy="1104900"/>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ind w:left="881"/>
        <w:rPr>
          <w:lang w:val="fr-FR"/>
        </w:rPr>
      </w:pPr>
      <w:r w:rsidRPr="001B5811">
        <w:rPr>
          <w:lang w:val="fr-FR"/>
        </w:rPr>
        <w:t>Nous avons observé 4 formes différentes, au niveau du la plante 05 (P 5) (Tableau 56).</w:t>
      </w:r>
    </w:p>
    <w:p w:rsidR="000F090B" w:rsidRPr="001B5811" w:rsidRDefault="000F090B">
      <w:pPr>
        <w:pStyle w:val="Corpsdetexte"/>
        <w:spacing w:before="2"/>
        <w:rPr>
          <w:sz w:val="29"/>
          <w:lang w:val="fr-FR"/>
        </w:rPr>
      </w:pPr>
    </w:p>
    <w:p w:rsidR="000F090B" w:rsidRPr="001B5811" w:rsidRDefault="001B5811">
      <w:pPr>
        <w:pStyle w:val="Corpsdetexte"/>
        <w:spacing w:before="1"/>
        <w:ind w:left="162"/>
        <w:rPr>
          <w:lang w:val="fr-FR"/>
        </w:rPr>
      </w:pPr>
      <w:r>
        <w:rPr>
          <w:noProof/>
          <w:lang w:val="fr-FR" w:eastAsia="fr-FR" w:bidi="ar-SA"/>
        </w:rPr>
        <w:drawing>
          <wp:anchor distT="0" distB="0" distL="0" distR="0" simplePos="0" relativeHeight="251640320" behindDoc="1" locked="0" layoutInCell="1" allowOverlap="1">
            <wp:simplePos x="0" y="0"/>
            <wp:positionH relativeFrom="page">
              <wp:posOffset>4748784</wp:posOffset>
            </wp:positionH>
            <wp:positionV relativeFrom="paragraph">
              <wp:posOffset>580048</wp:posOffset>
            </wp:positionV>
            <wp:extent cx="1971253" cy="2734818"/>
            <wp:effectExtent l="0" t="0" r="0" b="0"/>
            <wp:wrapNone/>
            <wp:docPr id="179"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25.png"/>
                    <pic:cNvPicPr/>
                  </pic:nvPicPr>
                  <pic:blipFill>
                    <a:blip r:embed="rId197" cstate="print"/>
                    <a:stretch>
                      <a:fillRect/>
                    </a:stretch>
                  </pic:blipFill>
                  <pic:spPr>
                    <a:xfrm>
                      <a:off x="0" y="0"/>
                      <a:ext cx="1971253" cy="2734818"/>
                    </a:xfrm>
                    <a:prstGeom prst="rect">
                      <a:avLst/>
                    </a:prstGeom>
                  </pic:spPr>
                </pic:pic>
              </a:graphicData>
            </a:graphic>
          </wp:anchor>
        </w:drawing>
      </w:r>
      <w:r w:rsidRPr="001B5811">
        <w:rPr>
          <w:b/>
          <w:lang w:val="fr-FR"/>
        </w:rPr>
        <w:t xml:space="preserve">Tableau n° 56. </w:t>
      </w:r>
      <w:r w:rsidRPr="001B5811">
        <w:rPr>
          <w:lang w:val="fr-FR"/>
        </w:rPr>
        <w:t>Photos des feuilles de plant 5 d’arroche halime du site 5 (Route de Bekkaria)</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576"/>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0"/>
              <w:rPr>
                <w:sz w:val="33"/>
              </w:rPr>
            </w:pPr>
          </w:p>
          <w:p w:rsidR="000F090B" w:rsidRDefault="001B5811">
            <w:pPr>
              <w:pStyle w:val="TableParagraph"/>
              <w:ind w:left="611"/>
              <w:rPr>
                <w:b/>
                <w:sz w:val="24"/>
              </w:rPr>
            </w:pPr>
            <w:r>
              <w:rPr>
                <w:b/>
                <w:sz w:val="24"/>
              </w:rPr>
              <w:t>Plant 5</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2</w:t>
            </w:r>
          </w:p>
          <w:p w:rsidR="000F090B" w:rsidRPr="001B5811" w:rsidRDefault="001B5811">
            <w:pPr>
              <w:pStyle w:val="TableParagraph"/>
              <w:ind w:left="111" w:right="100"/>
              <w:jc w:val="center"/>
              <w:rPr>
                <w:sz w:val="24"/>
                <w:lang w:val="fr-FR"/>
              </w:rPr>
            </w:pPr>
            <w:r w:rsidRPr="001B5811">
              <w:rPr>
                <w:sz w:val="24"/>
                <w:lang w:val="fr-FR"/>
              </w:rPr>
              <w:t>Elliptique avec un sommet émarginé asymétrique</w:t>
            </w:r>
          </w:p>
        </w:tc>
        <w:tc>
          <w:tcPr>
            <w:tcW w:w="3687" w:type="dxa"/>
          </w:tcPr>
          <w:p w:rsidR="000F090B" w:rsidRPr="001B5811" w:rsidRDefault="000F090B">
            <w:pPr>
              <w:pStyle w:val="TableParagraph"/>
              <w:rPr>
                <w:sz w:val="24"/>
                <w:lang w:val="fr-FR"/>
              </w:rPr>
            </w:pPr>
          </w:p>
        </w:tc>
      </w:tr>
      <w:tr w:rsidR="000F090B">
        <w:trPr>
          <w:trHeight w:val="1466"/>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5</w:t>
            </w:r>
          </w:p>
          <w:p w:rsidR="000F090B" w:rsidRDefault="001B5811">
            <w:pPr>
              <w:pStyle w:val="TableParagraph"/>
              <w:ind w:left="111" w:right="104"/>
              <w:jc w:val="center"/>
              <w:rPr>
                <w:sz w:val="24"/>
              </w:rPr>
            </w:pPr>
            <w:r>
              <w:rPr>
                <w:sz w:val="24"/>
              </w:rPr>
              <w:t>Obovale</w:t>
            </w:r>
          </w:p>
        </w:tc>
        <w:tc>
          <w:tcPr>
            <w:tcW w:w="3687" w:type="dxa"/>
          </w:tcPr>
          <w:p w:rsidR="000F090B" w:rsidRDefault="000F090B">
            <w:pPr>
              <w:pStyle w:val="TableParagraph"/>
              <w:rPr>
                <w:sz w:val="24"/>
              </w:rPr>
            </w:pPr>
          </w:p>
        </w:tc>
      </w:tr>
      <w:tr w:rsidR="000F090B">
        <w:trPr>
          <w:trHeight w:val="1250"/>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spacing w:before="10"/>
              <w:rPr>
                <w:sz w:val="23"/>
              </w:rPr>
            </w:pPr>
          </w:p>
          <w:p w:rsidR="000F090B" w:rsidRDefault="001B5811">
            <w:pPr>
              <w:pStyle w:val="TableParagraph"/>
              <w:ind w:left="108" w:right="104"/>
              <w:jc w:val="center"/>
              <w:rPr>
                <w:b/>
                <w:sz w:val="24"/>
              </w:rPr>
            </w:pPr>
            <w:r>
              <w:rPr>
                <w:b/>
                <w:sz w:val="24"/>
              </w:rPr>
              <w:t>Feuille 26</w:t>
            </w:r>
          </w:p>
          <w:p w:rsidR="000F090B" w:rsidRDefault="001B5811">
            <w:pPr>
              <w:pStyle w:val="TableParagraph"/>
              <w:ind w:left="111" w:right="104"/>
              <w:jc w:val="center"/>
              <w:rPr>
                <w:sz w:val="24"/>
              </w:rPr>
            </w:pPr>
            <w:r>
              <w:rPr>
                <w:sz w:val="24"/>
              </w:rPr>
              <w:t>Falciforme-asymétrique</w:t>
            </w:r>
          </w:p>
        </w:tc>
        <w:tc>
          <w:tcPr>
            <w:tcW w:w="3687" w:type="dxa"/>
          </w:tcPr>
          <w:p w:rsidR="000F090B" w:rsidRDefault="000F090B">
            <w:pPr>
              <w:pStyle w:val="TableParagraph"/>
              <w:rPr>
                <w:sz w:val="24"/>
              </w:rPr>
            </w:pPr>
          </w:p>
        </w:tc>
      </w:tr>
      <w:tr w:rsidR="000F090B">
        <w:trPr>
          <w:trHeight w:val="1425"/>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30</w:t>
            </w:r>
          </w:p>
          <w:p w:rsidR="000F090B" w:rsidRDefault="001B5811">
            <w:pPr>
              <w:pStyle w:val="TableParagraph"/>
              <w:ind w:left="111" w:right="104"/>
              <w:jc w:val="center"/>
              <w:rPr>
                <w:sz w:val="24"/>
              </w:rPr>
            </w:pPr>
            <w:r>
              <w:rPr>
                <w:sz w:val="24"/>
              </w:rPr>
              <w:t>Lancéolée</w:t>
            </w:r>
          </w:p>
        </w:tc>
        <w:tc>
          <w:tcPr>
            <w:tcW w:w="3687" w:type="dxa"/>
          </w:tcPr>
          <w:p w:rsidR="000F090B" w:rsidRDefault="001B5811">
            <w:pPr>
              <w:pStyle w:val="TableParagraph"/>
              <w:ind w:left="295"/>
              <w:rPr>
                <w:sz w:val="20"/>
              </w:rPr>
            </w:pPr>
            <w:r>
              <w:rPr>
                <w:noProof/>
                <w:sz w:val="20"/>
                <w:lang w:val="fr-FR" w:eastAsia="fr-FR" w:bidi="ar-SA"/>
              </w:rPr>
              <w:drawing>
                <wp:inline distT="0" distB="0" distL="0" distR="0">
                  <wp:extent cx="1977711" cy="894969"/>
                  <wp:effectExtent l="0" t="0" r="0" b="0"/>
                  <wp:docPr id="181"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26.jpeg"/>
                          <pic:cNvPicPr/>
                        </pic:nvPicPr>
                        <pic:blipFill>
                          <a:blip r:embed="rId198" cstate="print"/>
                          <a:stretch>
                            <a:fillRect/>
                          </a:stretch>
                        </pic:blipFill>
                        <pic:spPr>
                          <a:xfrm>
                            <a:off x="0" y="0"/>
                            <a:ext cx="1977711" cy="894969"/>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Pr="001B5811" w:rsidRDefault="001B5811">
      <w:pPr>
        <w:pStyle w:val="Corpsdetexte"/>
        <w:spacing w:before="80" w:line="360" w:lineRule="auto"/>
        <w:ind w:left="162" w:firstLine="719"/>
        <w:rPr>
          <w:lang w:val="fr-FR"/>
        </w:rPr>
      </w:pPr>
      <w:r w:rsidRPr="001B5811">
        <w:rPr>
          <w:lang w:val="fr-FR"/>
        </w:rPr>
        <w:lastRenderedPageBreak/>
        <w:t>Comme pour le plant précédant, nous avons chiffré aussi cinq formes différentes au niveau du sixième plant (P 6) (Tableau 57).</w:t>
      </w:r>
    </w:p>
    <w:p w:rsidR="000F090B" w:rsidRPr="001B5811" w:rsidRDefault="004100D1">
      <w:pPr>
        <w:pStyle w:val="Corpsdetexte"/>
        <w:spacing w:before="199"/>
        <w:ind w:left="162"/>
        <w:rPr>
          <w:lang w:val="fr-FR"/>
        </w:rPr>
      </w:pPr>
      <w:r>
        <w:rPr>
          <w:noProof/>
          <w:lang w:val="fr-FR" w:eastAsia="fr-FR" w:bidi="ar-SA"/>
        </w:rPr>
        <mc:AlternateContent>
          <mc:Choice Requires="wpg">
            <w:drawing>
              <wp:anchor distT="0" distB="0" distL="114300" distR="114300" simplePos="0" relativeHeight="251676160" behindDoc="1" locked="0" layoutInCell="1" allowOverlap="1">
                <wp:simplePos x="0" y="0"/>
                <wp:positionH relativeFrom="page">
                  <wp:posOffset>4814570</wp:posOffset>
                </wp:positionH>
                <wp:positionV relativeFrom="paragraph">
                  <wp:posOffset>704850</wp:posOffset>
                </wp:positionV>
                <wp:extent cx="1830705" cy="3932555"/>
                <wp:effectExtent l="0" t="5080" r="3175" b="5715"/>
                <wp:wrapNone/>
                <wp:docPr id="886"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0705" cy="3932555"/>
                          <a:chOff x="7582" y="1110"/>
                          <a:chExt cx="2883" cy="6193"/>
                        </a:xfrm>
                      </wpg:grpSpPr>
                      <pic:pic xmlns:pic="http://schemas.openxmlformats.org/drawingml/2006/picture">
                        <pic:nvPicPr>
                          <pic:cNvPr id="887" name="Picture 57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7582" y="1109"/>
                            <a:ext cx="2883" cy="1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8" name="Picture 57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7598" y="2613"/>
                            <a:ext cx="2836" cy="4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69" o:spid="_x0000_s1026" style="position:absolute;margin-left:379.1pt;margin-top:55.5pt;width:144.15pt;height:309.65pt;z-index:-251640320;mso-position-horizontal-relative:page" coordorigin="7582,1110" coordsize="2883,61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">
                <v:shape id="Picture 571" o:spid="_x0000_s1027" type="#_x0000_t75" style="position:absolute;left:7582;top:1109;width:2883;height:1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tv0PEAAAA3AAAAA8AAABkcnMvZG93bnJldi54bWxEj0FrwkAUhO8F/8PyBG91Yw9pSF1FCoGK&#10;kKK190f2NUnNvo27a0z+fbdQ6HGYmW+Y9XY0nRjI+daygtUyAUFcWd1yreD8UTxmIHxA1thZJgUT&#10;edhuZg9rzLW985GGU6hFhLDPUUETQp9L6auGDPql7Ymj92WdwRClq6V2eI9w08mnJEmlwZbjQoM9&#10;vTZUXU43o+C4u75fDvU5ob0rP4v0Oy1xQqUW83H3AiLQGP7Df+03rSDLnuH3TDwC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tv0PEAAAA3AAAAA8AAAAAAAAAAAAAAAAA&#10;nwIAAGRycy9kb3ducmV2LnhtbFBLBQYAAAAABAAEAPcAAACQAwAAAAA=&#10;">
                  <v:imagedata r:id="rId201" o:title=""/>
                </v:shape>
                <v:shape id="Picture 570" o:spid="_x0000_s1028" type="#_x0000_t75" style="position:absolute;left:7598;top:2613;width:2836;height:46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zsqnEAAAA3AAAAA8AAABkcnMvZG93bnJldi54bWxET0tqwzAQ3Rd6BzGFbEoiN4vUdSIHtyGh&#10;XaSQzwEGa2oLWyNjKY6T01eLQpeP91+tR9uKgXpvHCt4mSUgiEunDVcKzqftNAXhA7LG1jEpuJGH&#10;df74sMJMuysfaDiGSsQQ9hkqqEPoMil9WZNFP3MdceR+XG8xRNhXUvd4jeG2lfMkWUiLhmNDjR19&#10;1FQ2x4tV8LZ/vyVDY74LbJ9fi4PZfO38XanJ01gsQQQaw7/4z/2pFaRpXBvPxCMg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zsqnEAAAA3AAAAA8AAAAAAAAAAAAAAAAA&#10;nwIAAGRycy9kb3ducmV2LnhtbFBLBQYAAAAABAAEAPcAAACQAwAAAAA=&#10;">
                  <v:imagedata r:id="rId202" o:title=""/>
                </v:shape>
                <w10:wrap anchorx="page"/>
              </v:group>
            </w:pict>
          </mc:Fallback>
        </mc:AlternateContent>
      </w:r>
      <w:r w:rsidR="001B5811" w:rsidRPr="001B5811">
        <w:rPr>
          <w:b/>
          <w:lang w:val="fr-FR"/>
        </w:rPr>
        <w:t xml:space="preserve">Tableau n° 57. </w:t>
      </w:r>
      <w:r w:rsidR="001B5811" w:rsidRPr="001B5811">
        <w:rPr>
          <w:lang w:val="fr-FR"/>
        </w:rPr>
        <w:t>Photos des feuilles de plant 6 d’arroche halime du site 5 (Route de Bekkaria)</w:t>
      </w:r>
    </w:p>
    <w:p w:rsidR="000F090B" w:rsidRPr="001B5811" w:rsidRDefault="000F090B">
      <w:pPr>
        <w:pStyle w:val="Corpsdetexte"/>
        <w:spacing w:before="5" w:after="1"/>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494"/>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5"/>
              </w:rPr>
            </w:pPr>
          </w:p>
          <w:p w:rsidR="000F090B" w:rsidRDefault="001B5811">
            <w:pPr>
              <w:pStyle w:val="TableParagraph"/>
              <w:ind w:left="611"/>
              <w:rPr>
                <w:b/>
                <w:sz w:val="24"/>
              </w:rPr>
            </w:pPr>
            <w:r>
              <w:rPr>
                <w:b/>
                <w:sz w:val="24"/>
              </w:rPr>
              <w:t>Plant 6</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4</w:t>
            </w:r>
          </w:p>
          <w:p w:rsidR="000F090B" w:rsidRPr="001B5811" w:rsidRDefault="001B5811">
            <w:pPr>
              <w:pStyle w:val="TableParagraph"/>
              <w:ind w:left="111" w:right="104"/>
              <w:jc w:val="center"/>
              <w:rPr>
                <w:sz w:val="24"/>
                <w:lang w:val="fr-FR"/>
              </w:rPr>
            </w:pPr>
            <w:r w:rsidRPr="001B5811">
              <w:rPr>
                <w:sz w:val="24"/>
                <w:lang w:val="fr-FR"/>
              </w:rPr>
              <w:t>Ovale avec un sommet émarginé</w:t>
            </w:r>
          </w:p>
        </w:tc>
        <w:tc>
          <w:tcPr>
            <w:tcW w:w="3687" w:type="dxa"/>
          </w:tcPr>
          <w:p w:rsidR="000F090B" w:rsidRPr="001B5811" w:rsidRDefault="000F090B">
            <w:pPr>
              <w:pStyle w:val="TableParagraph"/>
              <w:rPr>
                <w:sz w:val="24"/>
                <w:lang w:val="fr-FR"/>
              </w:rPr>
            </w:pPr>
          </w:p>
        </w:tc>
      </w:tr>
      <w:tr w:rsidR="000F090B">
        <w:trPr>
          <w:trHeight w:val="1492"/>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1"/>
              <w:rPr>
                <w:sz w:val="21"/>
                <w:lang w:val="fr-FR"/>
              </w:rPr>
            </w:pPr>
          </w:p>
          <w:p w:rsidR="000F090B" w:rsidRDefault="001B5811">
            <w:pPr>
              <w:pStyle w:val="TableParagraph"/>
              <w:ind w:left="109" w:right="104"/>
              <w:jc w:val="center"/>
              <w:rPr>
                <w:b/>
                <w:sz w:val="24"/>
              </w:rPr>
            </w:pPr>
            <w:r>
              <w:rPr>
                <w:b/>
                <w:sz w:val="24"/>
              </w:rPr>
              <w:t>Feuille 5</w:t>
            </w:r>
          </w:p>
          <w:p w:rsidR="000F090B" w:rsidRDefault="001B5811">
            <w:pPr>
              <w:pStyle w:val="TableParagraph"/>
              <w:ind w:left="109" w:right="104"/>
              <w:jc w:val="center"/>
              <w:rPr>
                <w:sz w:val="24"/>
              </w:rPr>
            </w:pPr>
            <w:r>
              <w:rPr>
                <w:sz w:val="24"/>
              </w:rPr>
              <w:t>Ovale-rhomboïdale</w:t>
            </w:r>
          </w:p>
        </w:tc>
        <w:tc>
          <w:tcPr>
            <w:tcW w:w="3687" w:type="dxa"/>
          </w:tcPr>
          <w:p w:rsidR="000F090B" w:rsidRDefault="000F090B">
            <w:pPr>
              <w:pStyle w:val="TableParagraph"/>
              <w:rPr>
                <w:sz w:val="24"/>
              </w:rPr>
            </w:pPr>
          </w:p>
        </w:tc>
      </w:tr>
      <w:tr w:rsidR="000F090B">
        <w:trPr>
          <w:trHeight w:val="1492"/>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
            </w:pPr>
          </w:p>
          <w:p w:rsidR="000F090B" w:rsidRDefault="001B5811">
            <w:pPr>
              <w:pStyle w:val="TableParagraph"/>
              <w:ind w:left="109" w:right="104"/>
              <w:jc w:val="center"/>
              <w:rPr>
                <w:b/>
                <w:sz w:val="24"/>
              </w:rPr>
            </w:pPr>
            <w:r>
              <w:rPr>
                <w:b/>
                <w:sz w:val="24"/>
              </w:rPr>
              <w:t>Feuille 6</w:t>
            </w:r>
          </w:p>
          <w:p w:rsidR="000F090B" w:rsidRDefault="001B5811">
            <w:pPr>
              <w:pStyle w:val="TableParagraph"/>
              <w:ind w:left="111" w:right="101"/>
              <w:jc w:val="center"/>
              <w:rPr>
                <w:sz w:val="24"/>
              </w:rPr>
            </w:pPr>
            <w:r>
              <w:rPr>
                <w:sz w:val="24"/>
              </w:rPr>
              <w:t>Elliptique</w:t>
            </w:r>
          </w:p>
        </w:tc>
        <w:tc>
          <w:tcPr>
            <w:tcW w:w="3687" w:type="dxa"/>
          </w:tcPr>
          <w:p w:rsidR="000F090B" w:rsidRDefault="000F090B">
            <w:pPr>
              <w:pStyle w:val="TableParagraph"/>
              <w:rPr>
                <w:sz w:val="24"/>
              </w:rPr>
            </w:pPr>
          </w:p>
        </w:tc>
      </w:tr>
      <w:tr w:rsidR="000F090B" w:rsidRPr="001B5811">
        <w:trPr>
          <w:trHeight w:val="1684"/>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8" w:right="104"/>
              <w:jc w:val="center"/>
              <w:rPr>
                <w:b/>
                <w:sz w:val="24"/>
                <w:lang w:val="fr-FR"/>
              </w:rPr>
            </w:pPr>
            <w:r w:rsidRPr="001B5811">
              <w:rPr>
                <w:b/>
                <w:sz w:val="24"/>
                <w:lang w:val="fr-FR"/>
              </w:rPr>
              <w:t>Feuille 18</w:t>
            </w:r>
          </w:p>
          <w:p w:rsidR="000F090B" w:rsidRPr="001B5811" w:rsidRDefault="001B5811">
            <w:pPr>
              <w:pStyle w:val="TableParagraph"/>
              <w:ind w:left="110" w:right="104"/>
              <w:jc w:val="center"/>
              <w:rPr>
                <w:sz w:val="24"/>
                <w:lang w:val="fr-FR"/>
              </w:rPr>
            </w:pPr>
            <w:r w:rsidRPr="001B5811">
              <w:rPr>
                <w:sz w:val="24"/>
                <w:lang w:val="fr-FR"/>
              </w:rPr>
              <w:t>Obovale avec un sommet légèrement émarginé</w:t>
            </w:r>
          </w:p>
        </w:tc>
        <w:tc>
          <w:tcPr>
            <w:tcW w:w="3687" w:type="dxa"/>
          </w:tcPr>
          <w:p w:rsidR="000F090B" w:rsidRPr="001B5811" w:rsidRDefault="000F090B">
            <w:pPr>
              <w:pStyle w:val="TableParagraph"/>
              <w:rPr>
                <w:sz w:val="24"/>
                <w:lang w:val="fr-FR"/>
              </w:rPr>
            </w:pPr>
          </w:p>
        </w:tc>
      </w:tr>
      <w:tr w:rsidR="000F090B">
        <w:trPr>
          <w:trHeight w:val="168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20</w:t>
            </w:r>
          </w:p>
          <w:p w:rsidR="000F090B" w:rsidRPr="001B5811" w:rsidRDefault="001B5811">
            <w:pPr>
              <w:pStyle w:val="TableParagraph"/>
              <w:ind w:left="111" w:right="99"/>
              <w:jc w:val="center"/>
              <w:rPr>
                <w:sz w:val="24"/>
                <w:lang w:val="fr-FR"/>
              </w:rPr>
            </w:pPr>
            <w:r w:rsidRPr="001B5811">
              <w:rPr>
                <w:sz w:val="24"/>
                <w:lang w:val="fr-FR"/>
              </w:rPr>
              <w:t>Elliptique-asymétrique avec un sommet arrondi</w:t>
            </w:r>
          </w:p>
        </w:tc>
        <w:tc>
          <w:tcPr>
            <w:tcW w:w="3687" w:type="dxa"/>
          </w:tcPr>
          <w:p w:rsidR="000F090B" w:rsidRDefault="001B5811">
            <w:pPr>
              <w:pStyle w:val="TableParagraph"/>
              <w:ind w:left="460"/>
              <w:rPr>
                <w:sz w:val="20"/>
              </w:rPr>
            </w:pPr>
            <w:r>
              <w:rPr>
                <w:noProof/>
                <w:sz w:val="20"/>
                <w:lang w:val="fr-FR" w:eastAsia="fr-FR" w:bidi="ar-SA"/>
              </w:rPr>
              <w:drawing>
                <wp:inline distT="0" distB="0" distL="0" distR="0">
                  <wp:extent cx="1754569" cy="1063275"/>
                  <wp:effectExtent l="0" t="0" r="0" b="0"/>
                  <wp:docPr id="183"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29.jpeg"/>
                          <pic:cNvPicPr/>
                        </pic:nvPicPr>
                        <pic:blipFill>
                          <a:blip r:embed="rId203" cstate="print"/>
                          <a:stretch>
                            <a:fillRect/>
                          </a:stretch>
                        </pic:blipFill>
                        <pic:spPr>
                          <a:xfrm>
                            <a:off x="0" y="0"/>
                            <a:ext cx="1754569" cy="1063275"/>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Pr="001B5811" w:rsidRDefault="001B5811">
      <w:pPr>
        <w:pStyle w:val="Corpsdetexte"/>
        <w:spacing w:before="80"/>
        <w:ind w:left="881"/>
        <w:rPr>
          <w:lang w:val="fr-FR"/>
        </w:rPr>
      </w:pPr>
      <w:r w:rsidRPr="001B5811">
        <w:rPr>
          <w:lang w:val="fr-FR"/>
        </w:rPr>
        <w:lastRenderedPageBreak/>
        <w:t>Nous avons recensé aussi quatre formes différentes au niveau du septième plant (P</w:t>
      </w:r>
    </w:p>
    <w:p w:rsidR="000F090B" w:rsidRDefault="001B5811">
      <w:pPr>
        <w:pStyle w:val="Paragraphedeliste"/>
        <w:numPr>
          <w:ilvl w:val="0"/>
          <w:numId w:val="15"/>
        </w:numPr>
        <w:tabs>
          <w:tab w:val="left" w:pos="422"/>
        </w:tabs>
        <w:spacing w:before="136"/>
        <w:ind w:hanging="259"/>
        <w:rPr>
          <w:sz w:val="24"/>
        </w:rPr>
      </w:pPr>
      <w:r>
        <w:rPr>
          <w:sz w:val="24"/>
        </w:rPr>
        <w:t>(Tableau</w:t>
      </w:r>
      <w:r>
        <w:rPr>
          <w:spacing w:val="-1"/>
          <w:sz w:val="24"/>
        </w:rPr>
        <w:t xml:space="preserve"> </w:t>
      </w:r>
      <w:r>
        <w:rPr>
          <w:sz w:val="24"/>
        </w:rPr>
        <w:t>58).</w:t>
      </w:r>
    </w:p>
    <w:p w:rsidR="000F090B" w:rsidRDefault="000F090B">
      <w:pPr>
        <w:pStyle w:val="Corpsdetexte"/>
        <w:spacing w:before="5"/>
        <w:rPr>
          <w:sz w:val="29"/>
        </w:rPr>
      </w:pPr>
    </w:p>
    <w:p w:rsidR="000F090B" w:rsidRPr="001B5811" w:rsidRDefault="004100D1">
      <w:pPr>
        <w:pStyle w:val="Corpsdetexte"/>
        <w:ind w:left="162"/>
        <w:rPr>
          <w:lang w:val="fr-FR"/>
        </w:rPr>
      </w:pPr>
      <w:r>
        <w:rPr>
          <w:noProof/>
          <w:lang w:val="fr-FR" w:eastAsia="fr-FR" w:bidi="ar-SA"/>
        </w:rPr>
        <mc:AlternateContent>
          <mc:Choice Requires="wpg">
            <w:drawing>
              <wp:anchor distT="0" distB="0" distL="114300" distR="114300" simplePos="0" relativeHeight="251677184" behindDoc="1" locked="0" layoutInCell="1" allowOverlap="1">
                <wp:simplePos x="0" y="0"/>
                <wp:positionH relativeFrom="page">
                  <wp:posOffset>4745990</wp:posOffset>
                </wp:positionH>
                <wp:positionV relativeFrom="paragraph">
                  <wp:posOffset>578485</wp:posOffset>
                </wp:positionV>
                <wp:extent cx="1967865" cy="4836160"/>
                <wp:effectExtent l="2540" t="4445" r="1270" b="0"/>
                <wp:wrapNone/>
                <wp:docPr id="883"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7865" cy="4836160"/>
                          <a:chOff x="7474" y="911"/>
                          <a:chExt cx="3099" cy="7616"/>
                        </a:xfrm>
                      </wpg:grpSpPr>
                      <pic:pic xmlns:pic="http://schemas.openxmlformats.org/drawingml/2006/picture">
                        <pic:nvPicPr>
                          <pic:cNvPr id="884" name="Picture 56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7474" y="910"/>
                            <a:ext cx="3099" cy="2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5" name="Picture 56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7493" y="3094"/>
                            <a:ext cx="3053" cy="5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66" o:spid="_x0000_s1026" style="position:absolute;margin-left:373.7pt;margin-top:45.55pt;width:154.95pt;height:380.8pt;z-index:-251639296;mso-position-horizontal-relative:page" coordorigin="7474,911" coordsize="3099,76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">
                <v:shape id="Picture 568" o:spid="_x0000_s1027" type="#_x0000_t75" style="position:absolute;left:7474;top:910;width:3099;height:2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ikE/EAAAA3AAAAA8AAABkcnMvZG93bnJldi54bWxEj0FrwkAUhO9C/8PyBG+6MRQJqauIVSiC&#10;YDW210f2NYlm34bsRuO/7xYKHoeZ+YaZL3tTixu1rrKsYDqJQBDnVldcKMhO23ECwnlkjbVlUvAg&#10;B8vFy2COqbZ3/qTb0RciQNilqKD0vkmldHlJBt3ENsTB+7GtQR9kW0jd4j3ATS3jKJpJgxWHhRIb&#10;WpeUX4+dUXD56go61Lts070fzHn/jVkcz5QaDfvVGwhPvX+G/9sfWkGSvMLfmXAE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8ikE/EAAAA3AAAAA8AAAAAAAAAAAAAAAAA&#10;nwIAAGRycy9kb3ducmV2LnhtbFBLBQYAAAAABAAEAPcAAACQAwAAAAA=&#10;">
                  <v:imagedata r:id="rId206" o:title=""/>
                </v:shape>
                <v:shape id="Picture 567" o:spid="_x0000_s1028" type="#_x0000_t75" style="position:absolute;left:7493;top:3094;width:3053;height:5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clUnGAAAA3AAAAA8AAABkcnMvZG93bnJldi54bWxEj19rwkAQxN8L/Q7HFvpS9FJBiamniFBo&#10;n6x/EHxbc2uSNreX5rYav71XEHwcZuY3zGTWuVqdqA2VZwOv/QQUce5txYWB7ea9l4IKgmyx9kwG&#10;LhRgNn18mGBm/ZlXdFpLoSKEQ4YGSpEm0zrkJTkMfd8QR+/oW4cSZVto2+I5wl2tB0ky0g4rjgsl&#10;NrQoKf9Z/zkDu/3nwl+Oy+/t+PCSrH7n4r8GYszzUzd/AyXUyT18a39YA2k6hP8z8Qjo6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5yVScYAAADcAAAADwAAAAAAAAAAAAAA&#10;AACfAgAAZHJzL2Rvd25yZXYueG1sUEsFBgAAAAAEAAQA9wAAAJIDAAAAAA==&#10;">
                  <v:imagedata r:id="rId207" o:title=""/>
                </v:shape>
                <w10:wrap anchorx="page"/>
              </v:group>
            </w:pict>
          </mc:Fallback>
        </mc:AlternateContent>
      </w:r>
      <w:r w:rsidR="001B5811" w:rsidRPr="001B5811">
        <w:rPr>
          <w:b/>
          <w:lang w:val="fr-FR"/>
        </w:rPr>
        <w:t xml:space="preserve">Tableau n° 58. </w:t>
      </w:r>
      <w:r w:rsidR="001B5811" w:rsidRPr="001B5811">
        <w:rPr>
          <w:lang w:val="fr-FR"/>
        </w:rPr>
        <w:t>Photos des feuilles de plant 7 d’arroche halime du site 5 (Route de Bekkaria)</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2174"/>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9"/>
              </w:rPr>
            </w:pPr>
          </w:p>
          <w:p w:rsidR="000F090B" w:rsidRDefault="001B5811">
            <w:pPr>
              <w:pStyle w:val="TableParagraph"/>
              <w:ind w:left="611"/>
              <w:rPr>
                <w:b/>
                <w:sz w:val="24"/>
              </w:rPr>
            </w:pPr>
            <w:r>
              <w:rPr>
                <w:b/>
                <w:sz w:val="24"/>
              </w:rPr>
              <w:t>Plant 7</w:t>
            </w:r>
          </w:p>
        </w:tc>
        <w:tc>
          <w:tcPr>
            <w:tcW w:w="3546" w:type="dxa"/>
          </w:tcPr>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109" w:right="104"/>
              <w:jc w:val="center"/>
              <w:rPr>
                <w:b/>
                <w:sz w:val="24"/>
              </w:rPr>
            </w:pPr>
            <w:r>
              <w:rPr>
                <w:b/>
                <w:sz w:val="24"/>
              </w:rPr>
              <w:t>Feuille 7</w:t>
            </w:r>
          </w:p>
          <w:p w:rsidR="000F090B" w:rsidRDefault="001B5811">
            <w:pPr>
              <w:pStyle w:val="TableParagraph"/>
              <w:ind w:left="109" w:right="104"/>
              <w:jc w:val="center"/>
              <w:rPr>
                <w:sz w:val="24"/>
              </w:rPr>
            </w:pPr>
            <w:r>
              <w:rPr>
                <w:sz w:val="24"/>
              </w:rPr>
              <w:t>Lancéolée-rhomboïdale</w:t>
            </w:r>
          </w:p>
        </w:tc>
        <w:tc>
          <w:tcPr>
            <w:tcW w:w="3687" w:type="dxa"/>
          </w:tcPr>
          <w:p w:rsidR="000F090B" w:rsidRDefault="000F090B">
            <w:pPr>
              <w:pStyle w:val="TableParagraph"/>
              <w:rPr>
                <w:sz w:val="24"/>
              </w:rPr>
            </w:pPr>
          </w:p>
        </w:tc>
      </w:tr>
      <w:tr w:rsidR="000F090B" w:rsidRPr="001B5811">
        <w:trPr>
          <w:trHeight w:val="1790"/>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9</w:t>
            </w:r>
          </w:p>
          <w:p w:rsidR="000F090B" w:rsidRPr="001B5811" w:rsidRDefault="001B5811">
            <w:pPr>
              <w:pStyle w:val="TableParagraph"/>
              <w:ind w:left="111" w:right="103"/>
              <w:jc w:val="center"/>
              <w:rPr>
                <w:sz w:val="24"/>
                <w:lang w:val="fr-FR"/>
              </w:rPr>
            </w:pPr>
            <w:r w:rsidRPr="001B5811">
              <w:rPr>
                <w:sz w:val="24"/>
                <w:lang w:val="fr-FR"/>
              </w:rPr>
              <w:t>Hastée avec un sommet obtus</w:t>
            </w:r>
          </w:p>
        </w:tc>
        <w:tc>
          <w:tcPr>
            <w:tcW w:w="3687" w:type="dxa"/>
          </w:tcPr>
          <w:p w:rsidR="000F090B" w:rsidRPr="001B5811" w:rsidRDefault="000F090B">
            <w:pPr>
              <w:pStyle w:val="TableParagraph"/>
              <w:rPr>
                <w:sz w:val="24"/>
                <w:lang w:val="fr-FR"/>
              </w:rPr>
            </w:pPr>
          </w:p>
        </w:tc>
      </w:tr>
      <w:tr w:rsidR="000F090B" w:rsidRPr="001B5811">
        <w:trPr>
          <w:trHeight w:val="1792"/>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16</w:t>
            </w:r>
          </w:p>
          <w:p w:rsidR="000F090B" w:rsidRPr="001B5811" w:rsidRDefault="001B5811">
            <w:pPr>
              <w:pStyle w:val="TableParagraph"/>
              <w:spacing w:before="1"/>
              <w:ind w:left="90" w:right="85"/>
              <w:jc w:val="center"/>
              <w:rPr>
                <w:sz w:val="24"/>
                <w:lang w:val="fr-FR"/>
              </w:rPr>
            </w:pPr>
            <w:r w:rsidRPr="001B5811">
              <w:rPr>
                <w:sz w:val="24"/>
                <w:lang w:val="fr-FR"/>
              </w:rPr>
              <w:t>Elliptique avec un sommet arrondi</w:t>
            </w:r>
          </w:p>
        </w:tc>
        <w:tc>
          <w:tcPr>
            <w:tcW w:w="3687" w:type="dxa"/>
          </w:tcPr>
          <w:p w:rsidR="000F090B" w:rsidRPr="001B5811" w:rsidRDefault="000F090B">
            <w:pPr>
              <w:pStyle w:val="TableParagraph"/>
              <w:rPr>
                <w:sz w:val="24"/>
                <w:lang w:val="fr-FR"/>
              </w:rPr>
            </w:pPr>
          </w:p>
        </w:tc>
      </w:tr>
      <w:tr w:rsidR="000F090B" w:rsidRPr="001B5811">
        <w:trPr>
          <w:trHeight w:val="1830"/>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20</w:t>
            </w:r>
          </w:p>
          <w:p w:rsidR="000F090B" w:rsidRPr="001B5811" w:rsidRDefault="001B5811">
            <w:pPr>
              <w:pStyle w:val="TableParagraph"/>
              <w:ind w:left="190" w:right="177" w:hanging="1"/>
              <w:jc w:val="center"/>
              <w:rPr>
                <w:sz w:val="24"/>
                <w:lang w:val="fr-FR"/>
              </w:rPr>
            </w:pPr>
            <w:r w:rsidRPr="001B5811">
              <w:rPr>
                <w:sz w:val="24"/>
                <w:lang w:val="fr-FR"/>
              </w:rPr>
              <w:t>Hastée avec une dent de plus de chaque côté et un sommet pointu</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1B5811">
      <w:pPr>
        <w:pStyle w:val="Corpsdetexte"/>
        <w:spacing w:before="80"/>
        <w:ind w:left="881"/>
        <w:rPr>
          <w:lang w:val="fr-FR"/>
        </w:rPr>
      </w:pPr>
      <w:r w:rsidRPr="001B5811">
        <w:rPr>
          <w:lang w:val="fr-FR"/>
        </w:rPr>
        <w:lastRenderedPageBreak/>
        <w:t>Nous avons recensé aussi quatre formes différentes au niveau du huitième plant (P</w:t>
      </w:r>
    </w:p>
    <w:p w:rsidR="000F090B" w:rsidRDefault="001B5811">
      <w:pPr>
        <w:pStyle w:val="Paragraphedeliste"/>
        <w:numPr>
          <w:ilvl w:val="0"/>
          <w:numId w:val="15"/>
        </w:numPr>
        <w:tabs>
          <w:tab w:val="left" w:pos="422"/>
        </w:tabs>
        <w:spacing w:before="136"/>
        <w:ind w:hanging="259"/>
        <w:rPr>
          <w:sz w:val="24"/>
        </w:rPr>
      </w:pPr>
      <w:r>
        <w:rPr>
          <w:sz w:val="24"/>
        </w:rPr>
        <w:t>(Tableau</w:t>
      </w:r>
      <w:r>
        <w:rPr>
          <w:spacing w:val="-1"/>
          <w:sz w:val="24"/>
        </w:rPr>
        <w:t xml:space="preserve"> </w:t>
      </w:r>
      <w:r>
        <w:rPr>
          <w:sz w:val="24"/>
        </w:rPr>
        <w:t>59).</w:t>
      </w:r>
    </w:p>
    <w:p w:rsidR="000F090B" w:rsidRDefault="000F090B">
      <w:pPr>
        <w:pStyle w:val="Corpsdetexte"/>
        <w:spacing w:before="5"/>
        <w:rPr>
          <w:sz w:val="29"/>
        </w:rPr>
      </w:pPr>
    </w:p>
    <w:p w:rsidR="000F090B" w:rsidRPr="001B5811" w:rsidRDefault="001B5811">
      <w:pPr>
        <w:pStyle w:val="Corpsdetexte"/>
        <w:ind w:left="162"/>
        <w:rPr>
          <w:lang w:val="fr-FR"/>
        </w:rPr>
      </w:pPr>
      <w:r>
        <w:rPr>
          <w:noProof/>
          <w:lang w:val="fr-FR" w:eastAsia="fr-FR" w:bidi="ar-SA"/>
        </w:rPr>
        <w:drawing>
          <wp:anchor distT="0" distB="0" distL="0" distR="0" simplePos="0" relativeHeight="251641344" behindDoc="1" locked="0" layoutInCell="1" allowOverlap="1">
            <wp:simplePos x="0" y="0"/>
            <wp:positionH relativeFrom="page">
              <wp:posOffset>4882260</wp:posOffset>
            </wp:positionH>
            <wp:positionV relativeFrom="paragraph">
              <wp:posOffset>578270</wp:posOffset>
            </wp:positionV>
            <wp:extent cx="1682974" cy="4543425"/>
            <wp:effectExtent l="0" t="0" r="0" b="0"/>
            <wp:wrapNone/>
            <wp:docPr id="185"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32.png"/>
                    <pic:cNvPicPr/>
                  </pic:nvPicPr>
                  <pic:blipFill>
                    <a:blip r:embed="rId208" cstate="print"/>
                    <a:stretch>
                      <a:fillRect/>
                    </a:stretch>
                  </pic:blipFill>
                  <pic:spPr>
                    <a:xfrm>
                      <a:off x="0" y="0"/>
                      <a:ext cx="1682974" cy="4543425"/>
                    </a:xfrm>
                    <a:prstGeom prst="rect">
                      <a:avLst/>
                    </a:prstGeom>
                  </pic:spPr>
                </pic:pic>
              </a:graphicData>
            </a:graphic>
          </wp:anchor>
        </w:drawing>
      </w:r>
      <w:r w:rsidRPr="001B5811">
        <w:rPr>
          <w:b/>
          <w:lang w:val="fr-FR"/>
        </w:rPr>
        <w:t xml:space="preserve">Tableau n° 59. </w:t>
      </w:r>
      <w:r w:rsidRPr="001B5811">
        <w:rPr>
          <w:lang w:val="fr-FR"/>
        </w:rPr>
        <w:t>Photos des feuilles de plant 8 d’arroche halime du site 5 (Route de Bekkaria)</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718"/>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9"/>
              </w:rPr>
            </w:pPr>
          </w:p>
          <w:p w:rsidR="000F090B" w:rsidRDefault="001B5811">
            <w:pPr>
              <w:pStyle w:val="TableParagraph"/>
              <w:ind w:left="611"/>
              <w:rPr>
                <w:b/>
                <w:sz w:val="24"/>
              </w:rPr>
            </w:pPr>
            <w:r>
              <w:rPr>
                <w:b/>
                <w:sz w:val="24"/>
              </w:rPr>
              <w:t>Plant 8</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w:t>
            </w:r>
          </w:p>
          <w:p w:rsidR="000F090B" w:rsidRPr="001B5811" w:rsidRDefault="001B5811">
            <w:pPr>
              <w:pStyle w:val="TableParagraph"/>
              <w:ind w:left="90" w:right="85"/>
              <w:jc w:val="center"/>
              <w:rPr>
                <w:sz w:val="24"/>
                <w:lang w:val="fr-FR"/>
              </w:rPr>
            </w:pPr>
            <w:r w:rsidRPr="001B5811">
              <w:rPr>
                <w:sz w:val="24"/>
                <w:lang w:val="fr-FR"/>
              </w:rPr>
              <w:t>Elliptique avec un sommet arrondi</w:t>
            </w:r>
          </w:p>
        </w:tc>
        <w:tc>
          <w:tcPr>
            <w:tcW w:w="3687" w:type="dxa"/>
          </w:tcPr>
          <w:p w:rsidR="000F090B" w:rsidRPr="001B5811" w:rsidRDefault="000F090B">
            <w:pPr>
              <w:pStyle w:val="TableParagraph"/>
              <w:rPr>
                <w:sz w:val="24"/>
                <w:lang w:val="fr-FR"/>
              </w:rPr>
            </w:pPr>
          </w:p>
        </w:tc>
      </w:tr>
      <w:tr w:rsidR="000F090B" w:rsidRPr="001B5811">
        <w:trPr>
          <w:trHeight w:val="1669"/>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4</w:t>
            </w:r>
          </w:p>
          <w:p w:rsidR="000F090B" w:rsidRPr="001B5811" w:rsidRDefault="001B5811">
            <w:pPr>
              <w:pStyle w:val="TableParagraph"/>
              <w:ind w:left="111" w:right="99"/>
              <w:jc w:val="center"/>
              <w:rPr>
                <w:sz w:val="24"/>
                <w:lang w:val="fr-FR"/>
              </w:rPr>
            </w:pPr>
            <w:r w:rsidRPr="001B5811">
              <w:rPr>
                <w:sz w:val="24"/>
                <w:lang w:val="fr-FR"/>
              </w:rPr>
              <w:t>Oblongue avec un</w:t>
            </w:r>
            <w:r w:rsidRPr="001B5811">
              <w:rPr>
                <w:spacing w:val="-3"/>
                <w:sz w:val="24"/>
                <w:lang w:val="fr-FR"/>
              </w:rPr>
              <w:t xml:space="preserve"> </w:t>
            </w:r>
            <w:r w:rsidRPr="001B5811">
              <w:rPr>
                <w:sz w:val="24"/>
                <w:lang w:val="fr-FR"/>
              </w:rPr>
              <w:t>sommet émarginé</w:t>
            </w:r>
          </w:p>
        </w:tc>
        <w:tc>
          <w:tcPr>
            <w:tcW w:w="3687" w:type="dxa"/>
          </w:tcPr>
          <w:p w:rsidR="000F090B" w:rsidRPr="001B5811" w:rsidRDefault="000F090B">
            <w:pPr>
              <w:pStyle w:val="TableParagraph"/>
              <w:rPr>
                <w:sz w:val="24"/>
                <w:lang w:val="fr-FR"/>
              </w:rPr>
            </w:pPr>
          </w:p>
        </w:tc>
      </w:tr>
      <w:tr w:rsidR="000F090B" w:rsidRPr="001B5811">
        <w:trPr>
          <w:trHeight w:val="1953"/>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8</w:t>
            </w:r>
          </w:p>
          <w:p w:rsidR="000F090B" w:rsidRPr="001B5811" w:rsidRDefault="001B5811">
            <w:pPr>
              <w:pStyle w:val="TableParagraph"/>
              <w:ind w:left="111" w:right="103"/>
              <w:jc w:val="center"/>
              <w:rPr>
                <w:sz w:val="24"/>
                <w:lang w:val="fr-FR"/>
              </w:rPr>
            </w:pPr>
            <w:r w:rsidRPr="001B5811">
              <w:rPr>
                <w:sz w:val="24"/>
                <w:lang w:val="fr-FR"/>
              </w:rPr>
              <w:t>Orbiculaire avec un sommet légèrement émarginé</w:t>
            </w:r>
          </w:p>
        </w:tc>
        <w:tc>
          <w:tcPr>
            <w:tcW w:w="3687" w:type="dxa"/>
          </w:tcPr>
          <w:p w:rsidR="000F090B" w:rsidRPr="001B5811" w:rsidRDefault="000F090B">
            <w:pPr>
              <w:pStyle w:val="TableParagraph"/>
              <w:rPr>
                <w:sz w:val="24"/>
                <w:lang w:val="fr-FR"/>
              </w:rPr>
            </w:pPr>
          </w:p>
        </w:tc>
      </w:tr>
      <w:tr w:rsidR="000F090B">
        <w:trPr>
          <w:trHeight w:val="1823"/>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Default="001B5811">
            <w:pPr>
              <w:pStyle w:val="TableParagraph"/>
              <w:ind w:left="109" w:right="104"/>
              <w:jc w:val="center"/>
              <w:rPr>
                <w:b/>
                <w:sz w:val="24"/>
              </w:rPr>
            </w:pPr>
            <w:r>
              <w:rPr>
                <w:b/>
                <w:sz w:val="24"/>
              </w:rPr>
              <w:t>Feuille 11</w:t>
            </w:r>
          </w:p>
          <w:p w:rsidR="000F090B" w:rsidRDefault="001B5811">
            <w:pPr>
              <w:pStyle w:val="TableParagraph"/>
              <w:ind w:left="109" w:right="104"/>
              <w:jc w:val="center"/>
              <w:rPr>
                <w:sz w:val="24"/>
              </w:rPr>
            </w:pPr>
            <w:r>
              <w:rPr>
                <w:sz w:val="24"/>
              </w:rPr>
              <w:t>Oblongue-asymétrique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Pr="001B5811" w:rsidRDefault="001B5811">
      <w:pPr>
        <w:pStyle w:val="Corpsdetexte"/>
        <w:spacing w:before="80"/>
        <w:ind w:left="881"/>
        <w:rPr>
          <w:lang w:val="fr-FR"/>
        </w:rPr>
      </w:pPr>
      <w:r w:rsidRPr="001B5811">
        <w:rPr>
          <w:lang w:val="fr-FR"/>
        </w:rPr>
        <w:lastRenderedPageBreak/>
        <w:t>Nous avons recensé cinq formes différentes au niveau du neuvième plant (P</w:t>
      </w:r>
    </w:p>
    <w:p w:rsidR="000F090B" w:rsidRDefault="001B5811">
      <w:pPr>
        <w:pStyle w:val="Paragraphedeliste"/>
        <w:numPr>
          <w:ilvl w:val="0"/>
          <w:numId w:val="15"/>
        </w:numPr>
        <w:tabs>
          <w:tab w:val="left" w:pos="422"/>
        </w:tabs>
        <w:spacing w:before="136"/>
        <w:ind w:hanging="259"/>
        <w:rPr>
          <w:sz w:val="24"/>
        </w:rPr>
      </w:pPr>
      <w:r>
        <w:rPr>
          <w:sz w:val="24"/>
        </w:rPr>
        <w:t>(Tableau</w:t>
      </w:r>
      <w:r>
        <w:rPr>
          <w:spacing w:val="-1"/>
          <w:sz w:val="24"/>
        </w:rPr>
        <w:t xml:space="preserve"> </w:t>
      </w:r>
      <w:r>
        <w:rPr>
          <w:sz w:val="24"/>
        </w:rPr>
        <w:t>60).</w:t>
      </w:r>
    </w:p>
    <w:p w:rsidR="000F090B" w:rsidRDefault="000F090B">
      <w:pPr>
        <w:pStyle w:val="Corpsdetexte"/>
        <w:spacing w:before="5"/>
        <w:rPr>
          <w:sz w:val="29"/>
        </w:rPr>
      </w:pPr>
    </w:p>
    <w:p w:rsidR="000F090B" w:rsidRPr="001B5811" w:rsidRDefault="004100D1">
      <w:pPr>
        <w:pStyle w:val="Corpsdetexte"/>
        <w:ind w:left="162"/>
        <w:rPr>
          <w:lang w:val="fr-FR"/>
        </w:rPr>
      </w:pPr>
      <w:r>
        <w:rPr>
          <w:noProof/>
          <w:lang w:val="fr-FR" w:eastAsia="fr-FR" w:bidi="ar-SA"/>
        </w:rPr>
        <mc:AlternateContent>
          <mc:Choice Requires="wpg">
            <w:drawing>
              <wp:anchor distT="0" distB="0" distL="114300" distR="114300" simplePos="0" relativeHeight="251678208" behindDoc="1" locked="0" layoutInCell="1" allowOverlap="1">
                <wp:simplePos x="0" y="0"/>
                <wp:positionH relativeFrom="page">
                  <wp:posOffset>4719955</wp:posOffset>
                </wp:positionH>
                <wp:positionV relativeFrom="paragraph">
                  <wp:posOffset>578485</wp:posOffset>
                </wp:positionV>
                <wp:extent cx="2019300" cy="5219700"/>
                <wp:effectExtent l="0" t="0" r="4445" b="5080"/>
                <wp:wrapNone/>
                <wp:docPr id="880"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9300" cy="5219700"/>
                          <a:chOff x="7433" y="911"/>
                          <a:chExt cx="3180" cy="8220"/>
                        </a:xfrm>
                      </wpg:grpSpPr>
                      <pic:pic xmlns:pic="http://schemas.openxmlformats.org/drawingml/2006/picture">
                        <pic:nvPicPr>
                          <pic:cNvPr id="881" name="Picture 56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7449" y="910"/>
                            <a:ext cx="3144" cy="4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2" name="Picture 56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7433" y="5534"/>
                            <a:ext cx="3180" cy="3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63" o:spid="_x0000_s1026" style="position:absolute;margin-left:371.65pt;margin-top:45.55pt;width:159pt;height:411pt;z-index:-251638272;mso-position-horizontal-relative:page" coordorigin="7433,911" coordsize="3180,8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">
                <v:shape id="Picture 565" o:spid="_x0000_s1027" type="#_x0000_t75" style="position:absolute;left:7449;top:910;width:3144;height:4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XWn7FAAAA3AAAAA8AAABkcnMvZG93bnJldi54bWxEj09rwkAUxO8Fv8PyhN7qRqEhRFcRQSha&#10;CvXPwdsj+0yi2bfp7hrjt+8WCh6HmfkNM1v0phEdOV9bVjAeJSCIC6trLhUc9uu3DIQPyBoby6Tg&#10;QR4W88HLDHNt7/xN3S6UIkLY56igCqHNpfRFRQb9yLbE0TtbZzBE6UqpHd4j3DRykiSpNFhzXKiw&#10;pVVFxXV3Mwq69z79PD5+XHdOj267MXS4nL6Ueh32yymIQH14hv/bH1pBlo3h70w8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F1p+xQAAANwAAAAPAAAAAAAAAAAAAAAA&#10;AJ8CAABkcnMvZG93bnJldi54bWxQSwUGAAAAAAQABAD3AAAAkQMAAAAA&#10;">
                  <v:imagedata r:id="rId211" o:title=""/>
                </v:shape>
                <v:shape id="Picture 564" o:spid="_x0000_s1028" type="#_x0000_t75" style="position:absolute;left:7433;top:5534;width:3180;height:3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p/z7EAAAA3AAAAA8AAABkcnMvZG93bnJldi54bWxEj0uLwkAQhO8L/oehBW/rRPERoqOIoK4g&#10;go+DxybTJsFMT8hMNPvvHWFhj0VVfUXNl60pxZNqV1hWMOhHIIhTqwvOFFwvm+8YhPPIGkvLpOCX&#10;HCwXna85Jtq++ETPs89EgLBLUEHufZVI6dKcDLq+rYiDd7e1QR9knUld4yvATSmHUTSRBgsOCzlW&#10;tM4pfZwbo+Bx30yo2B+n46vZNaNtdWjM7aBUr9uuZiA8tf4//Nf+0QrieAifM+EIyMU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p/z7EAAAA3AAAAA8AAAAAAAAAAAAAAAAA&#10;nwIAAGRycy9kb3ducmV2LnhtbFBLBQYAAAAABAAEAPcAAACQAwAAAAA=&#10;">
                  <v:imagedata r:id="rId212" o:title=""/>
                </v:shape>
                <w10:wrap anchorx="page"/>
              </v:group>
            </w:pict>
          </mc:Fallback>
        </mc:AlternateContent>
      </w:r>
      <w:r w:rsidR="001B5811" w:rsidRPr="001B5811">
        <w:rPr>
          <w:b/>
          <w:lang w:val="fr-FR"/>
        </w:rPr>
        <w:t xml:space="preserve">Tableau n° 60. </w:t>
      </w:r>
      <w:r w:rsidR="001B5811" w:rsidRPr="001B5811">
        <w:rPr>
          <w:lang w:val="fr-FR"/>
        </w:rPr>
        <w:t>Photos des feuilles de plant 9 d’arroche halime du site 5 (Route de Bekkaria)</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721"/>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3"/>
              </w:rPr>
            </w:pPr>
          </w:p>
          <w:p w:rsidR="000F090B" w:rsidRDefault="001B5811">
            <w:pPr>
              <w:pStyle w:val="TableParagraph"/>
              <w:ind w:left="611"/>
              <w:rPr>
                <w:b/>
                <w:sz w:val="24"/>
              </w:rPr>
            </w:pPr>
            <w:r>
              <w:rPr>
                <w:b/>
                <w:sz w:val="24"/>
              </w:rPr>
              <w:t>Plant 9</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w:t>
            </w:r>
          </w:p>
          <w:p w:rsidR="000F090B" w:rsidRPr="001B5811" w:rsidRDefault="001B5811">
            <w:pPr>
              <w:pStyle w:val="TableParagraph"/>
              <w:ind w:left="90" w:right="85"/>
              <w:jc w:val="center"/>
              <w:rPr>
                <w:sz w:val="24"/>
                <w:lang w:val="fr-FR"/>
              </w:rPr>
            </w:pPr>
            <w:r w:rsidRPr="001B5811">
              <w:rPr>
                <w:sz w:val="24"/>
                <w:lang w:val="fr-FR"/>
              </w:rPr>
              <w:t>Elliptique avec un sommet arrondi</w:t>
            </w:r>
          </w:p>
        </w:tc>
        <w:tc>
          <w:tcPr>
            <w:tcW w:w="3687" w:type="dxa"/>
          </w:tcPr>
          <w:p w:rsidR="000F090B" w:rsidRPr="001B5811" w:rsidRDefault="000F090B">
            <w:pPr>
              <w:pStyle w:val="TableParagraph"/>
              <w:rPr>
                <w:sz w:val="24"/>
                <w:lang w:val="fr-FR"/>
              </w:rPr>
            </w:pPr>
          </w:p>
        </w:tc>
      </w:tr>
      <w:tr w:rsidR="000F090B" w:rsidRPr="001B5811">
        <w:trPr>
          <w:trHeight w:val="162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5</w:t>
            </w:r>
          </w:p>
          <w:p w:rsidR="000F090B" w:rsidRPr="001B5811" w:rsidRDefault="001B5811">
            <w:pPr>
              <w:pStyle w:val="TableParagraph"/>
              <w:ind w:left="109" w:right="104"/>
              <w:jc w:val="center"/>
              <w:rPr>
                <w:sz w:val="24"/>
                <w:lang w:val="fr-FR"/>
              </w:rPr>
            </w:pPr>
            <w:r w:rsidRPr="001B5811">
              <w:rPr>
                <w:sz w:val="24"/>
                <w:lang w:val="fr-FR"/>
              </w:rPr>
              <w:t>Ovale avec un sommet obtus</w:t>
            </w:r>
          </w:p>
        </w:tc>
        <w:tc>
          <w:tcPr>
            <w:tcW w:w="3687" w:type="dxa"/>
          </w:tcPr>
          <w:p w:rsidR="000F090B" w:rsidRPr="001B5811" w:rsidRDefault="000F090B">
            <w:pPr>
              <w:pStyle w:val="TableParagraph"/>
              <w:rPr>
                <w:sz w:val="24"/>
                <w:lang w:val="fr-FR"/>
              </w:rPr>
            </w:pPr>
          </w:p>
        </w:tc>
      </w:tr>
      <w:tr w:rsidR="000F090B">
        <w:trPr>
          <w:trHeight w:val="1250"/>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spacing w:before="10"/>
              <w:rPr>
                <w:sz w:val="23"/>
                <w:lang w:val="fr-FR"/>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18</w:t>
            </w:r>
          </w:p>
          <w:p w:rsidR="000F090B" w:rsidRDefault="001B5811">
            <w:pPr>
              <w:pStyle w:val="TableParagraph"/>
              <w:ind w:left="111" w:right="104"/>
              <w:jc w:val="center"/>
              <w:rPr>
                <w:sz w:val="24"/>
              </w:rPr>
            </w:pPr>
            <w:r>
              <w:rPr>
                <w:sz w:val="24"/>
              </w:rPr>
              <w:t>Lancéolée</w:t>
            </w:r>
          </w:p>
        </w:tc>
        <w:tc>
          <w:tcPr>
            <w:tcW w:w="3687" w:type="dxa"/>
          </w:tcPr>
          <w:p w:rsidR="000F090B" w:rsidRDefault="000F090B">
            <w:pPr>
              <w:pStyle w:val="TableParagraph"/>
              <w:rPr>
                <w:sz w:val="24"/>
              </w:rPr>
            </w:pPr>
          </w:p>
        </w:tc>
      </w:tr>
      <w:tr w:rsidR="000F090B">
        <w:trPr>
          <w:trHeight w:val="1792"/>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9" w:right="104"/>
              <w:jc w:val="center"/>
              <w:rPr>
                <w:b/>
                <w:sz w:val="24"/>
              </w:rPr>
            </w:pPr>
            <w:r>
              <w:rPr>
                <w:b/>
                <w:sz w:val="24"/>
              </w:rPr>
              <w:t>Feuille 31</w:t>
            </w:r>
          </w:p>
          <w:p w:rsidR="000F090B" w:rsidRDefault="001B5811">
            <w:pPr>
              <w:pStyle w:val="TableParagraph"/>
              <w:ind w:left="111" w:right="103"/>
              <w:jc w:val="center"/>
              <w:rPr>
                <w:sz w:val="24"/>
              </w:rPr>
            </w:pPr>
            <w:r>
              <w:rPr>
                <w:sz w:val="24"/>
              </w:rPr>
              <w:t>Orbiculaire-obcordée</w:t>
            </w:r>
          </w:p>
        </w:tc>
        <w:tc>
          <w:tcPr>
            <w:tcW w:w="3687" w:type="dxa"/>
          </w:tcPr>
          <w:p w:rsidR="000F090B" w:rsidRDefault="000F090B">
            <w:pPr>
              <w:pStyle w:val="TableParagraph"/>
              <w:rPr>
                <w:sz w:val="24"/>
              </w:rPr>
            </w:pPr>
          </w:p>
        </w:tc>
      </w:tr>
      <w:tr w:rsidR="000F090B" w:rsidRPr="001B5811">
        <w:trPr>
          <w:trHeight w:val="1792"/>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34</w:t>
            </w:r>
          </w:p>
          <w:p w:rsidR="000F090B" w:rsidRPr="001B5811" w:rsidRDefault="001B5811">
            <w:pPr>
              <w:pStyle w:val="TableParagraph"/>
              <w:ind w:left="111" w:right="103"/>
              <w:jc w:val="center"/>
              <w:rPr>
                <w:sz w:val="24"/>
                <w:lang w:val="fr-FR"/>
              </w:rPr>
            </w:pPr>
            <w:r w:rsidRPr="001B5811">
              <w:rPr>
                <w:sz w:val="24"/>
                <w:lang w:val="fr-FR"/>
              </w:rPr>
              <w:t>Hastée-rhomboïdale avec un sommet arrondi</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1B5811">
      <w:pPr>
        <w:pStyle w:val="Corpsdetexte"/>
        <w:spacing w:before="80" w:line="360" w:lineRule="auto"/>
        <w:ind w:left="162" w:right="275" w:firstLine="779"/>
        <w:rPr>
          <w:lang w:val="fr-FR"/>
        </w:rPr>
      </w:pPr>
      <w:r w:rsidRPr="001B5811">
        <w:rPr>
          <w:lang w:val="fr-FR"/>
        </w:rPr>
        <w:lastRenderedPageBreak/>
        <w:t>Nous avons observé cinq formes différentes, au niveau  du  la  quatrième  plante  (P10) (Tableau</w:t>
      </w:r>
      <w:r w:rsidRPr="001B5811">
        <w:rPr>
          <w:spacing w:val="-2"/>
          <w:lang w:val="fr-FR"/>
        </w:rPr>
        <w:t xml:space="preserve"> </w:t>
      </w:r>
      <w:r w:rsidRPr="001B5811">
        <w:rPr>
          <w:lang w:val="fr-FR"/>
        </w:rPr>
        <w:t>61).</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642368" behindDoc="1" locked="0" layoutInCell="1" allowOverlap="1">
            <wp:simplePos x="0" y="0"/>
            <wp:positionH relativeFrom="page">
              <wp:posOffset>4777359</wp:posOffset>
            </wp:positionH>
            <wp:positionV relativeFrom="paragraph">
              <wp:posOffset>704635</wp:posOffset>
            </wp:positionV>
            <wp:extent cx="1907986" cy="4395216"/>
            <wp:effectExtent l="0" t="0" r="0" b="0"/>
            <wp:wrapNone/>
            <wp:docPr id="187"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35.png"/>
                    <pic:cNvPicPr/>
                  </pic:nvPicPr>
                  <pic:blipFill>
                    <a:blip r:embed="rId213" cstate="print"/>
                    <a:stretch>
                      <a:fillRect/>
                    </a:stretch>
                  </pic:blipFill>
                  <pic:spPr>
                    <a:xfrm>
                      <a:off x="0" y="0"/>
                      <a:ext cx="1907986" cy="4395216"/>
                    </a:xfrm>
                    <a:prstGeom prst="rect">
                      <a:avLst/>
                    </a:prstGeom>
                  </pic:spPr>
                </pic:pic>
              </a:graphicData>
            </a:graphic>
          </wp:anchor>
        </w:drawing>
      </w:r>
      <w:r w:rsidRPr="001B5811">
        <w:rPr>
          <w:b/>
          <w:lang w:val="fr-FR"/>
        </w:rPr>
        <w:t xml:space="preserve">Tableau n° 61. </w:t>
      </w:r>
      <w:r w:rsidRPr="001B5811">
        <w:rPr>
          <w:lang w:val="fr-FR"/>
        </w:rPr>
        <w:t>Photos des feuilles de plant 10 d’arroche halime du site 5 (Route de Bekkaria)</w:t>
      </w:r>
    </w:p>
    <w:p w:rsidR="000F090B" w:rsidRPr="001B5811" w:rsidRDefault="000F090B">
      <w:pPr>
        <w:pStyle w:val="Corpsdetexte"/>
        <w:spacing w:before="5" w:after="1"/>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696"/>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3"/>
              </w:rPr>
            </w:pPr>
          </w:p>
          <w:p w:rsidR="000F090B" w:rsidRDefault="001B5811">
            <w:pPr>
              <w:pStyle w:val="TableParagraph"/>
              <w:ind w:left="551"/>
              <w:rPr>
                <w:b/>
                <w:sz w:val="24"/>
              </w:rPr>
            </w:pPr>
            <w:r>
              <w:rPr>
                <w:b/>
                <w:sz w:val="24"/>
              </w:rPr>
              <w:t>Plant 10</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2</w:t>
            </w:r>
          </w:p>
          <w:p w:rsidR="000F090B" w:rsidRPr="001B5811" w:rsidRDefault="001B5811">
            <w:pPr>
              <w:pStyle w:val="TableParagraph"/>
              <w:ind w:left="111" w:right="99"/>
              <w:jc w:val="center"/>
              <w:rPr>
                <w:sz w:val="24"/>
                <w:lang w:val="fr-FR"/>
              </w:rPr>
            </w:pPr>
            <w:r w:rsidRPr="001B5811">
              <w:rPr>
                <w:sz w:val="24"/>
                <w:lang w:val="fr-FR"/>
              </w:rPr>
              <w:t>Oblongue avec un</w:t>
            </w:r>
            <w:r w:rsidRPr="001B5811">
              <w:rPr>
                <w:spacing w:val="-4"/>
                <w:sz w:val="24"/>
                <w:lang w:val="fr-FR"/>
              </w:rPr>
              <w:t xml:space="preserve"> </w:t>
            </w:r>
            <w:r w:rsidRPr="001B5811">
              <w:rPr>
                <w:sz w:val="24"/>
                <w:lang w:val="fr-FR"/>
              </w:rPr>
              <w:t>sommet émarginé</w:t>
            </w:r>
          </w:p>
        </w:tc>
        <w:tc>
          <w:tcPr>
            <w:tcW w:w="3687" w:type="dxa"/>
          </w:tcPr>
          <w:p w:rsidR="000F090B" w:rsidRPr="001B5811" w:rsidRDefault="000F090B">
            <w:pPr>
              <w:pStyle w:val="TableParagraph"/>
              <w:rPr>
                <w:sz w:val="24"/>
                <w:lang w:val="fr-FR"/>
              </w:rPr>
            </w:pPr>
          </w:p>
        </w:tc>
      </w:tr>
      <w:tr w:rsidR="000F090B" w:rsidRPr="001B5811">
        <w:trPr>
          <w:trHeight w:val="1773"/>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Pr="001B5811" w:rsidRDefault="001B5811">
            <w:pPr>
              <w:pStyle w:val="TableParagraph"/>
              <w:spacing w:line="275" w:lineRule="exact"/>
              <w:ind w:left="109" w:right="104"/>
              <w:jc w:val="center"/>
              <w:rPr>
                <w:b/>
                <w:sz w:val="24"/>
                <w:lang w:val="fr-FR"/>
              </w:rPr>
            </w:pPr>
            <w:r w:rsidRPr="001B5811">
              <w:rPr>
                <w:b/>
                <w:sz w:val="24"/>
                <w:lang w:val="fr-FR"/>
              </w:rPr>
              <w:t>Feuille 3</w:t>
            </w:r>
          </w:p>
          <w:p w:rsidR="000F090B" w:rsidRPr="001B5811" w:rsidRDefault="001B5811">
            <w:pPr>
              <w:pStyle w:val="TableParagraph"/>
              <w:spacing w:line="275" w:lineRule="exact"/>
              <w:ind w:left="111" w:right="102"/>
              <w:jc w:val="center"/>
              <w:rPr>
                <w:sz w:val="24"/>
                <w:lang w:val="fr-FR"/>
              </w:rPr>
            </w:pPr>
            <w:r w:rsidRPr="001B5811">
              <w:rPr>
                <w:sz w:val="24"/>
                <w:lang w:val="fr-FR"/>
              </w:rPr>
              <w:t>Ovale avec un sommet arrondi</w:t>
            </w:r>
          </w:p>
        </w:tc>
        <w:tc>
          <w:tcPr>
            <w:tcW w:w="3687" w:type="dxa"/>
          </w:tcPr>
          <w:p w:rsidR="000F090B" w:rsidRPr="001B5811" w:rsidRDefault="000F090B">
            <w:pPr>
              <w:pStyle w:val="TableParagraph"/>
              <w:rPr>
                <w:sz w:val="24"/>
                <w:lang w:val="fr-FR"/>
              </w:rPr>
            </w:pPr>
          </w:p>
        </w:tc>
      </w:tr>
      <w:tr w:rsidR="000F090B" w:rsidRPr="001B5811">
        <w:trPr>
          <w:trHeight w:val="1821"/>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7</w:t>
            </w:r>
          </w:p>
          <w:p w:rsidR="000F090B" w:rsidRPr="001B5811" w:rsidRDefault="001B5811">
            <w:pPr>
              <w:pStyle w:val="TableParagraph"/>
              <w:ind w:left="109" w:right="104"/>
              <w:jc w:val="center"/>
              <w:rPr>
                <w:sz w:val="24"/>
                <w:lang w:val="fr-FR"/>
              </w:rPr>
            </w:pPr>
            <w:r w:rsidRPr="001B5811">
              <w:rPr>
                <w:sz w:val="24"/>
                <w:lang w:val="fr-FR"/>
              </w:rPr>
              <w:t>Ovale avec un sommet obtus</w:t>
            </w:r>
          </w:p>
        </w:tc>
        <w:tc>
          <w:tcPr>
            <w:tcW w:w="3687" w:type="dxa"/>
          </w:tcPr>
          <w:p w:rsidR="000F090B" w:rsidRPr="001B5811" w:rsidRDefault="000F090B">
            <w:pPr>
              <w:pStyle w:val="TableParagraph"/>
              <w:rPr>
                <w:sz w:val="24"/>
                <w:lang w:val="fr-FR"/>
              </w:rPr>
            </w:pPr>
          </w:p>
        </w:tc>
      </w:tr>
      <w:tr w:rsidR="000F090B">
        <w:trPr>
          <w:trHeight w:val="158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 18</w:t>
            </w:r>
          </w:p>
          <w:p w:rsidR="000F090B" w:rsidRDefault="001B5811">
            <w:pPr>
              <w:pStyle w:val="TableParagraph"/>
              <w:ind w:left="111" w:right="104"/>
              <w:jc w:val="center"/>
              <w:rPr>
                <w:sz w:val="24"/>
              </w:rPr>
            </w:pPr>
            <w:r>
              <w:rPr>
                <w:sz w:val="24"/>
              </w:rPr>
              <w:t>Asymétrique</w:t>
            </w:r>
          </w:p>
        </w:tc>
        <w:tc>
          <w:tcPr>
            <w:tcW w:w="3687" w:type="dxa"/>
          </w:tcPr>
          <w:p w:rsidR="000F090B" w:rsidRDefault="000F090B">
            <w:pPr>
              <w:pStyle w:val="TableParagraph"/>
              <w:rPr>
                <w:sz w:val="24"/>
              </w:rPr>
            </w:pPr>
          </w:p>
        </w:tc>
      </w:tr>
      <w:tr w:rsidR="000F090B">
        <w:trPr>
          <w:trHeight w:val="1857"/>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21</w:t>
            </w:r>
          </w:p>
          <w:p w:rsidR="000F090B" w:rsidRPr="001B5811" w:rsidRDefault="001B5811">
            <w:pPr>
              <w:pStyle w:val="TableParagraph"/>
              <w:ind w:left="111" w:right="103"/>
              <w:jc w:val="center"/>
              <w:rPr>
                <w:sz w:val="24"/>
                <w:lang w:val="fr-FR"/>
              </w:rPr>
            </w:pPr>
            <w:r w:rsidRPr="001B5811">
              <w:rPr>
                <w:sz w:val="24"/>
                <w:lang w:val="fr-FR"/>
              </w:rPr>
              <w:t>Orbiculaire avec un sommet légèrement émarginé</w:t>
            </w:r>
          </w:p>
        </w:tc>
        <w:tc>
          <w:tcPr>
            <w:tcW w:w="3687" w:type="dxa"/>
          </w:tcPr>
          <w:p w:rsidR="000F090B" w:rsidRDefault="001B5811">
            <w:pPr>
              <w:pStyle w:val="TableParagraph"/>
              <w:ind w:left="385"/>
              <w:rPr>
                <w:sz w:val="20"/>
              </w:rPr>
            </w:pPr>
            <w:r>
              <w:rPr>
                <w:noProof/>
                <w:sz w:val="20"/>
                <w:lang w:val="fr-FR" w:eastAsia="fr-FR" w:bidi="ar-SA"/>
              </w:rPr>
              <w:drawing>
                <wp:inline distT="0" distB="0" distL="0" distR="0">
                  <wp:extent cx="1867486" cy="1180147"/>
                  <wp:effectExtent l="0" t="0" r="0" b="0"/>
                  <wp:docPr id="189"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36.jpeg"/>
                          <pic:cNvPicPr/>
                        </pic:nvPicPr>
                        <pic:blipFill>
                          <a:blip r:embed="rId214" cstate="print"/>
                          <a:stretch>
                            <a:fillRect/>
                          </a:stretch>
                        </pic:blipFill>
                        <pic:spPr>
                          <a:xfrm>
                            <a:off x="0" y="0"/>
                            <a:ext cx="1867486" cy="1180147"/>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Pr="001B5811" w:rsidRDefault="001B5811">
      <w:pPr>
        <w:pStyle w:val="Corpsdetexte"/>
        <w:spacing w:before="80"/>
        <w:ind w:left="881"/>
        <w:rPr>
          <w:lang w:val="fr-FR"/>
        </w:rPr>
      </w:pPr>
      <w:r w:rsidRPr="001B5811">
        <w:rPr>
          <w:lang w:val="fr-FR"/>
        </w:rPr>
        <w:lastRenderedPageBreak/>
        <w:t>Nous avons recensé 5 formes distinctes au niveau de l’onzième plant (P 11) (Tableau</w:t>
      </w:r>
    </w:p>
    <w:p w:rsidR="000F090B" w:rsidRPr="001B5811" w:rsidRDefault="001B5811">
      <w:pPr>
        <w:pStyle w:val="Corpsdetexte"/>
        <w:spacing w:before="136"/>
        <w:ind w:left="162"/>
        <w:rPr>
          <w:lang w:val="fr-FR"/>
        </w:rPr>
      </w:pPr>
      <w:r w:rsidRPr="001B5811">
        <w:rPr>
          <w:lang w:val="fr-FR"/>
        </w:rPr>
        <w:t>62).</w:t>
      </w:r>
    </w:p>
    <w:p w:rsidR="000F090B" w:rsidRPr="001B5811" w:rsidRDefault="000F090B">
      <w:pPr>
        <w:pStyle w:val="Corpsdetexte"/>
        <w:spacing w:before="7"/>
        <w:rPr>
          <w:sz w:val="21"/>
          <w:lang w:val="fr-FR"/>
        </w:rPr>
      </w:pPr>
    </w:p>
    <w:p w:rsidR="000F090B" w:rsidRPr="001B5811" w:rsidRDefault="001B5811">
      <w:pPr>
        <w:pStyle w:val="Corpsdetexte"/>
        <w:spacing w:before="90"/>
        <w:ind w:left="162"/>
        <w:rPr>
          <w:lang w:val="fr-FR"/>
        </w:rPr>
      </w:pPr>
      <w:r>
        <w:rPr>
          <w:noProof/>
          <w:lang w:val="fr-FR" w:eastAsia="fr-FR" w:bidi="ar-SA"/>
        </w:rPr>
        <w:drawing>
          <wp:anchor distT="0" distB="0" distL="0" distR="0" simplePos="0" relativeHeight="251643392" behindDoc="1" locked="0" layoutInCell="1" allowOverlap="1">
            <wp:simplePos x="0" y="0"/>
            <wp:positionH relativeFrom="page">
              <wp:posOffset>4745609</wp:posOffset>
            </wp:positionH>
            <wp:positionV relativeFrom="paragraph">
              <wp:posOffset>635496</wp:posOffset>
            </wp:positionV>
            <wp:extent cx="1951807" cy="5960745"/>
            <wp:effectExtent l="0" t="0" r="0" b="0"/>
            <wp:wrapNone/>
            <wp:docPr id="191"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37.png"/>
                    <pic:cNvPicPr/>
                  </pic:nvPicPr>
                  <pic:blipFill>
                    <a:blip r:embed="rId215" cstate="print"/>
                    <a:stretch>
                      <a:fillRect/>
                    </a:stretch>
                  </pic:blipFill>
                  <pic:spPr>
                    <a:xfrm>
                      <a:off x="0" y="0"/>
                      <a:ext cx="1951807" cy="5960745"/>
                    </a:xfrm>
                    <a:prstGeom prst="rect">
                      <a:avLst/>
                    </a:prstGeom>
                  </pic:spPr>
                </pic:pic>
              </a:graphicData>
            </a:graphic>
          </wp:anchor>
        </w:drawing>
      </w:r>
      <w:r w:rsidRPr="001B5811">
        <w:rPr>
          <w:b/>
          <w:lang w:val="fr-FR"/>
        </w:rPr>
        <w:t xml:space="preserve">Tableau n° 62. </w:t>
      </w:r>
      <w:r w:rsidRPr="001B5811">
        <w:rPr>
          <w:lang w:val="fr-FR"/>
        </w:rPr>
        <w:t>Photos des feuilles de plant 11 d’arroche halime du site 5 (Route de Bekkaria)</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869"/>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1"/>
              </w:rPr>
            </w:pPr>
          </w:p>
          <w:p w:rsidR="000F090B" w:rsidRDefault="001B5811">
            <w:pPr>
              <w:pStyle w:val="TableParagraph"/>
              <w:ind w:left="551"/>
              <w:rPr>
                <w:b/>
                <w:sz w:val="24"/>
              </w:rPr>
            </w:pPr>
            <w:r>
              <w:rPr>
                <w:b/>
                <w:sz w:val="24"/>
              </w:rPr>
              <w:t>Plant 11</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1</w:t>
            </w:r>
          </w:p>
          <w:p w:rsidR="000F090B" w:rsidRDefault="001B5811">
            <w:pPr>
              <w:pStyle w:val="TableParagraph"/>
              <w:ind w:left="111" w:right="104"/>
              <w:jc w:val="center"/>
              <w:rPr>
                <w:sz w:val="24"/>
              </w:rPr>
            </w:pPr>
            <w:r>
              <w:rPr>
                <w:sz w:val="24"/>
              </w:rPr>
              <w:t>Obovale</w:t>
            </w:r>
          </w:p>
        </w:tc>
        <w:tc>
          <w:tcPr>
            <w:tcW w:w="3687" w:type="dxa"/>
          </w:tcPr>
          <w:p w:rsidR="000F090B" w:rsidRDefault="000F090B">
            <w:pPr>
              <w:pStyle w:val="TableParagraph"/>
              <w:rPr>
                <w:sz w:val="24"/>
              </w:rPr>
            </w:pPr>
          </w:p>
        </w:tc>
      </w:tr>
      <w:tr w:rsidR="000F090B">
        <w:trPr>
          <w:trHeight w:val="1998"/>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
            </w:pPr>
          </w:p>
          <w:p w:rsidR="000F090B" w:rsidRDefault="001B5811">
            <w:pPr>
              <w:pStyle w:val="TableParagraph"/>
              <w:ind w:left="109" w:right="104"/>
              <w:jc w:val="center"/>
              <w:rPr>
                <w:b/>
                <w:sz w:val="24"/>
              </w:rPr>
            </w:pPr>
            <w:r>
              <w:rPr>
                <w:b/>
                <w:sz w:val="24"/>
              </w:rPr>
              <w:t>Feuille 3</w:t>
            </w:r>
          </w:p>
          <w:p w:rsidR="000F090B" w:rsidRDefault="001B5811">
            <w:pPr>
              <w:pStyle w:val="TableParagraph"/>
              <w:ind w:left="111" w:right="103"/>
              <w:jc w:val="center"/>
              <w:rPr>
                <w:sz w:val="24"/>
              </w:rPr>
            </w:pPr>
            <w:r>
              <w:rPr>
                <w:sz w:val="24"/>
              </w:rPr>
              <w:t>Orbiculaire</w:t>
            </w:r>
          </w:p>
        </w:tc>
        <w:tc>
          <w:tcPr>
            <w:tcW w:w="3687" w:type="dxa"/>
          </w:tcPr>
          <w:p w:rsidR="000F090B" w:rsidRDefault="000F090B">
            <w:pPr>
              <w:pStyle w:val="TableParagraph"/>
              <w:rPr>
                <w:sz w:val="24"/>
              </w:rPr>
            </w:pPr>
          </w:p>
        </w:tc>
      </w:tr>
      <w:tr w:rsidR="000F090B" w:rsidRPr="001B5811">
        <w:trPr>
          <w:trHeight w:val="1869"/>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6</w:t>
            </w:r>
          </w:p>
          <w:p w:rsidR="000F090B" w:rsidRPr="001B5811" w:rsidRDefault="001B5811">
            <w:pPr>
              <w:pStyle w:val="TableParagraph"/>
              <w:spacing w:before="1"/>
              <w:ind w:left="111" w:right="101"/>
              <w:jc w:val="center"/>
              <w:rPr>
                <w:sz w:val="24"/>
                <w:lang w:val="fr-FR"/>
              </w:rPr>
            </w:pPr>
            <w:r w:rsidRPr="001B5811">
              <w:rPr>
                <w:sz w:val="24"/>
                <w:lang w:val="fr-FR"/>
              </w:rPr>
              <w:t>Oblancéolée avec un</w:t>
            </w:r>
            <w:r w:rsidRPr="001B5811">
              <w:rPr>
                <w:spacing w:val="-4"/>
                <w:sz w:val="24"/>
                <w:lang w:val="fr-FR"/>
              </w:rPr>
              <w:t xml:space="preserve"> </w:t>
            </w:r>
            <w:r w:rsidRPr="001B5811">
              <w:rPr>
                <w:sz w:val="24"/>
                <w:lang w:val="fr-FR"/>
              </w:rPr>
              <w:t>sommet émarginé</w:t>
            </w:r>
          </w:p>
        </w:tc>
        <w:tc>
          <w:tcPr>
            <w:tcW w:w="3687" w:type="dxa"/>
          </w:tcPr>
          <w:p w:rsidR="000F090B" w:rsidRPr="001B5811" w:rsidRDefault="000F090B">
            <w:pPr>
              <w:pStyle w:val="TableParagraph"/>
              <w:rPr>
                <w:sz w:val="24"/>
                <w:lang w:val="fr-FR"/>
              </w:rPr>
            </w:pPr>
          </w:p>
        </w:tc>
      </w:tr>
      <w:tr w:rsidR="000F090B" w:rsidRPr="001B5811">
        <w:trPr>
          <w:trHeight w:val="1922"/>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Pr="001B5811" w:rsidRDefault="001B5811">
            <w:pPr>
              <w:pStyle w:val="TableParagraph"/>
              <w:ind w:left="109" w:right="104"/>
              <w:jc w:val="center"/>
              <w:rPr>
                <w:b/>
                <w:sz w:val="24"/>
                <w:lang w:val="fr-FR"/>
              </w:rPr>
            </w:pPr>
            <w:r w:rsidRPr="001B5811">
              <w:rPr>
                <w:b/>
                <w:sz w:val="24"/>
                <w:lang w:val="fr-FR"/>
              </w:rPr>
              <w:t>Feuille 9</w:t>
            </w:r>
          </w:p>
          <w:p w:rsidR="000F090B" w:rsidRPr="001B5811" w:rsidRDefault="001B5811">
            <w:pPr>
              <w:pStyle w:val="TableParagraph"/>
              <w:ind w:left="111" w:right="99"/>
              <w:jc w:val="center"/>
              <w:rPr>
                <w:sz w:val="24"/>
                <w:lang w:val="fr-FR"/>
              </w:rPr>
            </w:pPr>
            <w:r w:rsidRPr="001B5811">
              <w:rPr>
                <w:sz w:val="24"/>
                <w:lang w:val="fr-FR"/>
              </w:rPr>
              <w:t>Rhomboïdale-hastée asymétrique avec un sommet arrondi</w:t>
            </w:r>
          </w:p>
        </w:tc>
        <w:tc>
          <w:tcPr>
            <w:tcW w:w="3687" w:type="dxa"/>
          </w:tcPr>
          <w:p w:rsidR="000F090B" w:rsidRPr="001B5811" w:rsidRDefault="000F090B">
            <w:pPr>
              <w:pStyle w:val="TableParagraph"/>
              <w:rPr>
                <w:sz w:val="24"/>
                <w:lang w:val="fr-FR"/>
              </w:rPr>
            </w:pPr>
          </w:p>
        </w:tc>
      </w:tr>
      <w:tr w:rsidR="000F090B">
        <w:trPr>
          <w:trHeight w:val="176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1"/>
              <w:rPr>
                <w:sz w:val="21"/>
                <w:lang w:val="fr-FR"/>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11</w:t>
            </w:r>
          </w:p>
          <w:p w:rsidR="000F090B" w:rsidRDefault="001B5811">
            <w:pPr>
              <w:pStyle w:val="TableParagraph"/>
              <w:ind w:left="111" w:right="103"/>
              <w:jc w:val="center"/>
              <w:rPr>
                <w:sz w:val="24"/>
              </w:rPr>
            </w:pPr>
            <w:r>
              <w:rPr>
                <w:sz w:val="24"/>
              </w:rPr>
              <w:t>Obcordée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Pr="001B5811" w:rsidRDefault="001B5811">
      <w:pPr>
        <w:pStyle w:val="Paragraphedeliste"/>
        <w:numPr>
          <w:ilvl w:val="3"/>
          <w:numId w:val="16"/>
        </w:numPr>
        <w:tabs>
          <w:tab w:val="left" w:pos="954"/>
        </w:tabs>
        <w:spacing w:before="80"/>
        <w:rPr>
          <w:b/>
          <w:sz w:val="24"/>
          <w:lang w:val="fr-FR"/>
        </w:rPr>
      </w:pPr>
      <w:r w:rsidRPr="001B5811">
        <w:rPr>
          <w:b/>
          <w:sz w:val="24"/>
          <w:lang w:val="fr-FR"/>
        </w:rPr>
        <w:lastRenderedPageBreak/>
        <w:t>Morphologie</w:t>
      </w:r>
      <w:r w:rsidRPr="001B5811">
        <w:rPr>
          <w:b/>
          <w:spacing w:val="9"/>
          <w:sz w:val="24"/>
          <w:lang w:val="fr-FR"/>
        </w:rPr>
        <w:t xml:space="preserve"> </w:t>
      </w:r>
      <w:r w:rsidRPr="001B5811">
        <w:rPr>
          <w:b/>
          <w:sz w:val="24"/>
          <w:lang w:val="fr-FR"/>
        </w:rPr>
        <w:t>foliaire</w:t>
      </w:r>
      <w:r w:rsidRPr="001B5811">
        <w:rPr>
          <w:b/>
          <w:spacing w:val="9"/>
          <w:sz w:val="24"/>
          <w:lang w:val="fr-FR"/>
        </w:rPr>
        <w:t xml:space="preserve"> </w:t>
      </w:r>
      <w:r w:rsidRPr="001B5811">
        <w:rPr>
          <w:b/>
          <w:sz w:val="24"/>
          <w:lang w:val="fr-FR"/>
        </w:rPr>
        <w:t>de</w:t>
      </w:r>
      <w:r w:rsidRPr="001B5811">
        <w:rPr>
          <w:b/>
          <w:spacing w:val="9"/>
          <w:sz w:val="24"/>
          <w:lang w:val="fr-FR"/>
        </w:rPr>
        <w:t xml:space="preserve"> </w:t>
      </w:r>
      <w:r w:rsidRPr="001B5811">
        <w:rPr>
          <w:b/>
          <w:sz w:val="24"/>
          <w:lang w:val="fr-FR"/>
        </w:rPr>
        <w:t>population</w:t>
      </w:r>
      <w:r w:rsidRPr="001B5811">
        <w:rPr>
          <w:b/>
          <w:spacing w:val="16"/>
          <w:sz w:val="24"/>
          <w:lang w:val="fr-FR"/>
        </w:rPr>
        <w:t xml:space="preserve"> </w:t>
      </w:r>
      <w:r w:rsidRPr="001B5811">
        <w:rPr>
          <w:b/>
          <w:sz w:val="24"/>
          <w:lang w:val="fr-FR"/>
        </w:rPr>
        <w:t>d’arroche</w:t>
      </w:r>
      <w:r w:rsidRPr="001B5811">
        <w:rPr>
          <w:b/>
          <w:spacing w:val="12"/>
          <w:sz w:val="24"/>
          <w:lang w:val="fr-FR"/>
        </w:rPr>
        <w:t xml:space="preserve"> </w:t>
      </w:r>
      <w:r w:rsidRPr="001B5811">
        <w:rPr>
          <w:b/>
          <w:sz w:val="24"/>
          <w:lang w:val="fr-FR"/>
        </w:rPr>
        <w:t>halime</w:t>
      </w:r>
      <w:r w:rsidRPr="001B5811">
        <w:rPr>
          <w:b/>
          <w:spacing w:val="13"/>
          <w:sz w:val="24"/>
          <w:lang w:val="fr-FR"/>
        </w:rPr>
        <w:t xml:space="preserve"> </w:t>
      </w:r>
      <w:r w:rsidRPr="001B5811">
        <w:rPr>
          <w:b/>
          <w:i/>
          <w:sz w:val="24"/>
          <w:lang w:val="fr-FR"/>
        </w:rPr>
        <w:t>(Atriplex</w:t>
      </w:r>
      <w:r w:rsidRPr="001B5811">
        <w:rPr>
          <w:b/>
          <w:i/>
          <w:spacing w:val="11"/>
          <w:sz w:val="24"/>
          <w:lang w:val="fr-FR"/>
        </w:rPr>
        <w:t xml:space="preserve"> </w:t>
      </w:r>
      <w:r w:rsidRPr="001B5811">
        <w:rPr>
          <w:b/>
          <w:i/>
          <w:sz w:val="24"/>
          <w:lang w:val="fr-FR"/>
        </w:rPr>
        <w:t>halimus)</w:t>
      </w:r>
      <w:r w:rsidRPr="001B5811">
        <w:rPr>
          <w:b/>
          <w:i/>
          <w:spacing w:val="10"/>
          <w:sz w:val="24"/>
          <w:lang w:val="fr-FR"/>
        </w:rPr>
        <w:t xml:space="preserve"> </w:t>
      </w:r>
      <w:r w:rsidRPr="001B5811">
        <w:rPr>
          <w:b/>
          <w:sz w:val="24"/>
          <w:lang w:val="fr-FR"/>
        </w:rPr>
        <w:t>du</w:t>
      </w:r>
      <w:r w:rsidRPr="001B5811">
        <w:rPr>
          <w:b/>
          <w:spacing w:val="12"/>
          <w:sz w:val="24"/>
          <w:lang w:val="fr-FR"/>
        </w:rPr>
        <w:t xml:space="preserve"> </w:t>
      </w:r>
      <w:r w:rsidRPr="001B5811">
        <w:rPr>
          <w:b/>
          <w:sz w:val="24"/>
          <w:lang w:val="fr-FR"/>
        </w:rPr>
        <w:t>site</w:t>
      </w:r>
      <w:r w:rsidRPr="001B5811">
        <w:rPr>
          <w:b/>
          <w:spacing w:val="10"/>
          <w:sz w:val="24"/>
          <w:lang w:val="fr-FR"/>
        </w:rPr>
        <w:t xml:space="preserve"> </w:t>
      </w:r>
      <w:r w:rsidRPr="001B5811">
        <w:rPr>
          <w:b/>
          <w:sz w:val="24"/>
          <w:lang w:val="fr-FR"/>
        </w:rPr>
        <w:t>6</w:t>
      </w:r>
    </w:p>
    <w:p w:rsidR="000F090B" w:rsidRPr="001B5811" w:rsidRDefault="001B5811">
      <w:pPr>
        <w:pStyle w:val="Titre2"/>
        <w:spacing w:before="136"/>
        <w:ind w:left="162"/>
        <w:rPr>
          <w:lang w:val="fr-FR"/>
        </w:rPr>
      </w:pPr>
      <w:bookmarkStart w:id="29" w:name="_TOC_250004"/>
      <w:bookmarkEnd w:id="29"/>
      <w:r w:rsidRPr="001B5811">
        <w:rPr>
          <w:lang w:val="fr-FR"/>
        </w:rPr>
        <w:t>« MERDJA»</w:t>
      </w:r>
    </w:p>
    <w:p w:rsidR="000F090B" w:rsidRPr="001B5811" w:rsidRDefault="000F090B">
      <w:pPr>
        <w:pStyle w:val="Corpsdetexte"/>
        <w:spacing w:before="5"/>
        <w:rPr>
          <w:b/>
          <w:sz w:val="29"/>
          <w:lang w:val="fr-FR"/>
        </w:rPr>
      </w:pPr>
    </w:p>
    <w:p w:rsidR="000F090B" w:rsidRPr="001B5811" w:rsidRDefault="001B5811">
      <w:pPr>
        <w:pStyle w:val="Corpsdetexte"/>
        <w:ind w:left="944"/>
        <w:rPr>
          <w:lang w:val="fr-FR"/>
        </w:rPr>
      </w:pPr>
      <w:r w:rsidRPr="001B5811">
        <w:rPr>
          <w:lang w:val="fr-FR"/>
        </w:rPr>
        <w:t>Les résultats correspondants aux échantillons de plants prélevés dans le site 06</w:t>
      </w:r>
    </w:p>
    <w:p w:rsidR="000F090B" w:rsidRPr="001B5811" w:rsidRDefault="001B5811">
      <w:pPr>
        <w:pStyle w:val="Corpsdetexte"/>
        <w:spacing w:before="140" w:line="360" w:lineRule="auto"/>
        <w:ind w:left="162" w:right="275"/>
        <w:rPr>
          <w:lang w:val="fr-FR"/>
        </w:rPr>
      </w:pPr>
      <w:r w:rsidRPr="001B5811">
        <w:rPr>
          <w:lang w:val="fr-FR"/>
        </w:rPr>
        <w:t>« Merdja» ; Y a une morphologie foliaire différente a été enregistrée entre tous les échantillons des plantes (Annexe</w:t>
      </w:r>
      <w:r w:rsidRPr="001B5811">
        <w:rPr>
          <w:spacing w:val="-2"/>
          <w:lang w:val="fr-FR"/>
        </w:rPr>
        <w:t xml:space="preserve"> </w:t>
      </w:r>
      <w:r w:rsidRPr="001B5811">
        <w:rPr>
          <w:lang w:val="fr-FR"/>
        </w:rPr>
        <w:t>1).</w:t>
      </w:r>
    </w:p>
    <w:p w:rsidR="000F090B" w:rsidRPr="001B5811" w:rsidRDefault="001B5811">
      <w:pPr>
        <w:pStyle w:val="Corpsdetexte"/>
        <w:spacing w:before="199"/>
        <w:ind w:left="881"/>
        <w:rPr>
          <w:lang w:val="fr-FR"/>
        </w:rPr>
      </w:pPr>
      <w:r w:rsidRPr="001B5811">
        <w:rPr>
          <w:lang w:val="fr-FR"/>
        </w:rPr>
        <w:t>Au niveau du la plante 1 (P 1), nous avons observé 5 formes différentes (Tableau 63).</w:t>
      </w:r>
    </w:p>
    <w:p w:rsidR="000F090B" w:rsidRPr="001B5811" w:rsidRDefault="000F090B">
      <w:pPr>
        <w:pStyle w:val="Corpsdetexte"/>
        <w:spacing w:before="5"/>
        <w:rPr>
          <w:sz w:val="29"/>
          <w:lang w:val="fr-FR"/>
        </w:rPr>
      </w:pPr>
    </w:p>
    <w:p w:rsidR="000F090B" w:rsidRPr="001B5811" w:rsidRDefault="004100D1">
      <w:pPr>
        <w:pStyle w:val="Corpsdetexte"/>
        <w:ind w:left="162"/>
        <w:rPr>
          <w:lang w:val="fr-FR"/>
        </w:rPr>
      </w:pPr>
      <w:r>
        <w:rPr>
          <w:noProof/>
          <w:lang w:val="fr-FR" w:eastAsia="fr-FR" w:bidi="ar-SA"/>
        </w:rPr>
        <mc:AlternateContent>
          <mc:Choice Requires="wpg">
            <w:drawing>
              <wp:anchor distT="0" distB="0" distL="114300" distR="114300" simplePos="0" relativeHeight="251679232" behindDoc="1" locked="0" layoutInCell="1" allowOverlap="1">
                <wp:simplePos x="0" y="0"/>
                <wp:positionH relativeFrom="page">
                  <wp:posOffset>4891405</wp:posOffset>
                </wp:positionH>
                <wp:positionV relativeFrom="paragraph">
                  <wp:posOffset>577850</wp:posOffset>
                </wp:positionV>
                <wp:extent cx="1676400" cy="4424045"/>
                <wp:effectExtent l="0" t="0" r="4445" b="0"/>
                <wp:wrapNone/>
                <wp:docPr id="877" name="Group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6400" cy="4424045"/>
                          <a:chOff x="7703" y="910"/>
                          <a:chExt cx="2640" cy="6967"/>
                        </a:xfrm>
                      </wpg:grpSpPr>
                      <pic:pic xmlns:pic="http://schemas.openxmlformats.org/drawingml/2006/picture">
                        <pic:nvPicPr>
                          <pic:cNvPr id="878" name="Picture 56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7726" y="910"/>
                            <a:ext cx="2594" cy="4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9" name="Picture 56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7703" y="5357"/>
                            <a:ext cx="264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60" o:spid="_x0000_s1026" style="position:absolute;margin-left:385.15pt;margin-top:45.5pt;width:132pt;height:348.35pt;z-index:-251637248;mso-position-horizontal-relative:page" coordorigin="7703,910" coordsize="2640,6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">
                <v:shape id="Picture 562" o:spid="_x0000_s1027" type="#_x0000_t75" style="position:absolute;left:7726;top:910;width:2594;height:4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BS6LAAAAA3AAAAA8AAABkcnMvZG93bnJldi54bWxET0trAjEQvhf8D2GE3mrWQltZjaJCUfDi&#10;C7wOm3F3dTNZklHXf28OhR4/vvdk1rlG3SnE2rOB4SADRVx4W3Np4Hj4/RiBioJssfFMBp4UYTbt&#10;vU0wt/7BO7rvpVQphGOOBiqRNtc6FhU5jAPfEifu7INDSTCU2gZ8pHDX6M8s+9YOa04NFba0rKi4&#10;7m/OwO6yeAbnVpuN/vI0PMlW4mJrzHu/m49BCXXyL/5zr62B0U9am86kI6Cn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QFLosAAAADcAAAADwAAAAAAAAAAAAAAAACfAgAA&#10;ZHJzL2Rvd25yZXYueG1sUEsFBgAAAAAEAAQA9wAAAIwDAAAAAA==&#10;">
                  <v:imagedata r:id="rId218" o:title=""/>
                </v:shape>
                <v:shape id="Picture 561" o:spid="_x0000_s1028" type="#_x0000_t75" style="position:absolute;left:7703;top:5357;width:2640;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21eLFAAAA3AAAAA8AAABkcnMvZG93bnJldi54bWxEj0FrwkAUhO+C/2F5grdm0x5smrpKVYTe&#10;imm0PT6yzyQ0+zbd3Wr8965Q8DjMzDfMfDmYTpzI+daygsckBUFcWd1yraD83D5kIHxA1thZJgUX&#10;8rBcjEdzzLU9845ORahFhLDPUUETQp9L6auGDPrE9sTRO1pnMETpaqkdniPcdPIpTWfSYMtxocGe&#10;1g1VP8WfUbApXXaQv/tLUZgv912WH7TaHZWaToa3VxCBhnAP/7fftYLs+QVuZ+IRkI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9tXixQAAANwAAAAPAAAAAAAAAAAAAAAA&#10;AJ8CAABkcnMvZG93bnJldi54bWxQSwUGAAAAAAQABAD3AAAAkQMAAAAA&#10;">
                  <v:imagedata r:id="rId219" o:title=""/>
                </v:shape>
                <w10:wrap anchorx="page"/>
              </v:group>
            </w:pict>
          </mc:Fallback>
        </mc:AlternateContent>
      </w:r>
      <w:r w:rsidR="001B5811" w:rsidRPr="001B5811">
        <w:rPr>
          <w:b/>
          <w:lang w:val="fr-FR"/>
        </w:rPr>
        <w:t xml:space="preserve">Tableau n° 63. </w:t>
      </w:r>
      <w:r w:rsidR="001B5811" w:rsidRPr="001B5811">
        <w:rPr>
          <w:lang w:val="fr-FR"/>
        </w:rPr>
        <w:t>Photos des feuilles de plant 1 d’arroche halime du site 6 (Merdja)</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468"/>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9"/>
              </w:rPr>
            </w:pPr>
          </w:p>
          <w:p w:rsidR="000F090B" w:rsidRDefault="001B5811">
            <w:pPr>
              <w:pStyle w:val="TableParagraph"/>
              <w:ind w:left="611"/>
              <w:rPr>
                <w:b/>
                <w:sz w:val="24"/>
              </w:rPr>
            </w:pPr>
            <w:r>
              <w:rPr>
                <w:b/>
                <w:sz w:val="24"/>
              </w:rPr>
              <w:t>Plant 1</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w:t>
            </w:r>
          </w:p>
          <w:p w:rsidR="000F090B" w:rsidRDefault="001B5811">
            <w:pPr>
              <w:pStyle w:val="TableParagraph"/>
              <w:ind w:left="111" w:right="102"/>
              <w:jc w:val="center"/>
              <w:rPr>
                <w:sz w:val="24"/>
              </w:rPr>
            </w:pPr>
            <w:r>
              <w:rPr>
                <w:sz w:val="24"/>
              </w:rPr>
              <w:t>Rhomboïdale</w:t>
            </w:r>
          </w:p>
        </w:tc>
        <w:tc>
          <w:tcPr>
            <w:tcW w:w="3687" w:type="dxa"/>
          </w:tcPr>
          <w:p w:rsidR="000F090B" w:rsidRDefault="000F090B">
            <w:pPr>
              <w:pStyle w:val="TableParagraph"/>
              <w:rPr>
                <w:sz w:val="24"/>
              </w:rPr>
            </w:pPr>
          </w:p>
        </w:tc>
      </w:tr>
      <w:tr w:rsidR="000F090B" w:rsidRPr="001B5811">
        <w:trPr>
          <w:trHeight w:val="1471"/>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spacing w:before="1"/>
              <w:rPr>
                <w:sz w:val="24"/>
                <w:lang w:val="fr-FR"/>
              </w:rPr>
            </w:pPr>
          </w:p>
          <w:p w:rsidR="000F090B" w:rsidRPr="001B5811" w:rsidRDefault="001B5811">
            <w:pPr>
              <w:pStyle w:val="TableParagraph"/>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2</w:t>
            </w:r>
          </w:p>
          <w:p w:rsidR="000F090B" w:rsidRPr="001B5811" w:rsidRDefault="001B5811">
            <w:pPr>
              <w:pStyle w:val="TableParagraph"/>
              <w:ind w:left="111" w:right="100"/>
              <w:jc w:val="center"/>
              <w:rPr>
                <w:sz w:val="24"/>
                <w:lang w:val="fr-FR"/>
              </w:rPr>
            </w:pPr>
            <w:r w:rsidRPr="001B5811">
              <w:rPr>
                <w:sz w:val="24"/>
                <w:lang w:val="fr-FR"/>
              </w:rPr>
              <w:t>Elliptique avec un</w:t>
            </w:r>
            <w:r w:rsidRPr="001B5811">
              <w:rPr>
                <w:spacing w:val="-4"/>
                <w:sz w:val="24"/>
                <w:lang w:val="fr-FR"/>
              </w:rPr>
              <w:t xml:space="preserve"> </w:t>
            </w:r>
            <w:r w:rsidRPr="001B5811">
              <w:rPr>
                <w:sz w:val="24"/>
                <w:lang w:val="fr-FR"/>
              </w:rPr>
              <w:t>sommet émarginé</w:t>
            </w:r>
          </w:p>
        </w:tc>
        <w:tc>
          <w:tcPr>
            <w:tcW w:w="3687" w:type="dxa"/>
          </w:tcPr>
          <w:p w:rsidR="000F090B" w:rsidRPr="001B5811" w:rsidRDefault="000F090B">
            <w:pPr>
              <w:pStyle w:val="TableParagraph"/>
              <w:rPr>
                <w:sz w:val="24"/>
                <w:lang w:val="fr-FR"/>
              </w:rPr>
            </w:pPr>
          </w:p>
        </w:tc>
      </w:tr>
      <w:tr w:rsidR="000F090B" w:rsidRPr="001B5811">
        <w:trPr>
          <w:trHeight w:val="1477"/>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4</w:t>
            </w:r>
          </w:p>
          <w:p w:rsidR="000F090B" w:rsidRPr="001B5811" w:rsidRDefault="001B5811">
            <w:pPr>
              <w:pStyle w:val="TableParagraph"/>
              <w:ind w:left="111" w:right="103"/>
              <w:jc w:val="center"/>
              <w:rPr>
                <w:sz w:val="24"/>
                <w:lang w:val="fr-FR"/>
              </w:rPr>
            </w:pPr>
            <w:r w:rsidRPr="001B5811">
              <w:rPr>
                <w:sz w:val="24"/>
                <w:lang w:val="fr-FR"/>
              </w:rPr>
              <w:t>Elliptique avec un sommet obtus</w:t>
            </w:r>
          </w:p>
        </w:tc>
        <w:tc>
          <w:tcPr>
            <w:tcW w:w="3687" w:type="dxa"/>
          </w:tcPr>
          <w:p w:rsidR="000F090B" w:rsidRPr="001B5811" w:rsidRDefault="000F090B">
            <w:pPr>
              <w:pStyle w:val="TableParagraph"/>
              <w:rPr>
                <w:sz w:val="24"/>
                <w:lang w:val="fr-FR"/>
              </w:rPr>
            </w:pPr>
          </w:p>
        </w:tc>
      </w:tr>
      <w:tr w:rsidR="000F090B">
        <w:trPr>
          <w:trHeight w:val="140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12</w:t>
            </w:r>
          </w:p>
          <w:p w:rsidR="000F090B" w:rsidRDefault="001B5811">
            <w:pPr>
              <w:pStyle w:val="TableParagraph"/>
              <w:ind w:left="111" w:right="104"/>
              <w:jc w:val="center"/>
              <w:rPr>
                <w:sz w:val="24"/>
              </w:rPr>
            </w:pPr>
            <w:r>
              <w:rPr>
                <w:sz w:val="24"/>
              </w:rPr>
              <w:t>Lancéolée</w:t>
            </w:r>
          </w:p>
        </w:tc>
        <w:tc>
          <w:tcPr>
            <w:tcW w:w="3687" w:type="dxa"/>
          </w:tcPr>
          <w:p w:rsidR="000F090B" w:rsidRDefault="000F090B">
            <w:pPr>
              <w:pStyle w:val="TableParagraph"/>
              <w:rPr>
                <w:sz w:val="24"/>
              </w:rPr>
            </w:pPr>
          </w:p>
        </w:tc>
      </w:tr>
      <w:tr w:rsidR="000F090B">
        <w:trPr>
          <w:trHeight w:val="1101"/>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spacing w:before="11"/>
              <w:rPr>
                <w:sz w:val="23"/>
              </w:rPr>
            </w:pPr>
          </w:p>
          <w:p w:rsidR="000F090B" w:rsidRDefault="001B5811">
            <w:pPr>
              <w:pStyle w:val="TableParagraph"/>
              <w:ind w:left="109" w:right="104"/>
              <w:jc w:val="center"/>
              <w:rPr>
                <w:b/>
                <w:sz w:val="24"/>
              </w:rPr>
            </w:pPr>
            <w:r>
              <w:rPr>
                <w:b/>
                <w:sz w:val="24"/>
              </w:rPr>
              <w:t>Feuille 48</w:t>
            </w:r>
          </w:p>
          <w:p w:rsidR="000F090B" w:rsidRDefault="001B5811">
            <w:pPr>
              <w:pStyle w:val="TableParagraph"/>
              <w:ind w:left="111" w:right="103"/>
              <w:jc w:val="center"/>
              <w:rPr>
                <w:sz w:val="24"/>
              </w:rPr>
            </w:pPr>
            <w:r>
              <w:rPr>
                <w:sz w:val="24"/>
              </w:rPr>
              <w:t>Linéaire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Pr="001B5811" w:rsidRDefault="001B5811">
      <w:pPr>
        <w:pStyle w:val="Corpsdetexte"/>
        <w:spacing w:before="80"/>
        <w:ind w:left="881"/>
        <w:rPr>
          <w:lang w:val="fr-FR"/>
        </w:rPr>
      </w:pPr>
      <w:r w:rsidRPr="001B5811">
        <w:rPr>
          <w:lang w:val="fr-FR"/>
        </w:rPr>
        <w:lastRenderedPageBreak/>
        <w:t>Nous avons recensé cinq diverses formes au niveau du deuxième plant (P 2) (Tableau</w:t>
      </w:r>
    </w:p>
    <w:p w:rsidR="000F090B" w:rsidRPr="001B5811" w:rsidRDefault="001B5811">
      <w:pPr>
        <w:pStyle w:val="Corpsdetexte"/>
        <w:spacing w:before="136"/>
        <w:ind w:left="162"/>
        <w:rPr>
          <w:lang w:val="fr-FR"/>
        </w:rPr>
      </w:pPr>
      <w:r w:rsidRPr="001B5811">
        <w:rPr>
          <w:lang w:val="fr-FR"/>
        </w:rPr>
        <w:t>64).</w:t>
      </w:r>
    </w:p>
    <w:p w:rsidR="000F090B" w:rsidRPr="001B5811" w:rsidRDefault="000F090B">
      <w:pPr>
        <w:pStyle w:val="Corpsdetexte"/>
        <w:spacing w:before="7"/>
        <w:rPr>
          <w:sz w:val="21"/>
          <w:lang w:val="fr-FR"/>
        </w:rPr>
      </w:pPr>
    </w:p>
    <w:p w:rsidR="000F090B" w:rsidRPr="001B5811" w:rsidRDefault="001B5811">
      <w:pPr>
        <w:pStyle w:val="Corpsdetexte"/>
        <w:spacing w:before="90"/>
        <w:ind w:left="162"/>
        <w:rPr>
          <w:lang w:val="fr-FR"/>
        </w:rPr>
      </w:pPr>
      <w:r>
        <w:rPr>
          <w:noProof/>
          <w:lang w:val="fr-FR" w:eastAsia="fr-FR" w:bidi="ar-SA"/>
        </w:rPr>
        <w:drawing>
          <wp:anchor distT="0" distB="0" distL="0" distR="0" simplePos="0" relativeHeight="251644416" behindDoc="1" locked="0" layoutInCell="1" allowOverlap="1">
            <wp:simplePos x="0" y="0"/>
            <wp:positionH relativeFrom="page">
              <wp:posOffset>4726940</wp:posOffset>
            </wp:positionH>
            <wp:positionV relativeFrom="paragraph">
              <wp:posOffset>635420</wp:posOffset>
            </wp:positionV>
            <wp:extent cx="1993210" cy="4242816"/>
            <wp:effectExtent l="0" t="0" r="0" b="0"/>
            <wp:wrapNone/>
            <wp:docPr id="193"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40.png"/>
                    <pic:cNvPicPr/>
                  </pic:nvPicPr>
                  <pic:blipFill>
                    <a:blip r:embed="rId220" cstate="print"/>
                    <a:stretch>
                      <a:fillRect/>
                    </a:stretch>
                  </pic:blipFill>
                  <pic:spPr>
                    <a:xfrm>
                      <a:off x="0" y="0"/>
                      <a:ext cx="1993210" cy="4242816"/>
                    </a:xfrm>
                    <a:prstGeom prst="rect">
                      <a:avLst/>
                    </a:prstGeom>
                  </pic:spPr>
                </pic:pic>
              </a:graphicData>
            </a:graphic>
          </wp:anchor>
        </w:drawing>
      </w:r>
      <w:r w:rsidRPr="001B5811">
        <w:rPr>
          <w:b/>
          <w:lang w:val="fr-FR"/>
        </w:rPr>
        <w:t xml:space="preserve">Tableau n° 64. </w:t>
      </w:r>
      <w:r w:rsidRPr="001B5811">
        <w:rPr>
          <w:lang w:val="fr-FR"/>
        </w:rPr>
        <w:t>Photos des feuilles de plant 2 d’arroche halime du site 6 (Merdja)</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711"/>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5"/>
              </w:rPr>
            </w:pPr>
          </w:p>
          <w:p w:rsidR="000F090B" w:rsidRDefault="001B5811">
            <w:pPr>
              <w:pStyle w:val="TableParagraph"/>
              <w:ind w:left="611"/>
              <w:rPr>
                <w:b/>
                <w:sz w:val="24"/>
              </w:rPr>
            </w:pPr>
            <w:r>
              <w:rPr>
                <w:b/>
                <w:sz w:val="24"/>
              </w:rPr>
              <w:t>Plant 2</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w:t>
            </w:r>
          </w:p>
          <w:p w:rsidR="000F090B" w:rsidRDefault="001B5811">
            <w:pPr>
              <w:pStyle w:val="TableParagraph"/>
              <w:ind w:left="111" w:right="102"/>
              <w:jc w:val="center"/>
              <w:rPr>
                <w:sz w:val="24"/>
              </w:rPr>
            </w:pPr>
            <w:r>
              <w:rPr>
                <w:sz w:val="24"/>
              </w:rPr>
              <w:t>Rhomboïdale</w:t>
            </w:r>
          </w:p>
        </w:tc>
        <w:tc>
          <w:tcPr>
            <w:tcW w:w="3687" w:type="dxa"/>
          </w:tcPr>
          <w:p w:rsidR="000F090B" w:rsidRDefault="000F090B">
            <w:pPr>
              <w:pStyle w:val="TableParagraph"/>
            </w:pPr>
          </w:p>
        </w:tc>
      </w:tr>
      <w:tr w:rsidR="000F090B">
        <w:trPr>
          <w:trHeight w:val="1708"/>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3</w:t>
            </w:r>
          </w:p>
          <w:p w:rsidR="000F090B" w:rsidRDefault="001B5811">
            <w:pPr>
              <w:pStyle w:val="TableParagraph"/>
              <w:ind w:left="109" w:right="104"/>
              <w:jc w:val="center"/>
              <w:rPr>
                <w:sz w:val="24"/>
              </w:rPr>
            </w:pPr>
            <w:r>
              <w:rPr>
                <w:sz w:val="24"/>
              </w:rPr>
              <w:t>Obcordée asymétrique</w:t>
            </w:r>
          </w:p>
        </w:tc>
        <w:tc>
          <w:tcPr>
            <w:tcW w:w="3687" w:type="dxa"/>
          </w:tcPr>
          <w:p w:rsidR="000F090B" w:rsidRDefault="000F090B">
            <w:pPr>
              <w:pStyle w:val="TableParagraph"/>
            </w:pPr>
          </w:p>
        </w:tc>
      </w:tr>
      <w:tr w:rsidR="000F090B">
        <w:trPr>
          <w:trHeight w:val="1778"/>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14</w:t>
            </w:r>
          </w:p>
          <w:p w:rsidR="000F090B" w:rsidRDefault="001B5811">
            <w:pPr>
              <w:pStyle w:val="TableParagraph"/>
              <w:ind w:left="111" w:right="101"/>
              <w:jc w:val="center"/>
              <w:rPr>
                <w:sz w:val="24"/>
              </w:rPr>
            </w:pPr>
            <w:r>
              <w:rPr>
                <w:sz w:val="24"/>
              </w:rPr>
              <w:t>Obtuse</w:t>
            </w:r>
          </w:p>
        </w:tc>
        <w:tc>
          <w:tcPr>
            <w:tcW w:w="3687" w:type="dxa"/>
          </w:tcPr>
          <w:p w:rsidR="000F090B" w:rsidRDefault="000F090B">
            <w:pPr>
              <w:pStyle w:val="TableParagraph"/>
            </w:pPr>
          </w:p>
        </w:tc>
      </w:tr>
      <w:tr w:rsidR="000F090B">
        <w:trPr>
          <w:trHeight w:val="1494"/>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20</w:t>
            </w:r>
          </w:p>
          <w:p w:rsidR="000F090B" w:rsidRDefault="001B5811">
            <w:pPr>
              <w:pStyle w:val="TableParagraph"/>
              <w:ind w:left="111" w:right="103"/>
              <w:jc w:val="center"/>
              <w:rPr>
                <w:sz w:val="24"/>
              </w:rPr>
            </w:pPr>
            <w:r>
              <w:rPr>
                <w:sz w:val="24"/>
              </w:rPr>
              <w:t>Falciforme</w:t>
            </w:r>
          </w:p>
        </w:tc>
        <w:tc>
          <w:tcPr>
            <w:tcW w:w="3687" w:type="dxa"/>
          </w:tcPr>
          <w:p w:rsidR="000F090B" w:rsidRDefault="000F090B">
            <w:pPr>
              <w:pStyle w:val="TableParagraph"/>
            </w:pPr>
          </w:p>
        </w:tc>
      </w:tr>
      <w:tr w:rsidR="000F090B">
        <w:trPr>
          <w:trHeight w:val="1506"/>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37</w:t>
            </w:r>
          </w:p>
          <w:p w:rsidR="000F090B" w:rsidRDefault="001B5811">
            <w:pPr>
              <w:pStyle w:val="TableParagraph"/>
              <w:ind w:left="111" w:right="103"/>
              <w:jc w:val="center"/>
              <w:rPr>
                <w:sz w:val="24"/>
              </w:rPr>
            </w:pPr>
            <w:r>
              <w:rPr>
                <w:sz w:val="24"/>
              </w:rPr>
              <w:t>Linéaire</w:t>
            </w:r>
          </w:p>
        </w:tc>
        <w:tc>
          <w:tcPr>
            <w:tcW w:w="3687" w:type="dxa"/>
          </w:tcPr>
          <w:p w:rsidR="000F090B" w:rsidRDefault="001B5811">
            <w:pPr>
              <w:pStyle w:val="TableParagraph"/>
              <w:ind w:left="303"/>
              <w:rPr>
                <w:sz w:val="20"/>
              </w:rPr>
            </w:pPr>
            <w:r>
              <w:rPr>
                <w:noProof/>
                <w:sz w:val="20"/>
                <w:lang w:val="fr-FR" w:eastAsia="fr-FR" w:bidi="ar-SA"/>
              </w:rPr>
              <w:drawing>
                <wp:inline distT="0" distB="0" distL="0" distR="0">
                  <wp:extent cx="1963719" cy="952881"/>
                  <wp:effectExtent l="0" t="0" r="0" b="0"/>
                  <wp:docPr id="195"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41.jpeg"/>
                          <pic:cNvPicPr/>
                        </pic:nvPicPr>
                        <pic:blipFill>
                          <a:blip r:embed="rId221" cstate="print"/>
                          <a:stretch>
                            <a:fillRect/>
                          </a:stretch>
                        </pic:blipFill>
                        <pic:spPr>
                          <a:xfrm>
                            <a:off x="0" y="0"/>
                            <a:ext cx="1963719" cy="952881"/>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Pr="001B5811" w:rsidRDefault="001B5811">
      <w:pPr>
        <w:pStyle w:val="Corpsdetexte"/>
        <w:spacing w:before="80" w:line="360" w:lineRule="auto"/>
        <w:ind w:left="162" w:right="275" w:firstLine="719"/>
        <w:rPr>
          <w:lang w:val="fr-FR"/>
        </w:rPr>
      </w:pPr>
      <w:r w:rsidRPr="001B5811">
        <w:rPr>
          <w:lang w:val="fr-FR"/>
        </w:rPr>
        <w:lastRenderedPageBreak/>
        <w:t>Différemment aux plants précédant, nous avons recensé 4 formes différentes au  niveau du troisième plant (P 3) (Tableau 65).</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645440" behindDoc="1" locked="0" layoutInCell="1" allowOverlap="1">
            <wp:simplePos x="0" y="0"/>
            <wp:positionH relativeFrom="page">
              <wp:posOffset>4796535</wp:posOffset>
            </wp:positionH>
            <wp:positionV relativeFrom="paragraph">
              <wp:posOffset>704635</wp:posOffset>
            </wp:positionV>
            <wp:extent cx="1867318" cy="3680460"/>
            <wp:effectExtent l="0" t="0" r="0" b="0"/>
            <wp:wrapNone/>
            <wp:docPr id="197"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42.png"/>
                    <pic:cNvPicPr/>
                  </pic:nvPicPr>
                  <pic:blipFill>
                    <a:blip r:embed="rId222" cstate="print"/>
                    <a:stretch>
                      <a:fillRect/>
                    </a:stretch>
                  </pic:blipFill>
                  <pic:spPr>
                    <a:xfrm>
                      <a:off x="0" y="0"/>
                      <a:ext cx="1867318" cy="3680460"/>
                    </a:xfrm>
                    <a:prstGeom prst="rect">
                      <a:avLst/>
                    </a:prstGeom>
                  </pic:spPr>
                </pic:pic>
              </a:graphicData>
            </a:graphic>
          </wp:anchor>
        </w:drawing>
      </w:r>
      <w:r w:rsidRPr="001B5811">
        <w:rPr>
          <w:b/>
          <w:lang w:val="fr-FR"/>
        </w:rPr>
        <w:t xml:space="preserve">Tableau n° 65. </w:t>
      </w:r>
      <w:r w:rsidRPr="001B5811">
        <w:rPr>
          <w:lang w:val="fr-FR"/>
        </w:rPr>
        <w:t>Photos des feuilles de plant 3 d’arroche halime du site 6 (Merdja)</w:t>
      </w:r>
    </w:p>
    <w:p w:rsidR="000F090B" w:rsidRPr="001B5811" w:rsidRDefault="000F090B">
      <w:pPr>
        <w:pStyle w:val="Corpsdetexte"/>
        <w:spacing w:before="5" w:after="1"/>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453"/>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1"/>
              </w:rPr>
            </w:pPr>
          </w:p>
          <w:p w:rsidR="000F090B" w:rsidRDefault="001B5811">
            <w:pPr>
              <w:pStyle w:val="TableParagraph"/>
              <w:ind w:left="611"/>
              <w:rPr>
                <w:b/>
                <w:sz w:val="24"/>
              </w:rPr>
            </w:pPr>
            <w:r>
              <w:rPr>
                <w:b/>
                <w:sz w:val="24"/>
              </w:rPr>
              <w:t>Plant 3</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w:t>
            </w:r>
          </w:p>
          <w:p w:rsidR="000F090B" w:rsidRDefault="001B5811">
            <w:pPr>
              <w:pStyle w:val="TableParagraph"/>
              <w:ind w:left="111" w:right="39"/>
              <w:jc w:val="center"/>
              <w:rPr>
                <w:sz w:val="24"/>
              </w:rPr>
            </w:pPr>
            <w:r>
              <w:rPr>
                <w:sz w:val="24"/>
              </w:rPr>
              <w:t>Elliptique</w:t>
            </w:r>
          </w:p>
        </w:tc>
        <w:tc>
          <w:tcPr>
            <w:tcW w:w="3687" w:type="dxa"/>
          </w:tcPr>
          <w:p w:rsidR="000F090B" w:rsidRDefault="000F090B">
            <w:pPr>
              <w:pStyle w:val="TableParagraph"/>
            </w:pPr>
          </w:p>
        </w:tc>
      </w:tr>
      <w:tr w:rsidR="000F090B">
        <w:trPr>
          <w:trHeight w:val="1456"/>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1"/>
              <w:rPr>
                <w:sz w:val="21"/>
              </w:rPr>
            </w:pPr>
          </w:p>
          <w:p w:rsidR="000F090B" w:rsidRDefault="001B5811">
            <w:pPr>
              <w:pStyle w:val="TableParagraph"/>
              <w:ind w:left="109" w:right="104"/>
              <w:jc w:val="center"/>
              <w:rPr>
                <w:b/>
                <w:sz w:val="24"/>
              </w:rPr>
            </w:pPr>
            <w:r>
              <w:rPr>
                <w:b/>
                <w:sz w:val="24"/>
              </w:rPr>
              <w:t>Feuille 5</w:t>
            </w:r>
          </w:p>
          <w:p w:rsidR="000F090B" w:rsidRDefault="001B5811">
            <w:pPr>
              <w:pStyle w:val="TableParagraph"/>
              <w:ind w:left="111" w:right="104"/>
              <w:jc w:val="center"/>
              <w:rPr>
                <w:sz w:val="24"/>
              </w:rPr>
            </w:pPr>
            <w:r>
              <w:rPr>
                <w:sz w:val="24"/>
              </w:rPr>
              <w:t>Ovale</w:t>
            </w:r>
          </w:p>
        </w:tc>
        <w:tc>
          <w:tcPr>
            <w:tcW w:w="3687" w:type="dxa"/>
          </w:tcPr>
          <w:p w:rsidR="000F090B" w:rsidRDefault="000F090B">
            <w:pPr>
              <w:pStyle w:val="TableParagraph"/>
            </w:pPr>
          </w:p>
        </w:tc>
      </w:tr>
      <w:tr w:rsidR="000F090B">
        <w:trPr>
          <w:trHeight w:val="1449"/>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19</w:t>
            </w:r>
          </w:p>
          <w:p w:rsidR="000F090B" w:rsidRDefault="001B5811">
            <w:pPr>
              <w:pStyle w:val="TableParagraph"/>
              <w:ind w:left="109" w:right="104"/>
              <w:jc w:val="center"/>
              <w:rPr>
                <w:sz w:val="24"/>
              </w:rPr>
            </w:pPr>
            <w:r>
              <w:rPr>
                <w:sz w:val="24"/>
              </w:rPr>
              <w:t>Lancéolée-rhomboïdale</w:t>
            </w:r>
          </w:p>
        </w:tc>
        <w:tc>
          <w:tcPr>
            <w:tcW w:w="3687" w:type="dxa"/>
          </w:tcPr>
          <w:p w:rsidR="000F090B" w:rsidRDefault="000F090B">
            <w:pPr>
              <w:pStyle w:val="TableParagraph"/>
            </w:pPr>
          </w:p>
        </w:tc>
      </w:tr>
      <w:tr w:rsidR="000F090B">
        <w:trPr>
          <w:trHeight w:val="1399"/>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9" w:right="104"/>
              <w:jc w:val="center"/>
              <w:rPr>
                <w:b/>
                <w:sz w:val="24"/>
              </w:rPr>
            </w:pPr>
            <w:r>
              <w:rPr>
                <w:b/>
                <w:sz w:val="24"/>
              </w:rPr>
              <w:t>Feuille</w:t>
            </w:r>
            <w:r>
              <w:rPr>
                <w:b/>
                <w:spacing w:val="-5"/>
                <w:sz w:val="24"/>
              </w:rPr>
              <w:t xml:space="preserve"> </w:t>
            </w:r>
            <w:r>
              <w:rPr>
                <w:b/>
                <w:sz w:val="24"/>
              </w:rPr>
              <w:t>36</w:t>
            </w:r>
          </w:p>
          <w:p w:rsidR="000F090B" w:rsidRDefault="001B5811">
            <w:pPr>
              <w:pStyle w:val="TableParagraph"/>
              <w:ind w:left="111" w:right="103"/>
              <w:jc w:val="center"/>
              <w:rPr>
                <w:sz w:val="24"/>
              </w:rPr>
            </w:pPr>
            <w:r>
              <w:rPr>
                <w:sz w:val="24"/>
              </w:rPr>
              <w:t>Obcordée</w:t>
            </w:r>
          </w:p>
        </w:tc>
        <w:tc>
          <w:tcPr>
            <w:tcW w:w="3687" w:type="dxa"/>
          </w:tcPr>
          <w:p w:rsidR="000F090B" w:rsidRDefault="000F090B">
            <w:pPr>
              <w:pStyle w:val="TableParagraph"/>
            </w:pPr>
          </w:p>
        </w:tc>
      </w:tr>
    </w:tbl>
    <w:p w:rsidR="000F090B" w:rsidRDefault="000F090B">
      <w:pPr>
        <w:sectPr w:rsidR="000F090B">
          <w:pgSz w:w="12240" w:h="15840"/>
          <w:pgMar w:top="1320" w:right="1260" w:bottom="1200" w:left="1540" w:header="729" w:footer="1012" w:gutter="0"/>
          <w:cols w:space="720"/>
        </w:sectPr>
      </w:pPr>
    </w:p>
    <w:p w:rsidR="000F090B" w:rsidRPr="001B5811" w:rsidRDefault="001B5811">
      <w:pPr>
        <w:pStyle w:val="Corpsdetexte"/>
        <w:tabs>
          <w:tab w:val="left" w:pos="1397"/>
          <w:tab w:val="left" w:pos="2259"/>
          <w:tab w:val="left" w:pos="2722"/>
          <w:tab w:val="left" w:pos="3904"/>
          <w:tab w:val="left" w:pos="4607"/>
          <w:tab w:val="left" w:pos="5044"/>
          <w:tab w:val="left" w:pos="5526"/>
          <w:tab w:val="left" w:pos="6203"/>
          <w:tab w:val="left" w:pos="6985"/>
          <w:tab w:val="left" w:pos="7927"/>
          <w:tab w:val="left" w:pos="8618"/>
        </w:tabs>
        <w:spacing w:before="80" w:line="360" w:lineRule="auto"/>
        <w:ind w:left="162" w:right="154" w:firstLine="719"/>
        <w:rPr>
          <w:lang w:val="fr-FR"/>
        </w:rPr>
      </w:pPr>
      <w:r w:rsidRPr="001B5811">
        <w:rPr>
          <w:lang w:val="fr-FR"/>
        </w:rPr>
        <w:lastRenderedPageBreak/>
        <w:t>Au</w:t>
      </w:r>
      <w:r w:rsidRPr="001B5811">
        <w:rPr>
          <w:lang w:val="fr-FR"/>
        </w:rPr>
        <w:tab/>
        <w:t>niveau</w:t>
      </w:r>
      <w:r w:rsidRPr="001B5811">
        <w:rPr>
          <w:lang w:val="fr-FR"/>
        </w:rPr>
        <w:tab/>
        <w:t>du</w:t>
      </w:r>
      <w:r w:rsidRPr="001B5811">
        <w:rPr>
          <w:lang w:val="fr-FR"/>
        </w:rPr>
        <w:tab/>
        <w:t>quatrième</w:t>
      </w:r>
      <w:r w:rsidRPr="001B5811">
        <w:rPr>
          <w:lang w:val="fr-FR"/>
        </w:rPr>
        <w:tab/>
        <w:t>plant</w:t>
      </w:r>
      <w:r w:rsidRPr="001B5811">
        <w:rPr>
          <w:lang w:val="fr-FR"/>
        </w:rPr>
        <w:tab/>
        <w:t>(P</w:t>
      </w:r>
      <w:r w:rsidRPr="001B5811">
        <w:rPr>
          <w:lang w:val="fr-FR"/>
        </w:rPr>
        <w:tab/>
        <w:t>4),</w:t>
      </w:r>
      <w:r w:rsidRPr="001B5811">
        <w:rPr>
          <w:lang w:val="fr-FR"/>
        </w:rPr>
        <w:tab/>
        <w:t>nous</w:t>
      </w:r>
      <w:r w:rsidRPr="001B5811">
        <w:rPr>
          <w:lang w:val="fr-FR"/>
        </w:rPr>
        <w:tab/>
        <w:t>avons</w:t>
      </w:r>
      <w:r w:rsidRPr="001B5811">
        <w:rPr>
          <w:lang w:val="fr-FR"/>
        </w:rPr>
        <w:tab/>
        <w:t>recensé</w:t>
      </w:r>
      <w:r w:rsidRPr="001B5811">
        <w:rPr>
          <w:lang w:val="fr-FR"/>
        </w:rPr>
        <w:tab/>
        <w:t>deux</w:t>
      </w:r>
      <w:r w:rsidRPr="001B5811">
        <w:rPr>
          <w:lang w:val="fr-FR"/>
        </w:rPr>
        <w:tab/>
        <w:t>formes différentes (Tableau</w:t>
      </w:r>
      <w:r w:rsidRPr="001B5811">
        <w:rPr>
          <w:spacing w:val="-1"/>
          <w:lang w:val="fr-FR"/>
        </w:rPr>
        <w:t xml:space="preserve"> </w:t>
      </w:r>
      <w:r w:rsidRPr="001B5811">
        <w:rPr>
          <w:lang w:val="fr-FR"/>
        </w:rPr>
        <w:t>66).</w:t>
      </w:r>
    </w:p>
    <w:p w:rsidR="000F090B" w:rsidRPr="001B5811" w:rsidRDefault="001B5811">
      <w:pPr>
        <w:pStyle w:val="Corpsdetexte"/>
        <w:spacing w:before="199"/>
        <w:ind w:left="162"/>
        <w:rPr>
          <w:lang w:val="fr-FR"/>
        </w:rPr>
      </w:pPr>
      <w:r w:rsidRPr="001B5811">
        <w:rPr>
          <w:b/>
          <w:lang w:val="fr-FR"/>
        </w:rPr>
        <w:t xml:space="preserve">Tableau n° 66. </w:t>
      </w:r>
      <w:r w:rsidRPr="001B5811">
        <w:rPr>
          <w:lang w:val="fr-FR"/>
        </w:rPr>
        <w:t>Photos des feuilles de plant 04 d’arroche halime du site (Merdja)</w:t>
      </w:r>
    </w:p>
    <w:p w:rsidR="000F090B" w:rsidRPr="001B5811" w:rsidRDefault="000F090B">
      <w:pPr>
        <w:pStyle w:val="Corpsdetexte"/>
        <w:spacing w:before="5" w:after="1"/>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965"/>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60"/>
              <w:ind w:left="611"/>
              <w:rPr>
                <w:b/>
                <w:sz w:val="24"/>
              </w:rPr>
            </w:pPr>
            <w:r>
              <w:rPr>
                <w:b/>
                <w:sz w:val="24"/>
              </w:rPr>
              <w:t>Plant 4</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3</w:t>
            </w:r>
          </w:p>
          <w:p w:rsidR="000F090B" w:rsidRDefault="001B5811">
            <w:pPr>
              <w:pStyle w:val="TableParagraph"/>
              <w:ind w:left="111" w:right="104"/>
              <w:jc w:val="center"/>
              <w:rPr>
                <w:sz w:val="24"/>
              </w:rPr>
            </w:pPr>
            <w:r>
              <w:rPr>
                <w:sz w:val="24"/>
              </w:rPr>
              <w:t>Ovale</w:t>
            </w:r>
          </w:p>
        </w:tc>
        <w:tc>
          <w:tcPr>
            <w:tcW w:w="3687" w:type="dxa"/>
          </w:tcPr>
          <w:p w:rsidR="000F090B" w:rsidRDefault="001B5811">
            <w:pPr>
              <w:pStyle w:val="TableParagraph"/>
              <w:ind w:left="325"/>
              <w:rPr>
                <w:sz w:val="20"/>
              </w:rPr>
            </w:pPr>
            <w:r>
              <w:rPr>
                <w:noProof/>
                <w:sz w:val="20"/>
                <w:lang w:val="fr-FR" w:eastAsia="fr-FR" w:bidi="ar-SA"/>
              </w:rPr>
              <w:drawing>
                <wp:inline distT="0" distB="0" distL="0" distR="0">
                  <wp:extent cx="1918241" cy="1237678"/>
                  <wp:effectExtent l="0" t="0" r="0" b="0"/>
                  <wp:docPr id="199"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43.jpeg"/>
                          <pic:cNvPicPr/>
                        </pic:nvPicPr>
                        <pic:blipFill>
                          <a:blip r:embed="rId223" cstate="print"/>
                          <a:stretch>
                            <a:fillRect/>
                          </a:stretch>
                        </pic:blipFill>
                        <pic:spPr>
                          <a:xfrm>
                            <a:off x="0" y="0"/>
                            <a:ext cx="1918241" cy="1237678"/>
                          </a:xfrm>
                          <a:prstGeom prst="rect">
                            <a:avLst/>
                          </a:prstGeom>
                        </pic:spPr>
                      </pic:pic>
                    </a:graphicData>
                  </a:graphic>
                </wp:inline>
              </w:drawing>
            </w:r>
          </w:p>
        </w:tc>
      </w:tr>
      <w:tr w:rsidR="000F090B">
        <w:trPr>
          <w:trHeight w:val="1547"/>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4</w:t>
            </w:r>
          </w:p>
          <w:p w:rsidR="000F090B" w:rsidRDefault="001B5811">
            <w:pPr>
              <w:pStyle w:val="TableParagraph"/>
              <w:ind w:left="111" w:right="104"/>
              <w:jc w:val="center"/>
              <w:rPr>
                <w:sz w:val="24"/>
              </w:rPr>
            </w:pPr>
            <w:r>
              <w:rPr>
                <w:sz w:val="24"/>
              </w:rPr>
              <w:t>Lancéolée</w:t>
            </w:r>
          </w:p>
        </w:tc>
        <w:tc>
          <w:tcPr>
            <w:tcW w:w="3687" w:type="dxa"/>
          </w:tcPr>
          <w:p w:rsidR="000F090B" w:rsidRDefault="001B5811">
            <w:pPr>
              <w:pStyle w:val="TableParagraph"/>
              <w:ind w:left="349"/>
              <w:rPr>
                <w:sz w:val="20"/>
              </w:rPr>
            </w:pPr>
            <w:r>
              <w:rPr>
                <w:noProof/>
                <w:sz w:val="20"/>
                <w:lang w:val="fr-FR" w:eastAsia="fr-FR" w:bidi="ar-SA"/>
              </w:rPr>
              <w:drawing>
                <wp:inline distT="0" distB="0" distL="0" distR="0">
                  <wp:extent cx="1880987" cy="966406"/>
                  <wp:effectExtent l="0" t="0" r="0" b="0"/>
                  <wp:docPr id="201"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44.jpeg"/>
                          <pic:cNvPicPr/>
                        </pic:nvPicPr>
                        <pic:blipFill>
                          <a:blip r:embed="rId224" cstate="print"/>
                          <a:stretch>
                            <a:fillRect/>
                          </a:stretch>
                        </pic:blipFill>
                        <pic:spPr>
                          <a:xfrm>
                            <a:off x="0" y="0"/>
                            <a:ext cx="1880987" cy="966406"/>
                          </a:xfrm>
                          <a:prstGeom prst="rect">
                            <a:avLst/>
                          </a:prstGeom>
                        </pic:spPr>
                      </pic:pic>
                    </a:graphicData>
                  </a:graphic>
                </wp:inline>
              </w:drawing>
            </w:r>
          </w:p>
        </w:tc>
      </w:tr>
    </w:tbl>
    <w:p w:rsidR="000F090B" w:rsidRDefault="000F090B">
      <w:pPr>
        <w:pStyle w:val="Corpsdetexte"/>
        <w:rPr>
          <w:sz w:val="26"/>
        </w:rPr>
      </w:pPr>
    </w:p>
    <w:p w:rsidR="000F090B" w:rsidRDefault="000F090B">
      <w:pPr>
        <w:pStyle w:val="Corpsdetexte"/>
        <w:spacing w:before="4"/>
        <w:rPr>
          <w:sz w:val="27"/>
        </w:rPr>
      </w:pPr>
    </w:p>
    <w:p w:rsidR="000F090B" w:rsidRPr="001B5811" w:rsidRDefault="001B5811">
      <w:pPr>
        <w:pStyle w:val="Corpsdetexte"/>
        <w:ind w:left="881"/>
        <w:rPr>
          <w:lang w:val="fr-FR"/>
        </w:rPr>
      </w:pPr>
      <w:r w:rsidRPr="001B5811">
        <w:rPr>
          <w:lang w:val="fr-FR"/>
        </w:rPr>
        <w:t>Nous avons observé trois formes différentes, au niveau du la cinquième plante (P</w:t>
      </w:r>
    </w:p>
    <w:p w:rsidR="000F090B" w:rsidRPr="001B5811" w:rsidRDefault="001B5811">
      <w:pPr>
        <w:pStyle w:val="Corpsdetexte"/>
        <w:spacing w:before="137"/>
        <w:ind w:left="162"/>
        <w:rPr>
          <w:lang w:val="fr-FR"/>
        </w:rPr>
      </w:pPr>
      <w:r w:rsidRPr="001B5811">
        <w:rPr>
          <w:lang w:val="fr-FR"/>
        </w:rPr>
        <w:t>5) (Tableau 67).</w:t>
      </w:r>
    </w:p>
    <w:p w:rsidR="000F090B" w:rsidRPr="001B5811" w:rsidRDefault="000F090B">
      <w:pPr>
        <w:pStyle w:val="Corpsdetexte"/>
        <w:spacing w:before="5"/>
        <w:rPr>
          <w:sz w:val="29"/>
          <w:lang w:val="fr-FR"/>
        </w:rPr>
      </w:pPr>
    </w:p>
    <w:p w:rsidR="000F090B" w:rsidRPr="001B5811" w:rsidRDefault="001B5811">
      <w:pPr>
        <w:pStyle w:val="Corpsdetexte"/>
        <w:ind w:left="162"/>
        <w:rPr>
          <w:lang w:val="fr-FR"/>
        </w:rPr>
      </w:pPr>
      <w:r>
        <w:rPr>
          <w:noProof/>
          <w:lang w:val="fr-FR" w:eastAsia="fr-FR" w:bidi="ar-SA"/>
        </w:rPr>
        <w:drawing>
          <wp:anchor distT="0" distB="0" distL="0" distR="0" simplePos="0" relativeHeight="251646464" behindDoc="1" locked="0" layoutInCell="1" allowOverlap="1">
            <wp:simplePos x="0" y="0"/>
            <wp:positionH relativeFrom="page">
              <wp:posOffset>4729860</wp:posOffset>
            </wp:positionH>
            <wp:positionV relativeFrom="paragraph">
              <wp:posOffset>577635</wp:posOffset>
            </wp:positionV>
            <wp:extent cx="2001872" cy="2021586"/>
            <wp:effectExtent l="0" t="0" r="0" b="0"/>
            <wp:wrapNone/>
            <wp:docPr id="203"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45.png"/>
                    <pic:cNvPicPr/>
                  </pic:nvPicPr>
                  <pic:blipFill>
                    <a:blip r:embed="rId225" cstate="print"/>
                    <a:stretch>
                      <a:fillRect/>
                    </a:stretch>
                  </pic:blipFill>
                  <pic:spPr>
                    <a:xfrm>
                      <a:off x="0" y="0"/>
                      <a:ext cx="2001872" cy="2021586"/>
                    </a:xfrm>
                    <a:prstGeom prst="rect">
                      <a:avLst/>
                    </a:prstGeom>
                  </pic:spPr>
                </pic:pic>
              </a:graphicData>
            </a:graphic>
          </wp:anchor>
        </w:drawing>
      </w:r>
      <w:r w:rsidRPr="001B5811">
        <w:rPr>
          <w:b/>
          <w:lang w:val="fr-FR"/>
        </w:rPr>
        <w:t xml:space="preserve">Tableau n° 67. </w:t>
      </w:r>
      <w:r w:rsidRPr="001B5811">
        <w:rPr>
          <w:lang w:val="fr-FR"/>
        </w:rPr>
        <w:t>Photos des feuilles de plant 05 d’arroche halime du site 6 (Merdja)</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710"/>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5"/>
              </w:rPr>
            </w:pPr>
          </w:p>
          <w:p w:rsidR="000F090B" w:rsidRDefault="001B5811">
            <w:pPr>
              <w:pStyle w:val="TableParagraph"/>
              <w:ind w:left="611"/>
              <w:rPr>
                <w:b/>
                <w:sz w:val="24"/>
              </w:rPr>
            </w:pPr>
            <w:r>
              <w:rPr>
                <w:b/>
                <w:sz w:val="24"/>
              </w:rPr>
              <w:t>Plant 5</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w:t>
            </w:r>
          </w:p>
          <w:p w:rsidR="000F090B" w:rsidRDefault="001B5811">
            <w:pPr>
              <w:pStyle w:val="TableParagraph"/>
              <w:ind w:left="109" w:right="104"/>
              <w:jc w:val="center"/>
              <w:rPr>
                <w:sz w:val="24"/>
              </w:rPr>
            </w:pPr>
            <w:r>
              <w:rPr>
                <w:sz w:val="24"/>
              </w:rPr>
              <w:t>Oblancéolée</w:t>
            </w:r>
          </w:p>
        </w:tc>
        <w:tc>
          <w:tcPr>
            <w:tcW w:w="3687" w:type="dxa"/>
          </w:tcPr>
          <w:p w:rsidR="000F090B" w:rsidRDefault="000F090B">
            <w:pPr>
              <w:pStyle w:val="TableParagraph"/>
              <w:rPr>
                <w:sz w:val="24"/>
              </w:rPr>
            </w:pPr>
          </w:p>
        </w:tc>
      </w:tr>
      <w:tr w:rsidR="000F090B">
        <w:trPr>
          <w:trHeight w:val="1459"/>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1"/>
              <w:rPr>
                <w:sz w:val="21"/>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10</w:t>
            </w:r>
          </w:p>
          <w:p w:rsidR="000F090B" w:rsidRDefault="001B5811">
            <w:pPr>
              <w:pStyle w:val="TableParagraph"/>
              <w:ind w:left="111" w:right="104"/>
              <w:jc w:val="center"/>
              <w:rPr>
                <w:sz w:val="24"/>
              </w:rPr>
            </w:pPr>
            <w:r>
              <w:rPr>
                <w:sz w:val="24"/>
              </w:rPr>
              <w:t>Lancéolée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Default="000F090B">
      <w:pPr>
        <w:pStyle w:val="Corpsdetexte"/>
        <w:spacing w:before="11"/>
        <w:rPr>
          <w:sz w:val="6"/>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888"/>
        </w:trPr>
        <w:tc>
          <w:tcPr>
            <w:tcW w:w="1951" w:type="dxa"/>
          </w:tcPr>
          <w:p w:rsidR="000F090B" w:rsidRDefault="000F090B">
            <w:pPr>
              <w:pStyle w:val="TableParagraph"/>
              <w:rPr>
                <w:sz w:val="24"/>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8" w:right="104"/>
              <w:jc w:val="center"/>
              <w:rPr>
                <w:b/>
                <w:sz w:val="24"/>
              </w:rPr>
            </w:pPr>
            <w:r>
              <w:rPr>
                <w:b/>
                <w:sz w:val="24"/>
              </w:rPr>
              <w:t>Feuille 19</w:t>
            </w:r>
          </w:p>
          <w:p w:rsidR="000F090B" w:rsidRDefault="001B5811">
            <w:pPr>
              <w:pStyle w:val="TableParagraph"/>
              <w:ind w:left="111" w:right="104"/>
              <w:jc w:val="center"/>
              <w:rPr>
                <w:sz w:val="24"/>
              </w:rPr>
            </w:pPr>
            <w:r>
              <w:rPr>
                <w:sz w:val="24"/>
              </w:rPr>
              <w:t>Ovale</w:t>
            </w:r>
          </w:p>
        </w:tc>
        <w:tc>
          <w:tcPr>
            <w:tcW w:w="3687" w:type="dxa"/>
          </w:tcPr>
          <w:p w:rsidR="000F090B" w:rsidRDefault="001B5811">
            <w:pPr>
              <w:pStyle w:val="TableParagraph"/>
              <w:ind w:left="265"/>
              <w:rPr>
                <w:sz w:val="20"/>
              </w:rPr>
            </w:pPr>
            <w:r>
              <w:rPr>
                <w:noProof/>
                <w:sz w:val="20"/>
                <w:lang w:val="fr-FR" w:eastAsia="fr-FR" w:bidi="ar-SA"/>
              </w:rPr>
              <w:drawing>
                <wp:inline distT="0" distB="0" distL="0" distR="0">
                  <wp:extent cx="2008118" cy="1193292"/>
                  <wp:effectExtent l="0" t="0" r="0" b="0"/>
                  <wp:docPr id="205"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46.jpeg"/>
                          <pic:cNvPicPr/>
                        </pic:nvPicPr>
                        <pic:blipFill>
                          <a:blip r:embed="rId226" cstate="print"/>
                          <a:stretch>
                            <a:fillRect/>
                          </a:stretch>
                        </pic:blipFill>
                        <pic:spPr>
                          <a:xfrm>
                            <a:off x="0" y="0"/>
                            <a:ext cx="2008118" cy="1193292"/>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line="360" w:lineRule="auto"/>
        <w:ind w:left="162" w:firstLine="719"/>
        <w:rPr>
          <w:lang w:val="fr-FR"/>
        </w:rPr>
      </w:pPr>
      <w:r w:rsidRPr="001B5811">
        <w:rPr>
          <w:lang w:val="fr-FR"/>
        </w:rPr>
        <w:t>Comme pour le plant précédant, nous avons recensé 5 formes différentes au niveau du sixième plant (P 6) (Tableau 68).</w:t>
      </w:r>
    </w:p>
    <w:p w:rsidR="000F090B" w:rsidRPr="001B5811" w:rsidRDefault="004100D1">
      <w:pPr>
        <w:pStyle w:val="Corpsdetexte"/>
        <w:spacing w:before="200"/>
        <w:ind w:left="162"/>
        <w:rPr>
          <w:lang w:val="fr-FR"/>
        </w:rPr>
      </w:pPr>
      <w:r>
        <w:rPr>
          <w:noProof/>
          <w:lang w:val="fr-FR" w:eastAsia="fr-FR" w:bidi="ar-SA"/>
        </w:rPr>
        <mc:AlternateContent>
          <mc:Choice Requires="wpg">
            <w:drawing>
              <wp:anchor distT="0" distB="0" distL="114300" distR="114300" simplePos="0" relativeHeight="251680256" behindDoc="1" locked="0" layoutInCell="1" allowOverlap="1">
                <wp:simplePos x="0" y="0"/>
                <wp:positionH relativeFrom="page">
                  <wp:posOffset>4777740</wp:posOffset>
                </wp:positionH>
                <wp:positionV relativeFrom="paragraph">
                  <wp:posOffset>704850</wp:posOffset>
                </wp:positionV>
                <wp:extent cx="1896745" cy="4971415"/>
                <wp:effectExtent l="0" t="0" r="2540" b="0"/>
                <wp:wrapNone/>
                <wp:docPr id="874"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6745" cy="4971415"/>
                          <a:chOff x="7524" y="1110"/>
                          <a:chExt cx="2987" cy="7829"/>
                        </a:xfrm>
                      </wpg:grpSpPr>
                      <pic:pic xmlns:pic="http://schemas.openxmlformats.org/drawingml/2006/picture">
                        <pic:nvPicPr>
                          <pic:cNvPr id="875" name="Picture 55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7523" y="1109"/>
                            <a:ext cx="2987" cy="1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6" name="Picture 55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7551" y="3115"/>
                            <a:ext cx="2945" cy="5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57" o:spid="_x0000_s1026" style="position:absolute;margin-left:376.2pt;margin-top:55.5pt;width:149.35pt;height:391.45pt;z-index:-251636224;mso-position-horizontal-relative:page" coordorigin="7524,1110" coordsize="2987,78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">
                <v:shape id="Picture 559" o:spid="_x0000_s1027" type="#_x0000_t75" style="position:absolute;left:7523;top:1109;width:2987;height:1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uCz3EAAAA3AAAAA8AAABkcnMvZG93bnJldi54bWxEj09rAjEUxO8Fv0N4Qm+aXaGurEaRUqHQ&#10;U/1/fGxed5cmL8smauynN4VCj8PM/IZZrKI14kq9bx0ryMcZCOLK6ZZrBfvdZjQD4QOyRuOYFNzJ&#10;w2o5eFpgqd2NP+m6DbVIEPYlKmhC6EopfdWQRT92HXHyvlxvMSTZ11L3eEtwa+Qky6bSYstpocGO&#10;XhuqvrcXq2Adz/puTu1P/hYLU+Qfx8oeJko9D+N6DiJQDP/hv/a7VjArXuD3TDoC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uCz3EAAAA3AAAAA8AAAAAAAAAAAAAAAAA&#10;nwIAAGRycy9kb3ducmV2LnhtbFBLBQYAAAAABAAEAPcAAACQAwAAAAA=&#10;">
                  <v:imagedata r:id="rId229" o:title=""/>
                </v:shape>
                <v:shape id="Picture 558" o:spid="_x0000_s1028" type="#_x0000_t75" style="position:absolute;left:7551;top:3115;width:2945;height:5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F+WjEAAAA3AAAAA8AAABkcnMvZG93bnJldi54bWxEj0trAjEUhfcF/0O4he46mYrYYTSKCgWh&#10;IGi7cXeZ3HlocjNMMjr66xtB6PJwHh9nvhysERfqfONYwUeSgiAunG64UvD78/WegfABWaNxTApu&#10;5GG5GL3MMdfuynu6HEIl4gj7HBXUIbS5lL6oyaJPXEscvdJ1FkOUXSV1h9c4bo0cp+lUWmw4Emps&#10;aVNTcT70NnL70/17V27Hk7s/hpPpN+sJ3ZR6ex1WMxCBhvAffra3WkH2OYXHmXg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3F+WjEAAAA3AAAAA8AAAAAAAAAAAAAAAAA&#10;nwIAAGRycy9kb3ducmV2LnhtbFBLBQYAAAAABAAEAPcAAACQAwAAAAA=&#10;">
                  <v:imagedata r:id="rId230" o:title=""/>
                </v:shape>
                <w10:wrap anchorx="page"/>
              </v:group>
            </w:pict>
          </mc:Fallback>
        </mc:AlternateContent>
      </w:r>
      <w:r w:rsidR="001B5811" w:rsidRPr="001B5811">
        <w:rPr>
          <w:b/>
          <w:lang w:val="fr-FR"/>
        </w:rPr>
        <w:t xml:space="preserve">Tableau n° 68. </w:t>
      </w:r>
      <w:r w:rsidR="001B5811" w:rsidRPr="001B5811">
        <w:rPr>
          <w:lang w:val="fr-FR"/>
        </w:rPr>
        <w:t>Photos des feuilles de plant 6 d’arroche halime du site 6 (Merdja)</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996"/>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611"/>
              <w:rPr>
                <w:b/>
                <w:sz w:val="24"/>
              </w:rPr>
            </w:pPr>
            <w:r>
              <w:rPr>
                <w:b/>
                <w:sz w:val="24"/>
              </w:rPr>
              <w:t>Plant 6</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w:t>
            </w:r>
          </w:p>
          <w:p w:rsidR="000F090B" w:rsidRPr="001B5811" w:rsidRDefault="001B5811">
            <w:pPr>
              <w:pStyle w:val="TableParagraph"/>
              <w:ind w:left="111" w:right="100"/>
              <w:jc w:val="center"/>
              <w:rPr>
                <w:sz w:val="24"/>
                <w:lang w:val="fr-FR"/>
              </w:rPr>
            </w:pPr>
            <w:r w:rsidRPr="001B5811">
              <w:rPr>
                <w:sz w:val="24"/>
                <w:lang w:val="fr-FR"/>
              </w:rPr>
              <w:t>Obovale-asymétrique avec un sommet émarginé</w:t>
            </w:r>
          </w:p>
        </w:tc>
        <w:tc>
          <w:tcPr>
            <w:tcW w:w="3687" w:type="dxa"/>
          </w:tcPr>
          <w:p w:rsidR="000F090B" w:rsidRPr="001B5811" w:rsidRDefault="000F090B">
            <w:pPr>
              <w:pStyle w:val="TableParagraph"/>
              <w:rPr>
                <w:sz w:val="24"/>
                <w:lang w:val="fr-FR"/>
              </w:rPr>
            </w:pPr>
          </w:p>
        </w:tc>
      </w:tr>
      <w:tr w:rsidR="000F090B">
        <w:trPr>
          <w:trHeight w:val="206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Default="001B5811">
            <w:pPr>
              <w:pStyle w:val="TableParagraph"/>
              <w:spacing w:before="229"/>
              <w:ind w:left="109" w:right="104"/>
              <w:jc w:val="center"/>
              <w:rPr>
                <w:b/>
                <w:sz w:val="24"/>
              </w:rPr>
            </w:pPr>
            <w:r>
              <w:rPr>
                <w:b/>
                <w:sz w:val="24"/>
              </w:rPr>
              <w:t>Feuille 5</w:t>
            </w:r>
          </w:p>
          <w:p w:rsidR="000F090B" w:rsidRDefault="001B5811">
            <w:pPr>
              <w:pStyle w:val="TableParagraph"/>
              <w:ind w:left="111" w:right="104"/>
              <w:jc w:val="center"/>
              <w:rPr>
                <w:sz w:val="24"/>
              </w:rPr>
            </w:pPr>
            <w:r>
              <w:rPr>
                <w:sz w:val="24"/>
              </w:rPr>
              <w:t>Asymétrique</w:t>
            </w:r>
          </w:p>
        </w:tc>
        <w:tc>
          <w:tcPr>
            <w:tcW w:w="3687" w:type="dxa"/>
          </w:tcPr>
          <w:p w:rsidR="000F090B" w:rsidRDefault="000F090B">
            <w:pPr>
              <w:pStyle w:val="TableParagraph"/>
              <w:rPr>
                <w:sz w:val="24"/>
              </w:rPr>
            </w:pPr>
          </w:p>
        </w:tc>
      </w:tr>
      <w:tr w:rsidR="000F090B">
        <w:trPr>
          <w:trHeight w:val="1783"/>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7</w:t>
            </w:r>
          </w:p>
          <w:p w:rsidR="000F090B" w:rsidRDefault="001B5811">
            <w:pPr>
              <w:pStyle w:val="TableParagraph"/>
              <w:ind w:left="111" w:right="103"/>
              <w:jc w:val="center"/>
              <w:rPr>
                <w:sz w:val="24"/>
              </w:rPr>
            </w:pPr>
            <w:r>
              <w:rPr>
                <w:sz w:val="24"/>
              </w:rPr>
              <w:t>Oblancéolée-linéaire</w:t>
            </w:r>
          </w:p>
        </w:tc>
        <w:tc>
          <w:tcPr>
            <w:tcW w:w="3687" w:type="dxa"/>
          </w:tcPr>
          <w:p w:rsidR="000F090B" w:rsidRDefault="000F090B">
            <w:pPr>
              <w:pStyle w:val="TableParagraph"/>
              <w:rPr>
                <w:sz w:val="24"/>
              </w:rPr>
            </w:pPr>
          </w:p>
        </w:tc>
      </w:tr>
      <w:tr w:rsidR="000F090B" w:rsidRPr="001B5811">
        <w:trPr>
          <w:trHeight w:val="1955"/>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17</w:t>
            </w:r>
          </w:p>
          <w:p w:rsidR="000F090B" w:rsidRPr="001B5811" w:rsidRDefault="001B5811">
            <w:pPr>
              <w:pStyle w:val="TableParagraph"/>
              <w:ind w:left="111" w:right="100"/>
              <w:jc w:val="center"/>
              <w:rPr>
                <w:sz w:val="24"/>
                <w:lang w:val="fr-FR"/>
              </w:rPr>
            </w:pPr>
            <w:r w:rsidRPr="001B5811">
              <w:rPr>
                <w:sz w:val="24"/>
                <w:lang w:val="fr-FR"/>
              </w:rPr>
              <w:t>Ovale-rhomboïdale avec un sommet obtus</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0F090B">
      <w:pPr>
        <w:pStyle w:val="Corpsdetexte"/>
        <w:spacing w:before="11"/>
        <w:rPr>
          <w:sz w:val="6"/>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884"/>
        </w:trPr>
        <w:tc>
          <w:tcPr>
            <w:tcW w:w="1951" w:type="dxa"/>
          </w:tcPr>
          <w:p w:rsidR="000F090B" w:rsidRPr="001B5811" w:rsidRDefault="000F090B">
            <w:pPr>
              <w:pStyle w:val="TableParagraph"/>
              <w:rPr>
                <w:sz w:val="24"/>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23</w:t>
            </w:r>
          </w:p>
          <w:p w:rsidR="000F090B" w:rsidRPr="001B5811" w:rsidRDefault="001B5811">
            <w:pPr>
              <w:pStyle w:val="TableParagraph"/>
              <w:ind w:left="111" w:right="101"/>
              <w:jc w:val="center"/>
              <w:rPr>
                <w:sz w:val="24"/>
                <w:lang w:val="fr-FR"/>
              </w:rPr>
            </w:pPr>
            <w:r w:rsidRPr="001B5811">
              <w:rPr>
                <w:sz w:val="24"/>
                <w:lang w:val="fr-FR"/>
              </w:rPr>
              <w:t>Oblancéolée avec un sommet émarginé</w:t>
            </w:r>
          </w:p>
        </w:tc>
        <w:tc>
          <w:tcPr>
            <w:tcW w:w="3687" w:type="dxa"/>
          </w:tcPr>
          <w:p w:rsidR="000F090B" w:rsidRDefault="001B5811">
            <w:pPr>
              <w:pStyle w:val="TableParagraph"/>
              <w:ind w:left="382"/>
              <w:rPr>
                <w:sz w:val="20"/>
              </w:rPr>
            </w:pPr>
            <w:r>
              <w:rPr>
                <w:noProof/>
                <w:sz w:val="20"/>
                <w:lang w:val="fr-FR" w:eastAsia="fr-FR" w:bidi="ar-SA"/>
              </w:rPr>
              <w:drawing>
                <wp:inline distT="0" distB="0" distL="0" distR="0">
                  <wp:extent cx="1866340" cy="1193292"/>
                  <wp:effectExtent l="0" t="0" r="0" b="0"/>
                  <wp:docPr id="207"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49.jpeg"/>
                          <pic:cNvPicPr/>
                        </pic:nvPicPr>
                        <pic:blipFill>
                          <a:blip r:embed="rId231" cstate="print"/>
                          <a:stretch>
                            <a:fillRect/>
                          </a:stretch>
                        </pic:blipFill>
                        <pic:spPr>
                          <a:xfrm>
                            <a:off x="0" y="0"/>
                            <a:ext cx="1866340" cy="1193292"/>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ind w:left="881"/>
        <w:rPr>
          <w:lang w:val="fr-FR"/>
        </w:rPr>
      </w:pPr>
      <w:r w:rsidRPr="001B5811">
        <w:rPr>
          <w:lang w:val="fr-FR"/>
        </w:rPr>
        <w:t>Nous avons recensé 5 formes différentes au niveau du septième échantillon de plant (P</w:t>
      </w:r>
    </w:p>
    <w:p w:rsidR="000F090B" w:rsidRPr="001B5811" w:rsidRDefault="001B5811">
      <w:pPr>
        <w:pStyle w:val="Corpsdetexte"/>
        <w:spacing w:before="137"/>
        <w:ind w:left="162"/>
        <w:rPr>
          <w:lang w:val="fr-FR"/>
        </w:rPr>
      </w:pPr>
      <w:r w:rsidRPr="001B5811">
        <w:rPr>
          <w:lang w:val="fr-FR"/>
        </w:rPr>
        <w:t>7) (Tableau 69).</w:t>
      </w:r>
    </w:p>
    <w:p w:rsidR="000F090B" w:rsidRPr="001B5811" w:rsidRDefault="000F090B">
      <w:pPr>
        <w:pStyle w:val="Corpsdetexte"/>
        <w:spacing w:before="5"/>
        <w:rPr>
          <w:sz w:val="29"/>
          <w:lang w:val="fr-FR"/>
        </w:rPr>
      </w:pPr>
    </w:p>
    <w:p w:rsidR="000F090B" w:rsidRPr="001B5811" w:rsidRDefault="004100D1">
      <w:pPr>
        <w:pStyle w:val="Corpsdetexte"/>
        <w:ind w:left="162"/>
        <w:rPr>
          <w:lang w:val="fr-FR"/>
        </w:rPr>
      </w:pPr>
      <w:r>
        <w:rPr>
          <w:noProof/>
          <w:lang w:val="fr-FR" w:eastAsia="fr-FR" w:bidi="ar-SA"/>
        </w:rPr>
        <mc:AlternateContent>
          <mc:Choice Requires="wpg">
            <w:drawing>
              <wp:anchor distT="0" distB="0" distL="114300" distR="114300" simplePos="0" relativeHeight="251681280" behindDoc="1" locked="0" layoutInCell="1" allowOverlap="1">
                <wp:simplePos x="0" y="0"/>
                <wp:positionH relativeFrom="page">
                  <wp:posOffset>4866005</wp:posOffset>
                </wp:positionH>
                <wp:positionV relativeFrom="paragraph">
                  <wp:posOffset>577850</wp:posOffset>
                </wp:positionV>
                <wp:extent cx="1721485" cy="4762500"/>
                <wp:effectExtent l="0" t="3175" r="3810" b="0"/>
                <wp:wrapNone/>
                <wp:docPr id="871"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1485" cy="4762500"/>
                          <a:chOff x="7663" y="910"/>
                          <a:chExt cx="2711" cy="7500"/>
                        </a:xfrm>
                      </wpg:grpSpPr>
                      <pic:pic xmlns:pic="http://schemas.openxmlformats.org/drawingml/2006/picture">
                        <pic:nvPicPr>
                          <pic:cNvPr id="872" name="Picture 55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7662" y="909"/>
                            <a:ext cx="2711" cy="3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3" name="Picture 55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7679" y="4624"/>
                            <a:ext cx="2659" cy="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54" o:spid="_x0000_s1026" style="position:absolute;margin-left:383.15pt;margin-top:45.5pt;width:135.55pt;height:375pt;z-index:-251635200;mso-position-horizontal-relative:page" coordorigin="7663,910" coordsize="2711,7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">
                <v:shape id="Picture 556" o:spid="_x0000_s1027" type="#_x0000_t75" style="position:absolute;left:7662;top:909;width:2711;height:3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n+nPEAAAA3AAAAA8AAABkcnMvZG93bnJldi54bWxEj09rAjEUxO8Fv0N4Qm81q2C7rEYRQayU&#10;HtZ/58fmuVncvCxJ1PXbN4VCj8PM/IaZL3vbijv50DhWMB5lIIgrpxuuFRwPm7ccRIjIGlvHpOBJ&#10;AZaLwcscC+0eXNJ9H2uRIBwKVGBi7AopQ2XIYhi5jjh5F+ctxiR9LbXHR4LbVk6y7F1abDgtGOxo&#10;bai67m9WwdSb8uu0avx3Xpfb6fp84ny3Uep12K9mICL18T/81/7UCvKPCfyeSUdAL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n+nPEAAAA3AAAAA8AAAAAAAAAAAAAAAAA&#10;nwIAAGRycy9kb3ducmV2LnhtbFBLBQYAAAAABAAEAPcAAACQAwAAAAA=&#10;">
                  <v:imagedata r:id="rId234" o:title=""/>
                </v:shape>
                <v:shape id="Picture 555" o:spid="_x0000_s1028" type="#_x0000_t75" style="position:absolute;left:7679;top:4624;width:2659;height:3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aua3EAAAA3AAAAA8AAABkcnMvZG93bnJldi54bWxEj0FLAzEUhO9C/0N4gjebtUJd1qZFii69&#10;iNqq58fmuVm7eVmSZ7v990YQehxm5htmsRp9rw4UUxfYwM20AEXcBNtxa+B993RdgkqCbLEPTAZO&#10;lGC1nFwssLLhyG902EqrMoRThQacyFBpnRpHHtM0DMTZ+wrRo2QZW20jHjPc93pWFHPtseO84HCg&#10;taNmv/3xBh7rmDb2Y/cp7vV7/1LK7LnuamOuLseHe1BCo5zD/+2NNVDe3cLfmXwE9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aua3EAAAA3AAAAA8AAAAAAAAAAAAAAAAA&#10;nwIAAGRycy9kb3ducmV2LnhtbFBLBQYAAAAABAAEAPcAAACQAwAAAAA=&#10;">
                  <v:imagedata r:id="rId235" o:title=""/>
                </v:shape>
                <w10:wrap anchorx="page"/>
              </v:group>
            </w:pict>
          </mc:Fallback>
        </mc:AlternateContent>
      </w:r>
      <w:r w:rsidR="001B5811" w:rsidRPr="001B5811">
        <w:rPr>
          <w:b/>
          <w:lang w:val="fr-FR"/>
        </w:rPr>
        <w:t xml:space="preserve">Tableau n° 69. </w:t>
      </w:r>
      <w:r w:rsidR="001B5811" w:rsidRPr="001B5811">
        <w:rPr>
          <w:lang w:val="fr-FR"/>
        </w:rPr>
        <w:t>Photos des feuilles de plant 7 d’arroche halime du site 6 (Merdja)</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850"/>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611"/>
              <w:rPr>
                <w:b/>
                <w:sz w:val="24"/>
              </w:rPr>
            </w:pPr>
            <w:r>
              <w:rPr>
                <w:b/>
                <w:sz w:val="24"/>
              </w:rPr>
              <w:t>Plant 7</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w:t>
            </w:r>
          </w:p>
          <w:p w:rsidR="000F090B" w:rsidRDefault="001B5811">
            <w:pPr>
              <w:pStyle w:val="TableParagraph"/>
              <w:ind w:left="109" w:right="104"/>
              <w:jc w:val="center"/>
              <w:rPr>
                <w:sz w:val="24"/>
              </w:rPr>
            </w:pPr>
            <w:r>
              <w:rPr>
                <w:sz w:val="24"/>
              </w:rPr>
              <w:t>Oblancéolée</w:t>
            </w:r>
          </w:p>
        </w:tc>
        <w:tc>
          <w:tcPr>
            <w:tcW w:w="3687" w:type="dxa"/>
          </w:tcPr>
          <w:p w:rsidR="000F090B" w:rsidRDefault="000F090B">
            <w:pPr>
              <w:pStyle w:val="TableParagraph"/>
              <w:rPr>
                <w:sz w:val="24"/>
              </w:rPr>
            </w:pPr>
          </w:p>
        </w:tc>
      </w:tr>
      <w:tr w:rsidR="000F090B" w:rsidRPr="001B5811">
        <w:trPr>
          <w:trHeight w:val="1845"/>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3</w:t>
            </w:r>
          </w:p>
          <w:p w:rsidR="000F090B" w:rsidRPr="001B5811" w:rsidRDefault="001B5811">
            <w:pPr>
              <w:pStyle w:val="TableParagraph"/>
              <w:ind w:left="111" w:right="102"/>
              <w:jc w:val="center"/>
              <w:rPr>
                <w:sz w:val="24"/>
                <w:lang w:val="fr-FR"/>
              </w:rPr>
            </w:pPr>
            <w:r w:rsidRPr="001B5811">
              <w:rPr>
                <w:sz w:val="24"/>
                <w:lang w:val="fr-FR"/>
              </w:rPr>
              <w:t>Lancéolée-rhomboïdale avec un sommet obtus</w:t>
            </w:r>
          </w:p>
        </w:tc>
        <w:tc>
          <w:tcPr>
            <w:tcW w:w="3687" w:type="dxa"/>
          </w:tcPr>
          <w:p w:rsidR="000F090B" w:rsidRPr="001B5811" w:rsidRDefault="000F090B">
            <w:pPr>
              <w:pStyle w:val="TableParagraph"/>
              <w:rPr>
                <w:sz w:val="24"/>
                <w:lang w:val="fr-FR"/>
              </w:rPr>
            </w:pPr>
          </w:p>
        </w:tc>
      </w:tr>
      <w:tr w:rsidR="000F090B">
        <w:trPr>
          <w:trHeight w:val="1850"/>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8" w:right="104"/>
              <w:jc w:val="center"/>
              <w:rPr>
                <w:b/>
                <w:sz w:val="24"/>
              </w:rPr>
            </w:pPr>
            <w:r>
              <w:rPr>
                <w:b/>
                <w:sz w:val="24"/>
              </w:rPr>
              <w:t>Feuille 15</w:t>
            </w:r>
          </w:p>
          <w:p w:rsidR="000F090B" w:rsidRDefault="001B5811">
            <w:pPr>
              <w:pStyle w:val="TableParagraph"/>
              <w:ind w:left="109" w:right="104"/>
              <w:jc w:val="center"/>
              <w:rPr>
                <w:sz w:val="24"/>
              </w:rPr>
            </w:pPr>
            <w:r>
              <w:rPr>
                <w:sz w:val="24"/>
              </w:rPr>
              <w:t>Obovale-rhomboïdale</w:t>
            </w:r>
          </w:p>
        </w:tc>
        <w:tc>
          <w:tcPr>
            <w:tcW w:w="3687" w:type="dxa"/>
          </w:tcPr>
          <w:p w:rsidR="000F090B" w:rsidRDefault="000F090B">
            <w:pPr>
              <w:pStyle w:val="TableParagraph"/>
              <w:rPr>
                <w:sz w:val="24"/>
              </w:rPr>
            </w:pPr>
          </w:p>
        </w:tc>
      </w:tr>
      <w:tr w:rsidR="000F090B" w:rsidRPr="001B5811">
        <w:trPr>
          <w:trHeight w:val="1925"/>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1"/>
              <w:rPr>
                <w:sz w:val="21"/>
                <w:lang w:val="fr-FR"/>
              </w:rPr>
            </w:pPr>
          </w:p>
          <w:p w:rsidR="000F090B" w:rsidRPr="001B5811" w:rsidRDefault="001B5811">
            <w:pPr>
              <w:pStyle w:val="TableParagraph"/>
              <w:ind w:left="108" w:right="104"/>
              <w:jc w:val="center"/>
              <w:rPr>
                <w:b/>
                <w:sz w:val="24"/>
                <w:lang w:val="fr-FR"/>
              </w:rPr>
            </w:pPr>
            <w:r w:rsidRPr="001B5811">
              <w:rPr>
                <w:b/>
                <w:sz w:val="24"/>
                <w:lang w:val="fr-FR"/>
              </w:rPr>
              <w:t>Feuille 23</w:t>
            </w:r>
          </w:p>
          <w:p w:rsidR="000F090B" w:rsidRPr="001B5811" w:rsidRDefault="001B5811">
            <w:pPr>
              <w:pStyle w:val="TableParagraph"/>
              <w:ind w:left="490" w:right="478"/>
              <w:jc w:val="center"/>
              <w:rPr>
                <w:sz w:val="24"/>
                <w:lang w:val="fr-FR"/>
              </w:rPr>
            </w:pPr>
            <w:r w:rsidRPr="001B5811">
              <w:rPr>
                <w:sz w:val="24"/>
                <w:lang w:val="fr-FR"/>
              </w:rPr>
              <w:t>Elliptique avec un sommet cuspidé</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0F090B">
      <w:pPr>
        <w:pStyle w:val="Corpsdetexte"/>
        <w:spacing w:before="11"/>
        <w:rPr>
          <w:sz w:val="6"/>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064"/>
        </w:trPr>
        <w:tc>
          <w:tcPr>
            <w:tcW w:w="1951" w:type="dxa"/>
          </w:tcPr>
          <w:p w:rsidR="000F090B" w:rsidRPr="001B5811" w:rsidRDefault="000F090B">
            <w:pPr>
              <w:pStyle w:val="TableParagraph"/>
              <w:rPr>
                <w:sz w:val="24"/>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Default="001B5811">
            <w:pPr>
              <w:pStyle w:val="TableParagraph"/>
              <w:spacing w:before="229"/>
              <w:ind w:left="109" w:right="104"/>
              <w:jc w:val="center"/>
              <w:rPr>
                <w:b/>
                <w:sz w:val="24"/>
              </w:rPr>
            </w:pPr>
            <w:r>
              <w:rPr>
                <w:b/>
                <w:sz w:val="24"/>
              </w:rPr>
              <w:t>Feuille 24</w:t>
            </w:r>
          </w:p>
          <w:p w:rsidR="000F090B" w:rsidRDefault="001B5811">
            <w:pPr>
              <w:pStyle w:val="TableParagraph"/>
              <w:ind w:left="111" w:right="103"/>
              <w:jc w:val="center"/>
              <w:rPr>
                <w:sz w:val="24"/>
              </w:rPr>
            </w:pPr>
            <w:r>
              <w:rPr>
                <w:sz w:val="24"/>
              </w:rPr>
              <w:t>Orbiculaire</w:t>
            </w:r>
          </w:p>
        </w:tc>
        <w:tc>
          <w:tcPr>
            <w:tcW w:w="3687" w:type="dxa"/>
          </w:tcPr>
          <w:p w:rsidR="000F090B" w:rsidRDefault="001B5811">
            <w:pPr>
              <w:pStyle w:val="TableParagraph"/>
              <w:ind w:left="535"/>
              <w:rPr>
                <w:sz w:val="20"/>
              </w:rPr>
            </w:pPr>
            <w:r>
              <w:rPr>
                <w:noProof/>
                <w:sz w:val="20"/>
                <w:lang w:val="fr-FR" w:eastAsia="fr-FR" w:bidi="ar-SA"/>
              </w:rPr>
              <w:drawing>
                <wp:inline distT="0" distB="0" distL="0" distR="0">
                  <wp:extent cx="1664176" cy="1303020"/>
                  <wp:effectExtent l="0" t="0" r="0" b="0"/>
                  <wp:docPr id="209"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52.jpeg"/>
                          <pic:cNvPicPr/>
                        </pic:nvPicPr>
                        <pic:blipFill>
                          <a:blip r:embed="rId236" cstate="print"/>
                          <a:stretch>
                            <a:fillRect/>
                          </a:stretch>
                        </pic:blipFill>
                        <pic:spPr>
                          <a:xfrm>
                            <a:off x="0" y="0"/>
                            <a:ext cx="1664176" cy="1303020"/>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tabs>
          <w:tab w:val="left" w:pos="1378"/>
          <w:tab w:val="left" w:pos="2220"/>
          <w:tab w:val="left" w:pos="2664"/>
          <w:tab w:val="left" w:pos="3707"/>
          <w:tab w:val="left" w:pos="4390"/>
          <w:tab w:val="left" w:pos="4808"/>
          <w:tab w:val="left" w:pos="5272"/>
          <w:tab w:val="left" w:pos="5927"/>
          <w:tab w:val="left" w:pos="6690"/>
          <w:tab w:val="left" w:pos="7609"/>
          <w:tab w:val="left" w:pos="8295"/>
          <w:tab w:val="left" w:pos="8618"/>
        </w:tabs>
        <w:spacing w:before="90" w:line="360" w:lineRule="auto"/>
        <w:ind w:left="162" w:right="153" w:firstLine="719"/>
        <w:rPr>
          <w:lang w:val="fr-FR"/>
        </w:rPr>
      </w:pPr>
      <w:r w:rsidRPr="001B5811">
        <w:rPr>
          <w:lang w:val="fr-FR"/>
        </w:rPr>
        <w:t>Au</w:t>
      </w:r>
      <w:r w:rsidRPr="001B5811">
        <w:rPr>
          <w:lang w:val="fr-FR"/>
        </w:rPr>
        <w:tab/>
        <w:t>niveau</w:t>
      </w:r>
      <w:r w:rsidRPr="001B5811">
        <w:rPr>
          <w:lang w:val="fr-FR"/>
        </w:rPr>
        <w:tab/>
        <w:t>du</w:t>
      </w:r>
      <w:r w:rsidRPr="001B5811">
        <w:rPr>
          <w:lang w:val="fr-FR"/>
        </w:rPr>
        <w:tab/>
        <w:t>huitième</w:t>
      </w:r>
      <w:r w:rsidRPr="001B5811">
        <w:rPr>
          <w:lang w:val="fr-FR"/>
        </w:rPr>
        <w:tab/>
        <w:t>plant</w:t>
      </w:r>
      <w:r w:rsidRPr="001B5811">
        <w:rPr>
          <w:lang w:val="fr-FR"/>
        </w:rPr>
        <w:tab/>
        <w:t>(P</w:t>
      </w:r>
      <w:r w:rsidRPr="001B5811">
        <w:rPr>
          <w:lang w:val="fr-FR"/>
        </w:rPr>
        <w:tab/>
        <w:t>8),</w:t>
      </w:r>
      <w:r w:rsidRPr="001B5811">
        <w:rPr>
          <w:lang w:val="fr-FR"/>
        </w:rPr>
        <w:tab/>
        <w:t>nous</w:t>
      </w:r>
      <w:r w:rsidRPr="001B5811">
        <w:rPr>
          <w:lang w:val="fr-FR"/>
        </w:rPr>
        <w:tab/>
        <w:t>avons</w:t>
      </w:r>
      <w:r w:rsidRPr="001B5811">
        <w:rPr>
          <w:lang w:val="fr-FR"/>
        </w:rPr>
        <w:tab/>
        <w:t>recensé</w:t>
      </w:r>
      <w:r w:rsidRPr="001B5811">
        <w:rPr>
          <w:lang w:val="fr-FR"/>
        </w:rPr>
        <w:tab/>
        <w:t>aussi</w:t>
      </w:r>
      <w:r w:rsidRPr="001B5811">
        <w:rPr>
          <w:lang w:val="fr-FR"/>
        </w:rPr>
        <w:tab/>
        <w:t>4</w:t>
      </w:r>
      <w:r w:rsidRPr="001B5811">
        <w:rPr>
          <w:lang w:val="fr-FR"/>
        </w:rPr>
        <w:tab/>
        <w:t>formes différentes (Tableau</w:t>
      </w:r>
      <w:r w:rsidRPr="001B5811">
        <w:rPr>
          <w:spacing w:val="-1"/>
          <w:lang w:val="fr-FR"/>
        </w:rPr>
        <w:t xml:space="preserve"> </w:t>
      </w:r>
      <w:r w:rsidRPr="001B5811">
        <w:rPr>
          <w:lang w:val="fr-FR"/>
        </w:rPr>
        <w:t>70).</w:t>
      </w:r>
    </w:p>
    <w:p w:rsidR="000F090B" w:rsidRPr="001B5811" w:rsidRDefault="004100D1">
      <w:pPr>
        <w:pStyle w:val="Corpsdetexte"/>
        <w:spacing w:before="200"/>
        <w:ind w:left="162"/>
        <w:rPr>
          <w:lang w:val="fr-FR"/>
        </w:rPr>
      </w:pPr>
      <w:r>
        <w:rPr>
          <w:noProof/>
          <w:lang w:val="fr-FR" w:eastAsia="fr-FR" w:bidi="ar-SA"/>
        </w:rPr>
        <mc:AlternateContent>
          <mc:Choice Requires="wpg">
            <w:drawing>
              <wp:anchor distT="0" distB="0" distL="114300" distR="114300" simplePos="0" relativeHeight="251682304" behindDoc="1" locked="0" layoutInCell="1" allowOverlap="1">
                <wp:simplePos x="0" y="0"/>
                <wp:positionH relativeFrom="page">
                  <wp:posOffset>4863465</wp:posOffset>
                </wp:positionH>
                <wp:positionV relativeFrom="paragraph">
                  <wp:posOffset>704215</wp:posOffset>
                </wp:positionV>
                <wp:extent cx="1727200" cy="4671060"/>
                <wp:effectExtent l="0" t="2540" r="635" b="0"/>
                <wp:wrapNone/>
                <wp:docPr id="868"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7200" cy="4671060"/>
                          <a:chOff x="7659" y="1109"/>
                          <a:chExt cx="2720" cy="7356"/>
                        </a:xfrm>
                      </wpg:grpSpPr>
                      <pic:pic xmlns:pic="http://schemas.openxmlformats.org/drawingml/2006/picture">
                        <pic:nvPicPr>
                          <pic:cNvPr id="869" name="Picture 55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7658" y="1109"/>
                            <a:ext cx="2720" cy="3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0" name="Picture 55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7684" y="4589"/>
                            <a:ext cx="2677" cy="3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51" o:spid="_x0000_s1026" style="position:absolute;margin-left:382.95pt;margin-top:55.45pt;width:136pt;height:367.8pt;z-index:-251634176;mso-position-horizontal-relative:page" coordorigin="7659,1109" coordsize="2720,7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">
                <v:shape id="Picture 553" o:spid="_x0000_s1027" type="#_x0000_t75" style="position:absolute;left:7658;top:1109;width:2720;height:3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dQkHGAAAA3AAAAA8AAABkcnMvZG93bnJldi54bWxEj0FrwkAUhO8F/8PyCl6KbupBNGYTaiHQ&#10;gpRqe/H2yD6TkOzbkN2apL/eLRQ8DjPzDZNko2nFlXpXW1bwvIxAEBdW11wq+P7KFxsQziNrbC2T&#10;gokcZOnsIcFY24GPdD35UgQIuxgVVN53sZSuqMigW9qOOHgX2xv0Qfal1D0OAW5auYqitTRYc1io&#10;sKPXiorm9GMUWNznjdkePn+HdqLp6eOcv4+dUvPH8WUHwtPo7+H/9ptWsFlv4e9MOAIyv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d1CQcYAAADcAAAADwAAAAAAAAAAAAAA&#10;AACfAgAAZHJzL2Rvd25yZXYueG1sUEsFBgAAAAAEAAQA9wAAAJIDAAAAAA==&#10;">
                  <v:imagedata r:id="rId239" o:title=""/>
                </v:shape>
                <v:shape id="Picture 552" o:spid="_x0000_s1028" type="#_x0000_t75" style="position:absolute;left:7684;top:4589;width:2677;height:3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zqfTBAAAA3AAAAA8AAABkcnMvZG93bnJldi54bWxET8uKwjAU3Qv+Q7iCO019oNIxioiCuBh8&#10;LWZ2l+balGluSpNq/XuzGHB5OO/lurWleFDtC8cKRsMEBHHmdMG5gtt1P1iA8AFZY+mYFLzIw3rV&#10;7Swx1e7JZ3pcQi5iCPsUFZgQqlRKnxmy6IeuIo7c3dUWQ4R1LnWNzxhuSzlOkpm0WHBsMFjR1lD2&#10;d2msgs3PKJvtpvepOV5/vw/HU2MnDSnV77WbLxCB2vAR/7sPWsFiHufHM/EIyNU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EzqfTBAAAA3AAAAA8AAAAAAAAAAAAAAAAAnwIA&#10;AGRycy9kb3ducmV2LnhtbFBLBQYAAAAABAAEAPcAAACNAwAAAAA=&#10;">
                  <v:imagedata r:id="rId240" o:title=""/>
                </v:shape>
                <w10:wrap anchorx="page"/>
              </v:group>
            </w:pict>
          </mc:Fallback>
        </mc:AlternateContent>
      </w:r>
      <w:r w:rsidR="001B5811" w:rsidRPr="001B5811">
        <w:rPr>
          <w:b/>
          <w:lang w:val="fr-FR"/>
        </w:rPr>
        <w:t xml:space="preserve">Tableau n° 70. </w:t>
      </w:r>
      <w:r w:rsidR="001B5811" w:rsidRPr="001B5811">
        <w:rPr>
          <w:lang w:val="fr-FR"/>
        </w:rPr>
        <w:t>Photos des feuilles de plant 8 d’arroche halime du site 6 (Merdja)</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955"/>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7"/>
              </w:rPr>
            </w:pPr>
          </w:p>
          <w:p w:rsidR="000F090B" w:rsidRDefault="001B5811">
            <w:pPr>
              <w:pStyle w:val="TableParagraph"/>
              <w:ind w:left="611"/>
              <w:rPr>
                <w:b/>
                <w:sz w:val="24"/>
              </w:rPr>
            </w:pPr>
            <w:r>
              <w:rPr>
                <w:b/>
                <w:sz w:val="24"/>
              </w:rPr>
              <w:t>Plant 8</w:t>
            </w:r>
          </w:p>
        </w:tc>
        <w:tc>
          <w:tcPr>
            <w:tcW w:w="3546"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1B5811">
            <w:pPr>
              <w:pStyle w:val="TableParagraph"/>
              <w:spacing w:before="229"/>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6</w:t>
            </w:r>
          </w:p>
          <w:p w:rsidR="000F090B" w:rsidRPr="001B5811" w:rsidRDefault="001B5811">
            <w:pPr>
              <w:pStyle w:val="TableParagraph"/>
              <w:ind w:left="484" w:right="478"/>
              <w:jc w:val="center"/>
              <w:rPr>
                <w:sz w:val="24"/>
                <w:lang w:val="fr-FR"/>
              </w:rPr>
            </w:pPr>
            <w:r w:rsidRPr="001B5811">
              <w:rPr>
                <w:sz w:val="24"/>
                <w:lang w:val="fr-FR"/>
              </w:rPr>
              <w:t>Obovale avec un</w:t>
            </w:r>
            <w:r w:rsidRPr="001B5811">
              <w:rPr>
                <w:spacing w:val="-5"/>
                <w:sz w:val="24"/>
                <w:lang w:val="fr-FR"/>
              </w:rPr>
              <w:t xml:space="preserve"> </w:t>
            </w:r>
            <w:r w:rsidRPr="001B5811">
              <w:rPr>
                <w:sz w:val="24"/>
                <w:lang w:val="fr-FR"/>
              </w:rPr>
              <w:t>sommet émarginé</w:t>
            </w:r>
          </w:p>
        </w:tc>
        <w:tc>
          <w:tcPr>
            <w:tcW w:w="3687" w:type="dxa"/>
          </w:tcPr>
          <w:p w:rsidR="000F090B" w:rsidRPr="001B5811" w:rsidRDefault="000F090B">
            <w:pPr>
              <w:pStyle w:val="TableParagraph"/>
              <w:rPr>
                <w:sz w:val="24"/>
                <w:lang w:val="fr-FR"/>
              </w:rPr>
            </w:pPr>
          </w:p>
        </w:tc>
      </w:tr>
      <w:tr w:rsidR="000F090B">
        <w:trPr>
          <w:trHeight w:val="1502"/>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spacing w:before="1"/>
              <w:ind w:left="109" w:right="104"/>
              <w:jc w:val="center"/>
              <w:rPr>
                <w:b/>
                <w:sz w:val="24"/>
              </w:rPr>
            </w:pPr>
            <w:r>
              <w:rPr>
                <w:b/>
                <w:sz w:val="24"/>
              </w:rPr>
              <w:t>Feuille 10</w:t>
            </w:r>
          </w:p>
          <w:p w:rsidR="000F090B" w:rsidRDefault="001B5811">
            <w:pPr>
              <w:pStyle w:val="TableParagraph"/>
              <w:ind w:left="111" w:right="102"/>
              <w:jc w:val="center"/>
              <w:rPr>
                <w:sz w:val="24"/>
              </w:rPr>
            </w:pPr>
            <w:r>
              <w:rPr>
                <w:sz w:val="24"/>
              </w:rPr>
              <w:t>Oblongue-elliptique</w:t>
            </w:r>
          </w:p>
        </w:tc>
        <w:tc>
          <w:tcPr>
            <w:tcW w:w="3687" w:type="dxa"/>
          </w:tcPr>
          <w:p w:rsidR="000F090B" w:rsidRDefault="000F090B">
            <w:pPr>
              <w:pStyle w:val="TableParagraph"/>
              <w:rPr>
                <w:sz w:val="24"/>
              </w:rPr>
            </w:pPr>
          </w:p>
        </w:tc>
      </w:tr>
      <w:tr w:rsidR="000F090B" w:rsidRPr="001B5811">
        <w:trPr>
          <w:trHeight w:val="1912"/>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Pr="001B5811" w:rsidRDefault="001B5811">
            <w:pPr>
              <w:pStyle w:val="TableParagraph"/>
              <w:ind w:left="108" w:right="104"/>
              <w:jc w:val="center"/>
              <w:rPr>
                <w:b/>
                <w:sz w:val="24"/>
                <w:lang w:val="fr-FR"/>
              </w:rPr>
            </w:pPr>
            <w:r w:rsidRPr="001B5811">
              <w:rPr>
                <w:b/>
                <w:sz w:val="24"/>
                <w:lang w:val="fr-FR"/>
              </w:rPr>
              <w:t>Feuille 15</w:t>
            </w:r>
          </w:p>
          <w:p w:rsidR="000F090B" w:rsidRPr="001B5811" w:rsidRDefault="001B5811">
            <w:pPr>
              <w:pStyle w:val="TableParagraph"/>
              <w:ind w:left="111" w:right="103"/>
              <w:jc w:val="center"/>
              <w:rPr>
                <w:sz w:val="24"/>
                <w:lang w:val="fr-FR"/>
              </w:rPr>
            </w:pPr>
            <w:r w:rsidRPr="001B5811">
              <w:rPr>
                <w:sz w:val="24"/>
                <w:lang w:val="fr-FR"/>
              </w:rPr>
              <w:t>Orbiculaire avec un sommet émarginé</w:t>
            </w:r>
          </w:p>
        </w:tc>
        <w:tc>
          <w:tcPr>
            <w:tcW w:w="3687" w:type="dxa"/>
          </w:tcPr>
          <w:p w:rsidR="000F090B" w:rsidRPr="001B5811" w:rsidRDefault="000F090B">
            <w:pPr>
              <w:pStyle w:val="TableParagraph"/>
              <w:rPr>
                <w:sz w:val="24"/>
                <w:lang w:val="fr-FR"/>
              </w:rPr>
            </w:pPr>
          </w:p>
        </w:tc>
      </w:tr>
      <w:tr w:rsidR="000F090B">
        <w:trPr>
          <w:trHeight w:val="195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1"/>
              <w:rPr>
                <w:sz w:val="21"/>
                <w:lang w:val="fr-FR"/>
              </w:rPr>
            </w:pPr>
          </w:p>
          <w:p w:rsidR="000F090B" w:rsidRDefault="001B5811">
            <w:pPr>
              <w:pStyle w:val="TableParagraph"/>
              <w:ind w:left="109" w:right="104"/>
              <w:jc w:val="center"/>
              <w:rPr>
                <w:b/>
                <w:sz w:val="24"/>
              </w:rPr>
            </w:pPr>
            <w:r>
              <w:rPr>
                <w:b/>
                <w:sz w:val="24"/>
              </w:rPr>
              <w:t>Feuille 21</w:t>
            </w:r>
          </w:p>
          <w:p w:rsidR="000F090B" w:rsidRDefault="001B5811">
            <w:pPr>
              <w:pStyle w:val="TableParagraph"/>
              <w:ind w:left="109" w:right="104"/>
              <w:jc w:val="center"/>
              <w:rPr>
                <w:sz w:val="24"/>
              </w:rPr>
            </w:pPr>
            <w:r>
              <w:rPr>
                <w:sz w:val="24"/>
              </w:rPr>
              <w:t>Oblancéolée-asymétrique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Pr="001B5811" w:rsidRDefault="001B5811">
      <w:pPr>
        <w:pStyle w:val="Corpsdetexte"/>
        <w:spacing w:before="80" w:line="360" w:lineRule="auto"/>
        <w:ind w:left="162" w:firstLine="719"/>
        <w:rPr>
          <w:lang w:val="fr-FR"/>
        </w:rPr>
      </w:pPr>
      <w:r w:rsidRPr="001B5811">
        <w:rPr>
          <w:lang w:val="fr-FR"/>
        </w:rPr>
        <w:lastRenderedPageBreak/>
        <w:t>Comme pour le plant précédant, nous avons recensé 5 formes différentes au niveau du neuvième plant (P 9) (Tableau 71).</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647488" behindDoc="1" locked="0" layoutInCell="1" allowOverlap="1">
            <wp:simplePos x="0" y="0"/>
            <wp:positionH relativeFrom="page">
              <wp:posOffset>4777613</wp:posOffset>
            </wp:positionH>
            <wp:positionV relativeFrom="paragraph">
              <wp:posOffset>704635</wp:posOffset>
            </wp:positionV>
            <wp:extent cx="1884143" cy="3389566"/>
            <wp:effectExtent l="0" t="0" r="0" b="0"/>
            <wp:wrapNone/>
            <wp:docPr id="211"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55.png"/>
                    <pic:cNvPicPr/>
                  </pic:nvPicPr>
                  <pic:blipFill>
                    <a:blip r:embed="rId241" cstate="print"/>
                    <a:stretch>
                      <a:fillRect/>
                    </a:stretch>
                  </pic:blipFill>
                  <pic:spPr>
                    <a:xfrm>
                      <a:off x="0" y="0"/>
                      <a:ext cx="1884143" cy="3389566"/>
                    </a:xfrm>
                    <a:prstGeom prst="rect">
                      <a:avLst/>
                    </a:prstGeom>
                  </pic:spPr>
                </pic:pic>
              </a:graphicData>
            </a:graphic>
          </wp:anchor>
        </w:drawing>
      </w:r>
      <w:r w:rsidRPr="001B5811">
        <w:rPr>
          <w:b/>
          <w:lang w:val="fr-FR"/>
        </w:rPr>
        <w:t xml:space="preserve">Tableau n° 71. </w:t>
      </w:r>
      <w:r w:rsidRPr="001B5811">
        <w:rPr>
          <w:lang w:val="fr-FR"/>
        </w:rPr>
        <w:t>Photos des feuilles de plant 9 d’arroche halime du site 6 (Merdja)</w:t>
      </w:r>
    </w:p>
    <w:p w:rsidR="000F090B" w:rsidRPr="001B5811" w:rsidRDefault="000F090B">
      <w:pPr>
        <w:pStyle w:val="Corpsdetexte"/>
        <w:spacing w:before="5" w:after="1"/>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608"/>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1"/>
              </w:rPr>
            </w:pPr>
          </w:p>
          <w:p w:rsidR="000F090B" w:rsidRDefault="001B5811">
            <w:pPr>
              <w:pStyle w:val="TableParagraph"/>
              <w:ind w:left="611"/>
              <w:rPr>
                <w:b/>
                <w:sz w:val="24"/>
              </w:rPr>
            </w:pPr>
            <w:r>
              <w:rPr>
                <w:b/>
                <w:sz w:val="24"/>
              </w:rPr>
              <w:t>Plant 9</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4</w:t>
            </w:r>
          </w:p>
          <w:p w:rsidR="000F090B" w:rsidRPr="001B5811" w:rsidRDefault="001B5811">
            <w:pPr>
              <w:pStyle w:val="TableParagraph"/>
              <w:ind w:left="111" w:right="102"/>
              <w:jc w:val="center"/>
              <w:rPr>
                <w:sz w:val="24"/>
                <w:lang w:val="fr-FR"/>
              </w:rPr>
            </w:pPr>
            <w:r w:rsidRPr="001B5811">
              <w:rPr>
                <w:sz w:val="24"/>
                <w:lang w:val="fr-FR"/>
              </w:rPr>
              <w:t>Rhomboïdale-ovale avec un sommet obtus</w:t>
            </w:r>
          </w:p>
        </w:tc>
        <w:tc>
          <w:tcPr>
            <w:tcW w:w="3687" w:type="dxa"/>
          </w:tcPr>
          <w:p w:rsidR="000F090B" w:rsidRPr="001B5811" w:rsidRDefault="000F090B">
            <w:pPr>
              <w:pStyle w:val="TableParagraph"/>
              <w:rPr>
                <w:sz w:val="24"/>
                <w:lang w:val="fr-FR"/>
              </w:rPr>
            </w:pPr>
          </w:p>
        </w:tc>
      </w:tr>
      <w:tr w:rsidR="000F090B">
        <w:trPr>
          <w:trHeight w:val="188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 5</w:t>
            </w:r>
          </w:p>
          <w:p w:rsidR="000F090B" w:rsidRDefault="001B5811">
            <w:pPr>
              <w:pStyle w:val="TableParagraph"/>
              <w:ind w:left="111" w:right="104"/>
              <w:jc w:val="center"/>
              <w:rPr>
                <w:sz w:val="24"/>
              </w:rPr>
            </w:pPr>
            <w:r>
              <w:rPr>
                <w:sz w:val="24"/>
              </w:rPr>
              <w:t>Ovale-asymétrique</w:t>
            </w:r>
          </w:p>
        </w:tc>
        <w:tc>
          <w:tcPr>
            <w:tcW w:w="3687" w:type="dxa"/>
          </w:tcPr>
          <w:p w:rsidR="000F090B" w:rsidRDefault="000F090B">
            <w:pPr>
              <w:pStyle w:val="TableParagraph"/>
              <w:rPr>
                <w:sz w:val="24"/>
              </w:rPr>
            </w:pPr>
          </w:p>
        </w:tc>
      </w:tr>
      <w:tr w:rsidR="000F090B">
        <w:trPr>
          <w:trHeight w:val="1860"/>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13</w:t>
            </w:r>
          </w:p>
          <w:p w:rsidR="000F090B" w:rsidRDefault="001B5811">
            <w:pPr>
              <w:pStyle w:val="TableParagraph"/>
              <w:ind w:left="109" w:right="104"/>
              <w:jc w:val="center"/>
              <w:rPr>
                <w:sz w:val="24"/>
              </w:rPr>
            </w:pPr>
            <w:r>
              <w:rPr>
                <w:sz w:val="24"/>
              </w:rPr>
              <w:t>Oblongue</w:t>
            </w:r>
          </w:p>
        </w:tc>
        <w:tc>
          <w:tcPr>
            <w:tcW w:w="3687" w:type="dxa"/>
          </w:tcPr>
          <w:p w:rsidR="000F090B" w:rsidRDefault="000F090B">
            <w:pPr>
              <w:pStyle w:val="TableParagraph"/>
              <w:rPr>
                <w:sz w:val="24"/>
              </w:rPr>
            </w:pPr>
          </w:p>
        </w:tc>
      </w:tr>
      <w:tr w:rsidR="000F090B">
        <w:trPr>
          <w:trHeight w:val="1871"/>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15</w:t>
            </w:r>
          </w:p>
          <w:p w:rsidR="000F090B" w:rsidRPr="001B5811" w:rsidRDefault="001B5811">
            <w:pPr>
              <w:pStyle w:val="TableParagraph"/>
              <w:ind w:left="111" w:right="101"/>
              <w:jc w:val="center"/>
              <w:rPr>
                <w:sz w:val="24"/>
                <w:lang w:val="fr-FR"/>
              </w:rPr>
            </w:pPr>
            <w:r w:rsidRPr="001B5811">
              <w:rPr>
                <w:sz w:val="24"/>
                <w:lang w:val="fr-FR"/>
              </w:rPr>
              <w:t>Ovale-hastée avec un sommet obtus</w:t>
            </w:r>
          </w:p>
        </w:tc>
        <w:tc>
          <w:tcPr>
            <w:tcW w:w="3687" w:type="dxa"/>
          </w:tcPr>
          <w:p w:rsidR="000F090B" w:rsidRDefault="001B5811">
            <w:pPr>
              <w:pStyle w:val="TableParagraph"/>
              <w:ind w:left="385"/>
              <w:rPr>
                <w:sz w:val="20"/>
              </w:rPr>
            </w:pPr>
            <w:r>
              <w:rPr>
                <w:noProof/>
                <w:sz w:val="20"/>
                <w:lang w:val="fr-FR" w:eastAsia="fr-FR" w:bidi="ar-SA"/>
              </w:rPr>
              <w:drawing>
                <wp:inline distT="0" distB="0" distL="0" distR="0">
                  <wp:extent cx="1840758" cy="1174241"/>
                  <wp:effectExtent l="0" t="0" r="0" b="0"/>
                  <wp:docPr id="213"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56.jpeg"/>
                          <pic:cNvPicPr/>
                        </pic:nvPicPr>
                        <pic:blipFill>
                          <a:blip r:embed="rId242" cstate="print"/>
                          <a:stretch>
                            <a:fillRect/>
                          </a:stretch>
                        </pic:blipFill>
                        <pic:spPr>
                          <a:xfrm>
                            <a:off x="0" y="0"/>
                            <a:ext cx="1840758" cy="1174241"/>
                          </a:xfrm>
                          <a:prstGeom prst="rect">
                            <a:avLst/>
                          </a:prstGeom>
                        </pic:spPr>
                      </pic:pic>
                    </a:graphicData>
                  </a:graphic>
                </wp:inline>
              </w:drawing>
            </w:r>
          </w:p>
        </w:tc>
      </w:tr>
      <w:tr w:rsidR="000F090B">
        <w:trPr>
          <w:trHeight w:val="2018"/>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Pr="001B5811" w:rsidRDefault="001B5811">
            <w:pPr>
              <w:pStyle w:val="TableParagraph"/>
              <w:ind w:left="109" w:right="104"/>
              <w:jc w:val="center"/>
              <w:rPr>
                <w:b/>
                <w:sz w:val="24"/>
                <w:lang w:val="fr-FR"/>
              </w:rPr>
            </w:pPr>
            <w:r w:rsidRPr="001B5811">
              <w:rPr>
                <w:b/>
                <w:sz w:val="24"/>
                <w:lang w:val="fr-FR"/>
              </w:rPr>
              <w:t>Feuille 17</w:t>
            </w:r>
          </w:p>
          <w:p w:rsidR="000F090B" w:rsidRPr="001B5811" w:rsidRDefault="001B5811">
            <w:pPr>
              <w:pStyle w:val="TableParagraph"/>
              <w:spacing w:before="1"/>
              <w:ind w:left="111" w:right="103"/>
              <w:jc w:val="center"/>
              <w:rPr>
                <w:sz w:val="24"/>
                <w:lang w:val="fr-FR"/>
              </w:rPr>
            </w:pPr>
            <w:r w:rsidRPr="001B5811">
              <w:rPr>
                <w:sz w:val="24"/>
                <w:lang w:val="fr-FR"/>
              </w:rPr>
              <w:t>Asymétrique avec un sommet cuspidé</w:t>
            </w:r>
          </w:p>
        </w:tc>
        <w:tc>
          <w:tcPr>
            <w:tcW w:w="3687" w:type="dxa"/>
          </w:tcPr>
          <w:p w:rsidR="000F090B" w:rsidRDefault="001B5811">
            <w:pPr>
              <w:pStyle w:val="TableParagraph"/>
              <w:ind w:left="412"/>
              <w:rPr>
                <w:sz w:val="20"/>
              </w:rPr>
            </w:pPr>
            <w:r>
              <w:rPr>
                <w:noProof/>
                <w:sz w:val="20"/>
                <w:lang w:val="fr-FR" w:eastAsia="fr-FR" w:bidi="ar-SA"/>
              </w:rPr>
              <w:drawing>
                <wp:inline distT="0" distB="0" distL="0" distR="0">
                  <wp:extent cx="1822065" cy="1275016"/>
                  <wp:effectExtent l="0" t="0" r="0" b="0"/>
                  <wp:docPr id="215"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57.jpeg"/>
                          <pic:cNvPicPr/>
                        </pic:nvPicPr>
                        <pic:blipFill>
                          <a:blip r:embed="rId243" cstate="print"/>
                          <a:stretch>
                            <a:fillRect/>
                          </a:stretch>
                        </pic:blipFill>
                        <pic:spPr>
                          <a:xfrm>
                            <a:off x="0" y="0"/>
                            <a:ext cx="1822065" cy="1275016"/>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Pr="001B5811" w:rsidRDefault="001B5811">
      <w:pPr>
        <w:pStyle w:val="Corpsdetexte"/>
        <w:tabs>
          <w:tab w:val="left" w:pos="6746"/>
        </w:tabs>
        <w:spacing w:before="80"/>
        <w:ind w:left="881"/>
        <w:rPr>
          <w:lang w:val="fr-FR"/>
        </w:rPr>
      </w:pPr>
      <w:r w:rsidRPr="001B5811">
        <w:rPr>
          <w:lang w:val="fr-FR"/>
        </w:rPr>
        <w:lastRenderedPageBreak/>
        <w:t xml:space="preserve">Nous </w:t>
      </w:r>
      <w:r w:rsidRPr="001B5811">
        <w:rPr>
          <w:spacing w:val="16"/>
          <w:lang w:val="fr-FR"/>
        </w:rPr>
        <w:t xml:space="preserve"> </w:t>
      </w:r>
      <w:r w:rsidRPr="001B5811">
        <w:rPr>
          <w:lang w:val="fr-FR"/>
        </w:rPr>
        <w:t xml:space="preserve">avons </w:t>
      </w:r>
      <w:r w:rsidRPr="001B5811">
        <w:rPr>
          <w:spacing w:val="18"/>
          <w:lang w:val="fr-FR"/>
        </w:rPr>
        <w:t xml:space="preserve"> </w:t>
      </w:r>
      <w:r w:rsidRPr="001B5811">
        <w:rPr>
          <w:lang w:val="fr-FR"/>
        </w:rPr>
        <w:t xml:space="preserve">observé </w:t>
      </w:r>
      <w:r w:rsidRPr="001B5811">
        <w:rPr>
          <w:spacing w:val="17"/>
          <w:lang w:val="fr-FR"/>
        </w:rPr>
        <w:t xml:space="preserve"> </w:t>
      </w:r>
      <w:r w:rsidRPr="001B5811">
        <w:rPr>
          <w:lang w:val="fr-FR"/>
        </w:rPr>
        <w:t xml:space="preserve">cinq </w:t>
      </w:r>
      <w:r w:rsidRPr="001B5811">
        <w:rPr>
          <w:spacing w:val="18"/>
          <w:lang w:val="fr-FR"/>
        </w:rPr>
        <w:t xml:space="preserve"> </w:t>
      </w:r>
      <w:r w:rsidRPr="001B5811">
        <w:rPr>
          <w:lang w:val="fr-FR"/>
        </w:rPr>
        <w:t xml:space="preserve">formes </w:t>
      </w:r>
      <w:r w:rsidRPr="001B5811">
        <w:rPr>
          <w:spacing w:val="17"/>
          <w:lang w:val="fr-FR"/>
        </w:rPr>
        <w:t xml:space="preserve"> </w:t>
      </w:r>
      <w:r w:rsidRPr="001B5811">
        <w:rPr>
          <w:lang w:val="fr-FR"/>
        </w:rPr>
        <w:t xml:space="preserve">distincts, </w:t>
      </w:r>
      <w:r w:rsidRPr="001B5811">
        <w:rPr>
          <w:spacing w:val="18"/>
          <w:lang w:val="fr-FR"/>
        </w:rPr>
        <w:t xml:space="preserve"> </w:t>
      </w:r>
      <w:r w:rsidRPr="001B5811">
        <w:rPr>
          <w:lang w:val="fr-FR"/>
        </w:rPr>
        <w:t xml:space="preserve">au </w:t>
      </w:r>
      <w:r w:rsidRPr="001B5811">
        <w:rPr>
          <w:spacing w:val="15"/>
          <w:lang w:val="fr-FR"/>
        </w:rPr>
        <w:t xml:space="preserve"> </w:t>
      </w:r>
      <w:r w:rsidRPr="001B5811">
        <w:rPr>
          <w:lang w:val="fr-FR"/>
        </w:rPr>
        <w:t>niveau</w:t>
      </w:r>
      <w:r w:rsidRPr="001B5811">
        <w:rPr>
          <w:lang w:val="fr-FR"/>
        </w:rPr>
        <w:tab/>
        <w:t>du la dixième plante</w:t>
      </w:r>
      <w:r w:rsidRPr="001B5811">
        <w:rPr>
          <w:spacing w:val="10"/>
          <w:lang w:val="fr-FR"/>
        </w:rPr>
        <w:t xml:space="preserve"> </w:t>
      </w:r>
      <w:r w:rsidRPr="001B5811">
        <w:rPr>
          <w:lang w:val="fr-FR"/>
        </w:rPr>
        <w:t>(P</w:t>
      </w:r>
    </w:p>
    <w:p w:rsidR="000F090B" w:rsidRPr="001B5811" w:rsidRDefault="001B5811">
      <w:pPr>
        <w:pStyle w:val="Corpsdetexte"/>
        <w:spacing w:before="136"/>
        <w:ind w:left="162"/>
        <w:rPr>
          <w:lang w:val="fr-FR"/>
        </w:rPr>
      </w:pPr>
      <w:r w:rsidRPr="001B5811">
        <w:rPr>
          <w:lang w:val="fr-FR"/>
        </w:rPr>
        <w:t>10) (Tableau 72).</w:t>
      </w:r>
    </w:p>
    <w:p w:rsidR="000F090B" w:rsidRPr="001B5811" w:rsidRDefault="000F090B">
      <w:pPr>
        <w:pStyle w:val="Corpsdetexte"/>
        <w:spacing w:before="5"/>
        <w:rPr>
          <w:sz w:val="29"/>
          <w:lang w:val="fr-FR"/>
        </w:rPr>
      </w:pPr>
    </w:p>
    <w:p w:rsidR="000F090B" w:rsidRPr="001B5811" w:rsidRDefault="004100D1">
      <w:pPr>
        <w:pStyle w:val="Corpsdetexte"/>
        <w:ind w:left="162"/>
        <w:rPr>
          <w:lang w:val="fr-FR"/>
        </w:rPr>
      </w:pPr>
      <w:r>
        <w:rPr>
          <w:noProof/>
          <w:lang w:val="fr-FR" w:eastAsia="fr-FR" w:bidi="ar-SA"/>
        </w:rPr>
        <mc:AlternateContent>
          <mc:Choice Requires="wpg">
            <w:drawing>
              <wp:anchor distT="0" distB="0" distL="114300" distR="114300" simplePos="0" relativeHeight="251683328" behindDoc="1" locked="0" layoutInCell="1" allowOverlap="1">
                <wp:simplePos x="0" y="0"/>
                <wp:positionH relativeFrom="page">
                  <wp:posOffset>4806315</wp:posOffset>
                </wp:positionH>
                <wp:positionV relativeFrom="paragraph">
                  <wp:posOffset>578485</wp:posOffset>
                </wp:positionV>
                <wp:extent cx="1844040" cy="4318000"/>
                <wp:effectExtent l="5715" t="0" r="0" b="1905"/>
                <wp:wrapNone/>
                <wp:docPr id="865"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4040" cy="4318000"/>
                          <a:chOff x="7569" y="911"/>
                          <a:chExt cx="2904" cy="6800"/>
                        </a:xfrm>
                      </wpg:grpSpPr>
                      <pic:pic xmlns:pic="http://schemas.openxmlformats.org/drawingml/2006/picture">
                        <pic:nvPicPr>
                          <pic:cNvPr id="866" name="Picture 55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7568" y="910"/>
                            <a:ext cx="2904" cy="3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7" name="Picture 54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7598" y="4183"/>
                            <a:ext cx="2839" cy="3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48" o:spid="_x0000_s1026" style="position:absolute;margin-left:378.45pt;margin-top:45.55pt;width:145.2pt;height:340pt;z-index:-251633152;mso-position-horizontal-relative:page" coordorigin="7569,911" coordsize="2904,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">
                <v:shape id="Picture 550" o:spid="_x0000_s1027" type="#_x0000_t75" style="position:absolute;left:7568;top:910;width:2904;height:3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oXkjGAAAA3AAAAA8AAABkcnMvZG93bnJldi54bWxEj0FrwkAUhO8F/8PyhN7qxh5CSF1FRaWU&#10;IqgFr4/sM4lm3ybZNUn767uFgsdhZr5hZovBVKKj1pWWFUwnEQjizOqScwVfp+1LAsJ5ZI2VZVLw&#10;TQ4W89HTDFNtez5Qd/S5CBB2KSoovK9TKV1WkEE3sTVx8C62NeiDbHOpW+wD3FTyNYpiabDksFBg&#10;TeuCstvxbhTsLk31ed1h3JxWt/L8sbkffvZ7pZ7Hw/INhKfBP8L/7XetIIlj+DsTjoCc/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KheSMYAAADcAAAADwAAAAAAAAAAAAAA&#10;AACfAgAAZHJzL2Rvd25yZXYueG1sUEsFBgAAAAAEAAQA9wAAAJIDAAAAAA==&#10;">
                  <v:imagedata r:id="rId246" o:title=""/>
                </v:shape>
                <v:shape id="Picture 549" o:spid="_x0000_s1028" type="#_x0000_t75" style="position:absolute;left:7598;top:4183;width:2839;height:3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pzG/GAAAA3AAAAA8AAABkcnMvZG93bnJldi54bWxEj0FrwkAUhO8F/8PyCr0U3diDDamraECx&#10;hyJGf8Aj+5qkyb4Nu6tGf323UPA4zMw3zHw5mE5cyPnGsoLpJAFBXFrdcKXgdNyMUxA+IGvsLJOC&#10;G3lYLkZPc8y0vfKBLkWoRISwz1BBHUKfSenLmgz6ie2Jo/dtncEQpaukdniNcNPJtySZSYMNx4Ua&#10;e8prKtvibBT02y+zL3Ztkr6u1p95a+5un/8o9fI8rD5ABBrCI/zf3mkF6ewd/s7EI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CnMb8YAAADcAAAADwAAAAAAAAAAAAAA&#10;AACfAgAAZHJzL2Rvd25yZXYueG1sUEsFBgAAAAAEAAQA9wAAAJIDAAAAAA==&#10;">
                  <v:imagedata r:id="rId247" o:title=""/>
                </v:shape>
                <w10:wrap anchorx="page"/>
              </v:group>
            </w:pict>
          </mc:Fallback>
        </mc:AlternateContent>
      </w:r>
      <w:r w:rsidR="001B5811" w:rsidRPr="001B5811">
        <w:rPr>
          <w:b/>
          <w:lang w:val="fr-FR"/>
        </w:rPr>
        <w:t xml:space="preserve">Tableau n° 72. </w:t>
      </w:r>
      <w:r w:rsidR="001B5811" w:rsidRPr="001B5811">
        <w:rPr>
          <w:lang w:val="fr-FR"/>
        </w:rPr>
        <w:t>Photos des feuilles de plant 10 d’arroche halime du site 6 (Merdja)</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685"/>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5"/>
              </w:rPr>
            </w:pPr>
          </w:p>
          <w:p w:rsidR="000F090B" w:rsidRDefault="001B5811">
            <w:pPr>
              <w:pStyle w:val="TableParagraph"/>
              <w:ind w:left="551"/>
              <w:rPr>
                <w:b/>
                <w:sz w:val="24"/>
              </w:rPr>
            </w:pPr>
            <w:r>
              <w:rPr>
                <w:b/>
                <w:sz w:val="24"/>
              </w:rPr>
              <w:t>Plant 10</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w:t>
            </w:r>
          </w:p>
          <w:p w:rsidR="000F090B" w:rsidRDefault="001B5811">
            <w:pPr>
              <w:pStyle w:val="TableParagraph"/>
              <w:ind w:left="109" w:right="104"/>
              <w:jc w:val="center"/>
              <w:rPr>
                <w:sz w:val="24"/>
              </w:rPr>
            </w:pPr>
            <w:r>
              <w:rPr>
                <w:sz w:val="24"/>
              </w:rPr>
              <w:t>Ovale-rhomboïdale</w:t>
            </w:r>
          </w:p>
        </w:tc>
        <w:tc>
          <w:tcPr>
            <w:tcW w:w="3687" w:type="dxa"/>
          </w:tcPr>
          <w:p w:rsidR="000F090B" w:rsidRDefault="000F090B">
            <w:pPr>
              <w:pStyle w:val="TableParagraph"/>
              <w:rPr>
                <w:sz w:val="24"/>
              </w:rPr>
            </w:pPr>
          </w:p>
        </w:tc>
      </w:tr>
      <w:tr w:rsidR="000F090B" w:rsidRPr="001B5811">
        <w:trPr>
          <w:trHeight w:val="1566"/>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2</w:t>
            </w:r>
          </w:p>
          <w:p w:rsidR="000F090B" w:rsidRPr="001B5811" w:rsidRDefault="001B5811">
            <w:pPr>
              <w:pStyle w:val="TableParagraph"/>
              <w:ind w:left="111" w:right="38"/>
              <w:jc w:val="center"/>
              <w:rPr>
                <w:sz w:val="24"/>
                <w:lang w:val="fr-FR"/>
              </w:rPr>
            </w:pPr>
            <w:r w:rsidRPr="001B5811">
              <w:rPr>
                <w:sz w:val="24"/>
                <w:lang w:val="fr-FR"/>
              </w:rPr>
              <w:t>Lancéolée-rhomboïdale avec un sommet obtus</w:t>
            </w:r>
          </w:p>
        </w:tc>
        <w:tc>
          <w:tcPr>
            <w:tcW w:w="3687" w:type="dxa"/>
          </w:tcPr>
          <w:p w:rsidR="000F090B" w:rsidRPr="001B5811" w:rsidRDefault="000F090B">
            <w:pPr>
              <w:pStyle w:val="TableParagraph"/>
              <w:rPr>
                <w:sz w:val="24"/>
                <w:lang w:val="fr-FR"/>
              </w:rPr>
            </w:pPr>
          </w:p>
        </w:tc>
      </w:tr>
      <w:tr w:rsidR="000F090B">
        <w:trPr>
          <w:trHeight w:val="1605"/>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Default="001B5811">
            <w:pPr>
              <w:pStyle w:val="TableParagraph"/>
              <w:ind w:left="109" w:right="104"/>
              <w:jc w:val="center"/>
              <w:rPr>
                <w:b/>
                <w:sz w:val="24"/>
              </w:rPr>
            </w:pPr>
            <w:r>
              <w:rPr>
                <w:b/>
                <w:sz w:val="24"/>
              </w:rPr>
              <w:t>Feuille 3</w:t>
            </w:r>
          </w:p>
          <w:p w:rsidR="000F090B" w:rsidRDefault="001B5811">
            <w:pPr>
              <w:pStyle w:val="TableParagraph"/>
              <w:ind w:left="111" w:right="104"/>
              <w:jc w:val="center"/>
              <w:rPr>
                <w:sz w:val="24"/>
              </w:rPr>
            </w:pPr>
            <w:r>
              <w:rPr>
                <w:sz w:val="24"/>
              </w:rPr>
              <w:t>Spatulée-rhomboïdale</w:t>
            </w:r>
          </w:p>
        </w:tc>
        <w:tc>
          <w:tcPr>
            <w:tcW w:w="3687" w:type="dxa"/>
          </w:tcPr>
          <w:p w:rsidR="000F090B" w:rsidRDefault="000F090B">
            <w:pPr>
              <w:pStyle w:val="TableParagraph"/>
              <w:rPr>
                <w:sz w:val="24"/>
              </w:rPr>
            </w:pPr>
          </w:p>
        </w:tc>
      </w:tr>
      <w:tr w:rsidR="000F090B">
        <w:trPr>
          <w:trHeight w:val="1915"/>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9" w:right="104"/>
              <w:jc w:val="center"/>
              <w:rPr>
                <w:b/>
                <w:sz w:val="24"/>
              </w:rPr>
            </w:pPr>
            <w:r>
              <w:rPr>
                <w:b/>
                <w:sz w:val="24"/>
              </w:rPr>
              <w:t>Feuille 19</w:t>
            </w:r>
          </w:p>
          <w:p w:rsidR="000F090B" w:rsidRDefault="001B5811">
            <w:pPr>
              <w:pStyle w:val="TableParagraph"/>
              <w:ind w:left="111" w:right="101"/>
              <w:jc w:val="center"/>
              <w:rPr>
                <w:sz w:val="24"/>
              </w:rPr>
            </w:pPr>
            <w:r>
              <w:rPr>
                <w:sz w:val="24"/>
              </w:rPr>
              <w:t>Rhomboïdale-asymétrique</w:t>
            </w:r>
          </w:p>
        </w:tc>
        <w:tc>
          <w:tcPr>
            <w:tcW w:w="3687" w:type="dxa"/>
          </w:tcPr>
          <w:p w:rsidR="000F090B" w:rsidRDefault="000F090B">
            <w:pPr>
              <w:pStyle w:val="TableParagraph"/>
              <w:rPr>
                <w:sz w:val="24"/>
              </w:rPr>
            </w:pPr>
          </w:p>
        </w:tc>
      </w:tr>
      <w:tr w:rsidR="000F090B">
        <w:trPr>
          <w:trHeight w:val="1675"/>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11" w:right="102"/>
              <w:jc w:val="center"/>
              <w:rPr>
                <w:b/>
                <w:sz w:val="24"/>
                <w:lang w:val="fr-FR"/>
              </w:rPr>
            </w:pPr>
            <w:r w:rsidRPr="001B5811">
              <w:rPr>
                <w:b/>
                <w:sz w:val="24"/>
                <w:lang w:val="fr-FR"/>
              </w:rPr>
              <w:t>Feuille 20</w:t>
            </w:r>
          </w:p>
          <w:p w:rsidR="000F090B" w:rsidRPr="001B5811" w:rsidRDefault="001B5811">
            <w:pPr>
              <w:pStyle w:val="TableParagraph"/>
              <w:ind w:left="111" w:right="98"/>
              <w:jc w:val="center"/>
              <w:rPr>
                <w:sz w:val="24"/>
                <w:lang w:val="fr-FR"/>
              </w:rPr>
            </w:pPr>
            <w:r w:rsidRPr="001B5811">
              <w:rPr>
                <w:sz w:val="24"/>
                <w:lang w:val="fr-FR"/>
              </w:rPr>
              <w:t>Ovale avec un sommet bi- émarginé</w:t>
            </w:r>
          </w:p>
        </w:tc>
        <w:tc>
          <w:tcPr>
            <w:tcW w:w="3687" w:type="dxa"/>
          </w:tcPr>
          <w:p w:rsidR="000F090B" w:rsidRDefault="001B5811">
            <w:pPr>
              <w:pStyle w:val="TableParagraph"/>
              <w:ind w:left="473"/>
              <w:rPr>
                <w:sz w:val="20"/>
              </w:rPr>
            </w:pPr>
            <w:r>
              <w:rPr>
                <w:noProof/>
                <w:sz w:val="20"/>
                <w:lang w:val="fr-FR" w:eastAsia="fr-FR" w:bidi="ar-SA"/>
              </w:rPr>
              <w:drawing>
                <wp:inline distT="0" distB="0" distL="0" distR="0">
                  <wp:extent cx="1741560" cy="1055751"/>
                  <wp:effectExtent l="0" t="0" r="0" b="0"/>
                  <wp:docPr id="217"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60.jpeg"/>
                          <pic:cNvPicPr/>
                        </pic:nvPicPr>
                        <pic:blipFill>
                          <a:blip r:embed="rId248" cstate="print"/>
                          <a:stretch>
                            <a:fillRect/>
                          </a:stretch>
                        </pic:blipFill>
                        <pic:spPr>
                          <a:xfrm>
                            <a:off x="0" y="0"/>
                            <a:ext cx="1741560" cy="1055751"/>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Pr="001B5811" w:rsidRDefault="001B5811">
      <w:pPr>
        <w:pStyle w:val="Paragraphedeliste"/>
        <w:numPr>
          <w:ilvl w:val="3"/>
          <w:numId w:val="16"/>
        </w:numPr>
        <w:tabs>
          <w:tab w:val="left" w:pos="954"/>
        </w:tabs>
        <w:spacing w:before="80"/>
        <w:rPr>
          <w:b/>
          <w:sz w:val="24"/>
          <w:lang w:val="fr-FR"/>
        </w:rPr>
      </w:pPr>
      <w:r w:rsidRPr="001B5811">
        <w:rPr>
          <w:b/>
          <w:sz w:val="24"/>
          <w:lang w:val="fr-FR"/>
        </w:rPr>
        <w:lastRenderedPageBreak/>
        <w:t>Morphologie</w:t>
      </w:r>
      <w:r w:rsidRPr="001B5811">
        <w:rPr>
          <w:b/>
          <w:spacing w:val="9"/>
          <w:sz w:val="24"/>
          <w:lang w:val="fr-FR"/>
        </w:rPr>
        <w:t xml:space="preserve"> </w:t>
      </w:r>
      <w:r w:rsidRPr="001B5811">
        <w:rPr>
          <w:b/>
          <w:sz w:val="24"/>
          <w:lang w:val="fr-FR"/>
        </w:rPr>
        <w:t>foliaire</w:t>
      </w:r>
      <w:r w:rsidRPr="001B5811">
        <w:rPr>
          <w:b/>
          <w:spacing w:val="9"/>
          <w:sz w:val="24"/>
          <w:lang w:val="fr-FR"/>
        </w:rPr>
        <w:t xml:space="preserve"> </w:t>
      </w:r>
      <w:r w:rsidRPr="001B5811">
        <w:rPr>
          <w:b/>
          <w:sz w:val="24"/>
          <w:lang w:val="fr-FR"/>
        </w:rPr>
        <w:t>de</w:t>
      </w:r>
      <w:r w:rsidRPr="001B5811">
        <w:rPr>
          <w:b/>
          <w:spacing w:val="10"/>
          <w:sz w:val="24"/>
          <w:lang w:val="fr-FR"/>
        </w:rPr>
        <w:t xml:space="preserve"> </w:t>
      </w:r>
      <w:r w:rsidRPr="001B5811">
        <w:rPr>
          <w:b/>
          <w:sz w:val="24"/>
          <w:lang w:val="fr-FR"/>
        </w:rPr>
        <w:t>population</w:t>
      </w:r>
      <w:r w:rsidRPr="001B5811">
        <w:rPr>
          <w:b/>
          <w:spacing w:val="11"/>
          <w:sz w:val="24"/>
          <w:lang w:val="fr-FR"/>
        </w:rPr>
        <w:t xml:space="preserve"> </w:t>
      </w:r>
      <w:r w:rsidRPr="001B5811">
        <w:rPr>
          <w:b/>
          <w:sz w:val="24"/>
          <w:lang w:val="fr-FR"/>
        </w:rPr>
        <w:t>d’arroche</w:t>
      </w:r>
      <w:r w:rsidRPr="001B5811">
        <w:rPr>
          <w:b/>
          <w:spacing w:val="12"/>
          <w:sz w:val="24"/>
          <w:lang w:val="fr-FR"/>
        </w:rPr>
        <w:t xml:space="preserve"> </w:t>
      </w:r>
      <w:r w:rsidRPr="001B5811">
        <w:rPr>
          <w:b/>
          <w:sz w:val="24"/>
          <w:lang w:val="fr-FR"/>
        </w:rPr>
        <w:t>halime</w:t>
      </w:r>
      <w:r w:rsidRPr="001B5811">
        <w:rPr>
          <w:b/>
          <w:spacing w:val="13"/>
          <w:sz w:val="24"/>
          <w:lang w:val="fr-FR"/>
        </w:rPr>
        <w:t xml:space="preserve"> </w:t>
      </w:r>
      <w:r w:rsidRPr="001B5811">
        <w:rPr>
          <w:b/>
          <w:i/>
          <w:sz w:val="24"/>
          <w:lang w:val="fr-FR"/>
        </w:rPr>
        <w:t>(Atriplex</w:t>
      </w:r>
      <w:r w:rsidRPr="001B5811">
        <w:rPr>
          <w:b/>
          <w:i/>
          <w:spacing w:val="12"/>
          <w:sz w:val="24"/>
          <w:lang w:val="fr-FR"/>
        </w:rPr>
        <w:t xml:space="preserve"> </w:t>
      </w:r>
      <w:r w:rsidRPr="001B5811">
        <w:rPr>
          <w:b/>
          <w:i/>
          <w:sz w:val="24"/>
          <w:lang w:val="fr-FR"/>
        </w:rPr>
        <w:t>halimus)</w:t>
      </w:r>
      <w:r w:rsidRPr="001B5811">
        <w:rPr>
          <w:b/>
          <w:i/>
          <w:spacing w:val="11"/>
          <w:sz w:val="24"/>
          <w:lang w:val="fr-FR"/>
        </w:rPr>
        <w:t xml:space="preserve"> </w:t>
      </w:r>
      <w:r w:rsidRPr="001B5811">
        <w:rPr>
          <w:b/>
          <w:sz w:val="24"/>
          <w:lang w:val="fr-FR"/>
        </w:rPr>
        <w:t>du</w:t>
      </w:r>
      <w:r w:rsidRPr="001B5811">
        <w:rPr>
          <w:b/>
          <w:spacing w:val="11"/>
          <w:sz w:val="24"/>
          <w:lang w:val="fr-FR"/>
        </w:rPr>
        <w:t xml:space="preserve"> </w:t>
      </w:r>
      <w:r w:rsidRPr="001B5811">
        <w:rPr>
          <w:b/>
          <w:sz w:val="24"/>
          <w:lang w:val="fr-FR"/>
        </w:rPr>
        <w:t>site</w:t>
      </w:r>
      <w:r w:rsidRPr="001B5811">
        <w:rPr>
          <w:b/>
          <w:spacing w:val="11"/>
          <w:sz w:val="24"/>
          <w:lang w:val="fr-FR"/>
        </w:rPr>
        <w:t xml:space="preserve"> </w:t>
      </w:r>
      <w:r w:rsidRPr="001B5811">
        <w:rPr>
          <w:b/>
          <w:sz w:val="24"/>
          <w:lang w:val="fr-FR"/>
        </w:rPr>
        <w:t>7</w:t>
      </w:r>
    </w:p>
    <w:p w:rsidR="000F090B" w:rsidRPr="001B5811" w:rsidRDefault="001B5811">
      <w:pPr>
        <w:pStyle w:val="Titre2"/>
        <w:spacing w:before="136"/>
        <w:ind w:left="162"/>
        <w:rPr>
          <w:lang w:val="fr-FR"/>
        </w:rPr>
      </w:pPr>
      <w:bookmarkStart w:id="30" w:name="_TOC_250003"/>
      <w:r w:rsidRPr="001B5811">
        <w:rPr>
          <w:lang w:val="fr-FR"/>
        </w:rPr>
        <w:t>«</w:t>
      </w:r>
      <w:r w:rsidRPr="001B5811">
        <w:rPr>
          <w:spacing w:val="-3"/>
          <w:lang w:val="fr-FR"/>
        </w:rPr>
        <w:t xml:space="preserve"> </w:t>
      </w:r>
      <w:bookmarkEnd w:id="30"/>
      <w:r w:rsidRPr="001B5811">
        <w:rPr>
          <w:lang w:val="fr-FR"/>
        </w:rPr>
        <w:t>AEROPORT»</w:t>
      </w:r>
    </w:p>
    <w:p w:rsidR="000F090B" w:rsidRPr="001B5811" w:rsidRDefault="000F090B">
      <w:pPr>
        <w:pStyle w:val="Corpsdetexte"/>
        <w:spacing w:before="5"/>
        <w:rPr>
          <w:b/>
          <w:sz w:val="29"/>
          <w:lang w:val="fr-FR"/>
        </w:rPr>
      </w:pPr>
    </w:p>
    <w:p w:rsidR="000F090B" w:rsidRPr="001B5811" w:rsidRDefault="001B5811">
      <w:pPr>
        <w:pStyle w:val="Corpsdetexte"/>
        <w:ind w:left="944"/>
        <w:rPr>
          <w:lang w:val="fr-FR"/>
        </w:rPr>
      </w:pPr>
      <w:r w:rsidRPr="001B5811">
        <w:rPr>
          <w:lang w:val="fr-FR"/>
        </w:rPr>
        <w:t>Les résultats correspondants aux échantillons de plants prélevés dans le site 7</w:t>
      </w:r>
    </w:p>
    <w:p w:rsidR="000F090B" w:rsidRPr="001B5811" w:rsidRDefault="001B5811">
      <w:pPr>
        <w:pStyle w:val="Corpsdetexte"/>
        <w:spacing w:before="140" w:line="360" w:lineRule="auto"/>
        <w:ind w:left="162" w:right="141"/>
        <w:rPr>
          <w:lang w:val="fr-FR"/>
        </w:rPr>
      </w:pPr>
      <w:r w:rsidRPr="001B5811">
        <w:rPr>
          <w:lang w:val="fr-FR"/>
        </w:rPr>
        <w:t>« Aéroport» ; Y à une différente morphologie foliaire a été enregistrée entre tous les échantillons des plantes (Annexe 1).</w:t>
      </w:r>
    </w:p>
    <w:p w:rsidR="000F090B" w:rsidRPr="001B5811" w:rsidRDefault="001B5811">
      <w:pPr>
        <w:pStyle w:val="Corpsdetexte"/>
        <w:spacing w:before="199" w:line="360" w:lineRule="auto"/>
        <w:ind w:left="162" w:right="275" w:firstLine="719"/>
        <w:rPr>
          <w:lang w:val="fr-FR"/>
        </w:rPr>
      </w:pPr>
      <w:r w:rsidRPr="001B5811">
        <w:rPr>
          <w:lang w:val="fr-FR"/>
        </w:rPr>
        <w:t>Chez le premier échantillon de plant (P 1), nous avons observé  sept  formes  différentes (Tableau</w:t>
      </w:r>
      <w:r w:rsidRPr="001B5811">
        <w:rPr>
          <w:spacing w:val="-1"/>
          <w:lang w:val="fr-FR"/>
        </w:rPr>
        <w:t xml:space="preserve"> </w:t>
      </w:r>
      <w:r w:rsidRPr="001B5811">
        <w:rPr>
          <w:lang w:val="fr-FR"/>
        </w:rPr>
        <w:t>73).</w:t>
      </w:r>
    </w:p>
    <w:p w:rsidR="000F090B" w:rsidRPr="001B5811" w:rsidRDefault="001B5811">
      <w:pPr>
        <w:pStyle w:val="Corpsdetexte"/>
        <w:spacing w:before="200"/>
        <w:ind w:left="162"/>
        <w:rPr>
          <w:lang w:val="fr-FR"/>
        </w:rPr>
      </w:pPr>
      <w:r>
        <w:rPr>
          <w:noProof/>
          <w:lang w:val="fr-FR" w:eastAsia="fr-FR" w:bidi="ar-SA"/>
        </w:rPr>
        <w:drawing>
          <wp:anchor distT="0" distB="0" distL="0" distR="0" simplePos="0" relativeHeight="251648512" behindDoc="1" locked="0" layoutInCell="1" allowOverlap="1">
            <wp:simplePos x="0" y="0"/>
            <wp:positionH relativeFrom="page">
              <wp:posOffset>4806060</wp:posOffset>
            </wp:positionH>
            <wp:positionV relativeFrom="paragraph">
              <wp:posOffset>705017</wp:posOffset>
            </wp:positionV>
            <wp:extent cx="1843562" cy="4894897"/>
            <wp:effectExtent l="0" t="0" r="0" b="0"/>
            <wp:wrapNone/>
            <wp:docPr id="219"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61.png"/>
                    <pic:cNvPicPr/>
                  </pic:nvPicPr>
                  <pic:blipFill>
                    <a:blip r:embed="rId249" cstate="print"/>
                    <a:stretch>
                      <a:fillRect/>
                    </a:stretch>
                  </pic:blipFill>
                  <pic:spPr>
                    <a:xfrm>
                      <a:off x="0" y="0"/>
                      <a:ext cx="1843562" cy="4894897"/>
                    </a:xfrm>
                    <a:prstGeom prst="rect">
                      <a:avLst/>
                    </a:prstGeom>
                  </pic:spPr>
                </pic:pic>
              </a:graphicData>
            </a:graphic>
          </wp:anchor>
        </w:drawing>
      </w:r>
      <w:r w:rsidRPr="001B5811">
        <w:rPr>
          <w:b/>
          <w:lang w:val="fr-FR"/>
        </w:rPr>
        <w:t xml:space="preserve">Tableau n° 73. </w:t>
      </w:r>
      <w:r w:rsidRPr="001B5811">
        <w:rPr>
          <w:lang w:val="fr-FR"/>
        </w:rPr>
        <w:t>Photos des feuilles de plant 1 d’arroche halime du site 7 (Aéroport)</w:t>
      </w:r>
    </w:p>
    <w:p w:rsidR="000F090B" w:rsidRPr="001B5811" w:rsidRDefault="000F090B">
      <w:pPr>
        <w:pStyle w:val="Corpsdetexte"/>
        <w:spacing w:before="5"/>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569"/>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5"/>
              </w:rPr>
            </w:pPr>
          </w:p>
          <w:p w:rsidR="000F090B" w:rsidRDefault="001B5811">
            <w:pPr>
              <w:pStyle w:val="TableParagraph"/>
              <w:ind w:left="611"/>
              <w:rPr>
                <w:b/>
                <w:sz w:val="24"/>
              </w:rPr>
            </w:pPr>
            <w:r>
              <w:rPr>
                <w:b/>
                <w:sz w:val="24"/>
              </w:rPr>
              <w:t>Plant 1</w:t>
            </w: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ind w:left="109" w:right="104"/>
              <w:jc w:val="center"/>
              <w:rPr>
                <w:b/>
                <w:sz w:val="24"/>
                <w:lang w:val="fr-FR"/>
              </w:rPr>
            </w:pPr>
            <w:r w:rsidRPr="001B5811">
              <w:rPr>
                <w:b/>
                <w:sz w:val="24"/>
                <w:lang w:val="fr-FR"/>
              </w:rPr>
              <w:t>Feuille 2</w:t>
            </w:r>
          </w:p>
          <w:p w:rsidR="000F090B" w:rsidRPr="001B5811" w:rsidRDefault="001B5811">
            <w:pPr>
              <w:pStyle w:val="TableParagraph"/>
              <w:ind w:left="111" w:right="100"/>
              <w:jc w:val="center"/>
              <w:rPr>
                <w:sz w:val="24"/>
                <w:lang w:val="fr-FR"/>
              </w:rPr>
            </w:pPr>
            <w:r w:rsidRPr="001B5811">
              <w:rPr>
                <w:sz w:val="24"/>
                <w:lang w:val="fr-FR"/>
              </w:rPr>
              <w:t>Elliptique avec un sommet légèrement émarginé</w:t>
            </w:r>
          </w:p>
        </w:tc>
        <w:tc>
          <w:tcPr>
            <w:tcW w:w="3687" w:type="dxa"/>
          </w:tcPr>
          <w:p w:rsidR="000F090B" w:rsidRPr="001B5811" w:rsidRDefault="000F090B">
            <w:pPr>
              <w:pStyle w:val="TableParagraph"/>
              <w:rPr>
                <w:sz w:val="24"/>
                <w:lang w:val="fr-FR"/>
              </w:rPr>
            </w:pPr>
          </w:p>
        </w:tc>
      </w:tr>
      <w:tr w:rsidR="000F090B">
        <w:trPr>
          <w:trHeight w:val="158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 3</w:t>
            </w:r>
          </w:p>
          <w:p w:rsidR="000F090B" w:rsidRDefault="001B5811">
            <w:pPr>
              <w:pStyle w:val="TableParagraph"/>
              <w:spacing w:before="1"/>
              <w:ind w:left="111" w:right="104"/>
              <w:jc w:val="center"/>
              <w:rPr>
                <w:sz w:val="24"/>
              </w:rPr>
            </w:pPr>
            <w:r>
              <w:rPr>
                <w:sz w:val="24"/>
              </w:rPr>
              <w:t>Hastée-lancéolée vaguée</w:t>
            </w:r>
          </w:p>
        </w:tc>
        <w:tc>
          <w:tcPr>
            <w:tcW w:w="3687" w:type="dxa"/>
          </w:tcPr>
          <w:p w:rsidR="000F090B" w:rsidRDefault="000F090B">
            <w:pPr>
              <w:pStyle w:val="TableParagraph"/>
              <w:rPr>
                <w:sz w:val="24"/>
              </w:rPr>
            </w:pPr>
          </w:p>
        </w:tc>
      </w:tr>
      <w:tr w:rsidR="000F090B" w:rsidRPr="001B5811">
        <w:trPr>
          <w:trHeight w:val="1290"/>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spacing w:before="1"/>
              <w:rPr>
                <w:sz w:val="24"/>
                <w:lang w:val="fr-FR"/>
              </w:rPr>
            </w:pPr>
          </w:p>
          <w:p w:rsidR="000F090B" w:rsidRPr="001B5811" w:rsidRDefault="001B5811">
            <w:pPr>
              <w:pStyle w:val="TableParagraph"/>
              <w:ind w:left="109" w:right="104"/>
              <w:jc w:val="center"/>
              <w:rPr>
                <w:b/>
                <w:sz w:val="24"/>
                <w:lang w:val="fr-FR"/>
              </w:rPr>
            </w:pPr>
            <w:r w:rsidRPr="001B5811">
              <w:rPr>
                <w:b/>
                <w:sz w:val="24"/>
                <w:lang w:val="fr-FR"/>
              </w:rPr>
              <w:t>Feuille 7</w:t>
            </w:r>
          </w:p>
          <w:p w:rsidR="000F090B" w:rsidRPr="001B5811" w:rsidRDefault="001B5811">
            <w:pPr>
              <w:pStyle w:val="TableParagraph"/>
              <w:ind w:left="110" w:right="104"/>
              <w:jc w:val="center"/>
              <w:rPr>
                <w:sz w:val="24"/>
                <w:lang w:val="fr-FR"/>
              </w:rPr>
            </w:pPr>
            <w:r w:rsidRPr="001B5811">
              <w:rPr>
                <w:sz w:val="24"/>
                <w:lang w:val="fr-FR"/>
              </w:rPr>
              <w:t>Lancéolée avec un sommet pointu</w:t>
            </w:r>
          </w:p>
        </w:tc>
        <w:tc>
          <w:tcPr>
            <w:tcW w:w="3687" w:type="dxa"/>
          </w:tcPr>
          <w:p w:rsidR="000F090B" w:rsidRPr="001B5811" w:rsidRDefault="000F090B">
            <w:pPr>
              <w:pStyle w:val="TableParagraph"/>
              <w:rPr>
                <w:sz w:val="24"/>
                <w:lang w:val="fr-FR"/>
              </w:rPr>
            </w:pPr>
          </w:p>
        </w:tc>
      </w:tr>
      <w:tr w:rsidR="000F090B" w:rsidRPr="001B5811">
        <w:trPr>
          <w:trHeight w:val="1680"/>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8</w:t>
            </w:r>
          </w:p>
          <w:p w:rsidR="000F090B" w:rsidRPr="001B5811" w:rsidRDefault="001B5811">
            <w:pPr>
              <w:pStyle w:val="TableParagraph"/>
              <w:ind w:left="111" w:right="104"/>
              <w:jc w:val="center"/>
              <w:rPr>
                <w:sz w:val="24"/>
                <w:lang w:val="fr-FR"/>
              </w:rPr>
            </w:pPr>
            <w:r w:rsidRPr="001B5811">
              <w:rPr>
                <w:sz w:val="24"/>
                <w:lang w:val="fr-FR"/>
              </w:rPr>
              <w:t>Ovale avec un sommet cuspidé</w:t>
            </w:r>
          </w:p>
        </w:tc>
        <w:tc>
          <w:tcPr>
            <w:tcW w:w="3687" w:type="dxa"/>
          </w:tcPr>
          <w:p w:rsidR="000F090B" w:rsidRPr="001B5811" w:rsidRDefault="000F090B">
            <w:pPr>
              <w:pStyle w:val="TableParagraph"/>
              <w:rPr>
                <w:sz w:val="24"/>
                <w:lang w:val="fr-FR"/>
              </w:rPr>
            </w:pPr>
          </w:p>
        </w:tc>
      </w:tr>
      <w:tr w:rsidR="000F090B" w:rsidRPr="001B5811">
        <w:trPr>
          <w:trHeight w:val="1535"/>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ind w:left="109" w:right="104"/>
              <w:jc w:val="center"/>
              <w:rPr>
                <w:b/>
                <w:sz w:val="24"/>
                <w:lang w:val="fr-FR"/>
              </w:rPr>
            </w:pPr>
            <w:r w:rsidRPr="001B5811">
              <w:rPr>
                <w:b/>
                <w:sz w:val="24"/>
                <w:lang w:val="fr-FR"/>
              </w:rPr>
              <w:t>Feuille 12</w:t>
            </w:r>
          </w:p>
          <w:p w:rsidR="000F090B" w:rsidRPr="001B5811" w:rsidRDefault="001B5811">
            <w:pPr>
              <w:pStyle w:val="TableParagraph"/>
              <w:ind w:left="110" w:right="104"/>
              <w:jc w:val="center"/>
              <w:rPr>
                <w:sz w:val="24"/>
                <w:lang w:val="fr-FR"/>
              </w:rPr>
            </w:pPr>
            <w:r w:rsidRPr="001B5811">
              <w:rPr>
                <w:sz w:val="24"/>
                <w:lang w:val="fr-FR"/>
              </w:rPr>
              <w:t>Obovale avec un sommet arrondi</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0F090B">
      <w:pPr>
        <w:pStyle w:val="Corpsdetexte"/>
        <w:spacing w:before="11"/>
        <w:rPr>
          <w:sz w:val="6"/>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rsidRPr="001B5811">
        <w:trPr>
          <w:trHeight w:val="1588"/>
        </w:trPr>
        <w:tc>
          <w:tcPr>
            <w:tcW w:w="1951" w:type="dxa"/>
            <w:vMerge w:val="restart"/>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spacing w:before="11"/>
              <w:rPr>
                <w:sz w:val="37"/>
                <w:lang w:val="fr-FR"/>
              </w:rPr>
            </w:pPr>
          </w:p>
          <w:p w:rsidR="000F090B" w:rsidRDefault="001B5811">
            <w:pPr>
              <w:pStyle w:val="TableParagraph"/>
              <w:ind w:left="270"/>
              <w:rPr>
                <w:b/>
                <w:sz w:val="24"/>
              </w:rPr>
            </w:pPr>
            <w:r>
              <w:rPr>
                <w:b/>
                <w:sz w:val="24"/>
              </w:rPr>
              <w:t>Plant 1 (Suite)</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17</w:t>
            </w:r>
          </w:p>
          <w:p w:rsidR="000F090B" w:rsidRPr="001B5811" w:rsidRDefault="001B5811">
            <w:pPr>
              <w:pStyle w:val="TableParagraph"/>
              <w:ind w:left="111" w:right="101"/>
              <w:jc w:val="center"/>
              <w:rPr>
                <w:sz w:val="24"/>
                <w:lang w:val="fr-FR"/>
              </w:rPr>
            </w:pPr>
            <w:r w:rsidRPr="001B5811">
              <w:rPr>
                <w:sz w:val="24"/>
                <w:lang w:val="fr-FR"/>
              </w:rPr>
              <w:t>Ovale avec un sommet acuminé</w:t>
            </w:r>
          </w:p>
        </w:tc>
        <w:tc>
          <w:tcPr>
            <w:tcW w:w="3687" w:type="dxa"/>
          </w:tcPr>
          <w:p w:rsidR="000F090B" w:rsidRPr="001B5811" w:rsidRDefault="000F090B">
            <w:pPr>
              <w:pStyle w:val="TableParagraph"/>
              <w:rPr>
                <w:sz w:val="24"/>
                <w:lang w:val="fr-FR"/>
              </w:rPr>
            </w:pPr>
          </w:p>
        </w:tc>
      </w:tr>
      <w:tr w:rsidR="000F090B" w:rsidRPr="001B5811">
        <w:trPr>
          <w:trHeight w:val="1655"/>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ind w:left="109" w:right="104"/>
              <w:jc w:val="center"/>
              <w:rPr>
                <w:b/>
                <w:sz w:val="24"/>
                <w:lang w:val="fr-FR"/>
              </w:rPr>
            </w:pPr>
            <w:r w:rsidRPr="001B5811">
              <w:rPr>
                <w:b/>
                <w:sz w:val="24"/>
                <w:lang w:val="fr-FR"/>
              </w:rPr>
              <w:t>Feuille 21</w:t>
            </w:r>
          </w:p>
          <w:p w:rsidR="000F090B" w:rsidRPr="001B5811" w:rsidRDefault="001B5811">
            <w:pPr>
              <w:pStyle w:val="TableParagraph"/>
              <w:ind w:left="110" w:right="104"/>
              <w:jc w:val="center"/>
              <w:rPr>
                <w:sz w:val="24"/>
                <w:lang w:val="fr-FR"/>
              </w:rPr>
            </w:pPr>
            <w:r w:rsidRPr="001B5811">
              <w:rPr>
                <w:sz w:val="24"/>
                <w:lang w:val="fr-FR"/>
              </w:rPr>
              <w:t>Obovale avec un sommet légèrement émarginé</w:t>
            </w:r>
          </w:p>
        </w:tc>
        <w:tc>
          <w:tcPr>
            <w:tcW w:w="3687" w:type="dxa"/>
          </w:tcPr>
          <w:p w:rsidR="000F090B" w:rsidRPr="001B5811" w:rsidRDefault="000F090B">
            <w:pPr>
              <w:pStyle w:val="TableParagraph"/>
              <w:rPr>
                <w:sz w:val="24"/>
                <w:lang w:val="fr-FR"/>
              </w:rPr>
            </w:pPr>
          </w:p>
        </w:tc>
      </w:tr>
    </w:tbl>
    <w:p w:rsidR="000F090B" w:rsidRPr="001B5811" w:rsidRDefault="000F090B">
      <w:pPr>
        <w:pStyle w:val="Corpsdetexte"/>
        <w:rPr>
          <w:sz w:val="20"/>
          <w:lang w:val="fr-FR"/>
        </w:rPr>
      </w:pPr>
    </w:p>
    <w:p w:rsidR="000F090B" w:rsidRPr="001B5811" w:rsidRDefault="000F090B">
      <w:pPr>
        <w:pStyle w:val="Corpsdetexte"/>
        <w:spacing w:before="7"/>
        <w:rPr>
          <w:sz w:val="25"/>
          <w:lang w:val="fr-FR"/>
        </w:rPr>
      </w:pPr>
    </w:p>
    <w:p w:rsidR="000F090B" w:rsidRPr="001B5811" w:rsidRDefault="001B5811">
      <w:pPr>
        <w:pStyle w:val="Corpsdetexte"/>
        <w:tabs>
          <w:tab w:val="left" w:pos="6246"/>
        </w:tabs>
        <w:spacing w:before="90"/>
        <w:ind w:left="881"/>
        <w:rPr>
          <w:lang w:val="fr-FR"/>
        </w:rPr>
      </w:pPr>
      <w:r>
        <w:rPr>
          <w:noProof/>
          <w:lang w:val="fr-FR" w:eastAsia="fr-FR" w:bidi="ar-SA"/>
        </w:rPr>
        <w:drawing>
          <wp:anchor distT="0" distB="0" distL="0" distR="0" simplePos="0" relativeHeight="251649536" behindDoc="1" locked="0" layoutInCell="1" allowOverlap="1">
            <wp:simplePos x="0" y="0"/>
            <wp:positionH relativeFrom="page">
              <wp:posOffset>4803775</wp:posOffset>
            </wp:positionH>
            <wp:positionV relativeFrom="paragraph">
              <wp:posOffset>-2405670</wp:posOffset>
            </wp:positionV>
            <wp:extent cx="1842150" cy="2054923"/>
            <wp:effectExtent l="0" t="0" r="0" b="0"/>
            <wp:wrapNone/>
            <wp:docPr id="221"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62.png"/>
                    <pic:cNvPicPr/>
                  </pic:nvPicPr>
                  <pic:blipFill>
                    <a:blip r:embed="rId250" cstate="print"/>
                    <a:stretch>
                      <a:fillRect/>
                    </a:stretch>
                  </pic:blipFill>
                  <pic:spPr>
                    <a:xfrm>
                      <a:off x="0" y="0"/>
                      <a:ext cx="1842150" cy="2054923"/>
                    </a:xfrm>
                    <a:prstGeom prst="rect">
                      <a:avLst/>
                    </a:prstGeom>
                  </pic:spPr>
                </pic:pic>
              </a:graphicData>
            </a:graphic>
          </wp:anchor>
        </w:drawing>
      </w:r>
      <w:r w:rsidRPr="001B5811">
        <w:rPr>
          <w:lang w:val="fr-FR"/>
        </w:rPr>
        <w:t xml:space="preserve">Nous  avons  recensé  quatre  formes </w:t>
      </w:r>
      <w:r w:rsidRPr="001B5811">
        <w:rPr>
          <w:spacing w:val="55"/>
          <w:lang w:val="fr-FR"/>
        </w:rPr>
        <w:t xml:space="preserve"> </w:t>
      </w:r>
      <w:r w:rsidRPr="001B5811">
        <w:rPr>
          <w:lang w:val="fr-FR"/>
        </w:rPr>
        <w:t xml:space="preserve">différentes </w:t>
      </w:r>
      <w:r w:rsidRPr="001B5811">
        <w:rPr>
          <w:spacing w:val="14"/>
          <w:lang w:val="fr-FR"/>
        </w:rPr>
        <w:t xml:space="preserve"> </w:t>
      </w:r>
      <w:r w:rsidRPr="001B5811">
        <w:rPr>
          <w:lang w:val="fr-FR"/>
        </w:rPr>
        <w:t>au</w:t>
      </w:r>
      <w:r w:rsidRPr="001B5811">
        <w:rPr>
          <w:lang w:val="fr-FR"/>
        </w:rPr>
        <w:tab/>
        <w:t>niveau du deuxième plant</w:t>
      </w:r>
      <w:r w:rsidRPr="001B5811">
        <w:rPr>
          <w:spacing w:val="45"/>
          <w:lang w:val="fr-FR"/>
        </w:rPr>
        <w:t xml:space="preserve"> </w:t>
      </w:r>
      <w:r w:rsidRPr="001B5811">
        <w:rPr>
          <w:lang w:val="fr-FR"/>
        </w:rPr>
        <w:t>(P</w:t>
      </w:r>
    </w:p>
    <w:p w:rsidR="000F090B" w:rsidRPr="001B5811" w:rsidRDefault="001B5811">
      <w:pPr>
        <w:pStyle w:val="Corpsdetexte"/>
        <w:spacing w:before="136"/>
        <w:ind w:left="162"/>
        <w:rPr>
          <w:lang w:val="fr-FR"/>
        </w:rPr>
      </w:pPr>
      <w:r w:rsidRPr="001B5811">
        <w:rPr>
          <w:lang w:val="fr-FR"/>
        </w:rPr>
        <w:t>2) (Tableau 74).</w:t>
      </w:r>
    </w:p>
    <w:p w:rsidR="000F090B" w:rsidRPr="001B5811" w:rsidRDefault="000F090B">
      <w:pPr>
        <w:pStyle w:val="Corpsdetexte"/>
        <w:spacing w:before="5"/>
        <w:rPr>
          <w:sz w:val="29"/>
          <w:lang w:val="fr-FR"/>
        </w:rPr>
      </w:pPr>
    </w:p>
    <w:p w:rsidR="000F090B" w:rsidRPr="001B5811" w:rsidRDefault="001B5811">
      <w:pPr>
        <w:pStyle w:val="Corpsdetexte"/>
        <w:ind w:left="162"/>
        <w:rPr>
          <w:lang w:val="fr-FR"/>
        </w:rPr>
      </w:pPr>
      <w:r>
        <w:rPr>
          <w:noProof/>
          <w:lang w:val="fr-FR" w:eastAsia="fr-FR" w:bidi="ar-SA"/>
        </w:rPr>
        <w:drawing>
          <wp:anchor distT="0" distB="0" distL="0" distR="0" simplePos="0" relativeHeight="251650560" behindDoc="1" locked="0" layoutInCell="1" allowOverlap="1">
            <wp:simplePos x="0" y="0"/>
            <wp:positionH relativeFrom="page">
              <wp:posOffset>4831969</wp:posOffset>
            </wp:positionH>
            <wp:positionV relativeFrom="paragraph">
              <wp:posOffset>577889</wp:posOffset>
            </wp:positionV>
            <wp:extent cx="1801024" cy="2802159"/>
            <wp:effectExtent l="0" t="0" r="0" b="0"/>
            <wp:wrapNone/>
            <wp:docPr id="223"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63.png"/>
                    <pic:cNvPicPr/>
                  </pic:nvPicPr>
                  <pic:blipFill>
                    <a:blip r:embed="rId251" cstate="print"/>
                    <a:stretch>
                      <a:fillRect/>
                    </a:stretch>
                  </pic:blipFill>
                  <pic:spPr>
                    <a:xfrm>
                      <a:off x="0" y="0"/>
                      <a:ext cx="1801024" cy="2802159"/>
                    </a:xfrm>
                    <a:prstGeom prst="rect">
                      <a:avLst/>
                    </a:prstGeom>
                  </pic:spPr>
                </pic:pic>
              </a:graphicData>
            </a:graphic>
          </wp:anchor>
        </w:drawing>
      </w:r>
      <w:r w:rsidRPr="001B5811">
        <w:rPr>
          <w:b/>
          <w:lang w:val="fr-FR"/>
        </w:rPr>
        <w:t xml:space="preserve">Tableau n° 74. </w:t>
      </w:r>
      <w:r w:rsidRPr="001B5811">
        <w:rPr>
          <w:lang w:val="fr-FR"/>
        </w:rPr>
        <w:t>Photos des feuilles de plant 2 d’arroche halime du site 7 (Aéroport)</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459"/>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1"/>
              </w:rPr>
            </w:pPr>
          </w:p>
          <w:p w:rsidR="000F090B" w:rsidRDefault="001B5811">
            <w:pPr>
              <w:pStyle w:val="TableParagraph"/>
              <w:ind w:left="611"/>
              <w:rPr>
                <w:b/>
                <w:sz w:val="24"/>
              </w:rPr>
            </w:pPr>
            <w:r>
              <w:rPr>
                <w:b/>
                <w:sz w:val="24"/>
              </w:rPr>
              <w:t>Plant 2</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w:t>
            </w:r>
          </w:p>
          <w:p w:rsidR="000F090B" w:rsidRPr="001B5811" w:rsidRDefault="001B5811">
            <w:pPr>
              <w:pStyle w:val="TableParagraph"/>
              <w:spacing w:before="1"/>
              <w:ind w:left="88" w:right="85"/>
              <w:jc w:val="center"/>
              <w:rPr>
                <w:sz w:val="24"/>
                <w:lang w:val="fr-FR"/>
              </w:rPr>
            </w:pPr>
            <w:r w:rsidRPr="001B5811">
              <w:rPr>
                <w:sz w:val="24"/>
                <w:lang w:val="fr-FR"/>
              </w:rPr>
              <w:t>Oblong avec un sommet émarginé</w:t>
            </w:r>
          </w:p>
        </w:tc>
        <w:tc>
          <w:tcPr>
            <w:tcW w:w="3687" w:type="dxa"/>
          </w:tcPr>
          <w:p w:rsidR="000F090B" w:rsidRPr="001B5811" w:rsidRDefault="000F090B">
            <w:pPr>
              <w:pStyle w:val="TableParagraph"/>
              <w:rPr>
                <w:sz w:val="24"/>
                <w:lang w:val="fr-FR"/>
              </w:rPr>
            </w:pPr>
          </w:p>
        </w:tc>
      </w:tr>
      <w:tr w:rsidR="000F090B" w:rsidRPr="001B5811">
        <w:trPr>
          <w:trHeight w:val="1396"/>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ind w:left="109" w:right="104"/>
              <w:jc w:val="center"/>
              <w:rPr>
                <w:b/>
                <w:sz w:val="24"/>
                <w:lang w:val="fr-FR"/>
              </w:rPr>
            </w:pPr>
            <w:r w:rsidRPr="001B5811">
              <w:rPr>
                <w:b/>
                <w:sz w:val="24"/>
                <w:lang w:val="fr-FR"/>
              </w:rPr>
              <w:t>Feuille 2</w:t>
            </w:r>
          </w:p>
          <w:p w:rsidR="000F090B" w:rsidRPr="001B5811" w:rsidRDefault="001B5811">
            <w:pPr>
              <w:pStyle w:val="TableParagraph"/>
              <w:ind w:left="111" w:right="102"/>
              <w:jc w:val="center"/>
              <w:rPr>
                <w:sz w:val="24"/>
                <w:lang w:val="fr-FR"/>
              </w:rPr>
            </w:pPr>
            <w:r w:rsidRPr="001B5811">
              <w:rPr>
                <w:sz w:val="24"/>
                <w:lang w:val="fr-FR"/>
              </w:rPr>
              <w:t>Rhomboïdale-lancéolée avec un sommet pointu</w:t>
            </w:r>
          </w:p>
        </w:tc>
        <w:tc>
          <w:tcPr>
            <w:tcW w:w="3687" w:type="dxa"/>
          </w:tcPr>
          <w:p w:rsidR="000F090B" w:rsidRPr="001B5811" w:rsidRDefault="000F090B">
            <w:pPr>
              <w:pStyle w:val="TableParagraph"/>
              <w:rPr>
                <w:sz w:val="24"/>
                <w:lang w:val="fr-FR"/>
              </w:rPr>
            </w:pPr>
          </w:p>
        </w:tc>
      </w:tr>
      <w:tr w:rsidR="000F090B">
        <w:trPr>
          <w:trHeight w:val="1526"/>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5</w:t>
            </w:r>
          </w:p>
          <w:p w:rsidR="000F090B" w:rsidRDefault="001B5811">
            <w:pPr>
              <w:pStyle w:val="TableParagraph"/>
              <w:ind w:left="111" w:right="103"/>
              <w:jc w:val="center"/>
              <w:rPr>
                <w:sz w:val="24"/>
              </w:rPr>
            </w:pPr>
            <w:r>
              <w:rPr>
                <w:sz w:val="24"/>
              </w:rPr>
              <w:t>Linéaire</w:t>
            </w:r>
          </w:p>
        </w:tc>
        <w:tc>
          <w:tcPr>
            <w:tcW w:w="3687" w:type="dxa"/>
          </w:tcPr>
          <w:p w:rsidR="000F090B" w:rsidRDefault="000F090B">
            <w:pPr>
              <w:pStyle w:val="TableParagraph"/>
              <w:rPr>
                <w:sz w:val="24"/>
              </w:rPr>
            </w:pPr>
          </w:p>
        </w:tc>
      </w:tr>
      <w:tr w:rsidR="000F090B">
        <w:trPr>
          <w:trHeight w:val="1585"/>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9</w:t>
            </w:r>
          </w:p>
          <w:p w:rsidR="000F090B" w:rsidRDefault="001B5811">
            <w:pPr>
              <w:pStyle w:val="TableParagraph"/>
              <w:ind w:left="109" w:right="104"/>
              <w:jc w:val="center"/>
              <w:rPr>
                <w:sz w:val="24"/>
              </w:rPr>
            </w:pPr>
            <w:r>
              <w:rPr>
                <w:sz w:val="24"/>
              </w:rPr>
              <w:t>Oblancéolée</w:t>
            </w:r>
          </w:p>
        </w:tc>
        <w:tc>
          <w:tcPr>
            <w:tcW w:w="3687" w:type="dxa"/>
          </w:tcPr>
          <w:p w:rsidR="000F090B" w:rsidRDefault="001B5811">
            <w:pPr>
              <w:pStyle w:val="TableParagraph"/>
              <w:ind w:left="460"/>
              <w:rPr>
                <w:sz w:val="20"/>
              </w:rPr>
            </w:pPr>
            <w:r>
              <w:rPr>
                <w:noProof/>
                <w:sz w:val="20"/>
                <w:lang w:val="fr-FR" w:eastAsia="fr-FR" w:bidi="ar-SA"/>
              </w:rPr>
              <w:drawing>
                <wp:inline distT="0" distB="0" distL="0" distR="0">
                  <wp:extent cx="1769624" cy="1007744"/>
                  <wp:effectExtent l="0" t="0" r="0" b="0"/>
                  <wp:docPr id="225"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64.jpeg"/>
                          <pic:cNvPicPr/>
                        </pic:nvPicPr>
                        <pic:blipFill>
                          <a:blip r:embed="rId252" cstate="print"/>
                          <a:stretch>
                            <a:fillRect/>
                          </a:stretch>
                        </pic:blipFill>
                        <pic:spPr>
                          <a:xfrm>
                            <a:off x="0" y="0"/>
                            <a:ext cx="1769624" cy="1007744"/>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Pr="001B5811" w:rsidRDefault="001B5811">
      <w:pPr>
        <w:pStyle w:val="Corpsdetexte"/>
        <w:spacing w:before="80" w:line="360" w:lineRule="auto"/>
        <w:ind w:left="162" w:right="141" w:firstLine="719"/>
        <w:rPr>
          <w:lang w:val="fr-FR"/>
        </w:rPr>
      </w:pPr>
      <w:r w:rsidRPr="001B5811">
        <w:rPr>
          <w:lang w:val="fr-FR"/>
        </w:rPr>
        <w:lastRenderedPageBreak/>
        <w:t>Comme pour le plant précédant, nous avons recensé deux formes différentes au niveau du troisième plant (P 3) (Tableau 75).</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651584" behindDoc="1" locked="0" layoutInCell="1" allowOverlap="1">
            <wp:simplePos x="0" y="0"/>
            <wp:positionH relativeFrom="page">
              <wp:posOffset>4815585</wp:posOffset>
            </wp:positionH>
            <wp:positionV relativeFrom="paragraph">
              <wp:posOffset>704660</wp:posOffset>
            </wp:positionV>
            <wp:extent cx="1817331" cy="2258568"/>
            <wp:effectExtent l="0" t="0" r="0" b="0"/>
            <wp:wrapNone/>
            <wp:docPr id="227"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65.png"/>
                    <pic:cNvPicPr/>
                  </pic:nvPicPr>
                  <pic:blipFill>
                    <a:blip r:embed="rId253" cstate="print"/>
                    <a:stretch>
                      <a:fillRect/>
                    </a:stretch>
                  </pic:blipFill>
                  <pic:spPr>
                    <a:xfrm>
                      <a:off x="0" y="0"/>
                      <a:ext cx="1817331" cy="2258568"/>
                    </a:xfrm>
                    <a:prstGeom prst="rect">
                      <a:avLst/>
                    </a:prstGeom>
                  </pic:spPr>
                </pic:pic>
              </a:graphicData>
            </a:graphic>
          </wp:anchor>
        </w:drawing>
      </w:r>
      <w:r w:rsidRPr="001B5811">
        <w:rPr>
          <w:b/>
          <w:lang w:val="fr-FR"/>
        </w:rPr>
        <w:t xml:space="preserve">Tableau n° 75. </w:t>
      </w:r>
      <w:r w:rsidRPr="001B5811">
        <w:rPr>
          <w:lang w:val="fr-FR"/>
        </w:rPr>
        <w:t>Photos des feuilles de plant 3 d’arroche halime du site 7 (Aéroport)</w:t>
      </w:r>
    </w:p>
    <w:p w:rsidR="000F090B" w:rsidRPr="001B5811" w:rsidRDefault="000F090B">
      <w:pPr>
        <w:pStyle w:val="Corpsdetexte"/>
        <w:spacing w:before="5" w:after="1"/>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869"/>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83"/>
              <w:ind w:left="611"/>
              <w:rPr>
                <w:b/>
                <w:sz w:val="24"/>
              </w:rPr>
            </w:pPr>
            <w:r>
              <w:rPr>
                <w:b/>
                <w:sz w:val="24"/>
              </w:rPr>
              <w:t>Plant 3</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2</w:t>
            </w:r>
          </w:p>
          <w:p w:rsidR="000F090B" w:rsidRDefault="001B5811">
            <w:pPr>
              <w:pStyle w:val="TableParagraph"/>
              <w:ind w:left="111" w:right="104"/>
              <w:jc w:val="center"/>
              <w:rPr>
                <w:sz w:val="24"/>
              </w:rPr>
            </w:pPr>
            <w:r>
              <w:rPr>
                <w:sz w:val="24"/>
              </w:rPr>
              <w:t>Ovale</w:t>
            </w:r>
          </w:p>
        </w:tc>
        <w:tc>
          <w:tcPr>
            <w:tcW w:w="3687" w:type="dxa"/>
          </w:tcPr>
          <w:p w:rsidR="000F090B" w:rsidRDefault="000F090B">
            <w:pPr>
              <w:pStyle w:val="TableParagraph"/>
              <w:rPr>
                <w:sz w:val="24"/>
              </w:rPr>
            </w:pPr>
          </w:p>
        </w:tc>
      </w:tr>
      <w:tr w:rsidR="000F090B" w:rsidRPr="001B5811">
        <w:trPr>
          <w:trHeight w:val="1698"/>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Pr="001B5811" w:rsidRDefault="001B5811">
            <w:pPr>
              <w:pStyle w:val="TableParagraph"/>
              <w:ind w:left="109" w:right="104"/>
              <w:jc w:val="center"/>
              <w:rPr>
                <w:b/>
                <w:sz w:val="24"/>
                <w:lang w:val="fr-FR"/>
              </w:rPr>
            </w:pPr>
            <w:r w:rsidRPr="001B5811">
              <w:rPr>
                <w:b/>
                <w:sz w:val="24"/>
                <w:lang w:val="fr-FR"/>
              </w:rPr>
              <w:t>Feuille 4</w:t>
            </w:r>
          </w:p>
          <w:p w:rsidR="000F090B" w:rsidRPr="001B5811" w:rsidRDefault="001B5811">
            <w:pPr>
              <w:pStyle w:val="TableParagraph"/>
              <w:ind w:left="111" w:right="102"/>
              <w:jc w:val="center"/>
              <w:rPr>
                <w:sz w:val="24"/>
                <w:lang w:val="fr-FR"/>
              </w:rPr>
            </w:pPr>
            <w:r w:rsidRPr="001B5811">
              <w:rPr>
                <w:sz w:val="24"/>
                <w:lang w:val="fr-FR"/>
              </w:rPr>
              <w:t>Lancéolée avec un sommet pointu</w:t>
            </w:r>
          </w:p>
        </w:tc>
        <w:tc>
          <w:tcPr>
            <w:tcW w:w="3687" w:type="dxa"/>
          </w:tcPr>
          <w:p w:rsidR="000F090B" w:rsidRPr="001B5811" w:rsidRDefault="000F090B">
            <w:pPr>
              <w:pStyle w:val="TableParagraph"/>
              <w:rPr>
                <w:sz w:val="24"/>
                <w:lang w:val="fr-FR"/>
              </w:rPr>
            </w:pPr>
          </w:p>
        </w:tc>
      </w:tr>
    </w:tbl>
    <w:p w:rsidR="000F090B" w:rsidRPr="001B5811" w:rsidRDefault="000F090B">
      <w:pPr>
        <w:pStyle w:val="Corpsdetexte"/>
        <w:rPr>
          <w:sz w:val="26"/>
          <w:lang w:val="fr-FR"/>
        </w:rPr>
      </w:pPr>
    </w:p>
    <w:p w:rsidR="000F090B" w:rsidRPr="001B5811" w:rsidRDefault="000F090B">
      <w:pPr>
        <w:pStyle w:val="Corpsdetexte"/>
        <w:spacing w:before="4"/>
        <w:rPr>
          <w:sz w:val="27"/>
          <w:lang w:val="fr-FR"/>
        </w:rPr>
      </w:pPr>
    </w:p>
    <w:p w:rsidR="000F090B" w:rsidRPr="001B5811" w:rsidRDefault="001B5811">
      <w:pPr>
        <w:pStyle w:val="Corpsdetexte"/>
        <w:tabs>
          <w:tab w:val="left" w:pos="4365"/>
        </w:tabs>
        <w:spacing w:line="360" w:lineRule="auto"/>
        <w:ind w:left="162" w:right="275" w:firstLine="779"/>
        <w:rPr>
          <w:lang w:val="fr-FR"/>
        </w:rPr>
      </w:pPr>
      <w:r w:rsidRPr="001B5811">
        <w:rPr>
          <w:lang w:val="fr-FR"/>
        </w:rPr>
        <w:t xml:space="preserve">Au   niveau   du  </w:t>
      </w:r>
      <w:r w:rsidRPr="001B5811">
        <w:rPr>
          <w:spacing w:val="15"/>
          <w:lang w:val="fr-FR"/>
        </w:rPr>
        <w:t xml:space="preserve"> </w:t>
      </w:r>
      <w:r w:rsidRPr="001B5811">
        <w:rPr>
          <w:lang w:val="fr-FR"/>
        </w:rPr>
        <w:t xml:space="preserve">la  </w:t>
      </w:r>
      <w:r w:rsidRPr="001B5811">
        <w:rPr>
          <w:spacing w:val="5"/>
          <w:lang w:val="fr-FR"/>
        </w:rPr>
        <w:t xml:space="preserve"> </w:t>
      </w:r>
      <w:r w:rsidRPr="001B5811">
        <w:rPr>
          <w:lang w:val="fr-FR"/>
        </w:rPr>
        <w:t>quatrième</w:t>
      </w:r>
      <w:r w:rsidRPr="001B5811">
        <w:rPr>
          <w:lang w:val="fr-FR"/>
        </w:rPr>
        <w:tab/>
        <w:t>plante (P 4), nous avons observé 3 formes différentes (Tableau</w:t>
      </w:r>
      <w:r w:rsidRPr="001B5811">
        <w:rPr>
          <w:spacing w:val="-1"/>
          <w:lang w:val="fr-FR"/>
        </w:rPr>
        <w:t xml:space="preserve"> </w:t>
      </w:r>
      <w:r w:rsidRPr="001B5811">
        <w:rPr>
          <w:lang w:val="fr-FR"/>
        </w:rPr>
        <w:t>76).</w:t>
      </w:r>
    </w:p>
    <w:p w:rsidR="000F090B" w:rsidRPr="001B5811" w:rsidRDefault="001B5811">
      <w:pPr>
        <w:pStyle w:val="Corpsdetexte"/>
        <w:spacing w:before="199"/>
        <w:ind w:left="162"/>
        <w:rPr>
          <w:lang w:val="fr-FR"/>
        </w:rPr>
      </w:pPr>
      <w:r>
        <w:rPr>
          <w:noProof/>
          <w:lang w:val="fr-FR" w:eastAsia="fr-FR" w:bidi="ar-SA"/>
        </w:rPr>
        <w:drawing>
          <wp:anchor distT="0" distB="0" distL="0" distR="0" simplePos="0" relativeHeight="251652608" behindDoc="1" locked="0" layoutInCell="1" allowOverlap="1">
            <wp:simplePos x="0" y="0"/>
            <wp:positionH relativeFrom="page">
              <wp:posOffset>4844160</wp:posOffset>
            </wp:positionH>
            <wp:positionV relativeFrom="paragraph">
              <wp:posOffset>703835</wp:posOffset>
            </wp:positionV>
            <wp:extent cx="1771341" cy="2313051"/>
            <wp:effectExtent l="0" t="0" r="0" b="0"/>
            <wp:wrapNone/>
            <wp:docPr id="229"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66.png"/>
                    <pic:cNvPicPr/>
                  </pic:nvPicPr>
                  <pic:blipFill>
                    <a:blip r:embed="rId254" cstate="print"/>
                    <a:stretch>
                      <a:fillRect/>
                    </a:stretch>
                  </pic:blipFill>
                  <pic:spPr>
                    <a:xfrm>
                      <a:off x="0" y="0"/>
                      <a:ext cx="1771341" cy="2313051"/>
                    </a:xfrm>
                    <a:prstGeom prst="rect">
                      <a:avLst/>
                    </a:prstGeom>
                  </pic:spPr>
                </pic:pic>
              </a:graphicData>
            </a:graphic>
          </wp:anchor>
        </w:drawing>
      </w:r>
      <w:r w:rsidRPr="001B5811">
        <w:rPr>
          <w:b/>
          <w:lang w:val="fr-FR"/>
        </w:rPr>
        <w:t xml:space="preserve">Tableau n° 76. </w:t>
      </w:r>
      <w:r w:rsidRPr="001B5811">
        <w:rPr>
          <w:lang w:val="fr-FR"/>
        </w:rPr>
        <w:t>Photos des feuilles de plant 4 d’arroche halime du site 7 (Aéroport)</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813"/>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60"/>
              <w:ind w:left="611"/>
              <w:rPr>
                <w:b/>
                <w:sz w:val="24"/>
              </w:rPr>
            </w:pPr>
            <w:r>
              <w:rPr>
                <w:b/>
                <w:sz w:val="24"/>
              </w:rPr>
              <w:t>Plant 4</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w:t>
            </w:r>
          </w:p>
          <w:p w:rsidR="000F090B" w:rsidRDefault="001B5811">
            <w:pPr>
              <w:pStyle w:val="TableParagraph"/>
              <w:ind w:left="111" w:right="101"/>
              <w:jc w:val="center"/>
              <w:rPr>
                <w:sz w:val="24"/>
              </w:rPr>
            </w:pPr>
            <w:r>
              <w:rPr>
                <w:sz w:val="24"/>
              </w:rPr>
              <w:t>Elliptique</w:t>
            </w:r>
          </w:p>
        </w:tc>
        <w:tc>
          <w:tcPr>
            <w:tcW w:w="3687" w:type="dxa"/>
          </w:tcPr>
          <w:p w:rsidR="000F090B" w:rsidRDefault="000F090B">
            <w:pPr>
              <w:pStyle w:val="TableParagraph"/>
              <w:rPr>
                <w:sz w:val="24"/>
              </w:rPr>
            </w:pPr>
          </w:p>
        </w:tc>
      </w:tr>
      <w:tr w:rsidR="000F090B" w:rsidRPr="001B5811">
        <w:trPr>
          <w:trHeight w:val="1812"/>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
              <w:rPr>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2</w:t>
            </w:r>
          </w:p>
          <w:p w:rsidR="000F090B" w:rsidRPr="001B5811" w:rsidRDefault="001B5811">
            <w:pPr>
              <w:pStyle w:val="TableParagraph"/>
              <w:ind w:left="109" w:right="104"/>
              <w:jc w:val="center"/>
              <w:rPr>
                <w:sz w:val="24"/>
                <w:lang w:val="fr-FR"/>
              </w:rPr>
            </w:pPr>
            <w:r w:rsidRPr="001B5811">
              <w:rPr>
                <w:sz w:val="24"/>
                <w:lang w:val="fr-FR"/>
              </w:rPr>
              <w:t>Lancéolée avec un sommet obtus</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0F090B">
      <w:pPr>
        <w:pStyle w:val="Corpsdetexte"/>
        <w:spacing w:before="11"/>
        <w:rPr>
          <w:sz w:val="6"/>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936"/>
        </w:trPr>
        <w:tc>
          <w:tcPr>
            <w:tcW w:w="1951" w:type="dxa"/>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Default="001B5811">
            <w:pPr>
              <w:pStyle w:val="TableParagraph"/>
              <w:spacing w:before="229"/>
              <w:ind w:left="242"/>
              <w:rPr>
                <w:b/>
                <w:sz w:val="24"/>
              </w:rPr>
            </w:pPr>
            <w:r>
              <w:rPr>
                <w:b/>
                <w:sz w:val="24"/>
              </w:rPr>
              <w:t>Plant 4 (Suite)</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9" w:right="104"/>
              <w:jc w:val="center"/>
              <w:rPr>
                <w:b/>
                <w:sz w:val="24"/>
              </w:rPr>
            </w:pPr>
            <w:r>
              <w:rPr>
                <w:b/>
                <w:sz w:val="24"/>
              </w:rPr>
              <w:t>Feuille 4</w:t>
            </w:r>
          </w:p>
          <w:p w:rsidR="000F090B" w:rsidRDefault="001B5811">
            <w:pPr>
              <w:pStyle w:val="TableParagraph"/>
              <w:ind w:left="111" w:right="104"/>
              <w:jc w:val="center"/>
              <w:rPr>
                <w:sz w:val="24"/>
              </w:rPr>
            </w:pPr>
            <w:r>
              <w:rPr>
                <w:sz w:val="24"/>
              </w:rPr>
              <w:t>Ovale-asymétrique</w:t>
            </w:r>
          </w:p>
        </w:tc>
        <w:tc>
          <w:tcPr>
            <w:tcW w:w="3687" w:type="dxa"/>
          </w:tcPr>
          <w:p w:rsidR="000F090B" w:rsidRDefault="001B5811">
            <w:pPr>
              <w:pStyle w:val="TableParagraph"/>
              <w:ind w:left="460"/>
              <w:rPr>
                <w:sz w:val="20"/>
              </w:rPr>
            </w:pPr>
            <w:r>
              <w:rPr>
                <w:noProof/>
                <w:sz w:val="20"/>
                <w:lang w:val="fr-FR" w:eastAsia="fr-FR" w:bidi="ar-SA"/>
              </w:rPr>
              <w:drawing>
                <wp:inline distT="0" distB="0" distL="0" distR="0">
                  <wp:extent cx="1740411" cy="1213199"/>
                  <wp:effectExtent l="0" t="0" r="0" b="0"/>
                  <wp:docPr id="231"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67.jpeg"/>
                          <pic:cNvPicPr/>
                        </pic:nvPicPr>
                        <pic:blipFill>
                          <a:blip r:embed="rId255" cstate="print"/>
                          <a:stretch>
                            <a:fillRect/>
                          </a:stretch>
                        </pic:blipFill>
                        <pic:spPr>
                          <a:xfrm>
                            <a:off x="0" y="0"/>
                            <a:ext cx="1740411" cy="1213199"/>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line="360" w:lineRule="auto"/>
        <w:ind w:left="162" w:right="141" w:firstLine="719"/>
        <w:rPr>
          <w:lang w:val="fr-FR"/>
        </w:rPr>
      </w:pPr>
      <w:r w:rsidRPr="001B5811">
        <w:rPr>
          <w:lang w:val="fr-FR"/>
        </w:rPr>
        <w:t>Comme pour le plant précédant, nous avons recensé aussi 6 formes différentes au niveau du cinquième plant (P 5) (Tableau77).</w:t>
      </w:r>
    </w:p>
    <w:p w:rsidR="000F090B" w:rsidRPr="001B5811" w:rsidRDefault="001B5811">
      <w:pPr>
        <w:pStyle w:val="Corpsdetexte"/>
        <w:spacing w:before="200"/>
        <w:ind w:left="162"/>
        <w:rPr>
          <w:lang w:val="fr-FR"/>
        </w:rPr>
      </w:pPr>
      <w:r>
        <w:rPr>
          <w:noProof/>
          <w:lang w:val="fr-FR" w:eastAsia="fr-FR" w:bidi="ar-SA"/>
        </w:rPr>
        <w:drawing>
          <wp:anchor distT="0" distB="0" distL="0" distR="0" simplePos="0" relativeHeight="251653632" behindDoc="1" locked="0" layoutInCell="1" allowOverlap="1">
            <wp:simplePos x="0" y="0"/>
            <wp:positionH relativeFrom="page">
              <wp:posOffset>4756150</wp:posOffset>
            </wp:positionH>
            <wp:positionV relativeFrom="paragraph">
              <wp:posOffset>704635</wp:posOffset>
            </wp:positionV>
            <wp:extent cx="1934815" cy="3683698"/>
            <wp:effectExtent l="0" t="0" r="0" b="0"/>
            <wp:wrapNone/>
            <wp:docPr id="233"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68.png"/>
                    <pic:cNvPicPr/>
                  </pic:nvPicPr>
                  <pic:blipFill>
                    <a:blip r:embed="rId256" cstate="print"/>
                    <a:stretch>
                      <a:fillRect/>
                    </a:stretch>
                  </pic:blipFill>
                  <pic:spPr>
                    <a:xfrm>
                      <a:off x="0" y="0"/>
                      <a:ext cx="1934815" cy="3683698"/>
                    </a:xfrm>
                    <a:prstGeom prst="rect">
                      <a:avLst/>
                    </a:prstGeom>
                  </pic:spPr>
                </pic:pic>
              </a:graphicData>
            </a:graphic>
          </wp:anchor>
        </w:drawing>
      </w:r>
      <w:r w:rsidRPr="001B5811">
        <w:rPr>
          <w:b/>
          <w:lang w:val="fr-FR"/>
        </w:rPr>
        <w:t xml:space="preserve">Tableau n°77. </w:t>
      </w:r>
      <w:r w:rsidRPr="001B5811">
        <w:rPr>
          <w:lang w:val="fr-FR"/>
        </w:rPr>
        <w:t>Photos des feuilles de plant 5 d’arroche halime du site 7 (Aéroport)</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2102"/>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5"/>
              </w:rPr>
            </w:pPr>
          </w:p>
          <w:p w:rsidR="000F090B" w:rsidRDefault="001B5811">
            <w:pPr>
              <w:pStyle w:val="TableParagraph"/>
              <w:ind w:left="611"/>
              <w:rPr>
                <w:b/>
                <w:sz w:val="24"/>
              </w:rPr>
            </w:pPr>
            <w:r>
              <w:rPr>
                <w:b/>
                <w:sz w:val="24"/>
              </w:rPr>
              <w:t>Plant 5</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w:t>
            </w:r>
          </w:p>
          <w:p w:rsidR="000F090B" w:rsidRPr="001B5811" w:rsidRDefault="001B5811">
            <w:pPr>
              <w:pStyle w:val="TableParagraph"/>
              <w:ind w:left="109" w:right="104"/>
              <w:jc w:val="center"/>
              <w:rPr>
                <w:sz w:val="24"/>
                <w:lang w:val="fr-FR"/>
              </w:rPr>
            </w:pPr>
            <w:r w:rsidRPr="001B5811">
              <w:rPr>
                <w:sz w:val="24"/>
                <w:lang w:val="fr-FR"/>
              </w:rPr>
              <w:t>Ovale avec un sommet</w:t>
            </w:r>
            <w:r w:rsidRPr="001B5811">
              <w:rPr>
                <w:spacing w:val="58"/>
                <w:sz w:val="24"/>
                <w:lang w:val="fr-FR"/>
              </w:rPr>
              <w:t xml:space="preserve"> </w:t>
            </w:r>
            <w:r w:rsidRPr="001B5811">
              <w:rPr>
                <w:sz w:val="24"/>
                <w:lang w:val="fr-FR"/>
              </w:rPr>
              <w:t>mucroné</w:t>
            </w:r>
          </w:p>
        </w:tc>
        <w:tc>
          <w:tcPr>
            <w:tcW w:w="3687" w:type="dxa"/>
          </w:tcPr>
          <w:p w:rsidR="000F090B" w:rsidRPr="001B5811" w:rsidRDefault="000F090B">
            <w:pPr>
              <w:pStyle w:val="TableParagraph"/>
              <w:rPr>
                <w:sz w:val="24"/>
                <w:lang w:val="fr-FR"/>
              </w:rPr>
            </w:pPr>
          </w:p>
        </w:tc>
      </w:tr>
      <w:tr w:rsidR="000F090B" w:rsidRPr="001B5811">
        <w:trPr>
          <w:trHeight w:val="1826"/>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2</w:t>
            </w:r>
          </w:p>
          <w:p w:rsidR="000F090B" w:rsidRPr="001B5811" w:rsidRDefault="001B5811">
            <w:pPr>
              <w:pStyle w:val="TableParagraph"/>
              <w:ind w:left="111" w:right="104"/>
              <w:jc w:val="center"/>
              <w:rPr>
                <w:sz w:val="24"/>
                <w:lang w:val="fr-FR"/>
              </w:rPr>
            </w:pPr>
            <w:r w:rsidRPr="001B5811">
              <w:rPr>
                <w:sz w:val="24"/>
                <w:lang w:val="fr-FR"/>
              </w:rPr>
              <w:t>Ovale avec un sommet cuspidé</w:t>
            </w:r>
          </w:p>
        </w:tc>
        <w:tc>
          <w:tcPr>
            <w:tcW w:w="3687" w:type="dxa"/>
          </w:tcPr>
          <w:p w:rsidR="000F090B" w:rsidRPr="001B5811" w:rsidRDefault="000F090B">
            <w:pPr>
              <w:pStyle w:val="TableParagraph"/>
              <w:rPr>
                <w:sz w:val="24"/>
                <w:lang w:val="fr-FR"/>
              </w:rPr>
            </w:pPr>
          </w:p>
        </w:tc>
      </w:tr>
      <w:tr w:rsidR="000F090B" w:rsidRPr="001B5811">
        <w:trPr>
          <w:trHeight w:val="1889"/>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4</w:t>
            </w:r>
          </w:p>
          <w:p w:rsidR="000F090B" w:rsidRPr="001B5811" w:rsidRDefault="001B5811">
            <w:pPr>
              <w:pStyle w:val="TableParagraph"/>
              <w:ind w:left="111" w:right="103"/>
              <w:jc w:val="center"/>
              <w:rPr>
                <w:sz w:val="24"/>
                <w:lang w:val="fr-FR"/>
              </w:rPr>
            </w:pPr>
            <w:r w:rsidRPr="001B5811">
              <w:rPr>
                <w:sz w:val="24"/>
                <w:lang w:val="fr-FR"/>
              </w:rPr>
              <w:t>Lancéolée avec un</w:t>
            </w:r>
            <w:r w:rsidRPr="001B5811">
              <w:rPr>
                <w:spacing w:val="-4"/>
                <w:sz w:val="24"/>
                <w:lang w:val="fr-FR"/>
              </w:rPr>
              <w:t xml:space="preserve"> </w:t>
            </w:r>
            <w:r w:rsidRPr="001B5811">
              <w:rPr>
                <w:sz w:val="24"/>
                <w:lang w:val="fr-FR"/>
              </w:rPr>
              <w:t>sommet acuminé</w:t>
            </w:r>
          </w:p>
        </w:tc>
        <w:tc>
          <w:tcPr>
            <w:tcW w:w="3687" w:type="dxa"/>
          </w:tcPr>
          <w:p w:rsidR="000F090B" w:rsidRPr="001B5811" w:rsidRDefault="000F090B">
            <w:pPr>
              <w:pStyle w:val="TableParagraph"/>
              <w:rPr>
                <w:sz w:val="24"/>
                <w:lang w:val="fr-FR"/>
              </w:rPr>
            </w:pPr>
          </w:p>
        </w:tc>
      </w:tr>
      <w:tr w:rsidR="000F090B">
        <w:trPr>
          <w:trHeight w:val="163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9</w:t>
            </w:r>
          </w:p>
          <w:p w:rsidR="000F090B" w:rsidRPr="001B5811" w:rsidRDefault="001B5811">
            <w:pPr>
              <w:pStyle w:val="TableParagraph"/>
              <w:ind w:left="111" w:right="102"/>
              <w:jc w:val="center"/>
              <w:rPr>
                <w:sz w:val="24"/>
                <w:lang w:val="fr-FR"/>
              </w:rPr>
            </w:pPr>
            <w:r w:rsidRPr="001B5811">
              <w:rPr>
                <w:sz w:val="24"/>
                <w:lang w:val="fr-FR"/>
              </w:rPr>
              <w:t>Ovale avec un sommet arrondi</w:t>
            </w:r>
          </w:p>
        </w:tc>
        <w:tc>
          <w:tcPr>
            <w:tcW w:w="3687" w:type="dxa"/>
          </w:tcPr>
          <w:p w:rsidR="000F090B" w:rsidRDefault="001B5811">
            <w:pPr>
              <w:pStyle w:val="TableParagraph"/>
              <w:ind w:left="350"/>
              <w:rPr>
                <w:sz w:val="20"/>
              </w:rPr>
            </w:pPr>
            <w:r>
              <w:rPr>
                <w:noProof/>
                <w:sz w:val="20"/>
                <w:lang w:val="fr-FR" w:eastAsia="fr-FR" w:bidi="ar-SA"/>
              </w:rPr>
              <w:drawing>
                <wp:inline distT="0" distB="0" distL="0" distR="0">
                  <wp:extent cx="1901740" cy="1032033"/>
                  <wp:effectExtent l="0" t="0" r="0" b="0"/>
                  <wp:docPr id="235"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69.jpeg"/>
                          <pic:cNvPicPr/>
                        </pic:nvPicPr>
                        <pic:blipFill>
                          <a:blip r:embed="rId257" cstate="print"/>
                          <a:stretch>
                            <a:fillRect/>
                          </a:stretch>
                        </pic:blipFill>
                        <pic:spPr>
                          <a:xfrm>
                            <a:off x="0" y="0"/>
                            <a:ext cx="1901740" cy="1032033"/>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Default="000F090B">
      <w:pPr>
        <w:pStyle w:val="Corpsdetexte"/>
        <w:spacing w:before="11"/>
        <w:rPr>
          <w:sz w:val="6"/>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718"/>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7"/>
              </w:rPr>
            </w:pPr>
          </w:p>
          <w:p w:rsidR="000F090B" w:rsidRDefault="001B5811">
            <w:pPr>
              <w:pStyle w:val="TableParagraph"/>
              <w:ind w:left="261"/>
              <w:rPr>
                <w:b/>
                <w:sz w:val="24"/>
              </w:rPr>
            </w:pPr>
            <w:r>
              <w:rPr>
                <w:b/>
                <w:sz w:val="24"/>
              </w:rPr>
              <w:t>Plant 5 (suite)</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spacing w:before="1"/>
              <w:ind w:left="109" w:right="104"/>
              <w:jc w:val="center"/>
              <w:rPr>
                <w:b/>
                <w:sz w:val="24"/>
              </w:rPr>
            </w:pPr>
            <w:r>
              <w:rPr>
                <w:b/>
                <w:sz w:val="24"/>
              </w:rPr>
              <w:t>Feuille 10</w:t>
            </w:r>
          </w:p>
          <w:p w:rsidR="000F090B" w:rsidRDefault="001B5811">
            <w:pPr>
              <w:pStyle w:val="TableParagraph"/>
              <w:ind w:left="111" w:right="104"/>
              <w:jc w:val="center"/>
              <w:rPr>
                <w:sz w:val="24"/>
              </w:rPr>
            </w:pPr>
            <w:r>
              <w:rPr>
                <w:sz w:val="24"/>
              </w:rPr>
              <w:t>Asymétrique</w:t>
            </w:r>
          </w:p>
        </w:tc>
        <w:tc>
          <w:tcPr>
            <w:tcW w:w="3687" w:type="dxa"/>
          </w:tcPr>
          <w:p w:rsidR="000F090B" w:rsidRDefault="000F090B">
            <w:pPr>
              <w:pStyle w:val="TableParagraph"/>
              <w:rPr>
                <w:sz w:val="24"/>
              </w:rPr>
            </w:pPr>
          </w:p>
        </w:tc>
      </w:tr>
      <w:tr w:rsidR="000F090B">
        <w:trPr>
          <w:trHeight w:val="1891"/>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13</w:t>
            </w:r>
          </w:p>
          <w:p w:rsidR="000F090B" w:rsidRDefault="001B5811">
            <w:pPr>
              <w:pStyle w:val="TableParagraph"/>
              <w:ind w:left="111" w:right="103"/>
              <w:jc w:val="center"/>
              <w:rPr>
                <w:sz w:val="24"/>
              </w:rPr>
            </w:pPr>
            <w:r>
              <w:rPr>
                <w:sz w:val="24"/>
              </w:rPr>
              <w:t>Orbiculaire</w:t>
            </w:r>
          </w:p>
        </w:tc>
        <w:tc>
          <w:tcPr>
            <w:tcW w:w="3687" w:type="dxa"/>
          </w:tcPr>
          <w:p w:rsidR="000F090B" w:rsidRDefault="000F090B">
            <w:pPr>
              <w:pStyle w:val="TableParagraph"/>
              <w:rPr>
                <w:sz w:val="24"/>
              </w:rPr>
            </w:pP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ind w:left="881"/>
        <w:rPr>
          <w:lang w:val="fr-FR"/>
        </w:rPr>
      </w:pPr>
      <w:r>
        <w:rPr>
          <w:noProof/>
          <w:lang w:val="fr-FR" w:eastAsia="fr-FR" w:bidi="ar-SA"/>
        </w:rPr>
        <w:drawing>
          <wp:anchor distT="0" distB="0" distL="0" distR="0" simplePos="0" relativeHeight="251654656" behindDoc="1" locked="0" layoutInCell="1" allowOverlap="1">
            <wp:simplePos x="0" y="0"/>
            <wp:positionH relativeFrom="page">
              <wp:posOffset>4768215</wp:posOffset>
            </wp:positionH>
            <wp:positionV relativeFrom="paragraph">
              <wp:posOffset>-2637369</wp:posOffset>
            </wp:positionV>
            <wp:extent cx="1922214" cy="2303145"/>
            <wp:effectExtent l="0" t="0" r="0" b="0"/>
            <wp:wrapNone/>
            <wp:docPr id="237"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70.png"/>
                    <pic:cNvPicPr/>
                  </pic:nvPicPr>
                  <pic:blipFill>
                    <a:blip r:embed="rId258" cstate="print"/>
                    <a:stretch>
                      <a:fillRect/>
                    </a:stretch>
                  </pic:blipFill>
                  <pic:spPr>
                    <a:xfrm>
                      <a:off x="0" y="0"/>
                      <a:ext cx="1922214" cy="2303145"/>
                    </a:xfrm>
                    <a:prstGeom prst="rect">
                      <a:avLst/>
                    </a:prstGeom>
                  </pic:spPr>
                </pic:pic>
              </a:graphicData>
            </a:graphic>
          </wp:anchor>
        </w:drawing>
      </w:r>
      <w:r w:rsidRPr="001B5811">
        <w:rPr>
          <w:lang w:val="fr-FR"/>
        </w:rPr>
        <w:t>Nous avons recensé aussi 5 formes différentes au niveau du sixième plant (P</w:t>
      </w:r>
    </w:p>
    <w:p w:rsidR="000F090B" w:rsidRPr="001B5811" w:rsidRDefault="001B5811">
      <w:pPr>
        <w:pStyle w:val="Corpsdetexte"/>
        <w:spacing w:before="139"/>
        <w:ind w:left="162"/>
        <w:rPr>
          <w:lang w:val="fr-FR"/>
        </w:rPr>
      </w:pPr>
      <w:r w:rsidRPr="001B5811">
        <w:rPr>
          <w:lang w:val="fr-FR"/>
        </w:rPr>
        <w:t>6) (Tableau 78).</w:t>
      </w:r>
    </w:p>
    <w:p w:rsidR="000F090B" w:rsidRPr="001B5811" w:rsidRDefault="000F090B">
      <w:pPr>
        <w:pStyle w:val="Corpsdetexte"/>
        <w:spacing w:before="5"/>
        <w:rPr>
          <w:sz w:val="29"/>
          <w:lang w:val="fr-FR"/>
        </w:rPr>
      </w:pPr>
    </w:p>
    <w:p w:rsidR="000F090B" w:rsidRPr="001B5811" w:rsidRDefault="001B5811">
      <w:pPr>
        <w:pStyle w:val="Corpsdetexte"/>
        <w:ind w:left="162"/>
        <w:rPr>
          <w:lang w:val="fr-FR"/>
        </w:rPr>
      </w:pPr>
      <w:r>
        <w:rPr>
          <w:noProof/>
          <w:lang w:val="fr-FR" w:eastAsia="fr-FR" w:bidi="ar-SA"/>
        </w:rPr>
        <w:drawing>
          <wp:anchor distT="0" distB="0" distL="0" distR="0" simplePos="0" relativeHeight="251655680" behindDoc="1" locked="0" layoutInCell="1" allowOverlap="1">
            <wp:simplePos x="0" y="0"/>
            <wp:positionH relativeFrom="page">
              <wp:posOffset>4787010</wp:posOffset>
            </wp:positionH>
            <wp:positionV relativeFrom="paragraph">
              <wp:posOffset>577508</wp:posOffset>
            </wp:positionV>
            <wp:extent cx="1868542" cy="3596449"/>
            <wp:effectExtent l="0" t="0" r="0" b="0"/>
            <wp:wrapNone/>
            <wp:docPr id="239"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71.png"/>
                    <pic:cNvPicPr/>
                  </pic:nvPicPr>
                  <pic:blipFill>
                    <a:blip r:embed="rId259" cstate="print"/>
                    <a:stretch>
                      <a:fillRect/>
                    </a:stretch>
                  </pic:blipFill>
                  <pic:spPr>
                    <a:xfrm>
                      <a:off x="0" y="0"/>
                      <a:ext cx="1868542" cy="3596449"/>
                    </a:xfrm>
                    <a:prstGeom prst="rect">
                      <a:avLst/>
                    </a:prstGeom>
                  </pic:spPr>
                </pic:pic>
              </a:graphicData>
            </a:graphic>
          </wp:anchor>
        </w:drawing>
      </w:r>
      <w:r w:rsidRPr="001B5811">
        <w:rPr>
          <w:b/>
          <w:lang w:val="fr-FR"/>
        </w:rPr>
        <w:t xml:space="preserve">Tableau n°78. </w:t>
      </w:r>
      <w:r w:rsidRPr="001B5811">
        <w:rPr>
          <w:lang w:val="fr-FR"/>
        </w:rPr>
        <w:t>Photos des feuilles de plant 6 d’arroche halime du site 7 (Aéroport)</w:t>
      </w:r>
    </w:p>
    <w:p w:rsidR="000F090B" w:rsidRPr="001B5811" w:rsidRDefault="000F090B">
      <w:pPr>
        <w:pStyle w:val="Corpsdetexte"/>
        <w:spacing w:before="3" w:after="1"/>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8"/>
        </w:trPr>
        <w:tc>
          <w:tcPr>
            <w:tcW w:w="1951" w:type="dxa"/>
          </w:tcPr>
          <w:p w:rsidR="000F090B" w:rsidRDefault="001B5811">
            <w:pPr>
              <w:pStyle w:val="TableParagraph"/>
              <w:spacing w:before="1" w:line="257" w:lineRule="exact"/>
              <w:ind w:left="167"/>
              <w:rPr>
                <w:sz w:val="24"/>
              </w:rPr>
            </w:pPr>
            <w:r>
              <w:rPr>
                <w:sz w:val="24"/>
              </w:rPr>
              <w:t>Numéro de plant</w:t>
            </w:r>
          </w:p>
        </w:tc>
        <w:tc>
          <w:tcPr>
            <w:tcW w:w="3546" w:type="dxa"/>
          </w:tcPr>
          <w:p w:rsidR="000F090B" w:rsidRPr="001B5811" w:rsidRDefault="001B5811">
            <w:pPr>
              <w:pStyle w:val="TableParagraph"/>
              <w:spacing w:before="1" w:line="257"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before="1" w:line="257" w:lineRule="exact"/>
              <w:ind w:left="940"/>
              <w:rPr>
                <w:sz w:val="24"/>
              </w:rPr>
            </w:pPr>
            <w:r>
              <w:rPr>
                <w:sz w:val="24"/>
              </w:rPr>
              <w:t>Photos des feuilles</w:t>
            </w:r>
          </w:p>
        </w:tc>
      </w:tr>
      <w:tr w:rsidR="000F090B" w:rsidRPr="001B5811">
        <w:trPr>
          <w:trHeight w:val="1939"/>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1"/>
              </w:rPr>
            </w:pPr>
          </w:p>
          <w:p w:rsidR="000F090B" w:rsidRDefault="001B5811">
            <w:pPr>
              <w:pStyle w:val="TableParagraph"/>
              <w:ind w:left="611"/>
              <w:rPr>
                <w:b/>
                <w:sz w:val="24"/>
              </w:rPr>
            </w:pPr>
            <w:r>
              <w:rPr>
                <w:b/>
                <w:sz w:val="24"/>
              </w:rPr>
              <w:t>Plant 6</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1</w:t>
            </w:r>
          </w:p>
          <w:p w:rsidR="000F090B" w:rsidRPr="001B5811" w:rsidRDefault="001B5811">
            <w:pPr>
              <w:pStyle w:val="TableParagraph"/>
              <w:ind w:left="487" w:right="478"/>
              <w:jc w:val="center"/>
              <w:rPr>
                <w:sz w:val="24"/>
                <w:lang w:val="fr-FR"/>
              </w:rPr>
            </w:pPr>
            <w:r w:rsidRPr="001B5811">
              <w:rPr>
                <w:sz w:val="24"/>
                <w:lang w:val="fr-FR"/>
              </w:rPr>
              <w:t>lancéolée avec un</w:t>
            </w:r>
            <w:r w:rsidRPr="001B5811">
              <w:rPr>
                <w:spacing w:val="-4"/>
                <w:sz w:val="24"/>
                <w:lang w:val="fr-FR"/>
              </w:rPr>
              <w:t xml:space="preserve"> </w:t>
            </w:r>
            <w:r w:rsidRPr="001B5811">
              <w:rPr>
                <w:sz w:val="24"/>
                <w:lang w:val="fr-FR"/>
              </w:rPr>
              <w:t>sommet acuminé</w:t>
            </w:r>
          </w:p>
        </w:tc>
        <w:tc>
          <w:tcPr>
            <w:tcW w:w="3687" w:type="dxa"/>
          </w:tcPr>
          <w:p w:rsidR="000F090B" w:rsidRPr="001B5811" w:rsidRDefault="000F090B">
            <w:pPr>
              <w:pStyle w:val="TableParagraph"/>
              <w:rPr>
                <w:sz w:val="24"/>
                <w:lang w:val="fr-FR"/>
              </w:rPr>
            </w:pPr>
          </w:p>
        </w:tc>
      </w:tr>
      <w:tr w:rsidR="000F090B">
        <w:trPr>
          <w:trHeight w:val="1804"/>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 2</w:t>
            </w:r>
          </w:p>
          <w:p w:rsidR="000F090B" w:rsidRDefault="001B5811">
            <w:pPr>
              <w:pStyle w:val="TableParagraph"/>
              <w:ind w:left="111" w:right="103"/>
              <w:jc w:val="center"/>
              <w:rPr>
                <w:sz w:val="24"/>
              </w:rPr>
            </w:pPr>
            <w:r>
              <w:rPr>
                <w:sz w:val="24"/>
              </w:rPr>
              <w:t>Cordiforme</w:t>
            </w:r>
          </w:p>
        </w:tc>
        <w:tc>
          <w:tcPr>
            <w:tcW w:w="3687" w:type="dxa"/>
          </w:tcPr>
          <w:p w:rsidR="000F090B" w:rsidRDefault="000F090B">
            <w:pPr>
              <w:pStyle w:val="TableParagraph"/>
              <w:rPr>
                <w:sz w:val="24"/>
              </w:rPr>
            </w:pPr>
          </w:p>
        </w:tc>
      </w:tr>
      <w:tr w:rsidR="000F090B" w:rsidRPr="001B5811">
        <w:trPr>
          <w:trHeight w:val="1937"/>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1"/>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3</w:t>
            </w:r>
          </w:p>
          <w:p w:rsidR="000F090B" w:rsidRPr="001B5811" w:rsidRDefault="001B5811">
            <w:pPr>
              <w:pStyle w:val="TableParagraph"/>
              <w:ind w:left="489" w:right="478"/>
              <w:jc w:val="center"/>
              <w:rPr>
                <w:sz w:val="24"/>
                <w:lang w:val="fr-FR"/>
              </w:rPr>
            </w:pPr>
            <w:r w:rsidRPr="001B5811">
              <w:rPr>
                <w:sz w:val="24"/>
                <w:lang w:val="fr-FR"/>
              </w:rPr>
              <w:t>Oblongue avec un sommet cuspidé</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0F090B">
      <w:pPr>
        <w:pStyle w:val="Corpsdetexte"/>
        <w:spacing w:before="11"/>
        <w:rPr>
          <w:sz w:val="6"/>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rsidRPr="001B5811">
        <w:trPr>
          <w:trHeight w:val="1752"/>
        </w:trPr>
        <w:tc>
          <w:tcPr>
            <w:tcW w:w="1951" w:type="dxa"/>
            <w:vMerge w:val="restart"/>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Default="001B5811">
            <w:pPr>
              <w:pStyle w:val="TableParagraph"/>
              <w:spacing w:before="160"/>
              <w:ind w:left="242"/>
              <w:rPr>
                <w:b/>
                <w:sz w:val="24"/>
              </w:rPr>
            </w:pPr>
            <w:r>
              <w:rPr>
                <w:b/>
                <w:sz w:val="24"/>
              </w:rPr>
              <w:t>Plant 6 (Suite)</w:t>
            </w: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6</w:t>
            </w:r>
          </w:p>
          <w:p w:rsidR="000F090B" w:rsidRPr="001B5811" w:rsidRDefault="001B5811">
            <w:pPr>
              <w:pStyle w:val="TableParagraph"/>
              <w:ind w:left="111" w:right="103"/>
              <w:jc w:val="center"/>
              <w:rPr>
                <w:sz w:val="24"/>
                <w:lang w:val="fr-FR"/>
              </w:rPr>
            </w:pPr>
            <w:r w:rsidRPr="001B5811">
              <w:rPr>
                <w:sz w:val="24"/>
                <w:lang w:val="fr-FR"/>
              </w:rPr>
              <w:t>Lancéolée rhomboïdale avec un sommet cuspidé</w:t>
            </w:r>
          </w:p>
        </w:tc>
        <w:tc>
          <w:tcPr>
            <w:tcW w:w="3687" w:type="dxa"/>
          </w:tcPr>
          <w:p w:rsidR="000F090B" w:rsidRPr="001B5811" w:rsidRDefault="000F090B">
            <w:pPr>
              <w:pStyle w:val="TableParagraph"/>
              <w:rPr>
                <w:sz w:val="24"/>
                <w:lang w:val="fr-FR"/>
              </w:rPr>
            </w:pPr>
          </w:p>
        </w:tc>
      </w:tr>
      <w:tr w:rsidR="000F090B">
        <w:trPr>
          <w:trHeight w:val="1872"/>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 8</w:t>
            </w:r>
          </w:p>
          <w:p w:rsidR="000F090B" w:rsidRDefault="001B5811">
            <w:pPr>
              <w:pStyle w:val="TableParagraph"/>
              <w:ind w:left="111" w:right="104"/>
              <w:jc w:val="center"/>
              <w:rPr>
                <w:sz w:val="24"/>
              </w:rPr>
            </w:pPr>
            <w:r>
              <w:rPr>
                <w:sz w:val="24"/>
              </w:rPr>
              <w:t>Asymétrique</w:t>
            </w:r>
          </w:p>
        </w:tc>
        <w:tc>
          <w:tcPr>
            <w:tcW w:w="3687" w:type="dxa"/>
          </w:tcPr>
          <w:p w:rsidR="000F090B" w:rsidRDefault="000F090B">
            <w:pPr>
              <w:pStyle w:val="TableParagraph"/>
              <w:rPr>
                <w:sz w:val="24"/>
              </w:rPr>
            </w:pPr>
          </w:p>
        </w:tc>
      </w:tr>
    </w:tbl>
    <w:p w:rsidR="000F090B" w:rsidRDefault="000F090B">
      <w:pPr>
        <w:pStyle w:val="Corpsdetexte"/>
        <w:rPr>
          <w:sz w:val="20"/>
        </w:rPr>
      </w:pPr>
    </w:p>
    <w:p w:rsidR="000F090B" w:rsidRDefault="000F090B">
      <w:pPr>
        <w:pStyle w:val="Corpsdetexte"/>
        <w:spacing w:before="4"/>
        <w:rPr>
          <w:sz w:val="25"/>
        </w:rPr>
      </w:pPr>
    </w:p>
    <w:p w:rsidR="000F090B" w:rsidRPr="001B5811" w:rsidRDefault="001B5811">
      <w:pPr>
        <w:pStyle w:val="Corpsdetexte"/>
        <w:spacing w:before="90" w:line="360" w:lineRule="auto"/>
        <w:ind w:left="162" w:right="275" w:firstLine="719"/>
        <w:rPr>
          <w:lang w:val="fr-FR"/>
        </w:rPr>
      </w:pPr>
      <w:r>
        <w:rPr>
          <w:noProof/>
          <w:lang w:val="fr-FR" w:eastAsia="fr-FR" w:bidi="ar-SA"/>
        </w:rPr>
        <w:drawing>
          <wp:anchor distT="0" distB="0" distL="0" distR="0" simplePos="0" relativeHeight="251656704" behindDoc="1" locked="0" layoutInCell="1" allowOverlap="1">
            <wp:simplePos x="0" y="0"/>
            <wp:positionH relativeFrom="page">
              <wp:posOffset>4777613</wp:posOffset>
            </wp:positionH>
            <wp:positionV relativeFrom="paragraph">
              <wp:posOffset>-2644989</wp:posOffset>
            </wp:positionV>
            <wp:extent cx="1891769" cy="2293620"/>
            <wp:effectExtent l="0" t="0" r="0" b="0"/>
            <wp:wrapNone/>
            <wp:docPr id="241"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72.png"/>
                    <pic:cNvPicPr/>
                  </pic:nvPicPr>
                  <pic:blipFill>
                    <a:blip r:embed="rId260" cstate="print"/>
                    <a:stretch>
                      <a:fillRect/>
                    </a:stretch>
                  </pic:blipFill>
                  <pic:spPr>
                    <a:xfrm>
                      <a:off x="0" y="0"/>
                      <a:ext cx="1891769" cy="2293620"/>
                    </a:xfrm>
                    <a:prstGeom prst="rect">
                      <a:avLst/>
                    </a:prstGeom>
                  </pic:spPr>
                </pic:pic>
              </a:graphicData>
            </a:graphic>
          </wp:anchor>
        </w:drawing>
      </w:r>
      <w:r w:rsidRPr="001B5811">
        <w:rPr>
          <w:lang w:val="fr-FR"/>
        </w:rPr>
        <w:t>Différemment au plant précédant, nous avons recensé 6 formes différentes au niveau du septième plant (P 7) (Tableau</w:t>
      </w:r>
      <w:r w:rsidRPr="001B5811">
        <w:rPr>
          <w:spacing w:val="-3"/>
          <w:lang w:val="fr-FR"/>
        </w:rPr>
        <w:t xml:space="preserve"> </w:t>
      </w:r>
      <w:r w:rsidRPr="001B5811">
        <w:rPr>
          <w:lang w:val="fr-FR"/>
        </w:rPr>
        <w:t>79).</w:t>
      </w:r>
    </w:p>
    <w:p w:rsidR="000F090B" w:rsidRPr="001B5811" w:rsidRDefault="001B5811">
      <w:pPr>
        <w:pStyle w:val="Corpsdetexte"/>
        <w:spacing w:before="201"/>
        <w:ind w:left="162"/>
        <w:rPr>
          <w:lang w:val="fr-FR"/>
        </w:rPr>
      </w:pPr>
      <w:r>
        <w:rPr>
          <w:noProof/>
          <w:lang w:val="fr-FR" w:eastAsia="fr-FR" w:bidi="ar-SA"/>
        </w:rPr>
        <w:drawing>
          <wp:anchor distT="0" distB="0" distL="0" distR="0" simplePos="0" relativeHeight="251657728" behindDoc="1" locked="0" layoutInCell="1" allowOverlap="1">
            <wp:simplePos x="0" y="0"/>
            <wp:positionH relativeFrom="page">
              <wp:posOffset>4730115</wp:posOffset>
            </wp:positionH>
            <wp:positionV relativeFrom="paragraph">
              <wp:posOffset>705143</wp:posOffset>
            </wp:positionV>
            <wp:extent cx="1977664" cy="3244405"/>
            <wp:effectExtent l="0" t="0" r="0" b="0"/>
            <wp:wrapNone/>
            <wp:docPr id="243"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73.png"/>
                    <pic:cNvPicPr/>
                  </pic:nvPicPr>
                  <pic:blipFill>
                    <a:blip r:embed="rId261" cstate="print"/>
                    <a:stretch>
                      <a:fillRect/>
                    </a:stretch>
                  </pic:blipFill>
                  <pic:spPr>
                    <a:xfrm>
                      <a:off x="0" y="0"/>
                      <a:ext cx="1977664" cy="3244405"/>
                    </a:xfrm>
                    <a:prstGeom prst="rect">
                      <a:avLst/>
                    </a:prstGeom>
                  </pic:spPr>
                </pic:pic>
              </a:graphicData>
            </a:graphic>
          </wp:anchor>
        </w:drawing>
      </w:r>
      <w:r w:rsidRPr="001B5811">
        <w:rPr>
          <w:b/>
          <w:lang w:val="fr-FR"/>
        </w:rPr>
        <w:t xml:space="preserve">Tableau n°79. </w:t>
      </w:r>
      <w:r w:rsidRPr="001B5811">
        <w:rPr>
          <w:lang w:val="fr-FR"/>
        </w:rPr>
        <w:t>Photos des feuilles de plant 7 d’arroche halime du site 7 (Aéroport)</w:t>
      </w:r>
    </w:p>
    <w:p w:rsidR="000F090B" w:rsidRPr="001B5811" w:rsidRDefault="000F090B">
      <w:pPr>
        <w:pStyle w:val="Corpsdetexte"/>
        <w:spacing w:before="4"/>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8"/>
        </w:trPr>
        <w:tc>
          <w:tcPr>
            <w:tcW w:w="1951" w:type="dxa"/>
          </w:tcPr>
          <w:p w:rsidR="000F090B" w:rsidRDefault="001B5811">
            <w:pPr>
              <w:pStyle w:val="TableParagraph"/>
              <w:spacing w:before="1" w:line="257" w:lineRule="exact"/>
              <w:ind w:left="167"/>
              <w:rPr>
                <w:sz w:val="24"/>
              </w:rPr>
            </w:pPr>
            <w:r>
              <w:rPr>
                <w:sz w:val="24"/>
              </w:rPr>
              <w:t>Numéro de plant</w:t>
            </w:r>
          </w:p>
        </w:tc>
        <w:tc>
          <w:tcPr>
            <w:tcW w:w="3546" w:type="dxa"/>
          </w:tcPr>
          <w:p w:rsidR="000F090B" w:rsidRPr="001B5811" w:rsidRDefault="001B5811">
            <w:pPr>
              <w:pStyle w:val="TableParagraph"/>
              <w:spacing w:before="1" w:line="257"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before="1" w:line="257" w:lineRule="exact"/>
              <w:ind w:left="940"/>
              <w:rPr>
                <w:sz w:val="24"/>
              </w:rPr>
            </w:pPr>
            <w:r>
              <w:rPr>
                <w:sz w:val="24"/>
              </w:rPr>
              <w:t>Photos des feuilles</w:t>
            </w:r>
          </w:p>
        </w:tc>
      </w:tr>
      <w:tr w:rsidR="000F090B" w:rsidRPr="001B5811">
        <w:trPr>
          <w:trHeight w:val="1819"/>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3"/>
              </w:rPr>
            </w:pPr>
          </w:p>
          <w:p w:rsidR="000F090B" w:rsidRDefault="001B5811">
            <w:pPr>
              <w:pStyle w:val="TableParagraph"/>
              <w:ind w:left="611"/>
              <w:rPr>
                <w:b/>
                <w:sz w:val="24"/>
              </w:rPr>
            </w:pPr>
            <w:r>
              <w:rPr>
                <w:b/>
                <w:sz w:val="24"/>
              </w:rPr>
              <w:t>Plant 7</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2</w:t>
            </w:r>
          </w:p>
          <w:p w:rsidR="000F090B" w:rsidRPr="001B5811" w:rsidRDefault="001B5811">
            <w:pPr>
              <w:pStyle w:val="TableParagraph"/>
              <w:ind w:left="111" w:right="102"/>
              <w:jc w:val="center"/>
              <w:rPr>
                <w:sz w:val="24"/>
                <w:lang w:val="fr-FR"/>
              </w:rPr>
            </w:pPr>
            <w:r w:rsidRPr="001B5811">
              <w:rPr>
                <w:sz w:val="24"/>
                <w:lang w:val="fr-FR"/>
              </w:rPr>
              <w:t>Ovale légèrement lobée avec un sommet cuspidé</w:t>
            </w:r>
          </w:p>
        </w:tc>
        <w:tc>
          <w:tcPr>
            <w:tcW w:w="3687" w:type="dxa"/>
          </w:tcPr>
          <w:p w:rsidR="000F090B" w:rsidRPr="001B5811" w:rsidRDefault="000F090B">
            <w:pPr>
              <w:pStyle w:val="TableParagraph"/>
              <w:rPr>
                <w:sz w:val="24"/>
                <w:lang w:val="fr-FR"/>
              </w:rPr>
            </w:pPr>
          </w:p>
        </w:tc>
      </w:tr>
      <w:tr w:rsidR="000F090B">
        <w:trPr>
          <w:trHeight w:val="1821"/>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 4</w:t>
            </w:r>
          </w:p>
          <w:p w:rsidR="000F090B" w:rsidRDefault="001B5811">
            <w:pPr>
              <w:pStyle w:val="TableParagraph"/>
              <w:ind w:left="111" w:right="101"/>
              <w:jc w:val="center"/>
              <w:rPr>
                <w:sz w:val="24"/>
              </w:rPr>
            </w:pPr>
            <w:r>
              <w:rPr>
                <w:sz w:val="24"/>
              </w:rPr>
              <w:t>Elliptique</w:t>
            </w:r>
          </w:p>
        </w:tc>
        <w:tc>
          <w:tcPr>
            <w:tcW w:w="3687" w:type="dxa"/>
          </w:tcPr>
          <w:p w:rsidR="000F090B" w:rsidRDefault="000F090B">
            <w:pPr>
              <w:pStyle w:val="TableParagraph"/>
              <w:rPr>
                <w:sz w:val="24"/>
              </w:rPr>
            </w:pPr>
          </w:p>
        </w:tc>
      </w:tr>
      <w:tr w:rsidR="000F090B">
        <w:trPr>
          <w:trHeight w:val="1505"/>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1"/>
              <w:rPr>
                <w:sz w:val="21"/>
              </w:rPr>
            </w:pPr>
          </w:p>
          <w:p w:rsidR="000F090B" w:rsidRDefault="001B5811">
            <w:pPr>
              <w:pStyle w:val="TableParagraph"/>
              <w:ind w:left="109" w:right="104"/>
              <w:jc w:val="center"/>
              <w:rPr>
                <w:b/>
                <w:sz w:val="24"/>
              </w:rPr>
            </w:pPr>
            <w:r>
              <w:rPr>
                <w:b/>
                <w:sz w:val="24"/>
              </w:rPr>
              <w:t>Feuille 5</w:t>
            </w:r>
          </w:p>
          <w:p w:rsidR="000F090B" w:rsidRDefault="001B5811">
            <w:pPr>
              <w:pStyle w:val="TableParagraph"/>
              <w:ind w:left="111" w:right="104"/>
              <w:jc w:val="center"/>
              <w:rPr>
                <w:sz w:val="24"/>
              </w:rPr>
            </w:pPr>
            <w:r>
              <w:rPr>
                <w:sz w:val="24"/>
              </w:rPr>
              <w:t>Lancéolée</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Default="001B5811">
      <w:pPr>
        <w:pStyle w:val="Corpsdetexte"/>
        <w:spacing w:before="11"/>
        <w:rPr>
          <w:sz w:val="6"/>
        </w:rPr>
      </w:pPr>
      <w:r>
        <w:rPr>
          <w:noProof/>
          <w:lang w:val="fr-FR" w:eastAsia="fr-FR" w:bidi="ar-SA"/>
        </w:rPr>
        <w:lastRenderedPageBreak/>
        <w:drawing>
          <wp:anchor distT="0" distB="0" distL="0" distR="0" simplePos="0" relativeHeight="251658752" behindDoc="1" locked="0" layoutInCell="1" allowOverlap="1">
            <wp:simplePos x="0" y="0"/>
            <wp:positionH relativeFrom="page">
              <wp:posOffset>4739513</wp:posOffset>
            </wp:positionH>
            <wp:positionV relativeFrom="page">
              <wp:posOffset>906780</wp:posOffset>
            </wp:positionV>
            <wp:extent cx="1984607" cy="2266664"/>
            <wp:effectExtent l="0" t="0" r="0" b="0"/>
            <wp:wrapNone/>
            <wp:docPr id="245"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74.png"/>
                    <pic:cNvPicPr/>
                  </pic:nvPicPr>
                  <pic:blipFill>
                    <a:blip r:embed="rId262" cstate="print"/>
                    <a:stretch>
                      <a:fillRect/>
                    </a:stretch>
                  </pic:blipFill>
                  <pic:spPr>
                    <a:xfrm>
                      <a:off x="0" y="0"/>
                      <a:ext cx="1984607" cy="2266664"/>
                    </a:xfrm>
                    <a:prstGeom prst="rect">
                      <a:avLst/>
                    </a:prstGeom>
                  </pic:spPr>
                </pic:pic>
              </a:graphicData>
            </a:graphic>
          </wp:anchor>
        </w:drawing>
      </w: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rsidRPr="001B5811">
        <w:trPr>
          <w:trHeight w:val="1792"/>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3"/>
              </w:rPr>
            </w:pPr>
          </w:p>
          <w:p w:rsidR="000F090B" w:rsidRDefault="001B5811">
            <w:pPr>
              <w:pStyle w:val="TableParagraph"/>
              <w:ind w:left="261"/>
              <w:rPr>
                <w:b/>
                <w:sz w:val="24"/>
              </w:rPr>
            </w:pPr>
            <w:r>
              <w:rPr>
                <w:b/>
                <w:sz w:val="24"/>
              </w:rPr>
              <w:t>Plant 7 (suite)</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 7</w:t>
            </w:r>
          </w:p>
          <w:p w:rsidR="000F090B" w:rsidRPr="001B5811" w:rsidRDefault="001B5811">
            <w:pPr>
              <w:pStyle w:val="TableParagraph"/>
              <w:ind w:left="111" w:right="103"/>
              <w:jc w:val="center"/>
              <w:rPr>
                <w:sz w:val="24"/>
                <w:lang w:val="fr-FR"/>
              </w:rPr>
            </w:pPr>
            <w:r w:rsidRPr="001B5811">
              <w:rPr>
                <w:sz w:val="24"/>
                <w:lang w:val="fr-FR"/>
              </w:rPr>
              <w:t>Asymétrique avec un sommet obtus</w:t>
            </w:r>
          </w:p>
        </w:tc>
        <w:tc>
          <w:tcPr>
            <w:tcW w:w="3687" w:type="dxa"/>
          </w:tcPr>
          <w:p w:rsidR="000F090B" w:rsidRPr="001B5811" w:rsidRDefault="000F090B">
            <w:pPr>
              <w:pStyle w:val="TableParagraph"/>
              <w:rPr>
                <w:sz w:val="24"/>
                <w:lang w:val="fr-FR"/>
              </w:rPr>
            </w:pPr>
          </w:p>
        </w:tc>
      </w:tr>
      <w:tr w:rsidR="000F090B" w:rsidRPr="001B5811">
        <w:trPr>
          <w:trHeight w:val="1749"/>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10</w:t>
            </w:r>
          </w:p>
          <w:p w:rsidR="000F090B" w:rsidRPr="001B5811" w:rsidRDefault="001B5811">
            <w:pPr>
              <w:pStyle w:val="TableParagraph"/>
              <w:ind w:left="111" w:right="103"/>
              <w:jc w:val="center"/>
              <w:rPr>
                <w:sz w:val="24"/>
                <w:lang w:val="fr-FR"/>
              </w:rPr>
            </w:pPr>
            <w:r w:rsidRPr="001B5811">
              <w:rPr>
                <w:sz w:val="24"/>
                <w:lang w:val="fr-FR"/>
              </w:rPr>
              <w:t>Linéaire avec un sommet pointu</w:t>
            </w:r>
          </w:p>
        </w:tc>
        <w:tc>
          <w:tcPr>
            <w:tcW w:w="3687" w:type="dxa"/>
          </w:tcPr>
          <w:p w:rsidR="000F090B" w:rsidRPr="001B5811" w:rsidRDefault="000F090B">
            <w:pPr>
              <w:pStyle w:val="TableParagraph"/>
              <w:rPr>
                <w:sz w:val="24"/>
                <w:lang w:val="fr-FR"/>
              </w:rPr>
            </w:pPr>
          </w:p>
        </w:tc>
      </w:tr>
      <w:tr w:rsidR="000F090B">
        <w:trPr>
          <w:trHeight w:val="1588"/>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spacing w:before="1"/>
              <w:rPr>
                <w:sz w:val="24"/>
                <w:lang w:val="fr-FR"/>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11</w:t>
            </w:r>
          </w:p>
          <w:p w:rsidR="000F090B" w:rsidRDefault="001B5811">
            <w:pPr>
              <w:pStyle w:val="TableParagraph"/>
              <w:ind w:left="111" w:right="101"/>
              <w:jc w:val="center"/>
              <w:rPr>
                <w:sz w:val="24"/>
              </w:rPr>
            </w:pPr>
            <w:r>
              <w:rPr>
                <w:sz w:val="24"/>
              </w:rPr>
              <w:t>Elliptique</w:t>
            </w:r>
          </w:p>
        </w:tc>
        <w:tc>
          <w:tcPr>
            <w:tcW w:w="3687" w:type="dxa"/>
          </w:tcPr>
          <w:p w:rsidR="000F090B" w:rsidRDefault="001B5811">
            <w:pPr>
              <w:pStyle w:val="TableParagraph"/>
              <w:ind w:left="318"/>
              <w:rPr>
                <w:sz w:val="20"/>
              </w:rPr>
            </w:pPr>
            <w:r>
              <w:rPr>
                <w:noProof/>
                <w:sz w:val="20"/>
                <w:lang w:val="fr-FR" w:eastAsia="fr-FR" w:bidi="ar-SA"/>
              </w:rPr>
              <w:drawing>
                <wp:inline distT="0" distB="0" distL="0" distR="0">
                  <wp:extent cx="1934564" cy="998696"/>
                  <wp:effectExtent l="0" t="0" r="0" b="0"/>
                  <wp:docPr id="247"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75.jpeg"/>
                          <pic:cNvPicPr/>
                        </pic:nvPicPr>
                        <pic:blipFill>
                          <a:blip r:embed="rId263" cstate="print"/>
                          <a:stretch>
                            <a:fillRect/>
                          </a:stretch>
                        </pic:blipFill>
                        <pic:spPr>
                          <a:xfrm>
                            <a:off x="0" y="0"/>
                            <a:ext cx="1934564" cy="998696"/>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line="360" w:lineRule="auto"/>
        <w:ind w:left="162" w:right="141" w:firstLine="779"/>
        <w:rPr>
          <w:lang w:val="fr-FR"/>
        </w:rPr>
      </w:pPr>
      <w:r w:rsidRPr="001B5811">
        <w:rPr>
          <w:lang w:val="fr-FR"/>
        </w:rPr>
        <w:t>Au niveau du la huitième plante (P 8), nous avons observé 4 formes foliaires différentes (Tableau 80).</w:t>
      </w:r>
    </w:p>
    <w:p w:rsidR="000F090B" w:rsidRPr="001B5811" w:rsidRDefault="004100D1">
      <w:pPr>
        <w:pStyle w:val="Corpsdetexte"/>
        <w:spacing w:before="202"/>
        <w:ind w:left="162"/>
        <w:rPr>
          <w:lang w:val="fr-FR"/>
        </w:rPr>
      </w:pPr>
      <w:r>
        <w:rPr>
          <w:noProof/>
          <w:lang w:val="fr-FR" w:eastAsia="fr-FR" w:bidi="ar-SA"/>
        </w:rPr>
        <mc:AlternateContent>
          <mc:Choice Requires="wpg">
            <w:drawing>
              <wp:anchor distT="0" distB="0" distL="114300" distR="114300" simplePos="0" relativeHeight="251684352" behindDoc="1" locked="0" layoutInCell="1" allowOverlap="1">
                <wp:simplePos x="0" y="0"/>
                <wp:positionH relativeFrom="page">
                  <wp:posOffset>4755515</wp:posOffset>
                </wp:positionH>
                <wp:positionV relativeFrom="paragraph">
                  <wp:posOffset>705485</wp:posOffset>
                </wp:positionV>
                <wp:extent cx="1948815" cy="3296285"/>
                <wp:effectExtent l="2540" t="635" r="1270" b="0"/>
                <wp:wrapNone/>
                <wp:docPr id="862"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8815" cy="3296285"/>
                          <a:chOff x="7489" y="1111"/>
                          <a:chExt cx="3069" cy="5191"/>
                        </a:xfrm>
                      </wpg:grpSpPr>
                      <pic:pic xmlns:pic="http://schemas.openxmlformats.org/drawingml/2006/picture">
                        <pic:nvPicPr>
                          <pic:cNvPr id="863" name="Picture 54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7508" y="1111"/>
                            <a:ext cx="3018" cy="1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4" name="Picture 54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7489" y="2747"/>
                            <a:ext cx="3069" cy="3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45" o:spid="_x0000_s1026" style="position:absolute;margin-left:374.45pt;margin-top:55.55pt;width:153.45pt;height:259.55pt;z-index:-251632128;mso-position-horizontal-relative:page" coordorigin="7489,1111" coordsize="3069,51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">
                <v:shape id="Picture 547" o:spid="_x0000_s1027" type="#_x0000_t75" style="position:absolute;left:7508;top:1111;width:3018;height:1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znxzEAAAA3AAAAA8AAABkcnMvZG93bnJldi54bWxEj92KwjAUhO+FfYdwFvZO01WRUo0iC+KC&#10;IPjDwt4dm2NbbE5KEm19eyMIXg4z8w0zW3SmFjdyvrKs4HuQgCDOra64UHA8rPopCB+QNdaWScGd&#10;PCzmH70ZZtq2vKPbPhQiQthnqKAMocmk9HlJBv3ANsTRO1tnMETpCqkdthFuajlMkok0WHFcKLGh&#10;n5Lyy/5qFIwuu227/judeUzFvzwZt23HG6W+PrvlFESgLrzDr/avVpBORvA8E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znxzEAAAA3AAAAA8AAAAAAAAAAAAAAAAA&#10;nwIAAGRycy9kb3ducmV2LnhtbFBLBQYAAAAABAAEAPcAAACQAwAAAAA=&#10;">
                  <v:imagedata r:id="rId266" o:title=""/>
                </v:shape>
                <v:shape id="Picture 546" o:spid="_x0000_s1028" type="#_x0000_t75" style="position:absolute;left:7489;top:2747;width:3069;height:3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xYnCAAAA3AAAAA8AAABkcnMvZG93bnJldi54bWxEj0Frg0AUhO+F/oflFXqra4IVsa6ShBZy&#10;rRF6fbivKnXfirtR+++zgUKPw8x8wxTVZkax0OwGywp2UQyCuLV64E5Bc/l4yUA4j6xxtEwKfslB&#10;VT4+FJhru/InLbXvRICwy1FB7/2US+nangy6yE7Ewfu2s0Ef5NxJPeMa4GaU+zhOpcGBw0KPE516&#10;an/qq1FwfG333dokl3T7OutjncWu0e9KPT9thzcQnjb/H/5rn7WCLE3gfiYcAVn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6MWJwgAAANwAAAAPAAAAAAAAAAAAAAAAAJ8C&#10;AABkcnMvZG93bnJldi54bWxQSwUGAAAAAAQABAD3AAAAjgMAAAAA&#10;">
                  <v:imagedata r:id="rId267" o:title=""/>
                </v:shape>
                <w10:wrap anchorx="page"/>
              </v:group>
            </w:pict>
          </mc:Fallback>
        </mc:AlternateContent>
      </w:r>
      <w:r w:rsidR="001B5811" w:rsidRPr="001B5811">
        <w:rPr>
          <w:b/>
          <w:lang w:val="fr-FR"/>
        </w:rPr>
        <w:t xml:space="preserve">Tableau n°80. </w:t>
      </w:r>
      <w:r w:rsidR="001B5811" w:rsidRPr="001B5811">
        <w:rPr>
          <w:lang w:val="fr-FR"/>
        </w:rPr>
        <w:t>Photos des feuilles de plant 8 d’arroche halime du site 7 (Aéroport)</w:t>
      </w:r>
    </w:p>
    <w:p w:rsidR="000F090B" w:rsidRPr="001B5811" w:rsidRDefault="000F090B">
      <w:pPr>
        <w:pStyle w:val="Corpsdetexte"/>
        <w:spacing w:before="3" w:after="1"/>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7"/>
        </w:trPr>
        <w:tc>
          <w:tcPr>
            <w:tcW w:w="1951" w:type="dxa"/>
          </w:tcPr>
          <w:p w:rsidR="000F090B" w:rsidRDefault="001B5811">
            <w:pPr>
              <w:pStyle w:val="TableParagraph"/>
              <w:spacing w:before="1" w:line="257" w:lineRule="exact"/>
              <w:ind w:left="167"/>
              <w:rPr>
                <w:sz w:val="24"/>
              </w:rPr>
            </w:pPr>
            <w:r>
              <w:rPr>
                <w:sz w:val="24"/>
              </w:rPr>
              <w:t>Numéro de plant</w:t>
            </w:r>
          </w:p>
        </w:tc>
        <w:tc>
          <w:tcPr>
            <w:tcW w:w="3546" w:type="dxa"/>
          </w:tcPr>
          <w:p w:rsidR="000F090B" w:rsidRPr="001B5811" w:rsidRDefault="001B5811">
            <w:pPr>
              <w:pStyle w:val="TableParagraph"/>
              <w:spacing w:before="1" w:line="257"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before="1" w:line="257" w:lineRule="exact"/>
              <w:ind w:left="940"/>
              <w:rPr>
                <w:sz w:val="24"/>
              </w:rPr>
            </w:pPr>
            <w:r>
              <w:rPr>
                <w:sz w:val="24"/>
              </w:rPr>
              <w:t>Photos des feuilles</w:t>
            </w:r>
          </w:p>
        </w:tc>
      </w:tr>
      <w:tr w:rsidR="000F090B">
        <w:trPr>
          <w:trHeight w:val="1626"/>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0"/>
              <w:rPr>
                <w:sz w:val="35"/>
              </w:rPr>
            </w:pPr>
          </w:p>
          <w:p w:rsidR="000F090B" w:rsidRDefault="001B5811">
            <w:pPr>
              <w:pStyle w:val="TableParagraph"/>
              <w:ind w:left="611"/>
              <w:rPr>
                <w:b/>
                <w:sz w:val="24"/>
              </w:rPr>
            </w:pPr>
            <w:r>
              <w:rPr>
                <w:b/>
                <w:sz w:val="24"/>
              </w:rPr>
              <w:t>Plant 8</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845" w:right="837" w:firstLine="489"/>
              <w:rPr>
                <w:sz w:val="24"/>
              </w:rPr>
            </w:pPr>
            <w:r>
              <w:rPr>
                <w:b/>
                <w:sz w:val="24"/>
              </w:rPr>
              <w:t xml:space="preserve">Feuille </w:t>
            </w:r>
            <w:r>
              <w:rPr>
                <w:sz w:val="24"/>
              </w:rPr>
              <w:t>1 Oblancéolée-serrée</w:t>
            </w:r>
          </w:p>
        </w:tc>
        <w:tc>
          <w:tcPr>
            <w:tcW w:w="3687" w:type="dxa"/>
          </w:tcPr>
          <w:p w:rsidR="000F090B" w:rsidRDefault="000F090B">
            <w:pPr>
              <w:pStyle w:val="TableParagraph"/>
              <w:rPr>
                <w:sz w:val="24"/>
              </w:rPr>
            </w:pPr>
          </w:p>
        </w:tc>
      </w:tr>
      <w:tr w:rsidR="000F090B" w:rsidRPr="001B5811">
        <w:trPr>
          <w:trHeight w:val="1737"/>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2</w:t>
            </w:r>
          </w:p>
          <w:p w:rsidR="000F090B" w:rsidRPr="001B5811" w:rsidRDefault="001B5811">
            <w:pPr>
              <w:pStyle w:val="TableParagraph"/>
              <w:spacing w:before="1"/>
              <w:ind w:left="111" w:right="104"/>
              <w:jc w:val="center"/>
              <w:rPr>
                <w:sz w:val="24"/>
                <w:lang w:val="fr-FR"/>
              </w:rPr>
            </w:pPr>
            <w:r w:rsidRPr="001B5811">
              <w:rPr>
                <w:sz w:val="24"/>
                <w:lang w:val="fr-FR"/>
              </w:rPr>
              <w:t>Ovale avec un sommet cuspidé</w:t>
            </w:r>
          </w:p>
        </w:tc>
        <w:tc>
          <w:tcPr>
            <w:tcW w:w="3687" w:type="dxa"/>
          </w:tcPr>
          <w:p w:rsidR="000F090B" w:rsidRPr="001B5811" w:rsidRDefault="000F090B">
            <w:pPr>
              <w:pStyle w:val="TableParagraph"/>
              <w:rPr>
                <w:sz w:val="24"/>
                <w:lang w:val="fr-FR"/>
              </w:rPr>
            </w:pPr>
          </w:p>
        </w:tc>
      </w:tr>
      <w:tr w:rsidR="000F090B">
        <w:trPr>
          <w:trHeight w:val="1806"/>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 6</w:t>
            </w:r>
          </w:p>
          <w:p w:rsidR="000F090B" w:rsidRDefault="001B5811">
            <w:pPr>
              <w:pStyle w:val="TableParagraph"/>
              <w:ind w:left="111" w:right="104"/>
              <w:jc w:val="center"/>
              <w:rPr>
                <w:sz w:val="24"/>
              </w:rPr>
            </w:pPr>
            <w:r>
              <w:rPr>
                <w:sz w:val="24"/>
              </w:rPr>
              <w:t>Spatulé</w:t>
            </w:r>
          </w:p>
        </w:tc>
        <w:tc>
          <w:tcPr>
            <w:tcW w:w="3687" w:type="dxa"/>
          </w:tcPr>
          <w:p w:rsidR="000F090B" w:rsidRDefault="000F090B">
            <w:pPr>
              <w:pStyle w:val="TableParagraph"/>
              <w:rPr>
                <w:sz w:val="24"/>
              </w:rPr>
            </w:pPr>
          </w:p>
        </w:tc>
      </w:tr>
    </w:tbl>
    <w:p w:rsidR="000F090B" w:rsidRDefault="000F090B">
      <w:pPr>
        <w:rPr>
          <w:sz w:val="24"/>
        </w:rPr>
        <w:sectPr w:rsidR="000F090B">
          <w:pgSz w:w="12240" w:h="15840"/>
          <w:pgMar w:top="1320" w:right="1260" w:bottom="1200" w:left="1540" w:header="729" w:footer="1012" w:gutter="0"/>
          <w:cols w:space="720"/>
        </w:sectPr>
      </w:pPr>
    </w:p>
    <w:p w:rsidR="000F090B" w:rsidRDefault="000F090B">
      <w:pPr>
        <w:pStyle w:val="Corpsdetexte"/>
        <w:spacing w:before="11"/>
        <w:rPr>
          <w:sz w:val="6"/>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1915"/>
        </w:trPr>
        <w:tc>
          <w:tcPr>
            <w:tcW w:w="1951" w:type="dxa"/>
          </w:tcPr>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29"/>
              <w:ind w:left="242"/>
              <w:rPr>
                <w:b/>
                <w:sz w:val="24"/>
              </w:rPr>
            </w:pPr>
            <w:r>
              <w:rPr>
                <w:b/>
                <w:sz w:val="24"/>
              </w:rPr>
              <w:t>Plant 8 (Suite)</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spacing w:before="1"/>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7</w:t>
            </w:r>
          </w:p>
          <w:p w:rsidR="000F090B" w:rsidRPr="001B5811" w:rsidRDefault="001B5811">
            <w:pPr>
              <w:pStyle w:val="TableParagraph"/>
              <w:ind w:left="111" w:right="99"/>
              <w:jc w:val="center"/>
              <w:rPr>
                <w:sz w:val="24"/>
                <w:lang w:val="fr-FR"/>
              </w:rPr>
            </w:pPr>
            <w:r w:rsidRPr="001B5811">
              <w:rPr>
                <w:sz w:val="24"/>
                <w:lang w:val="fr-FR"/>
              </w:rPr>
              <w:t>Oblongue avec un</w:t>
            </w:r>
            <w:r w:rsidRPr="001B5811">
              <w:rPr>
                <w:spacing w:val="-4"/>
                <w:sz w:val="24"/>
                <w:lang w:val="fr-FR"/>
              </w:rPr>
              <w:t xml:space="preserve"> </w:t>
            </w:r>
            <w:r w:rsidRPr="001B5811">
              <w:rPr>
                <w:sz w:val="24"/>
                <w:lang w:val="fr-FR"/>
              </w:rPr>
              <w:t>sommet mucroné</w:t>
            </w:r>
          </w:p>
        </w:tc>
        <w:tc>
          <w:tcPr>
            <w:tcW w:w="3687" w:type="dxa"/>
          </w:tcPr>
          <w:p w:rsidR="000F090B" w:rsidRDefault="001B5811">
            <w:pPr>
              <w:pStyle w:val="TableParagraph"/>
              <w:ind w:left="320"/>
              <w:rPr>
                <w:sz w:val="20"/>
              </w:rPr>
            </w:pPr>
            <w:r>
              <w:rPr>
                <w:noProof/>
                <w:sz w:val="20"/>
                <w:lang w:val="fr-FR" w:eastAsia="fr-FR" w:bidi="ar-SA"/>
              </w:rPr>
              <w:drawing>
                <wp:inline distT="0" distB="0" distL="0" distR="0">
                  <wp:extent cx="1938738" cy="1209579"/>
                  <wp:effectExtent l="0" t="0" r="0" b="0"/>
                  <wp:docPr id="249"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78.jpeg"/>
                          <pic:cNvPicPr/>
                        </pic:nvPicPr>
                        <pic:blipFill>
                          <a:blip r:embed="rId268" cstate="print"/>
                          <a:stretch>
                            <a:fillRect/>
                          </a:stretch>
                        </pic:blipFill>
                        <pic:spPr>
                          <a:xfrm>
                            <a:off x="0" y="0"/>
                            <a:ext cx="1938738" cy="1209579"/>
                          </a:xfrm>
                          <a:prstGeom prst="rect">
                            <a:avLst/>
                          </a:prstGeom>
                        </pic:spPr>
                      </pic:pic>
                    </a:graphicData>
                  </a:graphic>
                </wp:inline>
              </w:drawing>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ind w:left="881"/>
        <w:rPr>
          <w:lang w:val="fr-FR"/>
        </w:rPr>
      </w:pPr>
      <w:r w:rsidRPr="001B5811">
        <w:rPr>
          <w:lang w:val="fr-FR"/>
        </w:rPr>
        <w:t>Nous avons recensé 3 formes différentes au niveau du neuvième plant (P 09) (Tableau</w:t>
      </w:r>
    </w:p>
    <w:p w:rsidR="000F090B" w:rsidRPr="001B5811" w:rsidRDefault="001B5811">
      <w:pPr>
        <w:pStyle w:val="Corpsdetexte"/>
        <w:spacing w:before="137"/>
        <w:ind w:left="162"/>
        <w:rPr>
          <w:lang w:val="fr-FR"/>
        </w:rPr>
      </w:pPr>
      <w:r w:rsidRPr="001B5811">
        <w:rPr>
          <w:lang w:val="fr-FR"/>
        </w:rPr>
        <w:t>81).</w:t>
      </w:r>
    </w:p>
    <w:p w:rsidR="000F090B" w:rsidRPr="001B5811" w:rsidRDefault="000F090B">
      <w:pPr>
        <w:pStyle w:val="Corpsdetexte"/>
        <w:spacing w:before="7"/>
        <w:rPr>
          <w:sz w:val="21"/>
          <w:lang w:val="fr-FR"/>
        </w:rPr>
      </w:pPr>
    </w:p>
    <w:p w:rsidR="000F090B" w:rsidRPr="001B5811" w:rsidRDefault="001B5811">
      <w:pPr>
        <w:pStyle w:val="Corpsdetexte"/>
        <w:spacing w:before="90"/>
        <w:ind w:left="162"/>
        <w:rPr>
          <w:lang w:val="fr-FR"/>
        </w:rPr>
      </w:pPr>
      <w:r>
        <w:rPr>
          <w:noProof/>
          <w:lang w:val="fr-FR" w:eastAsia="fr-FR" w:bidi="ar-SA"/>
        </w:rPr>
        <w:drawing>
          <wp:anchor distT="0" distB="0" distL="0" distR="0" simplePos="0" relativeHeight="251659776" behindDoc="1" locked="0" layoutInCell="1" allowOverlap="1">
            <wp:simplePos x="0" y="0"/>
            <wp:positionH relativeFrom="page">
              <wp:posOffset>4791964</wp:posOffset>
            </wp:positionH>
            <wp:positionV relativeFrom="paragraph">
              <wp:posOffset>635166</wp:posOffset>
            </wp:positionV>
            <wp:extent cx="1864876" cy="2880360"/>
            <wp:effectExtent l="0" t="0" r="0" b="0"/>
            <wp:wrapNone/>
            <wp:docPr id="251"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79.png"/>
                    <pic:cNvPicPr/>
                  </pic:nvPicPr>
                  <pic:blipFill>
                    <a:blip r:embed="rId269" cstate="print"/>
                    <a:stretch>
                      <a:fillRect/>
                    </a:stretch>
                  </pic:blipFill>
                  <pic:spPr>
                    <a:xfrm>
                      <a:off x="0" y="0"/>
                      <a:ext cx="1864876" cy="2880360"/>
                    </a:xfrm>
                    <a:prstGeom prst="rect">
                      <a:avLst/>
                    </a:prstGeom>
                  </pic:spPr>
                </pic:pic>
              </a:graphicData>
            </a:graphic>
          </wp:anchor>
        </w:drawing>
      </w:r>
      <w:r w:rsidRPr="001B5811">
        <w:rPr>
          <w:b/>
          <w:lang w:val="fr-FR"/>
        </w:rPr>
        <w:t xml:space="preserve">Tableau n°81. </w:t>
      </w:r>
      <w:r w:rsidRPr="001B5811">
        <w:rPr>
          <w:lang w:val="fr-FR"/>
        </w:rPr>
        <w:t>Photos des feuilles de plant 9 d’arroche halime du site 7 (Aéroport)</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521"/>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0"/>
              <w:rPr>
                <w:sz w:val="37"/>
              </w:rPr>
            </w:pPr>
          </w:p>
          <w:p w:rsidR="000F090B" w:rsidRDefault="001B5811">
            <w:pPr>
              <w:pStyle w:val="TableParagraph"/>
              <w:ind w:left="611"/>
              <w:rPr>
                <w:b/>
                <w:sz w:val="24"/>
              </w:rPr>
            </w:pPr>
            <w:r>
              <w:rPr>
                <w:b/>
                <w:sz w:val="24"/>
              </w:rPr>
              <w:t>Plant 9</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3</w:t>
            </w:r>
          </w:p>
          <w:p w:rsidR="000F090B" w:rsidRDefault="001B5811">
            <w:pPr>
              <w:pStyle w:val="TableParagraph"/>
              <w:ind w:left="111" w:right="103"/>
              <w:jc w:val="center"/>
              <w:rPr>
                <w:sz w:val="24"/>
              </w:rPr>
            </w:pPr>
            <w:r>
              <w:rPr>
                <w:sz w:val="24"/>
              </w:rPr>
              <w:t>Linéaire</w:t>
            </w:r>
          </w:p>
        </w:tc>
        <w:tc>
          <w:tcPr>
            <w:tcW w:w="3687" w:type="dxa"/>
          </w:tcPr>
          <w:p w:rsidR="000F090B" w:rsidRDefault="000F090B">
            <w:pPr>
              <w:pStyle w:val="TableParagraph"/>
            </w:pPr>
          </w:p>
        </w:tc>
      </w:tr>
      <w:tr w:rsidR="000F090B">
        <w:trPr>
          <w:trHeight w:val="1509"/>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4</w:t>
            </w:r>
          </w:p>
          <w:p w:rsidR="000F090B" w:rsidRDefault="001B5811">
            <w:pPr>
              <w:pStyle w:val="TableParagraph"/>
              <w:spacing w:before="1"/>
              <w:ind w:left="111" w:right="104"/>
              <w:jc w:val="center"/>
              <w:rPr>
                <w:sz w:val="24"/>
              </w:rPr>
            </w:pPr>
            <w:r>
              <w:rPr>
                <w:sz w:val="24"/>
              </w:rPr>
              <w:t>Ovale</w:t>
            </w:r>
          </w:p>
        </w:tc>
        <w:tc>
          <w:tcPr>
            <w:tcW w:w="3687" w:type="dxa"/>
          </w:tcPr>
          <w:p w:rsidR="000F090B" w:rsidRDefault="000F090B">
            <w:pPr>
              <w:pStyle w:val="TableParagraph"/>
            </w:pPr>
          </w:p>
        </w:tc>
      </w:tr>
      <w:tr w:rsidR="000F090B">
        <w:trPr>
          <w:trHeight w:val="1511"/>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
            </w:pPr>
          </w:p>
          <w:p w:rsidR="000F090B" w:rsidRDefault="001B5811">
            <w:pPr>
              <w:pStyle w:val="TableParagraph"/>
              <w:ind w:left="109" w:right="104"/>
              <w:jc w:val="center"/>
              <w:rPr>
                <w:b/>
                <w:sz w:val="24"/>
              </w:rPr>
            </w:pPr>
            <w:r>
              <w:rPr>
                <w:b/>
                <w:sz w:val="24"/>
              </w:rPr>
              <w:t>Feuille 5</w:t>
            </w:r>
          </w:p>
          <w:p w:rsidR="000F090B" w:rsidRDefault="001B5811">
            <w:pPr>
              <w:pStyle w:val="TableParagraph"/>
              <w:ind w:left="111" w:right="104"/>
              <w:jc w:val="center"/>
              <w:rPr>
                <w:sz w:val="24"/>
              </w:rPr>
            </w:pPr>
            <w:r>
              <w:rPr>
                <w:sz w:val="24"/>
              </w:rPr>
              <w:t>Spatulé</w:t>
            </w:r>
          </w:p>
        </w:tc>
        <w:tc>
          <w:tcPr>
            <w:tcW w:w="3687" w:type="dxa"/>
          </w:tcPr>
          <w:p w:rsidR="000F090B" w:rsidRDefault="000F090B">
            <w:pPr>
              <w:pStyle w:val="TableParagraph"/>
            </w:pPr>
          </w:p>
        </w:tc>
      </w:tr>
    </w:tbl>
    <w:p w:rsidR="000F090B" w:rsidRDefault="000F090B">
      <w:pPr>
        <w:sectPr w:rsidR="000F090B">
          <w:pgSz w:w="12240" w:h="15840"/>
          <w:pgMar w:top="1320" w:right="1260" w:bottom="1200" w:left="1540" w:header="729" w:footer="1012" w:gutter="0"/>
          <w:cols w:space="720"/>
        </w:sectPr>
      </w:pPr>
    </w:p>
    <w:p w:rsidR="000F090B" w:rsidRPr="001B5811" w:rsidRDefault="001B5811">
      <w:pPr>
        <w:pStyle w:val="Corpsdetexte"/>
        <w:spacing w:before="80"/>
        <w:ind w:left="881"/>
        <w:rPr>
          <w:lang w:val="fr-FR"/>
        </w:rPr>
      </w:pPr>
      <w:r w:rsidRPr="001B5811">
        <w:rPr>
          <w:lang w:val="fr-FR"/>
        </w:rPr>
        <w:lastRenderedPageBreak/>
        <w:t>Au niveau du la plante 10 (P 10), nous avons observé trois formes différentes (Tableau</w:t>
      </w:r>
    </w:p>
    <w:p w:rsidR="000F090B" w:rsidRPr="001B5811" w:rsidRDefault="001B5811">
      <w:pPr>
        <w:pStyle w:val="Corpsdetexte"/>
        <w:spacing w:before="136"/>
        <w:ind w:left="162"/>
        <w:rPr>
          <w:lang w:val="fr-FR"/>
        </w:rPr>
      </w:pPr>
      <w:r w:rsidRPr="001B5811">
        <w:rPr>
          <w:lang w:val="fr-FR"/>
        </w:rPr>
        <w:t>82).</w:t>
      </w:r>
    </w:p>
    <w:p w:rsidR="000F090B" w:rsidRPr="001B5811" w:rsidRDefault="000F090B">
      <w:pPr>
        <w:pStyle w:val="Corpsdetexte"/>
        <w:spacing w:before="7"/>
        <w:rPr>
          <w:sz w:val="21"/>
          <w:lang w:val="fr-FR"/>
        </w:rPr>
      </w:pPr>
    </w:p>
    <w:p w:rsidR="000F090B" w:rsidRPr="001B5811" w:rsidRDefault="001B5811">
      <w:pPr>
        <w:pStyle w:val="Corpsdetexte"/>
        <w:spacing w:before="90"/>
        <w:ind w:left="162"/>
        <w:rPr>
          <w:lang w:val="fr-FR"/>
        </w:rPr>
      </w:pPr>
      <w:r w:rsidRPr="001B5811">
        <w:rPr>
          <w:b/>
          <w:lang w:val="fr-FR"/>
        </w:rPr>
        <w:t xml:space="preserve">Tableau n°82. </w:t>
      </w:r>
      <w:r w:rsidRPr="001B5811">
        <w:rPr>
          <w:lang w:val="fr-FR"/>
        </w:rPr>
        <w:t>Photos des feuilles de plant 10 d’arroche halime du site 7 (Aéroport)</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848"/>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33"/>
              </w:rPr>
            </w:pPr>
          </w:p>
          <w:p w:rsidR="000F090B" w:rsidRDefault="001B5811">
            <w:pPr>
              <w:pStyle w:val="TableParagraph"/>
              <w:ind w:left="551"/>
              <w:rPr>
                <w:b/>
                <w:sz w:val="24"/>
              </w:rPr>
            </w:pPr>
            <w:r>
              <w:rPr>
                <w:b/>
                <w:sz w:val="24"/>
              </w:rPr>
              <w:t>Plant 10</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5</w:t>
            </w:r>
          </w:p>
          <w:p w:rsidR="000F090B" w:rsidRDefault="001B5811">
            <w:pPr>
              <w:pStyle w:val="TableParagraph"/>
              <w:ind w:left="109" w:right="104"/>
              <w:jc w:val="center"/>
              <w:rPr>
                <w:sz w:val="24"/>
              </w:rPr>
            </w:pPr>
            <w:r>
              <w:rPr>
                <w:sz w:val="24"/>
              </w:rPr>
              <w:t>Oblongue</w:t>
            </w:r>
          </w:p>
        </w:tc>
        <w:tc>
          <w:tcPr>
            <w:tcW w:w="3687" w:type="dxa"/>
          </w:tcPr>
          <w:p w:rsidR="000F090B" w:rsidRDefault="000F090B">
            <w:pPr>
              <w:pStyle w:val="TableParagraph"/>
              <w:rPr>
                <w:sz w:val="24"/>
              </w:rPr>
            </w:pPr>
          </w:p>
        </w:tc>
      </w:tr>
      <w:tr w:rsidR="000F090B">
        <w:trPr>
          <w:trHeight w:val="1737"/>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7</w:t>
            </w:r>
          </w:p>
          <w:p w:rsidR="000F090B" w:rsidRDefault="001B5811">
            <w:pPr>
              <w:pStyle w:val="TableParagraph"/>
              <w:ind w:left="109" w:right="104"/>
              <w:jc w:val="center"/>
              <w:rPr>
                <w:sz w:val="24"/>
              </w:rPr>
            </w:pPr>
            <w:r>
              <w:rPr>
                <w:sz w:val="24"/>
              </w:rPr>
              <w:t>Oblancéolée</w:t>
            </w:r>
          </w:p>
        </w:tc>
        <w:tc>
          <w:tcPr>
            <w:tcW w:w="3687" w:type="dxa"/>
          </w:tcPr>
          <w:p w:rsidR="000F090B" w:rsidRDefault="000F090B">
            <w:pPr>
              <w:pStyle w:val="TableParagraph"/>
              <w:rPr>
                <w:sz w:val="24"/>
              </w:rPr>
            </w:pPr>
          </w:p>
        </w:tc>
      </w:tr>
      <w:tr w:rsidR="000F090B">
        <w:trPr>
          <w:trHeight w:val="1571"/>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14</w:t>
            </w:r>
          </w:p>
          <w:p w:rsidR="000F090B" w:rsidRDefault="001B5811">
            <w:pPr>
              <w:pStyle w:val="TableParagraph"/>
              <w:ind w:left="111" w:right="103"/>
              <w:jc w:val="center"/>
              <w:rPr>
                <w:sz w:val="24"/>
              </w:rPr>
            </w:pPr>
            <w:r>
              <w:rPr>
                <w:sz w:val="24"/>
              </w:rPr>
              <w:t>Linéaire</w:t>
            </w:r>
          </w:p>
        </w:tc>
        <w:tc>
          <w:tcPr>
            <w:tcW w:w="3687" w:type="dxa"/>
          </w:tcPr>
          <w:p w:rsidR="000F090B" w:rsidRDefault="000F090B">
            <w:pPr>
              <w:pStyle w:val="TableParagraph"/>
              <w:rPr>
                <w:sz w:val="24"/>
              </w:rPr>
            </w:pP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ind w:left="881"/>
        <w:rPr>
          <w:lang w:val="fr-FR"/>
        </w:rPr>
      </w:pPr>
      <w:r>
        <w:rPr>
          <w:noProof/>
          <w:lang w:val="fr-FR" w:eastAsia="fr-FR" w:bidi="ar-SA"/>
        </w:rPr>
        <w:drawing>
          <wp:anchor distT="0" distB="0" distL="0" distR="0" simplePos="0" relativeHeight="251660800" behindDoc="1" locked="0" layoutInCell="1" allowOverlap="1">
            <wp:simplePos x="0" y="0"/>
            <wp:positionH relativeFrom="page">
              <wp:posOffset>4834509</wp:posOffset>
            </wp:positionH>
            <wp:positionV relativeFrom="paragraph">
              <wp:posOffset>-3626318</wp:posOffset>
            </wp:positionV>
            <wp:extent cx="1798773" cy="3301174"/>
            <wp:effectExtent l="0" t="0" r="0" b="0"/>
            <wp:wrapNone/>
            <wp:docPr id="253"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80.png"/>
                    <pic:cNvPicPr/>
                  </pic:nvPicPr>
                  <pic:blipFill>
                    <a:blip r:embed="rId270" cstate="print"/>
                    <a:stretch>
                      <a:fillRect/>
                    </a:stretch>
                  </pic:blipFill>
                  <pic:spPr>
                    <a:xfrm>
                      <a:off x="0" y="0"/>
                      <a:ext cx="1798773" cy="3301174"/>
                    </a:xfrm>
                    <a:prstGeom prst="rect">
                      <a:avLst/>
                    </a:prstGeom>
                  </pic:spPr>
                </pic:pic>
              </a:graphicData>
            </a:graphic>
          </wp:anchor>
        </w:drawing>
      </w:r>
      <w:r w:rsidRPr="001B5811">
        <w:rPr>
          <w:lang w:val="fr-FR"/>
        </w:rPr>
        <w:t>Au niveau du la plante 11 (P 11), nous avons observé deux formes différentes (Tableau</w:t>
      </w:r>
    </w:p>
    <w:p w:rsidR="000F090B" w:rsidRPr="001B5811" w:rsidRDefault="001B5811">
      <w:pPr>
        <w:pStyle w:val="Corpsdetexte"/>
        <w:spacing w:before="137"/>
        <w:ind w:left="162"/>
        <w:rPr>
          <w:lang w:val="fr-FR"/>
        </w:rPr>
      </w:pPr>
      <w:r w:rsidRPr="001B5811">
        <w:rPr>
          <w:lang w:val="fr-FR"/>
        </w:rPr>
        <w:t>83).</w:t>
      </w:r>
    </w:p>
    <w:p w:rsidR="000F090B" w:rsidRPr="001B5811" w:rsidRDefault="000F090B">
      <w:pPr>
        <w:pStyle w:val="Corpsdetexte"/>
        <w:spacing w:before="7"/>
        <w:rPr>
          <w:sz w:val="21"/>
          <w:lang w:val="fr-FR"/>
        </w:rPr>
      </w:pPr>
    </w:p>
    <w:p w:rsidR="000F090B" w:rsidRPr="001B5811" w:rsidRDefault="001B5811">
      <w:pPr>
        <w:pStyle w:val="Corpsdetexte"/>
        <w:spacing w:before="90"/>
        <w:ind w:left="162"/>
        <w:rPr>
          <w:lang w:val="fr-FR"/>
        </w:rPr>
      </w:pPr>
      <w:r>
        <w:rPr>
          <w:noProof/>
          <w:lang w:val="fr-FR" w:eastAsia="fr-FR" w:bidi="ar-SA"/>
        </w:rPr>
        <w:drawing>
          <wp:anchor distT="0" distB="0" distL="0" distR="0" simplePos="0" relativeHeight="251661824" behindDoc="1" locked="0" layoutInCell="1" allowOverlap="1">
            <wp:simplePos x="0" y="0"/>
            <wp:positionH relativeFrom="page">
              <wp:posOffset>4796154</wp:posOffset>
            </wp:positionH>
            <wp:positionV relativeFrom="paragraph">
              <wp:posOffset>634404</wp:posOffset>
            </wp:positionV>
            <wp:extent cx="1862117" cy="2010060"/>
            <wp:effectExtent l="0" t="0" r="0" b="0"/>
            <wp:wrapNone/>
            <wp:docPr id="255"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81.png"/>
                    <pic:cNvPicPr/>
                  </pic:nvPicPr>
                  <pic:blipFill>
                    <a:blip r:embed="rId271" cstate="print"/>
                    <a:stretch>
                      <a:fillRect/>
                    </a:stretch>
                  </pic:blipFill>
                  <pic:spPr>
                    <a:xfrm>
                      <a:off x="0" y="0"/>
                      <a:ext cx="1862117" cy="2010060"/>
                    </a:xfrm>
                    <a:prstGeom prst="rect">
                      <a:avLst/>
                    </a:prstGeom>
                  </pic:spPr>
                </pic:pic>
              </a:graphicData>
            </a:graphic>
          </wp:anchor>
        </w:drawing>
      </w:r>
      <w:r w:rsidRPr="001B5811">
        <w:rPr>
          <w:b/>
          <w:lang w:val="fr-FR"/>
        </w:rPr>
        <w:t xml:space="preserve">Tableau n°83. </w:t>
      </w:r>
      <w:r w:rsidRPr="001B5811">
        <w:rPr>
          <w:lang w:val="fr-FR"/>
        </w:rPr>
        <w:t>Photos des feuilles de plant 11 d’arroche halime du site 7 (Aéroport)</w:t>
      </w:r>
    </w:p>
    <w:p w:rsidR="000F090B" w:rsidRPr="001B5811" w:rsidRDefault="000F090B">
      <w:pPr>
        <w:pStyle w:val="Corpsdetexte"/>
        <w:spacing w:before="5"/>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603"/>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83"/>
              <w:ind w:left="551"/>
              <w:rPr>
                <w:b/>
                <w:sz w:val="24"/>
              </w:rPr>
            </w:pPr>
            <w:r>
              <w:rPr>
                <w:b/>
                <w:sz w:val="24"/>
              </w:rPr>
              <w:t>Plant 11</w:t>
            </w:r>
          </w:p>
        </w:tc>
        <w:tc>
          <w:tcPr>
            <w:tcW w:w="3546" w:type="dxa"/>
          </w:tcPr>
          <w:p w:rsidR="000F090B" w:rsidRDefault="000F090B">
            <w:pPr>
              <w:pStyle w:val="TableParagraph"/>
              <w:rPr>
                <w:sz w:val="26"/>
              </w:rPr>
            </w:pPr>
          </w:p>
          <w:p w:rsidR="000F090B" w:rsidRDefault="000F090B">
            <w:pPr>
              <w:pStyle w:val="TableParagraph"/>
              <w:spacing w:before="11"/>
              <w:rPr>
                <w:sz w:val="21"/>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3</w:t>
            </w:r>
          </w:p>
          <w:p w:rsidR="000F090B" w:rsidRDefault="001B5811">
            <w:pPr>
              <w:pStyle w:val="TableParagraph"/>
              <w:ind w:left="111" w:right="104"/>
              <w:jc w:val="center"/>
              <w:rPr>
                <w:sz w:val="24"/>
              </w:rPr>
            </w:pPr>
            <w:r>
              <w:rPr>
                <w:sz w:val="24"/>
              </w:rPr>
              <w:t>Obovale</w:t>
            </w:r>
          </w:p>
        </w:tc>
        <w:tc>
          <w:tcPr>
            <w:tcW w:w="3687" w:type="dxa"/>
          </w:tcPr>
          <w:p w:rsidR="000F090B" w:rsidRDefault="000F090B">
            <w:pPr>
              <w:pStyle w:val="TableParagraph"/>
              <w:rPr>
                <w:sz w:val="24"/>
              </w:rPr>
            </w:pPr>
          </w:p>
        </w:tc>
      </w:tr>
      <w:tr w:rsidR="000F090B" w:rsidRPr="001B5811">
        <w:trPr>
          <w:trHeight w:val="1561"/>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4</w:t>
            </w:r>
          </w:p>
          <w:p w:rsidR="000F090B" w:rsidRPr="001B5811" w:rsidRDefault="001B5811">
            <w:pPr>
              <w:pStyle w:val="TableParagraph"/>
              <w:ind w:left="111" w:right="104"/>
              <w:jc w:val="center"/>
              <w:rPr>
                <w:sz w:val="24"/>
                <w:lang w:val="fr-FR"/>
              </w:rPr>
            </w:pPr>
            <w:r w:rsidRPr="001B5811">
              <w:rPr>
                <w:sz w:val="24"/>
                <w:lang w:val="fr-FR"/>
              </w:rPr>
              <w:t>Ovale avec un sommet émarginé</w:t>
            </w:r>
          </w:p>
        </w:tc>
        <w:tc>
          <w:tcPr>
            <w:tcW w:w="3687" w:type="dxa"/>
          </w:tcPr>
          <w:p w:rsidR="000F090B" w:rsidRPr="001B5811" w:rsidRDefault="000F090B">
            <w:pPr>
              <w:pStyle w:val="TableParagraph"/>
              <w:rPr>
                <w:sz w:val="24"/>
                <w:lang w:val="fr-FR"/>
              </w:rPr>
            </w:pPr>
          </w:p>
        </w:tc>
      </w:tr>
    </w:tbl>
    <w:p w:rsidR="000F090B" w:rsidRPr="001B5811" w:rsidRDefault="000F090B">
      <w:pPr>
        <w:rPr>
          <w:sz w:val="24"/>
          <w:lang w:val="fr-FR"/>
        </w:rPr>
        <w:sectPr w:rsidR="000F090B" w:rsidRPr="001B5811">
          <w:pgSz w:w="12240" w:h="15840"/>
          <w:pgMar w:top="1320" w:right="1260" w:bottom="1200" w:left="1540" w:header="729" w:footer="1012" w:gutter="0"/>
          <w:cols w:space="720"/>
        </w:sectPr>
      </w:pPr>
    </w:p>
    <w:p w:rsidR="000F090B" w:rsidRPr="001B5811" w:rsidRDefault="004100D1">
      <w:pPr>
        <w:pStyle w:val="Corpsdetexte"/>
        <w:spacing w:before="80"/>
        <w:ind w:left="881"/>
        <w:rPr>
          <w:lang w:val="fr-FR"/>
        </w:rPr>
      </w:pPr>
      <w:r>
        <w:rPr>
          <w:noProof/>
          <w:lang w:val="fr-FR" w:eastAsia="fr-FR" w:bidi="ar-SA"/>
        </w:rPr>
        <w:lastRenderedPageBreak/>
        <mc:AlternateContent>
          <mc:Choice Requires="wpg">
            <w:drawing>
              <wp:anchor distT="0" distB="0" distL="114300" distR="114300" simplePos="0" relativeHeight="251685376" behindDoc="1" locked="0" layoutInCell="1" allowOverlap="1">
                <wp:simplePos x="0" y="0"/>
                <wp:positionH relativeFrom="page">
                  <wp:posOffset>4768215</wp:posOffset>
                </wp:positionH>
                <wp:positionV relativeFrom="page">
                  <wp:posOffset>3197860</wp:posOffset>
                </wp:positionV>
                <wp:extent cx="1914525" cy="3275965"/>
                <wp:effectExtent l="0" t="0" r="3810" b="3175"/>
                <wp:wrapNone/>
                <wp:docPr id="859"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4525" cy="3275965"/>
                          <a:chOff x="7509" y="5036"/>
                          <a:chExt cx="3015" cy="5159"/>
                        </a:xfrm>
                      </wpg:grpSpPr>
                      <pic:pic xmlns:pic="http://schemas.openxmlformats.org/drawingml/2006/picture">
                        <pic:nvPicPr>
                          <pic:cNvPr id="860" name="Picture 54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7538" y="5035"/>
                            <a:ext cx="2970"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1" name="Picture 54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7509" y="6701"/>
                            <a:ext cx="3015" cy="3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42" o:spid="_x0000_s1026" style="position:absolute;margin-left:375.45pt;margin-top:251.8pt;width:150.75pt;height:257.95pt;z-index:-251631104;mso-position-horizontal-relative:page;mso-position-vertical-relative:page" coordorigin="7509,5036" coordsize="3015,51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">
                <v:shape id="Picture 544" o:spid="_x0000_s1027" type="#_x0000_t75" style="position:absolute;left:7538;top:5035;width:2970;height: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maVnGAAAA3AAAAA8AAABkcnMvZG93bnJldi54bWxEj01rwkAQhu8F/8MyBS+lbvQgEl2lKAVB&#10;KNT6cR2yYxKanU1315j21zsHocfhnfeZeRar3jWqoxBrzwbGowwUceFtzaWBw9f76wxUTMgWG89k&#10;4JcirJaDpwXm1t/4k7p9KpVAOOZooEqpzbWORUUO48i3xJJdfHCYZAyltgFvAneNnmTZVDusWS5U&#10;2NK6ouJ7f3VCacc+7D7qbbyc8XRsus3L+ufPmOFz/zYHlahP/8uP9tYamE3lfZEREdD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WZpWcYAAADcAAAADwAAAAAAAAAAAAAA&#10;AACfAgAAZHJzL2Rvd25yZXYueG1sUEsFBgAAAAAEAAQA9wAAAJIDAAAAAA==&#10;">
                  <v:imagedata r:id="rId274" o:title=""/>
                </v:shape>
                <v:shape id="Picture 543" o:spid="_x0000_s1028" type="#_x0000_t75" style="position:absolute;left:7509;top:6701;width:3015;height:3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IRorDAAAA3AAAAA8AAABkcnMvZG93bnJldi54bWxEj81qwzAQhO+FvoPYQm+NnLYEx4kSSsHQ&#10;3BrH9LxYW9vEWrmS/NO3jwKBHIeZ+YbZ7mfTiZGcby0rWC4SEMSV1S3XCspT/pKC8AFZY2eZFPyT&#10;h/3u8WGLmbYTH2ksQi0ihH2GCpoQ+kxKXzVk0C9sTxy9X+sMhihdLbXDKcJNJ1+TZCUNthwXGuzp&#10;s6HqXAxGgXv/W8+jdAdb5m/D90/ieV16pZ6f5o8NiEBzuIdv7S+tIF0t4XomHgG5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IhGisMAAADcAAAADwAAAAAAAAAAAAAAAACf&#10;AgAAZHJzL2Rvd25yZXYueG1sUEsFBgAAAAAEAAQA9wAAAI8DAAAAAA==&#10;">
                  <v:imagedata r:id="rId275" o:title=""/>
                </v:shape>
                <w10:wrap anchorx="page" anchory="page"/>
              </v:group>
            </w:pict>
          </mc:Fallback>
        </mc:AlternateContent>
      </w:r>
      <w:r w:rsidR="001B5811" w:rsidRPr="001B5811">
        <w:rPr>
          <w:lang w:val="fr-FR"/>
        </w:rPr>
        <w:t>Au niveau du la plante 12 (P 12), nous avons observé cinq formes différentes (Tableau</w:t>
      </w:r>
    </w:p>
    <w:p w:rsidR="000F090B" w:rsidRPr="001B5811" w:rsidRDefault="001B5811">
      <w:pPr>
        <w:pStyle w:val="Corpsdetexte"/>
        <w:spacing w:before="136"/>
        <w:ind w:left="162"/>
        <w:rPr>
          <w:lang w:val="fr-FR"/>
        </w:rPr>
      </w:pPr>
      <w:r w:rsidRPr="001B5811">
        <w:rPr>
          <w:lang w:val="fr-FR"/>
        </w:rPr>
        <w:t>84).</w:t>
      </w:r>
    </w:p>
    <w:p w:rsidR="000F090B" w:rsidRPr="001B5811" w:rsidRDefault="000F090B">
      <w:pPr>
        <w:pStyle w:val="Corpsdetexte"/>
        <w:spacing w:before="7"/>
        <w:rPr>
          <w:sz w:val="21"/>
          <w:lang w:val="fr-FR"/>
        </w:rPr>
      </w:pPr>
    </w:p>
    <w:p w:rsidR="000F090B" w:rsidRPr="001B5811" w:rsidRDefault="001B5811">
      <w:pPr>
        <w:pStyle w:val="Corpsdetexte"/>
        <w:spacing w:before="90"/>
        <w:ind w:left="162"/>
        <w:rPr>
          <w:lang w:val="fr-FR"/>
        </w:rPr>
      </w:pPr>
      <w:r w:rsidRPr="001B5811">
        <w:rPr>
          <w:b/>
          <w:lang w:val="fr-FR"/>
        </w:rPr>
        <w:t xml:space="preserve">Tableau n°84. </w:t>
      </w:r>
      <w:r w:rsidRPr="001B5811">
        <w:rPr>
          <w:lang w:val="fr-FR"/>
        </w:rPr>
        <w:t>Photos des feuilles de plant 12 d’arroche halime du site 7 (Aéroport)</w:t>
      </w:r>
    </w:p>
    <w:p w:rsidR="000F090B" w:rsidRPr="001B5811" w:rsidRDefault="000F090B">
      <w:pPr>
        <w:pStyle w:val="Corpsdetexte"/>
        <w:spacing w:before="6"/>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trPr>
          <w:trHeight w:val="1670"/>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3"/>
              </w:rPr>
            </w:pPr>
          </w:p>
          <w:p w:rsidR="000F090B" w:rsidRDefault="001B5811">
            <w:pPr>
              <w:pStyle w:val="TableParagraph"/>
              <w:ind w:left="551"/>
              <w:rPr>
                <w:b/>
                <w:sz w:val="24"/>
              </w:rPr>
            </w:pPr>
            <w:r>
              <w:rPr>
                <w:b/>
                <w:sz w:val="24"/>
              </w:rPr>
              <w:t>Plant 12</w:t>
            </w: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3</w:t>
            </w:r>
          </w:p>
          <w:p w:rsidR="000F090B" w:rsidRDefault="001B5811">
            <w:pPr>
              <w:pStyle w:val="TableParagraph"/>
              <w:ind w:left="111" w:right="104"/>
              <w:jc w:val="center"/>
              <w:rPr>
                <w:sz w:val="24"/>
              </w:rPr>
            </w:pPr>
            <w:r>
              <w:rPr>
                <w:sz w:val="24"/>
              </w:rPr>
              <w:t>Obovale</w:t>
            </w:r>
          </w:p>
        </w:tc>
        <w:tc>
          <w:tcPr>
            <w:tcW w:w="3687" w:type="dxa"/>
          </w:tcPr>
          <w:p w:rsidR="000F090B" w:rsidRDefault="001B5811">
            <w:pPr>
              <w:pStyle w:val="TableParagraph"/>
              <w:ind w:left="340"/>
              <w:rPr>
                <w:sz w:val="20"/>
              </w:rPr>
            </w:pPr>
            <w:r>
              <w:rPr>
                <w:noProof/>
                <w:sz w:val="20"/>
                <w:lang w:val="fr-FR" w:eastAsia="fr-FR" w:bidi="ar-SA"/>
              </w:rPr>
              <w:drawing>
                <wp:inline distT="0" distB="0" distL="0" distR="0">
                  <wp:extent cx="1908901" cy="1054131"/>
                  <wp:effectExtent l="0" t="0" r="0" b="0"/>
                  <wp:docPr id="257"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84.jpeg"/>
                          <pic:cNvPicPr/>
                        </pic:nvPicPr>
                        <pic:blipFill>
                          <a:blip r:embed="rId276" cstate="print"/>
                          <a:stretch>
                            <a:fillRect/>
                          </a:stretch>
                        </pic:blipFill>
                        <pic:spPr>
                          <a:xfrm>
                            <a:off x="0" y="0"/>
                            <a:ext cx="1908901" cy="1054131"/>
                          </a:xfrm>
                          <a:prstGeom prst="rect">
                            <a:avLst/>
                          </a:prstGeom>
                        </pic:spPr>
                      </pic:pic>
                    </a:graphicData>
                  </a:graphic>
                </wp:inline>
              </w:drawing>
            </w:r>
          </w:p>
        </w:tc>
      </w:tr>
      <w:tr w:rsidR="000F090B" w:rsidRPr="001B5811">
        <w:trPr>
          <w:trHeight w:val="1655"/>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Pr="001B5811" w:rsidRDefault="001B5811">
            <w:pPr>
              <w:pStyle w:val="TableParagraph"/>
              <w:ind w:left="109" w:right="104"/>
              <w:jc w:val="center"/>
              <w:rPr>
                <w:b/>
                <w:sz w:val="24"/>
                <w:lang w:val="fr-FR"/>
              </w:rPr>
            </w:pPr>
            <w:r w:rsidRPr="001B5811">
              <w:rPr>
                <w:b/>
                <w:sz w:val="24"/>
                <w:lang w:val="fr-FR"/>
              </w:rPr>
              <w:t>Feuille 5</w:t>
            </w:r>
          </w:p>
          <w:p w:rsidR="000F090B" w:rsidRPr="001B5811" w:rsidRDefault="001B5811">
            <w:pPr>
              <w:pStyle w:val="TableParagraph"/>
              <w:ind w:left="111" w:right="104"/>
              <w:jc w:val="center"/>
              <w:rPr>
                <w:sz w:val="24"/>
                <w:lang w:val="fr-FR"/>
              </w:rPr>
            </w:pPr>
            <w:r w:rsidRPr="001B5811">
              <w:rPr>
                <w:sz w:val="24"/>
                <w:lang w:val="fr-FR"/>
              </w:rPr>
              <w:t>Rhomboïdale avec un sommet obtus</w:t>
            </w:r>
          </w:p>
        </w:tc>
        <w:tc>
          <w:tcPr>
            <w:tcW w:w="3687" w:type="dxa"/>
          </w:tcPr>
          <w:p w:rsidR="000F090B" w:rsidRPr="001B5811" w:rsidRDefault="000F090B">
            <w:pPr>
              <w:pStyle w:val="TableParagraph"/>
              <w:rPr>
                <w:sz w:val="24"/>
                <w:lang w:val="fr-FR"/>
              </w:rPr>
            </w:pPr>
          </w:p>
        </w:tc>
      </w:tr>
      <w:tr w:rsidR="000F090B">
        <w:trPr>
          <w:trHeight w:val="1776"/>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w:t>
            </w:r>
            <w:r>
              <w:rPr>
                <w:b/>
                <w:spacing w:val="-5"/>
                <w:sz w:val="24"/>
              </w:rPr>
              <w:t xml:space="preserve"> </w:t>
            </w:r>
            <w:r>
              <w:rPr>
                <w:b/>
                <w:sz w:val="24"/>
              </w:rPr>
              <w:t>6</w:t>
            </w:r>
          </w:p>
          <w:p w:rsidR="000F090B" w:rsidRDefault="001B5811">
            <w:pPr>
              <w:pStyle w:val="TableParagraph"/>
              <w:ind w:left="109" w:right="104"/>
              <w:jc w:val="center"/>
              <w:rPr>
                <w:sz w:val="24"/>
              </w:rPr>
            </w:pPr>
            <w:r>
              <w:rPr>
                <w:sz w:val="24"/>
              </w:rPr>
              <w:t>Oblongue</w:t>
            </w:r>
          </w:p>
        </w:tc>
        <w:tc>
          <w:tcPr>
            <w:tcW w:w="3687" w:type="dxa"/>
          </w:tcPr>
          <w:p w:rsidR="000F090B" w:rsidRDefault="000F090B">
            <w:pPr>
              <w:pStyle w:val="TableParagraph"/>
              <w:rPr>
                <w:sz w:val="24"/>
              </w:rPr>
            </w:pPr>
          </w:p>
        </w:tc>
      </w:tr>
      <w:tr w:rsidR="000F090B">
        <w:trPr>
          <w:trHeight w:val="1708"/>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
            </w:pPr>
          </w:p>
          <w:p w:rsidR="000F090B" w:rsidRDefault="001B5811">
            <w:pPr>
              <w:pStyle w:val="TableParagraph"/>
              <w:ind w:left="109" w:right="104"/>
              <w:jc w:val="center"/>
              <w:rPr>
                <w:b/>
                <w:sz w:val="24"/>
              </w:rPr>
            </w:pPr>
            <w:r>
              <w:rPr>
                <w:b/>
                <w:sz w:val="24"/>
              </w:rPr>
              <w:t>Feuille 10</w:t>
            </w:r>
          </w:p>
          <w:p w:rsidR="000F090B" w:rsidRDefault="001B5811">
            <w:pPr>
              <w:pStyle w:val="TableParagraph"/>
              <w:ind w:left="111" w:right="101"/>
              <w:jc w:val="center"/>
              <w:rPr>
                <w:sz w:val="24"/>
              </w:rPr>
            </w:pPr>
            <w:r>
              <w:rPr>
                <w:sz w:val="24"/>
              </w:rPr>
              <w:t>Lancéolée-rhomboïdale</w:t>
            </w:r>
          </w:p>
        </w:tc>
        <w:tc>
          <w:tcPr>
            <w:tcW w:w="3687" w:type="dxa"/>
          </w:tcPr>
          <w:p w:rsidR="000F090B" w:rsidRDefault="000F090B">
            <w:pPr>
              <w:pStyle w:val="TableParagraph"/>
              <w:rPr>
                <w:sz w:val="24"/>
              </w:rPr>
            </w:pPr>
          </w:p>
        </w:tc>
      </w:tr>
      <w:tr w:rsidR="000F090B">
        <w:trPr>
          <w:trHeight w:val="1471"/>
        </w:trPr>
        <w:tc>
          <w:tcPr>
            <w:tcW w:w="1951" w:type="dxa"/>
            <w:vMerge/>
            <w:tcBorders>
              <w:top w:val="nil"/>
            </w:tcBorders>
          </w:tcPr>
          <w:p w:rsidR="000F090B" w:rsidRDefault="000F090B">
            <w:pPr>
              <w:rPr>
                <w:sz w:val="2"/>
                <w:szCs w:val="2"/>
              </w:rPr>
            </w:pPr>
          </w:p>
        </w:tc>
        <w:tc>
          <w:tcPr>
            <w:tcW w:w="3546" w:type="dxa"/>
          </w:tcPr>
          <w:p w:rsidR="000F090B" w:rsidRPr="001B5811" w:rsidRDefault="000F090B">
            <w:pPr>
              <w:pStyle w:val="TableParagraph"/>
              <w:spacing w:before="10"/>
              <w:rPr>
                <w:sz w:val="23"/>
                <w:lang w:val="fr-FR"/>
              </w:rPr>
            </w:pPr>
          </w:p>
          <w:p w:rsidR="000F090B" w:rsidRPr="001B5811" w:rsidRDefault="001B5811">
            <w:pPr>
              <w:pStyle w:val="TableParagraph"/>
              <w:ind w:left="109" w:right="104"/>
              <w:jc w:val="center"/>
              <w:rPr>
                <w:b/>
                <w:sz w:val="24"/>
                <w:lang w:val="fr-FR"/>
              </w:rPr>
            </w:pPr>
            <w:r w:rsidRPr="001B5811">
              <w:rPr>
                <w:b/>
                <w:sz w:val="24"/>
                <w:lang w:val="fr-FR"/>
              </w:rPr>
              <w:t>Feuille 16</w:t>
            </w:r>
          </w:p>
          <w:p w:rsidR="000F090B" w:rsidRPr="001B5811" w:rsidRDefault="001B5811">
            <w:pPr>
              <w:pStyle w:val="TableParagraph"/>
              <w:ind w:left="111" w:right="104"/>
              <w:jc w:val="center"/>
              <w:rPr>
                <w:sz w:val="24"/>
                <w:lang w:val="fr-FR"/>
              </w:rPr>
            </w:pPr>
            <w:r w:rsidRPr="001B5811">
              <w:rPr>
                <w:sz w:val="24"/>
                <w:lang w:val="fr-FR"/>
              </w:rPr>
              <w:t>Rhomboïdale avec un sommet arrondi</w:t>
            </w:r>
          </w:p>
        </w:tc>
        <w:tc>
          <w:tcPr>
            <w:tcW w:w="3687" w:type="dxa"/>
          </w:tcPr>
          <w:p w:rsidR="000F090B" w:rsidRDefault="001B5811">
            <w:pPr>
              <w:pStyle w:val="TableParagraph"/>
              <w:ind w:left="370"/>
              <w:rPr>
                <w:sz w:val="20"/>
              </w:rPr>
            </w:pPr>
            <w:r>
              <w:rPr>
                <w:noProof/>
                <w:sz w:val="20"/>
                <w:lang w:val="fr-FR" w:eastAsia="fr-FR" w:bidi="ar-SA"/>
              </w:rPr>
              <w:drawing>
                <wp:inline distT="0" distB="0" distL="0" distR="0">
                  <wp:extent cx="1858985" cy="919352"/>
                  <wp:effectExtent l="0" t="0" r="0" b="0"/>
                  <wp:docPr id="259"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85.jpeg"/>
                          <pic:cNvPicPr/>
                        </pic:nvPicPr>
                        <pic:blipFill>
                          <a:blip r:embed="rId277" cstate="print"/>
                          <a:stretch>
                            <a:fillRect/>
                          </a:stretch>
                        </pic:blipFill>
                        <pic:spPr>
                          <a:xfrm>
                            <a:off x="0" y="0"/>
                            <a:ext cx="1858985" cy="919352"/>
                          </a:xfrm>
                          <a:prstGeom prst="rect">
                            <a:avLst/>
                          </a:prstGeom>
                        </pic:spPr>
                      </pic:pic>
                    </a:graphicData>
                  </a:graphic>
                </wp:inline>
              </w:drawing>
            </w:r>
          </w:p>
        </w:tc>
      </w:tr>
    </w:tbl>
    <w:p w:rsidR="000F090B" w:rsidRDefault="000F090B">
      <w:pPr>
        <w:rPr>
          <w:sz w:val="20"/>
        </w:rPr>
        <w:sectPr w:rsidR="000F090B">
          <w:pgSz w:w="12240" w:h="15840"/>
          <w:pgMar w:top="1320" w:right="1260" w:bottom="1200" w:left="1540" w:header="729" w:footer="1012" w:gutter="0"/>
          <w:cols w:space="720"/>
        </w:sectPr>
      </w:pPr>
    </w:p>
    <w:p w:rsidR="000F090B" w:rsidRPr="001B5811" w:rsidRDefault="001B5811">
      <w:pPr>
        <w:pStyle w:val="Corpsdetexte"/>
        <w:spacing w:before="80" w:line="360" w:lineRule="auto"/>
        <w:ind w:left="162" w:firstLine="719"/>
        <w:rPr>
          <w:lang w:val="fr-FR"/>
        </w:rPr>
      </w:pPr>
      <w:r w:rsidRPr="001B5811">
        <w:rPr>
          <w:lang w:val="fr-FR"/>
        </w:rPr>
        <w:lastRenderedPageBreak/>
        <w:t>Au niveau du la plante 13 (P 13), nous avons remarqué quatre formes différentes (Tableau 85).</w:t>
      </w:r>
    </w:p>
    <w:p w:rsidR="000F090B" w:rsidRPr="001B5811" w:rsidRDefault="004100D1">
      <w:pPr>
        <w:pStyle w:val="Corpsdetexte"/>
        <w:spacing w:before="199"/>
        <w:ind w:left="162"/>
        <w:rPr>
          <w:lang w:val="fr-FR"/>
        </w:rPr>
      </w:pPr>
      <w:r>
        <w:rPr>
          <w:noProof/>
          <w:lang w:val="fr-FR" w:eastAsia="fr-FR" w:bidi="ar-SA"/>
        </w:rPr>
        <mc:AlternateContent>
          <mc:Choice Requires="wpg">
            <w:drawing>
              <wp:anchor distT="0" distB="0" distL="114300" distR="114300" simplePos="0" relativeHeight="251686400" behindDoc="1" locked="0" layoutInCell="1" allowOverlap="1">
                <wp:simplePos x="0" y="0"/>
                <wp:positionH relativeFrom="page">
                  <wp:posOffset>4787265</wp:posOffset>
                </wp:positionH>
                <wp:positionV relativeFrom="paragraph">
                  <wp:posOffset>704850</wp:posOffset>
                </wp:positionV>
                <wp:extent cx="1880235" cy="4283075"/>
                <wp:effectExtent l="0" t="0" r="0" b="0"/>
                <wp:wrapNone/>
                <wp:docPr id="856"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0235" cy="4283075"/>
                          <a:chOff x="7539" y="1110"/>
                          <a:chExt cx="2961" cy="6745"/>
                        </a:xfrm>
                      </wpg:grpSpPr>
                      <pic:pic xmlns:pic="http://schemas.openxmlformats.org/drawingml/2006/picture">
                        <pic:nvPicPr>
                          <pic:cNvPr id="857" name="Picture 54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7538" y="1109"/>
                            <a:ext cx="2961" cy="3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8" name="Picture 54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7562" y="4471"/>
                            <a:ext cx="2923" cy="3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39" o:spid="_x0000_s1026" style="position:absolute;margin-left:376.95pt;margin-top:55.5pt;width:148.05pt;height:337.25pt;z-index:-251630080;mso-position-horizontal-relative:page" coordorigin="7539,1110" coordsize="2961,6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">
                <v:shape id="Picture 541" o:spid="_x0000_s1027" type="#_x0000_t75" style="position:absolute;left:7538;top:1109;width:2961;height:3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1NBTFAAAA3AAAAA8AAABkcnMvZG93bnJldi54bWxEj81qwzAQhO+BvoPYQi+hkVtImrpRQgkp&#10;lJyan0OPi7W1TKyV0cqJ+/ZVINDjMDPfMIvV4Ft1pihNYANPkwIUcRVsw7WB4+HjcQ5KErLFNjAZ&#10;+CWB1fJutMDShgvv6LxPtcoQlhINuJS6UmupHHmUSeiIs/cToseUZay1jXjJcN/q56KYaY8N5wWH&#10;Ha0dVad97w2MpTiRxO9DP9sc5bX62tX91hnzcD+8v4FKNKT/8K39aQ3Mpy9wPZOPgF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NTQUxQAAANwAAAAPAAAAAAAAAAAAAAAA&#10;AJ8CAABkcnMvZG93bnJldi54bWxQSwUGAAAAAAQABAD3AAAAkQMAAAAA&#10;">
                  <v:imagedata r:id="rId280" o:title=""/>
                </v:shape>
                <v:shape id="Picture 540" o:spid="_x0000_s1028" type="#_x0000_t75" style="position:absolute;left:7562;top:4471;width:2923;height:3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kaZLBAAAA3AAAAA8AAABkcnMvZG93bnJldi54bWxET91qwjAUvhf2DuEMdqfpBpNSjeJkAwf+&#10;0OoDHJrTpticlCaz3dubC8HLj+9/uR5tK27U+8axgvdZAoK4dLrhWsHl/DNNQfiArLF1TAr+ycN6&#10;9TJZYqbdwDndilCLGMI+QwUmhC6T0peGLPqZ64gjV7neYoiwr6XucYjhtpUfSTKXFhuODQY72hoq&#10;r8WfVbA7VMNXcTxol/DvKd9W6bcJe6XeXsfNAkSgMTzFD/dOK0g/49p4Jh4Bub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HkaZLBAAAA3AAAAA8AAAAAAAAAAAAAAAAAnwIA&#10;AGRycy9kb3ducmV2LnhtbFBLBQYAAAAABAAEAPcAAACNAwAAAAA=&#10;">
                  <v:imagedata r:id="rId281" o:title=""/>
                </v:shape>
                <w10:wrap anchorx="page"/>
              </v:group>
            </w:pict>
          </mc:Fallback>
        </mc:AlternateContent>
      </w:r>
      <w:r w:rsidR="001B5811" w:rsidRPr="001B5811">
        <w:rPr>
          <w:b/>
          <w:lang w:val="fr-FR"/>
        </w:rPr>
        <w:t xml:space="preserve">Tableau n°85. </w:t>
      </w:r>
      <w:r w:rsidR="001B5811" w:rsidRPr="001B5811">
        <w:rPr>
          <w:lang w:val="fr-FR"/>
        </w:rPr>
        <w:t>Photos des feuilles de plant 13 d’arroche halime du site 7 (Aéroport)</w:t>
      </w:r>
    </w:p>
    <w:p w:rsidR="000F090B" w:rsidRPr="001B5811" w:rsidRDefault="000F090B">
      <w:pPr>
        <w:pStyle w:val="Corpsdetexte"/>
        <w:spacing w:before="5" w:after="1"/>
        <w:rPr>
          <w:sz w:val="29"/>
          <w:lang w:val="fr-FR"/>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3546"/>
        <w:gridCol w:w="3687"/>
      </w:tblGrid>
      <w:tr w:rsidR="000F090B">
        <w:trPr>
          <w:trHeight w:val="275"/>
        </w:trPr>
        <w:tc>
          <w:tcPr>
            <w:tcW w:w="1951" w:type="dxa"/>
          </w:tcPr>
          <w:p w:rsidR="000F090B" w:rsidRDefault="001B5811">
            <w:pPr>
              <w:pStyle w:val="TableParagraph"/>
              <w:spacing w:line="256" w:lineRule="exact"/>
              <w:ind w:left="167"/>
              <w:rPr>
                <w:sz w:val="24"/>
              </w:rPr>
            </w:pPr>
            <w:r>
              <w:rPr>
                <w:sz w:val="24"/>
              </w:rPr>
              <w:t>Numéro de plant</w:t>
            </w:r>
          </w:p>
        </w:tc>
        <w:tc>
          <w:tcPr>
            <w:tcW w:w="3546" w:type="dxa"/>
          </w:tcPr>
          <w:p w:rsidR="000F090B" w:rsidRPr="001B5811" w:rsidRDefault="001B5811">
            <w:pPr>
              <w:pStyle w:val="TableParagraph"/>
              <w:spacing w:line="256" w:lineRule="exact"/>
              <w:ind w:left="324"/>
              <w:rPr>
                <w:sz w:val="24"/>
                <w:lang w:val="fr-FR"/>
              </w:rPr>
            </w:pPr>
            <w:r w:rsidRPr="001B5811">
              <w:rPr>
                <w:sz w:val="24"/>
                <w:lang w:val="fr-FR"/>
              </w:rPr>
              <w:t>Numéro et formes des feuilles</w:t>
            </w:r>
          </w:p>
        </w:tc>
        <w:tc>
          <w:tcPr>
            <w:tcW w:w="3687" w:type="dxa"/>
          </w:tcPr>
          <w:p w:rsidR="000F090B" w:rsidRDefault="001B5811">
            <w:pPr>
              <w:pStyle w:val="TableParagraph"/>
              <w:spacing w:line="256" w:lineRule="exact"/>
              <w:ind w:left="940"/>
              <w:rPr>
                <w:sz w:val="24"/>
              </w:rPr>
            </w:pPr>
            <w:r>
              <w:rPr>
                <w:sz w:val="24"/>
              </w:rPr>
              <w:t>Photos des feuilles</w:t>
            </w:r>
          </w:p>
        </w:tc>
      </w:tr>
      <w:tr w:rsidR="000F090B" w:rsidRPr="001B5811">
        <w:trPr>
          <w:trHeight w:val="1752"/>
        </w:trPr>
        <w:tc>
          <w:tcPr>
            <w:tcW w:w="1951" w:type="dxa"/>
            <w:vMerge w:val="restart"/>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1"/>
              <w:rPr>
                <w:sz w:val="29"/>
              </w:rPr>
            </w:pPr>
          </w:p>
          <w:p w:rsidR="000F090B" w:rsidRDefault="001B5811">
            <w:pPr>
              <w:pStyle w:val="TableParagraph"/>
              <w:ind w:left="551"/>
              <w:rPr>
                <w:b/>
                <w:sz w:val="24"/>
              </w:rPr>
            </w:pPr>
            <w:r>
              <w:rPr>
                <w:b/>
                <w:sz w:val="24"/>
              </w:rPr>
              <w:t>Plant 13</w:t>
            </w: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 2</w:t>
            </w:r>
          </w:p>
          <w:p w:rsidR="000F090B" w:rsidRPr="001B5811" w:rsidRDefault="001B5811">
            <w:pPr>
              <w:pStyle w:val="TableParagraph"/>
              <w:ind w:left="111" w:right="104"/>
              <w:jc w:val="center"/>
              <w:rPr>
                <w:sz w:val="24"/>
                <w:lang w:val="fr-FR"/>
              </w:rPr>
            </w:pPr>
            <w:r w:rsidRPr="001B5811">
              <w:rPr>
                <w:sz w:val="24"/>
                <w:lang w:val="fr-FR"/>
              </w:rPr>
              <w:t>Ovale avec un sommet émarginé</w:t>
            </w:r>
          </w:p>
        </w:tc>
        <w:tc>
          <w:tcPr>
            <w:tcW w:w="3687" w:type="dxa"/>
          </w:tcPr>
          <w:p w:rsidR="000F090B" w:rsidRPr="001B5811" w:rsidRDefault="000F090B">
            <w:pPr>
              <w:pStyle w:val="TableParagraph"/>
              <w:rPr>
                <w:lang w:val="fr-FR"/>
              </w:rPr>
            </w:pPr>
          </w:p>
        </w:tc>
      </w:tr>
      <w:tr w:rsidR="000F090B" w:rsidRPr="001B5811">
        <w:trPr>
          <w:trHeight w:val="1590"/>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Pr="001B5811" w:rsidRDefault="001B5811">
            <w:pPr>
              <w:pStyle w:val="TableParagraph"/>
              <w:ind w:left="109" w:right="104"/>
              <w:jc w:val="center"/>
              <w:rPr>
                <w:b/>
                <w:sz w:val="24"/>
                <w:lang w:val="fr-FR"/>
              </w:rPr>
            </w:pPr>
            <w:r w:rsidRPr="001B5811">
              <w:rPr>
                <w:b/>
                <w:sz w:val="24"/>
                <w:lang w:val="fr-FR"/>
              </w:rPr>
              <w:t>Feuille</w:t>
            </w:r>
            <w:r w:rsidRPr="001B5811">
              <w:rPr>
                <w:b/>
                <w:spacing w:val="-5"/>
                <w:sz w:val="24"/>
                <w:lang w:val="fr-FR"/>
              </w:rPr>
              <w:t xml:space="preserve"> </w:t>
            </w:r>
            <w:r w:rsidRPr="001B5811">
              <w:rPr>
                <w:b/>
                <w:sz w:val="24"/>
                <w:lang w:val="fr-FR"/>
              </w:rPr>
              <w:t>7</w:t>
            </w:r>
          </w:p>
          <w:p w:rsidR="000F090B" w:rsidRPr="001B5811" w:rsidRDefault="001B5811">
            <w:pPr>
              <w:pStyle w:val="TableParagraph"/>
              <w:ind w:left="111" w:right="99"/>
              <w:jc w:val="center"/>
              <w:rPr>
                <w:sz w:val="24"/>
                <w:lang w:val="fr-FR"/>
              </w:rPr>
            </w:pPr>
            <w:r w:rsidRPr="001B5811">
              <w:rPr>
                <w:sz w:val="24"/>
                <w:lang w:val="fr-FR"/>
              </w:rPr>
              <w:t>Elliptique avec un</w:t>
            </w:r>
            <w:r w:rsidRPr="001B5811">
              <w:rPr>
                <w:spacing w:val="-4"/>
                <w:sz w:val="24"/>
                <w:lang w:val="fr-FR"/>
              </w:rPr>
              <w:t xml:space="preserve"> </w:t>
            </w:r>
            <w:r w:rsidRPr="001B5811">
              <w:rPr>
                <w:sz w:val="24"/>
                <w:lang w:val="fr-FR"/>
              </w:rPr>
              <w:t>sommet émarginé</w:t>
            </w:r>
          </w:p>
        </w:tc>
        <w:tc>
          <w:tcPr>
            <w:tcW w:w="3687" w:type="dxa"/>
          </w:tcPr>
          <w:p w:rsidR="000F090B" w:rsidRPr="001B5811" w:rsidRDefault="000F090B">
            <w:pPr>
              <w:pStyle w:val="TableParagraph"/>
              <w:rPr>
                <w:lang w:val="fr-FR"/>
              </w:rPr>
            </w:pPr>
          </w:p>
        </w:tc>
      </w:tr>
      <w:tr w:rsidR="000F090B">
        <w:trPr>
          <w:trHeight w:val="1653"/>
        </w:trPr>
        <w:tc>
          <w:tcPr>
            <w:tcW w:w="1951" w:type="dxa"/>
            <w:vMerge/>
            <w:tcBorders>
              <w:top w:val="nil"/>
            </w:tcBorders>
          </w:tcPr>
          <w:p w:rsidR="000F090B" w:rsidRPr="001B5811" w:rsidRDefault="000F090B">
            <w:pPr>
              <w:rPr>
                <w:sz w:val="2"/>
                <w:szCs w:val="2"/>
                <w:lang w:val="fr-FR"/>
              </w:rPr>
            </w:pPr>
          </w:p>
        </w:tc>
        <w:tc>
          <w:tcPr>
            <w:tcW w:w="3546" w:type="dxa"/>
          </w:tcPr>
          <w:p w:rsidR="000F090B" w:rsidRPr="001B5811" w:rsidRDefault="000F090B">
            <w:pPr>
              <w:pStyle w:val="TableParagraph"/>
              <w:rPr>
                <w:sz w:val="26"/>
                <w:lang w:val="fr-FR"/>
              </w:rPr>
            </w:pPr>
          </w:p>
          <w:p w:rsidR="000F090B" w:rsidRPr="001B5811" w:rsidRDefault="000F090B">
            <w:pPr>
              <w:pStyle w:val="TableParagraph"/>
              <w:spacing w:before="10"/>
              <w:rPr>
                <w:sz w:val="21"/>
                <w:lang w:val="fr-FR"/>
              </w:rPr>
            </w:pPr>
          </w:p>
          <w:p w:rsidR="000F090B" w:rsidRDefault="001B5811">
            <w:pPr>
              <w:pStyle w:val="TableParagraph"/>
              <w:ind w:left="109" w:right="104"/>
              <w:jc w:val="center"/>
              <w:rPr>
                <w:b/>
                <w:sz w:val="24"/>
              </w:rPr>
            </w:pPr>
            <w:r>
              <w:rPr>
                <w:b/>
                <w:sz w:val="24"/>
              </w:rPr>
              <w:t>Feuille 8</w:t>
            </w:r>
          </w:p>
          <w:p w:rsidR="000F090B" w:rsidRDefault="001B5811">
            <w:pPr>
              <w:pStyle w:val="TableParagraph"/>
              <w:ind w:left="111" w:right="104"/>
              <w:jc w:val="center"/>
              <w:rPr>
                <w:sz w:val="24"/>
              </w:rPr>
            </w:pPr>
            <w:r>
              <w:rPr>
                <w:sz w:val="24"/>
              </w:rPr>
              <w:t>Rhomboïdale-hastée émarginé</w:t>
            </w:r>
          </w:p>
        </w:tc>
        <w:tc>
          <w:tcPr>
            <w:tcW w:w="3687" w:type="dxa"/>
          </w:tcPr>
          <w:p w:rsidR="000F090B" w:rsidRDefault="000F090B">
            <w:pPr>
              <w:pStyle w:val="TableParagraph"/>
            </w:pPr>
          </w:p>
        </w:tc>
      </w:tr>
      <w:tr w:rsidR="000F090B">
        <w:trPr>
          <w:trHeight w:val="1720"/>
        </w:trPr>
        <w:tc>
          <w:tcPr>
            <w:tcW w:w="1951" w:type="dxa"/>
            <w:vMerge/>
            <w:tcBorders>
              <w:top w:val="nil"/>
            </w:tcBorders>
          </w:tcPr>
          <w:p w:rsidR="000F090B" w:rsidRDefault="000F090B">
            <w:pPr>
              <w:rPr>
                <w:sz w:val="2"/>
                <w:szCs w:val="2"/>
              </w:rPr>
            </w:pPr>
          </w:p>
        </w:tc>
        <w:tc>
          <w:tcPr>
            <w:tcW w:w="3546" w:type="dxa"/>
          </w:tcPr>
          <w:p w:rsidR="000F090B" w:rsidRDefault="000F090B">
            <w:pPr>
              <w:pStyle w:val="TableParagraph"/>
              <w:rPr>
                <w:sz w:val="26"/>
              </w:rPr>
            </w:pPr>
          </w:p>
          <w:p w:rsidR="000F090B" w:rsidRDefault="000F090B">
            <w:pPr>
              <w:pStyle w:val="TableParagraph"/>
              <w:spacing w:before="10"/>
              <w:rPr>
                <w:sz w:val="21"/>
              </w:rPr>
            </w:pPr>
          </w:p>
          <w:p w:rsidR="000F090B" w:rsidRDefault="001B5811">
            <w:pPr>
              <w:pStyle w:val="TableParagraph"/>
              <w:ind w:left="109" w:right="104"/>
              <w:jc w:val="center"/>
              <w:rPr>
                <w:b/>
                <w:sz w:val="24"/>
              </w:rPr>
            </w:pPr>
            <w:r>
              <w:rPr>
                <w:b/>
                <w:sz w:val="24"/>
              </w:rPr>
              <w:t>Feuille 10</w:t>
            </w:r>
          </w:p>
          <w:p w:rsidR="000F090B" w:rsidRDefault="001B5811">
            <w:pPr>
              <w:pStyle w:val="TableParagraph"/>
              <w:ind w:left="111" w:right="104"/>
              <w:jc w:val="center"/>
              <w:rPr>
                <w:sz w:val="24"/>
              </w:rPr>
            </w:pPr>
            <w:r>
              <w:rPr>
                <w:sz w:val="24"/>
              </w:rPr>
              <w:t>Ovale</w:t>
            </w:r>
          </w:p>
        </w:tc>
        <w:tc>
          <w:tcPr>
            <w:tcW w:w="3687" w:type="dxa"/>
          </w:tcPr>
          <w:p w:rsidR="000F090B" w:rsidRDefault="000F090B">
            <w:pPr>
              <w:pStyle w:val="TableParagraph"/>
            </w:pPr>
          </w:p>
        </w:tc>
      </w:tr>
    </w:tbl>
    <w:p w:rsidR="000F090B" w:rsidRDefault="000F090B">
      <w:pPr>
        <w:sectPr w:rsidR="000F090B">
          <w:pgSz w:w="12240" w:h="15840"/>
          <w:pgMar w:top="1320" w:right="1260" w:bottom="1200" w:left="1540" w:header="729" w:footer="1012" w:gutter="0"/>
          <w:cols w:space="720"/>
        </w:sectPr>
      </w:pPr>
    </w:p>
    <w:p w:rsidR="000F090B" w:rsidRDefault="000F090B">
      <w:pPr>
        <w:pStyle w:val="Corpsdetexte"/>
        <w:spacing w:before="11"/>
        <w:rPr>
          <w:sz w:val="29"/>
        </w:rPr>
      </w:pPr>
    </w:p>
    <w:p w:rsidR="000F090B" w:rsidRDefault="001B5811">
      <w:pPr>
        <w:pStyle w:val="Titre2"/>
        <w:numPr>
          <w:ilvl w:val="2"/>
          <w:numId w:val="16"/>
        </w:numPr>
        <w:tabs>
          <w:tab w:val="left" w:pos="1002"/>
        </w:tabs>
        <w:spacing w:before="90"/>
        <w:ind w:left="1002"/>
        <w:jc w:val="left"/>
      </w:pPr>
      <w:bookmarkStart w:id="31" w:name="_TOC_250002"/>
      <w:r>
        <w:t>Analyse de la diversité</w:t>
      </w:r>
      <w:r>
        <w:rPr>
          <w:spacing w:val="-3"/>
        </w:rPr>
        <w:t xml:space="preserve"> </w:t>
      </w:r>
      <w:bookmarkEnd w:id="31"/>
      <w:r>
        <w:t>florale</w:t>
      </w:r>
    </w:p>
    <w:p w:rsidR="000F090B" w:rsidRDefault="000F090B">
      <w:pPr>
        <w:pStyle w:val="Corpsdetexte"/>
        <w:spacing w:before="9"/>
        <w:rPr>
          <w:b/>
          <w:sz w:val="32"/>
        </w:rPr>
      </w:pPr>
    </w:p>
    <w:p w:rsidR="000F090B" w:rsidRPr="001B5811" w:rsidRDefault="001B5811">
      <w:pPr>
        <w:pStyle w:val="Titre2"/>
        <w:numPr>
          <w:ilvl w:val="3"/>
          <w:numId w:val="16"/>
        </w:numPr>
        <w:tabs>
          <w:tab w:val="left" w:pos="1182"/>
        </w:tabs>
        <w:ind w:left="1182" w:hanging="780"/>
        <w:rPr>
          <w:lang w:val="fr-FR"/>
        </w:rPr>
      </w:pPr>
      <w:bookmarkStart w:id="32" w:name="_TOC_250001"/>
      <w:r w:rsidRPr="001B5811">
        <w:rPr>
          <w:lang w:val="fr-FR"/>
        </w:rPr>
        <w:t>Analyse de la diversité des</w:t>
      </w:r>
      <w:r w:rsidRPr="001B5811">
        <w:rPr>
          <w:spacing w:val="-4"/>
          <w:lang w:val="fr-FR"/>
        </w:rPr>
        <w:t xml:space="preserve"> </w:t>
      </w:r>
      <w:bookmarkEnd w:id="32"/>
      <w:r w:rsidRPr="001B5811">
        <w:rPr>
          <w:lang w:val="fr-FR"/>
        </w:rPr>
        <w:t>inflorescences</w:t>
      </w:r>
    </w:p>
    <w:p w:rsidR="000F090B" w:rsidRPr="001B5811" w:rsidRDefault="000F090B">
      <w:pPr>
        <w:pStyle w:val="Corpsdetexte"/>
        <w:spacing w:before="11"/>
        <w:rPr>
          <w:b/>
          <w:sz w:val="32"/>
          <w:lang w:val="fr-FR"/>
        </w:rPr>
      </w:pPr>
    </w:p>
    <w:p w:rsidR="000F090B" w:rsidRPr="001B5811" w:rsidRDefault="001B5811">
      <w:pPr>
        <w:pStyle w:val="Corpsdetexte"/>
        <w:spacing w:line="360" w:lineRule="auto"/>
        <w:ind w:left="402" w:right="1251" w:firstLine="707"/>
        <w:jc w:val="both"/>
        <w:rPr>
          <w:lang w:val="fr-FR"/>
        </w:rPr>
      </w:pPr>
      <w:r w:rsidRPr="001B5811">
        <w:rPr>
          <w:lang w:val="fr-FR"/>
        </w:rPr>
        <w:t>Cette partie de résultats ne consiste que à quelques exemples sélectionnés à partir de la totalité présente dans l’annexe</w:t>
      </w:r>
      <w:r w:rsidRPr="001B5811">
        <w:rPr>
          <w:spacing w:val="-5"/>
          <w:lang w:val="fr-FR"/>
        </w:rPr>
        <w:t xml:space="preserve"> </w:t>
      </w:r>
      <w:r w:rsidRPr="001B5811">
        <w:rPr>
          <w:lang w:val="fr-FR"/>
        </w:rPr>
        <w:t>02.</w:t>
      </w:r>
    </w:p>
    <w:p w:rsidR="000F090B" w:rsidRPr="001B5811" w:rsidRDefault="000F090B">
      <w:pPr>
        <w:pStyle w:val="Corpsdetexte"/>
        <w:spacing w:before="10"/>
        <w:rPr>
          <w:sz w:val="20"/>
          <w:lang w:val="fr-FR"/>
        </w:rPr>
      </w:pPr>
    </w:p>
    <w:p w:rsidR="000F090B" w:rsidRDefault="001B5811">
      <w:pPr>
        <w:pStyle w:val="Titre2"/>
        <w:numPr>
          <w:ilvl w:val="0"/>
          <w:numId w:val="14"/>
        </w:numPr>
        <w:tabs>
          <w:tab w:val="left" w:pos="643"/>
        </w:tabs>
      </w:pPr>
      <w:r>
        <w:t>Site 01 : TERRE</w:t>
      </w:r>
      <w:r>
        <w:rPr>
          <w:spacing w:val="-3"/>
        </w:rPr>
        <w:t xml:space="preserve"> </w:t>
      </w:r>
      <w:r>
        <w:t>KHOULIF</w:t>
      </w:r>
    </w:p>
    <w:p w:rsidR="000F090B" w:rsidRDefault="000F090B">
      <w:pPr>
        <w:pStyle w:val="Corpsdetexte"/>
        <w:spacing w:before="9"/>
        <w:rPr>
          <w:b/>
          <w:sz w:val="32"/>
        </w:rPr>
      </w:pPr>
    </w:p>
    <w:p w:rsidR="000F090B" w:rsidRPr="001B5811" w:rsidRDefault="001B5811">
      <w:pPr>
        <w:pStyle w:val="Corpsdetexte"/>
        <w:spacing w:line="360" w:lineRule="auto"/>
        <w:ind w:left="402" w:right="1251" w:firstLine="707"/>
        <w:jc w:val="both"/>
        <w:rPr>
          <w:lang w:val="fr-FR"/>
        </w:rPr>
      </w:pPr>
      <w:r w:rsidRPr="001B5811">
        <w:rPr>
          <w:lang w:val="fr-FR"/>
        </w:rPr>
        <w:t xml:space="preserve">Au niveau du site 01 « Terre Khoulif» (Plant 01, l’échantillon 01(INF 01)), l’axe principal de l’inflorescence se présente comme simplement ramifiée quant à sa ramification et mâle quant à sa sexualité. </w:t>
      </w:r>
      <w:r w:rsidRPr="001B5811">
        <w:rPr>
          <w:spacing w:val="-3"/>
          <w:lang w:val="fr-FR"/>
        </w:rPr>
        <w:t xml:space="preserve">Il </w:t>
      </w:r>
      <w:r w:rsidRPr="001B5811">
        <w:rPr>
          <w:lang w:val="fr-FR"/>
        </w:rPr>
        <w:t>est à noter qu’il comprend des groupes de  fleurs mâles sessiles insérées au même niveau, présentant ainsi une forme de cyme qui peut être un ‘’glomérule’’. Il est aussi à noter la présence de bractées, mais seulement à la base de l’inflorescence (Figure 03</w:t>
      </w:r>
      <w:r w:rsidRPr="001B5811">
        <w:rPr>
          <w:spacing w:val="-3"/>
          <w:lang w:val="fr-FR"/>
        </w:rPr>
        <w:t xml:space="preserve"> </w:t>
      </w:r>
      <w:r w:rsidRPr="001B5811">
        <w:rPr>
          <w:lang w:val="fr-FR"/>
        </w:rPr>
        <w:t>A).</w:t>
      </w:r>
    </w:p>
    <w:p w:rsidR="000F090B" w:rsidRPr="001B5811" w:rsidRDefault="000F090B">
      <w:pPr>
        <w:pStyle w:val="Corpsdetexte"/>
        <w:spacing w:before="11"/>
        <w:rPr>
          <w:sz w:val="20"/>
          <w:lang w:val="fr-FR"/>
        </w:rPr>
      </w:pPr>
    </w:p>
    <w:p w:rsidR="000F090B" w:rsidRPr="001B5811" w:rsidRDefault="001B5811">
      <w:pPr>
        <w:pStyle w:val="Corpsdetexte"/>
        <w:spacing w:line="360" w:lineRule="auto"/>
        <w:ind w:left="402" w:right="1252" w:firstLine="707"/>
        <w:jc w:val="both"/>
        <w:rPr>
          <w:lang w:val="fr-FR"/>
        </w:rPr>
      </w:pPr>
      <w:r w:rsidRPr="001B5811">
        <w:rPr>
          <w:lang w:val="fr-FR"/>
        </w:rPr>
        <w:t>Une autre différente forme d’inflorescences a été observée au niveau du même plant (01) sur un autre échantillon (03) où il existe à la fois, de fleurs mâles et femelles. Il est aussi à signaler que cette inflorescence est totalement dépourvue de bractées (Figure 03 B).</w:t>
      </w:r>
    </w:p>
    <w:p w:rsidR="000F090B" w:rsidRPr="001B5811" w:rsidRDefault="000F090B">
      <w:pPr>
        <w:pStyle w:val="Corpsdetexte"/>
        <w:rPr>
          <w:sz w:val="20"/>
          <w:lang w:val="fr-FR"/>
        </w:rPr>
      </w:pPr>
    </w:p>
    <w:p w:rsidR="000F090B" w:rsidRPr="001B5811" w:rsidRDefault="004100D1">
      <w:pPr>
        <w:pStyle w:val="Corpsdetexte"/>
        <w:spacing w:before="1"/>
        <w:rPr>
          <w:sz w:val="10"/>
          <w:lang w:val="fr-FR"/>
        </w:rPr>
      </w:pPr>
      <w:r>
        <w:rPr>
          <w:noProof/>
          <w:lang w:val="fr-FR" w:eastAsia="fr-FR" w:bidi="ar-SA"/>
        </w:rPr>
        <mc:AlternateContent>
          <mc:Choice Requires="wpg">
            <w:drawing>
              <wp:anchor distT="0" distB="0" distL="0" distR="0" simplePos="0" relativeHeight="251551232" behindDoc="0" locked="0" layoutInCell="1" allowOverlap="1">
                <wp:simplePos x="0" y="0"/>
                <wp:positionH relativeFrom="page">
                  <wp:posOffset>1042035</wp:posOffset>
                </wp:positionH>
                <wp:positionV relativeFrom="paragraph">
                  <wp:posOffset>117475</wp:posOffset>
                </wp:positionV>
                <wp:extent cx="5555615" cy="1724025"/>
                <wp:effectExtent l="3810" t="0" r="3175" b="635"/>
                <wp:wrapTopAndBottom/>
                <wp:docPr id="842"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5615" cy="1724025"/>
                          <a:chOff x="1641" y="185"/>
                          <a:chExt cx="8749" cy="2715"/>
                        </a:xfrm>
                      </wpg:grpSpPr>
                      <pic:pic xmlns:pic="http://schemas.openxmlformats.org/drawingml/2006/picture">
                        <pic:nvPicPr>
                          <pic:cNvPr id="843" name="Picture 53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1658" y="185"/>
                            <a:ext cx="4306" cy="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4" name="Picture 53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1761" y="274"/>
                            <a:ext cx="4018" cy="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5" name="Rectangle 536"/>
                        <wps:cNvSpPr>
                          <a:spLocks noChangeArrowheads="1"/>
                        </wps:cNvSpPr>
                        <wps:spPr bwMode="auto">
                          <a:xfrm>
                            <a:off x="1731" y="244"/>
                            <a:ext cx="4078" cy="2500"/>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6" name="Picture 53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5918" y="185"/>
                            <a:ext cx="4472" cy="2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7" name="Picture 53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6021" y="274"/>
                            <a:ext cx="4190" cy="2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8" name="Rectangle 533"/>
                        <wps:cNvSpPr>
                          <a:spLocks noChangeArrowheads="1"/>
                        </wps:cNvSpPr>
                        <wps:spPr bwMode="auto">
                          <a:xfrm>
                            <a:off x="5991" y="244"/>
                            <a:ext cx="4250" cy="2504"/>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9" name="Rectangle 532"/>
                        <wps:cNvSpPr>
                          <a:spLocks noChangeArrowheads="1"/>
                        </wps:cNvSpPr>
                        <wps:spPr bwMode="auto">
                          <a:xfrm>
                            <a:off x="1820" y="2306"/>
                            <a:ext cx="42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Rectangle 531"/>
                        <wps:cNvSpPr>
                          <a:spLocks noChangeArrowheads="1"/>
                        </wps:cNvSpPr>
                        <wps:spPr bwMode="auto">
                          <a:xfrm>
                            <a:off x="1820" y="2306"/>
                            <a:ext cx="420" cy="42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1" name="Rectangle 530"/>
                        <wps:cNvSpPr>
                          <a:spLocks noChangeArrowheads="1"/>
                        </wps:cNvSpPr>
                        <wps:spPr bwMode="auto">
                          <a:xfrm>
                            <a:off x="6083" y="2306"/>
                            <a:ext cx="435" cy="4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Rectangle 529"/>
                        <wps:cNvSpPr>
                          <a:spLocks noChangeArrowheads="1"/>
                        </wps:cNvSpPr>
                        <wps:spPr bwMode="auto">
                          <a:xfrm>
                            <a:off x="6083" y="2306"/>
                            <a:ext cx="435" cy="43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3" name="Rectangle 528"/>
                        <wps:cNvSpPr>
                          <a:spLocks noChangeArrowheads="1"/>
                        </wps:cNvSpPr>
                        <wps:spPr bwMode="auto">
                          <a:xfrm>
                            <a:off x="1671" y="220"/>
                            <a:ext cx="8566" cy="2535"/>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4" name="Text Box 527"/>
                        <wps:cNvSpPr txBox="1">
                          <a:spLocks noChangeArrowheads="1"/>
                        </wps:cNvSpPr>
                        <wps:spPr bwMode="auto">
                          <a:xfrm>
                            <a:off x="1918" y="2394"/>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b/>
                                  <w:sz w:val="24"/>
                                </w:rPr>
                              </w:pPr>
                              <w:r>
                                <w:rPr>
                                  <w:b/>
                                  <w:w w:val="99"/>
                                  <w:sz w:val="24"/>
                                </w:rPr>
                                <w:t>A</w:t>
                              </w:r>
                            </w:p>
                          </w:txbxContent>
                        </wps:txbx>
                        <wps:bodyPr rot="0" vert="horz" wrap="square" lIns="0" tIns="0" rIns="0" bIns="0" anchor="t" anchorCtr="0" upright="1">
                          <a:noAutofit/>
                        </wps:bodyPr>
                      </wps:wsp>
                      <wps:wsp>
                        <wps:cNvPr id="855" name="Text Box 526"/>
                        <wps:cNvSpPr txBox="1">
                          <a:spLocks noChangeArrowheads="1"/>
                        </wps:cNvSpPr>
                        <wps:spPr bwMode="auto">
                          <a:xfrm>
                            <a:off x="6209" y="2394"/>
                            <a:ext cx="1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b/>
                                  <w:sz w:val="24"/>
                                </w:rPr>
                              </w:pPr>
                              <w:r>
                                <w:rPr>
                                  <w:b/>
                                  <w:sz w:val="24"/>
                                </w:rP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5" o:spid="_x0000_s1042" style="position:absolute;margin-left:82.05pt;margin-top:9.25pt;width:437.45pt;height:135.75pt;z-index:251551232;mso-wrap-distance-left:0;mso-wrap-distance-right:0;mso-position-horizontal-relative:page;mso-position-vertical-relative:text" coordorigin="1641,185" coordsize="8749,27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">
                <v:shape id="Picture 538" o:spid="_x0000_s1043" type="#_x0000_t75" style="position:absolute;left:1658;top:185;width:4306;height:2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6nZHFAAAA3AAAAA8AAABkcnMvZG93bnJldi54bWxEj9FqwkAURN8F/2G5Qt/qRqui0VVUKM1T&#10;W6MfcMlek2D2bsxuk/j33ULBx2FmzjCbXW8q0VLjSssKJuMIBHFmdcm5gsv5/XUJwnlkjZVlUvAg&#10;B7vtcLDBWNuOT9SmPhcBwi5GBYX3dSylywoy6Ma2Jg7e1TYGfZBNLnWDXYCbSk6jaCENlhwWCqzp&#10;WFB2S3+MgvY8v8+673myn9Rfi2RlH4ePz1Spl1G/X4Pw1Ptn+L+daAXL2Rv8nQlH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up2RxQAAANwAAAAPAAAAAAAAAAAAAAAA&#10;AJ8CAABkcnMvZG93bnJldi54bWxQSwUGAAAAAAQABAD3AAAAkQMAAAAA&#10;">
                  <v:imagedata r:id="rId286" o:title=""/>
                </v:shape>
                <v:shape id="Picture 537" o:spid="_x0000_s1044" type="#_x0000_t75" style="position:absolute;left:1761;top:274;width:4018;height:2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2tPnGAAAA3AAAAA8AAABkcnMvZG93bnJldi54bWxEj0FrwkAUhO8F/8PyhF6kbtqKxDSrpAWh&#10;IBaqFXJ8zT6TYPZtyG40/feuIPQ4zMw3TLoaTCPO1LnasoLnaQSCuLC65lLBz379FINwHlljY5kU&#10;/JGD1XL0kGKi7YW/6bzzpQgQdgkqqLxvEyldUZFBN7UtcfCOtjPog+xKqTu8BLhp5EsUzaXBmsNC&#10;hS19VFScdr1RsIg3X9s8o8nvcMjXr1nevzORUo/jIXsD4Wnw/+F7+1MriGczuJ0JR0Au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Ha0+cYAAADcAAAADwAAAAAAAAAAAAAA&#10;AACfAgAAZHJzL2Rvd25yZXYueG1sUEsFBgAAAAAEAAQA9wAAAJIDAAAAAA==&#10;">
                  <v:imagedata r:id="rId287" o:title=""/>
                </v:shape>
                <v:rect id="Rectangle 536" o:spid="_x0000_s1045" style="position:absolute;left:1731;top:244;width:4078;height:2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kRIcUA&#10;AADcAAAADwAAAGRycy9kb3ducmV2LnhtbESPQWvCQBSE74X+h+UVvJRmE6klxmxCKQg9iKDVQ2+P&#10;7DMJZt+G7BrTf98VBI/DzHzD5OVkOjHS4FrLCpIoBkFcWd1yreDws35LQTiPrLGzTAr+yEFZPD/l&#10;mGl75R2Ne1+LAGGXoYLG+z6T0lUNGXSR7YmDd7KDQR/kUEs94DXATSfncfwhDbYcFhrs6auh6ry/&#10;GAWb3+PrNt3wtE52l62kcdlx4pWavUyfKxCeJv8I39vfWkH6voDbmXAEZP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KREhxQAAANwAAAAPAAAAAAAAAAAAAAAAAJgCAABkcnMv&#10;ZG93bnJldi54bWxQSwUGAAAAAAQABAD1AAAAigMAAAAA&#10;" filled="f" strokeweight="3pt"/>
                <v:shape id="Picture 535" o:spid="_x0000_s1046" type="#_x0000_t75" style="position:absolute;left:5918;top:185;width:4472;height:2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hqNrGAAAA3AAAAA8AAABkcnMvZG93bnJldi54bWxEj0FrwkAUhO8F/8PyCl5K3ahFJLqKKIFC&#10;KdQ09fzIvibB7Nu4u2r013cLhR6HmfmGWa5704oLOd9YVjAeJSCIS6sbrhQUn9nzHIQPyBpby6Tg&#10;Rh7Wq8HDElNtr7ynSx4qESHsU1RQh9ClUvqyJoN+ZDvi6H1bZzBE6SqpHV4j3LRykiQzabDhuFBj&#10;R9uaymN+Ngres9P4eM8mxeHjrfjaOZzmm6epUsPHfrMAEagP/+G/9qtWMH+Zwe+ZeATk6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2Go2sYAAADcAAAADwAAAAAAAAAAAAAA&#10;AACfAgAAZHJzL2Rvd25yZXYueG1sUEsFBgAAAAAEAAQA9wAAAJIDAAAAAA==&#10;">
                  <v:imagedata r:id="rId288" o:title=""/>
                </v:shape>
                <v:shape id="Picture 534" o:spid="_x0000_s1047" type="#_x0000_t75" style="position:absolute;left:6021;top:274;width:4190;height:2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A4gbGAAAA3AAAAA8AAABkcnMvZG93bnJldi54bWxEj09rAjEUxO8Fv0N4BW81W/EfW6NIoeBF&#10;bLUUenvdvG4WNy9LEndXP31TEDwOM/MbZrnubS1a8qFyrOB5lIEgLpyuuFTweXx7WoAIEVlj7ZgU&#10;XCjAejV4WGKuXccf1B5iKRKEQ44KTIxNLmUoDFkMI9cQJ+/XeYsxSV9K7bFLcFvLcZbNpMWK04LB&#10;hl4NFafD2Sp478eT1lx+zl+n6Xe3a/c+u9JcqeFjv3kBEamP9/CtvdUKFpM5/J9JR0C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QDiBsYAAADcAAAADwAAAAAAAAAAAAAA&#10;AACfAgAAZHJzL2Rvd25yZXYueG1sUEsFBgAAAAAEAAQA9wAAAJIDAAAAAA==&#10;">
                  <v:imagedata r:id="rId289" o:title=""/>
                </v:shape>
                <v:rect id="Rectangle 533" o:spid="_x0000_s1048" style="position:absolute;left:5991;top:244;width:4250;height:2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i+v8IA&#10;AADcAAAADwAAAGRycy9kb3ducmV2LnhtbERPy2qDQBTdF/IPwy10U+JoKcXYTCQEhCxESNossrs4&#10;typ17ogzPvr3nUWhy8N57/PV9GKm0XWWFSRRDIK4trrjRsHnR7FNQTiPrLG3TAp+yEF+2DzsMdN2&#10;4QvNV9+IEMIuQwWt90MmpatbMugiOxAH7suOBn2AYyP1iEsIN718ieM3abDj0NDiQKeW6u/rZBSU&#10;99tzlZa8FsllqiTNu54Tr9TT43p8B+Fp9f/iP/dZK0hfw9pwJhwB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KL6/wgAAANwAAAAPAAAAAAAAAAAAAAAAAJgCAABkcnMvZG93&#10;bnJldi54bWxQSwUGAAAAAAQABAD1AAAAhwMAAAAA&#10;" filled="f" strokeweight="3pt"/>
                <v:rect id="Rectangle 532" o:spid="_x0000_s1049" style="position:absolute;left:1820;top:2306;width:42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fmw8MA&#10;AADcAAAADwAAAGRycy9kb3ducmV2LnhtbESPQYvCMBSE78L+h/AWvGmyrhatRpEFQVAP6sJeH82z&#10;LTYv3SZq/fdGEDwOM/MNM1u0thJXanzpWMNXX4EgzpwpOdfwe1z1xiB8QDZYOSYNd/KwmH90Zpga&#10;d+M9XQ8hFxHCPkUNRQh1KqXPCrLo+64mjt7JNRZDlE0uTYO3CLeVHCiVSIslx4UCa/opKDsfLlYD&#10;JkPzvzt9b4+bS4KTvFWr0Z/SuvvZLqcgArXhHX6110bDeDiB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fmw8MAAADcAAAADwAAAAAAAAAAAAAAAACYAgAAZHJzL2Rv&#10;d25yZXYueG1sUEsFBgAAAAAEAAQA9QAAAIgDAAAAAA==&#10;" stroked="f"/>
                <v:rect id="Rectangle 531" o:spid="_x0000_s1050" style="position:absolute;left:1820;top:2306;width:42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2lLMAA&#10;AADcAAAADwAAAGRycy9kb3ducmV2LnhtbERPTYvCMBC9C/6HMMLeNFVQpBqlisKehFVh19vQjEmx&#10;mZQma7v/fnMQPD7e93rbu1o8qQ2VZwXTSQaCuPS6YqPgejmOlyBCRNZYeyYFfxRguxkO1phr3/EX&#10;Pc/RiBTCIUcFNsYmlzKUlhyGiW+IE3f3rcOYYGukbrFL4a6WsyxbSIcVpwaLDe0tlY/zr1NwaG6n&#10;Ym6CLL6j/Xn4XXe0J6PUx6gvViAi9fEtfrk/tYLlPM1PZ9IRkJ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b2lLMAAAADcAAAADwAAAAAAAAAAAAAAAACYAgAAZHJzL2Rvd25y&#10;ZXYueG1sUEsFBgAAAAAEAAQA9QAAAIUDAAAAAA==&#10;" filled="f"/>
                <v:rect id="Rectangle 530" o:spid="_x0000_s1051" style="position:absolute;left:6083;top:2306;width:435;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h8GMUA&#10;AADcAAAADwAAAGRycy9kb3ducmV2LnhtbESPQWvCQBSE7wX/w/IK3uqu1QSNrlKEgND2UC30+sg+&#10;k9Ds25hdk/Tfu4VCj8PMfMNs96NtRE+drx1rmM8UCOLCmZpLDZ/n/GkFwgdkg41j0vBDHva7ycMW&#10;M+MG/qD+FEoRIewz1FCF0GZS+qIii37mWuLoXVxnMUTZldJ0OES4beSzUqm0WHNcqLClQ0XF9+lm&#10;NWC6NNf3y+Lt/HpLcV2OKk++lNbTx/FlAyLQGP7Df+2j0bBK5vB7Jh4Bu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CHwYxQAAANwAAAAPAAAAAAAAAAAAAAAAAJgCAABkcnMv&#10;ZG93bnJldi54bWxQSwUGAAAAAAQABAD1AAAAigMAAAAA&#10;" stroked="f"/>
                <v:rect id="Rectangle 529" o:spid="_x0000_s1052" style="position:absolute;left:6083;top:2306;width:435;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ewMMA&#10;AADcAAAADwAAAGRycy9kb3ducmV2LnhtbESPQWsCMRSE7wX/Q3iCt5pVsMhqlFUqeBJqBfX22DyT&#10;xc3Lsknd9d+bQqHHYWa+YZbr3tXiQW2oPCuYjDMQxKXXFRsFp+/d+xxEiMgaa8+k4EkB1qvB2xJz&#10;7Tv+oscxGpEgHHJUYGNscilDaclhGPuGOHk33zqMSbZG6ha7BHe1nGbZh3RYcVqw2NDWUnk//jgF&#10;n831UMxMkMU52svdb7qdPRilRsO+WICI1Mf/8F97rxXMZ1P4PZOO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OewMMAAADcAAAADwAAAAAAAAAAAAAAAACYAgAAZHJzL2Rv&#10;d25yZXYueG1sUEsFBgAAAAAEAAQA9QAAAIgDAAAAAA==&#10;" filled="f"/>
                <v:rect id="Rectangle 528" o:spid="_x0000_s1053" style="position:absolute;left:1671;top:220;width:8566;height:2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W6E8UA&#10;AADcAAAADwAAAGRycy9kb3ducmV2LnhtbESPQWvCQBSE74X+h+UVvJRmE4slxmxCKQg9iKDVQ2+P&#10;7DMJZt+G7BrTf98VBI/DzHzD5OVkOjHS4FrLCpIoBkFcWd1yreDws35LQTiPrLGzTAr+yEFZPD/l&#10;mGl75R2Ne1+LAGGXoYLG+z6T0lUNGXSR7YmDd7KDQR/kUEs94DXATSfncfwhDbYcFhrs6auh6ry/&#10;GAWb3+PrNt3wtE52l62kcdlx4pWavUyfKxCeJv8I39vfWkG6eIfbmXAEZP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boTxQAAANwAAAAPAAAAAAAAAAAAAAAAAJgCAABkcnMv&#10;ZG93bnJldi54bWxQSwUGAAAAAAQABAD1AAAAigMAAAAA&#10;" filled="f" strokeweight="3pt"/>
                <v:shape id="Text Box 527" o:spid="_x0000_s1054" type="#_x0000_t202" style="position:absolute;left:1918;top:2394;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kuX8UA&#10;AADcAAAADwAAAGRycy9kb3ducmV2LnhtbESPQWvCQBSE7wX/w/IEb3WjtK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S5fxQAAANwAAAAPAAAAAAAAAAAAAAAAAJgCAABkcnMv&#10;ZG93bnJldi54bWxQSwUGAAAAAAQABAD1AAAAigMAAAAA&#10;" filled="f" stroked="f">
                  <v:textbox inset="0,0,0,0">
                    <w:txbxContent>
                      <w:p w:rsidR="001B5811" w:rsidRDefault="001B5811">
                        <w:pPr>
                          <w:spacing w:line="266" w:lineRule="exact"/>
                          <w:rPr>
                            <w:b/>
                            <w:sz w:val="24"/>
                          </w:rPr>
                        </w:pPr>
                        <w:r>
                          <w:rPr>
                            <w:b/>
                            <w:w w:val="99"/>
                            <w:sz w:val="24"/>
                          </w:rPr>
                          <w:t>A</w:t>
                        </w:r>
                      </w:p>
                    </w:txbxContent>
                  </v:textbox>
                </v:shape>
                <v:shape id="Text Box 526" o:spid="_x0000_s1055" type="#_x0000_t202" style="position:absolute;left:6209;top:2394;width:181;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LxMUA&#10;AADcAAAADwAAAGRycy9kb3ducmV2LnhtbESPQWvCQBSE74L/YXmF3nRTQbGpGxGpIBRKYzx4fM0+&#10;kyXZt2l21fTfdwWhx2FmvmFW68G24kq9N44VvEwTEMSl04YrBcdiN1mC8AFZY+uYFPySh3U2Hq0w&#10;1e7GOV0PoRIRwj5FBXUIXSqlL2uy6KeuI47e2fUWQ5R9JXWPtwi3rZwlyUJaNBwXauxoW1PZHC5W&#10;webE+bv5+fz+ys+5KYrXhD8WjVLPT8PmDUSgIfyHH+29VrCcz+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5YvExQAAANwAAAAPAAAAAAAAAAAAAAAAAJgCAABkcnMv&#10;ZG93bnJldi54bWxQSwUGAAAAAAQABAD1AAAAigMAAAAA&#10;" filled="f" stroked="f">
                  <v:textbox inset="0,0,0,0">
                    <w:txbxContent>
                      <w:p w:rsidR="001B5811" w:rsidRDefault="001B5811">
                        <w:pPr>
                          <w:spacing w:line="266" w:lineRule="exact"/>
                          <w:rPr>
                            <w:b/>
                            <w:sz w:val="24"/>
                          </w:rPr>
                        </w:pPr>
                        <w:r>
                          <w:rPr>
                            <w:b/>
                            <w:sz w:val="24"/>
                          </w:rPr>
                          <w:t>B</w:t>
                        </w:r>
                      </w:p>
                    </w:txbxContent>
                  </v:textbox>
                </v:shape>
                <w10:wrap type="topAndBottom" anchorx="page"/>
              </v:group>
            </w:pict>
          </mc:Fallback>
        </mc:AlternateContent>
      </w:r>
    </w:p>
    <w:p w:rsidR="000F090B" w:rsidRPr="001B5811" w:rsidRDefault="001B5811">
      <w:pPr>
        <w:spacing w:before="35" w:line="362" w:lineRule="auto"/>
        <w:ind w:left="2536" w:right="1742" w:hanging="1633"/>
        <w:rPr>
          <w:sz w:val="24"/>
          <w:lang w:val="fr-FR"/>
        </w:rPr>
      </w:pPr>
      <w:r w:rsidRPr="001B5811">
        <w:rPr>
          <w:b/>
          <w:sz w:val="24"/>
          <w:lang w:val="fr-FR"/>
        </w:rPr>
        <w:t xml:space="preserve">Figure 03 </w:t>
      </w:r>
      <w:r w:rsidRPr="001B5811">
        <w:rPr>
          <w:sz w:val="24"/>
          <w:lang w:val="fr-FR"/>
        </w:rPr>
        <w:t>: Photos d’inflorescences de plant d’arroche halime (</w:t>
      </w:r>
      <w:r w:rsidRPr="001B5811">
        <w:rPr>
          <w:i/>
          <w:sz w:val="24"/>
          <w:lang w:val="fr-FR"/>
        </w:rPr>
        <w:t>Atriplex halimus</w:t>
      </w:r>
      <w:r w:rsidRPr="001B5811">
        <w:rPr>
          <w:sz w:val="24"/>
          <w:lang w:val="fr-FR"/>
        </w:rPr>
        <w:t>) (</w:t>
      </w:r>
      <w:r w:rsidRPr="001B5811">
        <w:rPr>
          <w:b/>
          <w:sz w:val="24"/>
          <w:lang w:val="fr-FR"/>
        </w:rPr>
        <w:t xml:space="preserve">A </w:t>
      </w:r>
      <w:r w:rsidRPr="001B5811">
        <w:rPr>
          <w:sz w:val="24"/>
          <w:lang w:val="fr-FR"/>
        </w:rPr>
        <w:t xml:space="preserve">: S01, P 01, INF 01 ; </w:t>
      </w:r>
      <w:r w:rsidRPr="001B5811">
        <w:rPr>
          <w:b/>
          <w:sz w:val="24"/>
          <w:lang w:val="fr-FR"/>
        </w:rPr>
        <w:t xml:space="preserve">B </w:t>
      </w:r>
      <w:r w:rsidRPr="001B5811">
        <w:rPr>
          <w:sz w:val="24"/>
          <w:lang w:val="fr-FR"/>
        </w:rPr>
        <w:t>: S01, P 01, INF 03)</w:t>
      </w:r>
    </w:p>
    <w:p w:rsidR="000F090B" w:rsidRPr="001B5811" w:rsidRDefault="000F090B">
      <w:pPr>
        <w:spacing w:line="362" w:lineRule="auto"/>
        <w:rPr>
          <w:sz w:val="24"/>
          <w:lang w:val="fr-FR"/>
        </w:rPr>
        <w:sectPr w:rsidR="000F090B" w:rsidRPr="001B5811">
          <w:headerReference w:type="default" r:id="rId290"/>
          <w:footerReference w:type="default" r:id="rId291"/>
          <w:pgSz w:w="11910" w:h="16840"/>
          <w:pgMar w:top="980" w:right="160" w:bottom="1240" w:left="1300" w:header="717" w:footer="1049" w:gutter="0"/>
          <w:pgNumType w:start="94"/>
          <w:cols w:space="720"/>
        </w:sectPr>
      </w:pPr>
    </w:p>
    <w:p w:rsidR="000F090B" w:rsidRPr="001B5811" w:rsidRDefault="000F090B">
      <w:pPr>
        <w:pStyle w:val="Corpsdetexte"/>
        <w:spacing w:before="11"/>
        <w:rPr>
          <w:sz w:val="29"/>
          <w:lang w:val="fr-FR"/>
        </w:rPr>
      </w:pPr>
    </w:p>
    <w:p w:rsidR="000F090B" w:rsidRPr="001B5811" w:rsidRDefault="001B5811">
      <w:pPr>
        <w:pStyle w:val="Corpsdetexte"/>
        <w:spacing w:before="90" w:line="360" w:lineRule="auto"/>
        <w:ind w:left="402" w:right="1254" w:firstLine="707"/>
        <w:jc w:val="both"/>
        <w:rPr>
          <w:lang w:val="fr-FR"/>
        </w:rPr>
      </w:pPr>
      <w:r w:rsidRPr="001B5811">
        <w:rPr>
          <w:lang w:val="fr-FR"/>
        </w:rPr>
        <w:t>L’inflorescence, présente dans la figure 04, se caractérise par sa ramification secondaire, par l’absence de bractées et par ces fleurs unisexuées mâles (Figure 04).</w:t>
      </w:r>
    </w:p>
    <w:p w:rsidR="000F090B" w:rsidRPr="001B5811" w:rsidRDefault="000F090B">
      <w:pPr>
        <w:pStyle w:val="Corpsdetexte"/>
        <w:rPr>
          <w:sz w:val="20"/>
          <w:lang w:val="fr-FR"/>
        </w:rPr>
      </w:pPr>
    </w:p>
    <w:p w:rsidR="000F090B" w:rsidRPr="001B5811" w:rsidRDefault="004100D1">
      <w:pPr>
        <w:pStyle w:val="Corpsdetexte"/>
        <w:spacing w:before="8"/>
        <w:rPr>
          <w:sz w:val="11"/>
          <w:lang w:val="fr-FR"/>
        </w:rPr>
      </w:pPr>
      <w:r>
        <w:rPr>
          <w:noProof/>
          <w:lang w:val="fr-FR" w:eastAsia="fr-FR" w:bidi="ar-SA"/>
        </w:rPr>
        <mc:AlternateContent>
          <mc:Choice Requires="wpg">
            <w:drawing>
              <wp:anchor distT="0" distB="0" distL="0" distR="0" simplePos="0" relativeHeight="251552256" behindDoc="0" locked="0" layoutInCell="1" allowOverlap="1">
                <wp:simplePos x="0" y="0"/>
                <wp:positionH relativeFrom="page">
                  <wp:posOffset>1052830</wp:posOffset>
                </wp:positionH>
                <wp:positionV relativeFrom="paragraph">
                  <wp:posOffset>116840</wp:posOffset>
                </wp:positionV>
                <wp:extent cx="5684520" cy="2263140"/>
                <wp:effectExtent l="5080" t="635" r="0" b="3175"/>
                <wp:wrapTopAndBottom/>
                <wp:docPr id="838"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4520" cy="2263140"/>
                          <a:chOff x="1658" y="184"/>
                          <a:chExt cx="8952" cy="3564"/>
                        </a:xfrm>
                      </wpg:grpSpPr>
                      <pic:pic xmlns:pic="http://schemas.openxmlformats.org/drawingml/2006/picture">
                        <pic:nvPicPr>
                          <pic:cNvPr id="839" name="Picture 524"/>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1658" y="183"/>
                            <a:ext cx="8952" cy="3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0" name="Picture 52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1761" y="274"/>
                            <a:ext cx="8671" cy="3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1" name="Rectangle 522"/>
                        <wps:cNvSpPr>
                          <a:spLocks noChangeArrowheads="1"/>
                        </wps:cNvSpPr>
                        <wps:spPr bwMode="auto">
                          <a:xfrm>
                            <a:off x="1731" y="244"/>
                            <a:ext cx="8731" cy="3353"/>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1" o:spid="_x0000_s1026" style="position:absolute;margin-left:82.9pt;margin-top:9.2pt;width:447.6pt;height:178.2pt;z-index:251552256;mso-wrap-distance-left:0;mso-wrap-distance-right:0;mso-position-horizontal-relative:page" coordorigin="1658,184" coordsize="8952,35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">
                <v:shape id="Picture 524" o:spid="_x0000_s1027" type="#_x0000_t75" style="position:absolute;left:1658;top:183;width:8952;height:3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ZC5zGAAAA3AAAAA8AAABkcnMvZG93bnJldi54bWxEj1trAjEQhd8L/Q9hCn0pmm0VL6tR2lJB&#10;EAQv+DxuppvtbiZLkur23zdCoY+Hc/k482VnG3EhHyrHCp77GQjiwumKSwXHw6o3AREissbGMSn4&#10;oQDLxf3dHHPtrryjyz6WIo1wyFGBibHNpQyFIYuh71ri5H06bzEm6UupPV7TuG3kS5aNpMWKE8Fg&#10;S++Ginr/bRPXPY2zj03rzbA+d6f67WuzHR+UenzoXmcgInXxP/zXXmsFk8EUbmfSEZ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5kLnMYAAADcAAAADwAAAAAAAAAAAAAA&#10;AACfAgAAZHJzL2Rvd25yZXYueG1sUEsFBgAAAAAEAAQA9wAAAJIDAAAAAA==&#10;">
                  <v:imagedata r:id="rId294" o:title=""/>
                </v:shape>
                <v:shape id="Picture 523" o:spid="_x0000_s1028" type="#_x0000_t75" style="position:absolute;left:1761;top:274;width:8671;height:3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NIRrBAAAA3AAAAA8AAABkcnMvZG93bnJldi54bWxET0trwkAQvgv9D8sUvOlGEQmpGxH7oCeh&#10;2t6n2clDs7Mhu5rUX985FHr8+N6b7ehadaM+NJ4NLOYJKOLC24YrA5+n11kKKkRki61nMvBDAbb5&#10;w2SDmfUDf9DtGCslIRwyNFDH2GVah6Imh2HuO2LhSt87jAL7StseBwl3rV4myVo7bFgaauxoX1Nx&#10;OV6dlLTNV3p/O5RVOrDbnZeH7+eXqzHTx3H3BCrSGP/Ff+53ayBdyXw5I0dA5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3NIRrBAAAA3AAAAA8AAAAAAAAAAAAAAAAAnwIA&#10;AGRycy9kb3ducmV2LnhtbFBLBQYAAAAABAAEAPcAAACNAwAAAAA=&#10;">
                  <v:imagedata r:id="rId295" o:title=""/>
                </v:shape>
                <v:rect id="Rectangle 522" o:spid="_x0000_s1029" style="position:absolute;left:1731;top:244;width:8731;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XIsUA&#10;AADcAAAADwAAAGRycy9kb3ducmV2LnhtbESPQWuDQBSE74X8h+UFeilxtYRijauUQqAHCSRpD709&#10;3BeVuG/F3aj999lCocdhZr5h8nIxvZhodJ1lBUkUgyCure64UfB53m9SEM4ja+wtk4IfclAWq4cc&#10;M21nPtJ08o0IEHYZKmi9HzIpXd2SQRfZgTh4Fzsa9EGOjdQjzgFuevkcxy/SYMdhocWB3luqr6eb&#10;UVB9fz0d0oqXfXK8HSRNrz0nXqnH9fK2A+Fp8f/hv/aHVpBuE/g9E46AL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EhcixQAAANwAAAAPAAAAAAAAAAAAAAAAAJgCAABkcnMv&#10;ZG93bnJldi54bWxQSwUGAAAAAAQABAD1AAAAigMAAAAA&#10;" filled="f" strokeweight="3pt"/>
                <w10:wrap type="topAndBottom" anchorx="page"/>
              </v:group>
            </w:pict>
          </mc:Fallback>
        </mc:AlternateContent>
      </w:r>
    </w:p>
    <w:p w:rsidR="000F090B" w:rsidRPr="001B5811" w:rsidRDefault="001B5811">
      <w:pPr>
        <w:spacing w:before="76" w:line="360" w:lineRule="auto"/>
        <w:ind w:left="4232" w:right="1319" w:hanging="3759"/>
        <w:rPr>
          <w:sz w:val="24"/>
          <w:lang w:val="fr-FR"/>
        </w:rPr>
      </w:pPr>
      <w:r w:rsidRPr="001B5811">
        <w:rPr>
          <w:b/>
          <w:sz w:val="24"/>
          <w:lang w:val="fr-FR"/>
        </w:rPr>
        <w:t xml:space="preserve">Figure 04 </w:t>
      </w:r>
      <w:r w:rsidRPr="001B5811">
        <w:rPr>
          <w:sz w:val="24"/>
          <w:lang w:val="fr-FR"/>
        </w:rPr>
        <w:t>: Photos d’inflorescences de plant d’arroche halime (A</w:t>
      </w:r>
      <w:r w:rsidRPr="001B5811">
        <w:rPr>
          <w:i/>
          <w:sz w:val="24"/>
          <w:lang w:val="fr-FR"/>
        </w:rPr>
        <w:t>triplex. halimus</w:t>
      </w:r>
      <w:r w:rsidRPr="001B5811">
        <w:rPr>
          <w:sz w:val="24"/>
          <w:lang w:val="fr-FR"/>
        </w:rPr>
        <w:t>) (S01, P 01, INF 05)</w:t>
      </w:r>
    </w:p>
    <w:p w:rsidR="000F090B" w:rsidRPr="001B5811" w:rsidRDefault="000F090B">
      <w:pPr>
        <w:pStyle w:val="Corpsdetexte"/>
        <w:spacing w:before="10"/>
        <w:rPr>
          <w:sz w:val="35"/>
          <w:lang w:val="fr-FR"/>
        </w:rPr>
      </w:pPr>
    </w:p>
    <w:p w:rsidR="000F090B" w:rsidRPr="001B5811" w:rsidRDefault="001B5811">
      <w:pPr>
        <w:pStyle w:val="Corpsdetexte"/>
        <w:spacing w:line="360" w:lineRule="auto"/>
        <w:ind w:left="402" w:right="1250" w:firstLine="707"/>
        <w:jc w:val="both"/>
        <w:rPr>
          <w:lang w:val="fr-FR"/>
        </w:rPr>
      </w:pPr>
      <w:r w:rsidRPr="001B5811">
        <w:rPr>
          <w:lang w:val="fr-FR"/>
        </w:rPr>
        <w:t>Au niveau du plant 03, deux types différents d’inflorescence sont distingués ; à savoir une inflorescence complètement mâle en glomérule et sans bractées (Figure 05 B) et une deuxième en glomérule aussi, mais composées de fleurs mâles et femelles à la fois.</w:t>
      </w:r>
    </w:p>
    <w:p w:rsidR="000F090B" w:rsidRPr="001B5811" w:rsidRDefault="001B5811">
      <w:pPr>
        <w:pStyle w:val="Corpsdetexte"/>
        <w:spacing w:line="360" w:lineRule="auto"/>
        <w:ind w:left="402" w:right="1253" w:firstLine="707"/>
        <w:jc w:val="both"/>
        <w:rPr>
          <w:lang w:val="fr-FR"/>
        </w:rPr>
      </w:pPr>
      <w:r w:rsidRPr="001B5811">
        <w:rPr>
          <w:lang w:val="fr-FR"/>
        </w:rPr>
        <w:t>Cette dernière présente un cas où des fleurs mâles et femelles alternent sur l’axe floral (Figure 05 A) et un autre cas où les fleurs mâles dominent l’inflorescence  et quelques fleurs femelles occupent seulement l’extrémité de la base de l’inflorescence (Figure 05</w:t>
      </w:r>
      <w:r w:rsidRPr="001B5811">
        <w:rPr>
          <w:spacing w:val="-3"/>
          <w:lang w:val="fr-FR"/>
        </w:rPr>
        <w:t xml:space="preserve"> </w:t>
      </w:r>
      <w:r w:rsidRPr="001B5811">
        <w:rPr>
          <w:lang w:val="fr-FR"/>
        </w:rPr>
        <w:t>C).</w:t>
      </w:r>
    </w:p>
    <w:p w:rsidR="000F090B" w:rsidRPr="001B5811" w:rsidRDefault="001B5811">
      <w:pPr>
        <w:pStyle w:val="Corpsdetexte"/>
        <w:spacing w:line="360" w:lineRule="auto"/>
        <w:ind w:left="402" w:right="1252" w:firstLine="707"/>
        <w:jc w:val="both"/>
        <w:rPr>
          <w:lang w:val="fr-FR"/>
        </w:rPr>
      </w:pPr>
      <w:r w:rsidRPr="001B5811">
        <w:rPr>
          <w:lang w:val="fr-FR"/>
        </w:rPr>
        <w:t>Au niveau du même plant un glomérule est remarquable concernant le nombre important de fleurs femelles associées aux mâles d’un côté et la présence d’une bractée, d’autre côté (Figure 05 D).</w:t>
      </w:r>
    </w:p>
    <w:p w:rsidR="000F090B" w:rsidRPr="001B5811" w:rsidRDefault="000F090B">
      <w:pPr>
        <w:spacing w:line="360" w:lineRule="auto"/>
        <w:jc w:val="both"/>
        <w:rPr>
          <w:lang w:val="fr-FR"/>
        </w:rPr>
        <w:sectPr w:rsidR="000F090B" w:rsidRPr="001B5811">
          <w:pgSz w:w="11910" w:h="16840"/>
          <w:pgMar w:top="980" w:right="160" w:bottom="1240" w:left="1300" w:header="717" w:footer="1049" w:gutter="0"/>
          <w:cols w:space="720"/>
        </w:sectPr>
      </w:pPr>
    </w:p>
    <w:p w:rsidR="000F090B" w:rsidRPr="001B5811" w:rsidRDefault="000F090B">
      <w:pPr>
        <w:pStyle w:val="Corpsdetexte"/>
        <w:rPr>
          <w:sz w:val="20"/>
          <w:lang w:val="fr-FR"/>
        </w:rPr>
      </w:pPr>
    </w:p>
    <w:p w:rsidR="000F090B" w:rsidRPr="001B5811" w:rsidRDefault="000F090B">
      <w:pPr>
        <w:pStyle w:val="Corpsdetexte"/>
        <w:spacing w:before="2" w:after="1"/>
        <w:rPr>
          <w:sz w:val="15"/>
          <w:lang w:val="fr-FR"/>
        </w:rPr>
      </w:pPr>
    </w:p>
    <w:p w:rsidR="000F090B" w:rsidRDefault="004100D1">
      <w:pPr>
        <w:pStyle w:val="Corpsdetexte"/>
        <w:ind w:left="328"/>
        <w:rPr>
          <w:sz w:val="20"/>
        </w:rPr>
      </w:pPr>
      <w:r>
        <w:rPr>
          <w:noProof/>
          <w:sz w:val="20"/>
          <w:lang w:val="fr-FR" w:eastAsia="fr-FR" w:bidi="ar-SA"/>
        </w:rPr>
        <mc:AlternateContent>
          <mc:Choice Requires="wpg">
            <w:drawing>
              <wp:inline distT="0" distB="0" distL="0" distR="0">
                <wp:extent cx="5591810" cy="5189220"/>
                <wp:effectExtent l="5715" t="0" r="3175" b="0"/>
                <wp:docPr id="814"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1810" cy="5189220"/>
                          <a:chOff x="0" y="0"/>
                          <a:chExt cx="8806" cy="8172"/>
                        </a:xfrm>
                      </wpg:grpSpPr>
                      <pic:pic xmlns:pic="http://schemas.openxmlformats.org/drawingml/2006/picture">
                        <pic:nvPicPr>
                          <pic:cNvPr id="815" name="Picture 52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12" y="16"/>
                            <a:ext cx="4400" cy="3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6" name="Picture 51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115" y="119"/>
                            <a:ext cx="4118" cy="3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7" name="Rectangle 518"/>
                        <wps:cNvSpPr>
                          <a:spLocks noChangeArrowheads="1"/>
                        </wps:cNvSpPr>
                        <wps:spPr bwMode="auto">
                          <a:xfrm>
                            <a:off x="85" y="89"/>
                            <a:ext cx="4178" cy="3636"/>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18" name="Picture 51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4363" y="0"/>
                            <a:ext cx="4443" cy="3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9" name="Picture 51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4464" y="89"/>
                            <a:ext cx="4162" cy="3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0" name="Rectangle 515"/>
                        <wps:cNvSpPr>
                          <a:spLocks noChangeArrowheads="1"/>
                        </wps:cNvSpPr>
                        <wps:spPr bwMode="auto">
                          <a:xfrm>
                            <a:off x="4434" y="59"/>
                            <a:ext cx="4222" cy="3652"/>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1" name="Rectangle 514"/>
                        <wps:cNvSpPr>
                          <a:spLocks noChangeArrowheads="1"/>
                        </wps:cNvSpPr>
                        <wps:spPr bwMode="auto">
                          <a:xfrm>
                            <a:off x="24" y="60"/>
                            <a:ext cx="405" cy="4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2" name="Rectangle 513"/>
                        <wps:cNvSpPr>
                          <a:spLocks noChangeArrowheads="1"/>
                        </wps:cNvSpPr>
                        <wps:spPr bwMode="auto">
                          <a:xfrm>
                            <a:off x="24" y="60"/>
                            <a:ext cx="405" cy="43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3" name="Rectangle 512"/>
                        <wps:cNvSpPr>
                          <a:spLocks noChangeArrowheads="1"/>
                        </wps:cNvSpPr>
                        <wps:spPr bwMode="auto">
                          <a:xfrm>
                            <a:off x="4419" y="3259"/>
                            <a:ext cx="435" cy="43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4" name="Picture 51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12" y="3976"/>
                            <a:ext cx="4395" cy="4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5" name="Picture 51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15" y="4067"/>
                            <a:ext cx="4112" cy="3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6" name="Rectangle 509"/>
                        <wps:cNvSpPr>
                          <a:spLocks noChangeArrowheads="1"/>
                        </wps:cNvSpPr>
                        <wps:spPr bwMode="auto">
                          <a:xfrm>
                            <a:off x="85" y="4037"/>
                            <a:ext cx="4172" cy="3984"/>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7" name="Picture 50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4363" y="3976"/>
                            <a:ext cx="4440" cy="4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8" name="Picture 507"/>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4464" y="4066"/>
                            <a:ext cx="4161" cy="3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9" name="Rectangle 506"/>
                        <wps:cNvSpPr>
                          <a:spLocks noChangeArrowheads="1"/>
                        </wps:cNvSpPr>
                        <wps:spPr bwMode="auto">
                          <a:xfrm>
                            <a:off x="4434" y="4036"/>
                            <a:ext cx="4221" cy="3987"/>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0" name="Rectangle 505"/>
                        <wps:cNvSpPr>
                          <a:spLocks noChangeArrowheads="1"/>
                        </wps:cNvSpPr>
                        <wps:spPr bwMode="auto">
                          <a:xfrm>
                            <a:off x="54" y="4068"/>
                            <a:ext cx="465" cy="4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1" name="Rectangle 504"/>
                        <wps:cNvSpPr>
                          <a:spLocks noChangeArrowheads="1"/>
                        </wps:cNvSpPr>
                        <wps:spPr bwMode="auto">
                          <a:xfrm>
                            <a:off x="54" y="4068"/>
                            <a:ext cx="465" cy="43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2" name="Rectangle 503"/>
                        <wps:cNvSpPr>
                          <a:spLocks noChangeArrowheads="1"/>
                        </wps:cNvSpPr>
                        <wps:spPr bwMode="auto">
                          <a:xfrm>
                            <a:off x="4419" y="7564"/>
                            <a:ext cx="465" cy="43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3" name="Rectangle 502"/>
                        <wps:cNvSpPr>
                          <a:spLocks noChangeArrowheads="1"/>
                        </wps:cNvSpPr>
                        <wps:spPr bwMode="auto">
                          <a:xfrm>
                            <a:off x="30" y="76"/>
                            <a:ext cx="8702" cy="7942"/>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4" name="Text Box 501"/>
                        <wps:cNvSpPr txBox="1">
                          <a:spLocks noChangeArrowheads="1"/>
                        </wps:cNvSpPr>
                        <wps:spPr bwMode="auto">
                          <a:xfrm>
                            <a:off x="4464" y="7572"/>
                            <a:ext cx="398" cy="4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before="72"/>
                                <w:ind w:left="99"/>
                                <w:rPr>
                                  <w:b/>
                                  <w:sz w:val="24"/>
                                </w:rPr>
                              </w:pPr>
                              <w:r>
                                <w:rPr>
                                  <w:b/>
                                  <w:w w:val="99"/>
                                  <w:sz w:val="24"/>
                                </w:rPr>
                                <w:t>D</w:t>
                              </w:r>
                            </w:p>
                          </w:txbxContent>
                        </wps:txbx>
                        <wps:bodyPr rot="0" vert="horz" wrap="square" lIns="0" tIns="0" rIns="0" bIns="0" anchor="t" anchorCtr="0" upright="1">
                          <a:noAutofit/>
                        </wps:bodyPr>
                      </wps:wsp>
                      <wps:wsp>
                        <wps:cNvPr id="835" name="Text Box 500"/>
                        <wps:cNvSpPr txBox="1">
                          <a:spLocks noChangeArrowheads="1"/>
                        </wps:cNvSpPr>
                        <wps:spPr bwMode="auto">
                          <a:xfrm>
                            <a:off x="60" y="4071"/>
                            <a:ext cx="451"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before="75"/>
                                <w:ind w:left="136"/>
                                <w:rPr>
                                  <w:b/>
                                  <w:sz w:val="24"/>
                                </w:rPr>
                              </w:pPr>
                              <w:r>
                                <w:rPr>
                                  <w:b/>
                                  <w:w w:val="99"/>
                                  <w:sz w:val="24"/>
                                </w:rPr>
                                <w:t>C</w:t>
                              </w:r>
                            </w:p>
                          </w:txbxContent>
                        </wps:txbx>
                        <wps:bodyPr rot="0" vert="horz" wrap="square" lIns="0" tIns="0" rIns="0" bIns="0" anchor="t" anchorCtr="0" upright="1">
                          <a:noAutofit/>
                        </wps:bodyPr>
                      </wps:wsp>
                      <wps:wsp>
                        <wps:cNvPr id="836" name="Text Box 499"/>
                        <wps:cNvSpPr txBox="1">
                          <a:spLocks noChangeArrowheads="1"/>
                        </wps:cNvSpPr>
                        <wps:spPr bwMode="auto">
                          <a:xfrm>
                            <a:off x="4464" y="3267"/>
                            <a:ext cx="398" cy="4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before="71"/>
                                <w:ind w:left="80"/>
                                <w:rPr>
                                  <w:b/>
                                  <w:sz w:val="24"/>
                                </w:rPr>
                              </w:pPr>
                              <w:r>
                                <w:rPr>
                                  <w:b/>
                                  <w:sz w:val="24"/>
                                </w:rPr>
                                <w:t>B</w:t>
                              </w:r>
                            </w:p>
                          </w:txbxContent>
                        </wps:txbx>
                        <wps:bodyPr rot="0" vert="horz" wrap="square" lIns="0" tIns="0" rIns="0" bIns="0" anchor="t" anchorCtr="0" upright="1">
                          <a:noAutofit/>
                        </wps:bodyPr>
                      </wps:wsp>
                      <wps:wsp>
                        <wps:cNvPr id="837" name="Text Box 498"/>
                        <wps:cNvSpPr txBox="1">
                          <a:spLocks noChangeArrowheads="1"/>
                        </wps:cNvSpPr>
                        <wps:spPr bwMode="auto">
                          <a:xfrm>
                            <a:off x="60" y="113"/>
                            <a:ext cx="362"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before="25"/>
                                <w:ind w:left="46"/>
                                <w:rPr>
                                  <w:b/>
                                  <w:sz w:val="24"/>
                                </w:rPr>
                              </w:pPr>
                              <w:r>
                                <w:rPr>
                                  <w:b/>
                                  <w:w w:val="99"/>
                                  <w:sz w:val="24"/>
                                </w:rPr>
                                <w:t>A</w:t>
                              </w:r>
                            </w:p>
                          </w:txbxContent>
                        </wps:txbx>
                        <wps:bodyPr rot="0" vert="horz" wrap="square" lIns="0" tIns="0" rIns="0" bIns="0" anchor="t" anchorCtr="0" upright="1">
                          <a:noAutofit/>
                        </wps:bodyPr>
                      </wps:wsp>
                    </wpg:wgp>
                  </a:graphicData>
                </a:graphic>
              </wp:inline>
            </w:drawing>
          </mc:Choice>
          <mc:Fallback>
            <w:pict>
              <v:group id="Group 497" o:spid="_x0000_s1056" style="width:440.3pt;height:408.6pt;mso-position-horizontal-relative:char;mso-position-vertical-relative:line" coordsize="8806,81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">
                <v:shape id="Picture 520" o:spid="_x0000_s1057" type="#_x0000_t75" style="position:absolute;left:12;top:16;width:4400;height:3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xteTBAAAA3AAAAA8AAABkcnMvZG93bnJldi54bWxEj8GKwkAQRO/C/sPQgjedRFmRrKOIKHjd&#10;qLDHJtMmwUxPyPRq9OudhQWPRVW9opbr3jXqRl2oPRtIJwko4sLbmksDp+N+vAAVBNli45kMPCjA&#10;evUxWGJm/Z2/6ZZLqSKEQ4YGKpE20zoUFTkME98SR+/iO4cSZVdq2+E9wl2jp0ky1w5rjgsVtrSt&#10;qLjmv87AbPND8708sSnzq6S2OG3PbmfMaNhvvkAJ9fIO/7cP1sAi/YS/M/EI6N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CxteTBAAAA3AAAAA8AAAAAAAAAAAAAAAAAnwIA&#10;AGRycy9kb3ducmV2LnhtbFBLBQYAAAAABAAEAPcAAACNAwAAAAA=&#10;">
                  <v:imagedata r:id="rId304" o:title=""/>
                </v:shape>
                <v:shape id="Picture 519" o:spid="_x0000_s1058" type="#_x0000_t75" style="position:absolute;left:115;top:119;width:4118;height:3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NA2vEAAAA3AAAAA8AAABkcnMvZG93bnJldi54bWxEj0+LwjAUxO/CfofwFrxpqodSqlFUEL35&#10;Z8Xz2+ZtU21eShO1+unNwsIeh5n5DTOdd7YWd2p95VjBaJiAIC6crrhUcPpaDzIQPiBrrB2Tgid5&#10;mM8+elPMtXvwge7HUIoIYZ+jAhNCk0vpC0MW/dA1xNH7ca3FEGVbSt3iI8JtLcdJkkqLFccFgw2t&#10;DBXX480quF7Wz9dut9HndD8+y+q23GffRqn+Z7eYgAjUhf/wX3urFWSjFH7PxCMgZ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NA2vEAAAA3AAAAA8AAAAAAAAAAAAAAAAA&#10;nwIAAGRycy9kb3ducmV2LnhtbFBLBQYAAAAABAAEAPcAAACQAwAAAAA=&#10;">
                  <v:imagedata r:id="rId305" o:title=""/>
                </v:shape>
                <v:rect id="Rectangle 518" o:spid="_x0000_s1059" style="position:absolute;left:85;top:89;width:4178;height:3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QF0MUA&#10;AADcAAAADwAAAGRycy9kb3ducmV2LnhtbESPQWuDQBSE74X8h+UFeilxtYfUGlcphUAPEkjSHnp7&#10;uC8qcd+Ku1H777OFQo/DzHzD5OViejHR6DrLCpIoBkFcW91xo+DzvN+kIJxH1thbJgU/5KAsVg85&#10;ZtrOfKTp5BsRIOwyVNB6P2RSurolgy6yA3HwLnY06IMcG6lHnAPc9PI5jrfSYMdhocWB3luqr6eb&#10;UVB9fz0d0oqXfXK8HSRNrz0nXqnH9fK2A+Fp8f/hv/aHVpAmL/B7JhwBW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BAXQxQAAANwAAAAPAAAAAAAAAAAAAAAAAJgCAABkcnMv&#10;ZG93bnJldi54bWxQSwUGAAAAAAQABAD1AAAAigMAAAAA&#10;" filled="f" strokeweight="3pt"/>
                <v:shape id="Picture 517" o:spid="_x0000_s1060" type="#_x0000_t75" style="position:absolute;left:4363;width:4443;height:3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z8iu8AAAA3AAAAA8AAABkcnMvZG93bnJldi54bWxET82KwjAQvgu+QxjBm6Z6kNo1iiwr7HXV&#10;BxiasQk2k9Jkbfv2O4cFjx/f/+E0hla9qE8+soHNugBFXEfruTFwv11WJaiUkS22kcnARAlOx/ns&#10;gJWNA//Q65obJSGcKjTgcu4qrVPtKGBax45YuEfsA2aBfaNtj4OEh1Zvi2KnA3qWBocdfTqqn9ff&#10;ICWuiMOXP+8DDd7xNN13pX8as1yM5w9Qmcb8Fv+7v62BciNr5YwcAX38A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Hs/IrvAAAANwAAAAPAAAAAAAAAAAAAAAAAJ8CAABkcnMv&#10;ZG93bnJldi54bWxQSwUGAAAAAAQABAD3AAAAiAMAAAAA&#10;">
                  <v:imagedata r:id="rId306" o:title=""/>
                </v:shape>
                <v:shape id="Picture 516" o:spid="_x0000_s1061" type="#_x0000_t75" style="position:absolute;left:4464;top:89;width:4162;height:3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ltXPCAAAA3AAAAA8AAABkcnMvZG93bnJldi54bWxEj0GLwjAUhO/C/ofwFrzZ1B4WrUaRgqB7&#10;W3cRvT2aZ1tsXkoSa/33G0HwOMzMN8xyPZhW9OR8Y1nBNElBEJdWN1wp+PvdTmYgfEDW2FomBQ/y&#10;sF59jJaYa3vnH+oPoRIRwj5HBXUIXS6lL2sy6BPbEUfvYp3BEKWrpHZ4j3DTyixNv6TBhuNCjR0V&#10;NZXXw80ouO0LLDZZllbu/L0/cXM5EvdKjT+HzQJEoCG8w6/2TiuYTefwPBOPgF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pbVzwgAAANwAAAAPAAAAAAAAAAAAAAAAAJ8C&#10;AABkcnMvZG93bnJldi54bWxQSwUGAAAAAAQABAD3AAAAjgMAAAAA&#10;">
                  <v:imagedata r:id="rId307" o:title=""/>
                </v:shape>
                <v:rect id="Rectangle 515" o:spid="_x0000_s1062" style="position:absolute;left:4434;top:59;width:4222;height:3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FXGb4A&#10;AADcAAAADwAAAGRycy9kb3ducmV2LnhtbERPuwrCMBTdBf8hXMFFNK2D1GoUEQQHEXwNbpfm2hab&#10;m9LEWv/eDILj4byX685UoqXGlZYVxJMIBHFmdcm5gutlN05AOI+ssbJMCj7kYL3q95aYavvmE7Vn&#10;n4sQwi5FBYX3dSqlywoy6Ca2Jg7cwzYGfYBNLnWD7xBuKjmNopk0WHJoKLCmbUHZ8/wyCg732+iY&#10;HLjbxafXUVI7rzj2Sg0H3WYBwlPn/+Kfe68VJNMwP5wJR0Cu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BVxm+AAAA3AAAAA8AAAAAAAAAAAAAAAAAmAIAAGRycy9kb3ducmV2&#10;LnhtbFBLBQYAAAAABAAEAPUAAACDAwAAAAA=&#10;" filled="f" strokeweight="3pt"/>
                <v:rect id="Rectangle 514" o:spid="_x0000_s1063" style="position:absolute;left:24;top:60;width:405;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4PZcQA&#10;AADcAAAADwAAAGRycy9kb3ducmV2LnhtbESPT4vCMBTE7wt+h/AEb2viny1ajbIsCILuYVXw+mie&#10;bbF5qU3U+u2NIOxxmJnfMPNlaytxo8aXjjUM+goEceZMybmGw371OQHhA7LByjFpeJCH5aLzMcfU&#10;uDv/0W0XchEh7FPUUIRQp1L6rCCLvu9q4uidXGMxRNnk0jR4j3BbyaFSibRYclwosKafgrLz7mo1&#10;YDI2l9/TaLvfXBOc5q1afR2V1r1u+z0DEagN/+F3e200TIYD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OD2XEAAAA3AAAAA8AAAAAAAAAAAAAAAAAmAIAAGRycy9k&#10;b3ducmV2LnhtbFBLBQYAAAAABAAEAPUAAACJAwAAAAA=&#10;" stroked="f"/>
                <v:rect id="Rectangle 513" o:spid="_x0000_s1064" style="position:absolute;left:24;top:60;width:405;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XtvcQA&#10;AADcAAAADwAAAGRycy9kb3ducmV2LnhtbESPwWrDMBBE74H8g9hAb4lcQ0NwIhs3JNBTIGmh7W2x&#10;NpKJtTKWGrt/XxUKPQ4z84bZVZPrxJ2G0HpW8LjKQBA3XrdsFLy9HpcbECEia+w8k4JvClCV89kO&#10;C+1HPtP9Eo1IEA4FKrAx9oWUobHkMKx8T5y8qx8cxiQHI/WAY4K7TuZZtpYOW04LFnvaW2puly+n&#10;4NB/nuonE2T9Hu3HzT+PR3sySj0spnoLItIU/8N/7RetYJPn8HsmHQF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l7b3EAAAA3AAAAA8AAAAAAAAAAAAAAAAAmAIAAGRycy9k&#10;b3ducmV2LnhtbFBLBQYAAAAABAAEAPUAAACJAwAAAAA=&#10;" filled="f"/>
                <v:rect id="Rectangle 512" o:spid="_x0000_s1065" style="position:absolute;left:4419;top:3259;width:435;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lIJsMA&#10;AADcAAAADwAAAGRycy9kb3ducmV2LnhtbESPQWsCMRSE7wX/Q3iCt5pVaZHVKGup4EmoCurtsXkm&#10;i5uXZRPd7b9vCoUeh5n5hlmue1eLJ7Wh8qxgMs5AEJdeV2wUnI7b1zmIEJE11p5JwTcFWK8GL0vM&#10;te/4i56HaESCcMhRgY2xyaUMpSWHYewb4uTdfOswJtkaqVvsEtzVcppl79JhxWnBYkMflsr74eEU&#10;fDbXffFmgizO0V7uftNt7d4oNRr2xQJEpD7+h//aO61gPp3B75l0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lIJsMAAADcAAAADwAAAAAAAAAAAAAAAACYAgAAZHJzL2Rv&#10;d25yZXYueG1sUEsFBgAAAAAEAAQA9QAAAIgDAAAAAA==&#10;" filled="f"/>
                <v:shape id="Picture 511" o:spid="_x0000_s1066" type="#_x0000_t75" style="position:absolute;left:12;top:3976;width:4395;height:4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sHNTFAAAA3AAAAA8AAABkcnMvZG93bnJldi54bWxEj0FrwkAUhO+C/2F5Qi9SNw1BJc1GSqHU&#10;m1TrobfX7DMJZt/G3VXjv+8KQo/DzHzDFKvBdOJCzreWFbzMEhDEldUt1wq+dx/PSxA+IGvsLJOC&#10;G3lYleNRgbm2V/6iyzbUIkLY56igCaHPpfRVQwb9zPbE0TtYZzBE6WqpHV4j3HQyTZK5NNhyXGiw&#10;p/eGquP2bBSkp9S6/eknO9922ab9/CU7XUyVepoMb68gAg3hP/xor7WCZZrB/Uw8ArL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rBzUxQAAANwAAAAPAAAAAAAAAAAAAAAA&#10;AJ8CAABkcnMvZG93bnJldi54bWxQSwUGAAAAAAQABAD3AAAAkQMAAAAA&#10;">
                  <v:imagedata r:id="rId308" o:title=""/>
                </v:shape>
                <v:shape id="Picture 510" o:spid="_x0000_s1067" type="#_x0000_t75" style="position:absolute;left:115;top:4067;width:4112;height:3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MSw7EAAAA3AAAAA8AAABkcnMvZG93bnJldi54bWxEj0FrwkAUhO8F/8PyhF5EdyNVQnQVkQa8&#10;laa95PbIPpNg9m3IbjX5912h0OMwM98w++NoO3GnwbeONSQrBYK4cqblWsP3V75MQfiAbLBzTBom&#10;8nA8zF72mBn34E+6F6EWEcI+Qw1NCH0mpa8asuhXrieO3tUNFkOUQy3NgI8It51cK7WVFluOCw32&#10;dG6ouhU/VsNbft18cGLKyXTv5aJPFkoVpPXrfDztQAQaw3/4r30xGtL1Bp5n4hGQh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MSw7EAAAA3AAAAA8AAAAAAAAAAAAAAAAA&#10;nwIAAGRycy9kb3ducmV2LnhtbFBLBQYAAAAABAAEAPcAAACQAwAAAAA=&#10;">
                  <v:imagedata r:id="rId309" o:title=""/>
                </v:shape>
                <v:rect id="Rectangle 509" o:spid="_x0000_s1068" style="position:absolute;left:85;top:4037;width:4172;height:3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Rq9sQA&#10;AADcAAAADwAAAGRycy9kb3ducmV2LnhtbESPT4vCMBTE74LfITzBi6xpPUjtmhYRBA8i+O/g7dG8&#10;bcs2L6WJtX57s7DgcZiZ3zDrfDCN6KlztWUF8TwCQVxYXXOp4HrZfSUgnEfW2FgmBS9ykGfj0RpT&#10;bZ98ov7sSxEg7FJUUHnfplK6oiKDbm5b4uD92M6gD7Irpe7wGeCmkYsoWkqDNYeFClvaVlT8nh9G&#10;weF+mx2TAw+7+PQ4SupXDcdeqelk2HyD8DT4T/i/vdcKksUS/s6EIyC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kavbEAAAA3AAAAA8AAAAAAAAAAAAAAAAAmAIAAGRycy9k&#10;b3ducmV2LnhtbFBLBQYAAAAABAAEAPUAAACJAwAAAAA=&#10;" filled="f" strokeweight="3pt"/>
                <v:shape id="Picture 508" o:spid="_x0000_s1069" type="#_x0000_t75" style="position:absolute;left:4363;top:3976;width:4440;height:4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hSUrCAAAA3AAAAA8AAABkcnMvZG93bnJldi54bWxEj0GLwjAUhO8L/ofwBG9rqogrtamIInrV&#10;evH2bJ5tsXmpTaz135uFhT0OM/MNk6x6U4uOWldZVjAZRyCIc6srLhScs933AoTzyBpry6TgTQ5W&#10;6eArwVjbFx+pO/lCBAi7GBWU3jexlC4vyaAb24Y4eDfbGvRBtoXULb4C3NRyGkVzabDisFBiQ5uS&#10;8vvpaRRUUXaZ7K/z2fZ9QLxl/jHrjqjUaNivlyA89f4//Nc+aAWL6Q/8nglHQKY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4UlKwgAAANwAAAAPAAAAAAAAAAAAAAAAAJ8C&#10;AABkcnMvZG93bnJldi54bWxQSwUGAAAAAAQABAD3AAAAjgMAAAAA&#10;">
                  <v:imagedata r:id="rId310" o:title=""/>
                </v:shape>
                <v:shape id="Picture 507" o:spid="_x0000_s1070" type="#_x0000_t75" style="position:absolute;left:4464;top:4066;width:4161;height:3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9pKzBAAAA3AAAAA8AAABkcnMvZG93bnJldi54bWxET8uKwjAU3Qv+Q7iCO00t4kinqfhAEWYx&#10;qLNwdpfmTltsbkoTa/37yUJweTjvdNWbWnTUusqygtk0AkGcW11xoeDnsp8sQTiPrLG2TAqe5GCV&#10;DQcpJto++ETd2RcihLBLUEHpfZNI6fKSDLqpbYgD92dbgz7AtpC6xUcIN7WMo2ghDVYcGkpsaFtS&#10;fjvfjYLdxtjn/BZ/NL/0dcWDtJ3+vio1HvXrTxCeev8Wv9xHrWAZh7XhTDgCM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w9pKzBAAAA3AAAAA8AAAAAAAAAAAAAAAAAnwIA&#10;AGRycy9kb3ducmV2LnhtbFBLBQYAAAAABAAEAPcAAACNAwAAAAA=&#10;">
                  <v:imagedata r:id="rId311" o:title=""/>
                </v:shape>
                <v:rect id="Rectangle 506" o:spid="_x0000_s1071" style="position:absolute;left:4434;top:4036;width:4221;height:3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v+hMUA&#10;AADcAAAADwAAAGRycy9kb3ducmV2LnhtbESPQWuDQBSE74H8h+UFegl1NYeiNmsogUAOImjbQ28P&#10;91Wl7ltxN8b++26h0OMwM98wx9NqRrHQ7AbLCpIoBkHcWj1wp+Dt9fKYgnAeWeNomRR8k4NTsd0c&#10;Mdf2zjUtje9EgLDLUUHv/ZRL6dqeDLrITsTB+7SzQR/k3Ek94z3AzSgPcfwkDQ4cFnqc6NxT+9Xc&#10;jILy431fpSWvl6S+VZKWbOTEK/WwW1+eQXha/X/4r33VCtJDBr9nwhGQ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u/6ExQAAANwAAAAPAAAAAAAAAAAAAAAAAJgCAABkcnMv&#10;ZG93bnJldi54bWxQSwUGAAAAAAQABAD1AAAAigMAAAAA&#10;" filled="f" strokeweight="3pt"/>
                <v:rect id="Rectangle 505" o:spid="_x0000_s1072" style="position:absolute;left:54;top:4068;width:465;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8I8AA&#10;AADcAAAADwAAAGRycy9kb3ducmV2LnhtbERPTYvCMBC9C/6HMII3TdS1aDWKCIKw62F1wevQjG2x&#10;mdQmav33m4Pg8fG+l+vWVuJBjS8daxgNFQjizJmScw1/p91gBsIHZIOVY9LwIg/rVbezxNS4J//S&#10;4xhyEUPYp6ihCKFOpfRZQRb90NXEkbu4xmKIsMmlafAZw20lx0ol0mLJsaHAmrYFZdfj3WrA5Mvc&#10;DpfJz+n7nuA8b9VuelZa93vtZgEiUBs+4rd7bzTMJnF+PBOPgFz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s8I8AAAADcAAAADwAAAAAAAAAAAAAAAACYAgAAZHJzL2Rvd25y&#10;ZXYueG1sUEsFBgAAAAAEAAQA9QAAAIUDAAAAAA==&#10;" stroked="f"/>
                <v:rect id="Rectangle 504" o:spid="_x0000_s1073" style="position:absolute;left:54;top:4068;width:465;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7lF8MA&#10;AADcAAAADwAAAGRycy9kb3ducmV2LnhtbESPQWsCMRSE7wX/Q3iCt5q10iKrUVap4EmoCurtsXkm&#10;i5uXZRPd7b9vCoUeh5n5hlmseleLJ7Wh8qxgMs5AEJdeV2wUnI7b1xmIEJE11p5JwTcFWC0HLwvM&#10;te/4i56HaESCcMhRgY2xyaUMpSWHYewb4uTdfOswJtkaqVvsEtzV8i3LPqTDitOCxYY2lsr74eEU&#10;fDbXffFugizO0V7uft1t7d4oNRr2xRxEpD7+h//aO61gNp3A75l0BO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7lF8MAAADcAAAADwAAAAAAAAAAAAAAAACYAgAAZHJzL2Rv&#10;d25yZXYueG1sUEsFBgAAAAAEAAQA9QAAAIgDAAAAAA==&#10;" filled="f"/>
                <v:rect id="Rectangle 503" o:spid="_x0000_s1074" style="position:absolute;left:4419;top:7564;width:465;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7YMMA&#10;AADcAAAADwAAAGRycy9kb3ducmV2LnhtbESPQWsCMRSE7wX/Q3iCt5pVaZHVKGup4EmoCurtsXkm&#10;i5uXZRPd7b9vCoUeh5n5hlmue1eLJ7Wh8qxgMs5AEJdeV2wUnI7b1zmIEJE11p5JwTcFWK8GL0vM&#10;te/4i56HaESCcMhRgY2xyaUMpSWHYewb4uTdfOswJtkaqVvsEtzVcppl79JhxWnBYkMflsr74eEU&#10;fDbXffFmgizO0V7uftNt7d4oNRr2xQJEpD7+h//aO61gPpvC75l0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7YMMAAADcAAAADwAAAAAAAAAAAAAAAACYAgAAZHJzL2Rv&#10;d25yZXYueG1sUEsFBgAAAAAEAAQA9QAAAIgDAAAAAA==&#10;" filled="f"/>
                <v:rect id="Rectangle 502" o:spid="_x0000_s1075" style="position:absolute;left:30;top:76;width:8702;height:7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pfs8UA&#10;AADcAAAADwAAAGRycy9kb3ducmV2LnhtbESPQWuDQBSE74H8h+UVegnNaoVibVYJASGHICRtDrk9&#10;3FeVum/FXY39991CocdhZr5hdsViejHT6DrLCuJtBIK4trrjRsHHe/mUgnAeWWNvmRR8k4MiX692&#10;mGl75zPNF9+IAGGXoYLW+yGT0tUtGXRbOxAH79OOBn2QYyP1iPcAN718jqIXabDjsNDiQIeW6q/L&#10;ZBScbtdNlZ54KePzVEmaX3uOvVKPD8v+DYSnxf+H/9pHrSBNEvg9E46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il+zxQAAANwAAAAPAAAAAAAAAAAAAAAAAJgCAABkcnMv&#10;ZG93bnJldi54bWxQSwUGAAAAAAQABAD1AAAAigMAAAAA&#10;" filled="f" strokeweight="3pt"/>
                <v:shape id="Text Box 501" o:spid="_x0000_s1076" type="#_x0000_t202" style="position:absolute;left:4464;top:7572;width:398;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8sG8UA&#10;AADcAAAADwAAAGRycy9kb3ducmV2LnhtbESPzYvCMBTE78L+D+EteJE19QORrlHWL/CgB13x/Gje&#10;tmWbl5JEW/97Iwgeh5n5DTNbtKYSN3K+tKxg0E9AEGdWl5wrOP9uv6YgfEDWWFkmBXfysJh/dGaY&#10;atvwkW6nkIsIYZ+igiKEOpXSZwUZ9H1bE0fvzzqDIUqXS+2wiXBTyWGSTKTBkuNCgTWtCsr+T1ej&#10;YLJ21+bIq976vNnjoc6Hl+X9olT3s/35BhGoDe/wq73TCqajMTzPxCM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ywbxQAAANwAAAAPAAAAAAAAAAAAAAAAAJgCAABkcnMv&#10;ZG93bnJldi54bWxQSwUGAAAAAAQABAD1AAAAigMAAAAA&#10;" stroked="f">
                  <v:textbox inset="0,0,0,0">
                    <w:txbxContent>
                      <w:p w:rsidR="001B5811" w:rsidRDefault="001B5811">
                        <w:pPr>
                          <w:spacing w:before="72"/>
                          <w:ind w:left="99"/>
                          <w:rPr>
                            <w:b/>
                            <w:sz w:val="24"/>
                          </w:rPr>
                        </w:pPr>
                        <w:r>
                          <w:rPr>
                            <w:b/>
                            <w:w w:val="99"/>
                            <w:sz w:val="24"/>
                          </w:rPr>
                          <w:t>D</w:t>
                        </w:r>
                      </w:p>
                    </w:txbxContent>
                  </v:textbox>
                </v:shape>
                <v:shape id="Text Box 500" o:spid="_x0000_s1077" type="#_x0000_t202" style="position:absolute;left:60;top:4071;width:451;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uZMUA&#10;AADcAAAADwAAAGRycy9kb3ducmV2LnhtbESPQWvCQBSE7wX/w/IEb3WjpaLRVURaEARpjAePz+wz&#10;Wcy+TbOrpv/eLRR6HGbmG2ax6mwt7tR641jBaJiAIC6cNlwqOOafr1MQPiBrrB2Tgh/ysFr2XhaY&#10;avfgjO6HUIoIYZ+igiqEJpXSFxVZ9EPXEEfv4lqLIcq2lLrFR4TbWo6TZCItGo4LFTa0qai4Hm5W&#10;wfrE2Yf53p+/sktm8nyW8G5yVWrQ79ZzEIG68B/+a2+1gunb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m5kxQAAANwAAAAPAAAAAAAAAAAAAAAAAJgCAABkcnMv&#10;ZG93bnJldi54bWxQSwUGAAAAAAQABAD1AAAAigMAAAAA&#10;" filled="f" stroked="f">
                  <v:textbox inset="0,0,0,0">
                    <w:txbxContent>
                      <w:p w:rsidR="001B5811" w:rsidRDefault="001B5811">
                        <w:pPr>
                          <w:spacing w:before="75"/>
                          <w:ind w:left="136"/>
                          <w:rPr>
                            <w:b/>
                            <w:sz w:val="24"/>
                          </w:rPr>
                        </w:pPr>
                        <w:r>
                          <w:rPr>
                            <w:b/>
                            <w:w w:val="99"/>
                            <w:sz w:val="24"/>
                          </w:rPr>
                          <w:t>C</w:t>
                        </w:r>
                      </w:p>
                    </w:txbxContent>
                  </v:textbox>
                </v:shape>
                <v:shape id="Text Box 499" o:spid="_x0000_s1078" type="#_x0000_t202" style="position:absolute;left:4464;top:3267;width:398;height: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EX98UA&#10;AADcAAAADwAAAGRycy9kb3ducmV2LnhtbESPzYvCMBTE7wv+D+EJXhZN14Ui1Sh+rODBPfiB50fz&#10;bIvNS0mirf+9WRD2OMzMb5jZojO1eJDzlWUFX6MEBHFudcWFgvNpO5yA8AFZY22ZFDzJw2Le+5hh&#10;pm3LB3ocQyEihH2GCsoQmkxKn5dk0I9sQxy9q3UGQ5SukNphG+GmluMkSaXBiuNCiQ2tS8pvx7tR&#10;kG7cvT3w+nNz/tnjb1OML6vnRalBv1tOQQTqwn/43d5pBZPvFP7OxCM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URf3xQAAANwAAAAPAAAAAAAAAAAAAAAAAJgCAABkcnMv&#10;ZG93bnJldi54bWxQSwUGAAAAAAQABAD1AAAAigMAAAAA&#10;" stroked="f">
                  <v:textbox inset="0,0,0,0">
                    <w:txbxContent>
                      <w:p w:rsidR="001B5811" w:rsidRDefault="001B5811">
                        <w:pPr>
                          <w:spacing w:before="71"/>
                          <w:ind w:left="80"/>
                          <w:rPr>
                            <w:b/>
                            <w:sz w:val="24"/>
                          </w:rPr>
                        </w:pPr>
                        <w:r>
                          <w:rPr>
                            <w:b/>
                            <w:sz w:val="24"/>
                          </w:rPr>
                          <w:t>B</w:t>
                        </w:r>
                      </w:p>
                    </w:txbxContent>
                  </v:textbox>
                </v:shape>
                <v:shape id="Text Box 498" o:spid="_x0000_s1079" type="#_x0000_t202" style="position:absolute;left:60;top:113;width:36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ViMUA&#10;AADcAAAADwAAAGRycy9kb3ducmV2LnhtbESPQWvCQBSE7wX/w/KE3upGB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FWIxQAAANwAAAAPAAAAAAAAAAAAAAAAAJgCAABkcnMv&#10;ZG93bnJldi54bWxQSwUGAAAAAAQABAD1AAAAigMAAAAA&#10;" filled="f" stroked="f">
                  <v:textbox inset="0,0,0,0">
                    <w:txbxContent>
                      <w:p w:rsidR="001B5811" w:rsidRDefault="001B5811">
                        <w:pPr>
                          <w:spacing w:before="25"/>
                          <w:ind w:left="46"/>
                          <w:rPr>
                            <w:b/>
                            <w:sz w:val="24"/>
                          </w:rPr>
                        </w:pPr>
                        <w:r>
                          <w:rPr>
                            <w:b/>
                            <w:w w:val="99"/>
                            <w:sz w:val="24"/>
                          </w:rPr>
                          <w:t>A</w:t>
                        </w:r>
                      </w:p>
                    </w:txbxContent>
                  </v:textbox>
                </v:shape>
                <w10:anchorlock/>
              </v:group>
            </w:pict>
          </mc:Fallback>
        </mc:AlternateContent>
      </w:r>
    </w:p>
    <w:p w:rsidR="000F090B" w:rsidRDefault="001B5811">
      <w:pPr>
        <w:pStyle w:val="Corpsdetexte"/>
        <w:spacing w:before="65" w:line="360" w:lineRule="auto"/>
        <w:ind w:left="776" w:right="1423" w:firstLine="513"/>
      </w:pPr>
      <w:r>
        <w:rPr>
          <w:b/>
        </w:rPr>
        <w:t>Figure 05</w:t>
      </w:r>
      <w:r>
        <w:t>: Photos des inflorescences de plant d’arroche halime (</w:t>
      </w:r>
      <w:r>
        <w:rPr>
          <w:i/>
        </w:rPr>
        <w:t>A. halimus</w:t>
      </w:r>
      <w:r>
        <w:t>) (</w:t>
      </w:r>
      <w:r>
        <w:rPr>
          <w:b/>
        </w:rPr>
        <w:t>A</w:t>
      </w:r>
      <w:r>
        <w:t xml:space="preserve">: S01, P03, INF 03; </w:t>
      </w:r>
      <w:r>
        <w:rPr>
          <w:b/>
        </w:rPr>
        <w:t>B</w:t>
      </w:r>
      <w:r>
        <w:t xml:space="preserve">: S01, P 03, INF 11; </w:t>
      </w:r>
      <w:r>
        <w:rPr>
          <w:b/>
        </w:rPr>
        <w:t>C</w:t>
      </w:r>
      <w:r>
        <w:t xml:space="preserve">: S01, P03, INF 13; </w:t>
      </w:r>
      <w:r>
        <w:rPr>
          <w:b/>
        </w:rPr>
        <w:t>D</w:t>
      </w:r>
      <w:r>
        <w:t>: S01, P03, INF19)</w:t>
      </w:r>
    </w:p>
    <w:p w:rsidR="000F090B" w:rsidRDefault="000F090B">
      <w:pPr>
        <w:pStyle w:val="Corpsdetexte"/>
        <w:spacing w:before="10"/>
        <w:rPr>
          <w:sz w:val="35"/>
        </w:rPr>
      </w:pPr>
    </w:p>
    <w:p w:rsidR="000F090B" w:rsidRPr="001B5811" w:rsidRDefault="001B5811">
      <w:pPr>
        <w:pStyle w:val="Corpsdetexte"/>
        <w:spacing w:line="360" w:lineRule="auto"/>
        <w:ind w:left="402" w:right="1251" w:firstLine="707"/>
        <w:jc w:val="both"/>
        <w:rPr>
          <w:lang w:val="fr-FR"/>
        </w:rPr>
      </w:pPr>
      <w:r w:rsidRPr="001B5811">
        <w:rPr>
          <w:lang w:val="fr-FR"/>
        </w:rPr>
        <w:t>Les photos d’inflorescence de la figure 06 (</w:t>
      </w:r>
      <w:r w:rsidRPr="001B5811">
        <w:rPr>
          <w:b/>
          <w:lang w:val="fr-FR"/>
        </w:rPr>
        <w:t>A, B, C</w:t>
      </w:r>
      <w:r w:rsidRPr="001B5811">
        <w:rPr>
          <w:lang w:val="fr-FR"/>
        </w:rPr>
        <w:t>) correspondant respectivement aux plants 4, 5 et 10 montrent que contrairement aux autres cas, l’apex est occupé en plus de fleurs mâles, par des fleurs femelles (Figure 06).</w:t>
      </w:r>
    </w:p>
    <w:p w:rsidR="000F090B" w:rsidRPr="001B5811" w:rsidRDefault="000F090B">
      <w:pPr>
        <w:spacing w:line="360" w:lineRule="auto"/>
        <w:jc w:val="both"/>
        <w:rPr>
          <w:lang w:val="fr-FR"/>
        </w:rPr>
        <w:sectPr w:rsidR="000F090B" w:rsidRPr="001B5811">
          <w:pgSz w:w="11910" w:h="16840"/>
          <w:pgMar w:top="980" w:right="160" w:bottom="1240" w:left="1300" w:header="717" w:footer="1049" w:gutter="0"/>
          <w:cols w:space="720"/>
        </w:sect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spacing w:before="2"/>
        <w:rPr>
          <w:sz w:val="16"/>
          <w:lang w:val="fr-FR"/>
        </w:rPr>
      </w:pPr>
    </w:p>
    <w:p w:rsidR="000F090B" w:rsidRPr="001B5811" w:rsidRDefault="004100D1">
      <w:pPr>
        <w:pStyle w:val="Titre1"/>
        <w:rPr>
          <w:lang w:val="fr-FR"/>
        </w:rPr>
      </w:pPr>
      <w:r>
        <w:rPr>
          <w:noProof/>
          <w:lang w:val="fr-FR" w:eastAsia="fr-FR" w:bidi="ar-SA"/>
        </w:rPr>
        <mc:AlternateContent>
          <mc:Choice Requires="wpg">
            <w:drawing>
              <wp:anchor distT="0" distB="0" distL="114300" distR="114300" simplePos="0" relativeHeight="251687424" behindDoc="1" locked="0" layoutInCell="1" allowOverlap="1">
                <wp:simplePos x="0" y="0"/>
                <wp:positionH relativeFrom="page">
                  <wp:posOffset>1090930</wp:posOffset>
                </wp:positionH>
                <wp:positionV relativeFrom="paragraph">
                  <wp:posOffset>-1728470</wp:posOffset>
                </wp:positionV>
                <wp:extent cx="5791835" cy="7333615"/>
                <wp:effectExtent l="5080" t="0" r="3810" b="4445"/>
                <wp:wrapNone/>
                <wp:docPr id="797"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835" cy="7333615"/>
                          <a:chOff x="1718" y="-2722"/>
                          <a:chExt cx="9121" cy="11549"/>
                        </a:xfrm>
                      </wpg:grpSpPr>
                      <pic:pic xmlns:pic="http://schemas.openxmlformats.org/drawingml/2006/picture">
                        <pic:nvPicPr>
                          <pic:cNvPr id="798" name="Picture 496"/>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1718" y="-2722"/>
                            <a:ext cx="9068" cy="3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9" name="Picture 495"/>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1821" y="-2622"/>
                            <a:ext cx="8786" cy="3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0" name="Rectangle 494"/>
                        <wps:cNvSpPr>
                          <a:spLocks noChangeArrowheads="1"/>
                        </wps:cNvSpPr>
                        <wps:spPr bwMode="auto">
                          <a:xfrm>
                            <a:off x="1791" y="-2652"/>
                            <a:ext cx="8846" cy="3341"/>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1" name="Rectangle 493"/>
                        <wps:cNvSpPr>
                          <a:spLocks noChangeArrowheads="1"/>
                        </wps:cNvSpPr>
                        <wps:spPr bwMode="auto">
                          <a:xfrm>
                            <a:off x="1763" y="11"/>
                            <a:ext cx="497" cy="5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2" name="Rectangle 492"/>
                        <wps:cNvSpPr>
                          <a:spLocks noChangeArrowheads="1"/>
                        </wps:cNvSpPr>
                        <wps:spPr bwMode="auto">
                          <a:xfrm>
                            <a:off x="1763" y="11"/>
                            <a:ext cx="497" cy="596"/>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03" name="Picture 49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1718" y="1014"/>
                            <a:ext cx="9068" cy="3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4" name="Picture 49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1821" y="1116"/>
                            <a:ext cx="8786" cy="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5" name="Rectangle 489"/>
                        <wps:cNvSpPr>
                          <a:spLocks noChangeArrowheads="1"/>
                        </wps:cNvSpPr>
                        <wps:spPr bwMode="auto">
                          <a:xfrm>
                            <a:off x="1791" y="1086"/>
                            <a:ext cx="8846" cy="3440"/>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6" name="Rectangle 488"/>
                        <wps:cNvSpPr>
                          <a:spLocks noChangeArrowheads="1"/>
                        </wps:cNvSpPr>
                        <wps:spPr bwMode="auto">
                          <a:xfrm>
                            <a:off x="1837" y="3983"/>
                            <a:ext cx="422" cy="4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7" name="Rectangle 487"/>
                        <wps:cNvSpPr>
                          <a:spLocks noChangeArrowheads="1"/>
                        </wps:cNvSpPr>
                        <wps:spPr bwMode="auto">
                          <a:xfrm>
                            <a:off x="1837" y="3983"/>
                            <a:ext cx="422" cy="496"/>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08" name="Picture 486"/>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1718" y="4874"/>
                            <a:ext cx="9120" cy="3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9" name="Picture 485"/>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1821" y="4974"/>
                            <a:ext cx="8838" cy="3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0" name="Rectangle 484"/>
                        <wps:cNvSpPr>
                          <a:spLocks noChangeArrowheads="1"/>
                        </wps:cNvSpPr>
                        <wps:spPr bwMode="auto">
                          <a:xfrm>
                            <a:off x="1791" y="4944"/>
                            <a:ext cx="8898" cy="3734"/>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1" name="Rectangle 483"/>
                        <wps:cNvSpPr>
                          <a:spLocks noChangeArrowheads="1"/>
                        </wps:cNvSpPr>
                        <wps:spPr bwMode="auto">
                          <a:xfrm>
                            <a:off x="1837" y="8154"/>
                            <a:ext cx="422" cy="4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2" name="Rectangle 482"/>
                        <wps:cNvSpPr>
                          <a:spLocks noChangeArrowheads="1"/>
                        </wps:cNvSpPr>
                        <wps:spPr bwMode="auto">
                          <a:xfrm>
                            <a:off x="1837" y="8154"/>
                            <a:ext cx="422" cy="496"/>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3" name="Rectangle 481"/>
                        <wps:cNvSpPr>
                          <a:spLocks noChangeArrowheads="1"/>
                        </wps:cNvSpPr>
                        <wps:spPr bwMode="auto">
                          <a:xfrm>
                            <a:off x="1763" y="-2621"/>
                            <a:ext cx="8913" cy="11272"/>
                          </a:xfrm>
                          <a:prstGeom prst="rect">
                            <a:avLst/>
                          </a:prstGeom>
                          <a:noFill/>
                          <a:ln w="571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0" o:spid="_x0000_s1026" style="position:absolute;margin-left:85.9pt;margin-top:-136.1pt;width:456.05pt;height:577.45pt;z-index:-251629056;mso-position-horizontal-relative:page" coordorigin="1718,-2722" coordsize="9121,115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">
                <v:shape id="Picture 496" o:spid="_x0000_s1027" type="#_x0000_t75" style="position:absolute;left:1718;top:-2722;width:9068;height:3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fDBnCAAAA3AAAAA8AAABkcnMvZG93bnJldi54bWxET8uKwjAU3Qv+Q7jC7DTVgVGrUUQQyiwG&#10;X+D22lzbYnNTm1Q7fr1ZCC4P5z1ftqYUd6pdYVnBcBCBIE6tLjhTcDxs+hMQziNrLC2Tgn9ysFx0&#10;O3OMtX3wju57n4kQwi5GBbn3VSylS3My6Aa2Ig7cxdYGfYB1JnWNjxBuSjmKoh9psODQkGNF65zS&#10;674xCp43vTqMdt+J/F03m3Nx+tuOk0apr167moHw1PqP+O1OtILxNKwNZ8IRkI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3wwZwgAAANwAAAAPAAAAAAAAAAAAAAAAAJ8C&#10;AABkcnMvZG93bnJldi54bWxQSwUGAAAAAAQABAD3AAAAjgMAAAAA&#10;">
                  <v:imagedata r:id="rId318" o:title=""/>
                </v:shape>
                <v:shape id="Picture 495" o:spid="_x0000_s1028" type="#_x0000_t75" style="position:absolute;left:1821;top:-2622;width:8786;height:3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NQ8zDAAAA3AAAAA8AAABkcnMvZG93bnJldi54bWxEj09rwkAQxe8Fv8MyQm91o1iNqauIIAgF&#10;QW0P3obsmKRmZ0N21PTbu4WCx8f78+PNl52r1Y3aUHk2MBwkoIhzbysuDHwdN28pqCDIFmvPZOCX&#10;AiwXvZc5ZtbfeU+3gxQqjnDI0EAp0mRah7wkh2HgG+LonX3rUKJsC21bvMdxV+tRkky0w4ojocSG&#10;1iXll8PVRe6qm4wEx/bz/ZTuftJvu8W9GPPa71YfoIQ6eYb/21trYDqbwd+ZeAT0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1DzMMAAADcAAAADwAAAAAAAAAAAAAAAACf&#10;AgAAZHJzL2Rvd25yZXYueG1sUEsFBgAAAAAEAAQA9wAAAI8DAAAAAA==&#10;">
                  <v:imagedata r:id="rId319" o:title=""/>
                </v:shape>
                <v:rect id="Rectangle 494" o:spid="_x0000_s1029" style="position:absolute;left:1791;top:-2652;width:8846;height:3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Leb4A&#10;AADcAAAADwAAAGRycy9kb3ducmV2LnhtbERPuwrCMBTdBf8hXMFFNK2D1GoUEQQHEXwNbpfm2hab&#10;m9LEWv/eDILj4byX685UoqXGlZYVxJMIBHFmdcm5gutlN05AOI+ssbJMCj7kYL3q95aYavvmE7Vn&#10;n4sQwi5FBYX3dSqlywoy6Ca2Jg7cwzYGfYBNLnWD7xBuKjmNopk0WHJoKLCmbUHZ8/wyCg732+iY&#10;HLjbxafXUVI7rzj2Sg0H3WYBwlPn/+Kfe68VJFGYH86EIyB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Q0C3m+AAAA3AAAAA8AAAAAAAAAAAAAAAAAmAIAAGRycy9kb3ducmV2&#10;LnhtbFBLBQYAAAAABAAEAPUAAACDAwAAAAA=&#10;" filled="f" strokeweight="3pt"/>
                <v:rect id="Rectangle 493" o:spid="_x0000_s1030" style="position:absolute;left:1763;top:11;width:497;height: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tTBcUA&#10;AADcAAAADwAAAGRycy9kb3ducmV2LnhtbESPQWvCQBSE70L/w/IK3nRXrcFGVylCoNB6aFLo9ZF9&#10;JsHs2zS7xvTfdwsFj8PMfMPsDqNtxUC9bxxrWMwVCOLSmYYrDZ9FNtuA8AHZYOuYNPyQh8P+YbLD&#10;1Lgbf9CQh0pECPsUNdQhdKmUvqzJop+7jjh6Z9dbDFH2lTQ93iLctnKpVCItNhwXauzoWFN5ya9W&#10;AyZP5vt0Xr0Xb9cEn6tRZesvpfX0cXzZggg0hnv4v/1qNGzUAv7OxCMg9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u1MFxQAAANwAAAAPAAAAAAAAAAAAAAAAAJgCAABkcnMv&#10;ZG93bnJldi54bWxQSwUGAAAAAAQABAD1AAAAigMAAAAA&#10;" stroked="f"/>
                <v:rect id="Rectangle 492" o:spid="_x0000_s1031" style="position:absolute;left:1763;top:11;width:497;height: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GypsIA&#10;AADcAAAADwAAAGRycy9kb3ducmV2LnhtbESPUWvCMBSF34X9h3AFX2Sma8FJZxQZDHwSqv6AS3PX&#10;FJOb0kSb/ftFGOzxcM75Dme7T86KB42h96zgbVWAIG697rlTcL18vW5AhIis0XomBT8UYL97mW2x&#10;1n7ihh7n2IkM4VCjAhPjUEsZWkMOw8oPxNn79qPDmOXYST3ilOHOyrIo1tJhz3nB4ECfhtrb+e4U&#10;LINNzjRdVTbv6Xq4T7aqTlapxTwdPkBESvE//Nc+agWbooTnmXw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sbKmwgAAANwAAAAPAAAAAAAAAAAAAAAAAJgCAABkcnMvZG93&#10;bnJldi54bWxQSwUGAAAAAAQABAD1AAAAhwMAAAAA&#10;" filled="f" strokeweight=".5pt"/>
                <v:shape id="Picture 491" o:spid="_x0000_s1032" type="#_x0000_t75" style="position:absolute;left:1718;top:1014;width:9068;height:3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hWQbGAAAA3AAAAA8AAABkcnMvZG93bnJldi54bWxEj0FrwkAUhO+C/2F5Qm+60YKE1FWsWgjU&#10;HmIt9PjIviah2bdhd9Xor3cLQo/DzHzDLFa9acWZnG8sK5hOEhDEpdUNVwqOn2/jFIQPyBpby6Tg&#10;Sh5Wy+FggZm2Fy7ofAiViBD2GSqoQ+gyKX1Zk0E/sR1x9H6sMxiidJXUDi8Rblo5S5K5NNhwXKix&#10;o01N5e/hZBRs8yL/Lnab2fr49equN0zx/WOv1NOoX7+ACNSH//CjnWsFafIMf2fiEZD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FZBsYAAADcAAAADwAAAAAAAAAAAAAA&#10;AACfAgAAZHJzL2Rvd25yZXYueG1sUEsFBgAAAAAEAAQA9wAAAJIDAAAAAA==&#10;">
                  <v:imagedata r:id="rId320" o:title=""/>
                </v:shape>
                <v:shape id="Picture 490" o:spid="_x0000_s1033" type="#_x0000_t75" style="position:absolute;left:1821;top:1116;width:8786;height:3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qmTHCAAAA3AAAAA8AAABkcnMvZG93bnJldi54bWxEj0trAjEUhfdC/0O4QjdSE6WITM0MIgi6&#10;dFpol5fJnQcmN0OS6vjvm0Khy8N5fJxdNTkrbhTi4FnDaqlAEDfeDNxp+Hg/vmxBxIRs0HomDQ+K&#10;UJVPsx0Wxt/5Qrc6dSKPcCxQQ5/SWEgZm54cxqUfibPX+uAwZRk6aQLe87izcq3URjocOBN6HOnQ&#10;U3Otv13mtl4eLovPbv8V7MbWXp7V0Gr9PJ/2byASTek//Nc+GQ1b9Qq/Z/IRkO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KpkxwgAAANwAAAAPAAAAAAAAAAAAAAAAAJ8C&#10;AABkcnMvZG93bnJldi54bWxQSwUGAAAAAAQABAD3AAAAjgMAAAAA&#10;">
                  <v:imagedata r:id="rId321" o:title=""/>
                </v:shape>
                <v:rect id="Rectangle 489" o:spid="_x0000_s1034" style="position:absolute;left:1791;top:1086;width:8846;height:3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Oo4cMA&#10;AADcAAAADwAAAGRycy9kb3ducmV2LnhtbESPzarCMBSE94LvEI7gRq5pBaX2GkUEwYUI/i3cHZpz&#10;23Kbk9LEWt/eCILLYWa+YRarzlSipcaVlhXE4wgEcWZ1ybmCy3n7k4BwHlljZZkUPMnBatnvLTDV&#10;9sFHak8+FwHCLkUFhfd1KqXLCjLoxrYmDt6fbQz6IJtc6gYfAW4qOYmimTRYclgosKZNQdn/6W4U&#10;7G/X0SHZc7eNj/eDpHZeceyVGg669S8IT53/hj/tnVaQRFN4nwlH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Oo4cMAAADcAAAADwAAAAAAAAAAAAAAAACYAgAAZHJzL2Rv&#10;d25yZXYueG1sUEsFBgAAAAAEAAQA9QAAAIgDAAAAAA==&#10;" filled="f" strokeweight="3pt"/>
                <v:rect id="Rectangle 488" o:spid="_x0000_s1035" style="position:absolute;left:1837;top:3983;width:422;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LLccMA&#10;AADcAAAADwAAAGRycy9kb3ducmV2LnhtbESPT4vCMBTE7wt+h/AEb2viv+J2jSKCIKiH1YW9Pppn&#10;W2xeahO1fnsjCHscZuY3zGzR2krcqPGlYw2DvgJBnDlTcq7h97j+nILwAdlg5Zg0PMjDYt75mGFq&#10;3J1/6HYIuYgQ9ilqKEKoUyl9VpBF33c1cfROrrEYomxyaRq8R7it5FCpRFosOS4UWNOqoOx8uFoN&#10;mIzNZX8a7Y7ba4JfeavWkz+lda/bLr9BBGrDf/jd3hgNU5XA60w8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1LLccMAAADcAAAADwAAAAAAAAAAAAAAAACYAgAAZHJzL2Rv&#10;d25yZXYueG1sUEsFBgAAAAAEAAQA9QAAAIgDAAAAAA==&#10;" stroked="f"/>
                <v:rect id="Rectangle 487" o:spid="_x0000_s1036" style="position:absolute;left:1837;top:3983;width:422;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YRPsMA&#10;AADcAAAADwAAAGRycy9kb3ducmV2LnhtbESPUWvCMBSF34X9h3CFvYimWpjSGUUGwp4Gdf0Bl+au&#10;KSY3pYk2+/fLQPDxcM75Dmd/TM6KO42h96xgvSpAELde99wpaL7Pyx2IEJE1Ws+k4JcCHA8vsz1W&#10;2k9c0/0SO5EhHCpUYGIcKilDa8hhWPmBOHs/fnQYsxw7qUecMtxZuSmKN+mw57xgcKAPQ+31cnMK&#10;FsEmZ+qu3NTb1Jxuky3LL6vU6zyd3kFESvEZfrQ/tYJdsYX/M/kIyM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YRPsMAAADcAAAADwAAAAAAAAAAAAAAAACYAgAAZHJzL2Rv&#10;d25yZXYueG1sUEsFBgAAAAAEAAQA9QAAAIgDAAAAAA==&#10;" filled="f" strokeweight=".5pt"/>
                <v:shape id="Picture 486" o:spid="_x0000_s1037" type="#_x0000_t75" style="position:absolute;left:1718;top:4874;width:9120;height:3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E/8fCAAAA3AAAAA8AAABkcnMvZG93bnJldi54bWxET1trwjAUfh/4H8IR9jYTd5FajSLCoGxD&#10;sfri26E5tsXmpCSZdv9+eRjs8eO7L9eD7cSNfGgda5hOFAjiypmWaw2n4/tTBiJEZIOdY9LwQwHW&#10;q9HDEnPj7nygWxlrkUI45KihibHPpQxVQxbDxPXEibs4bzEm6GtpPN5TuO3ks1IzabHl1NBgT9uG&#10;qmv5bTXsu7dL8fFVeDZ+e/58UeX8dddq/TgeNgsQkYb4L/5zF0ZDptLadCYdAb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BP/HwgAAANwAAAAPAAAAAAAAAAAAAAAAAJ8C&#10;AABkcnMvZG93bnJldi54bWxQSwUGAAAAAAQABAD3AAAAjgMAAAAA&#10;">
                  <v:imagedata r:id="rId322" o:title=""/>
                </v:shape>
                <v:shape id="Picture 485" o:spid="_x0000_s1038" type="#_x0000_t75" style="position:absolute;left:1821;top:4974;width:8838;height:3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DGrGAAAA3AAAAA8AAABkcnMvZG93bnJldi54bWxEj0FrwkAUhO+F/oflFbwU3VQ02NRViiAI&#10;koDR3l+zr0kw+zbNrkn677uFgsdhZr5h1tvRNKKnztWWFbzMIhDEhdU1lwou5/10BcJ5ZI2NZVLw&#10;Qw62m8eHNSbaDnyiPvelCBB2CSqovG8TKV1RkUE3sy1x8L5sZ9AH2ZVSdzgEuGnkPIpiabDmsFBh&#10;S7uKimt+MwrG7Pp9jJf8cV4s3eclNc9tnGZKTZ7G9zcQnkZ/D/+3D1rBKnqFvzPhCMj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VIMasYAAADcAAAADwAAAAAAAAAAAAAA&#10;AACfAgAAZHJzL2Rvd25yZXYueG1sUEsFBgAAAAAEAAQA9wAAAJIDAAAAAA==&#10;">
                  <v:imagedata r:id="rId323" o:title=""/>
                </v:shape>
                <v:rect id="Rectangle 484" o:spid="_x0000_s1039" style="position:absolute;left:1791;top:4944;width:8898;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2dpL4A&#10;AADcAAAADwAAAGRycy9kb3ducmV2LnhtbERPuwrCMBTdBf8hXMFFNK2D1GoUEQQHEXwNbpfm2hab&#10;m9LEWv/eDILj4byX685UoqXGlZYVxJMIBHFmdcm5gutlN05AOI+ssbJMCj7kYL3q95aYavvmE7Vn&#10;n4sQwi5FBYX3dSqlywoy6Ca2Jg7cwzYGfYBNLnWD7xBuKjmNopk0WHJoKLCmbUHZ8/wyCg732+iY&#10;HLjbxafXUVI7rzj2Sg0H3WYBwlPn/+Kfe68VJHGYH86EIyB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HtnaS+AAAA3AAAAA8AAAAAAAAAAAAAAAAAmAIAAGRycy9kb3ducmV2&#10;LnhtbFBLBQYAAAAABAAEAPUAAACDAwAAAAA=&#10;" filled="f" strokeweight="3pt"/>
                <v:rect id="Rectangle 483" o:spid="_x0000_s1040" style="position:absolute;left:1837;top:8154;width:422;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LF2MQA&#10;AADcAAAADwAAAGRycy9kb3ducmV2LnhtbESPQWvCQBSE70L/w/IK3nQ3aoNNXaUIgqA9GIVeH9ln&#10;Epp9m2ZXjf/eLRQ8DjPzDbNY9bYRV+p87VhDMlYgiAtnai41nI6b0RyED8gGG8ek4U4eVsuXwQIz&#10;4258oGseShEh7DPUUIXQZlL6oiKLfuxa4uidXWcxRNmV0nR4i3DbyIlSqbRYc1yosKV1RcVPfrEa&#10;MJ2Z36/zdH/cXVJ8L3u1eftWWg9f+88PEIH68Az/t7dGwzxJ4O9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ixdjEAAAA3AAAAA8AAAAAAAAAAAAAAAAAmAIAAGRycy9k&#10;b3ducmV2LnhtbFBLBQYAAAAABAAEAPUAAACJAwAAAAA=&#10;" stroked="f"/>
                <v:rect id="Rectangle 482" o:spid="_x0000_s1041" style="position:absolute;left:1837;top:8154;width:422;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gke8MA&#10;AADcAAAADwAAAGRycy9kb3ducmV2LnhtbESPwWrDMBBE74X8g9hAL6WRY0MTnMgmFAo9FZzmAxZr&#10;a5lIK2Mpsfr3VaHQ4zAzb5hjm5wVd5rD6FnBdlOAIO69HnlQcPl8e96DCBFZo/VMCr4pQNusHo5Y&#10;a79wR/dzHESGcKhRgYlxqqUMvSGHYeMn4ux9+dlhzHIepJ5xyXBnZVkUL9LhyHnB4ESvhvrr+eYU&#10;PAWbnOmGqux26XK6LbaqPqxSj+t0OoCIlOJ/+K/9rhXstyX8nslHQD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gke8MAAADcAAAADwAAAAAAAAAAAAAAAACYAgAAZHJzL2Rv&#10;d25yZXYueG1sUEsFBgAAAAAEAAQA9QAAAIgDAAAAAA==&#10;" filled="f" strokeweight=".5pt"/>
                <v:rect id="Rectangle 481" o:spid="_x0000_s1042" style="position:absolute;left:1763;top:-2621;width:8913;height:11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vSUsUA&#10;AADcAAAADwAAAGRycy9kb3ducmV2LnhtbESPQWvCQBSE74X+h+UVvDUbtVZJXaWIghTUGu39sftM&#10;QrNvQ3aj6b/vCoUeh5n5hpkve1uLK7W+cqxgmKQgiLUzFRcKzqfN8wyED8gGa8ek4Ic8LBePD3PM&#10;jLvxka55KESEsM9QQRlCk0npdUkWfeIa4uhdXGsxRNkW0rR4i3Bby1GavkqLFceFEhtalaS/884q&#10;+Oz0/sPIl103uXzlvNaH6WYnlRo89e9vIAL14T/8194aBbPhGO5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e9JSxQAAANwAAAAPAAAAAAAAAAAAAAAAAJgCAABkcnMv&#10;ZG93bnJldi54bWxQSwUGAAAAAAQABAD1AAAAigMAAAAA&#10;" filled="f" strokeweight="4.5pt"/>
                <w10:wrap anchorx="page"/>
              </v:group>
            </w:pict>
          </mc:Fallback>
        </mc:AlternateContent>
      </w:r>
      <w:r w:rsidR="001B5811" w:rsidRPr="001B5811">
        <w:rPr>
          <w:lang w:val="fr-FR"/>
        </w:rPr>
        <w:t>A</w:t>
      </w: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spacing w:before="9"/>
        <w:rPr>
          <w:b/>
          <w:sz w:val="29"/>
          <w:lang w:val="fr-FR"/>
        </w:rPr>
      </w:pPr>
    </w:p>
    <w:p w:rsidR="000F090B" w:rsidRPr="001B5811" w:rsidRDefault="001B5811">
      <w:pPr>
        <w:spacing w:before="89"/>
        <w:ind w:left="625"/>
        <w:rPr>
          <w:b/>
          <w:sz w:val="28"/>
          <w:lang w:val="fr-FR"/>
        </w:rPr>
      </w:pPr>
      <w:r w:rsidRPr="001B5811">
        <w:rPr>
          <w:b/>
          <w:sz w:val="28"/>
          <w:lang w:val="fr-FR"/>
        </w:rPr>
        <w:t>B</w:t>
      </w: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rPr>
          <w:b/>
          <w:sz w:val="20"/>
          <w:lang w:val="fr-FR"/>
        </w:rPr>
      </w:pPr>
    </w:p>
    <w:p w:rsidR="000F090B" w:rsidRPr="001B5811" w:rsidRDefault="000F090B">
      <w:pPr>
        <w:pStyle w:val="Corpsdetexte"/>
        <w:spacing w:before="1"/>
        <w:rPr>
          <w:b/>
          <w:sz w:val="27"/>
          <w:lang w:val="fr-FR"/>
        </w:rPr>
      </w:pPr>
    </w:p>
    <w:p w:rsidR="000F090B" w:rsidRPr="001B5811" w:rsidRDefault="001B5811">
      <w:pPr>
        <w:spacing w:before="89"/>
        <w:ind w:left="610"/>
        <w:rPr>
          <w:b/>
          <w:sz w:val="28"/>
          <w:lang w:val="fr-FR"/>
        </w:rPr>
      </w:pPr>
      <w:r w:rsidRPr="001B5811">
        <w:rPr>
          <w:b/>
          <w:sz w:val="28"/>
          <w:lang w:val="fr-FR"/>
        </w:rPr>
        <w:t>C</w:t>
      </w:r>
    </w:p>
    <w:p w:rsidR="000F090B" w:rsidRPr="001B5811" w:rsidRDefault="000F090B">
      <w:pPr>
        <w:pStyle w:val="Corpsdetexte"/>
        <w:spacing w:before="5"/>
        <w:rPr>
          <w:b/>
          <w:sz w:val="29"/>
          <w:lang w:val="fr-FR"/>
        </w:rPr>
      </w:pPr>
    </w:p>
    <w:p w:rsidR="000F090B" w:rsidRPr="001B5811" w:rsidRDefault="001B5811">
      <w:pPr>
        <w:pStyle w:val="Corpsdetexte"/>
        <w:spacing w:before="90" w:line="360" w:lineRule="auto"/>
        <w:ind w:left="1186" w:right="2038"/>
        <w:jc w:val="center"/>
        <w:rPr>
          <w:lang w:val="fr-FR"/>
        </w:rPr>
      </w:pPr>
      <w:r w:rsidRPr="001B5811">
        <w:rPr>
          <w:b/>
          <w:lang w:val="fr-FR"/>
        </w:rPr>
        <w:t xml:space="preserve">Figure 06 </w:t>
      </w:r>
      <w:r w:rsidRPr="001B5811">
        <w:rPr>
          <w:lang w:val="fr-FR"/>
        </w:rPr>
        <w:t>: Photos d’inflorescences de plant d’arroche halime (</w:t>
      </w:r>
      <w:r w:rsidRPr="001B5811">
        <w:rPr>
          <w:i/>
          <w:lang w:val="fr-FR"/>
        </w:rPr>
        <w:t>A. halimus</w:t>
      </w:r>
      <w:r w:rsidRPr="001B5811">
        <w:rPr>
          <w:lang w:val="fr-FR"/>
        </w:rPr>
        <w:t>) (</w:t>
      </w:r>
      <w:r w:rsidRPr="001B5811">
        <w:rPr>
          <w:b/>
          <w:lang w:val="fr-FR"/>
        </w:rPr>
        <w:t>A</w:t>
      </w:r>
      <w:r w:rsidRPr="001B5811">
        <w:rPr>
          <w:lang w:val="fr-FR"/>
        </w:rPr>
        <w:t xml:space="preserve">: S 01, P 04, INF 01; </w:t>
      </w:r>
      <w:r w:rsidRPr="001B5811">
        <w:rPr>
          <w:b/>
          <w:lang w:val="fr-FR"/>
        </w:rPr>
        <w:t>B</w:t>
      </w:r>
      <w:r w:rsidRPr="001B5811">
        <w:rPr>
          <w:lang w:val="fr-FR"/>
        </w:rPr>
        <w:t>: S 01, P 05, INF 05;</w:t>
      </w:r>
    </w:p>
    <w:p w:rsidR="000F090B" w:rsidRPr="001B5811" w:rsidRDefault="001B5811">
      <w:pPr>
        <w:pStyle w:val="Corpsdetexte"/>
        <w:ind w:left="1186" w:right="2037"/>
        <w:jc w:val="center"/>
        <w:rPr>
          <w:lang w:val="fr-FR"/>
        </w:rPr>
      </w:pPr>
      <w:r w:rsidRPr="001B5811">
        <w:rPr>
          <w:b/>
          <w:lang w:val="fr-FR"/>
        </w:rPr>
        <w:t>C</w:t>
      </w:r>
      <w:r w:rsidRPr="001B5811">
        <w:rPr>
          <w:lang w:val="fr-FR"/>
        </w:rPr>
        <w:t>: S01, P10, INF 07)</w:t>
      </w:r>
    </w:p>
    <w:p w:rsidR="000F090B" w:rsidRPr="001B5811" w:rsidRDefault="000F090B">
      <w:pPr>
        <w:jc w:val="center"/>
        <w:rPr>
          <w:lang w:val="fr-FR"/>
        </w:rPr>
        <w:sectPr w:rsidR="000F090B" w:rsidRPr="001B5811">
          <w:pgSz w:w="11910" w:h="16840"/>
          <w:pgMar w:top="980" w:right="160" w:bottom="1240" w:left="1300" w:header="717" w:footer="1049" w:gutter="0"/>
          <w:cols w:space="720"/>
        </w:sectPr>
      </w:pPr>
    </w:p>
    <w:p w:rsidR="000F090B" w:rsidRPr="001B5811" w:rsidRDefault="000F090B">
      <w:pPr>
        <w:pStyle w:val="Corpsdetexte"/>
        <w:spacing w:before="11"/>
        <w:rPr>
          <w:sz w:val="29"/>
          <w:lang w:val="fr-FR"/>
        </w:rPr>
      </w:pPr>
    </w:p>
    <w:p w:rsidR="000F090B" w:rsidRPr="001B5811" w:rsidRDefault="001B5811">
      <w:pPr>
        <w:pStyle w:val="Corpsdetexte"/>
        <w:spacing w:before="90" w:line="360" w:lineRule="auto"/>
        <w:ind w:left="402" w:right="1251" w:firstLine="707"/>
        <w:jc w:val="both"/>
        <w:rPr>
          <w:lang w:val="fr-FR"/>
        </w:rPr>
      </w:pPr>
      <w:r w:rsidRPr="001B5811">
        <w:rPr>
          <w:lang w:val="fr-FR"/>
        </w:rPr>
        <w:t xml:space="preserve">Les photos </w:t>
      </w:r>
      <w:r w:rsidRPr="001B5811">
        <w:rPr>
          <w:b/>
          <w:lang w:val="fr-FR"/>
        </w:rPr>
        <w:t xml:space="preserve">A </w:t>
      </w:r>
      <w:r w:rsidRPr="001B5811">
        <w:rPr>
          <w:lang w:val="fr-FR"/>
        </w:rPr>
        <w:t xml:space="preserve">et </w:t>
      </w:r>
      <w:r w:rsidRPr="001B5811">
        <w:rPr>
          <w:b/>
          <w:lang w:val="fr-FR"/>
        </w:rPr>
        <w:t xml:space="preserve">B </w:t>
      </w:r>
      <w:r w:rsidRPr="001B5811">
        <w:rPr>
          <w:lang w:val="fr-FR"/>
        </w:rPr>
        <w:t xml:space="preserve">affichées dans la figure 07, témoignent sur un important polymorphisme, quant à la dominance de sexualité des inflorescences de l’espèce </w:t>
      </w:r>
      <w:r w:rsidRPr="001B5811">
        <w:rPr>
          <w:i/>
          <w:lang w:val="fr-FR"/>
        </w:rPr>
        <w:t>Atriplex halimus</w:t>
      </w:r>
      <w:r w:rsidRPr="001B5811">
        <w:rPr>
          <w:lang w:val="fr-FR"/>
        </w:rPr>
        <w:t>. En effet des fleurs mâles dominent la première et des fleurs femelles, dominent à leurs tours, la deuxième (Figure 07).</w:t>
      </w: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4100D1">
      <w:pPr>
        <w:pStyle w:val="Corpsdetexte"/>
        <w:spacing w:before="1"/>
        <w:rPr>
          <w:sz w:val="26"/>
          <w:lang w:val="fr-FR"/>
        </w:rPr>
      </w:pPr>
      <w:r>
        <w:rPr>
          <w:noProof/>
          <w:lang w:val="fr-FR" w:eastAsia="fr-FR" w:bidi="ar-SA"/>
        </w:rPr>
        <mc:AlternateContent>
          <mc:Choice Requires="wpg">
            <w:drawing>
              <wp:anchor distT="0" distB="0" distL="0" distR="0" simplePos="0" relativeHeight="251553280" behindDoc="0" locked="0" layoutInCell="1" allowOverlap="1">
                <wp:simplePos x="0" y="0"/>
                <wp:positionH relativeFrom="page">
                  <wp:posOffset>1052830</wp:posOffset>
                </wp:positionH>
                <wp:positionV relativeFrom="paragraph">
                  <wp:posOffset>233045</wp:posOffset>
                </wp:positionV>
                <wp:extent cx="5576570" cy="2553970"/>
                <wp:effectExtent l="0" t="7620" r="0" b="635"/>
                <wp:wrapTopAndBottom/>
                <wp:docPr id="783"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6570" cy="2553970"/>
                          <a:chOff x="1658" y="367"/>
                          <a:chExt cx="8782" cy="4022"/>
                        </a:xfrm>
                      </wpg:grpSpPr>
                      <pic:pic xmlns:pic="http://schemas.openxmlformats.org/drawingml/2006/picture">
                        <pic:nvPicPr>
                          <pic:cNvPr id="784" name="Picture 479"/>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1658" y="369"/>
                            <a:ext cx="4445" cy="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5" name="Picture 478"/>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1761" y="458"/>
                            <a:ext cx="4162" cy="3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6" name="Rectangle 477"/>
                        <wps:cNvSpPr>
                          <a:spLocks noChangeArrowheads="1"/>
                        </wps:cNvSpPr>
                        <wps:spPr bwMode="auto">
                          <a:xfrm>
                            <a:off x="1731" y="428"/>
                            <a:ext cx="4222" cy="3811"/>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87" name="Picture 47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6069" y="369"/>
                            <a:ext cx="4371" cy="4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8" name="Picture 47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6170" y="458"/>
                            <a:ext cx="4092" cy="3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9" name="Rectangle 474"/>
                        <wps:cNvSpPr>
                          <a:spLocks noChangeArrowheads="1"/>
                        </wps:cNvSpPr>
                        <wps:spPr bwMode="auto">
                          <a:xfrm>
                            <a:off x="6140" y="428"/>
                            <a:ext cx="4152" cy="3809"/>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0" name="Rectangle 473"/>
                        <wps:cNvSpPr>
                          <a:spLocks noChangeArrowheads="1"/>
                        </wps:cNvSpPr>
                        <wps:spPr bwMode="auto">
                          <a:xfrm>
                            <a:off x="1763" y="3724"/>
                            <a:ext cx="422" cy="4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1" name="Rectangle 472"/>
                        <wps:cNvSpPr>
                          <a:spLocks noChangeArrowheads="1"/>
                        </wps:cNvSpPr>
                        <wps:spPr bwMode="auto">
                          <a:xfrm>
                            <a:off x="1763" y="3724"/>
                            <a:ext cx="422" cy="496"/>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2" name="Rectangle 471"/>
                        <wps:cNvSpPr>
                          <a:spLocks noChangeArrowheads="1"/>
                        </wps:cNvSpPr>
                        <wps:spPr bwMode="auto">
                          <a:xfrm>
                            <a:off x="6156" y="3775"/>
                            <a:ext cx="422" cy="4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3" name="Rectangle 470"/>
                        <wps:cNvSpPr>
                          <a:spLocks noChangeArrowheads="1"/>
                        </wps:cNvSpPr>
                        <wps:spPr bwMode="auto">
                          <a:xfrm>
                            <a:off x="6156" y="3775"/>
                            <a:ext cx="422" cy="446"/>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4" name="Rectangle 469"/>
                        <wps:cNvSpPr>
                          <a:spLocks noChangeArrowheads="1"/>
                        </wps:cNvSpPr>
                        <wps:spPr bwMode="auto">
                          <a:xfrm>
                            <a:off x="1763" y="397"/>
                            <a:ext cx="8540" cy="3935"/>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5" name="Text Box 468"/>
                        <wps:cNvSpPr txBox="1">
                          <a:spLocks noChangeArrowheads="1"/>
                        </wps:cNvSpPr>
                        <wps:spPr bwMode="auto">
                          <a:xfrm>
                            <a:off x="6170" y="3754"/>
                            <a:ext cx="40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before="99"/>
                                <w:ind w:left="100"/>
                                <w:rPr>
                                  <w:b/>
                                  <w:sz w:val="24"/>
                                </w:rPr>
                              </w:pPr>
                              <w:r>
                                <w:rPr>
                                  <w:b/>
                                  <w:sz w:val="24"/>
                                </w:rPr>
                                <w:t>B</w:t>
                              </w:r>
                            </w:p>
                          </w:txbxContent>
                        </wps:txbx>
                        <wps:bodyPr rot="0" vert="horz" wrap="square" lIns="0" tIns="0" rIns="0" bIns="0" anchor="t" anchorCtr="0" upright="1">
                          <a:noAutofit/>
                        </wps:bodyPr>
                      </wps:wsp>
                      <wps:wsp>
                        <wps:cNvPr id="796" name="Text Box 467"/>
                        <wps:cNvSpPr txBox="1">
                          <a:spLocks noChangeArrowheads="1"/>
                        </wps:cNvSpPr>
                        <wps:spPr bwMode="auto">
                          <a:xfrm>
                            <a:off x="1793" y="3754"/>
                            <a:ext cx="387"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before="46"/>
                                <w:ind w:left="72"/>
                                <w:rPr>
                                  <w:b/>
                                  <w:sz w:val="24"/>
                                </w:rPr>
                              </w:pPr>
                              <w:r>
                                <w:rPr>
                                  <w:b/>
                                  <w:w w:val="99"/>
                                  <w:sz w:val="24"/>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6" o:spid="_x0000_s1080" style="position:absolute;margin-left:82.9pt;margin-top:18.35pt;width:439.1pt;height:201.1pt;z-index:251553280;mso-wrap-distance-left:0;mso-wrap-distance-right:0;mso-position-horizontal-relative:page;mso-position-vertical-relative:text" coordorigin="1658,367" coordsize="8782,402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">
                <v:shape id="Picture 479" o:spid="_x0000_s1081" type="#_x0000_t75" style="position:absolute;left:1658;top:369;width:4445;height:4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dbMbFAAAA3AAAAA8AAABkcnMvZG93bnJldi54bWxEj0FrwkAUhO+C/2F5gjezaSNWopsgBqlQ&#10;PGhLe33NPpO02bchu9X037tCocdhZr5h1vlgWnGh3jWWFTxEMQji0uqGKwVvr7vZEoTzyBpby6Tg&#10;lxzk2Xi0xlTbKx/pcvKVCBB2KSqove9SKV1Zk0EX2Y44eGfbG/RB9pXUPV4D3LTyMY4X0mDDYaHG&#10;jrY1ld+nH6Nge3x53yT4XGBTuK9CHj508pkoNZ0MmxUIT4P/D/+191rB03IO9zPhCMjs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nWzGxQAAANwAAAAPAAAAAAAAAAAAAAAA&#10;AJ8CAABkcnMvZG93bnJldi54bWxQSwUGAAAAAAQABAD3AAAAkQMAAAAA&#10;">
                  <v:imagedata r:id="rId328" o:title=""/>
                </v:shape>
                <v:shape id="Picture 478" o:spid="_x0000_s1082" type="#_x0000_t75" style="position:absolute;left:1761;top:458;width:4162;height:3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easbFAAAA3AAAAA8AAABkcnMvZG93bnJldi54bWxEj0FrAjEUhO8F/0N4greaVbG1q1GkdKWl&#10;p1oPPT42z83i5mVNou7+e1Mo9DjMzDfMatPZRlzJh9qxgsk4A0FcOl1zpeDwXTwuQISIrLFxTAp6&#10;CrBZDx5WmGt34y+67mMlEoRDjgpMjG0uZSgNWQxj1xIn7+i8xZikr6T2eEtw28hplj1JizWnBYMt&#10;vRoqT/uLVXA2Pn7Ub+5TFruf/lTM+sNL6JUaDbvtEkSkLv6H/9rvWsHzYg6/Z9IRkO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HmrGxQAAANwAAAAPAAAAAAAAAAAAAAAA&#10;AJ8CAABkcnMvZG93bnJldi54bWxQSwUGAAAAAAQABAD3AAAAkQMAAAAA&#10;">
                  <v:imagedata r:id="rId329" o:title=""/>
                </v:shape>
                <v:rect id="Rectangle 477" o:spid="_x0000_s1083" style="position:absolute;left:1731;top:428;width:4222;height:3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hmsUA&#10;AADcAAAADwAAAGRycy9kb3ducmV2LnhtbESPQWuDQBSE74H8h+UVegnNag/W2qwSAkIOQUjaHHJ7&#10;uK8qdd+Kuxr777uFQo/DzHzD7IrF9GKm0XWWFcTbCARxbXXHjYKP9/IpBeE8ssbeMin4JgdFvl7t&#10;MNP2zmeaL74RAcIuQwWt90MmpatbMui2diAO3qcdDfogx0bqEe8Bbnr5HEWJNNhxWGhxoENL9ddl&#10;MgpOt+umSk+8lPF5qiTNrz3HXqnHh2X/BsLT4v/Df+2jVvCSJvB7Jhw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qGaxQAAANwAAAAPAAAAAAAAAAAAAAAAAJgCAABkcnMv&#10;ZG93bnJldi54bWxQSwUGAAAAAAQABAD1AAAAigMAAAAA&#10;" filled="f" strokeweight="3pt"/>
                <v:shape id="Picture 476" o:spid="_x0000_s1084" type="#_x0000_t75" style="position:absolute;left:6069;top:369;width:4371;height:4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SmR/GAAAA3AAAAA8AAABkcnMvZG93bnJldi54bWxEj0FrwkAUhO+F/oflCb3VjZY2GrMRKZRY&#10;6MUoirdH9pnEZt+G7FbTf98tCB6HmfmGSZeDacWFetdYVjAZRyCIS6sbrhTsth/PMxDOI2tsLZOC&#10;X3KwzB4fUky0vfKGLoWvRICwS1BB7X2XSOnKmgy6se2Ig3eyvUEfZF9J3eM1wE0rp1H0Jg02HBZq&#10;7Oi9pvK7+DEKtq9fQ/65mUf5S37Yx81xfS4OVqmn0bBagPA0+Hv41l5rBfEshv8z4QjI7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dKZH8YAAADcAAAADwAAAAAAAAAAAAAA&#10;AACfAgAAZHJzL2Rvd25yZXYueG1sUEsFBgAAAAAEAAQA9wAAAJIDAAAAAA==&#10;">
                  <v:imagedata r:id="rId330" o:title=""/>
                </v:shape>
                <v:shape id="Picture 475" o:spid="_x0000_s1085" type="#_x0000_t75" style="position:absolute;left:6170;top:458;width:4092;height:3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9BqTAAAAA3AAAAA8AAABkcnMvZG93bnJldi54bWxET8uKwjAU3Q/4D+EKbsSmuhhLNYooii5m&#10;8NX9pbm21eamNFE7fz9ZDMzycN7zZWdq8aLWVZYVjKMYBHFudcWFgutlO0pAOI+ssbZMCn7IwXLR&#10;+5hjqu2bT/Q6+0KEEHYpKii9b1IpXV6SQRfZhjhwN9sa9AG2hdQtvkO4qeUkjj+lwYpDQ4kNrUvK&#10;H+enUWBw6G22G7uDO943WX0l+uq+lRr0u9UMhKfO/4v/3HutYJqEteFMOAJy8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f0GpMAAAADcAAAADwAAAAAAAAAAAAAAAACfAgAA&#10;ZHJzL2Rvd25yZXYueG1sUEsFBgAAAAAEAAQA9wAAAIwDAAAAAA==&#10;">
                  <v:imagedata r:id="rId331" o:title=""/>
                </v:shape>
                <v:rect id="Rectangle 474" o:spid="_x0000_s1086" style="position:absolute;left:6140;top:428;width:4152;height:3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k16MUA&#10;AADcAAAADwAAAGRycy9kb3ducmV2LnhtbESPzWrDMBCE74G8g9hAL6GR3UPiuFFCKRh6MIb89NDb&#10;Ym1tU2tlLMV23z4KBHIcZuYbZneYTCsG6l1jWUG8ikAQl1Y3XCm4nLPXBITzyBpby6Tgnxwc9vPZ&#10;DlNtRz7ScPKVCBB2KSqove9SKV1Zk0G3sh1x8H5tb9AH2VdS9zgGuGnlWxStpcGGw0KNHX3WVP6d&#10;rkZB/vO9LJKcpyw+XgtJw7bl2Cv1spg+3kF4mvwz/Gh/aQWbZAv3M+EIyP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aTXoxQAAANwAAAAPAAAAAAAAAAAAAAAAAJgCAABkcnMv&#10;ZG93bnJldi54bWxQSwUGAAAAAAQABAD1AAAAigMAAAAA&#10;" filled="f" strokeweight="3pt"/>
                <v:rect id="Rectangle 473" o:spid="_x0000_s1087" style="position:absolute;left:1763;top:3724;width:422;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n3T8IA&#10;AADcAAAADwAAAGRycy9kb3ducmV2LnhtbERPz2vCMBS+C/sfwhN2WxM3162dUWQgDKYHdbDro3m2&#10;Zc1LbdJa//vlIHj8+H4vVqNtxECdrx1rmCUKBHHhTM2lhp/j5ukdhA/IBhvHpOFKHlbLh8kCc+Mu&#10;vKfhEEoRQ9jnqKEKoc2l9EVFFn3iWuLInVxnMUTYldJ0eInhtpHPSqXSYs2xocKWPisq/g691YDp&#10;3Jx3p5ft8btPMStHtXn9VVo/Tsf1B4hAY7iLb+4vo+Eti/PjmX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SfdPwgAAANwAAAAPAAAAAAAAAAAAAAAAAJgCAABkcnMvZG93&#10;bnJldi54bWxQSwUGAAAAAAQABAD1AAAAhwMAAAAA&#10;" stroked="f"/>
                <v:rect id="Rectangle 472" o:spid="_x0000_s1088" style="position:absolute;left:1763;top:3724;width:422;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0tAMMA&#10;AADcAAAADwAAAGRycy9kb3ducmV2LnhtbESP0WoCMRRE34X+Q7gFX6RmdUHtahQpFPpUWPUDLpvr&#10;Zmlys2yim/69KRR8HGbmDLM7JGfFnYbQeVawmBcgiBuvO24VXM6fbxsQISJrtJ5JwS8FOOxfJjus&#10;tB+5pvsptiJDOFSowMTYV1KGxpDDMPc9cfaufnAYsxxaqQccM9xZuSyKlXTYcV4w2NOHoebndHMK&#10;ZsEmZ+q2XNbrdDneRluW31ap6Ws6bkFESvEZ/m9/aQXr9wX8nclHQO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0tAMMAAADcAAAADwAAAAAAAAAAAAAAAACYAgAAZHJzL2Rv&#10;d25yZXYueG1sUEsFBgAAAAAEAAQA9QAAAIgDAAAAAA==&#10;" filled="f" strokeweight=".5pt"/>
                <v:rect id="Rectangle 471" o:spid="_x0000_s1089" style="position:absolute;left:6156;top:3775;width:422;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fMo8UA&#10;AADcAAAADwAAAGRycy9kb3ducmV2LnhtbESPT2sCMRTE74LfITyht5po2627NYoIQqHtoWvB62Pz&#10;9g/dvKybqOu3N4WCx2FmfsMs14NtxZl63zjWMJsqEMSFMw1XGn72u8cFCB+QDbaOScOVPKxX49ES&#10;M+Mu/E3nPFQiQthnqKEOocuk9EVNFv3UdcTRK11vMUTZV9L0eIlw28q5Uom02HBcqLGjbU3Fb36y&#10;GjB5Nsev8ulz/3FKMK0GtXs5KK0fJsPmDUSgIdzD/+13o+E1ncPfmX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18yjxQAAANwAAAAPAAAAAAAAAAAAAAAAAJgCAABkcnMv&#10;ZG93bnJldi54bWxQSwUGAAAAAAQABAD1AAAAigMAAAAA&#10;" stroked="f"/>
                <v:rect id="Rectangle 470" o:spid="_x0000_s1090" style="position:absolute;left:6156;top:3775;width:422;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MW7MMA&#10;AADcAAAADwAAAGRycy9kb3ducmV2LnhtbESP0WoCMRRE3wX/IVyhL1KzdaHWrVGkIPRJWPUDLpvr&#10;Zmlys2yiG/++KQh9HGbmDLPZJWfFnYbQeVbwtihAEDded9wquJwPrx8gQkTWaD2TggcF2G2nkw1W&#10;2o9c0/0UW5EhHCpUYGLsKylDY8hhWPieOHtXPziMWQ6t1AOOGe6sXBbFu3TYcV4w2NOXoebndHMK&#10;5sEmZ+q2XNardNnfRluWR6vUyyztP0FESvE//Gx/awWrdQl/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MW7MMAAADcAAAADwAAAAAAAAAAAAAAAACYAgAAZHJzL2Rv&#10;d25yZXYueG1sUEsFBgAAAAAEAAQA9QAAAIgDAAAAAA==&#10;" filled="f" strokeweight=".5pt"/>
                <v:rect id="Rectangle 469" o:spid="_x0000_s1091" style="position:absolute;left:1763;top:397;width:8540;height:3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EMq8MA&#10;AADcAAAADwAAAGRycy9kb3ducmV2LnhtbESPS6vCMBSE98L9D+FccCOaVsRHNYoIggsRfC3cHZpj&#10;W2xOShNr/ffmwgWXw8x8wyxWrSlFQ7UrLCuIBxEI4tTqgjMFl/O2PwXhPLLG0jIpeJOD1fKns8BE&#10;2xcfqTn5TAQIuwQV5N5XiZQuzcmgG9iKOHh3Wxv0QdaZ1DW+AtyUchhFY2mw4LCQY0WbnNLH6WkU&#10;7G/X3mG653YbH58HSc2s5Ngr1f1t13MQnlr/Df+3d1rBZDaCvzPhCMj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EMq8MAAADcAAAADwAAAAAAAAAAAAAAAACYAgAAZHJzL2Rv&#10;d25yZXYueG1sUEsFBgAAAAAEAAQA9QAAAIgDAAAAAA==&#10;" filled="f" strokeweight="3pt"/>
                <v:shape id="Text Box 468" o:spid="_x0000_s1092" type="#_x0000_t202" style="position:absolute;left:6170;top:3754;width:403;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lCMUA&#10;AADcAAAADwAAAGRycy9kb3ducmV2LnhtbESPQWvCQBSE74L/YXlCb7qxUKupq4goFAQxpoceX7PP&#10;ZDH7Ns1uNf57Vyh4HGbmG2a+7GwtLtR641jBeJSAIC6cNlwq+Mq3wykIH5A11o5JwY08LBf93hxT&#10;7a6c0eUYShEh7FNUUIXQpFL6oiKLfuQa4uidXGsxRNmWUrd4jXBby9ckmUiLhuNChQ2tKyrOxz+r&#10;YPXN2cb87n8O2SkzeT5LeDc5K/Uy6FYfIAJ14Rn+b39qBe+zN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6KUIxQAAANwAAAAPAAAAAAAAAAAAAAAAAJgCAABkcnMv&#10;ZG93bnJldi54bWxQSwUGAAAAAAQABAD1AAAAigMAAAAA&#10;" filled="f" stroked="f">
                  <v:textbox inset="0,0,0,0">
                    <w:txbxContent>
                      <w:p w:rsidR="001B5811" w:rsidRDefault="001B5811">
                        <w:pPr>
                          <w:spacing w:before="99"/>
                          <w:ind w:left="100"/>
                          <w:rPr>
                            <w:b/>
                            <w:sz w:val="24"/>
                          </w:rPr>
                        </w:pPr>
                        <w:r>
                          <w:rPr>
                            <w:b/>
                            <w:sz w:val="24"/>
                          </w:rPr>
                          <w:t>B</w:t>
                        </w:r>
                      </w:p>
                    </w:txbxContent>
                  </v:textbox>
                </v:shape>
                <v:shape id="Text Box 467" o:spid="_x0000_s1093" type="#_x0000_t202" style="position:absolute;left:1793;top:3754;width:387;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o7f8UA&#10;AADcAAAADwAAAGRycy9kb3ducmV2LnhtbESPQWvCQBSE74X+h+UJvdWNHtKauooUBaEgxnjw+Jp9&#10;JovZtzG7avz3XaHgcZiZb5jpvLeNuFLnjWMFo2ECgrh02nClYF+s3j9B+ICssXFMCu7kYT57fZli&#10;pt2Nc7ruQiUihH2GCuoQ2kxKX9Zk0Q9dSxy9o+sshii7SuoObxFuGzlOklRaNBwXamzpu6bytLtY&#10;BYsD50tz3vxu82NuimKS8E96Uupt0C++QATqwzP8315rBR+TFB5n4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jt/xQAAANwAAAAPAAAAAAAAAAAAAAAAAJgCAABkcnMv&#10;ZG93bnJldi54bWxQSwUGAAAAAAQABAD1AAAAigMAAAAA&#10;" filled="f" stroked="f">
                  <v:textbox inset="0,0,0,0">
                    <w:txbxContent>
                      <w:p w:rsidR="001B5811" w:rsidRDefault="001B5811">
                        <w:pPr>
                          <w:spacing w:before="46"/>
                          <w:ind w:left="72"/>
                          <w:rPr>
                            <w:b/>
                            <w:sz w:val="24"/>
                          </w:rPr>
                        </w:pPr>
                        <w:r>
                          <w:rPr>
                            <w:b/>
                            <w:w w:val="99"/>
                            <w:sz w:val="24"/>
                          </w:rPr>
                          <w:t>A</w:t>
                        </w:r>
                      </w:p>
                    </w:txbxContent>
                  </v:textbox>
                </v:shape>
                <w10:wrap type="topAndBottom" anchorx="page"/>
              </v:group>
            </w:pict>
          </mc:Fallback>
        </mc:AlternateContent>
      </w:r>
    </w:p>
    <w:p w:rsidR="000F090B" w:rsidRDefault="001B5811">
      <w:pPr>
        <w:spacing w:before="51" w:line="360" w:lineRule="auto"/>
        <w:ind w:left="903" w:right="1752"/>
        <w:jc w:val="center"/>
        <w:rPr>
          <w:sz w:val="24"/>
        </w:rPr>
      </w:pPr>
      <w:r>
        <w:rPr>
          <w:b/>
          <w:sz w:val="24"/>
        </w:rPr>
        <w:t xml:space="preserve">Figure 07 </w:t>
      </w:r>
      <w:r>
        <w:rPr>
          <w:sz w:val="24"/>
        </w:rPr>
        <w:t>: Photos d’inflorescences de plant d’arroche halime (</w:t>
      </w:r>
      <w:r>
        <w:rPr>
          <w:i/>
          <w:sz w:val="24"/>
        </w:rPr>
        <w:t>Atriplex halimus</w:t>
      </w:r>
      <w:r>
        <w:rPr>
          <w:sz w:val="24"/>
        </w:rPr>
        <w:t>) (</w:t>
      </w:r>
      <w:r>
        <w:rPr>
          <w:b/>
          <w:sz w:val="24"/>
        </w:rPr>
        <w:t xml:space="preserve">A </w:t>
      </w:r>
      <w:r>
        <w:rPr>
          <w:sz w:val="24"/>
        </w:rPr>
        <w:t xml:space="preserve">: S01, P 09, INF 04 ; </w:t>
      </w:r>
      <w:r>
        <w:rPr>
          <w:b/>
          <w:sz w:val="24"/>
        </w:rPr>
        <w:t xml:space="preserve">B </w:t>
      </w:r>
      <w:r>
        <w:rPr>
          <w:sz w:val="24"/>
        </w:rPr>
        <w:t>: S01, P 09, INF 06)</w:t>
      </w:r>
    </w:p>
    <w:p w:rsidR="000F090B" w:rsidRDefault="000F090B">
      <w:pPr>
        <w:pStyle w:val="Corpsdetexte"/>
        <w:spacing w:before="11"/>
        <w:rPr>
          <w:sz w:val="20"/>
        </w:rPr>
      </w:pPr>
    </w:p>
    <w:p w:rsidR="000F090B" w:rsidRDefault="001B5811">
      <w:pPr>
        <w:pStyle w:val="Titre2"/>
        <w:numPr>
          <w:ilvl w:val="0"/>
          <w:numId w:val="14"/>
        </w:numPr>
        <w:tabs>
          <w:tab w:val="left" w:pos="657"/>
        </w:tabs>
        <w:ind w:left="656" w:hanging="254"/>
      </w:pPr>
      <w:r>
        <w:t>Site 03 : USINE</w:t>
      </w:r>
      <w:r>
        <w:rPr>
          <w:spacing w:val="-2"/>
        </w:rPr>
        <w:t xml:space="preserve"> </w:t>
      </w:r>
      <w:r>
        <w:t>MILKA</w:t>
      </w:r>
    </w:p>
    <w:p w:rsidR="000F090B" w:rsidRDefault="000F090B">
      <w:pPr>
        <w:pStyle w:val="Corpsdetexte"/>
        <w:spacing w:before="5"/>
        <w:rPr>
          <w:b/>
          <w:sz w:val="31"/>
        </w:rPr>
      </w:pPr>
    </w:p>
    <w:p w:rsidR="000F090B" w:rsidRPr="001B5811" w:rsidRDefault="001B5811">
      <w:pPr>
        <w:pStyle w:val="Corpsdetexte"/>
        <w:spacing w:line="360" w:lineRule="auto"/>
        <w:ind w:left="402" w:right="1256" w:firstLine="707"/>
        <w:jc w:val="both"/>
        <w:rPr>
          <w:lang w:val="fr-FR"/>
        </w:rPr>
      </w:pPr>
      <w:r w:rsidRPr="001B5811">
        <w:rPr>
          <w:lang w:val="fr-FR"/>
        </w:rPr>
        <w:t>Au niveau des plants du 3</w:t>
      </w:r>
      <w:r w:rsidRPr="001B5811">
        <w:rPr>
          <w:position w:val="9"/>
          <w:sz w:val="16"/>
          <w:lang w:val="fr-FR"/>
        </w:rPr>
        <w:t xml:space="preserve">ème </w:t>
      </w:r>
      <w:r w:rsidRPr="001B5811">
        <w:rPr>
          <w:lang w:val="fr-FR"/>
        </w:rPr>
        <w:t>site d’échantillonnage, des cas d’inflorescence, plus au moins, différents sont observées :</w:t>
      </w:r>
    </w:p>
    <w:p w:rsidR="000F090B" w:rsidRPr="001B5811" w:rsidRDefault="000F090B">
      <w:pPr>
        <w:pStyle w:val="Corpsdetexte"/>
        <w:spacing w:before="10"/>
        <w:rPr>
          <w:sz w:val="20"/>
          <w:lang w:val="fr-FR"/>
        </w:rPr>
      </w:pPr>
    </w:p>
    <w:p w:rsidR="000F090B" w:rsidRPr="001B5811" w:rsidRDefault="001B5811">
      <w:pPr>
        <w:pStyle w:val="Corpsdetexte"/>
        <w:spacing w:line="360" w:lineRule="auto"/>
        <w:ind w:left="402" w:right="1259" w:firstLine="707"/>
        <w:jc w:val="both"/>
        <w:rPr>
          <w:lang w:val="fr-FR"/>
        </w:rPr>
      </w:pPr>
      <w:r w:rsidRPr="001B5811">
        <w:rPr>
          <w:b/>
          <w:lang w:val="fr-FR"/>
        </w:rPr>
        <w:t xml:space="preserve">- </w:t>
      </w:r>
      <w:r w:rsidRPr="001B5811">
        <w:rPr>
          <w:lang w:val="fr-FR"/>
        </w:rPr>
        <w:t>Une inflorescence, en glomérule, dominée par des fleurs mâles notamment en apex et des fleurs femelles qui sont bien développées (Figure</w:t>
      </w:r>
      <w:r w:rsidRPr="001B5811">
        <w:rPr>
          <w:spacing w:val="1"/>
          <w:lang w:val="fr-FR"/>
        </w:rPr>
        <w:t xml:space="preserve"> </w:t>
      </w:r>
      <w:r w:rsidRPr="001B5811">
        <w:rPr>
          <w:lang w:val="fr-FR"/>
        </w:rPr>
        <w:t>08).</w:t>
      </w:r>
    </w:p>
    <w:p w:rsidR="000F090B" w:rsidRPr="001B5811" w:rsidRDefault="004100D1">
      <w:pPr>
        <w:pStyle w:val="Corpsdetexte"/>
        <w:spacing w:before="10"/>
        <w:rPr>
          <w:sz w:val="29"/>
          <w:lang w:val="fr-FR"/>
        </w:rPr>
      </w:pPr>
      <w:r>
        <w:rPr>
          <w:noProof/>
          <w:lang w:val="fr-FR" w:eastAsia="fr-FR" w:bidi="ar-SA"/>
        </w:rPr>
        <mc:AlternateContent>
          <mc:Choice Requires="wpg">
            <w:drawing>
              <wp:anchor distT="0" distB="0" distL="0" distR="0" simplePos="0" relativeHeight="251554304" behindDoc="0" locked="0" layoutInCell="1" allowOverlap="1">
                <wp:simplePos x="0" y="0"/>
                <wp:positionH relativeFrom="page">
                  <wp:posOffset>1052830</wp:posOffset>
                </wp:positionH>
                <wp:positionV relativeFrom="paragraph">
                  <wp:posOffset>261620</wp:posOffset>
                </wp:positionV>
                <wp:extent cx="5707380" cy="1874520"/>
                <wp:effectExtent l="0" t="635" r="2540" b="1270"/>
                <wp:wrapTopAndBottom/>
                <wp:docPr id="779"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7380" cy="1874520"/>
                          <a:chOff x="1658" y="412"/>
                          <a:chExt cx="8988" cy="2952"/>
                        </a:xfrm>
                      </wpg:grpSpPr>
                      <pic:pic xmlns:pic="http://schemas.openxmlformats.org/drawingml/2006/picture">
                        <pic:nvPicPr>
                          <pic:cNvPr id="780" name="Picture 465"/>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1658" y="412"/>
                            <a:ext cx="8988" cy="2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1" name="Picture 46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1761" y="503"/>
                            <a:ext cx="8707" cy="2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2" name="Rectangle 463"/>
                        <wps:cNvSpPr>
                          <a:spLocks noChangeArrowheads="1"/>
                        </wps:cNvSpPr>
                        <wps:spPr bwMode="auto">
                          <a:xfrm>
                            <a:off x="1731" y="473"/>
                            <a:ext cx="8767" cy="2741"/>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2" o:spid="_x0000_s1026" style="position:absolute;margin-left:82.9pt;margin-top:20.6pt;width:449.4pt;height:147.6pt;z-index:251554304;mso-wrap-distance-left:0;mso-wrap-distance-right:0;mso-position-horizontal-relative:page" coordorigin="1658,412" coordsize="8988,295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">
                <v:shape id="Picture 465" o:spid="_x0000_s1027" type="#_x0000_t75" style="position:absolute;left:1658;top:412;width:8988;height:2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PSwDAAAAA3AAAAA8AAABkcnMvZG93bnJldi54bWxETz1rwzAQ3Qv5D+IK2Ro5gTTBjRySQqDQ&#10;qXGXbId1tYytk5BUR/331VDo+Hjfh2O2k5gpxMGxgvWqAkHcOT1wr+CzvTztQcSErHFyTAp+KMKx&#10;WTwcsNbuzh80X1MvSgjHGhWYlHwtZewMWYwr54kL9+WCxVRg6KUOeC/hdpKbqnqWFgcuDQY9vRrq&#10;xuu3VdCOfJtz8Ovsdy2Zd3PLp/NWqeVjPr2ASJTTv/jP/aYV7PZlfjlTjoBs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w9LAMAAAADcAAAADwAAAAAAAAAAAAAAAACfAgAA&#10;ZHJzL2Rvd25yZXYueG1sUEsFBgAAAAAEAAQA9wAAAIwDAAAAAA==&#10;">
                  <v:imagedata r:id="rId334" o:title=""/>
                </v:shape>
                <v:shape id="Picture 464" o:spid="_x0000_s1028" type="#_x0000_t75" style="position:absolute;left:1761;top:503;width:8707;height:2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A5U/GAAAA3AAAAA8AAABkcnMvZG93bnJldi54bWxEj81qAkEQhO9C3mHogDed3SBRNo4iEUGS&#10;SzSS5NjZ6f3BnZ7NTqubt3cCQo5FVX1FzZe9a9SZulB7NpCOE1DEubc1lwYO75vRDFQQZIuNZzLw&#10;SwGWi7vBHDPrL7yj815KFSEcMjRQibSZ1iGvyGEY+5Y4eoXvHEqUXalth5cId41+SJJH7bDmuFBh&#10;S88V5cf9yRlYFalMDtJ8bT+PP6/rt49p8bL+NmZ436+eQAn18h++tbfWwHSWwt+ZeAT04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cDlT8YAAADcAAAADwAAAAAAAAAAAAAA&#10;AACfAgAAZHJzL2Rvd25yZXYueG1sUEsFBgAAAAAEAAQA9wAAAJIDAAAAAA==&#10;">
                  <v:imagedata r:id="rId335" o:title=""/>
                </v:shape>
                <v:rect id="Rectangle 463" o:spid="_x0000_s1029" style="position:absolute;left:1731;top:473;width:8767;height:2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2nmcQA&#10;AADcAAAADwAAAGRycy9kb3ducmV2LnhtbESPT4vCMBTE74LfIbyFvcia1sParU1FBMGDCP47eHs0&#10;z7Zs81KaWLvffiMIHoeZ+Q2TLQfTiJ46V1tWEE8jEMSF1TWXCs6nzVcCwnlkjY1lUvBHDpb5eJRh&#10;qu2DD9QffSkChF2KCirv21RKV1Rk0E1tSxy8m+0M+iC7UuoOHwFuGjmLom9psOawUGFL64qK3+Pd&#10;KNhdL5N9suNhEx/ue0n9T8OxV+rzY1gtQHga/Dv8am+1gnkyg+eZcAR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Np5nEAAAA3AAAAA8AAAAAAAAAAAAAAAAAmAIAAGRycy9k&#10;b3ducmV2LnhtbFBLBQYAAAAABAAEAPUAAACJAwAAAAA=&#10;" filled="f" strokeweight="3pt"/>
                <w10:wrap type="topAndBottom" anchorx="page"/>
              </v:group>
            </w:pict>
          </mc:Fallback>
        </mc:AlternateContent>
      </w:r>
    </w:p>
    <w:p w:rsidR="000F090B" w:rsidRPr="001B5811" w:rsidRDefault="001B5811">
      <w:pPr>
        <w:spacing w:before="38"/>
        <w:ind w:left="452" w:right="1306"/>
        <w:jc w:val="center"/>
        <w:rPr>
          <w:sz w:val="24"/>
          <w:lang w:val="fr-FR"/>
        </w:rPr>
      </w:pPr>
      <w:r w:rsidRPr="001B5811">
        <w:rPr>
          <w:b/>
          <w:sz w:val="24"/>
          <w:lang w:val="fr-FR"/>
        </w:rPr>
        <w:t>Figure 08</w:t>
      </w:r>
      <w:r w:rsidRPr="001B5811">
        <w:rPr>
          <w:sz w:val="24"/>
          <w:lang w:val="fr-FR"/>
        </w:rPr>
        <w:t>: Photos d’inflorescences de plant d’</w:t>
      </w:r>
      <w:r w:rsidRPr="001B5811">
        <w:rPr>
          <w:i/>
          <w:sz w:val="24"/>
          <w:lang w:val="fr-FR"/>
        </w:rPr>
        <w:t xml:space="preserve">Atriplex halimus </w:t>
      </w:r>
      <w:r w:rsidRPr="001B5811">
        <w:rPr>
          <w:sz w:val="24"/>
          <w:lang w:val="fr-FR"/>
        </w:rPr>
        <w:t>(S03, P 02, INF 02)</w:t>
      </w:r>
    </w:p>
    <w:p w:rsidR="000F090B" w:rsidRPr="001B5811" w:rsidRDefault="000F090B">
      <w:pPr>
        <w:jc w:val="center"/>
        <w:rPr>
          <w:sz w:val="24"/>
          <w:lang w:val="fr-FR"/>
        </w:rPr>
        <w:sectPr w:rsidR="000F090B" w:rsidRPr="001B5811">
          <w:pgSz w:w="11910" w:h="16840"/>
          <w:pgMar w:top="980" w:right="160" w:bottom="1240" w:left="1300" w:header="717" w:footer="1049" w:gutter="0"/>
          <w:cols w:space="720"/>
        </w:sectPr>
      </w:pPr>
    </w:p>
    <w:p w:rsidR="000F090B" w:rsidRPr="001B5811" w:rsidRDefault="000F090B">
      <w:pPr>
        <w:pStyle w:val="Corpsdetexte"/>
        <w:spacing w:before="11"/>
        <w:rPr>
          <w:sz w:val="29"/>
          <w:lang w:val="fr-FR"/>
        </w:rPr>
      </w:pPr>
    </w:p>
    <w:p w:rsidR="000F090B" w:rsidRPr="001B5811" w:rsidRDefault="001B5811">
      <w:pPr>
        <w:pStyle w:val="Corpsdetexte"/>
        <w:spacing w:before="90" w:line="360" w:lineRule="auto"/>
        <w:ind w:left="402" w:right="1257" w:firstLine="707"/>
        <w:jc w:val="both"/>
        <w:rPr>
          <w:lang w:val="fr-FR"/>
        </w:rPr>
      </w:pPr>
      <w:r w:rsidRPr="001B5811">
        <w:rPr>
          <w:lang w:val="fr-FR"/>
        </w:rPr>
        <w:t>- Inversement par rapport au cas précédant, une inflorescence, en glomérule, dominée par des fleurs, cette fois femelle est observée et un axe floral peu chargé en fleurs est aussi à signaler (Figure 09).</w:t>
      </w:r>
    </w:p>
    <w:p w:rsidR="000F090B" w:rsidRPr="001B5811" w:rsidRDefault="000F090B">
      <w:pPr>
        <w:pStyle w:val="Corpsdetexte"/>
        <w:rPr>
          <w:sz w:val="20"/>
          <w:lang w:val="fr-FR"/>
        </w:rPr>
      </w:pPr>
    </w:p>
    <w:p w:rsidR="000F090B" w:rsidRPr="001B5811" w:rsidRDefault="004100D1">
      <w:pPr>
        <w:pStyle w:val="Corpsdetexte"/>
        <w:spacing w:before="9"/>
        <w:rPr>
          <w:sz w:val="11"/>
          <w:lang w:val="fr-FR"/>
        </w:rPr>
      </w:pPr>
      <w:r>
        <w:rPr>
          <w:noProof/>
          <w:lang w:val="fr-FR" w:eastAsia="fr-FR" w:bidi="ar-SA"/>
        </w:rPr>
        <mc:AlternateContent>
          <mc:Choice Requires="wpg">
            <w:drawing>
              <wp:anchor distT="0" distB="0" distL="0" distR="0" simplePos="0" relativeHeight="251555328" behindDoc="0" locked="0" layoutInCell="1" allowOverlap="1">
                <wp:simplePos x="0" y="0"/>
                <wp:positionH relativeFrom="page">
                  <wp:posOffset>1052830</wp:posOffset>
                </wp:positionH>
                <wp:positionV relativeFrom="paragraph">
                  <wp:posOffset>117475</wp:posOffset>
                </wp:positionV>
                <wp:extent cx="5709285" cy="2204085"/>
                <wp:effectExtent l="0" t="0" r="635" b="0"/>
                <wp:wrapTopAndBottom/>
                <wp:docPr id="775"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9285" cy="2204085"/>
                          <a:chOff x="1658" y="185"/>
                          <a:chExt cx="8991" cy="3471"/>
                        </a:xfrm>
                      </wpg:grpSpPr>
                      <pic:pic xmlns:pic="http://schemas.openxmlformats.org/drawingml/2006/picture">
                        <pic:nvPicPr>
                          <pic:cNvPr id="776" name="Picture 46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1658" y="184"/>
                            <a:ext cx="8991" cy="3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7" name="Picture 46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1761" y="274"/>
                            <a:ext cx="8708" cy="3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8" name="Rectangle 459"/>
                        <wps:cNvSpPr>
                          <a:spLocks noChangeArrowheads="1"/>
                        </wps:cNvSpPr>
                        <wps:spPr bwMode="auto">
                          <a:xfrm>
                            <a:off x="1731" y="244"/>
                            <a:ext cx="8768" cy="3261"/>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8" o:spid="_x0000_s1026" style="position:absolute;margin-left:82.9pt;margin-top:9.25pt;width:449.55pt;height:173.55pt;z-index:251555328;mso-wrap-distance-left:0;mso-wrap-distance-right:0;mso-position-horizontal-relative:page" coordorigin="1658,185" coordsize="8991,34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">
                <v:shape id="Picture 461" o:spid="_x0000_s1027" type="#_x0000_t75" style="position:absolute;left:1658;top:184;width:8991;height:3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ssHDAAAA3AAAAA8AAABkcnMvZG93bnJldi54bWxEj0+LwjAUxO8L+x3CW/C2pvVQ3a5RSmFF&#10;8OSfi7dH8myLzUtpsrV+eyMIHoeZ+Q2zXI+2FQP1vnGsIJ0mIIi1Mw1XCk7Hv+8FCB+QDbaOScGd&#10;PKxXnx9LzI278Z6GQ6hEhLDPUUEdQpdL6XVNFv3UdcTRu7jeYoiyr6Tp8RbhtpWzJMmkxYbjQo0d&#10;lTXp6+HfKlgULelsk5Yaf5LhvrNjebZ7pSZfY/ELItAY3uFXe2sUzOcZPM/EI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82ywcMAAADcAAAADwAAAAAAAAAAAAAAAACf&#10;AgAAZHJzL2Rvd25yZXYueG1sUEsFBgAAAAAEAAQA9wAAAI8DAAAAAA==&#10;">
                  <v:imagedata r:id="rId338" o:title=""/>
                </v:shape>
                <v:shape id="Picture 460" o:spid="_x0000_s1028" type="#_x0000_t75" style="position:absolute;left:1761;top:274;width:8708;height:3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PgNDGAAAA3AAAAA8AAABkcnMvZG93bnJldi54bWxEj0FrwkAUhO8F/8PyBG91YxEj0VXEorSn&#10;UiuIt8fuM4lm34bsmqT++m6h0OMwM98wy3VvK9FS40vHCibjBASxdqbkXMHxa/c8B+EDssHKMSn4&#10;Jg/r1eBpiZlxHX9Sewi5iBD2GSooQqgzKb0uyKIfu5o4ehfXWAxRNrk0DXYRbiv5kiQzabHkuFBg&#10;TduC9O1wtwpOnT6n+vTalu+P6czeb9eP8/6h1GjYbxYgAvXhP/zXfjMK0jSF3zPxCM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A0MYAAADcAAAADwAAAAAAAAAAAAAA&#10;AACfAgAAZHJzL2Rvd25yZXYueG1sUEsFBgAAAAAEAAQA9wAAAJIDAAAAAA==&#10;">
                  <v:imagedata r:id="rId339" o:title=""/>
                </v:shape>
                <v:rect id="Rectangle 459" o:spid="_x0000_s1029" style="position:absolute;left:1731;top:244;width:8768;height:3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DgVL4A&#10;AADcAAAADwAAAGRycy9kb3ducmV2LnhtbERPuwrCMBTdBf8hXMFFNK2Dj2oUEQQHEXwNbpfm2hab&#10;m9LEWv/eDILj4byX69aUoqHaFZYVxKMIBHFqdcGZgutlN5yBcB5ZY2mZFHzIwXrV7Swx0fbNJ2rO&#10;PhMhhF2CCnLvq0RKl+Zk0I1sRRy4h60N+gDrTOoa3yHclHIcRRNpsODQkGNF25zS5/llFBzut8Fx&#10;duB2F59eR0nNvOTYK9XvtZsFCE+t/4t/7r1WMJ2GteFMOAJy9Q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w4FS+AAAA3AAAAA8AAAAAAAAAAAAAAAAAmAIAAGRycy9kb3ducmV2&#10;LnhtbFBLBQYAAAAABAAEAPUAAACDAwAAAAA=&#10;" filled="f" strokeweight="3pt"/>
                <w10:wrap type="topAndBottom" anchorx="page"/>
              </v:group>
            </w:pict>
          </mc:Fallback>
        </mc:AlternateContent>
      </w:r>
    </w:p>
    <w:p w:rsidR="000F090B" w:rsidRPr="001B5811" w:rsidRDefault="001B5811">
      <w:pPr>
        <w:spacing w:before="76" w:line="360" w:lineRule="auto"/>
        <w:ind w:left="4232" w:right="1391" w:hanging="3685"/>
        <w:rPr>
          <w:sz w:val="24"/>
          <w:lang w:val="fr-FR"/>
        </w:rPr>
      </w:pPr>
      <w:r w:rsidRPr="001B5811">
        <w:rPr>
          <w:b/>
          <w:sz w:val="24"/>
          <w:lang w:val="fr-FR"/>
        </w:rPr>
        <w:t>Figure 09</w:t>
      </w:r>
      <w:r w:rsidRPr="001B5811">
        <w:rPr>
          <w:sz w:val="24"/>
          <w:lang w:val="fr-FR"/>
        </w:rPr>
        <w:t>: Photos d’inflorescences de plant d’arroche halime (</w:t>
      </w:r>
      <w:r w:rsidRPr="001B5811">
        <w:rPr>
          <w:i/>
          <w:sz w:val="24"/>
          <w:lang w:val="fr-FR"/>
        </w:rPr>
        <w:t>Atriplex halimus</w:t>
      </w:r>
      <w:r w:rsidRPr="001B5811">
        <w:rPr>
          <w:sz w:val="24"/>
          <w:lang w:val="fr-FR"/>
        </w:rPr>
        <w:t>) (S03, P 03, INF 01)</w:t>
      </w:r>
    </w:p>
    <w:p w:rsidR="000F090B" w:rsidRPr="001B5811" w:rsidRDefault="000F090B">
      <w:pPr>
        <w:pStyle w:val="Corpsdetexte"/>
        <w:spacing w:before="1"/>
        <w:rPr>
          <w:sz w:val="36"/>
          <w:lang w:val="fr-FR"/>
        </w:rPr>
      </w:pPr>
    </w:p>
    <w:p w:rsidR="000F090B" w:rsidRPr="001B5811" w:rsidRDefault="001B5811">
      <w:pPr>
        <w:pStyle w:val="Corpsdetexte"/>
        <w:spacing w:line="360" w:lineRule="auto"/>
        <w:ind w:left="402" w:right="1255" w:firstLine="707"/>
        <w:jc w:val="both"/>
        <w:rPr>
          <w:lang w:val="fr-FR"/>
        </w:rPr>
      </w:pPr>
      <w:r w:rsidRPr="001B5811">
        <w:rPr>
          <w:lang w:val="fr-FR"/>
        </w:rPr>
        <w:t>Une inflorescence en fleurs, seulement, mâles est à signaler, formant des glomérules sans bractées (Figure</w:t>
      </w:r>
      <w:r w:rsidRPr="001B5811">
        <w:rPr>
          <w:spacing w:val="1"/>
          <w:lang w:val="fr-FR"/>
        </w:rPr>
        <w:t xml:space="preserve"> </w:t>
      </w:r>
      <w:r w:rsidRPr="001B5811">
        <w:rPr>
          <w:lang w:val="fr-FR"/>
        </w:rPr>
        <w:t>10).</w:t>
      </w:r>
    </w:p>
    <w:p w:rsidR="000F090B" w:rsidRPr="001B5811" w:rsidRDefault="004100D1">
      <w:pPr>
        <w:pStyle w:val="Corpsdetexte"/>
        <w:spacing w:before="10"/>
        <w:rPr>
          <w:sz w:val="29"/>
          <w:lang w:val="fr-FR"/>
        </w:rPr>
      </w:pPr>
      <w:r>
        <w:rPr>
          <w:noProof/>
          <w:lang w:val="fr-FR" w:eastAsia="fr-FR" w:bidi="ar-SA"/>
        </w:rPr>
        <mc:AlternateContent>
          <mc:Choice Requires="wpg">
            <w:drawing>
              <wp:anchor distT="0" distB="0" distL="0" distR="0" simplePos="0" relativeHeight="251556352" behindDoc="0" locked="0" layoutInCell="1" allowOverlap="1">
                <wp:simplePos x="0" y="0"/>
                <wp:positionH relativeFrom="page">
                  <wp:posOffset>1052830</wp:posOffset>
                </wp:positionH>
                <wp:positionV relativeFrom="paragraph">
                  <wp:posOffset>262255</wp:posOffset>
                </wp:positionV>
                <wp:extent cx="5707380" cy="2158365"/>
                <wp:effectExtent l="0" t="0" r="2540" b="5715"/>
                <wp:wrapTopAndBottom/>
                <wp:docPr id="771"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7380" cy="2158365"/>
                          <a:chOff x="1658" y="413"/>
                          <a:chExt cx="8988" cy="3399"/>
                        </a:xfrm>
                      </wpg:grpSpPr>
                      <pic:pic xmlns:pic="http://schemas.openxmlformats.org/drawingml/2006/picture">
                        <pic:nvPicPr>
                          <pic:cNvPr id="772" name="Picture 45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1658" y="413"/>
                            <a:ext cx="8988" cy="3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3" name="Picture 456"/>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1761" y="504"/>
                            <a:ext cx="8707" cy="3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4" name="Rectangle 455"/>
                        <wps:cNvSpPr>
                          <a:spLocks noChangeArrowheads="1"/>
                        </wps:cNvSpPr>
                        <wps:spPr bwMode="auto">
                          <a:xfrm>
                            <a:off x="1731" y="474"/>
                            <a:ext cx="8767" cy="3189"/>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4" o:spid="_x0000_s1026" style="position:absolute;margin-left:82.9pt;margin-top:20.65pt;width:449.4pt;height:169.95pt;z-index:251556352;mso-wrap-distance-left:0;mso-wrap-distance-right:0;mso-position-horizontal-relative:page" coordorigin="1658,413" coordsize="8988,33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">
                <v:shape id="Picture 457" o:spid="_x0000_s1027" type="#_x0000_t75" style="position:absolute;left:1658;top:413;width:8988;height:3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eKVTFAAAA3AAAAA8AAABkcnMvZG93bnJldi54bWxEj81qwzAQhO+FvoPYQm+1HFOa1LUcSiGQ&#10;HHqoU8h1sdY/jbUykpI4efqoEMhxmJlvmGI5mUEcyfnesoJZkoIgrq3uuVXwu129LED4gKxxsEwK&#10;zuRhWT4+FJhre+IfOlahFRHCPkcFXQhjLqWvOzLoEzsSR6+xzmCI0rVSOzxFuBlklqZv0mDPcaHD&#10;kb46qvfVwSj4viym3Sa8Z6sz/11cU9WvO+mVen6aPj9ABJrCPXxrr7WC+TyD/zPxCMjy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nilUxQAAANwAAAAPAAAAAAAAAAAAAAAA&#10;AJ8CAABkcnMvZG93bnJldi54bWxQSwUGAAAAAAQABAD3AAAAkQMAAAAA&#10;">
                  <v:imagedata r:id="rId342" o:title=""/>
                </v:shape>
                <v:shape id="Picture 456" o:spid="_x0000_s1028" type="#_x0000_t75" style="position:absolute;left:1761;top:504;width:8707;height:3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QT77DAAAA3AAAAA8AAABkcnMvZG93bnJldi54bWxEj0FrwkAUhO8F/8PyhN7qRoUmRFcRsbTg&#10;KdHS6zP7moRm3y7ZbZL+e7dQ6HGY+WaY7X4ynRio961lBctFAoK4srrlWsH18vKUgfABWWNnmRT8&#10;kIf9bvawxVzbkQsaylCLWMI+RwVNCC6X0lcNGfQL64ij92l7gyHKvpa6xzGWm06ukuRZGmw5LjTo&#10;6NhQ9VV+GwW300e2RkJbu9fxnV1kDsVZqcf5dNiACDSF//Af/aYVpOkafs/EIyB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NBPvsMAAADcAAAADwAAAAAAAAAAAAAAAACf&#10;AgAAZHJzL2Rvd25yZXYueG1sUEsFBgAAAAAEAAQA9wAAAI8DAAAAAA==&#10;">
                  <v:imagedata r:id="rId343" o:title=""/>
                </v:shape>
                <v:rect id="Rectangle 455" o:spid="_x0000_s1029" style="position:absolute;left:1731;top:474;width:8767;height:3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3qUcQA&#10;AADcAAAADwAAAGRycy9kb3ducmV2LnhtbESPQYvCMBSE74L/ITxhL6JpF1m1NpVlQfAggrp78PZo&#10;nm2xeSlNrPXfG0HY4zAz3zDpuje16Kh1lWUF8TQCQZxbXXGh4Pe0mSxAOI+ssbZMCh7kYJ0NBykm&#10;2t75QN3RFyJA2CWooPS+SaR0eUkG3dQ2xMG72NagD7ItpG7xHuCmlp9R9CUNVhwWSmzop6T8erwZ&#10;Bbvz33i/2HG/iQ+3vaRuWXPslfoY9d8rEJ56/x9+t7dawXw+g9eZcARk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96lHEAAAA3AAAAA8AAAAAAAAAAAAAAAAAmAIAAGRycy9k&#10;b3ducmV2LnhtbFBLBQYAAAAABAAEAPUAAACJAwAAAAA=&#10;" filled="f" strokeweight="3pt"/>
                <w10:wrap type="topAndBottom" anchorx="page"/>
              </v:group>
            </w:pict>
          </mc:Fallback>
        </mc:AlternateContent>
      </w:r>
    </w:p>
    <w:p w:rsidR="000F090B" w:rsidRPr="001B5811" w:rsidRDefault="001B5811">
      <w:pPr>
        <w:spacing w:before="40" w:line="360" w:lineRule="auto"/>
        <w:ind w:left="4232" w:right="1360" w:hanging="3714"/>
        <w:rPr>
          <w:sz w:val="24"/>
          <w:lang w:val="fr-FR"/>
        </w:rPr>
      </w:pPr>
      <w:r w:rsidRPr="001B5811">
        <w:rPr>
          <w:b/>
          <w:sz w:val="24"/>
          <w:lang w:val="fr-FR"/>
        </w:rPr>
        <w:t>Figure 10</w:t>
      </w:r>
      <w:r w:rsidRPr="001B5811">
        <w:rPr>
          <w:sz w:val="24"/>
          <w:lang w:val="fr-FR"/>
        </w:rPr>
        <w:t>: Photos d’inflorescences de plant d’arroche halime (</w:t>
      </w:r>
      <w:r w:rsidRPr="001B5811">
        <w:rPr>
          <w:i/>
          <w:sz w:val="24"/>
          <w:lang w:val="fr-FR"/>
        </w:rPr>
        <w:t>Atriplex halimus</w:t>
      </w:r>
      <w:r w:rsidRPr="001B5811">
        <w:rPr>
          <w:sz w:val="24"/>
          <w:lang w:val="fr-FR"/>
        </w:rPr>
        <w:t>) (S 03, P 04, INF 03)</w:t>
      </w:r>
    </w:p>
    <w:p w:rsidR="000F090B" w:rsidRPr="001B5811" w:rsidRDefault="000F090B">
      <w:pPr>
        <w:pStyle w:val="Corpsdetexte"/>
        <w:spacing w:before="1"/>
        <w:rPr>
          <w:sz w:val="36"/>
          <w:lang w:val="fr-FR"/>
        </w:rPr>
      </w:pPr>
    </w:p>
    <w:p w:rsidR="000F090B" w:rsidRPr="001B5811" w:rsidRDefault="001B5811">
      <w:pPr>
        <w:pStyle w:val="Corpsdetexte"/>
        <w:spacing w:before="1" w:line="360" w:lineRule="auto"/>
        <w:ind w:left="402" w:right="1253" w:firstLine="707"/>
        <w:jc w:val="both"/>
        <w:rPr>
          <w:lang w:val="fr-FR"/>
        </w:rPr>
      </w:pPr>
      <w:r w:rsidRPr="001B5811">
        <w:rPr>
          <w:lang w:val="fr-FR"/>
        </w:rPr>
        <w:t>Une autre inflorescence sans bractées est à mentionner, composée exclusivement de fleurs mâles formant des glomérules chez le plan 10. L’ensemble de ces fleurs  sont fermées à quelques exceptions où des étamines jaunâtres sont épanouies (Figure</w:t>
      </w:r>
      <w:r w:rsidRPr="001B5811">
        <w:rPr>
          <w:spacing w:val="-5"/>
          <w:lang w:val="fr-FR"/>
        </w:rPr>
        <w:t xml:space="preserve"> </w:t>
      </w:r>
      <w:r w:rsidRPr="001B5811">
        <w:rPr>
          <w:lang w:val="fr-FR"/>
        </w:rPr>
        <w:t>11).</w:t>
      </w:r>
    </w:p>
    <w:p w:rsidR="000F090B" w:rsidRPr="001B5811" w:rsidRDefault="000F090B">
      <w:pPr>
        <w:spacing w:line="360" w:lineRule="auto"/>
        <w:jc w:val="both"/>
        <w:rPr>
          <w:lang w:val="fr-FR"/>
        </w:rPr>
        <w:sectPr w:rsidR="000F090B" w:rsidRPr="001B5811">
          <w:pgSz w:w="11910" w:h="16840"/>
          <w:pgMar w:top="980" w:right="160" w:bottom="1240" w:left="1300" w:header="717" w:footer="1049" w:gutter="0"/>
          <w:cols w:space="720"/>
        </w:sectPr>
      </w:pPr>
    </w:p>
    <w:p w:rsidR="000F090B" w:rsidRPr="001B5811" w:rsidRDefault="000F090B">
      <w:pPr>
        <w:pStyle w:val="Corpsdetexte"/>
        <w:rPr>
          <w:sz w:val="20"/>
          <w:lang w:val="fr-FR"/>
        </w:rPr>
      </w:pPr>
    </w:p>
    <w:p w:rsidR="000F090B" w:rsidRPr="001B5811" w:rsidRDefault="000F090B">
      <w:pPr>
        <w:pStyle w:val="Corpsdetexte"/>
        <w:spacing w:before="11"/>
        <w:rPr>
          <w:sz w:val="16"/>
          <w:lang w:val="fr-FR"/>
        </w:rPr>
      </w:pPr>
    </w:p>
    <w:p w:rsidR="000F090B" w:rsidRDefault="004100D1">
      <w:pPr>
        <w:pStyle w:val="Corpsdetexte"/>
        <w:ind w:left="348"/>
        <w:rPr>
          <w:sz w:val="20"/>
        </w:rPr>
      </w:pPr>
      <w:r>
        <w:rPr>
          <w:noProof/>
          <w:sz w:val="20"/>
          <w:lang w:val="fr-FR" w:eastAsia="fr-FR" w:bidi="ar-SA"/>
        </w:rPr>
        <mc:AlternateContent>
          <mc:Choice Requires="wpg">
            <w:drawing>
              <wp:inline distT="0" distB="0" distL="0" distR="0">
                <wp:extent cx="5727700" cy="2167255"/>
                <wp:effectExtent l="0" t="0" r="0" b="4445"/>
                <wp:docPr id="767"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7700" cy="2167255"/>
                          <a:chOff x="0" y="0"/>
                          <a:chExt cx="9020" cy="3413"/>
                        </a:xfrm>
                      </wpg:grpSpPr>
                      <pic:pic xmlns:pic="http://schemas.openxmlformats.org/drawingml/2006/picture">
                        <pic:nvPicPr>
                          <pic:cNvPr id="768" name="Picture 45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9020" cy="3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9" name="Picture 45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102" y="89"/>
                            <a:ext cx="8737" cy="3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0" name="Rectangle 451"/>
                        <wps:cNvSpPr>
                          <a:spLocks noChangeArrowheads="1"/>
                        </wps:cNvSpPr>
                        <wps:spPr bwMode="auto">
                          <a:xfrm>
                            <a:off x="72" y="59"/>
                            <a:ext cx="8797" cy="3204"/>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450" o:spid="_x0000_s1026" style="width:451pt;height:170.65pt;mso-position-horizontal-relative:char;mso-position-vertical-relative:line" coordsize="9020,3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">
                <v:shape id="Picture 453" o:spid="_x0000_s1027" type="#_x0000_t75" style="position:absolute;width:9020;height:3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dqizBAAAA3AAAAA8AAABkcnMvZG93bnJldi54bWxET8uKwjAU3Q/4D+EKbgZN68JHbSoiCIIw&#10;MCqCu0tzbYvNTW1i2/n7yWJglofzTreDqUVHrassK4hnEQji3OqKCwXXy2G6AuE8ssbaMin4IQfb&#10;bPSRYqJtz9/UnX0hQgi7BBWU3jeJlC4vyaCb2YY4cA/bGvQBtoXULfYh3NRyHkULabDi0FBiQ/uS&#10;8uf5bRSQLmrubnIXn/i1Xva3r9jfP5WajIfdBoSnwf+L/9xHrWC5CGvDmXAEZPY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vdqizBAAAA3AAAAA8AAAAAAAAAAAAAAAAAnwIA&#10;AGRycy9kb3ducmV2LnhtbFBLBQYAAAAABAAEAPcAAACNAwAAAAA=&#10;">
                  <v:imagedata r:id="rId346" o:title=""/>
                </v:shape>
                <v:shape id="Picture 452" o:spid="_x0000_s1028" type="#_x0000_t75" style="position:absolute;left:102;top:89;width:8737;height: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9rPDFAAAA3AAAAA8AAABkcnMvZG93bnJldi54bWxEj91qwkAUhO8LvsNyBO/qRgVtU1cRoVBK&#10;sah5gNPsaX7Mng3Zo6Z9ercg9HKYmW+Y5bp3jbpQFyrPBibjBBRx7m3FhYHs+Pr4BCoIssXGMxn4&#10;oQDr1eBhian1V97T5SCFihAOKRooRdpU65CX5DCMfUscvW/fOZQou0LbDq8R7ho9TZK5dlhxXCix&#10;pW1J+elwdgbko9G/9efsvM/6XZ1k78evidTGjIb95gWUUC//4Xv7zRpYzJ/h70w8Anp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vazwxQAAANwAAAAPAAAAAAAAAAAAAAAA&#10;AJ8CAABkcnMvZG93bnJldi54bWxQSwUGAAAAAAQABAD3AAAAkQMAAAAA&#10;">
                  <v:imagedata r:id="rId347" o:title=""/>
                </v:shape>
                <v:rect id="Rectangle 451" o:spid="_x0000_s1029" style="position:absolute;left:72;top:59;width:8797;height:3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bsUr4A&#10;AADcAAAADwAAAGRycy9kb3ducmV2LnhtbERPuwrCMBTdBf8hXMFFNK2Dj2oUEQQHEXwNbpfm2hab&#10;m9LEWv/eDILj4byX69aUoqHaFZYVxKMIBHFqdcGZgutlN5yBcB5ZY2mZFHzIwXrV7Swx0fbNJ2rO&#10;PhMhhF2CCnLvq0RKl+Zk0I1sRRy4h60N+gDrTOoa3yHclHIcRRNpsODQkGNF25zS5/llFBzut8Fx&#10;duB2F59eR0nNvOTYK9XvtZsFCE+t/4t/7r1WMJ2G+eFMOAJy9Q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qG7FK+AAAA3AAAAA8AAAAAAAAAAAAAAAAAmAIAAGRycy9kb3ducmV2&#10;LnhtbFBLBQYAAAAABAAEAPUAAACDAwAAAAA=&#10;" filled="f" strokeweight="3pt"/>
                <w10:anchorlock/>
              </v:group>
            </w:pict>
          </mc:Fallback>
        </mc:AlternateContent>
      </w:r>
    </w:p>
    <w:p w:rsidR="000F090B" w:rsidRDefault="001B5811">
      <w:pPr>
        <w:spacing w:before="85"/>
        <w:ind w:left="752"/>
        <w:rPr>
          <w:sz w:val="24"/>
        </w:rPr>
      </w:pPr>
      <w:r>
        <w:rPr>
          <w:b/>
          <w:sz w:val="24"/>
        </w:rPr>
        <w:t>Figure 11</w:t>
      </w:r>
      <w:r>
        <w:rPr>
          <w:sz w:val="24"/>
        </w:rPr>
        <w:t>: Photos d’inflorescences de plant d’</w:t>
      </w:r>
      <w:r>
        <w:rPr>
          <w:i/>
          <w:sz w:val="24"/>
        </w:rPr>
        <w:t xml:space="preserve">Atriplex halimus </w:t>
      </w:r>
      <w:r>
        <w:rPr>
          <w:sz w:val="24"/>
        </w:rPr>
        <w:t>(S 03, P 10, INF 03)</w:t>
      </w:r>
    </w:p>
    <w:p w:rsidR="000F090B" w:rsidRDefault="000F090B">
      <w:pPr>
        <w:pStyle w:val="Corpsdetexte"/>
        <w:rPr>
          <w:sz w:val="26"/>
        </w:rPr>
      </w:pPr>
    </w:p>
    <w:p w:rsidR="000F090B" w:rsidRDefault="000F090B">
      <w:pPr>
        <w:pStyle w:val="Corpsdetexte"/>
        <w:rPr>
          <w:sz w:val="22"/>
        </w:rPr>
      </w:pPr>
    </w:p>
    <w:p w:rsidR="000F090B" w:rsidRDefault="001B5811">
      <w:pPr>
        <w:pStyle w:val="Titre2"/>
        <w:numPr>
          <w:ilvl w:val="0"/>
          <w:numId w:val="14"/>
        </w:numPr>
        <w:tabs>
          <w:tab w:val="left" w:pos="628"/>
        </w:tabs>
        <w:spacing w:before="1"/>
        <w:ind w:left="627" w:hanging="225"/>
      </w:pPr>
      <w:r>
        <w:t>Site 04: AIN</w:t>
      </w:r>
      <w:r>
        <w:rPr>
          <w:spacing w:val="-1"/>
        </w:rPr>
        <w:t xml:space="preserve"> </w:t>
      </w:r>
      <w:r>
        <w:t>ZERROUG</w:t>
      </w:r>
    </w:p>
    <w:p w:rsidR="000F090B" w:rsidRDefault="000F090B">
      <w:pPr>
        <w:pStyle w:val="Corpsdetexte"/>
        <w:rPr>
          <w:b/>
          <w:sz w:val="26"/>
        </w:rPr>
      </w:pPr>
    </w:p>
    <w:p w:rsidR="000F090B" w:rsidRDefault="000F090B">
      <w:pPr>
        <w:pStyle w:val="Corpsdetexte"/>
        <w:spacing w:before="11"/>
        <w:rPr>
          <w:b/>
          <w:sz w:val="21"/>
        </w:rPr>
      </w:pPr>
    </w:p>
    <w:p w:rsidR="000F090B" w:rsidRPr="001B5811" w:rsidRDefault="001B5811">
      <w:pPr>
        <w:pStyle w:val="Corpsdetexte"/>
        <w:spacing w:line="360" w:lineRule="auto"/>
        <w:ind w:left="402" w:right="1252" w:firstLine="566"/>
        <w:jc w:val="both"/>
        <w:rPr>
          <w:lang w:val="fr-FR"/>
        </w:rPr>
      </w:pPr>
      <w:r w:rsidRPr="001B5811">
        <w:rPr>
          <w:lang w:val="fr-FR"/>
        </w:rPr>
        <w:t>Le plant 01 prélevé sur site ‘’Ain Zerroug’’ se caractérise par des inflorescences ramifiées et portant des fleurs de deux sexes. Une bractée de grandeur supérieure et en position apicale est observée. Ces deux caractéristiques diffèrent aux cas habituels. Notant qu’elle est de forme ovale. Il est aussi très important de signaler, que les fleurs mâles se regroupent en glomérules où des fleurs femelles uniques sont insérées (Figure 12).</w:t>
      </w:r>
    </w:p>
    <w:p w:rsidR="000F090B" w:rsidRPr="001B5811" w:rsidRDefault="000F090B">
      <w:pPr>
        <w:pStyle w:val="Corpsdetexte"/>
        <w:rPr>
          <w:sz w:val="20"/>
          <w:lang w:val="fr-FR"/>
        </w:rPr>
      </w:pPr>
    </w:p>
    <w:p w:rsidR="000F090B" w:rsidRPr="001B5811" w:rsidRDefault="004100D1">
      <w:pPr>
        <w:pStyle w:val="Corpsdetexte"/>
        <w:rPr>
          <w:sz w:val="10"/>
          <w:lang w:val="fr-FR"/>
        </w:rPr>
      </w:pPr>
      <w:r>
        <w:rPr>
          <w:noProof/>
          <w:lang w:val="fr-FR" w:eastAsia="fr-FR" w:bidi="ar-SA"/>
        </w:rPr>
        <mc:AlternateContent>
          <mc:Choice Requires="wpg">
            <w:drawing>
              <wp:anchor distT="0" distB="0" distL="0" distR="0" simplePos="0" relativeHeight="251557376" behindDoc="0" locked="0" layoutInCell="1" allowOverlap="1">
                <wp:simplePos x="0" y="0"/>
                <wp:positionH relativeFrom="page">
                  <wp:posOffset>1052830</wp:posOffset>
                </wp:positionH>
                <wp:positionV relativeFrom="paragraph">
                  <wp:posOffset>116840</wp:posOffset>
                </wp:positionV>
                <wp:extent cx="5770245" cy="2665730"/>
                <wp:effectExtent l="5080" t="3175" r="0" b="0"/>
                <wp:wrapTopAndBottom/>
                <wp:docPr id="763"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0245" cy="2665730"/>
                          <a:chOff x="1658" y="184"/>
                          <a:chExt cx="9087" cy="4198"/>
                        </a:xfrm>
                      </wpg:grpSpPr>
                      <pic:pic xmlns:pic="http://schemas.openxmlformats.org/drawingml/2006/picture">
                        <pic:nvPicPr>
                          <pic:cNvPr id="764" name="Picture 44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1658" y="184"/>
                            <a:ext cx="9087" cy="4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5" name="Picture 44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1761" y="275"/>
                            <a:ext cx="8805" cy="3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6" name="Rectangle 447"/>
                        <wps:cNvSpPr>
                          <a:spLocks noChangeArrowheads="1"/>
                        </wps:cNvSpPr>
                        <wps:spPr bwMode="auto">
                          <a:xfrm>
                            <a:off x="1731" y="245"/>
                            <a:ext cx="8865" cy="3988"/>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6" o:spid="_x0000_s1026" style="position:absolute;margin-left:82.9pt;margin-top:9.2pt;width:454.35pt;height:209.9pt;z-index:251557376;mso-wrap-distance-left:0;mso-wrap-distance-right:0;mso-position-horizontal-relative:page" coordorigin="1658,184" coordsize="9087,41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">
                <v:shape id="Picture 449" o:spid="_x0000_s1027" type="#_x0000_t75" style="position:absolute;left:1658;top:184;width:9087;height:4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sYZXGAAAA3AAAAA8AAABkcnMvZG93bnJldi54bWxEj0FLAzEUhO+C/yE8oZdis8rSlbVpabWl&#10;BUGw9eLtuXlugpuXJUnb9d8boeBxmJlvmNlicJ04UYjWs4K7SQGCuPHacqvg/bC5fQARE7LGzjMp&#10;+KEIi/n11Qxr7c/8Rqd9akWGcKxRgUmpr6WMjSGHceJ74ux9+eAwZRlaqQOeM9x18r4optKh5bxg&#10;sKcnQ833/ugUfK5781qNy5fy2X7YldxW48MuKDW6GZaPIBIN6T98ae+0gmpawt+ZfATk/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mxhlcYAAADcAAAADwAAAAAAAAAAAAAA&#10;AACfAgAAZHJzL2Rvd25yZXYueG1sUEsFBgAAAAAEAAQA9wAAAJIDAAAAAA==&#10;">
                  <v:imagedata r:id="rId350" o:title=""/>
                </v:shape>
                <v:shape id="Picture 448" o:spid="_x0000_s1028" type="#_x0000_t75" style="position:absolute;left:1761;top:275;width:8805;height:3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8NlzCAAAA3AAAAA8AAABkcnMvZG93bnJldi54bWxEj0urwjAUhPeC/yEcwZ2mVnxQjSJ6BVcX&#10;XwuXh+bYFpuT0uTa+u+NcMHlMDPfMMt1a0rxpNoVlhWMhhEI4tTqgjMF18t+MAfhPLLG0jIpeJGD&#10;9arbWWKibcMnep59JgKEXYIKcu+rREqX5mTQDW1FHLy7rQ36IOtM6hqbADeljKNoKg0WHBZyrGib&#10;U/o4/xkFZna776+vXXlsfuKYsxv+jreoVL/XbhYgPLX+G/5vH7SC2XQCnzPhCMjV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fDZcwgAAANwAAAAPAAAAAAAAAAAAAAAAAJ8C&#10;AABkcnMvZG93bnJldi54bWxQSwUGAAAAAAQABAD3AAAAjgMAAAAA&#10;">
                  <v:imagedata r:id="rId351" o:title=""/>
                </v:shape>
                <v:rect id="Rectangle 447" o:spid="_x0000_s1029" style="position:absolute;left:1731;top:245;width:8865;height:3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HYMMA&#10;AADcAAAADwAAAGRycy9kb3ducmV2LnhtbESPzarCMBSE9xd8h3AENxdN66JqNYpcEO5CBP8W7g7N&#10;sS02J6WJtb69EQSXw8x8wyxWnalES40rLSuIRxEI4szqknMFp+NmOAXhPLLGyjIpeJKD1bL3s8BU&#10;2wfvqT34XAQIuxQVFN7XqZQuK8igG9maOHhX2xj0QTa51A0+AtxUchxFiTRYclgosKa/grLb4W4U&#10;bC/n3910y90m3t93ktpZxbFXatDv1nMQnjr/DX/a/1rBJEngfSYc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HYMMAAADcAAAADwAAAAAAAAAAAAAAAACYAgAAZHJzL2Rv&#10;d25yZXYueG1sUEsFBgAAAAAEAAQA9QAAAIgDAAAAAA==&#10;" filled="f" strokeweight="3pt"/>
                <w10:wrap type="topAndBottom" anchorx="page"/>
              </v:group>
            </w:pict>
          </mc:Fallback>
        </mc:AlternateContent>
      </w:r>
    </w:p>
    <w:p w:rsidR="000F090B" w:rsidRPr="001B5811" w:rsidRDefault="001B5811">
      <w:pPr>
        <w:spacing w:before="52" w:line="360" w:lineRule="auto"/>
        <w:ind w:left="452" w:right="1303"/>
        <w:jc w:val="center"/>
        <w:rPr>
          <w:sz w:val="24"/>
          <w:lang w:val="fr-FR"/>
        </w:rPr>
      </w:pPr>
      <w:r w:rsidRPr="001B5811">
        <w:rPr>
          <w:b/>
          <w:sz w:val="24"/>
          <w:lang w:val="fr-FR"/>
        </w:rPr>
        <w:t>Figure 12</w:t>
      </w:r>
      <w:r w:rsidRPr="001B5811">
        <w:rPr>
          <w:sz w:val="24"/>
          <w:lang w:val="fr-FR"/>
        </w:rPr>
        <w:t>: Photos d’inflorescences de plant d’arroche halime (</w:t>
      </w:r>
      <w:r w:rsidRPr="001B5811">
        <w:rPr>
          <w:i/>
          <w:sz w:val="24"/>
          <w:lang w:val="fr-FR"/>
        </w:rPr>
        <w:t>Atriplex halimus</w:t>
      </w:r>
      <w:r w:rsidRPr="001B5811">
        <w:rPr>
          <w:sz w:val="24"/>
          <w:lang w:val="fr-FR"/>
        </w:rPr>
        <w:t>) (S 04, P 01, INF 02)</w:t>
      </w:r>
    </w:p>
    <w:p w:rsidR="000F090B" w:rsidRPr="001B5811" w:rsidRDefault="000F090B">
      <w:pPr>
        <w:spacing w:line="360" w:lineRule="auto"/>
        <w:jc w:val="center"/>
        <w:rPr>
          <w:sz w:val="24"/>
          <w:lang w:val="fr-FR"/>
        </w:rPr>
        <w:sectPr w:rsidR="000F090B" w:rsidRPr="001B5811">
          <w:pgSz w:w="11910" w:h="16840"/>
          <w:pgMar w:top="980" w:right="160" w:bottom="1240" w:left="1300" w:header="717" w:footer="1049" w:gutter="0"/>
          <w:cols w:space="720"/>
        </w:sectPr>
      </w:pPr>
    </w:p>
    <w:p w:rsidR="000F090B" w:rsidRPr="001B5811" w:rsidRDefault="000F090B">
      <w:pPr>
        <w:pStyle w:val="Corpsdetexte"/>
        <w:spacing w:before="11"/>
        <w:rPr>
          <w:sz w:val="29"/>
          <w:lang w:val="fr-FR"/>
        </w:rPr>
      </w:pPr>
    </w:p>
    <w:p w:rsidR="000F090B" w:rsidRPr="001B5811" w:rsidRDefault="001B5811">
      <w:pPr>
        <w:pStyle w:val="Corpsdetexte"/>
        <w:spacing w:before="90" w:line="360" w:lineRule="auto"/>
        <w:ind w:left="402" w:right="1254" w:firstLine="707"/>
        <w:jc w:val="both"/>
        <w:rPr>
          <w:lang w:val="fr-FR"/>
        </w:rPr>
      </w:pPr>
      <w:r w:rsidRPr="001B5811">
        <w:rPr>
          <w:lang w:val="fr-FR"/>
        </w:rPr>
        <w:t>Contrairement à la description de la dernière inflorescence, celle figurant dans la photo suivante présente un apex chargé de fleurs mâles. Cependant, au niveau de la base peu de fleurs femelles sont insérées avec les glomérules mâles (Figure13).</w:t>
      </w:r>
    </w:p>
    <w:p w:rsidR="000F090B" w:rsidRPr="001B5811" w:rsidRDefault="000F090B">
      <w:pPr>
        <w:pStyle w:val="Corpsdetexte"/>
        <w:rPr>
          <w:sz w:val="20"/>
          <w:lang w:val="fr-FR"/>
        </w:rPr>
      </w:pPr>
    </w:p>
    <w:p w:rsidR="000F090B" w:rsidRPr="001B5811" w:rsidRDefault="004100D1">
      <w:pPr>
        <w:pStyle w:val="Corpsdetexte"/>
        <w:spacing w:before="9"/>
        <w:rPr>
          <w:sz w:val="11"/>
          <w:lang w:val="fr-FR"/>
        </w:rPr>
      </w:pPr>
      <w:r>
        <w:rPr>
          <w:noProof/>
          <w:lang w:val="fr-FR" w:eastAsia="fr-FR" w:bidi="ar-SA"/>
        </w:rPr>
        <mc:AlternateContent>
          <mc:Choice Requires="wpg">
            <w:drawing>
              <wp:anchor distT="0" distB="0" distL="0" distR="0" simplePos="0" relativeHeight="251558400" behindDoc="0" locked="0" layoutInCell="1" allowOverlap="1">
                <wp:simplePos x="0" y="0"/>
                <wp:positionH relativeFrom="page">
                  <wp:posOffset>1052830</wp:posOffset>
                </wp:positionH>
                <wp:positionV relativeFrom="paragraph">
                  <wp:posOffset>117475</wp:posOffset>
                </wp:positionV>
                <wp:extent cx="5587365" cy="2767965"/>
                <wp:effectExtent l="5080" t="6985" r="0" b="0"/>
                <wp:wrapTopAndBottom/>
                <wp:docPr id="759" name="Group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7365" cy="2767965"/>
                          <a:chOff x="1658" y="185"/>
                          <a:chExt cx="8799" cy="4359"/>
                        </a:xfrm>
                      </wpg:grpSpPr>
                      <pic:pic xmlns:pic="http://schemas.openxmlformats.org/drawingml/2006/picture">
                        <pic:nvPicPr>
                          <pic:cNvPr id="760" name="Picture 445"/>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1658" y="184"/>
                            <a:ext cx="8799" cy="4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1" name="Picture 444"/>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1761" y="274"/>
                            <a:ext cx="8517" cy="4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2" name="Rectangle 443"/>
                        <wps:cNvSpPr>
                          <a:spLocks noChangeArrowheads="1"/>
                        </wps:cNvSpPr>
                        <wps:spPr bwMode="auto">
                          <a:xfrm>
                            <a:off x="1731" y="244"/>
                            <a:ext cx="8577" cy="4149"/>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2" o:spid="_x0000_s1026" style="position:absolute;margin-left:82.9pt;margin-top:9.25pt;width:439.95pt;height:217.95pt;z-index:251558400;mso-wrap-distance-left:0;mso-wrap-distance-right:0;mso-position-horizontal-relative:page" coordorigin="1658,185" coordsize="8799,43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">
                <v:shape id="Picture 445" o:spid="_x0000_s1027" type="#_x0000_t75" style="position:absolute;left:1658;top:184;width:8799;height:4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fFJPCAAAA3AAAAA8AAABkcnMvZG93bnJldi54bWxET01rwkAQvRf6H5YpeKubKmiJrqIFQRCp&#10;VaF4G7JjEs3OhuyapP++cyj0+Hjf82XvKtVSE0rPBt6GCSjizNuScwPn0+b1HVSIyBYrz2TghwIs&#10;F89Pc0yt7/iL2mPMlYRwSNFAEWOdah2yghyGoa+Jhbv6xmEU2OTaNthJuKv0KEkm2mHJ0lBgTR8F&#10;ZffjwxnY3Q7Vet+e+vH3+izDus8LutaYwUu/moGK1Md/8Z97aw1MJzJfzsgR0I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nxSTwgAAANwAAAAPAAAAAAAAAAAAAAAAAJ8C&#10;AABkcnMvZG93bnJldi54bWxQSwUGAAAAAAQABAD3AAAAjgMAAAAA&#10;">
                  <v:imagedata r:id="rId354" o:title=""/>
                </v:shape>
                <v:shape id="Picture 444" o:spid="_x0000_s1028" type="#_x0000_t75" style="position:absolute;left:1761;top:274;width:8517;height:40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OfhTFAAAA3AAAAA8AAABkcnMvZG93bnJldi54bWxEj91qwkAUhO8LvsNyBG+KbqI00dRV/AUL&#10;van6AKfZYxLMng3ZVePbdwuFXg4z8w0zX3amFndqXWVZQTyKQBDnVldcKDif9sMpCOeRNdaWScGT&#10;HCwXvZc5Zto++IvuR1+IAGGXoYLS+yaT0uUlGXQj2xAH72Jbgz7ItpC6xUeAm1qOoyiRBisOCyU2&#10;tCkpvx5vRsFHso3djN+S3cR97l/Ttbbnb6/UoN+t3kF46vx/+K990ArSJIbfM+EIy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Tn4UxQAAANwAAAAPAAAAAAAAAAAAAAAA&#10;AJ8CAABkcnMvZG93bnJldi54bWxQSwUGAAAAAAQABAD3AAAAkQMAAAAA&#10;">
                  <v:imagedata r:id="rId355" o:title=""/>
                </v:shape>
                <v:rect id="Rectangle 443" o:spid="_x0000_s1029" style="position:absolute;left:1731;top:244;width:8577;height:4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FBY8UA&#10;AADcAAAADwAAAGRycy9kb3ducmV2LnhtbESPT2uDQBTE74V+h+UVeinNag6Jta4SAkIPIuTfobeH&#10;+6pS9624G2O/fbdQyHGYmd8wWbGYQcw0ud6ygngVgSBurO65VXA+la8JCOeRNQ6WScEPOSjyx4cM&#10;U21vfKD56FsRIOxSVNB5P6ZSuqYjg25lR+LgfdnJoA9yaqWe8BbgZpDrKNpIgz2HhQ5H2nfUfB+v&#10;RkH1eXmpk4qXMj5ca0nz28CxV+r5adm9g/C0+Hv4v/2hFWw3a/g7E46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wUFjxQAAANwAAAAPAAAAAAAAAAAAAAAAAJgCAABkcnMv&#10;ZG93bnJldi54bWxQSwUGAAAAAAQABAD1AAAAigMAAAAA&#10;" filled="f" strokeweight="3pt"/>
                <w10:wrap type="topAndBottom" anchorx="page"/>
              </v:group>
            </w:pict>
          </mc:Fallback>
        </mc:AlternateContent>
      </w:r>
    </w:p>
    <w:p w:rsidR="000F090B" w:rsidRPr="001B5811" w:rsidRDefault="001B5811">
      <w:pPr>
        <w:spacing w:before="59" w:line="360" w:lineRule="auto"/>
        <w:ind w:left="4232" w:right="1360" w:hanging="3714"/>
        <w:rPr>
          <w:sz w:val="24"/>
          <w:lang w:val="fr-FR"/>
        </w:rPr>
      </w:pPr>
      <w:r w:rsidRPr="001B5811">
        <w:rPr>
          <w:b/>
          <w:sz w:val="24"/>
          <w:lang w:val="fr-FR"/>
        </w:rPr>
        <w:t>Figure 13</w:t>
      </w:r>
      <w:r w:rsidRPr="001B5811">
        <w:rPr>
          <w:sz w:val="24"/>
          <w:lang w:val="fr-FR"/>
        </w:rPr>
        <w:t>: Photos d’inflorescences de plant d’arroche halime (</w:t>
      </w:r>
      <w:r w:rsidRPr="001B5811">
        <w:rPr>
          <w:i/>
          <w:sz w:val="24"/>
          <w:lang w:val="fr-FR"/>
        </w:rPr>
        <w:t>Atriplex halimus</w:t>
      </w:r>
      <w:r w:rsidRPr="001B5811">
        <w:rPr>
          <w:sz w:val="24"/>
          <w:lang w:val="fr-FR"/>
        </w:rPr>
        <w:t>) (S 04, P 02, INF 01)</w:t>
      </w:r>
    </w:p>
    <w:p w:rsidR="000F090B" w:rsidRPr="001B5811" w:rsidRDefault="000F090B">
      <w:pPr>
        <w:pStyle w:val="Corpsdetexte"/>
        <w:spacing w:before="11"/>
        <w:rPr>
          <w:sz w:val="20"/>
          <w:lang w:val="fr-FR"/>
        </w:rPr>
      </w:pPr>
    </w:p>
    <w:p w:rsidR="000F090B" w:rsidRPr="001B5811" w:rsidRDefault="001B5811">
      <w:pPr>
        <w:pStyle w:val="Corpsdetexte"/>
        <w:spacing w:line="360" w:lineRule="auto"/>
        <w:ind w:left="402" w:right="1254" w:firstLine="707"/>
        <w:jc w:val="both"/>
        <w:rPr>
          <w:lang w:val="fr-FR"/>
        </w:rPr>
      </w:pPr>
      <w:r w:rsidRPr="001B5811">
        <w:rPr>
          <w:lang w:val="fr-FR"/>
        </w:rPr>
        <w:t>La figure ci-dessous présente une inflorescence à base de glomérules qui paraissent différents de ceux observés dans notre travail. En effet, les glomérules de base s’avèrent superposés avec des fleurs femelles et mâles qui s’alternent. Il apparait aussi que les fleurs femelles dominent l’ensemble de l’inflorescence surtout l’extrémité (Figure 14).</w:t>
      </w:r>
    </w:p>
    <w:p w:rsidR="000F090B" w:rsidRPr="001B5811" w:rsidRDefault="004100D1">
      <w:pPr>
        <w:pStyle w:val="Corpsdetexte"/>
        <w:spacing w:before="9"/>
        <w:rPr>
          <w:sz w:val="29"/>
          <w:lang w:val="fr-FR"/>
        </w:rPr>
      </w:pPr>
      <w:r>
        <w:rPr>
          <w:noProof/>
          <w:lang w:val="fr-FR" w:eastAsia="fr-FR" w:bidi="ar-SA"/>
        </w:rPr>
        <mc:AlternateContent>
          <mc:Choice Requires="wpg">
            <w:drawing>
              <wp:anchor distT="0" distB="0" distL="0" distR="0" simplePos="0" relativeHeight="251559424" behindDoc="0" locked="0" layoutInCell="1" allowOverlap="1">
                <wp:simplePos x="0" y="0"/>
                <wp:positionH relativeFrom="page">
                  <wp:posOffset>1052830</wp:posOffset>
                </wp:positionH>
                <wp:positionV relativeFrom="paragraph">
                  <wp:posOffset>261620</wp:posOffset>
                </wp:positionV>
                <wp:extent cx="5709285" cy="2247900"/>
                <wp:effectExtent l="0" t="3810" r="635" b="0"/>
                <wp:wrapTopAndBottom/>
                <wp:docPr id="755"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9285" cy="2247900"/>
                          <a:chOff x="1658" y="412"/>
                          <a:chExt cx="8991" cy="3540"/>
                        </a:xfrm>
                      </wpg:grpSpPr>
                      <pic:pic xmlns:pic="http://schemas.openxmlformats.org/drawingml/2006/picture">
                        <pic:nvPicPr>
                          <pic:cNvPr id="756" name="Picture 44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1658" y="412"/>
                            <a:ext cx="8991" cy="3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7" name="Picture 440"/>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1761" y="503"/>
                            <a:ext cx="8710" cy="3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8" name="Rectangle 439"/>
                        <wps:cNvSpPr>
                          <a:spLocks noChangeArrowheads="1"/>
                        </wps:cNvSpPr>
                        <wps:spPr bwMode="auto">
                          <a:xfrm>
                            <a:off x="1731" y="473"/>
                            <a:ext cx="8770" cy="3330"/>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8" o:spid="_x0000_s1026" style="position:absolute;margin-left:82.9pt;margin-top:20.6pt;width:449.55pt;height:177pt;z-index:251559424;mso-wrap-distance-left:0;mso-wrap-distance-right:0;mso-position-horizontal-relative:page" coordorigin="1658,412" coordsize="8991,35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">
                <v:shape id="Picture 441" o:spid="_x0000_s1027" type="#_x0000_t75" style="position:absolute;left:1658;top:412;width:8991;height:3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tltPGAAAA3AAAAA8AAABkcnMvZG93bnJldi54bWxEj9FqwkAURN8L/YflFvpSdFPBNKSuQaSh&#10;PkhLoh9wzd4mwezdkF1j+vddQejjMDNnmFU2mU6MNLjWsoLXeQSCuLK65VrB8ZDPEhDOI2vsLJOC&#10;X3KQrR8fVphqe+WCxtLXIkDYpaig8b5PpXRVQwbd3PbEwfuxg0Ef5FBLPeA1wE0nF1EUS4Mth4UG&#10;e9o2VJ3Li1FwWrZfSexeuCjz3X6KP8/7/PtDqeenafMOwtPk/8P39k4reFvGcDsTjoB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a2W08YAAADcAAAADwAAAAAAAAAAAAAA&#10;AACfAgAAZHJzL2Rvd25yZXYueG1sUEsFBgAAAAAEAAQA9wAAAJIDAAAAAA==&#10;">
                  <v:imagedata r:id="rId358" o:title=""/>
                </v:shape>
                <v:shape id="Picture 440" o:spid="_x0000_s1028" type="#_x0000_t75" style="position:absolute;left:1761;top:503;width:8710;height:3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fqefGAAAA3AAAAA8AAABkcnMvZG93bnJldi54bWxEj0FrwkAUhO8F/8PyhF6KbtJiDTGrBIso&#10;0ovWi7dH9jWJzb6N2a2m/94VhB6HmfmGyRa9acSFOldbVhCPIxDEhdU1lwoOX6tRAsJ5ZI2NZVLw&#10;Rw4W88FThqm2V97RZe9LESDsUlRQed+mUrqiIoNubFvi4H3bzqAPsiul7vAa4KaRr1H0Lg3WHBYq&#10;bGlZUfGz/zUKPuLd26c5nfxLbvNj3CRbueazUs/DPp+B8NT7//CjvdEKppMp3M+EI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N+p58YAAADcAAAADwAAAAAAAAAAAAAA&#10;AACfAgAAZHJzL2Rvd25yZXYueG1sUEsFBgAAAAAEAAQA9wAAAJIDAAAAAA==&#10;">
                  <v:imagedata r:id="rId359" o:title=""/>
                </v:shape>
                <v:rect id="Rectangle 439" o:spid="_x0000_s1029" style="position:absolute;left:1731;top:473;width:8770;height:3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W8NMMA&#10;AADcAAAADwAAAGRycy9kb3ducmV2LnhtbERPy2qDQBTdF/IPwy10U+poIY2xjiEUAl2IkEcX2V2c&#10;W5U6d8SZGPP3mUWgy8N555vZ9GKi0XWWFSRRDIK4trrjRsHpuHtLQTiPrLG3TApu5GBTLJ5yzLS9&#10;8p6mg29ECGGXoYLW+yGT0tUtGXSRHYgD92tHgz7AsZF6xGsIN718j+MPabDj0NDiQF8t1X+Hi1FQ&#10;nn9eq7TkeZfsL5Wkad1z4pV6eZ63nyA8zf5f/HB/awWrZVgbzoQjI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W8NMMAAADcAAAADwAAAAAAAAAAAAAAAACYAgAAZHJzL2Rv&#10;d25yZXYueG1sUEsFBgAAAAAEAAQA9QAAAIgDAAAAAA==&#10;" filled="f" strokeweight="3pt"/>
                <w10:wrap type="topAndBottom" anchorx="page"/>
              </v:group>
            </w:pict>
          </mc:Fallback>
        </mc:AlternateContent>
      </w:r>
    </w:p>
    <w:p w:rsidR="000F090B" w:rsidRDefault="001B5811">
      <w:pPr>
        <w:spacing w:before="50" w:line="360" w:lineRule="auto"/>
        <w:ind w:left="4232" w:right="1360" w:hanging="3714"/>
        <w:rPr>
          <w:sz w:val="24"/>
        </w:rPr>
      </w:pPr>
      <w:r>
        <w:rPr>
          <w:b/>
          <w:sz w:val="24"/>
        </w:rPr>
        <w:t>Figure 14</w:t>
      </w:r>
      <w:r>
        <w:rPr>
          <w:sz w:val="24"/>
        </w:rPr>
        <w:t>: Photos d’inflorescences de plant d’arroche halime (</w:t>
      </w:r>
      <w:r>
        <w:rPr>
          <w:i/>
          <w:sz w:val="24"/>
        </w:rPr>
        <w:t>Atriplex halimus</w:t>
      </w:r>
      <w:r>
        <w:rPr>
          <w:sz w:val="24"/>
        </w:rPr>
        <w:t>) (S 04, P 05, INF 01)</w:t>
      </w:r>
    </w:p>
    <w:p w:rsidR="000F090B" w:rsidRDefault="000F090B">
      <w:pPr>
        <w:spacing w:line="360" w:lineRule="auto"/>
        <w:rPr>
          <w:sz w:val="24"/>
        </w:rPr>
        <w:sectPr w:rsidR="000F090B">
          <w:pgSz w:w="11910" w:h="16840"/>
          <w:pgMar w:top="980" w:right="160" w:bottom="1240" w:left="1300" w:header="717" w:footer="1049" w:gutter="0"/>
          <w:cols w:space="720"/>
        </w:sectPr>
      </w:pPr>
    </w:p>
    <w:p w:rsidR="000F090B" w:rsidRDefault="000F090B">
      <w:pPr>
        <w:pStyle w:val="Corpsdetexte"/>
        <w:spacing w:before="11"/>
        <w:rPr>
          <w:sz w:val="29"/>
        </w:rPr>
      </w:pPr>
    </w:p>
    <w:p w:rsidR="000F090B" w:rsidRDefault="001B5811">
      <w:pPr>
        <w:pStyle w:val="Titre2"/>
        <w:numPr>
          <w:ilvl w:val="0"/>
          <w:numId w:val="14"/>
        </w:numPr>
        <w:tabs>
          <w:tab w:val="left" w:pos="657"/>
        </w:tabs>
        <w:spacing w:before="90"/>
        <w:ind w:left="656" w:hanging="254"/>
      </w:pPr>
      <w:r>
        <w:t>Site 05 : ROUTE DE</w:t>
      </w:r>
      <w:r>
        <w:rPr>
          <w:spacing w:val="-3"/>
        </w:rPr>
        <w:t xml:space="preserve"> </w:t>
      </w:r>
      <w:r>
        <w:t>BEKKARIA</w:t>
      </w:r>
    </w:p>
    <w:p w:rsidR="000F090B" w:rsidRDefault="000F090B">
      <w:pPr>
        <w:pStyle w:val="Corpsdetexte"/>
        <w:spacing w:before="9"/>
        <w:rPr>
          <w:b/>
          <w:sz w:val="32"/>
        </w:rPr>
      </w:pPr>
    </w:p>
    <w:p w:rsidR="000F090B" w:rsidRPr="001B5811" w:rsidRDefault="001B5811">
      <w:pPr>
        <w:pStyle w:val="Corpsdetexte"/>
        <w:spacing w:line="360" w:lineRule="auto"/>
        <w:ind w:left="402" w:right="1249" w:firstLine="707"/>
        <w:jc w:val="both"/>
        <w:rPr>
          <w:lang w:val="fr-FR"/>
        </w:rPr>
      </w:pPr>
      <w:r w:rsidRPr="001B5811">
        <w:rPr>
          <w:lang w:val="fr-FR"/>
        </w:rPr>
        <w:t>Une inflorescence, plus au moins, exceptionnelle est à signaler chez le plant 03 prélevé au niveau du site ‘’Route de Bekkaria’’. Nous avons observé des glomérules très dense et entièrement comportant des fleurs mâles épanouies. Toutefois, une seule fleur femelle s’associe à chaque groupe mâle. Les bractéoles des fleurs en question sont réfléchies vers l’arrière ; caractère peu observable dans ce travail (Figure 15).</w:t>
      </w:r>
    </w:p>
    <w:p w:rsidR="000F090B" w:rsidRPr="001B5811" w:rsidRDefault="000F090B">
      <w:pPr>
        <w:pStyle w:val="Corpsdetexte"/>
        <w:rPr>
          <w:sz w:val="20"/>
          <w:lang w:val="fr-FR"/>
        </w:rPr>
      </w:pPr>
    </w:p>
    <w:p w:rsidR="000F090B" w:rsidRPr="001B5811" w:rsidRDefault="004100D1">
      <w:pPr>
        <w:pStyle w:val="Corpsdetexte"/>
        <w:spacing w:before="9"/>
        <w:rPr>
          <w:sz w:val="11"/>
          <w:lang w:val="fr-FR"/>
        </w:rPr>
      </w:pPr>
      <w:r>
        <w:rPr>
          <w:noProof/>
          <w:lang w:val="fr-FR" w:eastAsia="fr-FR" w:bidi="ar-SA"/>
        </w:rPr>
        <mc:AlternateContent>
          <mc:Choice Requires="wpg">
            <w:drawing>
              <wp:anchor distT="0" distB="0" distL="0" distR="0" simplePos="0" relativeHeight="251560448" behindDoc="0" locked="0" layoutInCell="1" allowOverlap="1">
                <wp:simplePos x="0" y="0"/>
                <wp:positionH relativeFrom="page">
                  <wp:posOffset>1052830</wp:posOffset>
                </wp:positionH>
                <wp:positionV relativeFrom="paragraph">
                  <wp:posOffset>117475</wp:posOffset>
                </wp:positionV>
                <wp:extent cx="5758180" cy="2451100"/>
                <wp:effectExtent l="5080" t="0" r="0" b="1905"/>
                <wp:wrapTopAndBottom/>
                <wp:docPr id="751"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8180" cy="2451100"/>
                          <a:chOff x="1658" y="185"/>
                          <a:chExt cx="9068" cy="3860"/>
                        </a:xfrm>
                      </wpg:grpSpPr>
                      <pic:pic xmlns:pic="http://schemas.openxmlformats.org/drawingml/2006/picture">
                        <pic:nvPicPr>
                          <pic:cNvPr id="752" name="Picture 437"/>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1658" y="184"/>
                            <a:ext cx="9068" cy="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3" name="Picture 436"/>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761" y="275"/>
                            <a:ext cx="8786" cy="3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4" name="Rectangle 435"/>
                        <wps:cNvSpPr>
                          <a:spLocks noChangeArrowheads="1"/>
                        </wps:cNvSpPr>
                        <wps:spPr bwMode="auto">
                          <a:xfrm>
                            <a:off x="1731" y="245"/>
                            <a:ext cx="8846" cy="3649"/>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4" o:spid="_x0000_s1026" style="position:absolute;margin-left:82.9pt;margin-top:9.25pt;width:453.4pt;height:193pt;z-index:251560448;mso-wrap-distance-left:0;mso-wrap-distance-right:0;mso-position-horizontal-relative:page" coordorigin="1658,185" coordsize="9068,3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">
                <v:shape id="Picture 437" o:spid="_x0000_s1027" type="#_x0000_t75" style="position:absolute;left:1658;top:184;width:9068;height:3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EdLbGAAAA3AAAAA8AAABkcnMvZG93bnJldi54bWxEj09rwkAUxO8Fv8PyCr3VjSnWEl1FrX8K&#10;PYip4PWRfU0Ws29Ddhvjt3cLhR6HmfkNM1v0thYdtd44VjAaJiCIC6cNlwpOX9vnNxA+IGusHZOC&#10;G3lYzAcPM8y0u/KRujyUIkLYZ6igCqHJpPRFRRb90DXE0ft2rcUQZVtK3eI1wm0t0yR5lRYNx4UK&#10;G1pXVFzyH6vAvKTm8D6Szf64+1ytc705d7uTUk+P/XIKIlAf/sN/7Q+tYDJO4fdMPAJyf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wR0tsYAAADcAAAADwAAAAAAAAAAAAAA&#10;AACfAgAAZHJzL2Rvd25yZXYueG1sUEsFBgAAAAAEAAQA9wAAAJIDAAAAAA==&#10;">
                  <v:imagedata r:id="rId362" o:title=""/>
                </v:shape>
                <v:shape id="Picture 436" o:spid="_x0000_s1028" type="#_x0000_t75" style="position:absolute;left:1761;top:275;width:8786;height:3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Yps3FAAAA3AAAAA8AAABkcnMvZG93bnJldi54bWxEj1trAjEUhN8L/Q/hFPpWs9qLsjWKSLUF&#10;KV7p82FzTJZuTpYk6vbfN0Khj8PMfMOMp51rxJlCrD0r6PcKEMSV1zUbBYf94mEEIiZkjY1nUvBD&#10;EaaT25sxltpfeEvnXTIiQziWqMCm1JZSxsqSw9jzLXH2jj44TFkGI3XAS4a7Rg6K4kU6rDkvWGxp&#10;bqn63p2cAqNX8WmzelvP16GY2a/B0rx/LpW6v+tmryASdek//Nf+0AqGz49wPZOPgJ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2KbNxQAAANwAAAAPAAAAAAAAAAAAAAAA&#10;AJ8CAABkcnMvZG93bnJldi54bWxQSwUGAAAAAAQABAD3AAAAkQMAAAAA&#10;">
                  <v:imagedata r:id="rId363" o:title=""/>
                </v:shape>
                <v:rect id="Rectangle 435" o:spid="_x0000_s1029" style="position:absolute;left:1731;top:245;width:8846;height:3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i2McUA&#10;AADcAAAADwAAAGRycy9kb3ducmV2LnhtbESPT4vCMBTE7wt+h/AEL4umlfXPdo0igrAHEax62Nuj&#10;edsWm5fSxFq/vREEj8PM/IZZrDpTiZYaV1pWEI8iEMSZ1SXnCk7H7XAOwnlkjZVlUnAnB6tl72OB&#10;ibY3PlCb+lwECLsEFRTe14mULivIoBvZmjh4/7Yx6INscqkbvAW4qeQ4iqbSYMlhocCaNgVll/Rq&#10;FOz+zp/7+Y67bXy47iW13xXHXqlBv1v/gPDU+Xf41f7VCmaTL3ieC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CLYxxQAAANwAAAAPAAAAAAAAAAAAAAAAAJgCAABkcnMv&#10;ZG93bnJldi54bWxQSwUGAAAAAAQABAD1AAAAigMAAAAA&#10;" filled="f" strokeweight="3pt"/>
                <w10:wrap type="topAndBottom" anchorx="page"/>
              </v:group>
            </w:pict>
          </mc:Fallback>
        </mc:AlternateContent>
      </w:r>
    </w:p>
    <w:p w:rsidR="000F090B" w:rsidRPr="001B5811" w:rsidRDefault="001B5811">
      <w:pPr>
        <w:spacing w:before="81" w:line="360" w:lineRule="auto"/>
        <w:ind w:left="4232" w:right="1360" w:hanging="3714"/>
        <w:rPr>
          <w:sz w:val="24"/>
          <w:lang w:val="fr-FR"/>
        </w:rPr>
      </w:pPr>
      <w:r w:rsidRPr="001B5811">
        <w:rPr>
          <w:b/>
          <w:sz w:val="24"/>
          <w:lang w:val="fr-FR"/>
        </w:rPr>
        <w:t>Figure 15</w:t>
      </w:r>
      <w:r w:rsidRPr="001B5811">
        <w:rPr>
          <w:sz w:val="24"/>
          <w:lang w:val="fr-FR"/>
        </w:rPr>
        <w:t>: Photos d’inflorescences de plant d’arroche halime (</w:t>
      </w:r>
      <w:r w:rsidRPr="001B5811">
        <w:rPr>
          <w:i/>
          <w:sz w:val="24"/>
          <w:lang w:val="fr-FR"/>
        </w:rPr>
        <w:t>Atriplex halimus</w:t>
      </w:r>
      <w:r w:rsidRPr="001B5811">
        <w:rPr>
          <w:sz w:val="24"/>
          <w:lang w:val="fr-FR"/>
        </w:rPr>
        <w:t>) (S 05, P 03, INF 05)</w:t>
      </w:r>
    </w:p>
    <w:p w:rsidR="000F090B" w:rsidRPr="001B5811" w:rsidRDefault="001B5811">
      <w:pPr>
        <w:pStyle w:val="Corpsdetexte"/>
        <w:spacing w:before="225" w:line="360" w:lineRule="auto"/>
        <w:ind w:left="402" w:right="1254" w:firstLine="707"/>
        <w:jc w:val="both"/>
        <w:rPr>
          <w:lang w:val="fr-FR"/>
        </w:rPr>
      </w:pPr>
      <w:r w:rsidRPr="001B5811">
        <w:rPr>
          <w:lang w:val="fr-FR"/>
        </w:rPr>
        <w:t>Au niveau du 6</w:t>
      </w:r>
      <w:r w:rsidRPr="001B5811">
        <w:rPr>
          <w:position w:val="9"/>
          <w:sz w:val="16"/>
          <w:lang w:val="fr-FR"/>
        </w:rPr>
        <w:t xml:space="preserve">ème </w:t>
      </w:r>
      <w:r w:rsidRPr="001B5811">
        <w:rPr>
          <w:lang w:val="fr-FR"/>
        </w:rPr>
        <w:t>plant du même site, l’inflorescence parait être très chargée en fleurs femelles de grande taille et en fleurs mâles bien ouvertes où de nombreuses étamines débordent (Figure16).</w:t>
      </w:r>
    </w:p>
    <w:p w:rsidR="000F090B" w:rsidRPr="001B5811" w:rsidRDefault="004100D1">
      <w:pPr>
        <w:pStyle w:val="Corpsdetexte"/>
        <w:spacing w:before="9"/>
        <w:rPr>
          <w:sz w:val="29"/>
          <w:lang w:val="fr-FR"/>
        </w:rPr>
      </w:pPr>
      <w:r>
        <w:rPr>
          <w:noProof/>
          <w:lang w:val="fr-FR" w:eastAsia="fr-FR" w:bidi="ar-SA"/>
        </w:rPr>
        <mc:AlternateContent>
          <mc:Choice Requires="wpg">
            <w:drawing>
              <wp:anchor distT="0" distB="0" distL="0" distR="0" simplePos="0" relativeHeight="251561472" behindDoc="0" locked="0" layoutInCell="1" allowOverlap="1">
                <wp:simplePos x="0" y="0"/>
                <wp:positionH relativeFrom="page">
                  <wp:posOffset>1052830</wp:posOffset>
                </wp:positionH>
                <wp:positionV relativeFrom="paragraph">
                  <wp:posOffset>260985</wp:posOffset>
                </wp:positionV>
                <wp:extent cx="5758180" cy="2094230"/>
                <wp:effectExtent l="5080" t="0" r="0" b="3175"/>
                <wp:wrapTopAndBottom/>
                <wp:docPr id="747"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8180" cy="2094230"/>
                          <a:chOff x="1658" y="411"/>
                          <a:chExt cx="9068" cy="3298"/>
                        </a:xfrm>
                      </wpg:grpSpPr>
                      <pic:pic xmlns:pic="http://schemas.openxmlformats.org/drawingml/2006/picture">
                        <pic:nvPicPr>
                          <pic:cNvPr id="748" name="Picture 43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1658" y="411"/>
                            <a:ext cx="9068" cy="3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9" name="Picture 432"/>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1761" y="502"/>
                            <a:ext cx="8786" cy="3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0" name="Rectangle 431"/>
                        <wps:cNvSpPr>
                          <a:spLocks noChangeArrowheads="1"/>
                        </wps:cNvSpPr>
                        <wps:spPr bwMode="auto">
                          <a:xfrm>
                            <a:off x="1731" y="472"/>
                            <a:ext cx="8846" cy="3087"/>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0" o:spid="_x0000_s1026" style="position:absolute;margin-left:82.9pt;margin-top:20.55pt;width:453.4pt;height:164.9pt;z-index:251561472;mso-wrap-distance-left:0;mso-wrap-distance-right:0;mso-position-horizontal-relative:page" coordorigin="1658,411" coordsize="9068,32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">
                <v:shape id="Picture 433" o:spid="_x0000_s1027" type="#_x0000_t75" style="position:absolute;left:1658;top:411;width:9068;height:3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9v62/AAAA3AAAAA8AAABkcnMvZG93bnJldi54bWxET8uKwjAU3Q/4D+EK7jRVxNFqFBVFF7Px&#10;ictLc22rzU1pota/NwthlofznsxqU4gnVS63rKDbiUAQJ1bnnCo4HtbtIQjnkTUWlknBmxzMpo2f&#10;CcbavnhHz71PRQhhF6OCzPsyltIlGRl0HVsSB+5qK4M+wCqVusJXCDeF7EXRQBrMOTRkWNIyo+S+&#10;fxgFG7Pg1Tkf9S+XSC9I3k90+yuUajXr+RiEp9r/i7/urVbw2w9rw5lwBOT0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Pb+tvwAAANwAAAAPAAAAAAAAAAAAAAAAAJ8CAABk&#10;cnMvZG93bnJldi54bWxQSwUGAAAAAAQABAD3AAAAiwMAAAAA&#10;">
                  <v:imagedata r:id="rId366" o:title=""/>
                </v:shape>
                <v:shape id="Picture 432" o:spid="_x0000_s1028" type="#_x0000_t75" style="position:absolute;left:1761;top:502;width:8786;height:3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bDRPGAAAA3AAAAA8AAABkcnMvZG93bnJldi54bWxEj0FrwkAUhO+C/2F5Qm+6qa2tTbOKLYhe&#10;PGjFenxkX7LR7NuQ3Wr677uC0OMwM98w2byztbhQ6yvHCh5HCQji3OmKSwX7r+VwCsIHZI21Y1Lw&#10;Sx7ms34vw1S7K2/psguliBD2KSowITSplD43ZNGPXEMcvcK1FkOUbSl1i9cIt7UcJ8mLtFhxXDDY&#10;0Keh/Lz7sQrwtFmujofko3j65sn2KM1qLzulHgbd4h1EoC78h+/ttVbw+vwGtzPxCMj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9sNE8YAAADcAAAADwAAAAAAAAAAAAAA&#10;AACfAgAAZHJzL2Rvd25yZXYueG1sUEsFBgAAAAAEAAQA9wAAAJIDAAAAAA==&#10;">
                  <v:imagedata r:id="rId367" o:title=""/>
                </v:shape>
                <v:rect id="Rectangle 431" o:spid="_x0000_s1029" style="position:absolute;left:1731;top:472;width:8846;height:3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OwMsMA&#10;AADcAAAADwAAAGRycy9kb3ducmV2LnhtbERPy2qDQBTdF/IPwy10U+poIY2xjiEUAl2IkEcX2V2c&#10;W5U6d8SZGPP3mUWgy8N555vZ9GKi0XWWFSRRDIK4trrjRsHpuHtLQTiPrLG3TApu5GBTLJ5yzLS9&#10;8p6mg29ECGGXoYLW+yGT0tUtGXSRHYgD92tHgz7AsZF6xGsIN718j+MPabDj0NDiQF8t1X+Hi1FQ&#10;nn9eq7TkeZfsL5Wkad1z4pV6eZ63nyA8zf5f/HB/awWrZZgfzoQjI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TOwMsMAAADcAAAADwAAAAAAAAAAAAAAAACYAgAAZHJzL2Rv&#10;d25yZXYueG1sUEsFBgAAAAAEAAQA9QAAAIgDAAAAAA==&#10;" filled="f" strokeweight="3pt"/>
                <w10:wrap type="topAndBottom" anchorx="page"/>
              </v:group>
            </w:pict>
          </mc:Fallback>
        </mc:AlternateContent>
      </w:r>
    </w:p>
    <w:p w:rsidR="000F090B" w:rsidRDefault="001B5811">
      <w:pPr>
        <w:spacing w:before="52" w:line="360" w:lineRule="auto"/>
        <w:ind w:left="4232" w:right="1360" w:hanging="3714"/>
        <w:rPr>
          <w:sz w:val="24"/>
        </w:rPr>
      </w:pPr>
      <w:r>
        <w:rPr>
          <w:b/>
          <w:sz w:val="24"/>
        </w:rPr>
        <w:t>Figure 16</w:t>
      </w:r>
      <w:r>
        <w:rPr>
          <w:sz w:val="24"/>
        </w:rPr>
        <w:t>: Photos d’inflorescences de plant d’arroche halime (</w:t>
      </w:r>
      <w:r>
        <w:rPr>
          <w:i/>
          <w:sz w:val="24"/>
        </w:rPr>
        <w:t>Atriplex halimus</w:t>
      </w:r>
      <w:r>
        <w:rPr>
          <w:sz w:val="24"/>
        </w:rPr>
        <w:t>) (S 05, P 06, INF 01)</w:t>
      </w:r>
    </w:p>
    <w:p w:rsidR="000F090B" w:rsidRDefault="000F090B">
      <w:pPr>
        <w:spacing w:line="360" w:lineRule="auto"/>
        <w:rPr>
          <w:sz w:val="24"/>
        </w:rPr>
        <w:sectPr w:rsidR="000F090B">
          <w:pgSz w:w="11910" w:h="16840"/>
          <w:pgMar w:top="980" w:right="160" w:bottom="1240" w:left="1300" w:header="717" w:footer="1049" w:gutter="0"/>
          <w:cols w:space="720"/>
        </w:sectPr>
      </w:pPr>
    </w:p>
    <w:p w:rsidR="000F090B" w:rsidRDefault="000F090B">
      <w:pPr>
        <w:pStyle w:val="Corpsdetexte"/>
        <w:spacing w:before="11"/>
        <w:rPr>
          <w:sz w:val="29"/>
        </w:rPr>
      </w:pPr>
    </w:p>
    <w:p w:rsidR="000F090B" w:rsidRDefault="001B5811">
      <w:pPr>
        <w:pStyle w:val="Titre2"/>
        <w:numPr>
          <w:ilvl w:val="0"/>
          <w:numId w:val="14"/>
        </w:numPr>
        <w:tabs>
          <w:tab w:val="left" w:pos="628"/>
        </w:tabs>
        <w:spacing w:before="90"/>
        <w:ind w:left="627" w:hanging="225"/>
      </w:pPr>
      <w:r>
        <w:t>Site 06 :</w:t>
      </w:r>
      <w:r>
        <w:rPr>
          <w:spacing w:val="-2"/>
        </w:rPr>
        <w:t xml:space="preserve"> </w:t>
      </w:r>
      <w:r>
        <w:t>MERDJA</w:t>
      </w:r>
    </w:p>
    <w:p w:rsidR="000F090B" w:rsidRDefault="000F090B">
      <w:pPr>
        <w:pStyle w:val="Corpsdetexte"/>
        <w:spacing w:before="9"/>
        <w:rPr>
          <w:b/>
          <w:sz w:val="32"/>
        </w:rPr>
      </w:pPr>
    </w:p>
    <w:p w:rsidR="000F090B" w:rsidRPr="001B5811" w:rsidRDefault="001B5811">
      <w:pPr>
        <w:pStyle w:val="Corpsdetexte"/>
        <w:spacing w:line="360" w:lineRule="auto"/>
        <w:ind w:left="402" w:right="1253" w:firstLine="707"/>
        <w:jc w:val="both"/>
        <w:rPr>
          <w:lang w:val="fr-FR"/>
        </w:rPr>
      </w:pPr>
      <w:r w:rsidRPr="001B5811">
        <w:rPr>
          <w:lang w:val="fr-FR"/>
        </w:rPr>
        <w:t>L’inflorescence affichée dans la figure 17 est marquée par des fleurs femelles possédant des bractéoles très réduites et des styles très perceptibles. Les fleurs mâles présentent aussi des étamines visibles, notant que la base de cette inflorescence comprend deux bractées (Figure 17).</w:t>
      </w:r>
    </w:p>
    <w:p w:rsidR="000F090B" w:rsidRPr="001B5811" w:rsidRDefault="000F090B">
      <w:pPr>
        <w:pStyle w:val="Corpsdetexte"/>
        <w:rPr>
          <w:sz w:val="20"/>
          <w:lang w:val="fr-FR"/>
        </w:rPr>
      </w:pPr>
    </w:p>
    <w:p w:rsidR="000F090B" w:rsidRPr="001B5811" w:rsidRDefault="004100D1">
      <w:pPr>
        <w:pStyle w:val="Corpsdetexte"/>
        <w:spacing w:before="10"/>
        <w:rPr>
          <w:sz w:val="11"/>
          <w:lang w:val="fr-FR"/>
        </w:rPr>
      </w:pPr>
      <w:r>
        <w:rPr>
          <w:noProof/>
          <w:lang w:val="fr-FR" w:eastAsia="fr-FR" w:bidi="ar-SA"/>
        </w:rPr>
        <mc:AlternateContent>
          <mc:Choice Requires="wpg">
            <w:drawing>
              <wp:anchor distT="0" distB="0" distL="0" distR="0" simplePos="0" relativeHeight="251562496" behindDoc="0" locked="0" layoutInCell="1" allowOverlap="1">
                <wp:simplePos x="0" y="0"/>
                <wp:positionH relativeFrom="page">
                  <wp:posOffset>1052830</wp:posOffset>
                </wp:positionH>
                <wp:positionV relativeFrom="paragraph">
                  <wp:posOffset>118110</wp:posOffset>
                </wp:positionV>
                <wp:extent cx="5758180" cy="2194560"/>
                <wp:effectExtent l="5080" t="0" r="0" b="0"/>
                <wp:wrapTopAndBottom/>
                <wp:docPr id="743"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8180" cy="2194560"/>
                          <a:chOff x="1658" y="186"/>
                          <a:chExt cx="9068" cy="3456"/>
                        </a:xfrm>
                      </wpg:grpSpPr>
                      <pic:pic xmlns:pic="http://schemas.openxmlformats.org/drawingml/2006/picture">
                        <pic:nvPicPr>
                          <pic:cNvPr id="744" name="Picture 42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1658" y="186"/>
                            <a:ext cx="9068" cy="3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5" name="Picture 428"/>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1761" y="275"/>
                            <a:ext cx="8785" cy="3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6" name="Rectangle 427"/>
                        <wps:cNvSpPr>
                          <a:spLocks noChangeArrowheads="1"/>
                        </wps:cNvSpPr>
                        <wps:spPr bwMode="auto">
                          <a:xfrm>
                            <a:off x="1731" y="245"/>
                            <a:ext cx="8845" cy="3248"/>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6" o:spid="_x0000_s1026" style="position:absolute;margin-left:82.9pt;margin-top:9.3pt;width:453.4pt;height:172.8pt;z-index:251562496;mso-wrap-distance-left:0;mso-wrap-distance-right:0;mso-position-horizontal-relative:page" coordorigin="1658,186" coordsize="9068,34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">
                <v:shape id="Picture 429" o:spid="_x0000_s1027" type="#_x0000_t75" style="position:absolute;left:1658;top:186;width:9068;height:3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45kvCAAAA3AAAAA8AAABkcnMvZG93bnJldi54bWxEj0Frg0AUhO+B/oflFXqLa4qkYrMREaTt&#10;MTbeH+6rK3HfirtNzL/vFgo9DjPzDXMoVzuJKy1+dKxgl6QgiHunRx4UnD+bbQ7CB2SNk2NScCcP&#10;5fFhc8BCuxuf6NqGQUQI+wIVmBDmQkrfG7LoEzcTR+/LLRZDlMsg9YK3CLeTfE7TvbQ4clwwOFNt&#10;qL+031bB2H2EdtA6y+91V2H7lmem8Uo9Pa7VK4hAa/gP/7XftYKXLIPfM/EIyOM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uOZLwgAAANwAAAAPAAAAAAAAAAAAAAAAAJ8C&#10;AABkcnMvZG93bnJldi54bWxQSwUGAAAAAAQABAD3AAAAjgMAAAAA&#10;">
                  <v:imagedata r:id="rId370" o:title=""/>
                </v:shape>
                <v:shape id="Picture 428" o:spid="_x0000_s1028" type="#_x0000_t75" style="position:absolute;left:1761;top:275;width:8785;height:3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Kt/vFAAAA3AAAAA8AAABkcnMvZG93bnJldi54bWxEj91qwkAUhO8LvsNyBO90Y/CnRFeRQlUU&#10;Kdo+wGn2mESzZ2N21fj2bkHo5TAz3zDTeWNKcaPaFZYV9HsRCOLU6oIzBT/fn913EM4jaywtk4IH&#10;OZjPWm9TTLS9855uB5+JAGGXoILc+yqR0qU5GXQ9WxEH72hrgz7IOpO6xnuAm1LGUTSSBgsOCzlW&#10;9JFTej5cjYLtF59Psf4tB7vN6rTejdwyvjilOu1mMQHhqfH/4Vd7rRWMB0P4OxOOgJ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yrf7xQAAANwAAAAPAAAAAAAAAAAAAAAA&#10;AJ8CAABkcnMvZG93bnJldi54bWxQSwUGAAAAAAQABAD3AAAAkQMAAAAA&#10;">
                  <v:imagedata r:id="rId371" o:title=""/>
                </v:shape>
                <v:rect id="Rectangle 427" o:spid="_x0000_s1029" style="position:absolute;left:1731;top:245;width:8845;height:3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8bAMUA&#10;AADcAAAADwAAAGRycy9kb3ducmV2LnhtbESPQWvCQBSE7wX/w/IEL0U3KUXT1FWkEPAgglEPvT2y&#10;r0kw+zZkNzH9992C4HGYmW+Y9XY0jRioc7VlBfEiAkFcWF1zqeByzuYJCOeRNTaWScEvOdhuJi9r&#10;TLW984mG3JciQNilqKDyvk2ldEVFBt3CtsTB+7GdQR9kV0rd4T3ATSPfomgpDdYcFips6aui4pb3&#10;RsHh+/p6TA48ZvGpP0oaPhqOvVKz6bj7BOFp9M/wo73XClbvS/g/E4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TxsAxQAAANwAAAAPAAAAAAAAAAAAAAAAAJgCAABkcnMv&#10;ZG93bnJldi54bWxQSwUGAAAAAAQABAD1AAAAigMAAAAA&#10;" filled="f" strokeweight="3pt"/>
                <w10:wrap type="topAndBottom" anchorx="page"/>
              </v:group>
            </w:pict>
          </mc:Fallback>
        </mc:AlternateContent>
      </w:r>
    </w:p>
    <w:p w:rsidR="000F090B" w:rsidRPr="001B5811" w:rsidRDefault="001B5811">
      <w:pPr>
        <w:spacing w:before="62" w:line="360" w:lineRule="auto"/>
        <w:ind w:left="4232" w:right="1360" w:hanging="3714"/>
        <w:rPr>
          <w:sz w:val="24"/>
          <w:lang w:val="fr-FR"/>
        </w:rPr>
      </w:pPr>
      <w:r w:rsidRPr="001B5811">
        <w:rPr>
          <w:b/>
          <w:sz w:val="24"/>
          <w:lang w:val="fr-FR"/>
        </w:rPr>
        <w:t>Figure 17</w:t>
      </w:r>
      <w:r w:rsidRPr="001B5811">
        <w:rPr>
          <w:sz w:val="24"/>
          <w:lang w:val="fr-FR"/>
        </w:rPr>
        <w:t>: Photos d’inflorescences de plant d’arroche halime (</w:t>
      </w:r>
      <w:r w:rsidRPr="001B5811">
        <w:rPr>
          <w:i/>
          <w:sz w:val="24"/>
          <w:lang w:val="fr-FR"/>
        </w:rPr>
        <w:t>Atriplex halimus</w:t>
      </w:r>
      <w:r w:rsidRPr="001B5811">
        <w:rPr>
          <w:sz w:val="24"/>
          <w:lang w:val="fr-FR"/>
        </w:rPr>
        <w:t>) (S 06, P 01, INF 01)</w:t>
      </w: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1B5811">
      <w:pPr>
        <w:pStyle w:val="Corpsdetexte"/>
        <w:spacing w:before="230" w:line="360" w:lineRule="auto"/>
        <w:ind w:left="402" w:right="1319" w:firstLine="359"/>
        <w:rPr>
          <w:lang w:val="fr-FR"/>
        </w:rPr>
      </w:pPr>
      <w:r w:rsidRPr="001B5811">
        <w:rPr>
          <w:lang w:val="fr-FR"/>
        </w:rPr>
        <w:t>Sur le plant 07, l’inflorescence ci-dessous est composée de glomérules mixtes où les fleurs sont réparties comme suit (Figure18):</w:t>
      </w:r>
    </w:p>
    <w:p w:rsidR="000F090B" w:rsidRPr="001B5811" w:rsidRDefault="001B5811">
      <w:pPr>
        <w:pStyle w:val="Paragraphedeliste"/>
        <w:numPr>
          <w:ilvl w:val="0"/>
          <w:numId w:val="13"/>
        </w:numPr>
        <w:tabs>
          <w:tab w:val="left" w:pos="1121"/>
          <w:tab w:val="left" w:pos="1122"/>
        </w:tabs>
        <w:spacing w:line="360" w:lineRule="auto"/>
        <w:ind w:right="1256"/>
        <w:rPr>
          <w:sz w:val="24"/>
          <w:lang w:val="fr-FR"/>
        </w:rPr>
      </w:pPr>
      <w:r w:rsidRPr="001B5811">
        <w:rPr>
          <w:sz w:val="24"/>
          <w:lang w:val="fr-FR"/>
        </w:rPr>
        <w:t>Au niveau de la base, le glomérule est composé de fleurs mâle et femelles de façon équitable.</w:t>
      </w:r>
    </w:p>
    <w:p w:rsidR="000F090B" w:rsidRPr="001B5811" w:rsidRDefault="001B5811">
      <w:pPr>
        <w:pStyle w:val="Paragraphedeliste"/>
        <w:numPr>
          <w:ilvl w:val="0"/>
          <w:numId w:val="13"/>
        </w:numPr>
        <w:tabs>
          <w:tab w:val="left" w:pos="1121"/>
          <w:tab w:val="left" w:pos="1122"/>
        </w:tabs>
        <w:rPr>
          <w:sz w:val="24"/>
          <w:lang w:val="fr-FR"/>
        </w:rPr>
      </w:pPr>
      <w:r w:rsidRPr="001B5811">
        <w:rPr>
          <w:sz w:val="24"/>
          <w:lang w:val="fr-FR"/>
        </w:rPr>
        <w:t>Au centre, une dominance de fleurs femelles sur les mâles est</w:t>
      </w:r>
      <w:r w:rsidRPr="001B5811">
        <w:rPr>
          <w:spacing w:val="-6"/>
          <w:sz w:val="24"/>
          <w:lang w:val="fr-FR"/>
        </w:rPr>
        <w:t xml:space="preserve"> </w:t>
      </w:r>
      <w:r w:rsidRPr="001B5811">
        <w:rPr>
          <w:sz w:val="24"/>
          <w:lang w:val="fr-FR"/>
        </w:rPr>
        <w:t>marquée.</w:t>
      </w:r>
    </w:p>
    <w:p w:rsidR="000F090B" w:rsidRPr="001B5811" w:rsidRDefault="001B5811">
      <w:pPr>
        <w:pStyle w:val="Paragraphedeliste"/>
        <w:numPr>
          <w:ilvl w:val="0"/>
          <w:numId w:val="13"/>
        </w:numPr>
        <w:tabs>
          <w:tab w:val="left" w:pos="1121"/>
          <w:tab w:val="left" w:pos="1122"/>
        </w:tabs>
        <w:spacing w:before="137"/>
        <w:rPr>
          <w:sz w:val="24"/>
          <w:lang w:val="fr-FR"/>
        </w:rPr>
      </w:pPr>
      <w:r w:rsidRPr="001B5811">
        <w:rPr>
          <w:sz w:val="24"/>
          <w:lang w:val="fr-FR"/>
        </w:rPr>
        <w:t>Par contre sur l’apex, la dominance est tout à fait</w:t>
      </w:r>
      <w:r w:rsidRPr="001B5811">
        <w:rPr>
          <w:spacing w:val="-5"/>
          <w:sz w:val="24"/>
          <w:lang w:val="fr-FR"/>
        </w:rPr>
        <w:t xml:space="preserve"> </w:t>
      </w:r>
      <w:r w:rsidRPr="001B5811">
        <w:rPr>
          <w:sz w:val="24"/>
          <w:lang w:val="fr-FR"/>
        </w:rPr>
        <w:t>mâle.</w:t>
      </w:r>
    </w:p>
    <w:p w:rsidR="000F090B" w:rsidRPr="001B5811" w:rsidRDefault="000F090B">
      <w:pPr>
        <w:rPr>
          <w:sz w:val="24"/>
          <w:lang w:val="fr-FR"/>
        </w:rPr>
        <w:sectPr w:rsidR="000F090B" w:rsidRPr="001B5811">
          <w:pgSz w:w="11910" w:h="16840"/>
          <w:pgMar w:top="980" w:right="160" w:bottom="1240" w:left="1300" w:header="717" w:footer="1049" w:gutter="0"/>
          <w:cols w:space="720"/>
        </w:sectPr>
      </w:pPr>
    </w:p>
    <w:p w:rsidR="000F090B" w:rsidRPr="001B5811" w:rsidRDefault="000F090B">
      <w:pPr>
        <w:pStyle w:val="Corpsdetexte"/>
        <w:rPr>
          <w:sz w:val="20"/>
          <w:lang w:val="fr-FR"/>
        </w:rPr>
      </w:pPr>
    </w:p>
    <w:p w:rsidR="000F090B" w:rsidRPr="001B5811" w:rsidRDefault="000F090B">
      <w:pPr>
        <w:pStyle w:val="Corpsdetexte"/>
        <w:spacing w:before="11"/>
        <w:rPr>
          <w:sz w:val="16"/>
          <w:lang w:val="fr-FR"/>
        </w:rPr>
      </w:pPr>
    </w:p>
    <w:p w:rsidR="000F090B" w:rsidRDefault="004100D1">
      <w:pPr>
        <w:pStyle w:val="Corpsdetexte"/>
        <w:ind w:left="348"/>
        <w:rPr>
          <w:sz w:val="20"/>
        </w:rPr>
      </w:pPr>
      <w:r>
        <w:rPr>
          <w:noProof/>
          <w:sz w:val="20"/>
          <w:lang w:val="fr-FR" w:eastAsia="fr-FR" w:bidi="ar-SA"/>
        </w:rPr>
        <mc:AlternateContent>
          <mc:Choice Requires="wpg">
            <w:drawing>
              <wp:inline distT="0" distB="0" distL="0" distR="0">
                <wp:extent cx="5702935" cy="2072640"/>
                <wp:effectExtent l="0" t="0" r="3810" b="3810"/>
                <wp:docPr id="739"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2935" cy="2072640"/>
                          <a:chOff x="0" y="0"/>
                          <a:chExt cx="8981" cy="3264"/>
                        </a:xfrm>
                      </wpg:grpSpPr>
                      <pic:pic xmlns:pic="http://schemas.openxmlformats.org/drawingml/2006/picture">
                        <pic:nvPicPr>
                          <pic:cNvPr id="740" name="Picture 425"/>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8981" cy="3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1" name="Picture 424"/>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102" y="89"/>
                            <a:ext cx="8699" cy="2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2" name="Rectangle 423"/>
                        <wps:cNvSpPr>
                          <a:spLocks noChangeArrowheads="1"/>
                        </wps:cNvSpPr>
                        <wps:spPr bwMode="auto">
                          <a:xfrm>
                            <a:off x="72" y="59"/>
                            <a:ext cx="8759" cy="3056"/>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422" o:spid="_x0000_s1026" style="width:449.05pt;height:163.2pt;mso-position-horizontal-relative:char;mso-position-vertical-relative:line" coordsize="8981,32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">
                <v:shape id="Picture 425" o:spid="_x0000_s1027" type="#_x0000_t75" style="position:absolute;width:8981;height:3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VuES/AAAA3AAAAA8AAABkcnMvZG93bnJldi54bWxET90KAUEUvlfeYTrKjZgloWVIouRGfpLL&#10;086xu9k5s3YG6+3NhXL59f3PFrUpxIsql1tW0O9FIIgTq3NOFZxPm+4EhPPIGgvLpOBDDhbzZmOG&#10;sbZvPtDr6FMRQtjFqCDzvoyldElGBl3PlsSBu9nKoA+wSqWu8B3CTSEHUTSSBnMODRmWtMoouR+f&#10;RsE2x8u4M+hci8h+Do/18rYrn3ul2q16OQXhqfZ/8c+91QrGwzA/nAlHQM6/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RFbhEvwAAANwAAAAPAAAAAAAAAAAAAAAAAJ8CAABk&#10;cnMvZG93bnJldi54bWxQSwUGAAAAAAQABAD3AAAAiwMAAAAA&#10;">
                  <v:imagedata r:id="rId374" o:title=""/>
                </v:shape>
                <v:shape id="Picture 424" o:spid="_x0000_s1028" type="#_x0000_t75" style="position:absolute;left:102;top:89;width:8699;height:2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YnS3EAAAA3AAAAA8AAABkcnMvZG93bnJldi54bWxEj0FrwkAUhO8F/8PyhN7qriGkJbpKMdj2&#10;JlUPPT6yzyQ0+zZktyb5911B8DjMzDfMejvaVlyp941jDcuFAkFcOtNwpeF82r+8gfAB2WDrmDRM&#10;5GG7mT2tMTdu4G+6HkMlIoR9jhrqELpcSl/WZNEvXEccvYvrLYYo+0qaHocIt61MlMqkxYbjQo0d&#10;7Woqf49/VgMVdtr/yOJ0+EySrC3Ss/rYKa2f5+P7CkSgMTzC9/aX0fCaLuF2Jh4Buf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YnS3EAAAA3AAAAA8AAAAAAAAAAAAAAAAA&#10;nwIAAGRycy9kb3ducmV2LnhtbFBLBQYAAAAABAAEAPcAAACQAwAAAAA=&#10;">
                  <v:imagedata r:id="rId375" o:title=""/>
                </v:shape>
                <v:rect id="Rectangle 423" o:spid="_x0000_s1029" style="position:absolute;left:72;top:59;width:8759;height:3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dA8MA&#10;AADcAAAADwAAAGRycy9kb3ducmV2LnhtbESPzarCMBSE9xd8h3AENxdNK3LVahQRBBci+Ldwd2iO&#10;bbE5KU2s9e2NINzlMDPfMPNla0rRUO0KywriQQSCOLW64EzB+bTpT0A4j6yxtEwKXuRguej8zDHR&#10;9skHao4+EwHCLkEFufdVIqVLczLoBrYiDt7N1gZ9kHUmdY3PADelHEbRnzRYcFjIsaJ1Tun9+DAK&#10;dtfL736y43YTHx57Sc205Ngr1eu2qxkIT63/D3/bW61gPBrC50w4AnLx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dA8MAAADcAAAADwAAAAAAAAAAAAAAAACYAgAAZHJzL2Rv&#10;d25yZXYueG1sUEsFBgAAAAAEAAQA9QAAAIgDAAAAAA==&#10;" filled="f" strokeweight="3pt"/>
                <w10:anchorlock/>
              </v:group>
            </w:pict>
          </mc:Fallback>
        </mc:AlternateContent>
      </w:r>
    </w:p>
    <w:p w:rsidR="000F090B" w:rsidRPr="001B5811" w:rsidRDefault="001B5811">
      <w:pPr>
        <w:spacing w:before="86"/>
        <w:ind w:left="781"/>
        <w:rPr>
          <w:sz w:val="24"/>
          <w:lang w:val="fr-FR"/>
        </w:rPr>
      </w:pPr>
      <w:r w:rsidRPr="001B5811">
        <w:rPr>
          <w:b/>
          <w:sz w:val="24"/>
          <w:lang w:val="fr-FR"/>
        </w:rPr>
        <w:t>Figure 18</w:t>
      </w:r>
      <w:r w:rsidRPr="001B5811">
        <w:rPr>
          <w:sz w:val="24"/>
          <w:lang w:val="fr-FR"/>
        </w:rPr>
        <w:t>: Photos d’inflorescences de plant d’</w:t>
      </w:r>
      <w:r w:rsidRPr="001B5811">
        <w:rPr>
          <w:i/>
          <w:sz w:val="24"/>
          <w:lang w:val="fr-FR"/>
        </w:rPr>
        <w:t>Atriplex halimus</w:t>
      </w:r>
      <w:r w:rsidRPr="001B5811">
        <w:rPr>
          <w:sz w:val="24"/>
          <w:lang w:val="fr-FR"/>
        </w:rPr>
        <w:t>(S 06, P 07, INF 01)</w:t>
      </w:r>
    </w:p>
    <w:p w:rsidR="000F090B" w:rsidRPr="001B5811" w:rsidRDefault="000F090B">
      <w:pPr>
        <w:pStyle w:val="Corpsdetexte"/>
        <w:rPr>
          <w:sz w:val="26"/>
          <w:lang w:val="fr-FR"/>
        </w:rPr>
      </w:pPr>
    </w:p>
    <w:p w:rsidR="000F090B" w:rsidRPr="001B5811" w:rsidRDefault="000F090B">
      <w:pPr>
        <w:pStyle w:val="Corpsdetexte"/>
        <w:spacing w:before="1"/>
        <w:rPr>
          <w:sz w:val="22"/>
          <w:lang w:val="fr-FR"/>
        </w:rPr>
      </w:pPr>
    </w:p>
    <w:p w:rsidR="000F090B" w:rsidRPr="001B5811" w:rsidRDefault="001B5811">
      <w:pPr>
        <w:pStyle w:val="Corpsdetexte"/>
        <w:spacing w:line="360" w:lineRule="auto"/>
        <w:ind w:left="402" w:right="1104" w:firstLine="707"/>
        <w:rPr>
          <w:lang w:val="fr-FR"/>
        </w:rPr>
      </w:pPr>
      <w:r w:rsidRPr="001B5811">
        <w:rPr>
          <w:lang w:val="fr-FR"/>
        </w:rPr>
        <w:t>Comme pour le dernier résultat, l’inflorescence suivante présentent des glomérules mixtes, mais cette fois, l’axe est en charge, plus ou moins, importante en fleurs (Figure19).</w:t>
      </w:r>
    </w:p>
    <w:p w:rsidR="000F090B" w:rsidRPr="001B5811" w:rsidRDefault="004100D1">
      <w:pPr>
        <w:pStyle w:val="Corpsdetexte"/>
        <w:spacing w:before="10"/>
        <w:rPr>
          <w:sz w:val="29"/>
          <w:lang w:val="fr-FR"/>
        </w:rPr>
      </w:pPr>
      <w:r>
        <w:rPr>
          <w:noProof/>
          <w:lang w:val="fr-FR" w:eastAsia="fr-FR" w:bidi="ar-SA"/>
        </w:rPr>
        <mc:AlternateContent>
          <mc:Choice Requires="wpg">
            <w:drawing>
              <wp:anchor distT="0" distB="0" distL="0" distR="0" simplePos="0" relativeHeight="251563520" behindDoc="0" locked="0" layoutInCell="1" allowOverlap="1">
                <wp:simplePos x="0" y="0"/>
                <wp:positionH relativeFrom="page">
                  <wp:posOffset>1052830</wp:posOffset>
                </wp:positionH>
                <wp:positionV relativeFrom="paragraph">
                  <wp:posOffset>262255</wp:posOffset>
                </wp:positionV>
                <wp:extent cx="5704840" cy="2118360"/>
                <wp:effectExtent l="0" t="0" r="5080" b="1905"/>
                <wp:wrapTopAndBottom/>
                <wp:docPr id="735"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4840" cy="2118360"/>
                          <a:chOff x="1658" y="413"/>
                          <a:chExt cx="8984" cy="3336"/>
                        </a:xfrm>
                      </wpg:grpSpPr>
                      <pic:pic xmlns:pic="http://schemas.openxmlformats.org/drawingml/2006/picture">
                        <pic:nvPicPr>
                          <pic:cNvPr id="736" name="Picture 42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1658" y="412"/>
                            <a:ext cx="8984" cy="3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7" name="Picture 42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1761" y="503"/>
                            <a:ext cx="8701" cy="3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8" name="Rectangle 419"/>
                        <wps:cNvSpPr>
                          <a:spLocks noChangeArrowheads="1"/>
                        </wps:cNvSpPr>
                        <wps:spPr bwMode="auto">
                          <a:xfrm>
                            <a:off x="1731" y="473"/>
                            <a:ext cx="8761" cy="3126"/>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8" o:spid="_x0000_s1026" style="position:absolute;margin-left:82.9pt;margin-top:20.65pt;width:449.2pt;height:166.8pt;z-index:251563520;mso-wrap-distance-left:0;mso-wrap-distance-right:0;mso-position-horizontal-relative:page" coordorigin="1658,413" coordsize="8984,33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">
                <v:shape id="Picture 421" o:spid="_x0000_s1027" type="#_x0000_t75" style="position:absolute;left:1658;top:412;width:8984;height:3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2ABTGAAAA3AAAAA8AAABkcnMvZG93bnJldi54bWxEj0FrwkAUhO8F/8PyhF6kblTQkrqKCKKg&#10;UqpevD2yr0lI9m3MbmP017uC0OMwM98w03lrStFQ7XLLCgb9CARxYnXOqYLTcfXxCcJ5ZI2lZVJw&#10;IwfzWedtirG2V/6h5uBTESDsYlSQeV/FUrokI4Oubyvi4P3a2qAPsk6lrvEa4KaUwygaS4M5h4UM&#10;K1pmlBSHP6NgX+zu+9Vo3WvLYntpZHL7vpyXSr1328UXCE+t/w+/2hutYDIaw/NMOAJy9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rYAFMYAAADcAAAADwAAAAAAAAAAAAAA&#10;AACfAgAAZHJzL2Rvd25yZXYueG1sUEsFBgAAAAAEAAQA9wAAAJIDAAAAAA==&#10;">
                  <v:imagedata r:id="rId378" o:title=""/>
                </v:shape>
                <v:shape id="Picture 420" o:spid="_x0000_s1028" type="#_x0000_t75" style="position:absolute;left:1761;top:503;width:8701;height:3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xbj3EAAAA3AAAAA8AAABkcnMvZG93bnJldi54bWxEj0+LwjAUxO+C3yE8wZumrrBKNUoVFjxV&#10;/IN4fDTPttq8lCbW+u3NwsIeh5n5DbNcd6YSLTWutKxgMo5AEGdWl5wrOJ9+RnMQziNrrCyTgjc5&#10;WK/6vSXG2r74QO3R5yJA2MWooPC+jqV0WUEG3djWxMG72cagD7LJpW7wFeCmkl9R9C0NlhwWCqxp&#10;W1D2OD6Ngn26S6532W72U39P0nN6uFxuG6WGgy5ZgPDU+f/wX3unFcymM/g9E46AXH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xbj3EAAAA3AAAAA8AAAAAAAAAAAAAAAAA&#10;nwIAAGRycy9kb3ducmV2LnhtbFBLBQYAAAAABAAEAPcAAACQAwAAAAA=&#10;">
                  <v:imagedata r:id="rId379" o:title=""/>
                </v:shape>
                <v:rect id="Rectangle 419" o:spid="_x0000_s1029" style="position:absolute;left:1731;top:473;width:8761;height:3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pZlMMA&#10;AADcAAAADwAAAGRycy9kb3ducmV2LnhtbERPy2qDQBTdF/IPwy10U+poA42xjiEUAl2IkEcX2V2c&#10;W5U6d8SZGPP3mUWgy8N555vZ9GKi0XWWFSRRDIK4trrjRsHpuHtLQTiPrLG3TApu5GBTLJ5yzLS9&#10;8p6mg29ECGGXoYLW+yGT0tUtGXSRHYgD92tHgz7AsZF6xGsIN718j+MPabDj0NDiQF8t1X+Hi1FQ&#10;nn9eq7TkeZfsL5Wkad1z4pV6eZ63nyA8zf5f/HB/awWrZVgbzoQjI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pZlMMAAADcAAAADwAAAAAAAAAAAAAAAACYAgAAZHJzL2Rv&#10;d25yZXYueG1sUEsFBgAAAAAEAAQA9QAAAIgDAAAAAA==&#10;" filled="f" strokeweight="3pt"/>
                <w10:wrap type="topAndBottom" anchorx="page"/>
              </v:group>
            </w:pict>
          </mc:Fallback>
        </mc:AlternateContent>
      </w:r>
    </w:p>
    <w:p w:rsidR="000F090B" w:rsidRDefault="001B5811">
      <w:pPr>
        <w:spacing w:before="44"/>
        <w:ind w:left="812"/>
        <w:rPr>
          <w:sz w:val="24"/>
        </w:rPr>
      </w:pPr>
      <w:r>
        <w:rPr>
          <w:b/>
          <w:sz w:val="24"/>
        </w:rPr>
        <w:t>Figure 19</w:t>
      </w:r>
      <w:r>
        <w:rPr>
          <w:sz w:val="24"/>
        </w:rPr>
        <w:t>: Photos d’inflorescences de plant d’</w:t>
      </w:r>
      <w:r>
        <w:rPr>
          <w:i/>
          <w:sz w:val="24"/>
        </w:rPr>
        <w:t>Atriplex halimus</w:t>
      </w:r>
      <w:r>
        <w:rPr>
          <w:sz w:val="24"/>
        </w:rPr>
        <w:t>(S 06, P08, INF 01)</w:t>
      </w:r>
    </w:p>
    <w:p w:rsidR="000F090B" w:rsidRDefault="000F090B">
      <w:pPr>
        <w:rPr>
          <w:sz w:val="24"/>
        </w:rPr>
        <w:sectPr w:rsidR="000F090B">
          <w:pgSz w:w="11910" w:h="16840"/>
          <w:pgMar w:top="980" w:right="160" w:bottom="1240" w:left="1300" w:header="717" w:footer="1049" w:gutter="0"/>
          <w:cols w:space="720"/>
        </w:sectPr>
      </w:pPr>
    </w:p>
    <w:p w:rsidR="000F090B" w:rsidRDefault="000F090B">
      <w:pPr>
        <w:pStyle w:val="Corpsdetexte"/>
        <w:spacing w:before="11"/>
        <w:rPr>
          <w:sz w:val="29"/>
        </w:rPr>
      </w:pPr>
    </w:p>
    <w:p w:rsidR="000F090B" w:rsidRDefault="001B5811">
      <w:pPr>
        <w:pStyle w:val="Titre2"/>
        <w:numPr>
          <w:ilvl w:val="0"/>
          <w:numId w:val="14"/>
        </w:numPr>
        <w:tabs>
          <w:tab w:val="left" w:pos="604"/>
        </w:tabs>
        <w:spacing w:before="90"/>
        <w:ind w:left="603" w:hanging="201"/>
      </w:pPr>
      <w:r>
        <w:t>Site 07 :</w:t>
      </w:r>
      <w:r>
        <w:rPr>
          <w:spacing w:val="-2"/>
        </w:rPr>
        <w:t xml:space="preserve"> </w:t>
      </w:r>
      <w:r>
        <w:t>AEROPORT</w:t>
      </w:r>
    </w:p>
    <w:p w:rsidR="000F090B" w:rsidRDefault="000F090B">
      <w:pPr>
        <w:pStyle w:val="Corpsdetexte"/>
        <w:rPr>
          <w:b/>
          <w:sz w:val="26"/>
        </w:rPr>
      </w:pPr>
    </w:p>
    <w:p w:rsidR="000F090B" w:rsidRDefault="000F090B">
      <w:pPr>
        <w:pStyle w:val="Corpsdetexte"/>
        <w:spacing w:before="8"/>
        <w:rPr>
          <w:b/>
          <w:sz w:val="20"/>
        </w:rPr>
      </w:pPr>
    </w:p>
    <w:p w:rsidR="000F090B" w:rsidRPr="001B5811" w:rsidRDefault="001B5811">
      <w:pPr>
        <w:pStyle w:val="Corpsdetexte"/>
        <w:spacing w:line="360" w:lineRule="auto"/>
        <w:ind w:left="402" w:right="1319" w:firstLine="707"/>
        <w:rPr>
          <w:lang w:val="fr-FR"/>
        </w:rPr>
      </w:pPr>
      <w:r w:rsidRPr="001B5811">
        <w:rPr>
          <w:lang w:val="fr-FR"/>
        </w:rPr>
        <w:t>Sur ce 7</w:t>
      </w:r>
      <w:r w:rsidRPr="001B5811">
        <w:rPr>
          <w:position w:val="9"/>
          <w:sz w:val="16"/>
          <w:lang w:val="fr-FR"/>
        </w:rPr>
        <w:t xml:space="preserve">ème </w:t>
      </w:r>
      <w:r w:rsidRPr="001B5811">
        <w:rPr>
          <w:lang w:val="fr-FR"/>
        </w:rPr>
        <w:t>site et dans le cas du 3</w:t>
      </w:r>
      <w:r w:rsidRPr="001B5811">
        <w:rPr>
          <w:position w:val="9"/>
          <w:sz w:val="16"/>
          <w:lang w:val="fr-FR"/>
        </w:rPr>
        <w:t xml:space="preserve">ème </w:t>
      </w:r>
      <w:r w:rsidRPr="001B5811">
        <w:rPr>
          <w:lang w:val="fr-FR"/>
        </w:rPr>
        <w:t>plant, l’apex de l’inflorescence est conçu uniquement de glomérules mâles. Signalant que toutes les fleurs mâles sont épanouies.</w:t>
      </w:r>
    </w:p>
    <w:p w:rsidR="000F090B" w:rsidRPr="001B5811" w:rsidRDefault="001B5811">
      <w:pPr>
        <w:pStyle w:val="Corpsdetexte"/>
        <w:spacing w:line="360" w:lineRule="auto"/>
        <w:ind w:left="402" w:right="1742" w:firstLine="707"/>
        <w:rPr>
          <w:lang w:val="fr-FR"/>
        </w:rPr>
      </w:pPr>
      <w:r w:rsidRPr="001B5811">
        <w:rPr>
          <w:lang w:val="fr-FR"/>
        </w:rPr>
        <w:t>Puis, tout en allant vers la base, des fleurs femelles naissent progressivement (Figure</w:t>
      </w:r>
      <w:r w:rsidRPr="001B5811">
        <w:rPr>
          <w:spacing w:val="-3"/>
          <w:lang w:val="fr-FR"/>
        </w:rPr>
        <w:t xml:space="preserve"> </w:t>
      </w:r>
      <w:r w:rsidRPr="001B5811">
        <w:rPr>
          <w:lang w:val="fr-FR"/>
        </w:rPr>
        <w:t>20).</w:t>
      </w:r>
    </w:p>
    <w:p w:rsidR="000F090B" w:rsidRPr="001B5811" w:rsidRDefault="000F090B">
      <w:pPr>
        <w:pStyle w:val="Corpsdetexte"/>
        <w:rPr>
          <w:sz w:val="20"/>
          <w:lang w:val="fr-FR"/>
        </w:rPr>
      </w:pPr>
    </w:p>
    <w:p w:rsidR="000F090B" w:rsidRPr="001B5811" w:rsidRDefault="004100D1">
      <w:pPr>
        <w:pStyle w:val="Corpsdetexte"/>
        <w:spacing w:before="8"/>
        <w:rPr>
          <w:sz w:val="11"/>
          <w:lang w:val="fr-FR"/>
        </w:rPr>
      </w:pPr>
      <w:r>
        <w:rPr>
          <w:noProof/>
          <w:lang w:val="fr-FR" w:eastAsia="fr-FR" w:bidi="ar-SA"/>
        </w:rPr>
        <mc:AlternateContent>
          <mc:Choice Requires="wpg">
            <w:drawing>
              <wp:anchor distT="0" distB="0" distL="0" distR="0" simplePos="0" relativeHeight="251564544" behindDoc="0" locked="0" layoutInCell="1" allowOverlap="1">
                <wp:simplePos x="0" y="0"/>
                <wp:positionH relativeFrom="page">
                  <wp:posOffset>1052830</wp:posOffset>
                </wp:positionH>
                <wp:positionV relativeFrom="paragraph">
                  <wp:posOffset>116840</wp:posOffset>
                </wp:positionV>
                <wp:extent cx="5758180" cy="2632075"/>
                <wp:effectExtent l="5080" t="0" r="0" b="1270"/>
                <wp:wrapTopAndBottom/>
                <wp:docPr id="731"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8180" cy="2632075"/>
                          <a:chOff x="1658" y="184"/>
                          <a:chExt cx="9068" cy="4145"/>
                        </a:xfrm>
                      </wpg:grpSpPr>
                      <pic:pic xmlns:pic="http://schemas.openxmlformats.org/drawingml/2006/picture">
                        <pic:nvPicPr>
                          <pic:cNvPr id="732" name="Picture 417"/>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1658" y="183"/>
                            <a:ext cx="9068" cy="4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3" name="Picture 416"/>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1761" y="274"/>
                            <a:ext cx="8787" cy="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4" name="Rectangle 415"/>
                        <wps:cNvSpPr>
                          <a:spLocks noChangeArrowheads="1"/>
                        </wps:cNvSpPr>
                        <wps:spPr bwMode="auto">
                          <a:xfrm>
                            <a:off x="1731" y="244"/>
                            <a:ext cx="8847" cy="3935"/>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4" o:spid="_x0000_s1026" style="position:absolute;margin-left:82.9pt;margin-top:9.2pt;width:453.4pt;height:207.25pt;z-index:251564544;mso-wrap-distance-left:0;mso-wrap-distance-right:0;mso-position-horizontal-relative:page" coordorigin="1658,184" coordsize="9068,414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">
                <v:shape id="Picture 417" o:spid="_x0000_s1027" type="#_x0000_t75" style="position:absolute;left:1658;top:183;width:9068;height: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EJgzDAAAA3AAAAA8AAABkcnMvZG93bnJldi54bWxEj0FrAjEUhO9C/0N4BW+a1YKW1ShFEEQE&#10;6Vr3/Nw8N0s3L0uS6vrvTaHQ4zAz3zDLdW9bcSMfGscKJuMMBHHldMO1gq/TdvQOIkRkja1jUvCg&#10;AOvVy2CJuXZ3/qRbEWuRIBxyVGBi7HIpQ2XIYhi7jjh5V+ctxiR9LbXHe4LbVk6zbCYtNpwWDHa0&#10;MVR9Fz9WQXnxx6M5+LDZF7PS1vuJk/OzUsPX/mMBIlIf/8N/7Z1WMH+bwu+ZdATk6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8QmDMMAAADcAAAADwAAAAAAAAAAAAAAAACf&#10;AgAAZHJzL2Rvd25yZXYueG1sUEsFBgAAAAAEAAQA9wAAAI8DAAAAAA==&#10;">
                  <v:imagedata r:id="rId382" o:title=""/>
                </v:shape>
                <v:shape id="Picture 416" o:spid="_x0000_s1028" type="#_x0000_t75" style="position:absolute;left:1761;top:274;width:8787;height:3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t6tjGAAAA3AAAAA8AAABkcnMvZG93bnJldi54bWxEj0FrwkAUhO+C/2F5ghepGw00JbqKFKo9&#10;tTS26PGRfSbR7NuQXWPaX98tFDwOM/MNs1z3phYdta6yrGA2jUAQ51ZXXCj43L88PIFwHlljbZkU&#10;fJOD9Wo4WGKq7Y0/qMt8IQKEXYoKSu+bVEqXl2TQTW1DHLyTbQ36INtC6hZvAW5qOY+iR2mw4rBQ&#10;YkPPJeWX7GoU/CTJKdm+m757+zrOJ3g+0CzfKTUe9ZsFCE+9v4f/269aQRLH8HcmHA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y3q2MYAAADcAAAADwAAAAAAAAAAAAAA&#10;AACfAgAAZHJzL2Rvd25yZXYueG1sUEsFBgAAAAAEAAQA9wAAAJIDAAAAAA==&#10;">
                  <v:imagedata r:id="rId383" o:title=""/>
                </v:shape>
                <v:rect id="Rectangle 415" o:spid="_x0000_s1029" style="position:absolute;left:1731;top:244;width:8847;height:3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dTkcQA&#10;AADcAAAADwAAAGRycy9kb3ducmV2LnhtbESPQYvCMBSE7wv+h/AEL4umdUXdrlFEEPYgglUPe3s0&#10;b9ti81KaWOu/N4LgcZiZb5jFqjOVaKlxpWUF8SgCQZxZXXKu4HTcDucgnEfWWFkmBXdysFr2PhaY&#10;aHvjA7Wpz0WAsEtQQeF9nUjpsoIMupGtiYP3bxuDPsgml7rBW4CbSo6jaCoNlhwWCqxpU1B2Sa9G&#10;we7v/Lmf77jbxofrXlL7XXHslRr0u/UPCE+df4df7V+tYPY1geeZc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XU5HEAAAA3AAAAA8AAAAAAAAAAAAAAAAAmAIAAGRycy9k&#10;b3ducmV2LnhtbFBLBQYAAAAABAAEAPUAAACJAwAAAAA=&#10;" filled="f" strokeweight="3pt"/>
                <w10:wrap type="topAndBottom" anchorx="page"/>
              </v:group>
            </w:pict>
          </mc:Fallback>
        </mc:AlternateContent>
      </w:r>
    </w:p>
    <w:p w:rsidR="000F090B" w:rsidRPr="001B5811" w:rsidRDefault="001B5811">
      <w:pPr>
        <w:spacing w:before="64" w:line="362" w:lineRule="auto"/>
        <w:ind w:left="452" w:right="1303"/>
        <w:jc w:val="center"/>
        <w:rPr>
          <w:sz w:val="24"/>
          <w:lang w:val="fr-FR"/>
        </w:rPr>
      </w:pPr>
      <w:r w:rsidRPr="001B5811">
        <w:rPr>
          <w:b/>
          <w:sz w:val="24"/>
          <w:lang w:val="fr-FR"/>
        </w:rPr>
        <w:t>Figure 20</w:t>
      </w:r>
      <w:r w:rsidRPr="001B5811">
        <w:rPr>
          <w:sz w:val="24"/>
          <w:lang w:val="fr-FR"/>
        </w:rPr>
        <w:t>: Photos d’inflorescences de plant d’arroche halime (</w:t>
      </w:r>
      <w:r w:rsidRPr="001B5811">
        <w:rPr>
          <w:i/>
          <w:sz w:val="24"/>
          <w:lang w:val="fr-FR"/>
        </w:rPr>
        <w:t>Atriplex halimus</w:t>
      </w:r>
      <w:r w:rsidRPr="001B5811">
        <w:rPr>
          <w:sz w:val="24"/>
          <w:lang w:val="fr-FR"/>
        </w:rPr>
        <w:t>) (S 07, P 03, INF 01)</w:t>
      </w:r>
    </w:p>
    <w:p w:rsidR="000F090B" w:rsidRPr="001B5811" w:rsidRDefault="000F090B">
      <w:pPr>
        <w:pStyle w:val="Corpsdetexte"/>
        <w:spacing w:before="8"/>
        <w:rPr>
          <w:sz w:val="35"/>
          <w:lang w:val="fr-FR"/>
        </w:rPr>
      </w:pPr>
    </w:p>
    <w:p w:rsidR="000F090B" w:rsidRPr="001B5811" w:rsidRDefault="001B5811">
      <w:pPr>
        <w:pStyle w:val="Corpsdetexte"/>
        <w:spacing w:line="360" w:lineRule="auto"/>
        <w:ind w:left="402" w:right="1742" w:firstLine="707"/>
        <w:rPr>
          <w:lang w:val="fr-FR"/>
        </w:rPr>
      </w:pPr>
      <w:r w:rsidRPr="001B5811">
        <w:rPr>
          <w:lang w:val="fr-FR"/>
        </w:rPr>
        <w:t>L’inflorescence si après présente des glomérules mixtes, mais l’axe parait peu chargé en fleurs (Figure 21).</w:t>
      </w:r>
    </w:p>
    <w:p w:rsidR="000F090B" w:rsidRPr="001B5811" w:rsidRDefault="004100D1">
      <w:pPr>
        <w:pStyle w:val="Corpsdetexte"/>
        <w:spacing w:before="9"/>
        <w:rPr>
          <w:sz w:val="29"/>
          <w:lang w:val="fr-FR"/>
        </w:rPr>
      </w:pPr>
      <w:r>
        <w:rPr>
          <w:noProof/>
          <w:lang w:val="fr-FR" w:eastAsia="fr-FR" w:bidi="ar-SA"/>
        </w:rPr>
        <mc:AlternateContent>
          <mc:Choice Requires="wpg">
            <w:drawing>
              <wp:anchor distT="0" distB="0" distL="0" distR="0" simplePos="0" relativeHeight="251565568" behindDoc="0" locked="0" layoutInCell="1" allowOverlap="1">
                <wp:simplePos x="0" y="0"/>
                <wp:positionH relativeFrom="page">
                  <wp:posOffset>1052830</wp:posOffset>
                </wp:positionH>
                <wp:positionV relativeFrom="paragraph">
                  <wp:posOffset>261620</wp:posOffset>
                </wp:positionV>
                <wp:extent cx="5716905" cy="2174875"/>
                <wp:effectExtent l="0" t="0" r="2540" b="0"/>
                <wp:wrapTopAndBottom/>
                <wp:docPr id="727"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6905" cy="2174875"/>
                          <a:chOff x="1658" y="412"/>
                          <a:chExt cx="9003" cy="3425"/>
                        </a:xfrm>
                      </wpg:grpSpPr>
                      <pic:pic xmlns:pic="http://schemas.openxmlformats.org/drawingml/2006/picture">
                        <pic:nvPicPr>
                          <pic:cNvPr id="728" name="Picture 41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1658" y="412"/>
                            <a:ext cx="9003" cy="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9" name="Picture 412"/>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1761" y="502"/>
                            <a:ext cx="8720" cy="3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0" name="Rectangle 411"/>
                        <wps:cNvSpPr>
                          <a:spLocks noChangeArrowheads="1"/>
                        </wps:cNvSpPr>
                        <wps:spPr bwMode="auto">
                          <a:xfrm>
                            <a:off x="1731" y="472"/>
                            <a:ext cx="8780" cy="3215"/>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0" o:spid="_x0000_s1026" style="position:absolute;margin-left:82.9pt;margin-top:20.6pt;width:450.15pt;height:171.25pt;z-index:251565568;mso-wrap-distance-left:0;mso-wrap-distance-right:0;mso-position-horizontal-relative:page" coordorigin="1658,412" coordsize="9003,34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">
                <v:shape id="Picture 413" o:spid="_x0000_s1027" type="#_x0000_t75" style="position:absolute;left:1658;top:412;width:9003;height:3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2SVnFAAAA3AAAAA8AAABkcnMvZG93bnJldi54bWxET8tqwkAU3Qv9h+EW3EidxEctqRMRReii&#10;Lqq1dHnJ3CapmTsxMzHp33cWgsvDeS9XvanElRpXWlYQjyMQxJnVJecKPo+7pxcQziNrrCyTgj9y&#10;sEofBktMtO34g64Hn4sQwi5BBYX3dSKlywoy6Ma2Jg7cj20M+gCbXOoGuxBuKjmJomdpsOTQUGBN&#10;m4Ky86E1CqrLZr7/7S7vehbP26/TsZ1uv0dKDR/79SsIT72/i2/uN61gMQlrw5lwBGT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9klZxQAAANwAAAAPAAAAAAAAAAAAAAAA&#10;AJ8CAABkcnMvZG93bnJldi54bWxQSwUGAAAAAAQABAD3AAAAkQMAAAAA&#10;">
                  <v:imagedata r:id="rId386" o:title=""/>
                </v:shape>
                <v:shape id="Picture 412" o:spid="_x0000_s1028" type="#_x0000_t75" style="position:absolute;left:1761;top:502;width:8720;height:3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5qjvFAAAA3AAAAA8AAABkcnMvZG93bnJldi54bWxEj09rwkAUxO+C32F5hd50U6mmja4igiiI&#10;B7WIvT2yL38w+zZk15h++64geBxm5jfMbNGZSrTUuNKygo9hBII4tbrkXMHPaT34AuE8ssbKMin4&#10;IweLeb83w0TbOx+oPfpcBAi7BBUU3teJlC4tyKAb2po4eJltDPogm1zqBu8Bbio5iqKJNFhyWCiw&#10;plVB6fV4MwouZnOOfyefcZrtupY2+7HNxrVS72/dcgrCU+df4Wd7qxXEo294nAlHQ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ao7xQAAANwAAAAPAAAAAAAAAAAAAAAA&#10;AJ8CAABkcnMvZG93bnJldi54bWxQSwUGAAAAAAQABAD3AAAAkQMAAAAA&#10;">
                  <v:imagedata r:id="rId387" o:title=""/>
                </v:shape>
                <v:rect id="Rectangle 411" o:spid="_x0000_s1029" style="position:absolute;left:1731;top:472;width:8780;height:3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xVksMA&#10;AADcAAAADwAAAGRycy9kb3ducmV2LnhtbERPy2qDQBTdF/IPwy10U+poA42xjiEUAl2IkEcX2V2c&#10;W5U6d8SZGPP3mUWgy8N555vZ9GKi0XWWFSRRDIK4trrjRsHpuHtLQTiPrLG3TApu5GBTLJ5yzLS9&#10;8p6mg29ECGGXoYLW+yGT0tUtGXSRHYgD92tHgz7AsZF6xGsIN718j+MPabDj0NDiQF8t1X+Hi1FQ&#10;nn9eq7TkeZfsL5Wkad1z4pV6eZ63nyA8zf5f/HB/awWrZZgfzoQjI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xVksMAAADcAAAADwAAAAAAAAAAAAAAAACYAgAAZHJzL2Rv&#10;d25yZXYueG1sUEsFBgAAAAAEAAQA9QAAAIgDAAAAAA==&#10;" filled="f" strokeweight="3pt"/>
                <w10:wrap type="topAndBottom" anchorx="page"/>
              </v:group>
            </w:pict>
          </mc:Fallback>
        </mc:AlternateContent>
      </w:r>
    </w:p>
    <w:p w:rsidR="000F090B" w:rsidRPr="001B5811" w:rsidRDefault="001B5811">
      <w:pPr>
        <w:spacing w:before="45"/>
        <w:ind w:left="452" w:right="1303"/>
        <w:jc w:val="center"/>
        <w:rPr>
          <w:sz w:val="24"/>
          <w:lang w:val="fr-FR"/>
        </w:rPr>
      </w:pPr>
      <w:r w:rsidRPr="001B5811">
        <w:rPr>
          <w:b/>
          <w:sz w:val="24"/>
          <w:lang w:val="fr-FR"/>
        </w:rPr>
        <w:t>Figure 21</w:t>
      </w:r>
      <w:r w:rsidRPr="001B5811">
        <w:rPr>
          <w:sz w:val="24"/>
          <w:lang w:val="fr-FR"/>
        </w:rPr>
        <w:t>: Photos d’inflorescences de plant d’</w:t>
      </w:r>
      <w:r w:rsidRPr="001B5811">
        <w:rPr>
          <w:i/>
          <w:sz w:val="24"/>
          <w:lang w:val="fr-FR"/>
        </w:rPr>
        <w:t xml:space="preserve">Atriplex halimus </w:t>
      </w:r>
      <w:r w:rsidRPr="001B5811">
        <w:rPr>
          <w:sz w:val="24"/>
          <w:lang w:val="fr-FR"/>
        </w:rPr>
        <w:t>(S 07, P 04, INF 01)</w:t>
      </w:r>
    </w:p>
    <w:p w:rsidR="000F090B" w:rsidRPr="001B5811" w:rsidRDefault="000F090B">
      <w:pPr>
        <w:jc w:val="center"/>
        <w:rPr>
          <w:sz w:val="24"/>
          <w:lang w:val="fr-FR"/>
        </w:rPr>
        <w:sectPr w:rsidR="000F090B" w:rsidRPr="001B5811">
          <w:pgSz w:w="11910" w:h="16840"/>
          <w:pgMar w:top="980" w:right="160" w:bottom="1240" w:left="1300" w:header="717" w:footer="1049" w:gutter="0"/>
          <w:cols w:space="720"/>
        </w:sectPr>
      </w:pPr>
    </w:p>
    <w:p w:rsidR="000F090B" w:rsidRPr="001B5811" w:rsidRDefault="000F090B">
      <w:pPr>
        <w:pStyle w:val="Corpsdetexte"/>
        <w:spacing w:before="11"/>
        <w:rPr>
          <w:sz w:val="29"/>
          <w:lang w:val="fr-FR"/>
        </w:rPr>
      </w:pPr>
    </w:p>
    <w:p w:rsidR="000F090B" w:rsidRPr="001B5811" w:rsidRDefault="001B5811">
      <w:pPr>
        <w:pStyle w:val="Corpsdetexte"/>
        <w:spacing w:before="90" w:line="360" w:lineRule="auto"/>
        <w:ind w:left="402" w:right="1256" w:firstLine="707"/>
        <w:jc w:val="both"/>
        <w:rPr>
          <w:lang w:val="fr-FR"/>
        </w:rPr>
      </w:pPr>
      <w:r w:rsidRPr="001B5811">
        <w:rPr>
          <w:lang w:val="fr-FR"/>
        </w:rPr>
        <w:t>Cette inflorescence correspond au cas le plus significatif de polygamie enregistré dans ce travail. En effet, des fleurs hermaphrodites sont présentes sur l’axe à coté de fleurs unisexuées mâles et femelles. Il est aussi à signaler, que certaines des fleurs mâles présentent aussi un caractère distinctif, à savoir un androcée à 4 étamines au lieu de 5 (Figure 22).</w:t>
      </w:r>
    </w:p>
    <w:p w:rsidR="000F090B" w:rsidRPr="001B5811" w:rsidRDefault="000F090B">
      <w:pPr>
        <w:pStyle w:val="Corpsdetexte"/>
        <w:rPr>
          <w:sz w:val="20"/>
          <w:lang w:val="fr-FR"/>
        </w:rPr>
      </w:pPr>
    </w:p>
    <w:p w:rsidR="000F090B" w:rsidRPr="001B5811" w:rsidRDefault="004100D1">
      <w:pPr>
        <w:pStyle w:val="Corpsdetexte"/>
        <w:spacing w:before="9"/>
        <w:rPr>
          <w:sz w:val="11"/>
          <w:lang w:val="fr-FR"/>
        </w:rPr>
      </w:pPr>
      <w:r>
        <w:rPr>
          <w:noProof/>
          <w:lang w:val="fr-FR" w:eastAsia="fr-FR" w:bidi="ar-SA"/>
        </w:rPr>
        <mc:AlternateContent>
          <mc:Choice Requires="wpg">
            <w:drawing>
              <wp:anchor distT="0" distB="0" distL="0" distR="0" simplePos="0" relativeHeight="251566592" behindDoc="0" locked="0" layoutInCell="1" allowOverlap="1">
                <wp:simplePos x="0" y="0"/>
                <wp:positionH relativeFrom="page">
                  <wp:posOffset>1052830</wp:posOffset>
                </wp:positionH>
                <wp:positionV relativeFrom="paragraph">
                  <wp:posOffset>117475</wp:posOffset>
                </wp:positionV>
                <wp:extent cx="5762625" cy="2273935"/>
                <wp:effectExtent l="0" t="0" r="4445" b="3175"/>
                <wp:wrapTopAndBottom/>
                <wp:docPr id="723"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2273935"/>
                          <a:chOff x="1658" y="185"/>
                          <a:chExt cx="9075" cy="3581"/>
                        </a:xfrm>
                      </wpg:grpSpPr>
                      <pic:pic xmlns:pic="http://schemas.openxmlformats.org/drawingml/2006/picture">
                        <pic:nvPicPr>
                          <pic:cNvPr id="724" name="Picture 409"/>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1658" y="185"/>
                            <a:ext cx="9075" cy="3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5" name="Picture 40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1761" y="274"/>
                            <a:ext cx="8792" cy="3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6" name="Rectangle 407"/>
                        <wps:cNvSpPr>
                          <a:spLocks noChangeArrowheads="1"/>
                        </wps:cNvSpPr>
                        <wps:spPr bwMode="auto">
                          <a:xfrm>
                            <a:off x="1731" y="244"/>
                            <a:ext cx="8852" cy="3372"/>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6" o:spid="_x0000_s1026" style="position:absolute;margin-left:82.9pt;margin-top:9.25pt;width:453.75pt;height:179.05pt;z-index:251566592;mso-wrap-distance-left:0;mso-wrap-distance-right:0;mso-position-horizontal-relative:page" coordorigin="1658,185" coordsize="9075,35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">
                <v:shape id="Picture 409" o:spid="_x0000_s1027" type="#_x0000_t75" style="position:absolute;left:1658;top:185;width:9075;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IJ8bFAAAA3AAAAA8AAABkcnMvZG93bnJldi54bWxEj0trwzAQhO+F/Aexgd5qOcZtghMltIHS&#10;XHrI45LbYq0fibUylurHv48KhR6HmfmG2exG04ieOldbVrCIYhDEudU1lwou58+XFQjnkTU2lknB&#10;RA5229nTBjNtBz5Sf/KlCBB2GSqovG8zKV1ekUEX2ZY4eIXtDPogu1LqDocAN41M4vhNGqw5LFTY&#10;0r6i/H76MQrs/Wr2t6P9SPPvaXgtv5JF0SdKPc/H9zUIT6P/D/+1D1rBMknh90w4AnL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SCfGxQAAANwAAAAPAAAAAAAAAAAAAAAA&#10;AJ8CAABkcnMvZG93bnJldi54bWxQSwUGAAAAAAQABAD3AAAAkQMAAAAA&#10;">
                  <v:imagedata r:id="rId390" o:title=""/>
                </v:shape>
                <v:shape id="Picture 408" o:spid="_x0000_s1028" type="#_x0000_t75" style="position:absolute;left:1761;top:274;width:8792;height:3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4qPDGAAAA3AAAAA8AAABkcnMvZG93bnJldi54bWxEj1trwkAUhN8L/Q/LKfSlmE2lXoiuIg0F&#10;fRLTy/Mxe0yi2bMhu9X133cLgo/DzHzDzJfBtOJMvWssK3hNUhDEpdUNVwq+Pj8GUxDOI2tsLZOC&#10;KzlYLh4f5phpe+EdnQtfiQhhl6GC2vsuk9KVNRl0ie2Io3ewvUEfZV9J3eMlwk0rh2k6lgYbjgs1&#10;dvReU3kqfo2C7cshD1VYl+5ns8/z4i0fffujUs9PYTUD4Sn4e/jWXmsFk+EI/s/EI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fio8MYAAADcAAAADwAAAAAAAAAAAAAA&#10;AACfAgAAZHJzL2Rvd25yZXYueG1sUEsFBgAAAAAEAAQA9wAAAJIDAAAAAA==&#10;">
                  <v:imagedata r:id="rId391" o:title=""/>
                </v:shape>
                <v:rect id="Rectangle 407" o:spid="_x0000_s1029" style="position:absolute;left:1731;top:244;width:8852;height:3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D+oMUA&#10;AADcAAAADwAAAGRycy9kb3ducmV2LnhtbESPT2uDQBTE74V+h+UVeinNag6Jta4SAkIPIuTfobeH&#10;+6pS9624G2O/fbdQyHGYmd8wWbGYQcw0ud6ygngVgSBurO65VXA+la8JCOeRNQ6WScEPOSjyx4cM&#10;U21vfKD56FsRIOxSVNB5P6ZSuqYjg25lR+LgfdnJoA9yaqWe8BbgZpDrKNpIgz2HhQ5H2nfUfB+v&#10;RkH1eXmpk4qXMj5ca0nz28CxV+r5adm9g/C0+Hv4v/2hFWzXG/g7E46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kP6gxQAAANwAAAAPAAAAAAAAAAAAAAAAAJgCAABkcnMv&#10;ZG93bnJldi54bWxQSwUGAAAAAAQABAD1AAAAigMAAAAA&#10;" filled="f" strokeweight="3pt"/>
                <w10:wrap type="topAndBottom" anchorx="page"/>
              </v:group>
            </w:pict>
          </mc:Fallback>
        </mc:AlternateContent>
      </w:r>
    </w:p>
    <w:p w:rsidR="000F090B" w:rsidRDefault="001B5811">
      <w:pPr>
        <w:spacing w:before="57" w:line="360" w:lineRule="auto"/>
        <w:ind w:left="4232" w:right="1360" w:hanging="3714"/>
        <w:rPr>
          <w:sz w:val="24"/>
        </w:rPr>
      </w:pPr>
      <w:r>
        <w:rPr>
          <w:b/>
          <w:sz w:val="24"/>
        </w:rPr>
        <w:t>Figure 22</w:t>
      </w:r>
      <w:r>
        <w:rPr>
          <w:sz w:val="24"/>
        </w:rPr>
        <w:t>: Photos d’inflorescences de plant d’arroche halime (</w:t>
      </w:r>
      <w:r>
        <w:rPr>
          <w:i/>
          <w:sz w:val="24"/>
        </w:rPr>
        <w:t>Atriplex halimus</w:t>
      </w:r>
      <w:r>
        <w:rPr>
          <w:sz w:val="24"/>
        </w:rPr>
        <w:t>) (S 07, P 12, INF 01)</w:t>
      </w:r>
    </w:p>
    <w:p w:rsidR="000F090B" w:rsidRDefault="000F090B">
      <w:pPr>
        <w:spacing w:line="360" w:lineRule="auto"/>
        <w:rPr>
          <w:sz w:val="24"/>
        </w:rPr>
        <w:sectPr w:rsidR="000F090B">
          <w:pgSz w:w="11910" w:h="16840"/>
          <w:pgMar w:top="980" w:right="160" w:bottom="1240" w:left="1300" w:header="717" w:footer="1049" w:gutter="0"/>
          <w:cols w:space="720"/>
        </w:sectPr>
      </w:pPr>
    </w:p>
    <w:p w:rsidR="000F090B" w:rsidRPr="001B5811" w:rsidRDefault="001B5811">
      <w:pPr>
        <w:pStyle w:val="Titre2"/>
        <w:numPr>
          <w:ilvl w:val="3"/>
          <w:numId w:val="16"/>
        </w:numPr>
        <w:tabs>
          <w:tab w:val="left" w:pos="1182"/>
        </w:tabs>
        <w:spacing w:before="149"/>
        <w:ind w:left="1182" w:hanging="780"/>
        <w:rPr>
          <w:lang w:val="fr-FR"/>
        </w:rPr>
      </w:pPr>
      <w:bookmarkStart w:id="33" w:name="_TOC_250000"/>
      <w:r w:rsidRPr="001B5811">
        <w:rPr>
          <w:lang w:val="fr-FR"/>
        </w:rPr>
        <w:lastRenderedPageBreak/>
        <w:t>Analyse de la diversité des</w:t>
      </w:r>
      <w:r w:rsidRPr="001B5811">
        <w:rPr>
          <w:spacing w:val="-4"/>
          <w:lang w:val="fr-FR"/>
        </w:rPr>
        <w:t xml:space="preserve"> </w:t>
      </w:r>
      <w:bookmarkEnd w:id="33"/>
      <w:r w:rsidRPr="001B5811">
        <w:rPr>
          <w:lang w:val="fr-FR"/>
        </w:rPr>
        <w:t>fleurs</w:t>
      </w:r>
    </w:p>
    <w:p w:rsidR="000F090B" w:rsidRPr="001B5811" w:rsidRDefault="000F090B">
      <w:pPr>
        <w:pStyle w:val="Corpsdetexte"/>
        <w:spacing w:before="11"/>
        <w:rPr>
          <w:b/>
          <w:sz w:val="32"/>
          <w:lang w:val="fr-FR"/>
        </w:rPr>
      </w:pPr>
    </w:p>
    <w:p w:rsidR="000F090B" w:rsidRPr="001B5811" w:rsidRDefault="001B5811">
      <w:pPr>
        <w:pStyle w:val="Corpsdetexte"/>
        <w:spacing w:line="360" w:lineRule="auto"/>
        <w:ind w:left="402" w:right="1257" w:firstLine="707"/>
        <w:jc w:val="both"/>
        <w:rPr>
          <w:lang w:val="fr-FR"/>
        </w:rPr>
      </w:pPr>
      <w:r w:rsidRPr="001B5811">
        <w:rPr>
          <w:lang w:val="fr-FR"/>
        </w:rPr>
        <w:t>Cette partie de résultats ne consiste qu’à quelques exemples sélectionnés à partir de la totalité présente dans l’annexe 03 (Annexe 03).</w:t>
      </w:r>
    </w:p>
    <w:p w:rsidR="000F090B" w:rsidRPr="001B5811" w:rsidRDefault="000F090B">
      <w:pPr>
        <w:pStyle w:val="Corpsdetexte"/>
        <w:spacing w:before="10"/>
        <w:rPr>
          <w:sz w:val="20"/>
          <w:lang w:val="fr-FR"/>
        </w:rPr>
      </w:pPr>
    </w:p>
    <w:p w:rsidR="000F090B" w:rsidRPr="001B5811" w:rsidRDefault="001B5811">
      <w:pPr>
        <w:pStyle w:val="Titre2"/>
        <w:ind w:left="402"/>
        <w:rPr>
          <w:lang w:val="fr-FR"/>
        </w:rPr>
      </w:pPr>
      <w:r w:rsidRPr="001B5811">
        <w:rPr>
          <w:lang w:val="fr-FR"/>
        </w:rPr>
        <w:t>a- Site 01 : TERRE KHOULIF</w:t>
      </w:r>
    </w:p>
    <w:p w:rsidR="000F090B" w:rsidRPr="001B5811" w:rsidRDefault="000F090B">
      <w:pPr>
        <w:pStyle w:val="Corpsdetexte"/>
        <w:rPr>
          <w:b/>
          <w:sz w:val="26"/>
          <w:lang w:val="fr-FR"/>
        </w:rPr>
      </w:pPr>
    </w:p>
    <w:p w:rsidR="000F090B" w:rsidRPr="001B5811" w:rsidRDefault="000F090B">
      <w:pPr>
        <w:pStyle w:val="Corpsdetexte"/>
        <w:rPr>
          <w:b/>
          <w:sz w:val="22"/>
          <w:lang w:val="fr-FR"/>
        </w:rPr>
      </w:pPr>
    </w:p>
    <w:p w:rsidR="000F090B" w:rsidRPr="001B5811" w:rsidRDefault="001B5811">
      <w:pPr>
        <w:pStyle w:val="Corpsdetexte"/>
        <w:spacing w:line="360" w:lineRule="auto"/>
        <w:ind w:left="402" w:right="1251" w:firstLine="707"/>
        <w:jc w:val="both"/>
        <w:rPr>
          <w:lang w:val="fr-FR"/>
        </w:rPr>
      </w:pPr>
      <w:r w:rsidRPr="001B5811">
        <w:rPr>
          <w:lang w:val="fr-FR"/>
        </w:rPr>
        <w:t xml:space="preserve">Les fleurs, observées sur les inflorescences précédemment caractérisées (Plant 01), sont de type unisexué soit mâle comme pour l’échantillon 04 (FL 04) (Figure 23 B) ou  bien femelle pour l’échantillon 03 (FL 03) </w:t>
      </w:r>
      <w:r w:rsidRPr="001B5811">
        <w:rPr>
          <w:b/>
          <w:lang w:val="fr-FR"/>
        </w:rPr>
        <w:t>(</w:t>
      </w:r>
      <w:r w:rsidRPr="001B5811">
        <w:rPr>
          <w:lang w:val="fr-FR"/>
        </w:rPr>
        <w:t>Figure 23</w:t>
      </w:r>
      <w:r w:rsidRPr="001B5811">
        <w:rPr>
          <w:spacing w:val="-7"/>
          <w:lang w:val="fr-FR"/>
        </w:rPr>
        <w:t xml:space="preserve"> </w:t>
      </w:r>
      <w:r w:rsidRPr="001B5811">
        <w:rPr>
          <w:lang w:val="fr-FR"/>
        </w:rPr>
        <w:t>A).</w:t>
      </w:r>
    </w:p>
    <w:p w:rsidR="000F090B" w:rsidRPr="001B5811" w:rsidRDefault="000F090B">
      <w:pPr>
        <w:pStyle w:val="Corpsdetexte"/>
        <w:spacing w:before="10"/>
        <w:rPr>
          <w:sz w:val="20"/>
          <w:lang w:val="fr-FR"/>
        </w:rPr>
      </w:pPr>
    </w:p>
    <w:p w:rsidR="000F090B" w:rsidRPr="001B5811" w:rsidRDefault="001B5811">
      <w:pPr>
        <w:pStyle w:val="Corpsdetexte"/>
        <w:spacing w:line="360" w:lineRule="auto"/>
        <w:ind w:left="402" w:right="1258" w:firstLine="707"/>
        <w:jc w:val="both"/>
        <w:rPr>
          <w:lang w:val="fr-FR"/>
        </w:rPr>
      </w:pPr>
      <w:r w:rsidRPr="001B5811">
        <w:rPr>
          <w:lang w:val="fr-FR"/>
        </w:rPr>
        <w:t xml:space="preserve">La fleur mâle est de type pentamère c’est-à-dire contenant 5 tépales entourant un verticille de 5 étamines soudées à la base où émerge un amas tissulaire </w:t>
      </w:r>
      <w:r w:rsidRPr="001B5811">
        <w:rPr>
          <w:b/>
          <w:lang w:val="fr-FR"/>
        </w:rPr>
        <w:t>(</w:t>
      </w:r>
      <w:r w:rsidRPr="001B5811">
        <w:rPr>
          <w:lang w:val="fr-FR"/>
        </w:rPr>
        <w:t>Figure 23 B).</w:t>
      </w:r>
    </w:p>
    <w:p w:rsidR="000F090B" w:rsidRPr="001B5811" w:rsidRDefault="000F090B">
      <w:pPr>
        <w:pStyle w:val="Corpsdetexte"/>
        <w:spacing w:before="10"/>
        <w:rPr>
          <w:sz w:val="20"/>
          <w:lang w:val="fr-FR"/>
        </w:rPr>
      </w:pPr>
    </w:p>
    <w:p w:rsidR="000F090B" w:rsidRPr="001B5811" w:rsidRDefault="004100D1">
      <w:pPr>
        <w:pStyle w:val="Corpsdetexte"/>
        <w:spacing w:line="360" w:lineRule="auto"/>
        <w:ind w:left="402" w:right="1254" w:firstLine="707"/>
        <w:jc w:val="both"/>
        <w:rPr>
          <w:lang w:val="fr-FR"/>
        </w:rPr>
      </w:pPr>
      <w:r>
        <w:rPr>
          <w:noProof/>
          <w:lang w:val="fr-FR" w:eastAsia="fr-FR" w:bidi="ar-SA"/>
        </w:rPr>
        <mc:AlternateContent>
          <mc:Choice Requires="wpg">
            <w:drawing>
              <wp:anchor distT="0" distB="0" distL="114300" distR="114300" simplePos="0" relativeHeight="251688448" behindDoc="1" locked="0" layoutInCell="1" allowOverlap="1">
                <wp:simplePos x="0" y="0"/>
                <wp:positionH relativeFrom="page">
                  <wp:posOffset>1052830</wp:posOffset>
                </wp:positionH>
                <wp:positionV relativeFrom="paragraph">
                  <wp:posOffset>789305</wp:posOffset>
                </wp:positionV>
                <wp:extent cx="5575300" cy="2334895"/>
                <wp:effectExtent l="0" t="1905" r="1270" b="0"/>
                <wp:wrapNone/>
                <wp:docPr id="720"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5300" cy="2334895"/>
                          <a:chOff x="1658" y="1243"/>
                          <a:chExt cx="8780" cy="3677"/>
                        </a:xfrm>
                      </wpg:grpSpPr>
                      <pic:pic xmlns:pic="http://schemas.openxmlformats.org/drawingml/2006/picture">
                        <pic:nvPicPr>
                          <pic:cNvPr id="721" name="Picture 40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1658" y="1243"/>
                            <a:ext cx="4368" cy="3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2" name="Picture 40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5978" y="1243"/>
                            <a:ext cx="4460" cy="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03" o:spid="_x0000_s1026" style="position:absolute;margin-left:82.9pt;margin-top:62.15pt;width:439pt;height:183.85pt;z-index:-251628032;mso-position-horizontal-relative:page" coordorigin="1658,1243" coordsize="8780,3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">
                <v:shape id="Picture 405" o:spid="_x0000_s1027" type="#_x0000_t75" style="position:absolute;left:1658;top:1243;width:4368;height:36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lvXHCAAAA3AAAAA8AAABkcnMvZG93bnJldi54bWxEj1FrAjEQhN+F/oewhb6I7nmUKqdRilLw&#10;sWp/wPayJkcvm+MSveu/bwqFPg4z8w2z2Y2+VXfuYxNEw2JegGKpg2nEavi4vM1WoGIiMdQGYQ3f&#10;HGG3fZhsqDJhkBPfz8mqDJFYkQaXUlchxtqxpzgPHUv2rqH3lLLsLZqehgz3LZZF8YKeGskLjjre&#10;O66/zjevQT7xGfm9HJK1p+nycBwPAZ3WT4/j6xpU4jH9h//aR6NhWS7g90w+Arj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5b1xwgAAANwAAAAPAAAAAAAAAAAAAAAAAJ8C&#10;AABkcnMvZG93bnJldi54bWxQSwUGAAAAAAQABAD3AAAAjgMAAAAA&#10;">
                  <v:imagedata r:id="rId394" o:title=""/>
                </v:shape>
                <v:shape id="Picture 404" o:spid="_x0000_s1028" type="#_x0000_t75" style="position:absolute;left:5978;top:1243;width:4460;height:3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aeobFAAAA3AAAAA8AAABkcnMvZG93bnJldi54bWxEj09rAjEUxO8Fv0N4Qm8164Jt2Rql+Ifq&#10;Rem2vT82r5ulm5c1SXX10xuh0OMwM79hpvPetuJIPjSOFYxHGQjiyumGawWfH+uHZxAhImtsHZOC&#10;MwWYzwZ3Uyy0O/E7HctYiwThUKACE2NXSBkqQxbDyHXEyft23mJM0tdSezwluG1lnmWP0mLDacFg&#10;RwtD1U/5axXs3w7lZb3fbNnsvlbdaokT6w9K3Q/71xcQkfr4H/5rb7SCpzyH25l0BOTs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mnqGxQAAANwAAAAPAAAAAAAAAAAAAAAA&#10;AJ8CAABkcnMvZG93bnJldi54bWxQSwUGAAAAAAQABAD3AAAAkQMAAAAA&#10;">
                  <v:imagedata r:id="rId395" o:title=""/>
                </v:shape>
                <w10:wrap anchorx="page"/>
              </v:group>
            </w:pict>
          </mc:Fallback>
        </mc:AlternateContent>
      </w:r>
      <w:r>
        <w:rPr>
          <w:noProof/>
          <w:lang w:val="fr-FR" w:eastAsia="fr-FR" w:bidi="ar-SA"/>
        </w:rPr>
        <mc:AlternateContent>
          <mc:Choice Requires="wpg">
            <w:drawing>
              <wp:anchor distT="0" distB="0" distL="114300" distR="114300" simplePos="0" relativeHeight="251689472" behindDoc="1" locked="0" layoutInCell="1" allowOverlap="1">
                <wp:simplePos x="0" y="0"/>
                <wp:positionH relativeFrom="page">
                  <wp:posOffset>1118235</wp:posOffset>
                </wp:positionH>
                <wp:positionV relativeFrom="paragraph">
                  <wp:posOffset>846455</wp:posOffset>
                </wp:positionV>
                <wp:extent cx="2590165" cy="2158365"/>
                <wp:effectExtent l="3810" t="1905" r="0" b="1905"/>
                <wp:wrapNone/>
                <wp:docPr id="717"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165" cy="2158365"/>
                          <a:chOff x="1761" y="1333"/>
                          <a:chExt cx="4079" cy="3399"/>
                        </a:xfrm>
                      </wpg:grpSpPr>
                      <pic:pic xmlns:pic="http://schemas.openxmlformats.org/drawingml/2006/picture">
                        <pic:nvPicPr>
                          <pic:cNvPr id="718" name="Picture 40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1761" y="1333"/>
                            <a:ext cx="4079" cy="3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9" name="Picture 40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1844" y="4184"/>
                            <a:ext cx="455"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00" o:spid="_x0000_s1026" style="position:absolute;margin-left:88.05pt;margin-top:66.65pt;width:203.95pt;height:169.95pt;z-index:-251627008;mso-position-horizontal-relative:page" coordorigin="1761,1333" coordsize="4079,33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">
                <v:shape id="Picture 402" o:spid="_x0000_s1027" type="#_x0000_t75" style="position:absolute;left:1761;top:1333;width:4079;height:3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lh8nAAAAA3AAAAA8AAABkcnMvZG93bnJldi54bWxET7tuwjAU3SvxD9ZF6lYcGAoNGISQKIw8&#10;snS7xJfYSnwdxQbSv8cDEuPReS9WvWvEnbpgPSsYjzIQxKXXlisFxXn7NQMRIrLGxjMp+KcAq+Xg&#10;Y4G59g8+0v0UK5FCOOSowMTY5lKG0pDDMPItceKuvnMYE+wqqTt8pHDXyEmWfUuHllODwZY2hsr6&#10;dHMKNj+HerevqZked9nlZgr7+zezSn0O+/UcRKQ+vsUv914rmI7T2nQmHQG5f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GWHycAAAADcAAAADwAAAAAAAAAAAAAAAACfAgAA&#10;ZHJzL2Rvd25yZXYueG1sUEsFBgAAAAAEAAQA9wAAAIwDAAAAAA==&#10;">
                  <v:imagedata r:id="rId398" o:title=""/>
                </v:shape>
                <v:shape id="Picture 401" o:spid="_x0000_s1028" type="#_x0000_t75" style="position:absolute;left:1844;top:4184;width:455;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igY3HAAAA3AAAAA8AAABkcnMvZG93bnJldi54bWxEj09rAjEUxO8Fv0N4Qm81q2Crq1HEUmh7&#10;KP5DPD43z01w87LdpLp++6ZQ8DjMzG+Y6bx1lbhQE6xnBf1eBoK48NpyqWC3fXsagQgRWWPlmRTc&#10;KMB81nmYYq79ldd02cRSJAiHHBWYGOtcylAYchh6viZO3sk3DmOSTSl1g9cEd5UcZNmzdGg5LRis&#10;aWmoOG9+nIKjPexvX+eTGX2vhp+D42H5MXy1Sj1228UERKQ23sP/7Xet4KU/hr8z6QjI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ZigY3HAAAA3AAAAA8AAAAAAAAAAAAA&#10;AAAAnwIAAGRycy9kb3ducmV2LnhtbFBLBQYAAAAABAAEAPcAAACTAwAAAAA=&#10;">
                  <v:imagedata r:id="rId399" o:title=""/>
                </v:shape>
                <w10:wrap anchorx="page"/>
              </v:group>
            </w:pict>
          </mc:Fallback>
        </mc:AlternateContent>
      </w:r>
      <w:r>
        <w:rPr>
          <w:noProof/>
          <w:lang w:val="fr-FR" w:eastAsia="fr-FR" w:bidi="ar-SA"/>
        </w:rPr>
        <mc:AlternateContent>
          <mc:Choice Requires="wpg">
            <w:drawing>
              <wp:anchor distT="0" distB="0" distL="114300" distR="114300" simplePos="0" relativeHeight="251690496" behindDoc="1" locked="0" layoutInCell="1" allowOverlap="1">
                <wp:simplePos x="0" y="0"/>
                <wp:positionH relativeFrom="page">
                  <wp:posOffset>3861435</wp:posOffset>
                </wp:positionH>
                <wp:positionV relativeFrom="paragraph">
                  <wp:posOffset>846455</wp:posOffset>
                </wp:positionV>
                <wp:extent cx="2653030" cy="2160270"/>
                <wp:effectExtent l="3810" t="1905" r="635" b="0"/>
                <wp:wrapNone/>
                <wp:docPr id="714"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3030" cy="2160270"/>
                          <a:chOff x="6081" y="1333"/>
                          <a:chExt cx="4178" cy="3402"/>
                        </a:xfrm>
                      </wpg:grpSpPr>
                      <pic:pic xmlns:pic="http://schemas.openxmlformats.org/drawingml/2006/picture">
                        <pic:nvPicPr>
                          <pic:cNvPr id="715" name="Picture 39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6081" y="1332"/>
                            <a:ext cx="4178" cy="3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6" name="Picture 39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6148" y="4196"/>
                            <a:ext cx="49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97" o:spid="_x0000_s1026" style="position:absolute;margin-left:304.05pt;margin-top:66.65pt;width:208.9pt;height:170.1pt;z-index:-251625984;mso-position-horizontal-relative:page" coordorigin="6081,1333" coordsize="4178,34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">
                <v:shape id="Picture 399" o:spid="_x0000_s1027" type="#_x0000_t75" style="position:absolute;left:6081;top:1332;width:4178;height:3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I2HjFAAAA3AAAAA8AAABkcnMvZG93bnJldi54bWxEj19Lw0AQxN8LfodjBd/aS+tfYq+liAUR&#10;Cm1U8rrm1iSY3Qt3ZxO/vScU+jjMzG+Y5XrkTh3Jh9aJgfksA0VSOdtKbeD9bTt9ABUiisXOCRn4&#10;pQDr1cVkibl1gxzoWMRaJYiEHA00Mfa51qFqiDHMXE+SvC/nGWOSvtbW45Dg3OlFlt1pxlbSQoM9&#10;PTVUfRc/bOD6xn8W2b7cPW/L4ZX1B+/Klo25uhw3j6AijfEcPrVfrIH7+S38n0lHQ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Nh4xQAAANwAAAAPAAAAAAAAAAAAAAAA&#10;AJ8CAABkcnMvZG93bnJldi54bWxQSwUGAAAAAAQABAD3AAAAkQMAAAAA&#10;">
                  <v:imagedata r:id="rId402" o:title=""/>
                </v:shape>
                <v:shape id="Picture 398" o:spid="_x0000_s1028" type="#_x0000_t75" style="position:absolute;left:6148;top:4196;width:498;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IU0TEAAAA3AAAAA8AAABkcnMvZG93bnJldi54bWxEj0FrwkAUhO9C/8PyCr0U3aSHVKKrlKro&#10;tWkh5PbMPpNg9m3Mrhr/fVcQPA4z8w0zXw6mFRfqXWNZQTyJQBCXVjdcKfj73YynIJxH1thaJgU3&#10;crBcvIzmmGp75R+6ZL4SAcIuRQW1910qpStrMugmtiMO3sH2Bn2QfSV1j9cAN638iKJEGmw4LNTY&#10;0XdN5TE7GwXvPiqqvNjrJFlt42yzzrd0ypV6ex2+ZiA8Df4ZfrR3WsFnnMD9TDgCcv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IU0TEAAAA3AAAAA8AAAAAAAAAAAAAAAAA&#10;nwIAAGRycy9kb3ducmV2LnhtbFBLBQYAAAAABAAEAPcAAACQAwAAAAA=&#10;">
                  <v:imagedata r:id="rId403" o:title=""/>
                </v:shape>
                <w10:wrap anchorx="page"/>
              </v:group>
            </w:pict>
          </mc:Fallback>
        </mc:AlternateContent>
      </w:r>
      <w:r w:rsidR="001B5811" w:rsidRPr="001B5811">
        <w:rPr>
          <w:lang w:val="fr-FR"/>
        </w:rPr>
        <w:t>La fleur femelle marquant le dernier plant présente deux bractéoles grise-verdâtres de forme similaire qui sont refermées l’une sur l’autre (Figure 23 A).</w:t>
      </w:r>
    </w:p>
    <w:p w:rsidR="000F090B" w:rsidRPr="001B5811" w:rsidRDefault="000F090B">
      <w:pPr>
        <w:pStyle w:val="Corpsdetexte"/>
        <w:rPr>
          <w:sz w:val="20"/>
          <w:lang w:val="fr-FR"/>
        </w:rPr>
      </w:pPr>
    </w:p>
    <w:p w:rsidR="000F090B" w:rsidRPr="001B5811" w:rsidRDefault="000F090B">
      <w:pPr>
        <w:pStyle w:val="Corpsdetexte"/>
        <w:spacing w:before="6"/>
        <w:rPr>
          <w:sz w:val="13"/>
          <w:lang w:val="fr-FR"/>
        </w:rPr>
      </w:pPr>
    </w:p>
    <w:tbl>
      <w:tblPr>
        <w:tblStyle w:val="TableNormal"/>
        <w:tblW w:w="0" w:type="auto"/>
        <w:tblInd w:w="432"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145"/>
        <w:gridCol w:w="182"/>
        <w:gridCol w:w="4270"/>
      </w:tblGrid>
      <w:tr w:rsidR="000F090B">
        <w:trPr>
          <w:trHeight w:val="3485"/>
        </w:trPr>
        <w:tc>
          <w:tcPr>
            <w:tcW w:w="4145" w:type="dxa"/>
            <w:tcBorders>
              <w:left w:val="single" w:sz="34" w:space="0" w:color="000000"/>
            </w:tcBorders>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spacing w:before="9"/>
              <w:rPr>
                <w:sz w:val="26"/>
                <w:lang w:val="fr-FR"/>
              </w:rPr>
            </w:pPr>
          </w:p>
          <w:p w:rsidR="000F090B" w:rsidRDefault="001B5811">
            <w:pPr>
              <w:pStyle w:val="TableParagraph"/>
              <w:ind w:left="238"/>
              <w:rPr>
                <w:b/>
                <w:sz w:val="24"/>
              </w:rPr>
            </w:pPr>
            <w:r>
              <w:rPr>
                <w:b/>
                <w:w w:val="99"/>
                <w:sz w:val="24"/>
              </w:rPr>
              <w:t>A</w:t>
            </w:r>
          </w:p>
        </w:tc>
        <w:tc>
          <w:tcPr>
            <w:tcW w:w="182" w:type="dxa"/>
          </w:tcPr>
          <w:p w:rsidR="000F090B" w:rsidRDefault="000F090B">
            <w:pPr>
              <w:pStyle w:val="TableParagraph"/>
              <w:rPr>
                <w:sz w:val="24"/>
              </w:rPr>
            </w:pPr>
          </w:p>
        </w:tc>
        <w:tc>
          <w:tcPr>
            <w:tcW w:w="4270" w:type="dxa"/>
            <w:tcBorders>
              <w:right w:val="single" w:sz="48" w:space="0" w:color="000000"/>
            </w:tcBorders>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9"/>
              <w:rPr>
                <w:sz w:val="27"/>
              </w:rPr>
            </w:pPr>
          </w:p>
          <w:p w:rsidR="000F090B" w:rsidRDefault="001B5811">
            <w:pPr>
              <w:pStyle w:val="TableParagraph"/>
              <w:ind w:left="283"/>
              <w:rPr>
                <w:b/>
                <w:sz w:val="24"/>
              </w:rPr>
            </w:pPr>
            <w:r>
              <w:rPr>
                <w:b/>
                <w:sz w:val="24"/>
              </w:rPr>
              <w:t>B</w:t>
            </w:r>
          </w:p>
        </w:tc>
      </w:tr>
    </w:tbl>
    <w:p w:rsidR="000F090B" w:rsidRDefault="001B5811">
      <w:pPr>
        <w:spacing w:before="193" w:line="360" w:lineRule="auto"/>
        <w:ind w:left="2673" w:right="2066" w:hanging="1448"/>
        <w:rPr>
          <w:sz w:val="24"/>
        </w:rPr>
      </w:pPr>
      <w:r>
        <w:rPr>
          <w:b/>
          <w:sz w:val="24"/>
        </w:rPr>
        <w:t xml:space="preserve">Figure 23 </w:t>
      </w:r>
      <w:r>
        <w:rPr>
          <w:sz w:val="24"/>
        </w:rPr>
        <w:t>: Photos des fleurs de plant d’arroche halime (</w:t>
      </w:r>
      <w:r>
        <w:rPr>
          <w:i/>
          <w:sz w:val="24"/>
        </w:rPr>
        <w:t>Atriplex halimus</w:t>
      </w:r>
      <w:r>
        <w:rPr>
          <w:sz w:val="24"/>
        </w:rPr>
        <w:t>) (</w:t>
      </w:r>
      <w:r>
        <w:rPr>
          <w:b/>
          <w:sz w:val="24"/>
        </w:rPr>
        <w:t>A</w:t>
      </w:r>
      <w:r>
        <w:rPr>
          <w:sz w:val="24"/>
        </w:rPr>
        <w:t xml:space="preserve">: S 01, P 01, FL 03; </w:t>
      </w:r>
      <w:r>
        <w:rPr>
          <w:b/>
          <w:sz w:val="24"/>
        </w:rPr>
        <w:t>B</w:t>
      </w:r>
      <w:r>
        <w:rPr>
          <w:sz w:val="24"/>
        </w:rPr>
        <w:t>: S 01, P 01, FL 04)</w:t>
      </w:r>
    </w:p>
    <w:p w:rsidR="000F090B" w:rsidRDefault="000F090B">
      <w:pPr>
        <w:pStyle w:val="Corpsdetexte"/>
        <w:spacing w:before="10"/>
        <w:rPr>
          <w:sz w:val="35"/>
        </w:rPr>
      </w:pPr>
    </w:p>
    <w:p w:rsidR="000F090B" w:rsidRPr="001B5811" w:rsidRDefault="001B5811">
      <w:pPr>
        <w:pStyle w:val="Corpsdetexte"/>
        <w:spacing w:before="1" w:line="360" w:lineRule="auto"/>
        <w:ind w:left="402" w:right="1251" w:firstLine="707"/>
        <w:jc w:val="both"/>
        <w:rPr>
          <w:lang w:val="fr-FR"/>
        </w:rPr>
      </w:pPr>
      <w:r w:rsidRPr="001B5811">
        <w:rPr>
          <w:lang w:val="fr-FR"/>
        </w:rPr>
        <w:t>Toutefois, la fleur femelle du plant 02 (P 02) échantillon 04 (FL 04) présente deux bractéoles asymétriques ; l’une petite et l’autre grande, relativement. Un style bifide, à deux stigmates, allongée déborde les bractéoles, la caractérisent aussi (Figure</w:t>
      </w:r>
      <w:r w:rsidRPr="001B5811">
        <w:rPr>
          <w:spacing w:val="-2"/>
          <w:lang w:val="fr-FR"/>
        </w:rPr>
        <w:t xml:space="preserve"> </w:t>
      </w:r>
      <w:r w:rsidRPr="001B5811">
        <w:rPr>
          <w:lang w:val="fr-FR"/>
        </w:rPr>
        <w:t>24).</w:t>
      </w:r>
    </w:p>
    <w:p w:rsidR="000F090B" w:rsidRPr="001B5811" w:rsidRDefault="000F090B">
      <w:pPr>
        <w:spacing w:line="360" w:lineRule="auto"/>
        <w:jc w:val="both"/>
        <w:rPr>
          <w:lang w:val="fr-FR"/>
        </w:rPr>
        <w:sectPr w:rsidR="000F090B" w:rsidRPr="001B5811">
          <w:headerReference w:type="default" r:id="rId404"/>
          <w:pgSz w:w="11910" w:h="16840"/>
          <w:pgMar w:top="980" w:right="160" w:bottom="1240" w:left="1300" w:header="717" w:footer="1049" w:gutter="0"/>
          <w:cols w:space="720"/>
        </w:sectPr>
      </w:pPr>
    </w:p>
    <w:p w:rsidR="000F090B" w:rsidRPr="001B5811" w:rsidRDefault="000F090B">
      <w:pPr>
        <w:pStyle w:val="Corpsdetexte"/>
        <w:spacing w:before="1"/>
        <w:rPr>
          <w:sz w:val="12"/>
          <w:lang w:val="fr-FR"/>
        </w:rPr>
      </w:pPr>
    </w:p>
    <w:p w:rsidR="000F090B" w:rsidRDefault="004100D1">
      <w:pPr>
        <w:pStyle w:val="Corpsdetexte"/>
        <w:ind w:left="348"/>
        <w:rPr>
          <w:sz w:val="20"/>
        </w:rPr>
      </w:pPr>
      <w:r>
        <w:rPr>
          <w:noProof/>
          <w:sz w:val="20"/>
          <w:lang w:val="fr-FR" w:eastAsia="fr-FR" w:bidi="ar-SA"/>
        </w:rPr>
        <mc:AlternateContent>
          <mc:Choice Requires="wpg">
            <w:drawing>
              <wp:inline distT="0" distB="0" distL="0" distR="0">
                <wp:extent cx="5666740" cy="2545080"/>
                <wp:effectExtent l="0" t="0" r="1905" b="1905"/>
                <wp:docPr id="710"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6740" cy="2545080"/>
                          <a:chOff x="0" y="0"/>
                          <a:chExt cx="8924" cy="4008"/>
                        </a:xfrm>
                      </wpg:grpSpPr>
                      <pic:pic xmlns:pic="http://schemas.openxmlformats.org/drawingml/2006/picture">
                        <pic:nvPicPr>
                          <pic:cNvPr id="711" name="Picture 396"/>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8924" cy="4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2" name="Picture 395"/>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102" y="91"/>
                            <a:ext cx="8643" cy="3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3" name="Rectangle 394"/>
                        <wps:cNvSpPr>
                          <a:spLocks noChangeArrowheads="1"/>
                        </wps:cNvSpPr>
                        <wps:spPr bwMode="auto">
                          <a:xfrm>
                            <a:off x="72" y="61"/>
                            <a:ext cx="8703" cy="3797"/>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393" o:spid="_x0000_s1026" style="width:446.2pt;height:200.4pt;mso-position-horizontal-relative:char;mso-position-vertical-relative:line" coordsize="8924,40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">
                <v:shape id="Picture 396" o:spid="_x0000_s1027" type="#_x0000_t75" style="position:absolute;width:8924;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caELCAAAA3AAAAA8AAABkcnMvZG93bnJldi54bWxEj82qwjAUhPeC7xCO4E7Tiqj0GkUEUdxd&#10;FcTdsTn94TYnpYm2vv2NILgcZuYbZrnuTCWe1LjSsoJ4HIEgTq0uOVdwOe9GCxDOI2usLJOCFzlY&#10;r/q9JSbatvxLz5PPRYCwS1BB4X2dSOnSggy6sa2Jg5fZxqAPssmlbrANcFPJSRTNpMGSw0KBNW0L&#10;Sv9OD6Ngf4iuV3ecYfZq3T2b26m+1VOlhoNu8wPCU+e/4U/7oBXM4xjeZ8IRkK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3GhCwgAAANwAAAAPAAAAAAAAAAAAAAAAAJ8C&#10;AABkcnMvZG93bnJldi54bWxQSwUGAAAAAAQABAD3AAAAjgMAAAAA&#10;">
                  <v:imagedata r:id="rId407" o:title=""/>
                </v:shape>
                <v:shape id="Picture 395" o:spid="_x0000_s1028" type="#_x0000_t75" style="position:absolute;left:102;top:91;width:8643;height:3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0LMvDAAAA3AAAAA8AAABkcnMvZG93bnJldi54bWxEj0+LwjAUxO8LfofwBG+aWpZVqlFEXPDq&#10;P9Dbo3m2tc1LbaLW/fRGEPY4zMxvmOm8NZW4U+MKywqGgwgEcWp1wZmC/e63PwbhPLLGyjIpeJKD&#10;+azzNcVE2wdv6L71mQgQdgkqyL2vEyldmpNBN7A1cfDOtjHog2wyqRt8BLipZBxFP9JgwWEhx5qW&#10;OaXl9mYUXGRZjL7/nut4XOL5dLseVnislOp128UEhKfW/4c/7bVWMBrG8D4TjoCcv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DQsy8MAAADcAAAADwAAAAAAAAAAAAAAAACf&#10;AgAAZHJzL2Rvd25yZXYueG1sUEsFBgAAAAAEAAQA9wAAAI8DAAAAAA==&#10;">
                  <v:imagedata r:id="rId408" o:title=""/>
                </v:shape>
                <v:rect id="Rectangle 394" o:spid="_x0000_s1029" style="position:absolute;left:72;top:61;width:8703;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uXhcUA&#10;AADcAAAADwAAAGRycy9kb3ducmV2LnhtbESPQWuDQBSE74X+h+UVcinJagqNNVmlFIQeQiAmOeT2&#10;cF9V4r4VdzX233cLhR6HmfmG2eWz6cREg2stK4hXEQjiyuqWawXnU7FMQDiPrLGzTAq+yUGePT7s&#10;MNX2zkeaSl+LAGGXooLG+z6V0lUNGXQr2xMH78sOBn2QQy31gPcAN51cR9GrNNhyWGiwp4+Gqls5&#10;GgX76+X5kOx5LuLjeJA0vXUce6UWT/P7FoSn2f+H/9qfWsEmfoHfM+EIy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i5eFxQAAANwAAAAPAAAAAAAAAAAAAAAAAJgCAABkcnMv&#10;ZG93bnJldi54bWxQSwUGAAAAAAQABAD1AAAAigMAAAAA&#10;" filled="f" strokeweight="3pt"/>
                <w10:anchorlock/>
              </v:group>
            </w:pict>
          </mc:Fallback>
        </mc:AlternateContent>
      </w:r>
    </w:p>
    <w:p w:rsidR="000F090B" w:rsidRPr="001B5811" w:rsidRDefault="001B5811">
      <w:pPr>
        <w:spacing w:before="88"/>
        <w:ind w:left="1225"/>
        <w:rPr>
          <w:i/>
          <w:sz w:val="24"/>
          <w:lang w:val="fr-FR"/>
        </w:rPr>
      </w:pPr>
      <w:r w:rsidRPr="001B5811">
        <w:rPr>
          <w:b/>
          <w:sz w:val="24"/>
          <w:lang w:val="fr-FR"/>
        </w:rPr>
        <w:t xml:space="preserve">Figure 24 </w:t>
      </w:r>
      <w:r w:rsidRPr="001B5811">
        <w:rPr>
          <w:sz w:val="24"/>
          <w:lang w:val="fr-FR"/>
        </w:rPr>
        <w:t>: Photos des fleurs de plant d’arroche halime (</w:t>
      </w:r>
      <w:r w:rsidRPr="001B5811">
        <w:rPr>
          <w:i/>
          <w:sz w:val="24"/>
          <w:lang w:val="fr-FR"/>
        </w:rPr>
        <w:t>Atriplex halimus)</w:t>
      </w:r>
    </w:p>
    <w:p w:rsidR="000F090B" w:rsidRPr="001B5811" w:rsidRDefault="001B5811">
      <w:pPr>
        <w:pStyle w:val="Corpsdetexte"/>
        <w:spacing w:before="139"/>
        <w:ind w:left="1186" w:right="2038"/>
        <w:jc w:val="center"/>
        <w:rPr>
          <w:lang w:val="fr-FR"/>
        </w:rPr>
      </w:pPr>
      <w:r w:rsidRPr="001B5811">
        <w:rPr>
          <w:lang w:val="fr-FR"/>
        </w:rPr>
        <w:t>(S 01, P 02, FL 04)</w:t>
      </w:r>
    </w:p>
    <w:p w:rsidR="000F090B" w:rsidRPr="001B5811" w:rsidRDefault="000F090B">
      <w:pPr>
        <w:pStyle w:val="Corpsdetexte"/>
        <w:rPr>
          <w:sz w:val="26"/>
          <w:lang w:val="fr-FR"/>
        </w:rPr>
      </w:pPr>
    </w:p>
    <w:p w:rsidR="000F090B" w:rsidRPr="001B5811" w:rsidRDefault="000F090B">
      <w:pPr>
        <w:pStyle w:val="Corpsdetexte"/>
        <w:rPr>
          <w:sz w:val="22"/>
          <w:lang w:val="fr-FR"/>
        </w:rPr>
      </w:pPr>
    </w:p>
    <w:p w:rsidR="000F090B" w:rsidRPr="001B5811" w:rsidRDefault="004100D1">
      <w:pPr>
        <w:pStyle w:val="Corpsdetexte"/>
        <w:spacing w:line="360" w:lineRule="auto"/>
        <w:ind w:left="402" w:right="1252" w:firstLine="707"/>
        <w:jc w:val="both"/>
        <w:rPr>
          <w:lang w:val="fr-FR"/>
        </w:rPr>
      </w:pPr>
      <w:r>
        <w:rPr>
          <w:noProof/>
          <w:lang w:val="fr-FR" w:eastAsia="fr-FR" w:bidi="ar-SA"/>
        </w:rPr>
        <mc:AlternateContent>
          <mc:Choice Requires="wpg">
            <w:drawing>
              <wp:anchor distT="0" distB="0" distL="114300" distR="114300" simplePos="0" relativeHeight="251691520" behindDoc="1" locked="0" layoutInCell="1" allowOverlap="1">
                <wp:simplePos x="0" y="0"/>
                <wp:positionH relativeFrom="page">
                  <wp:posOffset>1052830</wp:posOffset>
                </wp:positionH>
                <wp:positionV relativeFrom="paragraph">
                  <wp:posOffset>2101215</wp:posOffset>
                </wp:positionV>
                <wp:extent cx="5593080" cy="2689860"/>
                <wp:effectExtent l="0" t="1270" r="2540" b="0"/>
                <wp:wrapNone/>
                <wp:docPr id="707"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3080" cy="2689860"/>
                          <a:chOff x="1658" y="3309"/>
                          <a:chExt cx="8808" cy="4236"/>
                        </a:xfrm>
                      </wpg:grpSpPr>
                      <pic:pic xmlns:pic="http://schemas.openxmlformats.org/drawingml/2006/picture">
                        <pic:nvPicPr>
                          <pic:cNvPr id="708" name="Picture 392"/>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1658" y="3309"/>
                            <a:ext cx="4368" cy="4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9" name="Picture 39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5978" y="3309"/>
                            <a:ext cx="4488" cy="4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90" o:spid="_x0000_s1026" style="position:absolute;margin-left:82.9pt;margin-top:165.45pt;width:440.4pt;height:211.8pt;z-index:-251624960;mso-position-horizontal-relative:page" coordorigin="1658,3309" coordsize="8808,4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">
                <v:shape id="Picture 392" o:spid="_x0000_s1027" type="#_x0000_t75" style="position:absolute;left:1658;top:3309;width:4368;height:4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KOBnCAAAA3AAAAA8AAABkcnMvZG93bnJldi54bWxET7tuwjAU3ZH6D9at1A0cOjQoYBAq6mOg&#10;QxNgvoovcUR8bcVukv49Hip1PDrvzW6ynRioD61jBctFBoK4drrlRsGpepuvQISIrLFzTAp+KcBu&#10;+zDbYKHdyN80lLERKYRDgQpMjL6QMtSGLIaF88SJu7reYkywb6TucUzhtpPPWfYiLbacGgx6ejVU&#10;38ofq8DrD3tZfV38uR3yaziaw/K9Oij19Djt1yAiTfFf/Of+1AryLK1NZ9IRkN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ijgZwgAAANwAAAAPAAAAAAAAAAAAAAAAAJ8C&#10;AABkcnMvZG93bnJldi54bWxQSwUGAAAAAAQABAD3AAAAjgMAAAAA&#10;">
                  <v:imagedata r:id="rId411" o:title=""/>
                </v:shape>
                <v:shape id="Picture 391" o:spid="_x0000_s1028" type="#_x0000_t75" style="position:absolute;left:5978;top:3309;width:4488;height:4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zIu7DAAAA3AAAAA8AAABkcnMvZG93bnJldi54bWxEj0GLwjAUhO+C/yG8BS+yputh1a5R1FXQ&#10;o7XeH82zLdu81CbV7r83guBxmJlvmPmyM5W4UeNKywq+RhEI4szqknMF6Wn3OQXhPLLGyjIp+CcH&#10;y0W/N8dY2zsf6Zb4XAQIuxgVFN7XsZQuK8igG9maOHgX2xj0QTa51A3eA9xUchxF39JgyWGhwJo2&#10;BWV/SWsUbJKDTq9b/m3zy+48Yd+ex+uhUoOPbvUDwlPn3+FXe68VTKIZPM+EI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PMi7sMAAADcAAAADwAAAAAAAAAAAAAAAACf&#10;AgAAZHJzL2Rvd25yZXYueG1sUEsFBgAAAAAEAAQA9wAAAI8DAAAAAA==&#10;">
                  <v:imagedata r:id="rId412" o:title=""/>
                </v:shape>
                <w10:wrap anchorx="page"/>
              </v:group>
            </w:pict>
          </mc:Fallback>
        </mc:AlternateContent>
      </w:r>
      <w:r>
        <w:rPr>
          <w:noProof/>
          <w:lang w:val="fr-FR" w:eastAsia="fr-FR" w:bidi="ar-SA"/>
        </w:rPr>
        <mc:AlternateContent>
          <mc:Choice Requires="wpg">
            <w:drawing>
              <wp:anchor distT="0" distB="0" distL="114300" distR="114300" simplePos="0" relativeHeight="251692544" behindDoc="1" locked="0" layoutInCell="1" allowOverlap="1">
                <wp:simplePos x="0" y="0"/>
                <wp:positionH relativeFrom="page">
                  <wp:posOffset>1118235</wp:posOffset>
                </wp:positionH>
                <wp:positionV relativeFrom="paragraph">
                  <wp:posOffset>2159635</wp:posOffset>
                </wp:positionV>
                <wp:extent cx="2595880" cy="2517775"/>
                <wp:effectExtent l="3810" t="2540" r="635" b="0"/>
                <wp:wrapNone/>
                <wp:docPr id="704"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5880" cy="2517775"/>
                          <a:chOff x="1761" y="3401"/>
                          <a:chExt cx="4088" cy="3965"/>
                        </a:xfrm>
                      </wpg:grpSpPr>
                      <pic:pic xmlns:pic="http://schemas.openxmlformats.org/drawingml/2006/picture">
                        <pic:nvPicPr>
                          <pic:cNvPr id="705" name="Picture 389"/>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1761" y="3400"/>
                            <a:ext cx="4088" cy="3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6" name="Picture 388"/>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5349" y="3456"/>
                            <a:ext cx="455"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87" o:spid="_x0000_s1026" style="position:absolute;margin-left:88.05pt;margin-top:170.05pt;width:204.4pt;height:198.25pt;z-index:-251623936;mso-position-horizontal-relative:page" coordorigin="1761,3401" coordsize="4088,39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">
                <v:shape id="Picture 389" o:spid="_x0000_s1027" type="#_x0000_t75" style="position:absolute;left:1761;top:3400;width:4088;height:3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1zTrFAAAA3AAAAA8AAABkcnMvZG93bnJldi54bWxEj91qwkAUhO8LfYflCN6ZjUKspG5CKUh/&#10;oBWj0NtD9jQJZs/G7Brj27sFoZfDzHzDrPPRtGKg3jWWFcyjGARxaXXDlYLDfjNbgXAeWWNrmRRc&#10;yUGePT6sMdX2wjsaCl+JAGGXooLa+y6V0pU1GXSR7YiD92t7gz7IvpK6x0uAm1Yu4ngpDTYcFmrs&#10;6LWm8licjYL9G/7wtfTbU5Lw53DcdN9fxYdS08n48gzC0+j/w/f2u1bwFCfwdyYcAZ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Nc06xQAAANwAAAAPAAAAAAAAAAAAAAAA&#10;AJ8CAABkcnMvZG93bnJldi54bWxQSwUGAAAAAAQABAD3AAAAkQMAAAAA&#10;">
                  <v:imagedata r:id="rId414" o:title=""/>
                </v:shape>
                <v:shape id="Picture 388" o:spid="_x0000_s1028" type="#_x0000_t75" style="position:absolute;left:5349;top:3456;width:455;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kgyLGAAAA3AAAAA8AAABkcnMvZG93bnJldi54bWxEj0FrAjEUhO8F/0N4Qm81q6CV1ShiKVQP&#10;RW0Rj8/NcxPcvGw3qa7/vhEKHoeZ+YaZzltXiQs1wXpW0O9lIIgLry2XCr6/3l/GIEJE1lh5JgU3&#10;CjCfdZ6mmGt/5S1ddrEUCcIhRwUmxjqXMhSGHIaer4mTd/KNw5hkU0rd4DXBXSUHWTaSDi2nBYM1&#10;LQ0V592vU3C0h/3t83wy45/NcD04Hpar4ZtV6rnbLiYgIrXxEf5vf2gFr9kI7mfSEZ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iSDIsYAAADcAAAADwAAAAAAAAAAAAAA&#10;AACfAgAAZHJzL2Rvd25yZXYueG1sUEsFBgAAAAAEAAQA9wAAAJIDAAAAAA==&#10;">
                  <v:imagedata r:id="rId399" o:title=""/>
                </v:shape>
                <w10:wrap anchorx="page"/>
              </v:group>
            </w:pict>
          </mc:Fallback>
        </mc:AlternateContent>
      </w:r>
      <w:r>
        <w:rPr>
          <w:noProof/>
          <w:lang w:val="fr-FR" w:eastAsia="fr-FR" w:bidi="ar-SA"/>
        </w:rPr>
        <mc:AlternateContent>
          <mc:Choice Requires="wpg">
            <w:drawing>
              <wp:anchor distT="0" distB="0" distL="114300" distR="114300" simplePos="0" relativeHeight="251693568" behindDoc="1" locked="0" layoutInCell="1" allowOverlap="1">
                <wp:simplePos x="0" y="0"/>
                <wp:positionH relativeFrom="page">
                  <wp:posOffset>3861435</wp:posOffset>
                </wp:positionH>
                <wp:positionV relativeFrom="paragraph">
                  <wp:posOffset>2159635</wp:posOffset>
                </wp:positionV>
                <wp:extent cx="2670810" cy="2518410"/>
                <wp:effectExtent l="0" t="2540" r="1905" b="0"/>
                <wp:wrapNone/>
                <wp:docPr id="701"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0810" cy="2518410"/>
                          <a:chOff x="6081" y="3401"/>
                          <a:chExt cx="4206" cy="3966"/>
                        </a:xfrm>
                      </wpg:grpSpPr>
                      <pic:pic xmlns:pic="http://schemas.openxmlformats.org/drawingml/2006/picture">
                        <pic:nvPicPr>
                          <pic:cNvPr id="702" name="Picture 386"/>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6081" y="3400"/>
                            <a:ext cx="4206" cy="3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3" name="Picture 38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9653" y="3468"/>
                            <a:ext cx="49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84" o:spid="_x0000_s1026" style="position:absolute;margin-left:304.05pt;margin-top:170.05pt;width:210.3pt;height:198.3pt;z-index:-251622912;mso-position-horizontal-relative:page" coordorigin="6081,3401" coordsize="4206,396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">
                <v:shape id="Picture 386" o:spid="_x0000_s1027" type="#_x0000_t75" style="position:absolute;left:6081;top:3400;width:4206;height:3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Dy3jGAAAA3AAAAA8AAABkcnMvZG93bnJldi54bWxEj0trwzAQhO+F/AexgdwaqTG0rhslJCGB&#10;FnpJmktvi7V+UGtlLMWPfx8VCj0OM/MNs96OthE9db52rOFpqUAQ587UXGq4fp0eUxA+IBtsHJOG&#10;iTxsN7OHNWbGDXym/hJKESHsM9RQhdBmUvq8Iot+6Vri6BWusxii7EppOhwi3DZypdSztFhzXKiw&#10;pUNF+c/lZjUUr8n+8zudbF6o/cfxmqTn+pBqvZiPuzcQgcbwH/5rvxsNL2oFv2fiEZC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MPLeMYAAADcAAAADwAAAAAAAAAAAAAA&#10;AACfAgAAZHJzL2Rvd25yZXYueG1sUEsFBgAAAAAEAAQA9wAAAJIDAAAAAA==&#10;">
                  <v:imagedata r:id="rId417" o:title=""/>
                </v:shape>
                <v:shape id="Picture 385" o:spid="_x0000_s1028" type="#_x0000_t75" style="position:absolute;left:9653;top:3468;width:498;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u3EDDAAAA3AAAAA8AAABkcnMvZG93bnJldi54bWxEj09rAjEUxO8Fv0N4Qm81UUHLahRR+od6&#10;6iqen5vnZnHzsmyibr+9KQgeh5n5DTNfdq4WV2pD5VnDcKBAEBfeVFxq2O8+3t5BhIhssPZMGv4o&#10;wHLRe5ljZvyNf+max1IkCIcMNdgYm0zKUFhyGAa+IU7eybcOY5JtKU2LtwR3tRwpNZEOK04LFhta&#10;WyrO+cVpuMS9DQe326iv8WfwW7Xd/KyOWr/2u9UMRKQuPsOP9rfRMFVj+D+TjoBc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a7cQMMAAADcAAAADwAAAAAAAAAAAAAAAACf&#10;AgAAZHJzL2Rvd25yZXYueG1sUEsFBgAAAAAEAAQA9wAAAI8DAAAAAA==&#10;">
                  <v:imagedata r:id="rId418" o:title=""/>
                </v:shape>
                <w10:wrap anchorx="page"/>
              </v:group>
            </w:pict>
          </mc:Fallback>
        </mc:AlternateContent>
      </w:r>
      <w:r w:rsidR="001B5811" w:rsidRPr="001B5811">
        <w:rPr>
          <w:lang w:val="fr-FR"/>
        </w:rPr>
        <w:t>Toujours, sur le site 01 (Terre Khoulif), sur le plant 03 (P 03) l’observation macroscopique d’une fleur femelle isolée et entière, nous permet de constater la présence de plusieurs tubercules à sa base (Figure 25 A). Sa décortication (Figure 25 B) dévoile un petit pistil à ovaire aplati. Cette fleur se caractérise aussi par deux bractéoles asymétrique, quant à leur dimension. Celle qui a la surface la plus réduite est dépourvue de surcroissance tuberculeuse (Figure</w:t>
      </w:r>
      <w:r w:rsidR="001B5811" w:rsidRPr="001B5811">
        <w:rPr>
          <w:spacing w:val="-2"/>
          <w:lang w:val="fr-FR"/>
        </w:rPr>
        <w:t xml:space="preserve"> </w:t>
      </w:r>
      <w:r w:rsidR="001B5811" w:rsidRPr="001B5811">
        <w:rPr>
          <w:lang w:val="fr-FR"/>
        </w:rPr>
        <w:t>25).</w:t>
      </w: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spacing w:before="11"/>
        <w:rPr>
          <w:sz w:val="10"/>
          <w:lang w:val="fr-FR"/>
        </w:rPr>
      </w:pPr>
    </w:p>
    <w:tbl>
      <w:tblPr>
        <w:tblStyle w:val="TableNormal"/>
        <w:tblW w:w="0" w:type="auto"/>
        <w:tblInd w:w="417"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169"/>
        <w:gridCol w:w="173"/>
        <w:gridCol w:w="4271"/>
      </w:tblGrid>
      <w:tr w:rsidR="000F090B">
        <w:trPr>
          <w:trHeight w:val="4050"/>
        </w:trPr>
        <w:tc>
          <w:tcPr>
            <w:tcW w:w="4169" w:type="dxa"/>
            <w:tcBorders>
              <w:left w:val="single" w:sz="48" w:space="0" w:color="000000"/>
            </w:tcBorders>
          </w:tcPr>
          <w:p w:rsidR="000F090B" w:rsidRDefault="001B5811">
            <w:pPr>
              <w:pStyle w:val="TableParagraph"/>
              <w:spacing w:before="183"/>
              <w:ind w:right="145"/>
              <w:jc w:val="right"/>
              <w:rPr>
                <w:b/>
                <w:sz w:val="24"/>
              </w:rPr>
            </w:pPr>
            <w:r>
              <w:rPr>
                <w:b/>
                <w:w w:val="99"/>
                <w:sz w:val="24"/>
              </w:rPr>
              <w:t>A</w:t>
            </w:r>
          </w:p>
        </w:tc>
        <w:tc>
          <w:tcPr>
            <w:tcW w:w="173" w:type="dxa"/>
            <w:tcBorders>
              <w:top w:val="single" w:sz="18" w:space="0" w:color="000000"/>
              <w:bottom w:val="single" w:sz="18" w:space="0" w:color="000000"/>
            </w:tcBorders>
          </w:tcPr>
          <w:p w:rsidR="000F090B" w:rsidRDefault="000F090B">
            <w:pPr>
              <w:pStyle w:val="TableParagraph"/>
              <w:rPr>
                <w:sz w:val="24"/>
              </w:rPr>
            </w:pPr>
          </w:p>
        </w:tc>
        <w:tc>
          <w:tcPr>
            <w:tcW w:w="4271" w:type="dxa"/>
            <w:tcBorders>
              <w:right w:val="single" w:sz="34" w:space="0" w:color="000000"/>
            </w:tcBorders>
          </w:tcPr>
          <w:p w:rsidR="000F090B" w:rsidRDefault="001B5811">
            <w:pPr>
              <w:pStyle w:val="TableParagraph"/>
              <w:spacing w:before="195"/>
              <w:ind w:right="231"/>
              <w:jc w:val="right"/>
              <w:rPr>
                <w:b/>
                <w:sz w:val="24"/>
              </w:rPr>
            </w:pPr>
            <w:r>
              <w:rPr>
                <w:b/>
                <w:sz w:val="24"/>
              </w:rPr>
              <w:t>B</w:t>
            </w:r>
          </w:p>
        </w:tc>
      </w:tr>
    </w:tbl>
    <w:p w:rsidR="000F090B" w:rsidRPr="001B5811" w:rsidRDefault="001B5811">
      <w:pPr>
        <w:spacing w:before="180"/>
        <w:ind w:left="1185" w:right="2038"/>
        <w:jc w:val="center"/>
        <w:rPr>
          <w:i/>
          <w:sz w:val="24"/>
          <w:lang w:val="fr-FR"/>
        </w:rPr>
      </w:pPr>
      <w:r w:rsidRPr="001B5811">
        <w:rPr>
          <w:b/>
          <w:sz w:val="24"/>
          <w:lang w:val="fr-FR"/>
        </w:rPr>
        <w:t xml:space="preserve">Figure 25 </w:t>
      </w:r>
      <w:r w:rsidRPr="001B5811">
        <w:rPr>
          <w:sz w:val="24"/>
          <w:lang w:val="fr-FR"/>
        </w:rPr>
        <w:t>: Photos des fleurs de plant d’</w:t>
      </w:r>
      <w:r w:rsidRPr="001B5811">
        <w:rPr>
          <w:i/>
          <w:sz w:val="24"/>
          <w:lang w:val="fr-FR"/>
        </w:rPr>
        <w:t>Atriplex sp.</w:t>
      </w:r>
    </w:p>
    <w:p w:rsidR="000F090B" w:rsidRDefault="001B5811">
      <w:pPr>
        <w:pStyle w:val="Corpsdetexte"/>
        <w:spacing w:before="137"/>
        <w:ind w:left="1186" w:right="2037"/>
        <w:jc w:val="center"/>
      </w:pPr>
      <w:r>
        <w:t>(</w:t>
      </w:r>
      <w:r>
        <w:rPr>
          <w:b/>
        </w:rPr>
        <w:t>A</w:t>
      </w:r>
      <w:r>
        <w:t xml:space="preserve">: S 01, P 03, FL 01; </w:t>
      </w:r>
      <w:r>
        <w:rPr>
          <w:b/>
        </w:rPr>
        <w:t>B</w:t>
      </w:r>
      <w:r>
        <w:t>: S 01, P 03, FL 02)</w:t>
      </w:r>
    </w:p>
    <w:p w:rsidR="000F090B" w:rsidRDefault="000F090B">
      <w:pPr>
        <w:jc w:val="center"/>
        <w:sectPr w:rsidR="000F090B">
          <w:pgSz w:w="11910" w:h="16840"/>
          <w:pgMar w:top="980" w:right="160" w:bottom="1240" w:left="1300" w:header="717" w:footer="1049" w:gutter="0"/>
          <w:cols w:space="720"/>
        </w:sectPr>
      </w:pPr>
    </w:p>
    <w:p w:rsidR="000F090B" w:rsidRPr="001B5811" w:rsidRDefault="001B5811">
      <w:pPr>
        <w:pStyle w:val="Corpsdetexte"/>
        <w:spacing w:before="149" w:line="360" w:lineRule="auto"/>
        <w:ind w:left="402" w:right="1254" w:firstLine="707"/>
        <w:jc w:val="both"/>
        <w:rPr>
          <w:lang w:val="fr-FR"/>
        </w:rPr>
      </w:pPr>
      <w:r w:rsidRPr="001B5811">
        <w:rPr>
          <w:lang w:val="fr-FR"/>
        </w:rPr>
        <w:lastRenderedPageBreak/>
        <w:t>La figure 26, présente une fleur hermaphrodite rarement rencontrée, dans nos résultats obtenus. Cette fleur parait être mâle à première vue. Mais, après un grand agrandissement, un pistil, à la base, apparait avec deux courts styles entourés de 5  étamines (Figure</w:t>
      </w:r>
      <w:r w:rsidRPr="001B5811">
        <w:rPr>
          <w:spacing w:val="-3"/>
          <w:lang w:val="fr-FR"/>
        </w:rPr>
        <w:t xml:space="preserve"> </w:t>
      </w:r>
      <w:r w:rsidRPr="001B5811">
        <w:rPr>
          <w:lang w:val="fr-FR"/>
        </w:rPr>
        <w:t>26).</w:t>
      </w:r>
    </w:p>
    <w:p w:rsidR="000F090B" w:rsidRPr="001B5811" w:rsidRDefault="000F090B">
      <w:pPr>
        <w:pStyle w:val="Corpsdetexte"/>
        <w:rPr>
          <w:sz w:val="20"/>
          <w:lang w:val="fr-FR"/>
        </w:rPr>
      </w:pPr>
    </w:p>
    <w:p w:rsidR="000F090B" w:rsidRPr="001B5811" w:rsidRDefault="004100D1">
      <w:pPr>
        <w:pStyle w:val="Corpsdetexte"/>
        <w:spacing w:before="2"/>
        <w:rPr>
          <w:sz w:val="10"/>
          <w:lang w:val="fr-FR"/>
        </w:rPr>
      </w:pPr>
      <w:r>
        <w:rPr>
          <w:noProof/>
          <w:lang w:val="fr-FR" w:eastAsia="fr-FR" w:bidi="ar-SA"/>
        </w:rPr>
        <mc:AlternateContent>
          <mc:Choice Requires="wpg">
            <w:drawing>
              <wp:anchor distT="0" distB="0" distL="0" distR="0" simplePos="0" relativeHeight="251567616" behindDoc="0" locked="0" layoutInCell="1" allowOverlap="1">
                <wp:simplePos x="0" y="0"/>
                <wp:positionH relativeFrom="page">
                  <wp:posOffset>1063625</wp:posOffset>
                </wp:positionH>
                <wp:positionV relativeFrom="paragraph">
                  <wp:posOffset>107950</wp:posOffset>
                </wp:positionV>
                <wp:extent cx="5596255" cy="2628265"/>
                <wp:effectExtent l="0" t="3175" r="0" b="0"/>
                <wp:wrapTopAndBottom/>
                <wp:docPr id="689"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6255" cy="2628265"/>
                          <a:chOff x="1675" y="170"/>
                          <a:chExt cx="8813" cy="4139"/>
                        </a:xfrm>
                      </wpg:grpSpPr>
                      <pic:pic xmlns:pic="http://schemas.openxmlformats.org/drawingml/2006/picture">
                        <pic:nvPicPr>
                          <pic:cNvPr id="690" name="Picture 38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1675" y="186"/>
                            <a:ext cx="4467" cy="4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1" name="Picture 38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1776" y="275"/>
                            <a:ext cx="4186" cy="3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2" name="Rectangle 381"/>
                        <wps:cNvSpPr>
                          <a:spLocks noChangeArrowheads="1"/>
                        </wps:cNvSpPr>
                        <wps:spPr bwMode="auto">
                          <a:xfrm>
                            <a:off x="1746" y="245"/>
                            <a:ext cx="4246" cy="3914"/>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3" name="Picture 380"/>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6112" y="186"/>
                            <a:ext cx="4376" cy="4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4" name="Picture 379"/>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6215" y="276"/>
                            <a:ext cx="4093" cy="3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5" name="Rectangle 378"/>
                        <wps:cNvSpPr>
                          <a:spLocks noChangeArrowheads="1"/>
                        </wps:cNvSpPr>
                        <wps:spPr bwMode="auto">
                          <a:xfrm>
                            <a:off x="6185" y="246"/>
                            <a:ext cx="4153" cy="3913"/>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6" name="Picture 37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5436" y="332"/>
                            <a:ext cx="455"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7" name="Picture 37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9740" y="344"/>
                            <a:ext cx="49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8" name="Rectangle 375"/>
                        <wps:cNvSpPr>
                          <a:spLocks noChangeArrowheads="1"/>
                        </wps:cNvSpPr>
                        <wps:spPr bwMode="auto">
                          <a:xfrm>
                            <a:off x="1717" y="192"/>
                            <a:ext cx="8663" cy="4020"/>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9" name="Text Box 374"/>
                        <wps:cNvSpPr txBox="1">
                          <a:spLocks noChangeArrowheads="1"/>
                        </wps:cNvSpPr>
                        <wps:spPr bwMode="auto">
                          <a:xfrm>
                            <a:off x="5561" y="428"/>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b/>
                                  <w:sz w:val="24"/>
                                </w:rPr>
                              </w:pPr>
                              <w:r>
                                <w:rPr>
                                  <w:b/>
                                  <w:w w:val="99"/>
                                  <w:sz w:val="24"/>
                                </w:rPr>
                                <w:t>A</w:t>
                              </w:r>
                            </w:p>
                          </w:txbxContent>
                        </wps:txbx>
                        <wps:bodyPr rot="0" vert="horz" wrap="square" lIns="0" tIns="0" rIns="0" bIns="0" anchor="t" anchorCtr="0" upright="1">
                          <a:noAutofit/>
                        </wps:bodyPr>
                      </wps:wsp>
                      <wps:wsp>
                        <wps:cNvPr id="700" name="Text Box 373"/>
                        <wps:cNvSpPr txBox="1">
                          <a:spLocks noChangeArrowheads="1"/>
                        </wps:cNvSpPr>
                        <wps:spPr bwMode="auto">
                          <a:xfrm>
                            <a:off x="9923" y="440"/>
                            <a:ext cx="1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b/>
                                  <w:sz w:val="24"/>
                                </w:rPr>
                              </w:pPr>
                              <w:r>
                                <w:rPr>
                                  <w:b/>
                                  <w:sz w:val="24"/>
                                </w:rP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2" o:spid="_x0000_s1094" style="position:absolute;margin-left:83.75pt;margin-top:8.5pt;width:440.65pt;height:206.95pt;z-index:251567616;mso-wrap-distance-left:0;mso-wrap-distance-right:0;mso-position-horizontal-relative:page;mso-position-vertical-relative:text" coordorigin="1675,170" coordsize="8813,41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">
                <v:shape id="Picture 383" o:spid="_x0000_s1095" type="#_x0000_t75" style="position:absolute;left:1675;top:186;width:4467;height:4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5Pj7BAAAA3AAAAA8AAABkcnMvZG93bnJldi54bWxET02LwjAQvS/4H8IIexFN9SBrt6mIIK4I&#10;it3F89DMttVmUpuo9d+bg+Dx8b6TeWdqcaPWVZYVjEcRCOLc6ooLBX+/q+EXCOeRNdaWScGDHMzT&#10;3keCsbZ3PtAt84UIIexiVFB638RSurwkg25kG+LA/dvWoA+wLaRu8R7CTS0nUTSVBisODSU2tCwp&#10;P2dXo2C/zQgHO1oPTmYzk4vDxF5OR6U++93iG4Snzr/FL/ePVjCdhfnhTDgCMn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s5Pj7BAAAA3AAAAA8AAAAAAAAAAAAAAAAAnwIA&#10;AGRycy9kb3ducmV2LnhtbFBLBQYAAAAABAAEAPcAAACNAwAAAAA=&#10;">
                  <v:imagedata r:id="rId423" o:title=""/>
                </v:shape>
                <v:shape id="Picture 382" o:spid="_x0000_s1096" type="#_x0000_t75" style="position:absolute;left:1776;top:275;width:4186;height:3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GPVHGAAAA3AAAAA8AAABkcnMvZG93bnJldi54bWxEj0FrwkAUhO8F/8PyhF7EbJJDaKOriEWo&#10;vVUF8fbIPpNo9m2aXZP033cLhR6HmfmGWa5H04ieOldbVpBEMQjiwuqaSwWn427+AsJ5ZI2NZVLw&#10;TQ7Wq8nTEnNtB/6k/uBLESDsclRQed/mUrqiIoMusi1x8K62M+iD7EqpOxwC3DQyjeNMGqw5LFTY&#10;0rai4n54GAU23e2Tt8fsqk8ftzH7Ou5nl3Or1PN03CxAeBr9f/iv/a4VZK8J/J4JR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cY9UcYAAADcAAAADwAAAAAAAAAAAAAA&#10;AACfAgAAZHJzL2Rvd25yZXYueG1sUEsFBgAAAAAEAAQA9wAAAJIDAAAAAA==&#10;">
                  <v:imagedata r:id="rId424" o:title=""/>
                </v:shape>
                <v:rect id="Rectangle 381" o:spid="_x0000_s1097" style="position:absolute;left:1746;top:245;width:4246;height:3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2cEA&#10;AADcAAAADwAAAGRycy9kb3ducmV2LnhtbESPzQrCMBCE74LvEFbwIprWg2g1igiCBxH8O3hbmrUt&#10;NpvSxFrf3giCx2FmvmEWq9aUoqHaFZYVxKMIBHFqdcGZgst5O5yCcB5ZY2mZFLzJwWrZ7Sww0fbF&#10;R2pOPhMBwi5BBbn3VSKlS3My6Ea2Ig7e3dYGfZB1JnWNrwA3pRxH0UQaLDgs5FjRJqf0cXoaBfvb&#10;dXCY7rndxsfnQVIzKzn2SvV77XoOwlPr/+Ffe6cVTGZj+J4JR0A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1PtnBAAAA3AAAAA8AAAAAAAAAAAAAAAAAmAIAAGRycy9kb3du&#10;cmV2LnhtbFBLBQYAAAAABAAEAPUAAACGAwAAAAA=&#10;" filled="f" strokeweight="3pt"/>
                <v:shape id="Picture 380" o:spid="_x0000_s1098" type="#_x0000_t75" style="position:absolute;left:6112;top:186;width:4376;height:4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tUh/GAAAA3AAAAA8AAABkcnMvZG93bnJldi54bWxEj0FrwkAUhO+F/oflFXqrm1oQm7oJQSho&#10;D0LVg8dH9pmNyb4N2dUk/fVuodDjMDPfMKt8tK24Ue9rxwpeZwkI4tLpmisFx8PnyxKED8gaW8ek&#10;YCIPefb4sMJUu4G/6bYPlYgQ9ikqMCF0qZS+NGTRz1xHHL2z6y2GKPtK6h6HCLetnCfJQlqsOS4Y&#10;7GhtqGz2V6ugWPKXnR+29rQ2p8S5Zvdzma5KPT+NxQeIQGP4D/+1N1rB4v0Nfs/EIyC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1SH8YAAADcAAAADwAAAAAAAAAAAAAA&#10;AACfAgAAZHJzL2Rvd25yZXYueG1sUEsFBgAAAAAEAAQA9wAAAJIDAAAAAA==&#10;">
                  <v:imagedata r:id="rId425" o:title=""/>
                </v:shape>
                <v:shape id="Picture 379" o:spid="_x0000_s1099" type="#_x0000_t75" style="position:absolute;left:6215;top:276;width:4093;height:3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bJiLHAAAA3AAAAA8AAABkcnMvZG93bnJldi54bWxEj0FrwkAUhO+C/2F5Qm9moxZb06wiirSH&#10;gph68PiafSYh2bchu5q0v75bKPQ4zMw3TLoZTCPu1LnKsoJZFIMgzq2uuFBw/jhMn0E4j6yxsUwK&#10;vsjBZj0epZho2/OJ7pkvRICwS1BB6X2bSOnykgy6yLbEwbvazqAPsiuk7rAPcNPIeRwvpcGKw0KJ&#10;Le1KyuvsZhS8Z83npb/Zw2o4xfv+6fg6+64XSj1Mhu0LCE+D/w//td+0guXqEX7PhCMg1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ebJiLHAAAA3AAAAA8AAAAAAAAAAAAA&#10;AAAAnwIAAGRycy9kb3ducmV2LnhtbFBLBQYAAAAABAAEAPcAAACTAwAAAAA=&#10;">
                  <v:imagedata r:id="rId426" o:title=""/>
                </v:shape>
                <v:rect id="Rectangle 378" o:spid="_x0000_s1100" style="position:absolute;left:6185;top:246;width:4153;height:39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ymrcUA&#10;AADcAAAADwAAAGRycy9kb3ducmV2LnhtbESPT2uDQBTE74V8h+UVeinNaqHBWNcQAkIOIuTfobeH&#10;+6pS9624G7Xfvlso9DjMzG+YbLeYXkw0us6ygngdgSCure64UXC9FC8JCOeRNfaWScE3Odjlq4cM&#10;U21nPtF09o0IEHYpKmi9H1IpXd2SQbe2A3HwPu1o0Ac5NlKPOAe46eVrFG2kwY7DQosDHVqqv853&#10;o6D8uD1XSclLEZ/ulaRp23PslXp6XPbvIDwt/j/81z5qBZvtG/yeCUd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HKatxQAAANwAAAAPAAAAAAAAAAAAAAAAAJgCAABkcnMv&#10;ZG93bnJldi54bWxQSwUGAAAAAAQABAD1AAAAigMAAAAA&#10;" filled="f" strokeweight="3pt"/>
                <v:shape id="Picture 377" o:spid="_x0000_s1101" type="#_x0000_t75" style="position:absolute;left:5436;top:332;width:455;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PGTjGAAAA3AAAAA8AAABkcnMvZG93bnJldi54bWxEj0FrAjEUhO+F/ofwCr3VbAUXuxpFLELb&#10;Q7FWxONz89wENy/rJtX13xtB6HGYmW+Y8bRztThRG6xnBa+9DARx6bXlSsH6d/EyBBEissbaMym4&#10;UIDp5PFhjIX2Z/6h0ypWIkE4FKjAxNgUUobSkMPQ8w1x8va+dRiTbCupWzwnuKtlP8ty6dByWjDY&#10;0NxQeVj9OQU7u91cvg97MzwuB1/93Xb+OXi3Sj0/dbMRiEhd/A/f2x9aQf6Ww+1MOgJyc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M8ZOMYAAADcAAAADwAAAAAAAAAAAAAA&#10;AACfAgAAZHJzL2Rvd25yZXYueG1sUEsFBgAAAAAEAAQA9wAAAJIDAAAAAA==&#10;">
                  <v:imagedata r:id="rId399" o:title=""/>
                </v:shape>
                <v:shape id="Picture 376" o:spid="_x0000_s1102" type="#_x0000_t75" style="position:absolute;left:9740;top:344;width:498;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2+hjEAAAA3AAAAA8AAABkcnMvZG93bnJldi54bWxEj0FrwkAUhO+C/2F5BS+iGz3EGl1FbEWv&#10;TYXg7Zl9JqHZtzG71fTfuwXB4zAz3zDLdWdqcaPWVZYVTMYRCOLc6ooLBcfv3egdhPPIGmvLpOCP&#10;HKxX/d4SE23v/EW31BciQNglqKD0vkmkdHlJBt3YNsTBu9jWoA+yLaRu8R7gppbTKIqlwYrDQokN&#10;bUvKf9Jfo2Doo1ORnc46jj/2k3T3me3pmik1eOs2CxCeOv8KP9sHrSCez+D/TDgCcvU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2+hjEAAAA3AAAAA8AAAAAAAAAAAAAAAAA&#10;nwIAAGRycy9kb3ducmV2LnhtbFBLBQYAAAAABAAEAPcAAACQAwAAAAA=&#10;">
                  <v:imagedata r:id="rId403" o:title=""/>
                </v:shape>
                <v:rect id="Rectangle 375" o:spid="_x0000_s1103" style="position:absolute;left:1717;top:192;width:8663;height:4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et8MMA&#10;AADcAAAADwAAAGRycy9kb3ducmV2LnhtbERPTWvCQBC9C/6HZYTedGNqbY2uooGCYC+mgvU2ZMck&#10;mJ0N2a1Gf717KPT4eN+LVWdqcaXWVZYVjEcRCOLc6ooLBYfvz+EHCOeRNdaWScGdHKyW/d4CE21v&#10;vKdr5gsRQtglqKD0vkmkdHlJBt3INsSBO9vWoA+wLaRu8RbCTS3jKJpKgxWHhhIbSkvKL9mvUbB/&#10;26xPP++vR/OIdtkk/TJxOo6Vehl06zkIT53/F/+5t1rBdBbWhjPhCM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8et8MMAAADcAAAADwAAAAAAAAAAAAAAAACYAgAAZHJzL2Rv&#10;d25yZXYueG1sUEsFBgAAAAAEAAQA9QAAAIgDAAAAAA==&#10;" filled="f" strokeweight="2.25pt"/>
                <v:shape id="Text Box 374" o:spid="_x0000_s1104" type="#_x0000_t202" style="position:absolute;left:5561;top:428;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SgkMUA&#10;AADcAAAADwAAAGRycy9kb3ducmV2LnhtbESPQWvCQBSE74X+h+UVeqsbewhN6kZELAiFYowHj6/Z&#10;l2Qx+zZmV03/vVso9DjMzDfMYjnZXlxp9MaxgvksAUFcO224VXCoPl7eQPiArLF3TAp+yMOyeHxY&#10;YK7djUu67kMrIoR9jgq6EIZcSl93ZNHP3EAcvcaNFkOUYyv1iLcIt718TZJUWjQcFzocaN1Rfdpf&#10;rILVkcuNOX9978qmNFWVJfyZnpR6fppW7yACTeE//NfeagVplsHvmXgE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KCQxQAAANwAAAAPAAAAAAAAAAAAAAAAAJgCAABkcnMv&#10;ZG93bnJldi54bWxQSwUGAAAAAAQABAD1AAAAigMAAAAA&#10;" filled="f" stroked="f">
                  <v:textbox inset="0,0,0,0">
                    <w:txbxContent>
                      <w:p w:rsidR="001B5811" w:rsidRDefault="001B5811">
                        <w:pPr>
                          <w:spacing w:line="266" w:lineRule="exact"/>
                          <w:rPr>
                            <w:b/>
                            <w:sz w:val="24"/>
                          </w:rPr>
                        </w:pPr>
                        <w:r>
                          <w:rPr>
                            <w:b/>
                            <w:w w:val="99"/>
                            <w:sz w:val="24"/>
                          </w:rPr>
                          <w:t>A</w:t>
                        </w:r>
                      </w:p>
                    </w:txbxContent>
                  </v:textbox>
                </v:shape>
                <v:shape id="Text Box 373" o:spid="_x0000_s1105" type="#_x0000_t202" style="position:absolute;left:9923;top:440;width:181;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WTF8IA&#10;AADcAAAADwAAAGRycy9kb3ducmV2LnhtbERPz2vCMBS+D/wfwhN2m4k76KxGEdlAGMhqPXh8Ns82&#10;2Lx0TdT635vDYMeP7/di1btG3KgL1rOG8UiBIC69sVxpOBRfbx8gQkQ22HgmDQ8KsFoOXhaYGX/n&#10;nG77WIkUwiFDDXWMbSZlKGtyGEa+JU7c2XcOY4JdJU2H9xTuGvmu1EQ6tJwaamxpU1N52V+dhvWR&#10;80/7uzv95OfcFsVM8ffkovXrsF/PQUTq47/4z701GqYqzU9n0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lZMXwgAAANwAAAAPAAAAAAAAAAAAAAAAAJgCAABkcnMvZG93&#10;bnJldi54bWxQSwUGAAAAAAQABAD1AAAAhwMAAAAA&#10;" filled="f" stroked="f">
                  <v:textbox inset="0,0,0,0">
                    <w:txbxContent>
                      <w:p w:rsidR="001B5811" w:rsidRDefault="001B5811">
                        <w:pPr>
                          <w:spacing w:line="266" w:lineRule="exact"/>
                          <w:rPr>
                            <w:b/>
                            <w:sz w:val="24"/>
                          </w:rPr>
                        </w:pPr>
                        <w:r>
                          <w:rPr>
                            <w:b/>
                            <w:sz w:val="24"/>
                          </w:rPr>
                          <w:t>B</w:t>
                        </w:r>
                      </w:p>
                    </w:txbxContent>
                  </v:textbox>
                </v:shape>
                <w10:wrap type="topAndBottom" anchorx="page"/>
              </v:group>
            </w:pict>
          </mc:Fallback>
        </mc:AlternateContent>
      </w:r>
    </w:p>
    <w:p w:rsidR="000F090B" w:rsidRPr="001B5811" w:rsidRDefault="001B5811">
      <w:pPr>
        <w:spacing w:before="34" w:line="360" w:lineRule="auto"/>
        <w:ind w:left="2658" w:right="2067" w:hanging="1434"/>
        <w:rPr>
          <w:sz w:val="24"/>
          <w:lang w:val="fr-FR"/>
        </w:rPr>
      </w:pPr>
      <w:r w:rsidRPr="001B5811">
        <w:rPr>
          <w:b/>
          <w:sz w:val="24"/>
          <w:lang w:val="fr-FR"/>
        </w:rPr>
        <w:t xml:space="preserve">Figure 26 </w:t>
      </w:r>
      <w:r w:rsidRPr="001B5811">
        <w:rPr>
          <w:sz w:val="24"/>
          <w:lang w:val="fr-FR"/>
        </w:rPr>
        <w:t>: Photos des fleurs de plant d’arroche halime (</w:t>
      </w:r>
      <w:r w:rsidRPr="001B5811">
        <w:rPr>
          <w:i/>
          <w:sz w:val="24"/>
          <w:lang w:val="fr-FR"/>
        </w:rPr>
        <w:t>Atriplex halimus</w:t>
      </w:r>
      <w:r w:rsidRPr="001B5811">
        <w:rPr>
          <w:sz w:val="24"/>
          <w:lang w:val="fr-FR"/>
        </w:rPr>
        <w:t>) (</w:t>
      </w:r>
      <w:r w:rsidRPr="001B5811">
        <w:rPr>
          <w:b/>
          <w:sz w:val="24"/>
          <w:lang w:val="fr-FR"/>
        </w:rPr>
        <w:t xml:space="preserve">A: </w:t>
      </w:r>
      <w:r w:rsidRPr="001B5811">
        <w:rPr>
          <w:sz w:val="24"/>
          <w:lang w:val="fr-FR"/>
        </w:rPr>
        <w:t xml:space="preserve">S 01, P 03, FL 07; </w:t>
      </w:r>
      <w:r w:rsidRPr="001B5811">
        <w:rPr>
          <w:b/>
          <w:sz w:val="24"/>
          <w:lang w:val="fr-FR"/>
        </w:rPr>
        <w:t xml:space="preserve">B: </w:t>
      </w:r>
      <w:r w:rsidRPr="001B5811">
        <w:rPr>
          <w:sz w:val="24"/>
          <w:lang w:val="fr-FR"/>
        </w:rPr>
        <w:t>S 01, P 03, FL 17)</w:t>
      </w:r>
    </w:p>
    <w:p w:rsidR="000F090B" w:rsidRPr="001B5811" w:rsidRDefault="000F090B">
      <w:pPr>
        <w:pStyle w:val="Corpsdetexte"/>
        <w:spacing w:before="2"/>
        <w:rPr>
          <w:sz w:val="36"/>
          <w:lang w:val="fr-FR"/>
        </w:rPr>
      </w:pPr>
    </w:p>
    <w:p w:rsidR="000F090B" w:rsidRPr="001B5811" w:rsidRDefault="001B5811">
      <w:pPr>
        <w:pStyle w:val="Corpsdetexte"/>
        <w:spacing w:line="360" w:lineRule="auto"/>
        <w:ind w:left="402" w:right="1250" w:firstLine="707"/>
        <w:jc w:val="both"/>
        <w:rPr>
          <w:lang w:val="fr-FR"/>
        </w:rPr>
      </w:pPr>
      <w:r w:rsidRPr="001B5811">
        <w:rPr>
          <w:lang w:val="fr-FR"/>
        </w:rPr>
        <w:t xml:space="preserve">Les fleurs femelles, portées par le plant 04 (P 04) croissant sur le site 01, présentent une morphologie distincte. Quant à leur dimension celle de gauche est plus grande avec une forme ovale, plus ou moins, lobée avec un apex obtus et infléchis vers l’arrière (Figure 27 A). Celle de droite (P 04, FL 08) présente des petites bractéoles ovales, ouvertes et un style grêle </w:t>
      </w:r>
      <w:r w:rsidRPr="001B5811">
        <w:rPr>
          <w:b/>
          <w:lang w:val="fr-FR"/>
        </w:rPr>
        <w:t>(</w:t>
      </w:r>
      <w:r w:rsidRPr="001B5811">
        <w:rPr>
          <w:lang w:val="fr-FR"/>
        </w:rPr>
        <w:t>Figure 27</w:t>
      </w:r>
      <w:r w:rsidRPr="001B5811">
        <w:rPr>
          <w:spacing w:val="1"/>
          <w:lang w:val="fr-FR"/>
        </w:rPr>
        <w:t xml:space="preserve"> </w:t>
      </w:r>
      <w:r w:rsidRPr="001B5811">
        <w:rPr>
          <w:lang w:val="fr-FR"/>
        </w:rPr>
        <w:t>B</w:t>
      </w:r>
      <w:r w:rsidRPr="001B5811">
        <w:rPr>
          <w:b/>
          <w:lang w:val="fr-FR"/>
        </w:rPr>
        <w:t>)</w:t>
      </w:r>
      <w:r w:rsidRPr="001B5811">
        <w:rPr>
          <w:lang w:val="fr-FR"/>
        </w:rPr>
        <w:t>.</w:t>
      </w:r>
    </w:p>
    <w:p w:rsidR="000F090B" w:rsidRPr="001B5811" w:rsidRDefault="000F090B">
      <w:pPr>
        <w:spacing w:line="360" w:lineRule="auto"/>
        <w:jc w:val="both"/>
        <w:rPr>
          <w:lang w:val="fr-FR"/>
        </w:rPr>
        <w:sectPr w:rsidR="000F090B" w:rsidRPr="001B5811">
          <w:pgSz w:w="11910" w:h="16840"/>
          <w:pgMar w:top="980" w:right="160" w:bottom="1240" w:left="1300" w:header="717" w:footer="1049" w:gutter="0"/>
          <w:cols w:space="720"/>
        </w:sectPr>
      </w:pPr>
    </w:p>
    <w:p w:rsidR="000F090B" w:rsidRPr="001B5811" w:rsidRDefault="000F090B">
      <w:pPr>
        <w:pStyle w:val="Corpsdetexte"/>
        <w:spacing w:before="4" w:after="1"/>
        <w:rPr>
          <w:sz w:val="12"/>
          <w:lang w:val="fr-FR"/>
        </w:rPr>
      </w:pPr>
    </w:p>
    <w:tbl>
      <w:tblPr>
        <w:tblStyle w:val="TableNormal"/>
        <w:tblW w:w="0" w:type="auto"/>
        <w:tblInd w:w="432"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314"/>
        <w:gridCol w:w="177"/>
        <w:gridCol w:w="4124"/>
      </w:tblGrid>
      <w:tr w:rsidR="000F090B">
        <w:trPr>
          <w:trHeight w:val="4155"/>
        </w:trPr>
        <w:tc>
          <w:tcPr>
            <w:tcW w:w="4314" w:type="dxa"/>
            <w:tcBorders>
              <w:left w:val="single" w:sz="48" w:space="0" w:color="000000"/>
            </w:tcBorders>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spacing w:before="9"/>
              <w:rPr>
                <w:sz w:val="32"/>
                <w:lang w:val="fr-FR"/>
              </w:rPr>
            </w:pPr>
          </w:p>
          <w:p w:rsidR="000F090B" w:rsidRDefault="001B5811">
            <w:pPr>
              <w:pStyle w:val="TableParagraph"/>
              <w:ind w:right="219"/>
              <w:jc w:val="right"/>
              <w:rPr>
                <w:b/>
                <w:sz w:val="24"/>
              </w:rPr>
            </w:pPr>
            <w:r>
              <w:rPr>
                <w:b/>
                <w:sz w:val="24"/>
              </w:rPr>
              <w:t>A</w:t>
            </w:r>
          </w:p>
        </w:tc>
        <w:tc>
          <w:tcPr>
            <w:tcW w:w="177" w:type="dxa"/>
            <w:tcBorders>
              <w:top w:val="single" w:sz="18" w:space="0" w:color="000000"/>
              <w:bottom w:val="single" w:sz="18" w:space="0" w:color="000000"/>
            </w:tcBorders>
          </w:tcPr>
          <w:p w:rsidR="000F090B" w:rsidRDefault="000F090B">
            <w:pPr>
              <w:pStyle w:val="TableParagraph"/>
              <w:rPr>
                <w:sz w:val="24"/>
              </w:rPr>
            </w:pPr>
          </w:p>
        </w:tc>
        <w:tc>
          <w:tcPr>
            <w:tcW w:w="4124" w:type="dxa"/>
            <w:tcBorders>
              <w:right w:val="single" w:sz="48" w:space="0" w:color="000000"/>
            </w:tcBorders>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0"/>
              <w:rPr>
                <w:sz w:val="33"/>
              </w:rPr>
            </w:pPr>
          </w:p>
          <w:p w:rsidR="000F090B" w:rsidRDefault="001B5811">
            <w:pPr>
              <w:pStyle w:val="TableParagraph"/>
              <w:ind w:right="141"/>
              <w:jc w:val="right"/>
              <w:rPr>
                <w:b/>
                <w:sz w:val="24"/>
              </w:rPr>
            </w:pPr>
            <w:r>
              <w:rPr>
                <w:b/>
                <w:sz w:val="24"/>
              </w:rPr>
              <w:t>B</w:t>
            </w:r>
          </w:p>
        </w:tc>
      </w:tr>
    </w:tbl>
    <w:p w:rsidR="000F090B" w:rsidRDefault="000F090B">
      <w:pPr>
        <w:pStyle w:val="Corpsdetexte"/>
        <w:spacing w:before="1"/>
        <w:rPr>
          <w:sz w:val="6"/>
        </w:rPr>
      </w:pPr>
    </w:p>
    <w:p w:rsidR="000F090B" w:rsidRPr="001B5811" w:rsidRDefault="004100D1">
      <w:pPr>
        <w:spacing w:before="90"/>
        <w:ind w:left="2053"/>
        <w:rPr>
          <w:i/>
          <w:sz w:val="24"/>
          <w:lang w:val="fr-FR"/>
        </w:rPr>
      </w:pPr>
      <w:r>
        <w:rPr>
          <w:noProof/>
          <w:lang w:val="fr-FR" w:eastAsia="fr-FR" w:bidi="ar-SA"/>
        </w:rPr>
        <mc:AlternateContent>
          <mc:Choice Requires="wpg">
            <w:drawing>
              <wp:anchor distT="0" distB="0" distL="114300" distR="114300" simplePos="0" relativeHeight="251694592" behindDoc="1" locked="0" layoutInCell="1" allowOverlap="1">
                <wp:simplePos x="0" y="0"/>
                <wp:positionH relativeFrom="page">
                  <wp:posOffset>1063625</wp:posOffset>
                </wp:positionH>
                <wp:positionV relativeFrom="paragraph">
                  <wp:posOffset>-2754630</wp:posOffset>
                </wp:positionV>
                <wp:extent cx="5585460" cy="2741930"/>
                <wp:effectExtent l="0" t="3175" r="0" b="0"/>
                <wp:wrapNone/>
                <wp:docPr id="686"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5460" cy="2741930"/>
                          <a:chOff x="1675" y="-4338"/>
                          <a:chExt cx="8796" cy="4318"/>
                        </a:xfrm>
                      </wpg:grpSpPr>
                      <pic:pic xmlns:pic="http://schemas.openxmlformats.org/drawingml/2006/picture">
                        <pic:nvPicPr>
                          <pic:cNvPr id="687" name="Picture 37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1675" y="-4339"/>
                            <a:ext cx="4512" cy="4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8" name="Picture 370"/>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6144" y="-4339"/>
                            <a:ext cx="4328" cy="4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69" o:spid="_x0000_s1026" style="position:absolute;margin-left:83.75pt;margin-top:-216.9pt;width:439.8pt;height:215.9pt;z-index:-251621888;mso-position-horizontal-relative:page" coordorigin="1675,-4338" coordsize="8796,4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">
                <v:shape id="Picture 371" o:spid="_x0000_s1027" type="#_x0000_t75" style="position:absolute;left:1675;top:-4339;width:4512;height:4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zR/PHAAAA3AAAAA8AAABkcnMvZG93bnJldi54bWxEj91qwkAUhO8F32E5Qm+kbqxiY5pVtCAV&#10;oYjRBzhkT35o9mzMbjXt03cLhV4OM/MNk65704gbda62rGA6iUAQ51bXXCq4nHePMQjnkTU2lknB&#10;FzlYr4aDFBNt73yiW+ZLESDsElRQed8mUrq8IoNuYlvi4BW2M+iD7EqpO7wHuGnkUxQtpMGaw0KF&#10;Lb1WlH9kn0bBcnZYXqM3WYzHer737Xf8vj3mSj2M+s0LCE+9/w//tfdawSJ+ht8z4QjI1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azR/PHAAAA3AAAAA8AAAAAAAAAAAAA&#10;AAAAnwIAAGRycy9kb3ducmV2LnhtbFBLBQYAAAAABAAEAPcAAACTAwAAAAA=&#10;">
                  <v:imagedata r:id="rId429" o:title=""/>
                </v:shape>
                <v:shape id="Picture 370" o:spid="_x0000_s1028" type="#_x0000_t75" style="position:absolute;left:6144;top:-4339;width:4328;height:4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Nm8XAAAAA3AAAAA8AAABkcnMvZG93bnJldi54bWxET02LwjAQvQv7H8IseJFtqociXVNZFlY8&#10;eFFrz0MztsVmUpKsVn+9OQgeH+97tR5NL67kfGdZwTxJQRDXVnfcKCiPf19LED4ga+wtk4I7eVgX&#10;H5MV5treeE/XQ2hEDGGfo4I2hCGX0tctGfSJHYgjd7bOYIjQNVI7vMVw08tFmmbSYMexocWBfluq&#10;L4d/o8AhH6tsN+NZ2MjHubzsyurklZp+jj/fIAKN4S1+ubdaQbaMa+OZeARk8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Y2bxcAAAADcAAAADwAAAAAAAAAAAAAAAACfAgAA&#10;ZHJzL2Rvd25yZXYueG1sUEsFBgAAAAAEAAQA9wAAAIwDAAAAAA==&#10;">
                  <v:imagedata r:id="rId430" o:title=""/>
                </v:shape>
                <w10:wrap anchorx="page"/>
              </v:group>
            </w:pict>
          </mc:Fallback>
        </mc:AlternateContent>
      </w:r>
      <w:r>
        <w:rPr>
          <w:noProof/>
          <w:lang w:val="fr-FR" w:eastAsia="fr-FR" w:bidi="ar-SA"/>
        </w:rPr>
        <mc:AlternateContent>
          <mc:Choice Requires="wpg">
            <w:drawing>
              <wp:anchor distT="0" distB="0" distL="114300" distR="114300" simplePos="0" relativeHeight="251695616" behindDoc="1" locked="0" layoutInCell="1" allowOverlap="1">
                <wp:simplePos x="0" y="0"/>
                <wp:positionH relativeFrom="page">
                  <wp:posOffset>1127760</wp:posOffset>
                </wp:positionH>
                <wp:positionV relativeFrom="paragraph">
                  <wp:posOffset>-2696845</wp:posOffset>
                </wp:positionV>
                <wp:extent cx="2687955" cy="2567940"/>
                <wp:effectExtent l="3810" t="3810" r="0" b="0"/>
                <wp:wrapNone/>
                <wp:docPr id="683"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7955" cy="2567940"/>
                          <a:chOff x="1776" y="-4247"/>
                          <a:chExt cx="4233" cy="4044"/>
                        </a:xfrm>
                      </wpg:grpSpPr>
                      <pic:pic xmlns:pic="http://schemas.openxmlformats.org/drawingml/2006/picture">
                        <pic:nvPicPr>
                          <pic:cNvPr id="684" name="Picture 368"/>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1775" y="-4247"/>
                            <a:ext cx="4233" cy="4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5" name="Picture 367"/>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5436" y="-704"/>
                            <a:ext cx="455"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66" o:spid="_x0000_s1026" style="position:absolute;margin-left:88.8pt;margin-top:-212.35pt;width:211.65pt;height:202.2pt;z-index:-251620864;mso-position-horizontal-relative:page" coordorigin="1776,-4247" coordsize="4233,40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">
                <v:shape id="Picture 368" o:spid="_x0000_s1027" type="#_x0000_t75" style="position:absolute;left:1775;top:-4247;width:4233;height:4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Qr5bBAAAA3AAAAA8AAABkcnMvZG93bnJldi54bWxEj80KwjAQhO+C7xBW8CKaKiJSjSKi6E38&#10;AT0uzdoWm01tota3N4LgcZiZb5jpvDaFeFLlcssK+r0IBHFidc6pgtNx3R2DcB5ZY2GZFLzJwXzW&#10;bEwx1vbFe3oefCoChF2MCjLvy1hKl2Rk0PVsSRy8q60M+iCrVOoKXwFuCjmIopE0mHNYyLCkZUbJ&#10;7fAwCvLV7t7ZLG7XU39QP47naIjnzkWpdqteTEB4qv0//GtvtYLReAjfM+EIyN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qQr5bBAAAA3AAAAA8AAAAAAAAAAAAAAAAAnwIA&#10;AGRycy9kb3ducmV2LnhtbFBLBQYAAAAABAAEAPcAAACNAwAAAAA=&#10;">
                  <v:imagedata r:id="rId433" o:title=""/>
                </v:shape>
                <v:shape id="Picture 367" o:spid="_x0000_s1028" type="#_x0000_t75" style="position:absolute;left:5436;top:-704;width:455;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9ZmzDAAAA3AAAAA8AAABkcnMvZG93bnJldi54bWxEj0FrwkAUhO8F/8PyhN50o0UJqauobagX&#10;BbW9P7KvSTD7NuyuMf33riD0OMzMN8xi1ZtGdOR8bVnBZJyAIC6srrlU8H3ORykIH5A1NpZJwR95&#10;WC0HLwvMtL3xkbpTKEWEsM9QQRVCm0npi4oM+rFtiaP3a53BEKUrpXZ4i3DTyGmSzKXBmuNChS1t&#10;Kyoup6tRkGN+3b+tXb7bbD+6A3Y/n/qrUep12K/fQQTqw3/42d5pBfN0Bo8z8QjI5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D1mbMMAAADcAAAADwAAAAAAAAAAAAAAAACf&#10;AgAAZHJzL2Rvd25yZXYueG1sUEsFBgAAAAAEAAQA9wAAAI8DAAAAAA==&#10;">
                  <v:imagedata r:id="rId434" o:title=""/>
                </v:shape>
                <w10:wrap anchorx="page"/>
              </v:group>
            </w:pict>
          </mc:Fallback>
        </mc:AlternateContent>
      </w:r>
      <w:r>
        <w:rPr>
          <w:noProof/>
          <w:lang w:val="fr-FR" w:eastAsia="fr-FR" w:bidi="ar-SA"/>
        </w:rPr>
        <mc:AlternateContent>
          <mc:Choice Requires="wpg">
            <w:drawing>
              <wp:anchor distT="0" distB="0" distL="114300" distR="114300" simplePos="0" relativeHeight="251696640" behindDoc="1" locked="0" layoutInCell="1" allowOverlap="1">
                <wp:simplePos x="0" y="0"/>
                <wp:positionH relativeFrom="page">
                  <wp:posOffset>3965575</wp:posOffset>
                </wp:positionH>
                <wp:positionV relativeFrom="paragraph">
                  <wp:posOffset>-2696845</wp:posOffset>
                </wp:positionV>
                <wp:extent cx="2569210" cy="2569845"/>
                <wp:effectExtent l="3175" t="3810" r="0" b="0"/>
                <wp:wrapNone/>
                <wp:docPr id="680"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9210" cy="2569845"/>
                          <a:chOff x="6245" y="-4247"/>
                          <a:chExt cx="4046" cy="4047"/>
                        </a:xfrm>
                      </wpg:grpSpPr>
                      <pic:pic xmlns:pic="http://schemas.openxmlformats.org/drawingml/2006/picture">
                        <pic:nvPicPr>
                          <pic:cNvPr id="681" name="Picture 36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6245" y="-4247"/>
                            <a:ext cx="4046" cy="4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2" name="Picture 36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9740" y="-692"/>
                            <a:ext cx="49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63" o:spid="_x0000_s1026" style="position:absolute;margin-left:312.25pt;margin-top:-212.35pt;width:202.3pt;height:202.35pt;z-index:-251619840;mso-position-horizontal-relative:page" coordorigin="6245,-4247" coordsize="4046,40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">
                <v:shape id="Picture 365" o:spid="_x0000_s1027" type="#_x0000_t75" style="position:absolute;left:6245;top:-4247;width:4046;height:4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556nGAAAA3AAAAA8AAABkcnMvZG93bnJldi54bWxEj09rwkAUxO8Fv8PyBG91YwXR1FVEKdqD&#10;NP479PbIvmZDs29DdtXk23eFgsdhZn7DzJetrcSNGl86VjAaJiCIc6dLLhScTx+vUxA+IGusHJOC&#10;jjwsF72XOaba3flAt2MoRISwT1GBCaFOpfS5IYt+6Gri6P24xmKIsimkbvAe4baSb0kykRZLjgsG&#10;a1obyn+PV6vgcvncb7tq9tWZQ7Y9Zz7bfI9XSg367eodRKA2PMP/7Z1WMJmO4HEmHg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XnnqcYAAADcAAAADwAAAAAAAAAAAAAA&#10;AACfAgAAZHJzL2Rvd25yZXYueG1sUEsFBgAAAAAEAAQA9wAAAJIDAAAAAA==&#10;">
                  <v:imagedata r:id="rId436" o:title=""/>
                </v:shape>
                <v:shape id="Picture 364" o:spid="_x0000_s1028" type="#_x0000_t75" style="position:absolute;left:9740;top:-692;width:498;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Yz13DAAAA3AAAAA8AAABkcnMvZG93bnJldi54bWxEj0GLwjAUhO8L/ofwBC+LpnooUo0iuqLX&#10;rULx9myebbF56TZR67/fCILHYWa+YebLztTiTq2rLCsYjyIQxLnVFRcKjoftcArCeWSNtWVS8CQH&#10;y0Xva46Jtg/+pXvqCxEg7BJUUHrfJFK6vCSDbmQb4uBdbGvQB9kWUrf4CHBTy0kUxdJgxWGhxIbW&#10;JeXX9GYUfPvoVGSns47jzW6cbn+yHf1lSg363WoGwlPnP+F3e68VxNMJvM6EIy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NjPXcMAAADcAAAADwAAAAAAAAAAAAAAAACf&#10;AgAAZHJzL2Rvd25yZXYueG1sUEsFBgAAAAAEAAQA9wAAAI8DAAAAAA==&#10;">
                  <v:imagedata r:id="rId403" o:title=""/>
                </v:shape>
                <w10:wrap anchorx="page"/>
              </v:group>
            </w:pict>
          </mc:Fallback>
        </mc:AlternateContent>
      </w:r>
      <w:r w:rsidR="001B5811" w:rsidRPr="001B5811">
        <w:rPr>
          <w:b/>
          <w:sz w:val="24"/>
          <w:lang w:val="fr-FR"/>
        </w:rPr>
        <w:t xml:space="preserve">Figure 27 </w:t>
      </w:r>
      <w:r w:rsidR="001B5811" w:rsidRPr="001B5811">
        <w:rPr>
          <w:sz w:val="24"/>
          <w:lang w:val="fr-FR"/>
        </w:rPr>
        <w:t>: Photos des fleurs de plant d’</w:t>
      </w:r>
      <w:r w:rsidR="001B5811" w:rsidRPr="001B5811">
        <w:rPr>
          <w:i/>
          <w:sz w:val="24"/>
          <w:lang w:val="fr-FR"/>
        </w:rPr>
        <w:t>Atriplex halimus</w:t>
      </w:r>
    </w:p>
    <w:p w:rsidR="000F090B" w:rsidRDefault="001B5811">
      <w:pPr>
        <w:pStyle w:val="Corpsdetexte"/>
        <w:spacing w:before="139"/>
        <w:ind w:left="2658"/>
      </w:pPr>
      <w:r>
        <w:t>(</w:t>
      </w:r>
      <w:r>
        <w:rPr>
          <w:b/>
        </w:rPr>
        <w:t xml:space="preserve">A: </w:t>
      </w:r>
      <w:r>
        <w:t xml:space="preserve">S 01, P 04, FL 07; </w:t>
      </w:r>
      <w:r>
        <w:rPr>
          <w:b/>
        </w:rPr>
        <w:t xml:space="preserve">B: </w:t>
      </w:r>
      <w:r>
        <w:t>S 01, P 04, FL 08)</w:t>
      </w:r>
    </w:p>
    <w:p w:rsidR="000F090B" w:rsidRDefault="000F090B">
      <w:pPr>
        <w:pStyle w:val="Corpsdetexte"/>
        <w:rPr>
          <w:sz w:val="26"/>
        </w:rPr>
      </w:pPr>
    </w:p>
    <w:p w:rsidR="000F090B" w:rsidRDefault="000F090B">
      <w:pPr>
        <w:pStyle w:val="Corpsdetexte"/>
        <w:rPr>
          <w:sz w:val="22"/>
        </w:rPr>
      </w:pPr>
    </w:p>
    <w:p w:rsidR="000F090B" w:rsidRPr="001B5811" w:rsidRDefault="001B5811">
      <w:pPr>
        <w:pStyle w:val="Corpsdetexte"/>
        <w:spacing w:line="360" w:lineRule="auto"/>
        <w:ind w:left="402" w:right="1310" w:firstLine="707"/>
        <w:rPr>
          <w:lang w:val="fr-FR"/>
        </w:rPr>
      </w:pPr>
      <w:r w:rsidRPr="001B5811">
        <w:rPr>
          <w:lang w:val="fr-FR"/>
        </w:rPr>
        <w:t>Au niveau de la figure 28, nous avons enregistré un cas unique de fleur femelle nue et sans bractéoles où 2 styles apparaissent claire surmontant un ovaire de couleur violacée (Figure 28).</w:t>
      </w:r>
    </w:p>
    <w:p w:rsidR="000F090B" w:rsidRPr="001B5811" w:rsidRDefault="000F090B">
      <w:pPr>
        <w:pStyle w:val="Corpsdetexte"/>
        <w:rPr>
          <w:sz w:val="20"/>
          <w:lang w:val="fr-FR"/>
        </w:rPr>
      </w:pPr>
    </w:p>
    <w:p w:rsidR="000F090B" w:rsidRPr="001B5811" w:rsidRDefault="004100D1">
      <w:pPr>
        <w:pStyle w:val="Corpsdetexte"/>
        <w:rPr>
          <w:sz w:val="10"/>
          <w:lang w:val="fr-FR"/>
        </w:rPr>
      </w:pPr>
      <w:r>
        <w:rPr>
          <w:noProof/>
          <w:lang w:val="fr-FR" w:eastAsia="fr-FR" w:bidi="ar-SA"/>
        </w:rPr>
        <mc:AlternateContent>
          <mc:Choice Requires="wpg">
            <w:drawing>
              <wp:anchor distT="0" distB="0" distL="0" distR="0" simplePos="0" relativeHeight="251568640" behindDoc="0" locked="0" layoutInCell="1" allowOverlap="1">
                <wp:simplePos x="0" y="0"/>
                <wp:positionH relativeFrom="page">
                  <wp:posOffset>2292350</wp:posOffset>
                </wp:positionH>
                <wp:positionV relativeFrom="paragraph">
                  <wp:posOffset>116840</wp:posOffset>
                </wp:positionV>
                <wp:extent cx="3122930" cy="2109470"/>
                <wp:effectExtent l="0" t="0" r="4445" b="0"/>
                <wp:wrapTopAndBottom/>
                <wp:docPr id="676"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2930" cy="2109470"/>
                          <a:chOff x="3610" y="184"/>
                          <a:chExt cx="4918" cy="3322"/>
                        </a:xfrm>
                      </wpg:grpSpPr>
                      <pic:pic xmlns:pic="http://schemas.openxmlformats.org/drawingml/2006/picture">
                        <pic:nvPicPr>
                          <pic:cNvPr id="677" name="Picture 362"/>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3609" y="184"/>
                            <a:ext cx="4918" cy="3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8" name="Picture 36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3710" y="273"/>
                            <a:ext cx="4639" cy="30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9" name="Rectangle 360"/>
                        <wps:cNvSpPr>
                          <a:spLocks noChangeArrowheads="1"/>
                        </wps:cNvSpPr>
                        <wps:spPr bwMode="auto">
                          <a:xfrm>
                            <a:off x="3680" y="243"/>
                            <a:ext cx="4699" cy="3112"/>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9" o:spid="_x0000_s1026" style="position:absolute;margin-left:180.5pt;margin-top:9.2pt;width:245.9pt;height:166.1pt;z-index:251568640;mso-wrap-distance-left:0;mso-wrap-distance-right:0;mso-position-horizontal-relative:page" coordorigin="3610,184" coordsize="4918,332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">
                <v:shape id="Picture 362" o:spid="_x0000_s1027" type="#_x0000_t75" style="position:absolute;left:3609;top:184;width:4918;height:3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f7RPEAAAA3AAAAA8AAABkcnMvZG93bnJldi54bWxEj92KwjAUhO8XfIdwBO/WVFEr1SgiClth&#10;BX8e4NAc22pzUpus1rc3Cwt7OczMN8x82ZpKPKhxpWUFg34EgjizuuRcwfm0/ZyCcB5ZY2WZFLzI&#10;wXLR+Zhjou2TD/Q4+lwECLsEFRTe14mULivIoOvbmjh4F9sY9EE2udQNPgPcVHIYRRNpsOSwUGBN&#10;64Ky2/HHKPDXXbofldN8NXZ33qw331GaaqV63XY1A+Gp9f/hv/aXVjCJY/g9E46AXL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f7RPEAAAA3AAAAA8AAAAAAAAAAAAAAAAA&#10;nwIAAGRycy9kb3ducmV2LnhtbFBLBQYAAAAABAAEAPcAAACQAwAAAAA=&#10;">
                  <v:imagedata r:id="rId439" o:title=""/>
                </v:shape>
                <v:shape id="Picture 361" o:spid="_x0000_s1028" type="#_x0000_t75" style="position:absolute;left:3710;top:273;width:4639;height:3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H1cbDAAAA3AAAAA8AAABkcnMvZG93bnJldi54bWxET89rwjAUvg/8H8ITdpupU3R2pkW2OdSD&#10;zCo7P5pnU2xeSpNp998vh4HHj+/3Mu9tI67U+dqxgvEoAUFcOl1zpeB0XD+9gPABWWPjmBT8koc8&#10;GzwsMdXuxge6FqESMYR9igpMCG0qpS8NWfQj1xJH7uw6iyHCrpK6w1sMt418TpKZtFhzbDDY0puh&#10;8lL8WAX7Zmq+PzaFWRx4tzt9bif09T5R6nHYr15BBOrDXfzv3mgFs3lcG8/EIyC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gfVxsMAAADcAAAADwAAAAAAAAAAAAAAAACf&#10;AgAAZHJzL2Rvd25yZXYueG1sUEsFBgAAAAAEAAQA9wAAAI8DAAAAAA==&#10;">
                  <v:imagedata r:id="rId440" o:title=""/>
                </v:shape>
                <v:rect id="Rectangle 360" o:spid="_x0000_s1029" style="position:absolute;left:3680;top:243;width:4699;height:3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1KUsUA&#10;AADcAAAADwAAAGRycy9kb3ducmV2LnhtbESPT2uDQBTE74V8h+UVeinNag+psa4hBIQcRMi/Q28P&#10;91Wl7ltxN2q/fbdQ6HGYmd8w2W4xvZhodJ1lBfE6AkFcW91xo+B6KV4SEM4ja+wtk4JvcrDLVw8Z&#10;ptrOfKLp7BsRIOxSVNB6P6RSurolg25tB+LgfdrRoA9ybKQecQ5w08vXKNpIgx2HhRYHOrRUf53v&#10;RkH5cXuukpKXIj7dK0nTtufYK/X0uOzfQXha/H/4r33UCjZvW/g9E46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XUpSxQAAANwAAAAPAAAAAAAAAAAAAAAAAJgCAABkcnMv&#10;ZG93bnJldi54bWxQSwUGAAAAAAQABAD1AAAAigMAAAAA&#10;" filled="f" strokeweight="3pt"/>
                <w10:wrap type="topAndBottom" anchorx="page"/>
              </v:group>
            </w:pict>
          </mc:Fallback>
        </mc:AlternateContent>
      </w:r>
    </w:p>
    <w:p w:rsidR="000F090B" w:rsidRPr="001B5811" w:rsidRDefault="001B5811">
      <w:pPr>
        <w:spacing w:before="56" w:line="362" w:lineRule="auto"/>
        <w:ind w:left="1186" w:right="2038"/>
        <w:jc w:val="center"/>
        <w:rPr>
          <w:sz w:val="24"/>
          <w:lang w:val="fr-FR"/>
        </w:rPr>
      </w:pPr>
      <w:r w:rsidRPr="001B5811">
        <w:rPr>
          <w:b/>
          <w:sz w:val="24"/>
          <w:lang w:val="fr-FR"/>
        </w:rPr>
        <w:t>Figure 28</w:t>
      </w:r>
      <w:r w:rsidRPr="001B5811">
        <w:rPr>
          <w:sz w:val="24"/>
          <w:lang w:val="fr-FR"/>
        </w:rPr>
        <w:t>: Photos des fleurs de plant d’arroche halime (</w:t>
      </w:r>
      <w:r w:rsidRPr="001B5811">
        <w:rPr>
          <w:i/>
          <w:sz w:val="24"/>
          <w:lang w:val="fr-FR"/>
        </w:rPr>
        <w:t>Atriplex halimus</w:t>
      </w:r>
      <w:r w:rsidRPr="001B5811">
        <w:rPr>
          <w:sz w:val="24"/>
          <w:lang w:val="fr-FR"/>
        </w:rPr>
        <w:t>) (S 01, P 05, FL 03)</w:t>
      </w:r>
    </w:p>
    <w:p w:rsidR="000F090B" w:rsidRPr="001B5811" w:rsidRDefault="000F090B">
      <w:pPr>
        <w:pStyle w:val="Corpsdetexte"/>
        <w:spacing w:before="8"/>
        <w:rPr>
          <w:sz w:val="35"/>
          <w:lang w:val="fr-FR"/>
        </w:rPr>
      </w:pPr>
    </w:p>
    <w:p w:rsidR="000F090B" w:rsidRPr="001B5811" w:rsidRDefault="001B5811">
      <w:pPr>
        <w:pStyle w:val="Corpsdetexte"/>
        <w:spacing w:line="360" w:lineRule="auto"/>
        <w:ind w:left="402" w:right="1104" w:firstLine="707"/>
        <w:rPr>
          <w:lang w:val="fr-FR"/>
        </w:rPr>
      </w:pPr>
      <w:r w:rsidRPr="001B5811">
        <w:rPr>
          <w:lang w:val="fr-FR"/>
        </w:rPr>
        <w:t>Chez le plant 06 (P 06) l’échantillon 01 (FL 01) consiste en une fleur femelle ayant des grande bractéoles avec deux petits stigmates. Alors que celles de l’échantillon 03 (FL</w:t>
      </w:r>
    </w:p>
    <w:p w:rsidR="000F090B" w:rsidRPr="001B5811" w:rsidRDefault="001B5811">
      <w:pPr>
        <w:pStyle w:val="Corpsdetexte"/>
        <w:spacing w:line="274" w:lineRule="exact"/>
        <w:ind w:left="402"/>
        <w:rPr>
          <w:lang w:val="fr-FR"/>
        </w:rPr>
      </w:pPr>
      <w:r w:rsidRPr="001B5811">
        <w:rPr>
          <w:lang w:val="fr-FR"/>
        </w:rPr>
        <w:t>03) contiennent un style long et comprimé entre des petites bractéoles (Figure 29).</w:t>
      </w:r>
    </w:p>
    <w:p w:rsidR="000F090B" w:rsidRPr="001B5811" w:rsidRDefault="000F090B">
      <w:pPr>
        <w:spacing w:line="274" w:lineRule="exact"/>
        <w:rPr>
          <w:lang w:val="fr-FR"/>
        </w:rPr>
        <w:sectPr w:rsidR="000F090B" w:rsidRPr="001B5811">
          <w:footerReference w:type="default" r:id="rId441"/>
          <w:pgSz w:w="11910" w:h="16840"/>
          <w:pgMar w:top="980" w:right="160" w:bottom="1240" w:left="1300" w:header="717" w:footer="1051" w:gutter="0"/>
          <w:cols w:space="720"/>
        </w:sectPr>
      </w:pPr>
    </w:p>
    <w:p w:rsidR="000F090B" w:rsidRPr="001B5811" w:rsidRDefault="000F090B">
      <w:pPr>
        <w:pStyle w:val="Corpsdetexte"/>
        <w:spacing w:before="4" w:after="1"/>
        <w:rPr>
          <w:sz w:val="12"/>
          <w:lang w:val="fr-FR"/>
        </w:rPr>
      </w:pPr>
    </w:p>
    <w:tbl>
      <w:tblPr>
        <w:tblStyle w:val="TableNormal"/>
        <w:tblW w:w="0" w:type="auto"/>
        <w:tblInd w:w="43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194"/>
        <w:gridCol w:w="173"/>
        <w:gridCol w:w="4243"/>
      </w:tblGrid>
      <w:tr w:rsidR="000F090B">
        <w:trPr>
          <w:trHeight w:val="2883"/>
        </w:trPr>
        <w:tc>
          <w:tcPr>
            <w:tcW w:w="4194" w:type="dxa"/>
            <w:tcBorders>
              <w:left w:val="single" w:sz="48" w:space="0" w:color="000000"/>
            </w:tcBorders>
          </w:tcPr>
          <w:p w:rsidR="000F090B" w:rsidRPr="001B5811" w:rsidRDefault="000F090B">
            <w:pPr>
              <w:pStyle w:val="TableParagraph"/>
              <w:rPr>
                <w:sz w:val="28"/>
                <w:lang w:val="fr-FR"/>
              </w:rPr>
            </w:pPr>
          </w:p>
          <w:p w:rsidR="000F090B" w:rsidRPr="001B5811" w:rsidRDefault="000F090B">
            <w:pPr>
              <w:pStyle w:val="TableParagraph"/>
              <w:rPr>
                <w:sz w:val="28"/>
                <w:lang w:val="fr-FR"/>
              </w:rPr>
            </w:pPr>
          </w:p>
          <w:p w:rsidR="000F090B" w:rsidRPr="001B5811" w:rsidRDefault="000F090B">
            <w:pPr>
              <w:pStyle w:val="TableParagraph"/>
              <w:rPr>
                <w:sz w:val="28"/>
                <w:lang w:val="fr-FR"/>
              </w:rPr>
            </w:pPr>
          </w:p>
          <w:p w:rsidR="000F090B" w:rsidRPr="001B5811" w:rsidRDefault="000F090B">
            <w:pPr>
              <w:pStyle w:val="TableParagraph"/>
              <w:rPr>
                <w:sz w:val="28"/>
                <w:lang w:val="fr-FR"/>
              </w:rPr>
            </w:pPr>
          </w:p>
          <w:p w:rsidR="000F090B" w:rsidRPr="001B5811" w:rsidRDefault="000F090B">
            <w:pPr>
              <w:pStyle w:val="TableParagraph"/>
              <w:rPr>
                <w:sz w:val="28"/>
                <w:lang w:val="fr-FR"/>
              </w:rPr>
            </w:pPr>
          </w:p>
          <w:p w:rsidR="000F090B" w:rsidRPr="001B5811" w:rsidRDefault="000F090B">
            <w:pPr>
              <w:pStyle w:val="TableParagraph"/>
              <w:rPr>
                <w:sz w:val="28"/>
                <w:lang w:val="fr-FR"/>
              </w:rPr>
            </w:pPr>
          </w:p>
          <w:p w:rsidR="000F090B" w:rsidRPr="001B5811" w:rsidRDefault="000F090B">
            <w:pPr>
              <w:pStyle w:val="TableParagraph"/>
              <w:rPr>
                <w:sz w:val="28"/>
                <w:lang w:val="fr-FR"/>
              </w:rPr>
            </w:pPr>
          </w:p>
          <w:p w:rsidR="000F090B" w:rsidRDefault="001B5811">
            <w:pPr>
              <w:pStyle w:val="TableParagraph"/>
              <w:tabs>
                <w:tab w:val="left" w:pos="3056"/>
              </w:tabs>
              <w:spacing w:before="221"/>
              <w:ind w:left="171"/>
              <w:rPr>
                <w:sz w:val="20"/>
              </w:rPr>
            </w:pPr>
            <w:r>
              <w:rPr>
                <w:b/>
                <w:position w:val="2"/>
                <w:sz w:val="24"/>
              </w:rPr>
              <w:t>A</w:t>
            </w:r>
            <w:r>
              <w:rPr>
                <w:b/>
                <w:position w:val="2"/>
                <w:sz w:val="24"/>
              </w:rPr>
              <w:tab/>
            </w:r>
            <w:r>
              <w:rPr>
                <w:sz w:val="20"/>
              </w:rPr>
              <w:t>Style</w:t>
            </w:r>
            <w:r>
              <w:rPr>
                <w:spacing w:val="-2"/>
                <w:sz w:val="20"/>
              </w:rPr>
              <w:t xml:space="preserve"> </w:t>
            </w:r>
            <w:r>
              <w:rPr>
                <w:sz w:val="20"/>
              </w:rPr>
              <w:t>bifide</w:t>
            </w:r>
          </w:p>
        </w:tc>
        <w:tc>
          <w:tcPr>
            <w:tcW w:w="173" w:type="dxa"/>
          </w:tcPr>
          <w:p w:rsidR="000F090B" w:rsidRDefault="000F090B">
            <w:pPr>
              <w:pStyle w:val="TableParagraph"/>
            </w:pPr>
          </w:p>
        </w:tc>
        <w:tc>
          <w:tcPr>
            <w:tcW w:w="4243" w:type="dxa"/>
            <w:tcBorders>
              <w:right w:val="single" w:sz="48" w:space="0" w:color="000000"/>
            </w:tcBorders>
          </w:tcPr>
          <w:p w:rsidR="000F090B" w:rsidRDefault="001B5811">
            <w:pPr>
              <w:pStyle w:val="TableParagraph"/>
              <w:spacing w:before="125"/>
              <w:ind w:left="265"/>
              <w:rPr>
                <w:sz w:val="20"/>
              </w:rPr>
            </w:pPr>
            <w:r>
              <w:rPr>
                <w:sz w:val="20"/>
              </w:rPr>
              <w:t>Stigmates</w:t>
            </w:r>
          </w:p>
          <w:p w:rsidR="000F090B" w:rsidRDefault="000F090B">
            <w:pPr>
              <w:pStyle w:val="TableParagraph"/>
            </w:pPr>
          </w:p>
          <w:p w:rsidR="000F090B" w:rsidRDefault="000F090B">
            <w:pPr>
              <w:pStyle w:val="TableParagraph"/>
            </w:pPr>
          </w:p>
          <w:p w:rsidR="000F090B" w:rsidRDefault="000F090B">
            <w:pPr>
              <w:pStyle w:val="TableParagraph"/>
            </w:pPr>
          </w:p>
          <w:p w:rsidR="000F090B" w:rsidRDefault="000F090B">
            <w:pPr>
              <w:pStyle w:val="TableParagraph"/>
            </w:pPr>
          </w:p>
          <w:p w:rsidR="000F090B" w:rsidRDefault="000F090B">
            <w:pPr>
              <w:pStyle w:val="TableParagraph"/>
            </w:pPr>
          </w:p>
          <w:p w:rsidR="000F090B" w:rsidRDefault="000F090B">
            <w:pPr>
              <w:pStyle w:val="TableParagraph"/>
            </w:pPr>
          </w:p>
          <w:p w:rsidR="000F090B" w:rsidRDefault="000F090B">
            <w:pPr>
              <w:pStyle w:val="TableParagraph"/>
            </w:pPr>
          </w:p>
          <w:p w:rsidR="000F090B" w:rsidRDefault="000F090B">
            <w:pPr>
              <w:pStyle w:val="TableParagraph"/>
              <w:spacing w:before="5"/>
              <w:rPr>
                <w:sz w:val="31"/>
              </w:rPr>
            </w:pPr>
          </w:p>
          <w:p w:rsidR="000F090B" w:rsidRDefault="001B5811">
            <w:pPr>
              <w:pStyle w:val="TableParagraph"/>
              <w:ind w:left="193"/>
              <w:rPr>
                <w:b/>
                <w:sz w:val="24"/>
              </w:rPr>
            </w:pPr>
            <w:r>
              <w:rPr>
                <w:b/>
                <w:sz w:val="24"/>
              </w:rPr>
              <w:t>B</w:t>
            </w:r>
          </w:p>
        </w:tc>
      </w:tr>
    </w:tbl>
    <w:p w:rsidR="000F090B" w:rsidRDefault="000F090B">
      <w:pPr>
        <w:pStyle w:val="Corpsdetexte"/>
        <w:spacing w:before="8"/>
        <w:rPr>
          <w:sz w:val="9"/>
        </w:rPr>
      </w:pPr>
    </w:p>
    <w:p w:rsidR="000F090B" w:rsidRDefault="004100D1">
      <w:pPr>
        <w:spacing w:before="90" w:line="360" w:lineRule="auto"/>
        <w:ind w:left="1184" w:right="2038"/>
        <w:jc w:val="center"/>
        <w:rPr>
          <w:sz w:val="24"/>
        </w:rPr>
      </w:pPr>
      <w:r>
        <w:rPr>
          <w:noProof/>
          <w:lang w:val="fr-FR" w:eastAsia="fr-FR" w:bidi="ar-SA"/>
        </w:rPr>
        <mc:AlternateContent>
          <mc:Choice Requires="wpg">
            <w:drawing>
              <wp:anchor distT="0" distB="0" distL="114300" distR="114300" simplePos="0" relativeHeight="251697664" behindDoc="1" locked="0" layoutInCell="1" allowOverlap="1">
                <wp:simplePos x="0" y="0"/>
                <wp:positionH relativeFrom="page">
                  <wp:posOffset>1052830</wp:posOffset>
                </wp:positionH>
                <wp:positionV relativeFrom="paragraph">
                  <wp:posOffset>-1974215</wp:posOffset>
                </wp:positionV>
                <wp:extent cx="5579745" cy="1967865"/>
                <wp:effectExtent l="0" t="1905" r="0" b="1905"/>
                <wp:wrapNone/>
                <wp:docPr id="673"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9745" cy="1967865"/>
                          <a:chOff x="1658" y="-3109"/>
                          <a:chExt cx="8787" cy="3099"/>
                        </a:xfrm>
                      </wpg:grpSpPr>
                      <pic:pic xmlns:pic="http://schemas.openxmlformats.org/drawingml/2006/picture">
                        <pic:nvPicPr>
                          <pic:cNvPr id="674" name="Picture 358"/>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1658" y="-3109"/>
                            <a:ext cx="4400" cy="3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5" name="Picture 357"/>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6009" y="-3109"/>
                            <a:ext cx="4436" cy="3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56" o:spid="_x0000_s1026" style="position:absolute;margin-left:82.9pt;margin-top:-155.45pt;width:439.35pt;height:154.95pt;z-index:-251618816;mso-position-horizontal-relative:page" coordorigin="1658,-3109" coordsize="8787,3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">
                <v:shape id="Picture 358" o:spid="_x0000_s1027" type="#_x0000_t75" style="position:absolute;left:1658;top:-3109;width:4400;height:3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bX43FAAAA3AAAAA8AAABkcnMvZG93bnJldi54bWxEj0FrwkAUhO+F/oflFbyUZmMJKmlWEUGa&#10;a2IvvT2zr0lo9m3YXTX6612h0OMwM98wxWYygziT871lBfMkBUHcWN1zq+DrsH9bgfABWeNgmRRc&#10;ycNm/fxUYK7thSs616EVEcI+RwVdCGMupW86MugTOxJH78c6gyFK10rt8BLhZpDvabqQBnuOCx2O&#10;tOuo+a1PRkGZfbv6gFN/q67+dMzq/evqc67U7GXafoAINIX/8F+71AoWywweZ+IRkO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m1+NxQAAANwAAAAPAAAAAAAAAAAAAAAA&#10;AJ8CAABkcnMvZG93bnJldi54bWxQSwUGAAAAAAQABAD3AAAAkQMAAAAA&#10;">
                  <v:imagedata r:id="rId444" o:title=""/>
                </v:shape>
                <v:shape id="Picture 357" o:spid="_x0000_s1028" type="#_x0000_t75" style="position:absolute;left:6009;top:-3109;width:4436;height:3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25+7DAAAA3AAAAA8AAABkcnMvZG93bnJldi54bWxEj0FrwkAUhO+F/oflCb2IblS0Gl2lSAt6&#10;Ka0Jnh/ZZzaYfRuyW43/3hWEHoeZ+YZZbTpbiwu1vnKsYDRMQBAXTldcKsizr8EchA/IGmvHpOBG&#10;Hjbr15cVptpd+Zcuh1CKCGGfogITQpNK6QtDFv3QNcTRO7nWYoiyLaVu8RrhtpbjJJlJixXHBYMN&#10;bQ0V58OfVTD5CccM84U2Ge31iL8/+7zPlXrrdR9LEIG68B9+tndawex9Co8z8QjI9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7bn7sMAAADcAAAADwAAAAAAAAAAAAAAAACf&#10;AgAAZHJzL2Rvd25yZXYueG1sUEsFBgAAAAAEAAQA9wAAAI8DAAAAAA==&#10;">
                  <v:imagedata r:id="rId445" o:title=""/>
                </v:shape>
                <w10:wrap anchorx="page"/>
              </v:group>
            </w:pict>
          </mc:Fallback>
        </mc:AlternateContent>
      </w:r>
      <w:r>
        <w:rPr>
          <w:noProof/>
          <w:lang w:val="fr-FR" w:eastAsia="fr-FR" w:bidi="ar-SA"/>
        </w:rPr>
        <mc:AlternateContent>
          <mc:Choice Requires="wpg">
            <w:drawing>
              <wp:anchor distT="0" distB="0" distL="114300" distR="114300" simplePos="0" relativeHeight="251698688" behindDoc="1" locked="0" layoutInCell="1" allowOverlap="1">
                <wp:simplePos x="0" y="0"/>
                <wp:positionH relativeFrom="page">
                  <wp:posOffset>1118235</wp:posOffset>
                </wp:positionH>
                <wp:positionV relativeFrom="paragraph">
                  <wp:posOffset>-1916430</wp:posOffset>
                </wp:positionV>
                <wp:extent cx="2614930" cy="1787525"/>
                <wp:effectExtent l="3810" t="2540" r="635" b="635"/>
                <wp:wrapNone/>
                <wp:docPr id="669"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4930" cy="1787525"/>
                          <a:chOff x="1761" y="-3018"/>
                          <a:chExt cx="4118" cy="2815"/>
                        </a:xfrm>
                      </wpg:grpSpPr>
                      <pic:pic xmlns:pic="http://schemas.openxmlformats.org/drawingml/2006/picture">
                        <pic:nvPicPr>
                          <pic:cNvPr id="670" name="Picture 355"/>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1761" y="-3018"/>
                            <a:ext cx="4118" cy="28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1" name="Picture 354"/>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1775" y="-666"/>
                            <a:ext cx="455"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2" name="Picture 353"/>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4623" y="-611"/>
                            <a:ext cx="1249"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52" o:spid="_x0000_s1026" style="position:absolute;margin-left:88.05pt;margin-top:-150.9pt;width:205.9pt;height:140.75pt;z-index:-251617792;mso-position-horizontal-relative:page" coordorigin="1761,-3018" coordsize="4118,28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">
                <v:shape id="Picture 355" o:spid="_x0000_s1027" type="#_x0000_t75" style="position:absolute;left:1761;top:-3018;width:4118;height:2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NBsLDAAAA3AAAAA8AAABkcnMvZG93bnJldi54bWxET8uKwjAU3Qv+Q7gDbmRMR/Ax1SgyIIi6&#10;sQ7o7K7Nnbba3JQmav17sxBcHs57Om9MKW5Uu8Kygq9eBII4tbrgTMHvfvk5BuE8ssbSMil4kIP5&#10;rN2aYqztnXd0S3wmQgi7GBXk3lexlC7NyaDr2Yo4cP+2NugDrDOpa7yHcFPKfhQNpcGCQ0OOFf3k&#10;lF6Sq1Hw7blKDsf+7u/02HQH59V4naVbpTofzWICwlPj3+KXe6UVDEdhfjgTjoC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A0GwsMAAADcAAAADwAAAAAAAAAAAAAAAACf&#10;AgAAZHJzL2Rvd25yZXYueG1sUEsFBgAAAAAEAAQA9wAAAI8DAAAAAA==&#10;">
                  <v:imagedata r:id="rId449" o:title=""/>
                </v:shape>
                <v:shape id="Picture 354" o:spid="_x0000_s1028" type="#_x0000_t75" style="position:absolute;left:1775;top:-666;width:455;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PJ4vFAAAA3AAAAA8AAABkcnMvZG93bnJldi54bWxEj0FrwkAUhO+F/oflFbzVTTxESV2DpFiU&#10;Xlq14PGZfWZDs2/T7Krpv+8WBI/DzHzDzIvBtuJCvW8cK0jHCQjiyumGawX73ep5BsIHZI2tY1Lw&#10;Sx6KxePDHHPtrvxJl22oRYSwz1GBCaHLpfSVIYt+7Dri6J1cbzFE2ddS93iNcNvKSZJk0mLDccFg&#10;R6Wh6nt7tgqmr/u3j0lpDz9Hfs8kpl8bMiulRk/D8gVEoCHcw7f2WivIpin8n4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zyeLxQAAANwAAAAPAAAAAAAAAAAAAAAA&#10;AJ8CAABkcnMvZG93bnJldi54bWxQSwUGAAAAAAQABAD3AAAAkQMAAAAA&#10;">
                  <v:imagedata r:id="rId450" o:title=""/>
                </v:shape>
                <v:shape id="Picture 353" o:spid="_x0000_s1029" type="#_x0000_t75" style="position:absolute;left:4623;top:-611;width:1249;height: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GVp7CAAAA3AAAAA8AAABkcnMvZG93bnJldi54bWxEj81uwjAQhO+VeAdrkbgVBw5Ok2JQhUTV&#10;K9AH2MbbJG28DrHz9/YYqVKPo5n5RrM7TLYRA3W+dqxhs05AEBfO1Fxq+Lyenl9A+IBssHFMGmby&#10;cNgvnnaYGzfymYZLKEWEsM9RQxVCm0vpi4os+rVriaP37TqLIcqulKbDMcJtI7dJoqTFmuNChS0d&#10;Kyp+L73VcE3V3N/eFR1/0jJIdcq+sibTerWc3l5BBJrCf/iv/WE0qHQLjzPxCMj9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RlaewgAAANwAAAAPAAAAAAAAAAAAAAAAAJ8C&#10;AABkcnMvZG93bnJldi54bWxQSwUGAAAAAAQABAD3AAAAjgMAAAAA&#10;">
                  <v:imagedata r:id="rId451" o:title=""/>
                </v:shape>
                <w10:wrap anchorx="page"/>
              </v:group>
            </w:pict>
          </mc:Fallback>
        </mc:AlternateContent>
      </w:r>
      <w:r>
        <w:rPr>
          <w:noProof/>
          <w:lang w:val="fr-FR" w:eastAsia="fr-FR" w:bidi="ar-SA"/>
        </w:rPr>
        <mc:AlternateContent>
          <mc:Choice Requires="wpg">
            <w:drawing>
              <wp:anchor distT="0" distB="0" distL="114300" distR="114300" simplePos="0" relativeHeight="251699712" behindDoc="1" locked="0" layoutInCell="1" allowOverlap="1">
                <wp:simplePos x="0" y="0"/>
                <wp:positionH relativeFrom="page">
                  <wp:posOffset>3860800</wp:posOffset>
                </wp:positionH>
                <wp:positionV relativeFrom="paragraph">
                  <wp:posOffset>-1916430</wp:posOffset>
                </wp:positionV>
                <wp:extent cx="2658745" cy="1795780"/>
                <wp:effectExtent l="3175" t="2540" r="0" b="1905"/>
                <wp:wrapNone/>
                <wp:docPr id="665"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8745" cy="1795780"/>
                          <a:chOff x="6080" y="-3018"/>
                          <a:chExt cx="4187" cy="2828"/>
                        </a:xfrm>
                      </wpg:grpSpPr>
                      <pic:pic xmlns:pic="http://schemas.openxmlformats.org/drawingml/2006/picture">
                        <pic:nvPicPr>
                          <pic:cNvPr id="666" name="Picture 35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6111" y="-3018"/>
                            <a:ext cx="4155" cy="2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7" name="Picture 35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6079" y="-654"/>
                            <a:ext cx="49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8" name="Picture 349"/>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6162" y="-3019"/>
                            <a:ext cx="1165"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48" o:spid="_x0000_s1026" style="position:absolute;margin-left:304pt;margin-top:-150.9pt;width:209.35pt;height:141.4pt;z-index:-251616768;mso-position-horizontal-relative:page" coordorigin="6080,-3018" coordsize="4187,28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">
                <v:shape id="Picture 351" o:spid="_x0000_s1027" type="#_x0000_t75" style="position:absolute;left:6111;top:-3018;width:4155;height:2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tWW7CAAAA3AAAAA8AAABkcnMvZG93bnJldi54bWxEj82LwjAUxO+C/0N4wt401YWuVKOIH7AX&#10;D37dH81rU2xeShNrd//6jSDscZiZ3zDLdW9r0VHrK8cKppMEBHHudMWlguvlMJ6D8AFZY+2YFPyQ&#10;h/VqOFhipt2TT9SdQykihH2GCkwITSalzw1Z9BPXEEevcK3FEGVbSt3iM8JtLWdJkkqLFccFgw1t&#10;DeX388NGyr082q/99dbvuo2R6Av6/SyU+hj1mwWIQH34D7/b31pBmqbwOhOPgFz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rVluwgAAANwAAAAPAAAAAAAAAAAAAAAAAJ8C&#10;AABkcnMvZG93bnJldi54bWxQSwUGAAAAAAQABAD3AAAAjgMAAAAA&#10;">
                  <v:imagedata r:id="rId454" o:title=""/>
                </v:shape>
                <v:shape id="Picture 350" o:spid="_x0000_s1028" type="#_x0000_t75" style="position:absolute;left:6079;top:-654;width:498;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jij/FAAAA3AAAAA8AAABkcnMvZG93bnJldi54bWxEj0FrwkAUhO+F/oflCb2UukkP25K6BqmK&#10;XhuF4O01+5qEZt/G7Krx33cFocdhZr5hZvloO3GmwbeONaTTBARx5UzLtYb9bv3yDsIHZIOdY9Jw&#10;JQ/5/PFhhplxF/6icxFqESHsM9TQhNBnUvqqIYt+6nri6P24wWKIcqilGfAS4baTr0mipMWW40KD&#10;PX02VP0WJ6vhOSSHujx8G6WWm7RYr8oNHUutnybj4gNEoDH8h+/trdGg1BvczsQjIO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o4o/xQAAANwAAAAPAAAAAAAAAAAAAAAA&#10;AJ8CAABkcnMvZG93bnJldi54bWxQSwUGAAAAAAQABAD3AAAAkQMAAAAA&#10;">
                  <v:imagedata r:id="rId403" o:title=""/>
                </v:shape>
                <v:shape id="Picture 349" o:spid="_x0000_s1029" type="#_x0000_t75" style="position:absolute;left:6162;top:-3019;width:1165;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bDa3DAAAA3AAAAA8AAABkcnMvZG93bnJldi54bWxEj8FKxEAMhu+C7zBE8CLuVA9F6s4ua2Fh&#10;wZPVw3oLndipdjJlJu7WtzcHwWP483/5st4ucTInymVM7OBuVYEh7pMfeXDw9rq/fQBTBNnjlJgc&#10;/FCB7ebyYo2NT2d+oVMng1EIlwYdBJG5sbb0gSKWVZqJNftIOaLomAfrM54VHid7X1W1jTiyXgg4&#10;Uxuo/+q+o2rsuvZGpkN3/Extes/7IO3zk3PXV8vuEYzQIv/Lf+2Dd1DXaqvPKAHs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psNrcMAAADcAAAADwAAAAAAAAAAAAAAAACf&#10;AgAAZHJzL2Rvd25yZXYueG1sUEsFBgAAAAAEAAQA9wAAAI8DAAAAAA==&#10;">
                  <v:imagedata r:id="rId455" o:title=""/>
                </v:shape>
                <w10:wrap anchorx="page"/>
              </v:group>
            </w:pict>
          </mc:Fallback>
        </mc:AlternateContent>
      </w:r>
      <w:r w:rsidR="001B5811">
        <w:rPr>
          <w:b/>
          <w:sz w:val="24"/>
        </w:rPr>
        <w:t xml:space="preserve">Figure 29 </w:t>
      </w:r>
      <w:r w:rsidR="001B5811">
        <w:rPr>
          <w:sz w:val="24"/>
        </w:rPr>
        <w:t>: Photos des fleurs de plant d’arroche halime (</w:t>
      </w:r>
      <w:r w:rsidR="001B5811">
        <w:rPr>
          <w:i/>
          <w:sz w:val="24"/>
        </w:rPr>
        <w:t>Atriplex halimus</w:t>
      </w:r>
      <w:r w:rsidR="001B5811">
        <w:rPr>
          <w:sz w:val="24"/>
        </w:rPr>
        <w:t>) (</w:t>
      </w:r>
      <w:r w:rsidR="001B5811">
        <w:rPr>
          <w:b/>
          <w:sz w:val="24"/>
        </w:rPr>
        <w:t xml:space="preserve">A: </w:t>
      </w:r>
      <w:r w:rsidR="001B5811">
        <w:rPr>
          <w:sz w:val="24"/>
        </w:rPr>
        <w:t xml:space="preserve">S 01, P 06, FL 01; </w:t>
      </w:r>
      <w:r w:rsidR="001B5811">
        <w:rPr>
          <w:b/>
          <w:sz w:val="24"/>
        </w:rPr>
        <w:t>B</w:t>
      </w:r>
      <w:r w:rsidR="001B5811">
        <w:rPr>
          <w:sz w:val="24"/>
        </w:rPr>
        <w:t>: S 01, P 06, FL 03)</w:t>
      </w:r>
    </w:p>
    <w:p w:rsidR="000F090B" w:rsidRDefault="000F090B">
      <w:pPr>
        <w:pStyle w:val="Corpsdetexte"/>
        <w:spacing w:before="11"/>
        <w:rPr>
          <w:sz w:val="35"/>
        </w:rPr>
      </w:pPr>
    </w:p>
    <w:p w:rsidR="000F090B" w:rsidRPr="001B5811" w:rsidRDefault="001B5811">
      <w:pPr>
        <w:pStyle w:val="Corpsdetexte"/>
        <w:spacing w:line="360" w:lineRule="auto"/>
        <w:ind w:left="402" w:right="1254" w:firstLine="707"/>
        <w:jc w:val="both"/>
        <w:rPr>
          <w:lang w:val="fr-FR"/>
        </w:rPr>
      </w:pPr>
      <w:r w:rsidRPr="001B5811">
        <w:rPr>
          <w:lang w:val="fr-FR"/>
        </w:rPr>
        <w:t>Le résultat ci-dessous figurant une inflorescence composée de glomérule de fleurs femelles d’une grandeur importante. Les fleurs du centre se particularise par  deux  couleurs ; un contour vert et milieu violet (Figure</w:t>
      </w:r>
      <w:r w:rsidRPr="001B5811">
        <w:rPr>
          <w:spacing w:val="1"/>
          <w:lang w:val="fr-FR"/>
        </w:rPr>
        <w:t xml:space="preserve"> </w:t>
      </w:r>
      <w:r w:rsidRPr="001B5811">
        <w:rPr>
          <w:lang w:val="fr-FR"/>
        </w:rPr>
        <w:t>30).</w:t>
      </w:r>
    </w:p>
    <w:p w:rsidR="000F090B" w:rsidRPr="001B5811" w:rsidRDefault="000F090B">
      <w:pPr>
        <w:pStyle w:val="Corpsdetexte"/>
        <w:rPr>
          <w:sz w:val="20"/>
          <w:lang w:val="fr-FR"/>
        </w:rPr>
      </w:pPr>
    </w:p>
    <w:p w:rsidR="000F090B" w:rsidRPr="001B5811" w:rsidRDefault="004100D1">
      <w:pPr>
        <w:pStyle w:val="Corpsdetexte"/>
        <w:rPr>
          <w:sz w:val="10"/>
          <w:lang w:val="fr-FR"/>
        </w:rPr>
      </w:pPr>
      <w:r>
        <w:rPr>
          <w:noProof/>
          <w:lang w:val="fr-FR" w:eastAsia="fr-FR" w:bidi="ar-SA"/>
        </w:rPr>
        <mc:AlternateContent>
          <mc:Choice Requires="wpg">
            <w:drawing>
              <wp:anchor distT="0" distB="0" distL="0" distR="0" simplePos="0" relativeHeight="251569664" behindDoc="0" locked="0" layoutInCell="1" allowOverlap="1">
                <wp:simplePos x="0" y="0"/>
                <wp:positionH relativeFrom="page">
                  <wp:posOffset>1776730</wp:posOffset>
                </wp:positionH>
                <wp:positionV relativeFrom="paragraph">
                  <wp:posOffset>116840</wp:posOffset>
                </wp:positionV>
                <wp:extent cx="4152900" cy="2644140"/>
                <wp:effectExtent l="0" t="6350" r="4445" b="0"/>
                <wp:wrapTopAndBottom/>
                <wp:docPr id="661"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2900" cy="2644140"/>
                          <a:chOff x="2798" y="184"/>
                          <a:chExt cx="6540" cy="4164"/>
                        </a:xfrm>
                      </wpg:grpSpPr>
                      <pic:pic xmlns:pic="http://schemas.openxmlformats.org/drawingml/2006/picture">
                        <pic:nvPicPr>
                          <pic:cNvPr id="662" name="Picture 347"/>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2798" y="184"/>
                            <a:ext cx="6540" cy="4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3" name="Picture 346"/>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2901" y="275"/>
                            <a:ext cx="6259" cy="3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4" name="Rectangle 345"/>
                        <wps:cNvSpPr>
                          <a:spLocks noChangeArrowheads="1"/>
                        </wps:cNvSpPr>
                        <wps:spPr bwMode="auto">
                          <a:xfrm>
                            <a:off x="2871" y="245"/>
                            <a:ext cx="6319" cy="3955"/>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4" o:spid="_x0000_s1026" style="position:absolute;margin-left:139.9pt;margin-top:9.2pt;width:327pt;height:208.2pt;z-index:251569664;mso-wrap-distance-left:0;mso-wrap-distance-right:0;mso-position-horizontal-relative:page" coordorigin="2798,184" coordsize="6540,41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">
                <v:shape id="Picture 347" o:spid="_x0000_s1027" type="#_x0000_t75" style="position:absolute;left:2798;top:184;width:6540;height:4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W+wrFAAAA3AAAAA8AAABkcnMvZG93bnJldi54bWxEj0FrwkAUhO+C/2F5Qi+lblRMS+omSKrF&#10;Sw9NS8+P7GsSzL4N2dVEf31XKHgcZuYbZpONphVn6l1jWcFiHoEgLq1uuFLw/bV/egHhPLLG1jIp&#10;uJCDLJ1ONphoO/AnnQtfiQBhl6CC2vsukdKVNRl0c9sRB+/X9gZ9kH0ldY9DgJtWLqMolgYbDgs1&#10;dpTXVB6LkwmUXXMdfiy+tR/rR717z1f584GVepiN21cQnkZ/D/+3D1pBHC/hdiYcAZ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FvsKxQAAANwAAAAPAAAAAAAAAAAAAAAA&#10;AJ8CAABkcnMvZG93bnJldi54bWxQSwUGAAAAAAQABAD3AAAAkQMAAAAA&#10;">
                  <v:imagedata r:id="rId458" o:title=""/>
                </v:shape>
                <v:shape id="Picture 346" o:spid="_x0000_s1028" type="#_x0000_t75" style="position:absolute;left:2901;top:275;width:6259;height:3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He+DHAAAA3AAAAA8AAABkcnMvZG93bnJldi54bWxEj0FrwkAUhO+F/oflFbyIblQaSuoqJVoI&#10;tpemHjw+sq9JaPZt2F1j2l/fFYQeh5n5hllvR9OJgZxvLStYzBMQxJXVLdcKjp+vsycQPiBr7CyT&#10;gh/ysN3c360x0/bCHzSUoRYRwj5DBU0IfSalrxoy6Oe2J47el3UGQ5SultrhJcJNJ5dJkkqDLceF&#10;BnvKG6q+y7NRcPjl/XTxmO+W7liu8mIo3t79SanJw/jyDCLQGP7Dt3ahFaTpCq5n4hGQm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RHe+DHAAAA3AAAAA8AAAAAAAAAAAAA&#10;AAAAnwIAAGRycy9kb3ducmV2LnhtbFBLBQYAAAAABAAEAPcAAACTAwAAAAA=&#10;">
                  <v:imagedata r:id="rId459" o:title=""/>
                </v:shape>
                <v:rect id="Rectangle 345" o:spid="_x0000_s1029" style="position:absolute;left:2871;top:245;width:6319;height:3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VzEcMA&#10;AADcAAAADwAAAGRycy9kb3ducmV2LnhtbESPzarCMBSE9xd8h3AENxdNK1K0GkUuCHchgn8Ld4fm&#10;2Babk9LEWt/eCILLYWa+YRarzlSipcaVlhXEowgEcWZ1ybmC03EznIJwHlljZZkUPMnBatn7WWCq&#10;7YP31B58LgKEXYoKCu/rVEqXFWTQjWxNHLyrbQz6IJtc6gYfAW4qOY6iRBosOSwUWNNfQdntcDcK&#10;tpfz72665W4T7+87Se2s4tgrNeh36zkIT53/hj/tf60gSSbwPhOO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VzEcMAAADcAAAADwAAAAAAAAAAAAAAAACYAgAAZHJzL2Rv&#10;d25yZXYueG1sUEsFBgAAAAAEAAQA9QAAAIgDAAAAAA==&#10;" filled="f" strokeweight="3pt"/>
                <w10:wrap type="topAndBottom" anchorx="page"/>
              </v:group>
            </w:pict>
          </mc:Fallback>
        </mc:AlternateContent>
      </w:r>
    </w:p>
    <w:p w:rsidR="000F090B" w:rsidRPr="001B5811" w:rsidRDefault="001B5811">
      <w:pPr>
        <w:spacing w:before="56" w:line="360" w:lineRule="auto"/>
        <w:ind w:left="1184" w:right="2038"/>
        <w:jc w:val="center"/>
        <w:rPr>
          <w:sz w:val="24"/>
          <w:lang w:val="fr-FR"/>
        </w:rPr>
      </w:pPr>
      <w:r w:rsidRPr="001B5811">
        <w:rPr>
          <w:b/>
          <w:sz w:val="24"/>
          <w:lang w:val="fr-FR"/>
        </w:rPr>
        <w:t xml:space="preserve">Figure 30 </w:t>
      </w:r>
      <w:r w:rsidRPr="001B5811">
        <w:rPr>
          <w:sz w:val="24"/>
          <w:lang w:val="fr-FR"/>
        </w:rPr>
        <w:t>: Photos des fleurs de plant d’arroche halime (</w:t>
      </w:r>
      <w:r w:rsidRPr="001B5811">
        <w:rPr>
          <w:i/>
          <w:sz w:val="24"/>
          <w:lang w:val="fr-FR"/>
        </w:rPr>
        <w:t>Atriplex halimus</w:t>
      </w:r>
      <w:r w:rsidRPr="001B5811">
        <w:rPr>
          <w:sz w:val="24"/>
          <w:lang w:val="fr-FR"/>
        </w:rPr>
        <w:t>) (S 01, P 07, FL 03)</w:t>
      </w:r>
    </w:p>
    <w:p w:rsidR="000F090B" w:rsidRPr="001B5811" w:rsidRDefault="000F090B">
      <w:pPr>
        <w:pStyle w:val="Corpsdetexte"/>
        <w:rPr>
          <w:sz w:val="36"/>
          <w:lang w:val="fr-FR"/>
        </w:rPr>
      </w:pPr>
    </w:p>
    <w:p w:rsidR="000F090B" w:rsidRPr="001B5811" w:rsidRDefault="001B5811">
      <w:pPr>
        <w:pStyle w:val="Corpsdetexte"/>
        <w:spacing w:line="360" w:lineRule="auto"/>
        <w:ind w:left="402" w:right="1253" w:firstLine="707"/>
        <w:jc w:val="both"/>
        <w:rPr>
          <w:lang w:val="fr-FR"/>
        </w:rPr>
      </w:pPr>
      <w:r w:rsidRPr="001B5811">
        <w:rPr>
          <w:lang w:val="fr-FR"/>
        </w:rPr>
        <w:t>Les plants (P 09, P 10) portant des glomérules mixtes où le premier comporte des fleurs femelles avec des bractéoles de forme hastée et le deuxième comportant des fleurs mâles avec des étamines bien visibles (Anthère conique et filet transparent) (Figure 31).</w:t>
      </w:r>
    </w:p>
    <w:p w:rsidR="000F090B" w:rsidRPr="001B5811" w:rsidRDefault="000F090B">
      <w:pPr>
        <w:spacing w:line="360" w:lineRule="auto"/>
        <w:jc w:val="both"/>
        <w:rPr>
          <w:lang w:val="fr-FR"/>
        </w:rPr>
        <w:sectPr w:rsidR="000F090B" w:rsidRPr="001B5811">
          <w:footerReference w:type="default" r:id="rId460"/>
          <w:pgSz w:w="11910" w:h="16840"/>
          <w:pgMar w:top="980" w:right="160" w:bottom="1240" w:left="1300" w:header="717" w:footer="1051" w:gutter="0"/>
          <w:pgNumType w:start="111"/>
          <w:cols w:space="720"/>
        </w:sectPr>
      </w:pPr>
    </w:p>
    <w:p w:rsidR="000F090B" w:rsidRPr="001B5811" w:rsidRDefault="000F090B">
      <w:pPr>
        <w:pStyle w:val="Corpsdetexte"/>
        <w:spacing w:before="5"/>
        <w:rPr>
          <w:sz w:val="11"/>
          <w:lang w:val="fr-FR"/>
        </w:rPr>
      </w:pPr>
    </w:p>
    <w:tbl>
      <w:tblPr>
        <w:tblStyle w:val="TableNormal"/>
        <w:tblW w:w="0" w:type="auto"/>
        <w:tblInd w:w="446"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143"/>
        <w:gridCol w:w="192"/>
        <w:gridCol w:w="4263"/>
      </w:tblGrid>
      <w:tr w:rsidR="000F090B">
        <w:trPr>
          <w:trHeight w:val="3132"/>
        </w:trPr>
        <w:tc>
          <w:tcPr>
            <w:tcW w:w="4143" w:type="dxa"/>
            <w:tcBorders>
              <w:left w:val="single" w:sz="48" w:space="0" w:color="000000"/>
            </w:tcBorders>
          </w:tcPr>
          <w:p w:rsidR="000F090B" w:rsidRDefault="001B5811">
            <w:pPr>
              <w:pStyle w:val="TableParagraph"/>
              <w:spacing w:before="110"/>
              <w:ind w:right="131"/>
              <w:jc w:val="right"/>
              <w:rPr>
                <w:b/>
                <w:sz w:val="24"/>
              </w:rPr>
            </w:pPr>
            <w:r>
              <w:rPr>
                <w:b/>
                <w:sz w:val="24"/>
              </w:rPr>
              <w:t>A</w:t>
            </w:r>
          </w:p>
        </w:tc>
        <w:tc>
          <w:tcPr>
            <w:tcW w:w="192" w:type="dxa"/>
            <w:tcBorders>
              <w:top w:val="single" w:sz="18" w:space="0" w:color="000000"/>
              <w:bottom w:val="single" w:sz="18" w:space="0" w:color="000000"/>
            </w:tcBorders>
          </w:tcPr>
          <w:p w:rsidR="000F090B" w:rsidRDefault="000F090B">
            <w:pPr>
              <w:pStyle w:val="TableParagraph"/>
              <w:rPr>
                <w:sz w:val="24"/>
              </w:rPr>
            </w:pPr>
          </w:p>
        </w:tc>
        <w:tc>
          <w:tcPr>
            <w:tcW w:w="4263" w:type="dxa"/>
            <w:tcBorders>
              <w:right w:val="single" w:sz="48" w:space="0" w:color="000000"/>
            </w:tcBorders>
          </w:tcPr>
          <w:p w:rsidR="000F090B" w:rsidRDefault="001B5811">
            <w:pPr>
              <w:pStyle w:val="TableParagraph"/>
              <w:spacing w:before="122"/>
              <w:ind w:right="210"/>
              <w:jc w:val="right"/>
              <w:rPr>
                <w:b/>
                <w:sz w:val="24"/>
              </w:rPr>
            </w:pPr>
            <w:r>
              <w:rPr>
                <w:b/>
                <w:sz w:val="24"/>
              </w:rPr>
              <w:t>B</w:t>
            </w:r>
          </w:p>
        </w:tc>
      </w:tr>
    </w:tbl>
    <w:p w:rsidR="000F090B" w:rsidRDefault="004100D1">
      <w:pPr>
        <w:spacing w:before="65" w:line="360" w:lineRule="auto"/>
        <w:ind w:left="1186" w:right="2038"/>
        <w:jc w:val="center"/>
        <w:rPr>
          <w:sz w:val="24"/>
        </w:rPr>
      </w:pPr>
      <w:r>
        <w:rPr>
          <w:noProof/>
          <w:lang w:val="fr-FR" w:eastAsia="fr-FR" w:bidi="ar-SA"/>
        </w:rPr>
        <mc:AlternateContent>
          <mc:Choice Requires="wpg">
            <w:drawing>
              <wp:anchor distT="0" distB="0" distL="114300" distR="114300" simplePos="0" relativeHeight="251700736" behindDoc="1" locked="0" layoutInCell="1" allowOverlap="1">
                <wp:simplePos x="0" y="0"/>
                <wp:positionH relativeFrom="page">
                  <wp:posOffset>1063625</wp:posOffset>
                </wp:positionH>
                <wp:positionV relativeFrom="paragraph">
                  <wp:posOffset>-2054225</wp:posOffset>
                </wp:positionV>
                <wp:extent cx="5579745" cy="2108200"/>
                <wp:effectExtent l="0" t="1905" r="0" b="0"/>
                <wp:wrapNone/>
                <wp:docPr id="658"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9745" cy="2108200"/>
                          <a:chOff x="1675" y="-3235"/>
                          <a:chExt cx="8787" cy="3320"/>
                        </a:xfrm>
                      </wpg:grpSpPr>
                      <pic:pic xmlns:pic="http://schemas.openxmlformats.org/drawingml/2006/picture">
                        <pic:nvPicPr>
                          <pic:cNvPr id="659" name="Picture 343"/>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1675" y="-3235"/>
                            <a:ext cx="4349" cy="3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0" name="Picture 34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5992" y="-3235"/>
                            <a:ext cx="4469" cy="3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41" o:spid="_x0000_s1026" style="position:absolute;margin-left:83.75pt;margin-top:-161.75pt;width:439.35pt;height:166pt;z-index:-251615744;mso-position-horizontal-relative:page" coordorigin="1675,-3235" coordsize="8787,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">
                <v:shape id="Picture 343" o:spid="_x0000_s1027" type="#_x0000_t75" style="position:absolute;left:1675;top:-3235;width:4349;height:3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vxujFAAAA3AAAAA8AAABkcnMvZG93bnJldi54bWxEj0+LwjAUxO+C3yE8wcui6Qrrn2qUVXAR&#10;DwtrFfT2aJ5tsXkpTdT67Y2w4HGYmd8ws0VjSnGj2hWWFXz2IxDEqdUFZwr2ybo3BuE8ssbSMil4&#10;kIPFvN2aYaztnf/otvOZCBB2MSrIva9iKV2ak0HXtxVx8M62NuiDrDOpa7wHuCnlIIqG0mDBYSHH&#10;ilY5pZfd1Sj4OX6M5cEMfhvtk9E2WW5Wp8wq1e0031MQnhr/Dv+3N1rB8GsCrzPhCMj5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b8boxQAAANwAAAAPAAAAAAAAAAAAAAAA&#10;AJ8CAABkcnMvZG93bnJldi54bWxQSwUGAAAAAAQABAD3AAAAkQMAAAAA&#10;">
                  <v:imagedata r:id="rId463" o:title=""/>
                </v:shape>
                <v:shape id="Picture 342" o:spid="_x0000_s1028" type="#_x0000_t75" style="position:absolute;left:5992;top:-3235;width:4469;height:3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oS4DDAAAA3AAAAA8AAABkcnMvZG93bnJldi54bWxET01rg0AQvQf6H5Yp9BKaNYWK2KyhFBJ6&#10;kVANeB3ciRrdWXE30fbXdw+FHh/ve7dfzCDuNLnOsoLtJgJBXFvdcaPgXB6eExDOI2scLJOCb3Kw&#10;zx5WO0y1nfmL7oVvRAhhl6KC1vsxldLVLRl0GzsSB+5iJ4M+wKmResI5hJtBvkRRLA12HBpaHOmj&#10;pbovbkZBX71W12qdL8c4P5mf4nhKDqVU6ulxeX8D4Wnx/+I/96dWEMdhfjgTjoDM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ChLgMMAAADcAAAADwAAAAAAAAAAAAAAAACf&#10;AgAAZHJzL2Rvd25yZXYueG1sUEsFBgAAAAAEAAQA9wAAAI8DAAAAAA==&#10;">
                  <v:imagedata r:id="rId464" o:title=""/>
                </v:shape>
                <w10:wrap anchorx="page"/>
              </v:group>
            </w:pict>
          </mc:Fallback>
        </mc:AlternateContent>
      </w:r>
      <w:r>
        <w:rPr>
          <w:noProof/>
          <w:lang w:val="fr-FR" w:eastAsia="fr-FR" w:bidi="ar-SA"/>
        </w:rPr>
        <mc:AlternateContent>
          <mc:Choice Requires="wpg">
            <w:drawing>
              <wp:anchor distT="0" distB="0" distL="114300" distR="114300" simplePos="0" relativeHeight="251701760" behindDoc="1" locked="0" layoutInCell="1" allowOverlap="1">
                <wp:simplePos x="0" y="0"/>
                <wp:positionH relativeFrom="page">
                  <wp:posOffset>1127760</wp:posOffset>
                </wp:positionH>
                <wp:positionV relativeFrom="paragraph">
                  <wp:posOffset>-2011045</wp:posOffset>
                </wp:positionV>
                <wp:extent cx="2583180" cy="1948815"/>
                <wp:effectExtent l="3810" t="0" r="0" b="0"/>
                <wp:wrapNone/>
                <wp:docPr id="655"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3180" cy="1948815"/>
                          <a:chOff x="1776" y="-3167"/>
                          <a:chExt cx="4068" cy="3069"/>
                        </a:xfrm>
                      </wpg:grpSpPr>
                      <pic:pic xmlns:pic="http://schemas.openxmlformats.org/drawingml/2006/picture">
                        <pic:nvPicPr>
                          <pic:cNvPr id="656" name="Picture 340"/>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1775" y="-3144"/>
                            <a:ext cx="4068" cy="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7" name="Picture 33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5365" y="-3167"/>
                            <a:ext cx="455"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38" o:spid="_x0000_s1026" style="position:absolute;margin-left:88.8pt;margin-top:-158.35pt;width:203.4pt;height:153.45pt;z-index:-251614720;mso-position-horizontal-relative:page" coordorigin="1776,-3167" coordsize="4068,30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">
                <v:shape id="Picture 340" o:spid="_x0000_s1027" type="#_x0000_t75" style="position:absolute;left:1775;top:-3144;width:4068;height:3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2farDAAAA3AAAAA8AAABkcnMvZG93bnJldi54bWxEj0FrwkAUhO8F/8PyBG91NwFDia6iQqHg&#10;oTTNxdsj+0yC2bdLdtX477uFQo/DzHzDbHaTHcSdxtA71pAtFQjixpmeWw319/vrG4gQkQ0OjknD&#10;kwLstrOXDZbGPfiL7lVsRYJwKFFDF6MvpQxNRxbD0nni5F3caDEmObbSjPhIcDvIXKlCWuw5LXTo&#10;6dhRc61uVgNfzlOW57U6Z5/VwZ1qb2rltV7Mp/0aRKQp/of/2h9GQ7Eq4PdMOgJ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Z9qsMAAADcAAAADwAAAAAAAAAAAAAAAACf&#10;AgAAZHJzL2Rvd25yZXYueG1sUEsFBgAAAAAEAAQA9wAAAI8DAAAAAA==&#10;">
                  <v:imagedata r:id="rId466" o:title=""/>
                </v:shape>
                <v:shape id="Picture 339" o:spid="_x0000_s1028" type="#_x0000_t75" style="position:absolute;left:5365;top:-3167;width:455;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6BjnGAAAA3AAAAA8AAABkcnMvZG93bnJldi54bWxEj0FrAjEUhO+F/ofwCt5qtsJaWY1SLIJ6&#10;KNYW8fjcPDfBzct2E3X9941Q6HGYmW+YyaxztbhQG6xnBS/9DARx6bXlSsH31+J5BCJEZI21Z1Jw&#10;owCz6ePDBAvtr/xJl22sRIJwKFCBibEppAylIYeh7xvi5B196zAm2VZSt3hNcFfLQZYNpUPLacFg&#10;Q3ND5Wl7dgoOdr+7fZyOZvSzydeDw36+yt+tUr2n7m0MIlIX/8N/7aVWMMxf4X4mHQE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DoGOcYAAADcAAAADwAAAAAAAAAAAAAA&#10;AACfAgAAZHJzL2Rvd25yZXYueG1sUEsFBgAAAAAEAAQA9wAAAJIDAAAAAA==&#10;">
                  <v:imagedata r:id="rId399" o:title=""/>
                </v:shape>
                <w10:wrap anchorx="page"/>
              </v:group>
            </w:pict>
          </mc:Fallback>
        </mc:AlternateContent>
      </w:r>
      <w:r>
        <w:rPr>
          <w:noProof/>
          <w:lang w:val="fr-FR" w:eastAsia="fr-FR" w:bidi="ar-SA"/>
        </w:rPr>
        <mc:AlternateContent>
          <mc:Choice Requires="wpg">
            <w:drawing>
              <wp:anchor distT="0" distB="0" distL="114300" distR="114300" simplePos="0" relativeHeight="251702784" behindDoc="1" locked="0" layoutInCell="1" allowOverlap="1">
                <wp:simplePos x="0" y="0"/>
                <wp:positionH relativeFrom="page">
                  <wp:posOffset>3870325</wp:posOffset>
                </wp:positionH>
                <wp:positionV relativeFrom="paragraph">
                  <wp:posOffset>-2003425</wp:posOffset>
                </wp:positionV>
                <wp:extent cx="2659380" cy="1943100"/>
                <wp:effectExtent l="3175" t="0" r="0" b="0"/>
                <wp:wrapNone/>
                <wp:docPr id="652"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9380" cy="1943100"/>
                          <a:chOff x="6095" y="-3155"/>
                          <a:chExt cx="4188" cy="3060"/>
                        </a:xfrm>
                      </wpg:grpSpPr>
                      <pic:pic xmlns:pic="http://schemas.openxmlformats.org/drawingml/2006/picture">
                        <pic:nvPicPr>
                          <pic:cNvPr id="653" name="Picture 337"/>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6095" y="-3144"/>
                            <a:ext cx="4188" cy="3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4" name="Picture 336"/>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9669" y="-3155"/>
                            <a:ext cx="49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35" o:spid="_x0000_s1026" style="position:absolute;margin-left:304.75pt;margin-top:-157.75pt;width:209.4pt;height:153pt;z-index:-251613696;mso-position-horizontal-relative:page" coordorigin="6095,-3155" coordsize="4188,30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">
                <v:shape id="Picture 337" o:spid="_x0000_s1027" type="#_x0000_t75" style="position:absolute;left:6095;top:-3144;width:4188;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E0Y/FAAAA3AAAAA8AAABkcnMvZG93bnJldi54bWxEj9FqwkAURN8L/sNyBV+K7tZS0egqRRRs&#10;39R8wCV7TYLZuzG7Malf3y0UfBxm5gyz2vS2EndqfOlYw9tEgSDOnCk515Ce9+M5CB+QDVaOScMP&#10;edisBy8rTIzr+Ej3U8hFhLBPUEMRQp1I6bOCLPqJq4mjd3GNxRBlk0vTYBfhtpJTpWbSYslxocCa&#10;tgVl11NrNZT7atdlaeuvr6pVj8fXLV0cvrUeDfvPJYhAfXiG/9sHo2H28Q5/Z+IR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BNGPxQAAANwAAAAPAAAAAAAAAAAAAAAA&#10;AJ8CAABkcnMvZG93bnJldi54bWxQSwUGAAAAAAQABAD3AAAAkQMAAAAA&#10;">
                  <v:imagedata r:id="rId468" o:title=""/>
                </v:shape>
                <v:shape id="Picture 336" o:spid="_x0000_s1028" type="#_x0000_t75" style="position:absolute;left:9669;top:-3155;width:498;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VZLTEAAAA3AAAAA8AAABkcnMvZG93bnJldi54bWxEj0FrAjEUhO8F/0N4greaqK3IdqOIYiv1&#10;VF08v25eN0s3L8sm6vbfm0Khx2FmvmHyVe8acaUu1J41TMYKBHHpTc2VhuK0e1yACBHZYOOZNPxQ&#10;gNVy8JBjZvyNP+h6jJVIEA4ZarAxtpmUobTkMIx9S5y8L985jEl2lTQd3hLcNXKq1Fw6rDktWGxp&#10;Y6n8Pl6chkssbDi701a9zV6DP6jD9n39qfVo2K9fQETq43/4r703GubPT/B7Jh0B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VZLTEAAAA3AAAAA8AAAAAAAAAAAAAAAAA&#10;nwIAAGRycy9kb3ducmV2LnhtbFBLBQYAAAAABAAEAPcAAACQAwAAAAA=&#10;">
                  <v:imagedata r:id="rId418" o:title=""/>
                </v:shape>
                <w10:wrap anchorx="page"/>
              </v:group>
            </w:pict>
          </mc:Fallback>
        </mc:AlternateContent>
      </w:r>
      <w:r w:rsidR="001B5811">
        <w:rPr>
          <w:b/>
          <w:sz w:val="24"/>
        </w:rPr>
        <w:t>Figure 31</w:t>
      </w:r>
      <w:r w:rsidR="001B5811">
        <w:rPr>
          <w:sz w:val="24"/>
        </w:rPr>
        <w:t>: Photos des fleurs de plant d’arroche halime (</w:t>
      </w:r>
      <w:r w:rsidR="001B5811">
        <w:rPr>
          <w:i/>
          <w:sz w:val="24"/>
        </w:rPr>
        <w:t>Atriplex halimus</w:t>
      </w:r>
      <w:r w:rsidR="001B5811">
        <w:rPr>
          <w:sz w:val="24"/>
        </w:rPr>
        <w:t>) (</w:t>
      </w:r>
      <w:r w:rsidR="001B5811">
        <w:rPr>
          <w:b/>
          <w:sz w:val="24"/>
        </w:rPr>
        <w:t xml:space="preserve">A: </w:t>
      </w:r>
      <w:r w:rsidR="001B5811">
        <w:rPr>
          <w:sz w:val="24"/>
        </w:rPr>
        <w:t xml:space="preserve">S 01, P 09, FL 04; </w:t>
      </w:r>
      <w:r w:rsidR="001B5811">
        <w:rPr>
          <w:b/>
          <w:sz w:val="24"/>
        </w:rPr>
        <w:t xml:space="preserve">B: </w:t>
      </w:r>
      <w:r w:rsidR="001B5811">
        <w:rPr>
          <w:sz w:val="24"/>
        </w:rPr>
        <w:t>S 01, P 10, FL 02)</w:t>
      </w:r>
    </w:p>
    <w:p w:rsidR="000F090B" w:rsidRDefault="000F090B">
      <w:pPr>
        <w:pStyle w:val="Corpsdetexte"/>
        <w:spacing w:before="2"/>
        <w:rPr>
          <w:sz w:val="36"/>
        </w:rPr>
      </w:pPr>
    </w:p>
    <w:p w:rsidR="000F090B" w:rsidRDefault="001B5811">
      <w:pPr>
        <w:pStyle w:val="Titre2"/>
        <w:ind w:left="402"/>
      </w:pPr>
      <w:r>
        <w:t>b. Site 02 : EL-KSSAR</w:t>
      </w:r>
    </w:p>
    <w:p w:rsidR="000F090B" w:rsidRDefault="000F090B">
      <w:pPr>
        <w:pStyle w:val="Corpsdetexte"/>
        <w:spacing w:before="9"/>
        <w:rPr>
          <w:b/>
          <w:sz w:val="32"/>
        </w:rPr>
      </w:pPr>
    </w:p>
    <w:p w:rsidR="000F090B" w:rsidRPr="001B5811" w:rsidRDefault="004100D1">
      <w:pPr>
        <w:pStyle w:val="Corpsdetexte"/>
        <w:spacing w:line="360" w:lineRule="auto"/>
        <w:ind w:left="402" w:right="1291" w:firstLine="707"/>
        <w:rPr>
          <w:lang w:val="fr-FR"/>
        </w:rPr>
      </w:pPr>
      <w:r>
        <w:rPr>
          <w:noProof/>
          <w:lang w:val="fr-FR" w:eastAsia="fr-FR" w:bidi="ar-SA"/>
        </w:rPr>
        <mc:AlternateContent>
          <mc:Choice Requires="wpg">
            <w:drawing>
              <wp:anchor distT="0" distB="0" distL="114300" distR="114300" simplePos="0" relativeHeight="251703808" behindDoc="1" locked="0" layoutInCell="1" allowOverlap="1">
                <wp:simplePos x="0" y="0"/>
                <wp:positionH relativeFrom="page">
                  <wp:posOffset>1052830</wp:posOffset>
                </wp:positionH>
                <wp:positionV relativeFrom="paragraph">
                  <wp:posOffset>1577340</wp:posOffset>
                </wp:positionV>
                <wp:extent cx="5570220" cy="2342515"/>
                <wp:effectExtent l="0" t="2540" r="0" b="0"/>
                <wp:wrapNone/>
                <wp:docPr id="649"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0220" cy="2342515"/>
                          <a:chOff x="1658" y="2484"/>
                          <a:chExt cx="8772" cy="3689"/>
                        </a:xfrm>
                      </wpg:grpSpPr>
                      <pic:pic xmlns:pic="http://schemas.openxmlformats.org/drawingml/2006/picture">
                        <pic:nvPicPr>
                          <pic:cNvPr id="650" name="Picture 334"/>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1658" y="2483"/>
                            <a:ext cx="4368" cy="3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1" name="Picture 333"/>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5978" y="2483"/>
                            <a:ext cx="4452" cy="3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32" o:spid="_x0000_s1026" style="position:absolute;margin-left:82.9pt;margin-top:124.2pt;width:438.6pt;height:184.45pt;z-index:-251612672;mso-position-horizontal-relative:page" coordorigin="1658,2484" coordsize="8772,3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">
                <v:shape id="Picture 334" o:spid="_x0000_s1027" type="#_x0000_t75" style="position:absolute;left:1658;top:2483;width:4368;height:3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sgErAAAAA3AAAAA8AAABkcnMvZG93bnJldi54bWxET8uKwjAU3Q/MP4Q74G5MFXS0GmUYEBVX&#10;Wj/g0tw+sLkpSbStX28WwiwP573e9qYRD3K+tqxgMk5AEOdW11wquGa77wUIH5A1NpZJwUAetpvP&#10;jzWm2nZ8pscllCKGsE9RQRVCm0rp84oM+rFtiSNXWGcwROhKqR12Mdw0cpokc2mw5thQYUt/FeW3&#10;y90oOM6G3f7Ht8/rkNnpqVsWWeGkUqOv/ncFIlAf/sVv90ErmM/i/HgmHgG5e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SyASsAAAADcAAAADwAAAAAAAAAAAAAAAACfAgAA&#10;ZHJzL2Rvd25yZXYueG1sUEsFBgAAAAAEAAQA9wAAAIwDAAAAAA==&#10;">
                  <v:imagedata r:id="rId471" o:title=""/>
                </v:shape>
                <v:shape id="Picture 333" o:spid="_x0000_s1028" type="#_x0000_t75" style="position:absolute;left:5978;top:2483;width:4452;height:36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24+rEAAAA3AAAAA8AAABkcnMvZG93bnJldi54bWxEj0FrAjEUhO8F/0N4grea3dqKrEYRoSi9&#10;lKoHj4/NcxPcvKybqKu/vikUPA4z8w0zW3SuFldqg/WsIB9mIIhLry1XCva7z9cJiBCRNdaeScGd&#10;AizmvZcZFtrf+Ieu21iJBOFQoAITY1NIGUpDDsPQN8TJO/rWYUyyraRu8ZbgrpZvWTaWDi2nBYMN&#10;rQyVp+3FKWi+D5OVNo/l2tr6PT/xeWTXX0oN+t1yCiJSF5/h//ZGKxh/5PB3Jh0B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124+rEAAAA3AAAAA8AAAAAAAAAAAAAAAAA&#10;nwIAAGRycy9kb3ducmV2LnhtbFBLBQYAAAAABAAEAPcAAACQAwAAAAA=&#10;">
                  <v:imagedata r:id="rId472" o:title=""/>
                </v:shape>
                <w10:wrap anchorx="page"/>
              </v:group>
            </w:pict>
          </mc:Fallback>
        </mc:AlternateContent>
      </w:r>
      <w:r>
        <w:rPr>
          <w:noProof/>
          <w:lang w:val="fr-FR" w:eastAsia="fr-FR" w:bidi="ar-SA"/>
        </w:rPr>
        <mc:AlternateContent>
          <mc:Choice Requires="wpg">
            <w:drawing>
              <wp:anchor distT="0" distB="0" distL="114300" distR="114300" simplePos="0" relativeHeight="251704832" behindDoc="1" locked="0" layoutInCell="1" allowOverlap="1">
                <wp:simplePos x="0" y="0"/>
                <wp:positionH relativeFrom="page">
                  <wp:posOffset>1118235</wp:posOffset>
                </wp:positionH>
                <wp:positionV relativeFrom="paragraph">
                  <wp:posOffset>1635125</wp:posOffset>
                </wp:positionV>
                <wp:extent cx="2595880" cy="2167890"/>
                <wp:effectExtent l="3810" t="3175" r="635" b="635"/>
                <wp:wrapNone/>
                <wp:docPr id="646"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5880" cy="2167890"/>
                          <a:chOff x="1761" y="2575"/>
                          <a:chExt cx="4088" cy="3414"/>
                        </a:xfrm>
                      </wpg:grpSpPr>
                      <pic:pic xmlns:pic="http://schemas.openxmlformats.org/drawingml/2006/picture">
                        <pic:nvPicPr>
                          <pic:cNvPr id="647" name="Picture 33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1761" y="2574"/>
                            <a:ext cx="4088" cy="3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8" name="Picture 330"/>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1875" y="5489"/>
                            <a:ext cx="455"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29" o:spid="_x0000_s1026" style="position:absolute;margin-left:88.05pt;margin-top:128.75pt;width:204.4pt;height:170.7pt;z-index:-251611648;mso-position-horizontal-relative:page" coordorigin="1761,2575" coordsize="4088,34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">
                <v:shape id="Picture 331" o:spid="_x0000_s1027" type="#_x0000_t75" style="position:absolute;left:1761;top:2574;width:4088;height:3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2T3nGAAAA3AAAAA8AAABkcnMvZG93bnJldi54bWxEj91qwkAUhO8LvsNyBO/qxiJaUlcpQiH4&#10;A2pLe3uaPU1Ss2fD7mqiT98tCF4OM/MNM1t0phZncr6yrGA0TEAQ51ZXXCj4eH97fAbhA7LG2jIp&#10;uJCHxbz3MMNU25b3dD6EQkQI+xQVlCE0qZQ+L8mgH9qGOHo/1hkMUbpCaodthJtaPiXJRBqsOC6U&#10;2NCypPx4OBkF7To7fp3cd5Vkq93uuv3d1J/OKzXod68vIAJ14R6+tTOtYDKewv+ZeATk/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fZPecYAAADcAAAADwAAAAAAAAAAAAAA&#10;AACfAgAAZHJzL2Rvd25yZXYueG1sUEsFBgAAAAAEAAQA9wAAAJIDAAAAAA==&#10;">
                  <v:imagedata r:id="rId474" o:title=""/>
                </v:shape>
                <v:shape id="Picture 330" o:spid="_x0000_s1028" type="#_x0000_t75" style="position:absolute;left:1875;top:5489;width:455;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8BJbDAAAA3AAAAA8AAABkcnMvZG93bnJldi54bWxET8tqAjEU3Qv9h3CF7jSjVJHRKGIR2i5K&#10;fSAur5PrJDi5GSepjn/fLAouD+c9W7SuEjdqgvWsYNDPQBAXXlsuFex3694ERIjIGivPpOBBARbz&#10;l84Mc+3vvKHbNpYihXDIUYGJsc6lDIUhh6Hva+LEnX3jMCbYlFI3eE/hrpLDLBtLh5ZTg8GaVoaK&#10;y/bXKTjZ4+HxfTmbyfVn9DU8HVefo3er1Gu3XU5BRGrjU/zv/tAKxm9pbTqTjoC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HwElsMAAADcAAAADwAAAAAAAAAAAAAAAACf&#10;AgAAZHJzL2Rvd25yZXYueG1sUEsFBgAAAAAEAAQA9wAAAI8DAAAAAA==&#10;">
                  <v:imagedata r:id="rId399" o:title=""/>
                </v:shape>
                <w10:wrap anchorx="page"/>
              </v:group>
            </w:pict>
          </mc:Fallback>
        </mc:AlternateContent>
      </w:r>
      <w:r>
        <w:rPr>
          <w:noProof/>
          <w:lang w:val="fr-FR" w:eastAsia="fr-FR" w:bidi="ar-SA"/>
        </w:rPr>
        <mc:AlternateContent>
          <mc:Choice Requires="wpg">
            <w:drawing>
              <wp:anchor distT="0" distB="0" distL="114300" distR="114300" simplePos="0" relativeHeight="251705856" behindDoc="1" locked="0" layoutInCell="1" allowOverlap="1">
                <wp:simplePos x="0" y="0"/>
                <wp:positionH relativeFrom="page">
                  <wp:posOffset>3861435</wp:posOffset>
                </wp:positionH>
                <wp:positionV relativeFrom="paragraph">
                  <wp:posOffset>1634490</wp:posOffset>
                </wp:positionV>
                <wp:extent cx="2648585" cy="2171700"/>
                <wp:effectExtent l="3810" t="2540" r="0" b="0"/>
                <wp:wrapNone/>
                <wp:docPr id="643"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8585" cy="2171700"/>
                          <a:chOff x="6081" y="2574"/>
                          <a:chExt cx="4171" cy="3420"/>
                        </a:xfrm>
                      </wpg:grpSpPr>
                      <pic:pic xmlns:pic="http://schemas.openxmlformats.org/drawingml/2006/picture">
                        <pic:nvPicPr>
                          <pic:cNvPr id="644" name="Picture 328"/>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6081" y="2574"/>
                            <a:ext cx="4171" cy="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5" name="Picture 32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6179" y="5501"/>
                            <a:ext cx="49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26" o:spid="_x0000_s1026" style="position:absolute;margin-left:304.05pt;margin-top:128.7pt;width:208.55pt;height:171pt;z-index:-251610624;mso-position-horizontal-relative:page" coordorigin="6081,2574" coordsize="4171,34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">
                <v:shape id="Picture 328" o:spid="_x0000_s1027" type="#_x0000_t75" style="position:absolute;left:6081;top:2574;width:4171;height:3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S9+HEAAAA3AAAAA8AAABkcnMvZG93bnJldi54bWxEj0GLwjAUhO+C/yE8wZumLuJqNYqrCHpZ&#10;UIteH82zLTYvpYla/fVGWNjjMDPfMLNFY0pxp9oVlhUM+hEI4tTqgjMFyXHTG4NwHlljaZkUPMnB&#10;Yt5uzTDW9sF7uh98JgKEXYwKcu+rWEqX5mTQ9W1FHLyLrQ36IOtM6hofAW5K+RVFI2mw4LCQY0Wr&#10;nNLr4WYU/N6+V2NKjpPta/dzTia703qdGKW6nWY5BeGp8f/hv/ZWKxgNh/A5E46AnL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S9+HEAAAA3AAAAA8AAAAAAAAAAAAAAAAA&#10;nwIAAGRycy9kb3ducmV2LnhtbFBLBQYAAAAABAAEAPcAAACQAwAAAAA=&#10;">
                  <v:imagedata r:id="rId476" o:title=""/>
                </v:shape>
                <v:shape id="Picture 327" o:spid="_x0000_s1028" type="#_x0000_t75" style="position:absolute;left:6179;top:5501;width:498;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I7bPFAAAA3AAAAA8AAABkcnMvZG93bnJldi54bWxEj0FrwkAUhO9C/8PyCr2IbixtkOgmiK3o&#10;tVEI3p7ZZxLMvk2zW03/vVsoeBxm5htmmQ2mFVfqXWNZwWwagSAurW64UnDYbyZzEM4ja2wtk4Jf&#10;cpClT6MlJtre+Iuuua9EgLBLUEHtfZdI6cqaDLqp7YiDd7a9QR9kX0nd4y3ATStfoyiWBhsOCzV2&#10;tK6pvOQ/RsHYR8eqOJ50HH9sZ/nms9jSd6HUy/OwWoDwNPhH+L+90writ3f4OxOOgEz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iO2zxQAAANwAAAAPAAAAAAAAAAAAAAAA&#10;AJ8CAABkcnMvZG93bnJldi54bWxQSwUGAAAAAAQABAD3AAAAkQMAAAAA&#10;">
                  <v:imagedata r:id="rId403" o:title=""/>
                </v:shape>
                <w10:wrap anchorx="page"/>
              </v:group>
            </w:pict>
          </mc:Fallback>
        </mc:AlternateContent>
      </w:r>
      <w:r w:rsidR="001B5811" w:rsidRPr="001B5811">
        <w:rPr>
          <w:lang w:val="fr-FR"/>
        </w:rPr>
        <w:t>Au niveau du site 02 (El-kssar), nous observons une fleur femelle seul sur l’axe floral du plant 01 à l’aisselle d’une bractée feuillée, de forme lancéolée (Figure 32 A). Sur le même plant (P 01), l’autre échantillon porte une fleur femelle dont les bractéoles sont asymétriques quant à leur forme et taille. Il est à noter que la plus petite a une base décorée par des surcroissances tuberculeuses en forme de corne (Figure 32 B).</w:t>
      </w:r>
    </w:p>
    <w:p w:rsidR="000F090B" w:rsidRPr="001B5811" w:rsidRDefault="000F090B">
      <w:pPr>
        <w:pStyle w:val="Corpsdetexte"/>
        <w:rPr>
          <w:sz w:val="20"/>
          <w:lang w:val="fr-FR"/>
        </w:rPr>
      </w:pPr>
    </w:p>
    <w:p w:rsidR="000F090B" w:rsidRPr="001B5811" w:rsidRDefault="000F090B">
      <w:pPr>
        <w:pStyle w:val="Corpsdetexte"/>
        <w:spacing w:before="3"/>
        <w:rPr>
          <w:sz w:val="14"/>
          <w:lang w:val="fr-FR"/>
        </w:rPr>
      </w:pPr>
    </w:p>
    <w:tbl>
      <w:tblPr>
        <w:tblStyle w:val="TableNormal"/>
        <w:tblW w:w="0" w:type="auto"/>
        <w:tblInd w:w="42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4154"/>
        <w:gridCol w:w="172"/>
        <w:gridCol w:w="4233"/>
      </w:tblGrid>
      <w:tr w:rsidR="000F090B">
        <w:trPr>
          <w:trHeight w:val="3534"/>
        </w:trPr>
        <w:tc>
          <w:tcPr>
            <w:tcW w:w="4154" w:type="dxa"/>
            <w:tcBorders>
              <w:left w:val="single" w:sz="34" w:space="0" w:color="000000"/>
              <w:right w:val="single" w:sz="24" w:space="0" w:color="000000"/>
            </w:tcBorders>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spacing w:before="7"/>
              <w:rPr>
                <w:sz w:val="32"/>
                <w:lang w:val="fr-FR"/>
              </w:rPr>
            </w:pPr>
          </w:p>
          <w:p w:rsidR="000F090B" w:rsidRDefault="001B5811">
            <w:pPr>
              <w:pStyle w:val="TableParagraph"/>
              <w:spacing w:before="1"/>
              <w:ind w:left="272"/>
              <w:rPr>
                <w:b/>
                <w:sz w:val="24"/>
              </w:rPr>
            </w:pPr>
            <w:r>
              <w:rPr>
                <w:b/>
                <w:w w:val="99"/>
                <w:sz w:val="24"/>
              </w:rPr>
              <w:t>A</w:t>
            </w:r>
          </w:p>
        </w:tc>
        <w:tc>
          <w:tcPr>
            <w:tcW w:w="172" w:type="dxa"/>
            <w:tcBorders>
              <w:left w:val="single" w:sz="24" w:space="0" w:color="000000"/>
              <w:right w:val="single" w:sz="24" w:space="0" w:color="000000"/>
            </w:tcBorders>
          </w:tcPr>
          <w:p w:rsidR="000F090B" w:rsidRDefault="000F090B">
            <w:pPr>
              <w:pStyle w:val="TableParagraph"/>
              <w:rPr>
                <w:sz w:val="24"/>
              </w:rPr>
            </w:pPr>
          </w:p>
        </w:tc>
        <w:tc>
          <w:tcPr>
            <w:tcW w:w="4233" w:type="dxa"/>
            <w:tcBorders>
              <w:left w:val="single" w:sz="24" w:space="0" w:color="000000"/>
              <w:right w:val="single" w:sz="34" w:space="0" w:color="000000"/>
            </w:tcBorders>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8"/>
              <w:rPr>
                <w:sz w:val="33"/>
              </w:rPr>
            </w:pPr>
          </w:p>
          <w:p w:rsidR="000F090B" w:rsidRDefault="001B5811">
            <w:pPr>
              <w:pStyle w:val="TableParagraph"/>
              <w:ind w:left="318"/>
              <w:rPr>
                <w:b/>
                <w:sz w:val="24"/>
              </w:rPr>
            </w:pPr>
            <w:r>
              <w:rPr>
                <w:b/>
                <w:sz w:val="24"/>
              </w:rPr>
              <w:t>B</w:t>
            </w:r>
          </w:p>
        </w:tc>
      </w:tr>
    </w:tbl>
    <w:p w:rsidR="000F090B" w:rsidRPr="001B5811" w:rsidRDefault="001B5811">
      <w:pPr>
        <w:spacing w:before="196"/>
        <w:ind w:left="2324"/>
        <w:rPr>
          <w:i/>
          <w:sz w:val="24"/>
          <w:lang w:val="fr-FR"/>
        </w:rPr>
      </w:pPr>
      <w:r w:rsidRPr="001B5811">
        <w:rPr>
          <w:b/>
          <w:sz w:val="24"/>
          <w:lang w:val="fr-FR"/>
        </w:rPr>
        <w:t>Figure 32</w:t>
      </w:r>
      <w:r w:rsidRPr="001B5811">
        <w:rPr>
          <w:sz w:val="24"/>
          <w:lang w:val="fr-FR"/>
        </w:rPr>
        <w:t>: Photos des fleurs de plant d’</w:t>
      </w:r>
      <w:r w:rsidRPr="001B5811">
        <w:rPr>
          <w:i/>
          <w:sz w:val="24"/>
          <w:lang w:val="fr-FR"/>
        </w:rPr>
        <w:t>Atriplex sp.</w:t>
      </w:r>
    </w:p>
    <w:p w:rsidR="000F090B" w:rsidRDefault="001B5811">
      <w:pPr>
        <w:pStyle w:val="Corpsdetexte"/>
        <w:spacing w:before="137"/>
        <w:ind w:left="2658"/>
      </w:pPr>
      <w:r>
        <w:t>(</w:t>
      </w:r>
      <w:r>
        <w:rPr>
          <w:b/>
        </w:rPr>
        <w:t xml:space="preserve">A: </w:t>
      </w:r>
      <w:r>
        <w:t xml:space="preserve">S 02, P 01, FL 01; </w:t>
      </w:r>
      <w:r>
        <w:rPr>
          <w:b/>
        </w:rPr>
        <w:t xml:space="preserve">B: </w:t>
      </w:r>
      <w:r>
        <w:t>S 02, P 01, FL 04)</w:t>
      </w:r>
    </w:p>
    <w:p w:rsidR="000F090B" w:rsidRDefault="000F090B">
      <w:pPr>
        <w:pStyle w:val="Corpsdetexte"/>
        <w:rPr>
          <w:sz w:val="26"/>
        </w:rPr>
      </w:pPr>
    </w:p>
    <w:p w:rsidR="000F090B" w:rsidRDefault="000F090B">
      <w:pPr>
        <w:pStyle w:val="Corpsdetexte"/>
        <w:rPr>
          <w:sz w:val="22"/>
        </w:rPr>
      </w:pPr>
    </w:p>
    <w:p w:rsidR="000F090B" w:rsidRPr="001B5811" w:rsidRDefault="001B5811">
      <w:pPr>
        <w:pStyle w:val="Corpsdetexte"/>
        <w:spacing w:line="360" w:lineRule="auto"/>
        <w:ind w:left="402" w:right="1319" w:firstLine="707"/>
        <w:rPr>
          <w:lang w:val="fr-FR"/>
        </w:rPr>
      </w:pPr>
      <w:r w:rsidRPr="001B5811">
        <w:rPr>
          <w:lang w:val="fr-FR"/>
        </w:rPr>
        <w:t>Aussi bien sur le plant 01 (P 01) que 03 (P 03), nous avons constaté que certaine fleurs mâles comprennent à leur centre un amas tissulaire bien visible (Figure 33).</w:t>
      </w:r>
    </w:p>
    <w:p w:rsidR="000F090B" w:rsidRPr="001B5811" w:rsidRDefault="000F090B">
      <w:pPr>
        <w:spacing w:line="360" w:lineRule="auto"/>
        <w:rPr>
          <w:lang w:val="fr-FR"/>
        </w:rPr>
        <w:sectPr w:rsidR="000F090B" w:rsidRPr="001B5811">
          <w:pgSz w:w="11910" w:h="16840"/>
          <w:pgMar w:top="980" w:right="160" w:bottom="1240" w:left="1300" w:header="717" w:footer="1051" w:gutter="0"/>
          <w:cols w:space="720"/>
        </w:sectPr>
      </w:pPr>
    </w:p>
    <w:p w:rsidR="000F090B" w:rsidRPr="001B5811" w:rsidRDefault="000F090B">
      <w:pPr>
        <w:pStyle w:val="Corpsdetexte"/>
        <w:spacing w:before="5"/>
        <w:rPr>
          <w:sz w:val="11"/>
          <w:lang w:val="fr-FR"/>
        </w:rPr>
      </w:pPr>
    </w:p>
    <w:tbl>
      <w:tblPr>
        <w:tblStyle w:val="TableNormal"/>
        <w:tblW w:w="0" w:type="auto"/>
        <w:tblInd w:w="41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175"/>
        <w:gridCol w:w="169"/>
        <w:gridCol w:w="4175"/>
      </w:tblGrid>
      <w:tr w:rsidR="000F090B">
        <w:trPr>
          <w:trHeight w:val="3895"/>
        </w:trPr>
        <w:tc>
          <w:tcPr>
            <w:tcW w:w="4175" w:type="dxa"/>
            <w:tcBorders>
              <w:left w:val="single" w:sz="48" w:space="0" w:color="000000"/>
            </w:tcBorders>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Default="001B5811">
            <w:pPr>
              <w:pStyle w:val="TableParagraph"/>
              <w:spacing w:before="180"/>
              <w:ind w:left="193"/>
              <w:rPr>
                <w:b/>
                <w:sz w:val="24"/>
              </w:rPr>
            </w:pPr>
            <w:r>
              <w:rPr>
                <w:b/>
                <w:w w:val="99"/>
                <w:sz w:val="24"/>
              </w:rPr>
              <w:t>A</w:t>
            </w:r>
          </w:p>
        </w:tc>
        <w:tc>
          <w:tcPr>
            <w:tcW w:w="169" w:type="dxa"/>
          </w:tcPr>
          <w:p w:rsidR="000F090B" w:rsidRDefault="000F090B">
            <w:pPr>
              <w:pStyle w:val="TableParagraph"/>
            </w:pPr>
          </w:p>
        </w:tc>
        <w:tc>
          <w:tcPr>
            <w:tcW w:w="4175" w:type="dxa"/>
            <w:tcBorders>
              <w:right w:val="single" w:sz="48" w:space="0" w:color="000000"/>
            </w:tcBorders>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192"/>
              <w:ind w:left="238"/>
              <w:rPr>
                <w:b/>
                <w:sz w:val="24"/>
              </w:rPr>
            </w:pPr>
            <w:r>
              <w:rPr>
                <w:b/>
                <w:sz w:val="24"/>
              </w:rPr>
              <w:t>B</w:t>
            </w:r>
          </w:p>
        </w:tc>
      </w:tr>
    </w:tbl>
    <w:p w:rsidR="000F090B" w:rsidRDefault="000F090B">
      <w:pPr>
        <w:pStyle w:val="Corpsdetexte"/>
        <w:spacing w:before="9"/>
        <w:rPr>
          <w:sz w:val="8"/>
        </w:rPr>
      </w:pPr>
    </w:p>
    <w:p w:rsidR="000F090B" w:rsidRDefault="004100D1">
      <w:pPr>
        <w:spacing w:before="90" w:line="360" w:lineRule="auto"/>
        <w:ind w:left="1186" w:right="2038"/>
        <w:jc w:val="center"/>
        <w:rPr>
          <w:sz w:val="24"/>
        </w:rPr>
      </w:pPr>
      <w:r>
        <w:rPr>
          <w:noProof/>
          <w:lang w:val="fr-FR" w:eastAsia="fr-FR" w:bidi="ar-SA"/>
        </w:rPr>
        <mc:AlternateContent>
          <mc:Choice Requires="wpg">
            <w:drawing>
              <wp:anchor distT="0" distB="0" distL="114300" distR="114300" simplePos="0" relativeHeight="251706880" behindDoc="1" locked="0" layoutInCell="1" allowOverlap="1">
                <wp:simplePos x="0" y="0"/>
                <wp:positionH relativeFrom="page">
                  <wp:posOffset>1052830</wp:posOffset>
                </wp:positionH>
                <wp:positionV relativeFrom="paragraph">
                  <wp:posOffset>-2602230</wp:posOffset>
                </wp:positionV>
                <wp:extent cx="5520055" cy="2585085"/>
                <wp:effectExtent l="5080" t="2540" r="0" b="0"/>
                <wp:wrapNone/>
                <wp:docPr id="640"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0055" cy="2585085"/>
                          <a:chOff x="1658" y="-4098"/>
                          <a:chExt cx="8693" cy="4071"/>
                        </a:xfrm>
                      </wpg:grpSpPr>
                      <pic:pic xmlns:pic="http://schemas.openxmlformats.org/drawingml/2006/picture">
                        <pic:nvPicPr>
                          <pic:cNvPr id="641" name="Picture 325"/>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1658" y="-4099"/>
                            <a:ext cx="4373" cy="40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2" name="Picture 324"/>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5978" y="-4099"/>
                            <a:ext cx="4373" cy="4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23" o:spid="_x0000_s1026" style="position:absolute;margin-left:82.9pt;margin-top:-204.9pt;width:434.65pt;height:203.55pt;z-index:-251609600;mso-position-horizontal-relative:page" coordorigin="1658,-4098" coordsize="8693,4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">
                <v:shape id="Picture 325" o:spid="_x0000_s1027" type="#_x0000_t75" style="position:absolute;left:1658;top:-4099;width:4373;height:4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uUWfHAAAA3AAAAA8AAABkcnMvZG93bnJldi54bWxEj09rwkAUxO8Fv8PyBC+l2ShFbOoq0j/o&#10;wYtait4eu69JNPs2zW5j/PZuQfA4zMxvmOm8s5VoqfGlYwXDJAVBrJ0pOVfwtft8moDwAdlg5ZgU&#10;XMjDfNZ7mGJm3Jk31G5DLiKEfYYKihDqTEqvC7LoE1cTR+/HNRZDlE0uTYPnCLeVHKXpWFosOS4U&#10;WNNbQfq0/bMKtN7bdvXxcpn8Hr6Pj0v7vlznR6UG/W7xCiJQF+7hW3tlFIyfh/B/Jh4BObs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DuUWfHAAAA3AAAAA8AAAAAAAAAAAAA&#10;AAAAnwIAAGRycy9kb3ducmV2LnhtbFBLBQYAAAAABAAEAPcAAACTAwAAAAA=&#10;">
                  <v:imagedata r:id="rId479" o:title=""/>
                </v:shape>
                <v:shape id="Picture 324" o:spid="_x0000_s1028" type="#_x0000_t75" style="position:absolute;left:5978;top:-4099;width:4373;height:4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EIxHDAAAA3AAAAA8AAABkcnMvZG93bnJldi54bWxEj0GLwjAUhO8L/ofwBG9rqrgi1SgiCF5E&#10;1i16fTTPprZ5qU3U+u/NwsIeh5n5hlmsOluLB7W+dKxgNExAEOdOl1woyH62nzMQPiBrrB2Tghd5&#10;WC17HwtMtXvyNz2OoRARwj5FBSaEJpXS54Ys+qFriKN3ca3FEGVbSN3iM8JtLcdJMpUWS44LBhva&#10;GMqr490quBWN/jLZebdPMmdP56q64iFTatDv1nMQgbrwH/5r77SC6WQMv2fiEZDL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0QjEcMAAADcAAAADwAAAAAAAAAAAAAAAACf&#10;AgAAZHJzL2Rvd25yZXYueG1sUEsFBgAAAAAEAAQA9wAAAI8DAAAAAA==&#10;">
                  <v:imagedata r:id="rId480" o:title=""/>
                </v:shape>
                <w10:wrap anchorx="page"/>
              </v:group>
            </w:pict>
          </mc:Fallback>
        </mc:AlternateContent>
      </w:r>
      <w:r>
        <w:rPr>
          <w:noProof/>
          <w:lang w:val="fr-FR" w:eastAsia="fr-FR" w:bidi="ar-SA"/>
        </w:rPr>
        <mc:AlternateContent>
          <mc:Choice Requires="wpg">
            <w:drawing>
              <wp:anchor distT="0" distB="0" distL="114300" distR="114300" simplePos="0" relativeHeight="251707904" behindDoc="1" locked="0" layoutInCell="1" allowOverlap="1">
                <wp:simplePos x="0" y="0"/>
                <wp:positionH relativeFrom="page">
                  <wp:posOffset>1118235</wp:posOffset>
                </wp:positionH>
                <wp:positionV relativeFrom="paragraph">
                  <wp:posOffset>-2544445</wp:posOffset>
                </wp:positionV>
                <wp:extent cx="2597150" cy="2413635"/>
                <wp:effectExtent l="3810" t="0" r="0" b="2540"/>
                <wp:wrapNone/>
                <wp:docPr id="637"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7150" cy="2413635"/>
                          <a:chOff x="1761" y="-4007"/>
                          <a:chExt cx="4090" cy="3801"/>
                        </a:xfrm>
                      </wpg:grpSpPr>
                      <pic:pic xmlns:pic="http://schemas.openxmlformats.org/drawingml/2006/picture">
                        <pic:nvPicPr>
                          <pic:cNvPr id="638" name="Picture 322"/>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1761" y="-4007"/>
                            <a:ext cx="4090" cy="3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9" name="Picture 32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1778" y="-673"/>
                            <a:ext cx="455"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20" o:spid="_x0000_s1026" style="position:absolute;margin-left:88.05pt;margin-top:-200.35pt;width:204.5pt;height:190.05pt;z-index:-251608576;mso-position-horizontal-relative:page" coordorigin="1761,-4007" coordsize="4090,38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">
                <v:shape id="Picture 322" o:spid="_x0000_s1027" type="#_x0000_t75" style="position:absolute;left:1761;top:-4007;width:4090;height:3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bFdTDAAAA3AAAAA8AAABkcnMvZG93bnJldi54bWxET0tqwzAQ3RdyBzGBbkoip3VD4kQ2prTQ&#10;pqs4OcBgTWwTa2Qs1Z/bV4tCl4/3P2aTacVAvWssK9isIxDEpdUNVwqul4/VDoTzyBpby6RgJgdZ&#10;ung4YqLtyGcaCl+JEMIuQQW1910ipStrMujWtiMO3M32Bn2AfSV1j2MIN618jqKtNNhwaKixo7ea&#10;ynvxYxTkr/u8yE8c0zyfovH76f38FV+VelxO+QGEp8n/i//cn1rB9iWsDWfCEZDp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dsV1MMAAADcAAAADwAAAAAAAAAAAAAAAACf&#10;AgAAZHJzL2Rvd25yZXYueG1sUEsFBgAAAAAEAAQA9wAAAI8DAAAAAA==&#10;">
                  <v:imagedata r:id="rId482" o:title=""/>
                </v:shape>
                <v:shape id="Picture 321" o:spid="_x0000_s1028" type="#_x0000_t75" style="position:absolute;left:1778;top:-673;width:455;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20nDGAAAA3AAAAA8AAABkcnMvZG93bnJldi54bWxEj0FrAjEUhO9C/0N4hd40W4tit0YRRWh7&#10;KGpFPD43z01w87JuUl3/fVMoeBxm5htmPG1dJS7UBOtZwXMvA0FceG25VLD9XnZHIEJE1lh5JgU3&#10;CjCdPHTGmGt/5TVdNrEUCcIhRwUmxjqXMhSGHIaer4mTd/SNw5hkU0rd4DXBXSX7WTaUDi2nBYM1&#10;zQ0Vp82PU3Cw+93t63Q0o/Nq8Nk/7Ocfg4VV6umxnb2BiNTGe/i//a4VDF9e4e9MOgJy8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zbScMYAAADcAAAADwAAAAAAAAAAAAAA&#10;AACfAgAAZHJzL2Rvd25yZXYueG1sUEsFBgAAAAAEAAQA9wAAAJIDAAAAAA==&#10;">
                  <v:imagedata r:id="rId399" o:title=""/>
                </v:shape>
                <w10:wrap anchorx="page"/>
              </v:group>
            </w:pict>
          </mc:Fallback>
        </mc:AlternateContent>
      </w:r>
      <w:r>
        <w:rPr>
          <w:noProof/>
          <w:lang w:val="fr-FR" w:eastAsia="fr-FR" w:bidi="ar-SA"/>
        </w:rPr>
        <mc:AlternateContent>
          <mc:Choice Requires="wpg">
            <w:drawing>
              <wp:anchor distT="0" distB="0" distL="114300" distR="114300" simplePos="0" relativeHeight="251708928" behindDoc="1" locked="0" layoutInCell="1" allowOverlap="1">
                <wp:simplePos x="0" y="0"/>
                <wp:positionH relativeFrom="page">
                  <wp:posOffset>3861435</wp:posOffset>
                </wp:positionH>
                <wp:positionV relativeFrom="paragraph">
                  <wp:posOffset>-2544445</wp:posOffset>
                </wp:positionV>
                <wp:extent cx="2597785" cy="2411095"/>
                <wp:effectExtent l="3810" t="3175" r="0" b="0"/>
                <wp:wrapNone/>
                <wp:docPr id="634"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7785" cy="2411095"/>
                          <a:chOff x="6081" y="-4007"/>
                          <a:chExt cx="4091" cy="3797"/>
                        </a:xfrm>
                      </wpg:grpSpPr>
                      <pic:pic xmlns:pic="http://schemas.openxmlformats.org/drawingml/2006/picture">
                        <pic:nvPicPr>
                          <pic:cNvPr id="635" name="Picture 319"/>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6080" y="-4007"/>
                            <a:ext cx="4091" cy="3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6" name="Picture 31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6082" y="-661"/>
                            <a:ext cx="49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17" o:spid="_x0000_s1026" style="position:absolute;margin-left:304.05pt;margin-top:-200.35pt;width:204.55pt;height:189.85pt;z-index:-251607552;mso-position-horizontal-relative:page" coordorigin="6081,-4007" coordsize="4091,379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">
                <v:shape id="Picture 319" o:spid="_x0000_s1027" type="#_x0000_t75" style="position:absolute;left:6080;top:-4007;width:4091;height:3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IJjfFAAAA3AAAAA8AAABkcnMvZG93bnJldi54bWxEj9FqwkAURN8L/sNyC33TTRVNTV1FBUFQ&#10;LNV+wCV7mwSzd5Pdrca/dwWhj8PMnGFmi87U4kLOV5YVvA8SEMS51RUXCn5Om/4HCB+QNdaWScGN&#10;PCzmvZcZZtpe+Zsux1CICGGfoYIyhCaT0uclGfQD2xBH79c6gyFKV0jt8BrhppbDJJlIgxXHhRIb&#10;WpeUn49/RsH04M6rvA17e0rabfrV3tLdtFLq7bVbfoII1IX/8LO91QomozE8zsQjIO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SCY3xQAAANwAAAAPAAAAAAAAAAAAAAAA&#10;AJ8CAABkcnMvZG93bnJldi54bWxQSwUGAAAAAAQABAD3AAAAkQMAAAAA&#10;">
                  <v:imagedata r:id="rId484" o:title=""/>
                </v:shape>
                <v:shape id="Picture 318" o:spid="_x0000_s1028" type="#_x0000_t75" style="position:absolute;left:6082;top:-661;width:498;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cALnEAAAA3AAAAA8AAABkcnMvZG93bnJldi54bWxEj0FrwkAUhO9C/8PyhF6kbmxhKamrSFX0&#10;ahSCt9fsaxKafRuzq8Z/3xUEj8PMfMNM571txIU6XzvWMBknIIgLZ2ouNRz267dPED4gG2wck4Yb&#10;eZjPXgZTTI278o4uWShFhLBPUUMVQptK6YuKLPqxa4mj9+s6iyHKrpSmw2uE20a+J4mSFmuOCxW2&#10;9F1R8ZedrYZRSI5lfvwxSi03k2y9yjd0yrV+HfaLLxCB+vAMP9pbo0F9KLifiUdAz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cALnEAAAA3AAAAA8AAAAAAAAAAAAAAAAA&#10;nwIAAGRycy9kb3ducmV2LnhtbFBLBQYAAAAABAAEAPcAAACQAwAAAAA=&#10;">
                  <v:imagedata r:id="rId403" o:title=""/>
                </v:shape>
                <w10:wrap anchorx="page"/>
              </v:group>
            </w:pict>
          </mc:Fallback>
        </mc:AlternateContent>
      </w:r>
      <w:r w:rsidR="001B5811">
        <w:rPr>
          <w:b/>
          <w:sz w:val="24"/>
        </w:rPr>
        <w:t>Figure 33</w:t>
      </w:r>
      <w:r w:rsidR="001B5811">
        <w:rPr>
          <w:sz w:val="24"/>
        </w:rPr>
        <w:t>: Photos des fleurs de plant d’arroche halime (</w:t>
      </w:r>
      <w:r w:rsidR="001B5811">
        <w:rPr>
          <w:i/>
          <w:sz w:val="24"/>
        </w:rPr>
        <w:t>Atriplex halimus</w:t>
      </w:r>
      <w:r w:rsidR="001B5811">
        <w:rPr>
          <w:sz w:val="24"/>
        </w:rPr>
        <w:t>) (</w:t>
      </w:r>
      <w:r w:rsidR="001B5811">
        <w:rPr>
          <w:b/>
          <w:sz w:val="24"/>
        </w:rPr>
        <w:t xml:space="preserve">A: </w:t>
      </w:r>
      <w:r w:rsidR="001B5811">
        <w:rPr>
          <w:sz w:val="24"/>
        </w:rPr>
        <w:t xml:space="preserve">S 02, P 01, FL 05; </w:t>
      </w:r>
      <w:r w:rsidR="001B5811">
        <w:rPr>
          <w:b/>
          <w:sz w:val="24"/>
        </w:rPr>
        <w:t xml:space="preserve">B: </w:t>
      </w:r>
      <w:r w:rsidR="001B5811">
        <w:rPr>
          <w:sz w:val="24"/>
        </w:rPr>
        <w:t>S 02, P 03, FL 08)</w:t>
      </w:r>
    </w:p>
    <w:p w:rsidR="000F090B" w:rsidRDefault="000F090B">
      <w:pPr>
        <w:pStyle w:val="Corpsdetexte"/>
        <w:spacing w:before="1"/>
        <w:rPr>
          <w:sz w:val="36"/>
        </w:rPr>
      </w:pPr>
    </w:p>
    <w:p w:rsidR="000F090B" w:rsidRPr="001B5811" w:rsidRDefault="001B5811">
      <w:pPr>
        <w:pStyle w:val="Corpsdetexte"/>
        <w:spacing w:line="360" w:lineRule="auto"/>
        <w:ind w:left="402" w:right="1259" w:firstLine="707"/>
        <w:jc w:val="both"/>
        <w:rPr>
          <w:lang w:val="fr-FR"/>
        </w:rPr>
      </w:pPr>
      <w:r w:rsidRPr="001B5811">
        <w:rPr>
          <w:lang w:val="fr-FR"/>
        </w:rPr>
        <w:t>Un résultat exceptionnel est à signaler, consistant à la présence de seulement 4 étamines au lieu de 05 chez une fleur mâle supportée par le plant 05 (P 05) (Figure 35 A).</w:t>
      </w:r>
    </w:p>
    <w:p w:rsidR="000F090B" w:rsidRPr="001B5811" w:rsidRDefault="001B5811">
      <w:pPr>
        <w:pStyle w:val="Corpsdetexte"/>
        <w:spacing w:line="360" w:lineRule="auto"/>
        <w:ind w:left="402" w:right="1259" w:firstLine="707"/>
        <w:jc w:val="both"/>
        <w:rPr>
          <w:lang w:val="fr-FR"/>
        </w:rPr>
      </w:pPr>
      <w:r w:rsidRPr="001B5811">
        <w:rPr>
          <w:lang w:val="fr-FR"/>
        </w:rPr>
        <w:t>Un autre résultat similaire au précédant a été enregistré sur le plant 7 où la fleur est légèrement ouverte. Ce dernier plant porte aussi un glomérule mixte où une fleur femelle se caractérise par deux styles totalement séparés et volume différent (Figure 35</w:t>
      </w:r>
      <w:r w:rsidRPr="001B5811">
        <w:rPr>
          <w:spacing w:val="-4"/>
          <w:lang w:val="fr-FR"/>
        </w:rPr>
        <w:t xml:space="preserve"> </w:t>
      </w:r>
      <w:r w:rsidRPr="001B5811">
        <w:rPr>
          <w:lang w:val="fr-FR"/>
        </w:rPr>
        <w:t>B).</w:t>
      </w:r>
    </w:p>
    <w:p w:rsidR="000F090B" w:rsidRPr="001B5811" w:rsidRDefault="000F090B">
      <w:pPr>
        <w:pStyle w:val="Corpsdetexte"/>
        <w:rPr>
          <w:sz w:val="20"/>
          <w:lang w:val="fr-FR"/>
        </w:rPr>
      </w:pPr>
    </w:p>
    <w:p w:rsidR="000F090B" w:rsidRPr="001B5811" w:rsidRDefault="004100D1">
      <w:pPr>
        <w:pStyle w:val="Corpsdetexte"/>
        <w:rPr>
          <w:sz w:val="10"/>
          <w:lang w:val="fr-FR"/>
        </w:rPr>
      </w:pPr>
      <w:r>
        <w:rPr>
          <w:noProof/>
          <w:lang w:val="fr-FR" w:eastAsia="fr-FR" w:bidi="ar-SA"/>
        </w:rPr>
        <mc:AlternateContent>
          <mc:Choice Requires="wpg">
            <w:drawing>
              <wp:anchor distT="0" distB="0" distL="0" distR="0" simplePos="0" relativeHeight="251570688" behindDoc="0" locked="0" layoutInCell="1" allowOverlap="1">
                <wp:simplePos x="0" y="0"/>
                <wp:positionH relativeFrom="page">
                  <wp:posOffset>1047750</wp:posOffset>
                </wp:positionH>
                <wp:positionV relativeFrom="paragraph">
                  <wp:posOffset>105410</wp:posOffset>
                </wp:positionV>
                <wp:extent cx="5588000" cy="2409190"/>
                <wp:effectExtent l="0" t="6985" r="3175" b="3175"/>
                <wp:wrapTopAndBottom/>
                <wp:docPr id="619"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8000" cy="2409190"/>
                          <a:chOff x="1650" y="166"/>
                          <a:chExt cx="8800" cy="3794"/>
                        </a:xfrm>
                      </wpg:grpSpPr>
                      <pic:pic xmlns:pic="http://schemas.openxmlformats.org/drawingml/2006/picture">
                        <pic:nvPicPr>
                          <pic:cNvPr id="620" name="Picture 316"/>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1658" y="184"/>
                            <a:ext cx="4412" cy="3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1" name="Picture 315"/>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1761" y="273"/>
                            <a:ext cx="4129" cy="3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2" name="Rectangle 314"/>
                        <wps:cNvSpPr>
                          <a:spLocks noChangeArrowheads="1"/>
                        </wps:cNvSpPr>
                        <wps:spPr bwMode="auto">
                          <a:xfrm>
                            <a:off x="1731" y="243"/>
                            <a:ext cx="4189" cy="3561"/>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3" name="Picture 313"/>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6038" y="184"/>
                            <a:ext cx="4412" cy="37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4" name="Picture 312"/>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6140" y="274"/>
                            <a:ext cx="4131" cy="3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5" name="Rectangle 311"/>
                        <wps:cNvSpPr>
                          <a:spLocks noChangeArrowheads="1"/>
                        </wps:cNvSpPr>
                        <wps:spPr bwMode="auto">
                          <a:xfrm>
                            <a:off x="6110" y="244"/>
                            <a:ext cx="4191" cy="3567"/>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6" name="Rectangle 310"/>
                        <wps:cNvSpPr>
                          <a:spLocks noChangeArrowheads="1"/>
                        </wps:cNvSpPr>
                        <wps:spPr bwMode="auto">
                          <a:xfrm>
                            <a:off x="6104" y="3494"/>
                            <a:ext cx="1067" cy="342"/>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7" name="Rectangle 309"/>
                        <wps:cNvSpPr>
                          <a:spLocks noChangeArrowheads="1"/>
                        </wps:cNvSpPr>
                        <wps:spPr bwMode="auto">
                          <a:xfrm>
                            <a:off x="6104" y="3494"/>
                            <a:ext cx="1067" cy="342"/>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8" name="Picture 308"/>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5397" y="3279"/>
                            <a:ext cx="455"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9" name="Picture 30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9701" y="3291"/>
                            <a:ext cx="49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0" name="Rectangle 306"/>
                        <wps:cNvSpPr>
                          <a:spLocks noChangeArrowheads="1"/>
                        </wps:cNvSpPr>
                        <wps:spPr bwMode="auto">
                          <a:xfrm>
                            <a:off x="1680" y="196"/>
                            <a:ext cx="8655" cy="3641"/>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1" name="Text Box 305"/>
                        <wps:cNvSpPr txBox="1">
                          <a:spLocks noChangeArrowheads="1"/>
                        </wps:cNvSpPr>
                        <wps:spPr bwMode="auto">
                          <a:xfrm>
                            <a:off x="9882" y="3390"/>
                            <a:ext cx="1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b/>
                                  <w:sz w:val="24"/>
                                </w:rPr>
                              </w:pPr>
                              <w:r>
                                <w:rPr>
                                  <w:b/>
                                  <w:sz w:val="24"/>
                                </w:rPr>
                                <w:t>B</w:t>
                              </w:r>
                            </w:p>
                          </w:txbxContent>
                        </wps:txbx>
                        <wps:bodyPr rot="0" vert="horz" wrap="square" lIns="0" tIns="0" rIns="0" bIns="0" anchor="t" anchorCtr="0" upright="1">
                          <a:noAutofit/>
                        </wps:bodyPr>
                      </wps:wsp>
                      <wps:wsp>
                        <wps:cNvPr id="632" name="Text Box 304"/>
                        <wps:cNvSpPr txBox="1">
                          <a:spLocks noChangeArrowheads="1"/>
                        </wps:cNvSpPr>
                        <wps:spPr bwMode="auto">
                          <a:xfrm>
                            <a:off x="6140" y="3501"/>
                            <a:ext cx="1024"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before="75"/>
                                <w:ind w:left="141"/>
                                <w:rPr>
                                  <w:sz w:val="16"/>
                                </w:rPr>
                              </w:pPr>
                              <w:r>
                                <w:rPr>
                                  <w:sz w:val="16"/>
                                </w:rPr>
                                <w:t>Style bifide</w:t>
                              </w:r>
                            </w:p>
                          </w:txbxContent>
                        </wps:txbx>
                        <wps:bodyPr rot="0" vert="horz" wrap="square" lIns="0" tIns="0" rIns="0" bIns="0" anchor="t" anchorCtr="0" upright="1">
                          <a:noAutofit/>
                        </wps:bodyPr>
                      </wps:wsp>
                      <wps:wsp>
                        <wps:cNvPr id="633" name="Text Box 303"/>
                        <wps:cNvSpPr txBox="1">
                          <a:spLocks noChangeArrowheads="1"/>
                        </wps:cNvSpPr>
                        <wps:spPr bwMode="auto">
                          <a:xfrm>
                            <a:off x="5523" y="3378"/>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b/>
                                  <w:sz w:val="24"/>
                                </w:rPr>
                              </w:pPr>
                              <w:r>
                                <w:rPr>
                                  <w:b/>
                                  <w:w w:val="99"/>
                                  <w:sz w:val="24"/>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2" o:spid="_x0000_s1106" style="position:absolute;margin-left:82.5pt;margin-top:8.3pt;width:440pt;height:189.7pt;z-index:251570688;mso-wrap-distance-left:0;mso-wrap-distance-right:0;mso-position-horizontal-relative:page;mso-position-vertical-relative:text" coordorigin="1650,166" coordsize="8800,37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">
                <v:shape id="Picture 316" o:spid="_x0000_s1107" type="#_x0000_t75" style="position:absolute;left:1658;top:184;width:4412;height:3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3xNXBAAAA3AAAAA8AAABkcnMvZG93bnJldi54bWxET0trwkAQvhf6H5Yp9FY3KmqJrmKFghQ8&#10;+KBeh+yYBLOzYXdr4r93DgWPH997sepdo24UYu3ZwHCQgSIuvK25NHA6fn98gooJ2WLjmQzcKcJq&#10;+fqywNz6jvd0O6RSSQjHHA1UKbW51rGoyGEc+JZYuIsPDpPAUGobsJNw1+hRlk21w5qlocKWNhUV&#10;18OfMzDF3dexPI8n298w69rd5vwzWY+NeX/r13NQifr0FP+7t1Z8I5kvZ+QI6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63xNXBAAAA3AAAAA8AAAAAAAAAAAAAAAAAnwIA&#10;AGRycy9kb3ducmV2LnhtbFBLBQYAAAAABAAEAPcAAACNAwAAAAA=&#10;">
                  <v:imagedata r:id="rId489" o:title=""/>
                </v:shape>
                <v:shape id="Picture 315" o:spid="_x0000_s1108" type="#_x0000_t75" style="position:absolute;left:1761;top:273;width:4129;height:3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F4+XFAAAA3AAAAA8AAABkcnMvZG93bnJldi54bWxEj09rAjEUxO8Fv0N4hd5qVg9St0ax2oJU&#10;0NY/98fmuVncvCxJuq7f3ghCj8PM/IaZzDpbi5Z8qBwrGPQzEMSF0xWXCg77r9c3ECEia6wdk4Ir&#10;BZhNe08TzLW78C+1u1iKBOGQowITY5NLGQpDFkPfNcTJOzlvMSbpS6k9XhLc1nKYZSNpseK0YLCh&#10;haHivPuzCjarj+1pcfxZL933/LMtt95k47VSL8/d/B1EpC7+hx/tlVYwGg7gfiYdATm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hePlxQAAANwAAAAPAAAAAAAAAAAAAAAA&#10;AJ8CAABkcnMvZG93bnJldi54bWxQSwUGAAAAAAQABAD3AAAAkQMAAAAA&#10;">
                  <v:imagedata r:id="rId490" o:title=""/>
                </v:shape>
                <v:rect id="Rectangle 314" o:spid="_x0000_s1109" style="position:absolute;left:1731;top:243;width:4189;height:3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r3PsQA&#10;AADcAAAADwAAAGRycy9kb3ducmV2LnhtbESPQYvCMBSE74L/ITzBi6xpexDtNhYRCh5E0N09eHs0&#10;b9uyzUtpYq3/3gjCHoeZ+YbJ8tG0YqDeNZYVxMsIBHFpdcOVgu+v4mMNwnlkja1lUvAgB/l2Oskw&#10;1fbOZxouvhIBwi5FBbX3XSqlK2sy6Ja2Iw7er+0N+iD7Suoe7wFuWplE0UoabDgs1NjRvqby73Iz&#10;Co7Xn8VpfeSxiM+3k6Rh03LslZrPxt0nCE+j/w+/2wetYJUk8DoTjoD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K9z7EAAAA3AAAAA8AAAAAAAAAAAAAAAAAmAIAAGRycy9k&#10;b3ducmV2LnhtbFBLBQYAAAAABAAEAPUAAACJAwAAAAA=&#10;" filled="f" strokeweight="3pt"/>
                <v:shape id="Picture 313" o:spid="_x0000_s1110" type="#_x0000_t75" style="position:absolute;left:6038;top:184;width:4412;height:3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ARHTCAAAA3AAAAA8AAABkcnMvZG93bnJldi54bWxEj0GLwjAUhO/C/ofwFryIpiqIVKO4K4Kn&#10;BXUXPT6aZ1NsXkoT2/rvN4LgcZiZb5jlurOlaKj2hWMF41ECgjhzuuBcwe9pN5yD8AFZY+mYFDzI&#10;w3r10Vtiql3LB2qOIRcRwj5FBSaEKpXSZ4Ys+pGriKN3dbXFEGWdS11jG+G2lJMkmUmLBccFgxV9&#10;G8pux7t9Ui6lyUzVbr9IN4+/G/3MzwOl+p/dZgEiUBfe4Vd7rxXMJlN4nolH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AER0wgAAANwAAAAPAAAAAAAAAAAAAAAAAJ8C&#10;AABkcnMvZG93bnJldi54bWxQSwUGAAAAAAQABAD3AAAAjgMAAAAA&#10;">
                  <v:imagedata r:id="rId491" o:title=""/>
                </v:shape>
                <v:shape id="Picture 312" o:spid="_x0000_s1111" type="#_x0000_t75" style="position:absolute;left:6140;top:274;width:4131;height:3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HfpjGAAAA3AAAAA8AAABkcnMvZG93bnJldi54bWxEj91qAjEUhO8F3yEcwRupiYvYsjVKq/2x&#10;N6W1PsBhc7q77eZkSdJ1fXtTELwcZuYbZrnubSM68qF2rGE2VSCIC2dqLjUcvp5v7kCEiGywcUwa&#10;ThRgvRoOlpgbd+RP6vaxFAnCIUcNVYxtLmUoKrIYpq4lTt638xZjkr6UxuMxwW0jM6UW0mLNaaHC&#10;ljYVFb/7P6uBftTboZtk89C9bj/e1aN/8i+3Wo9H/cM9iEh9vIYv7Z3RsMjm8H8mHQG5O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Qd+mMYAAADcAAAADwAAAAAAAAAAAAAA&#10;AACfAgAAZHJzL2Rvd25yZXYueG1sUEsFBgAAAAAEAAQA9wAAAJIDAAAAAA==&#10;">
                  <v:imagedata r:id="rId492" o:title=""/>
                </v:shape>
                <v:rect id="Rectangle 311" o:spid="_x0000_s1112" style="position:absolute;left:6110;top:244;width:4191;height:3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NvSsUA&#10;AADcAAAADwAAAGRycy9kb3ducmV2LnhtbESPT2uDQBTE74V+h+UVeinNaqDBWlcJAaEHEfLv0NvD&#10;fVWp+1bcjbHfvlsI5DjMzG+YrFjMIGaaXG9ZQbyKQBA3VvfcKjgdy9cEhPPIGgfLpOCXHBT540OG&#10;qbZX3tN88K0IEHYpKui8H1MpXdORQbeyI3Hwvu1k0Ac5tVJPeA1wM8h1FG2kwZ7DQocj7Tpqfg4X&#10;o6D6Or/UScVLGe8vtaT5feDYK/X8tGw/QHha/D18a39qBZv1G/yfCUd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29KxQAAANwAAAAPAAAAAAAAAAAAAAAAAJgCAABkcnMv&#10;ZG93bnJldi54bWxQSwUGAAAAAAQABAD1AAAAigMAAAAA&#10;" filled="f" strokeweight="3pt"/>
                <v:rect id="Rectangle 310" o:spid="_x0000_s1113" style="position:absolute;left:6104;top:3494;width:1067;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DP48MA&#10;AADcAAAADwAAAGRycy9kb3ducmV2LnhtbESPQUvDQBSE70L/w/IKXsRuWjBI2m2RQsCjrWI9PrKv&#10;m9Ts27D7TOO/dwXB4zAz3zCb3eR7NVJMXWADy0UBirgJtmNn4O21vn8ElQTZYh+YDHxTgt12drPB&#10;yoYrH2g8ilMZwqlCA63IUGmdmpY8pkUYiLN3DtGjZBmdthGvGe57vSqKUnvsOC+0ONC+pebz+OUN&#10;HE5Sv1we3l35cUfR1VFO48UaczufntaghCb5D/+1n62BclXC75l8BP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DP48MAAADcAAAADwAAAAAAAAAAAAAAAACYAgAAZHJzL2Rv&#10;d25yZXYueG1sUEsFBgAAAAAEAAQA9QAAAIgDAAAAAA==&#10;" fillcolor="#dce6f1" stroked="f"/>
                <v:rect id="Rectangle 309" o:spid="_x0000_s1114" style="position:absolute;left:6104;top:3494;width:1067;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fV7sMA&#10;AADcAAAADwAAAGRycy9kb3ducmV2LnhtbESPQWsCMRSE74L/ITyhN81WqJbVKKtU6ElQC623x+Y1&#10;Wdy8LJvU3f57Iwgeh5n5hlmue1eLK7Wh8qzgdZKBIC69rtgo+Drtxu8gQkTWWHsmBf8UYL0aDpaY&#10;a9/xga7HaESCcMhRgY2xyaUMpSWHYeIb4uT9+tZhTLI1UrfYJbir5TTLZtJhxWnBYkNbS+Xl+OcU&#10;fDTnffFmgiy+o/25+E23s3uj1MuoLxYgIvXxGX60P7WC2XQO9zPp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fV7sMAAADcAAAADwAAAAAAAAAAAAAAAACYAgAAZHJzL2Rv&#10;d25yZXYueG1sUEsFBgAAAAAEAAQA9QAAAIgDAAAAAA==&#10;" filled="f"/>
                <v:shape id="Picture 308" o:spid="_x0000_s1115" type="#_x0000_t75" style="position:absolute;left:5397;top:3279;width:455;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GoQvBAAAA3AAAAA8AAABkcnMvZG93bnJldi54bWxET89rwjAUvgv+D+EJ3jS1h25Uo4iiOHZx&#10;TsHjs3k2xealNpl2//1yEHb8+H7PFp2txYNaXzlWMBknIIgLpysuFRy/N6N3ED4ga6wdk4Jf8rCY&#10;93szzLV78hc9DqEUMYR9jgpMCE0upS8MWfRj1xBH7upaiyHCtpS6xWcMt7VMkySTFiuODQYbWhkq&#10;bocfq+Btfdzu05U93y/8mUmcnD7IbJQaDrrlFESgLvyLX+6dVpClcW08E4+AnP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VGoQvBAAAA3AAAAA8AAAAAAAAAAAAAAAAAnwIA&#10;AGRycy9kb3ducmV2LnhtbFBLBQYAAAAABAAEAPcAAACNAwAAAAA=&#10;">
                  <v:imagedata r:id="rId450" o:title=""/>
                </v:shape>
                <v:shape id="Picture 307" o:spid="_x0000_s1116" type="#_x0000_t75" style="position:absolute;left:9701;top:3291;width:498;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aAhbFAAAA3AAAAA8AAABkcnMvZG93bnJldi54bWxEj0FrwkAUhO8F/8PyBC+l2cRDqNE1lKrY&#10;a6MQcnvNPpPQ7Ns0u2r677uFQo/DzHzDbPLJ9OJGo+ssK0iiGARxbXXHjYLz6fD0DMJ5ZI29ZVLw&#10;TQ7y7exhg5m2d36nW+EbESDsMlTQej9kUrq6JYMusgNx8C52NOiDHBupR7wHuOnlMo5TabDjsNDi&#10;QK8t1Z/F1Sh49HHVlNWHTtPdMSkO+/JIX6VSi/n0sgbhafL/4b/2m1aQLlfweyYcAb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GgIWxQAAANwAAAAPAAAAAAAAAAAAAAAA&#10;AJ8CAABkcnMvZG93bnJldi54bWxQSwUGAAAAAAQABAD3AAAAkQMAAAAA&#10;">
                  <v:imagedata r:id="rId403" o:title=""/>
                </v:shape>
                <v:rect id="Rectangle 306" o:spid="_x0000_s1117" style="position:absolute;left:1680;top:196;width:8655;height:3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1aD74A&#10;AADcAAAADwAAAGRycy9kb3ducmV2LnhtbERPuwrCMBTdBf8hXMFFNK2CaDWKCIKDCL4Gt0tzbYvN&#10;TWlirX9vBsHxcN7LdWtK0VDtCssK4lEEgji1uuBMwfWyG85AOI+ssbRMCj7kYL3qdpaYaPvmEzVn&#10;n4kQwi5BBbn3VSKlS3My6Ea2Ig7cw9YGfYB1JnWN7xBuSjmOoqk0WHBoyLGibU7p8/wyCg732+A4&#10;O3C7i0+vo6RmXnLsler32s0ChKfW/8U/914rmE7C/HAmHAG5+g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oNWg++AAAA3AAAAA8AAAAAAAAAAAAAAAAAmAIAAGRycy9kb3ducmV2&#10;LnhtbFBLBQYAAAAABAAEAPUAAACDAwAAAAA=&#10;" filled="f" strokeweight="3pt"/>
                <v:shape id="Text Box 305" o:spid="_x0000_s1118" type="#_x0000_t202" style="position:absolute;left:9882;top:3390;width:181;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TzrMUA&#10;AADcAAAADwAAAGRycy9kb3ducmV2LnhtbESPQWvCQBSE74L/YXlCb7qxhVCjq4hYKBSKMR48PrPP&#10;ZDH7Nma3mv77rlDwOMzMN8xi1dtG3KjzxrGC6SQBQVw6bbhScCg+xu8gfEDW2DgmBb/kYbUcDhaY&#10;aXfnnG77UIkIYZ+hgjqENpPSlzVZ9BPXEkfv7DqLIcqukrrDe4TbRr4mSSotGo4LNba0qam87H+s&#10;gvWR8625fp92+Tk3RTFL+Cu9KPUy6tdzEIH68Az/tz+1gvRt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VPOsxQAAANwAAAAPAAAAAAAAAAAAAAAAAJgCAABkcnMv&#10;ZG93bnJldi54bWxQSwUGAAAAAAQABAD1AAAAigMAAAAA&#10;" filled="f" stroked="f">
                  <v:textbox inset="0,0,0,0">
                    <w:txbxContent>
                      <w:p w:rsidR="001B5811" w:rsidRDefault="001B5811">
                        <w:pPr>
                          <w:spacing w:line="266" w:lineRule="exact"/>
                          <w:rPr>
                            <w:b/>
                            <w:sz w:val="24"/>
                          </w:rPr>
                        </w:pPr>
                        <w:r>
                          <w:rPr>
                            <w:b/>
                            <w:sz w:val="24"/>
                          </w:rPr>
                          <w:t>B</w:t>
                        </w:r>
                      </w:p>
                    </w:txbxContent>
                  </v:textbox>
                </v:shape>
                <v:shape id="Text Box 304" o:spid="_x0000_s1119" type="#_x0000_t202" style="position:absolute;left:6140;top:3501;width:1024;height: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Zt28UA&#10;AADcAAAADwAAAGRycy9kb3ducmV2LnhtbESPQWvCQBSE7wX/w/KE3upGC6FGVxFpQSgUYzx4fGaf&#10;yWL2bcyumv77rlDwOMzMN8x82dtG3KjzxrGC8SgBQVw6bbhSsC++3j5A+ICssXFMCn7Jw3IxeJlj&#10;pt2dc7rtQiUihH2GCuoQ2kxKX9Zk0Y9cSxy9k+sshii7SuoO7xFuGzlJklRaNBwXamxpXVN53l2t&#10;gtWB809z+Tlu81NuimKa8Hd6Vup12K9mIAL14Rn+b2+0gvR9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m3bxQAAANwAAAAPAAAAAAAAAAAAAAAAAJgCAABkcnMv&#10;ZG93bnJldi54bWxQSwUGAAAAAAQABAD1AAAAigMAAAAA&#10;" filled="f" stroked="f">
                  <v:textbox inset="0,0,0,0">
                    <w:txbxContent>
                      <w:p w:rsidR="001B5811" w:rsidRDefault="001B5811">
                        <w:pPr>
                          <w:spacing w:before="75"/>
                          <w:ind w:left="141"/>
                          <w:rPr>
                            <w:sz w:val="16"/>
                          </w:rPr>
                        </w:pPr>
                        <w:r>
                          <w:rPr>
                            <w:sz w:val="16"/>
                          </w:rPr>
                          <w:t>Style bifide</w:t>
                        </w:r>
                      </w:p>
                    </w:txbxContent>
                  </v:textbox>
                </v:shape>
                <v:shape id="Text Box 303" o:spid="_x0000_s1120" type="#_x0000_t202" style="position:absolute;left:5523;top:3378;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rIQMUA&#10;AADcAAAADwAAAGRycy9kb3ducmV2LnhtbESPQWvCQBSE70L/w/IKvelGhaDRVUQsFArSGA89vmaf&#10;yWL2bcxuNf33bkHwOMzMN8xy3dtGXKnzxrGC8SgBQVw6bbhScCzehzMQPiBrbByTgj/ysF69DJaY&#10;aXfjnK6HUIkIYZ+hgjqENpPSlzVZ9CPXEkfv5DqLIcqukrrDW4TbRk6SJJUWDceFGlva1lSeD79W&#10;weab85257H++8lNuimKe8Gd6Vurttd8sQATqwzP8aH9oBel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yshAxQAAANwAAAAPAAAAAAAAAAAAAAAAAJgCAABkcnMv&#10;ZG93bnJldi54bWxQSwUGAAAAAAQABAD1AAAAigMAAAAA&#10;" filled="f" stroked="f">
                  <v:textbox inset="0,0,0,0">
                    <w:txbxContent>
                      <w:p w:rsidR="001B5811" w:rsidRDefault="001B5811">
                        <w:pPr>
                          <w:spacing w:line="266" w:lineRule="exact"/>
                          <w:rPr>
                            <w:b/>
                            <w:sz w:val="24"/>
                          </w:rPr>
                        </w:pPr>
                        <w:r>
                          <w:rPr>
                            <w:b/>
                            <w:w w:val="99"/>
                            <w:sz w:val="24"/>
                          </w:rPr>
                          <w:t>A</w:t>
                        </w:r>
                      </w:p>
                    </w:txbxContent>
                  </v:textbox>
                </v:shape>
                <w10:wrap type="topAndBottom" anchorx="page"/>
              </v:group>
            </w:pict>
          </mc:Fallback>
        </mc:AlternateContent>
      </w:r>
    </w:p>
    <w:p w:rsidR="000F090B" w:rsidRPr="001B5811" w:rsidRDefault="001B5811">
      <w:pPr>
        <w:spacing w:before="55" w:line="360" w:lineRule="auto"/>
        <w:ind w:left="452" w:right="1304"/>
        <w:jc w:val="center"/>
        <w:rPr>
          <w:sz w:val="24"/>
          <w:lang w:val="fr-FR"/>
        </w:rPr>
      </w:pPr>
      <w:r w:rsidRPr="001B5811">
        <w:rPr>
          <w:b/>
          <w:sz w:val="24"/>
          <w:lang w:val="fr-FR"/>
        </w:rPr>
        <w:t>Figure 34</w:t>
      </w:r>
      <w:r w:rsidRPr="001B5811">
        <w:rPr>
          <w:sz w:val="24"/>
          <w:lang w:val="fr-FR"/>
        </w:rPr>
        <w:t>: Photos des fleurs de plant d’arroche halime (</w:t>
      </w:r>
      <w:r w:rsidRPr="001B5811">
        <w:rPr>
          <w:i/>
          <w:sz w:val="24"/>
          <w:lang w:val="fr-FR"/>
        </w:rPr>
        <w:t>Atriplex halimus</w:t>
      </w:r>
      <w:r w:rsidRPr="001B5811">
        <w:rPr>
          <w:sz w:val="24"/>
          <w:lang w:val="fr-FR"/>
        </w:rPr>
        <w:t>) (</w:t>
      </w:r>
      <w:r w:rsidRPr="001B5811">
        <w:rPr>
          <w:b/>
          <w:sz w:val="24"/>
          <w:lang w:val="fr-FR"/>
        </w:rPr>
        <w:t xml:space="preserve">A: </w:t>
      </w:r>
      <w:r w:rsidRPr="001B5811">
        <w:rPr>
          <w:sz w:val="24"/>
          <w:lang w:val="fr-FR"/>
        </w:rPr>
        <w:t xml:space="preserve">S 02, P 05, FL 04; </w:t>
      </w:r>
      <w:r w:rsidRPr="001B5811">
        <w:rPr>
          <w:b/>
          <w:sz w:val="24"/>
          <w:lang w:val="fr-FR"/>
        </w:rPr>
        <w:t xml:space="preserve">B: </w:t>
      </w:r>
      <w:r w:rsidRPr="001B5811">
        <w:rPr>
          <w:sz w:val="24"/>
          <w:lang w:val="fr-FR"/>
        </w:rPr>
        <w:t>S 02, P 07, FL 03)</w:t>
      </w:r>
    </w:p>
    <w:p w:rsidR="000F090B" w:rsidRPr="001B5811" w:rsidRDefault="000F090B">
      <w:pPr>
        <w:spacing w:line="360" w:lineRule="auto"/>
        <w:jc w:val="center"/>
        <w:rPr>
          <w:sz w:val="24"/>
          <w:lang w:val="fr-FR"/>
        </w:rPr>
        <w:sectPr w:rsidR="000F090B" w:rsidRPr="001B5811">
          <w:pgSz w:w="11910" w:h="16840"/>
          <w:pgMar w:top="980" w:right="160" w:bottom="1240" w:left="1300" w:header="717" w:footer="1051" w:gutter="0"/>
          <w:cols w:space="720"/>
        </w:sectPr>
      </w:pPr>
    </w:p>
    <w:p w:rsidR="000F090B" w:rsidRPr="001B5811" w:rsidRDefault="001B5811">
      <w:pPr>
        <w:pStyle w:val="Corpsdetexte"/>
        <w:spacing w:before="149" w:line="360" w:lineRule="auto"/>
        <w:ind w:left="402" w:right="1258" w:firstLine="707"/>
        <w:jc w:val="both"/>
        <w:rPr>
          <w:lang w:val="fr-FR"/>
        </w:rPr>
      </w:pPr>
      <w:r w:rsidRPr="001B5811">
        <w:rPr>
          <w:lang w:val="fr-FR"/>
        </w:rPr>
        <w:lastRenderedPageBreak/>
        <w:t>Les deux fleurs présentent dans la figure suivante paraissent, plus ou moins, distinctes. En effet celle à gauche se caractérise par deux bractéoles infléchies en arrière et de taille différente. Elle parait être entourée de tubercule, tout autour de sa base. Celle de droite, se caractérise par des bractéoles semblables dressées et presque sans surcroissance. Il est à noter que les styles, dans les cas, ne sont pas visibles (Figure 36).</w:t>
      </w:r>
    </w:p>
    <w:p w:rsidR="000F090B" w:rsidRPr="001B5811" w:rsidRDefault="000F090B">
      <w:pPr>
        <w:pStyle w:val="Corpsdetexte"/>
        <w:rPr>
          <w:sz w:val="20"/>
          <w:lang w:val="fr-FR"/>
        </w:rPr>
      </w:pPr>
    </w:p>
    <w:p w:rsidR="000F090B" w:rsidRPr="001B5811" w:rsidRDefault="004100D1">
      <w:pPr>
        <w:pStyle w:val="Corpsdetexte"/>
        <w:spacing w:before="9"/>
        <w:rPr>
          <w:sz w:val="11"/>
          <w:lang w:val="fr-FR"/>
        </w:rPr>
      </w:pPr>
      <w:r>
        <w:rPr>
          <w:noProof/>
          <w:lang w:val="fr-FR" w:eastAsia="fr-FR" w:bidi="ar-SA"/>
        </w:rPr>
        <mc:AlternateContent>
          <mc:Choice Requires="wpg">
            <w:drawing>
              <wp:anchor distT="0" distB="0" distL="0" distR="0" simplePos="0" relativeHeight="251571712" behindDoc="0" locked="0" layoutInCell="1" allowOverlap="1">
                <wp:simplePos x="0" y="0"/>
                <wp:positionH relativeFrom="page">
                  <wp:posOffset>1718945</wp:posOffset>
                </wp:positionH>
                <wp:positionV relativeFrom="paragraph">
                  <wp:posOffset>117475</wp:posOffset>
                </wp:positionV>
                <wp:extent cx="4279900" cy="2854960"/>
                <wp:effectExtent l="0" t="0" r="1905" b="3175"/>
                <wp:wrapTopAndBottom/>
                <wp:docPr id="615"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0" cy="2854960"/>
                          <a:chOff x="2707" y="185"/>
                          <a:chExt cx="6740" cy="4496"/>
                        </a:xfrm>
                      </wpg:grpSpPr>
                      <pic:pic xmlns:pic="http://schemas.openxmlformats.org/drawingml/2006/picture">
                        <pic:nvPicPr>
                          <pic:cNvPr id="616" name="Picture 30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2707" y="184"/>
                            <a:ext cx="6740" cy="4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7" name="Picture 300"/>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2809" y="275"/>
                            <a:ext cx="6459" cy="4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8" name="Rectangle 299"/>
                        <wps:cNvSpPr>
                          <a:spLocks noChangeArrowheads="1"/>
                        </wps:cNvSpPr>
                        <wps:spPr bwMode="auto">
                          <a:xfrm>
                            <a:off x="2779" y="245"/>
                            <a:ext cx="6519" cy="4286"/>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8" o:spid="_x0000_s1026" style="position:absolute;margin-left:135.35pt;margin-top:9.25pt;width:337pt;height:224.8pt;z-index:251571712;mso-wrap-distance-left:0;mso-wrap-distance-right:0;mso-position-horizontal-relative:page" coordorigin="2707,185" coordsize="6740,44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">
                <v:shape id="Picture 301" o:spid="_x0000_s1027" type="#_x0000_t75" style="position:absolute;left:2707;top:184;width:6740;height:4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q2ybGAAAA3AAAAA8AAABkcnMvZG93bnJldi54bWxEj0trwzAQhO+B/gexhd4S2TmY4kYJJrTg&#10;S2jzKKG3rbWxTayVseRH8+urQiHHYWa+YVabyTRioM7VlhXEiwgEcWF1zaWC0/Ft/gzCeWSNjWVS&#10;8EMONuuH2QpTbUfe03DwpQgQdikqqLxvUyldUZFBt7AtcfAutjPog+xKqTscA9w0chlFiTRYc1io&#10;sKVtRcX10BsFzfct612W786vXx+f772T3p4vSj09TtkLCE+Tv4f/27lWkMQJ/J0JR0C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SrbJsYAAADcAAAADwAAAAAAAAAAAAAA&#10;AACfAgAAZHJzL2Rvd25yZXYueG1sUEsFBgAAAAAEAAQA9wAAAJIDAAAAAA==&#10;">
                  <v:imagedata r:id="rId495" o:title=""/>
                </v:shape>
                <v:shape id="Picture 300" o:spid="_x0000_s1028" type="#_x0000_t75" style="position:absolute;left:2809;top:275;width:6459;height:4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CHdjDAAAA3AAAAA8AAABkcnMvZG93bnJldi54bWxEj1FrwjAUhd8F/0O4gm+aOqSOzigiGwwG&#10;Mp0/4NrcNd2am5Kktvv3ZiD4eDjnfIez3g62EVfyoXasYDHPQBCXTtdcKTh/vc2eQYSIrLFxTAr+&#10;KMB2Mx6tsdCu5yNdT7ESCcKhQAUmxraQMpSGLIa5a4mT9+28xZikr6T22Ce4beRTluXSYs1pwWBL&#10;e0Pl76mzCnyX4+vnsqtba34ufeU+wmHwSk0nw+4FRKQhPsL39rtWkC9W8H8mHQG5u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YId2MMAAADcAAAADwAAAAAAAAAAAAAAAACf&#10;AgAAZHJzL2Rvd25yZXYueG1sUEsFBgAAAAAEAAQA9wAAAI8DAAAAAA==&#10;">
                  <v:imagedata r:id="rId496" o:title=""/>
                </v:shape>
                <v:rect id="Rectangle 299" o:spid="_x0000_s1029" style="position:absolute;left:2779;top:245;width:6519;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Kab4A&#10;AADcAAAADwAAAGRycy9kb3ducmV2LnhtbERPuwrCMBTdBf8hXMFFNK2DaG0UEQQHEXwNbpfm2hab&#10;m9LEWv/eDILj4bzTdWcq0VLjSssK4kkEgjizuuRcwfWyG89BOI+ssbJMCj7kYL3q91JMtH3zidqz&#10;z0UIYZeggsL7OpHSZQUZdBNbEwfuYRuDPsAml7rBdwg3lZxG0UwaLDk0FFjTtqDseX4ZBYf7bXSc&#10;H7jbxafXUVK7qDj2Sg0H3WYJwlPn/+Kfe68VzOKwNpwJR0Cu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OCmm+AAAA3AAAAA8AAAAAAAAAAAAAAAAAmAIAAGRycy9kb3ducmV2&#10;LnhtbFBLBQYAAAAABAAEAPUAAACDAwAAAAA=&#10;" filled="f" strokeweight="3pt"/>
                <w10:wrap type="topAndBottom" anchorx="page"/>
              </v:group>
            </w:pict>
          </mc:Fallback>
        </mc:AlternateContent>
      </w:r>
    </w:p>
    <w:p w:rsidR="000F090B" w:rsidRPr="001B5811" w:rsidRDefault="001B5811">
      <w:pPr>
        <w:spacing w:before="74"/>
        <w:ind w:left="2082"/>
        <w:rPr>
          <w:i/>
          <w:sz w:val="24"/>
          <w:lang w:val="fr-FR"/>
        </w:rPr>
      </w:pPr>
      <w:r w:rsidRPr="001B5811">
        <w:rPr>
          <w:b/>
          <w:sz w:val="24"/>
          <w:lang w:val="fr-FR"/>
        </w:rPr>
        <w:t>Figure 35</w:t>
      </w:r>
      <w:r w:rsidRPr="001B5811">
        <w:rPr>
          <w:sz w:val="24"/>
          <w:lang w:val="fr-FR"/>
        </w:rPr>
        <w:t>: Photos des fleurs de plant d’</w:t>
      </w:r>
      <w:r w:rsidRPr="001B5811">
        <w:rPr>
          <w:i/>
          <w:sz w:val="24"/>
          <w:lang w:val="fr-FR"/>
        </w:rPr>
        <w:t>Atriplex halimus</w:t>
      </w:r>
    </w:p>
    <w:p w:rsidR="000F090B" w:rsidRPr="001B5811" w:rsidRDefault="001B5811">
      <w:pPr>
        <w:pStyle w:val="Corpsdetexte"/>
        <w:spacing w:before="139"/>
        <w:ind w:left="1182" w:right="2038"/>
        <w:jc w:val="center"/>
        <w:rPr>
          <w:lang w:val="fr-FR"/>
        </w:rPr>
      </w:pPr>
      <w:r w:rsidRPr="001B5811">
        <w:rPr>
          <w:lang w:val="fr-FR"/>
        </w:rPr>
        <w:t>(S 02, P 08, FL 04)</w:t>
      </w:r>
    </w:p>
    <w:p w:rsidR="000F090B" w:rsidRPr="001B5811" w:rsidRDefault="000F090B">
      <w:pPr>
        <w:pStyle w:val="Corpsdetexte"/>
        <w:rPr>
          <w:sz w:val="26"/>
          <w:lang w:val="fr-FR"/>
        </w:rPr>
      </w:pPr>
    </w:p>
    <w:p w:rsidR="000F090B" w:rsidRPr="001B5811" w:rsidRDefault="000F090B">
      <w:pPr>
        <w:pStyle w:val="Corpsdetexte"/>
        <w:rPr>
          <w:sz w:val="22"/>
          <w:lang w:val="fr-FR"/>
        </w:rPr>
      </w:pPr>
    </w:p>
    <w:p w:rsidR="000F090B" w:rsidRPr="001B5811" w:rsidRDefault="001B5811">
      <w:pPr>
        <w:pStyle w:val="Corpsdetexte"/>
        <w:spacing w:line="360" w:lineRule="auto"/>
        <w:ind w:left="402" w:right="1253" w:firstLine="707"/>
        <w:jc w:val="both"/>
        <w:rPr>
          <w:lang w:val="fr-FR"/>
        </w:rPr>
      </w:pPr>
      <w:r w:rsidRPr="001B5811">
        <w:rPr>
          <w:lang w:val="fr-FR"/>
        </w:rPr>
        <w:t>La photo ci-dessous montre clairement une fleur mâle, plus ou moins, ouverte composé seulement de 4 étamines. Deux entre elles avec des anthères refermés et deux autre matures (l’un dressé avec des thèques ouvert et vide et l’autre jaunâtre dont le grain de pollen, pas encore dissimilés). La photo montre aussi une autre fleur mâle, dite ordinaire, vue que son androcée est composé d’un nombre standard de 5 étamines (Figure 37).</w:t>
      </w:r>
    </w:p>
    <w:p w:rsidR="000F090B" w:rsidRPr="001B5811" w:rsidRDefault="000F090B">
      <w:pPr>
        <w:spacing w:line="360" w:lineRule="auto"/>
        <w:jc w:val="both"/>
        <w:rPr>
          <w:lang w:val="fr-FR"/>
        </w:rPr>
        <w:sectPr w:rsidR="000F090B" w:rsidRPr="001B5811">
          <w:pgSz w:w="11910" w:h="16840"/>
          <w:pgMar w:top="980" w:right="160" w:bottom="1240" w:left="1300" w:header="717" w:footer="1051" w:gutter="0"/>
          <w:cols w:space="720"/>
        </w:sectPr>
      </w:pPr>
    </w:p>
    <w:p w:rsidR="000F090B" w:rsidRPr="001B5811" w:rsidRDefault="000F090B">
      <w:pPr>
        <w:pStyle w:val="Corpsdetexte"/>
        <w:spacing w:before="1"/>
        <w:rPr>
          <w:sz w:val="12"/>
          <w:lang w:val="fr-FR"/>
        </w:rPr>
      </w:pPr>
    </w:p>
    <w:p w:rsidR="000F090B" w:rsidRDefault="004100D1">
      <w:pPr>
        <w:pStyle w:val="Corpsdetexte"/>
        <w:ind w:left="1968"/>
        <w:rPr>
          <w:sz w:val="20"/>
        </w:rPr>
      </w:pPr>
      <w:r>
        <w:rPr>
          <w:noProof/>
          <w:sz w:val="20"/>
          <w:lang w:val="fr-FR" w:eastAsia="fr-FR" w:bidi="ar-SA"/>
        </w:rPr>
        <mc:AlternateContent>
          <mc:Choice Requires="wpg">
            <w:drawing>
              <wp:inline distT="0" distB="0" distL="0" distR="0">
                <wp:extent cx="3545205" cy="2339340"/>
                <wp:effectExtent l="0" t="0" r="0" b="5715"/>
                <wp:docPr id="611"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5205" cy="2339340"/>
                          <a:chOff x="0" y="0"/>
                          <a:chExt cx="5583" cy="3684"/>
                        </a:xfrm>
                      </wpg:grpSpPr>
                      <pic:pic xmlns:pic="http://schemas.openxmlformats.org/drawingml/2006/picture">
                        <pic:nvPicPr>
                          <pic:cNvPr id="612" name="Picture 297"/>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583" cy="3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3" name="Picture 296"/>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101" y="91"/>
                            <a:ext cx="5302" cy="3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4" name="Rectangle 295"/>
                        <wps:cNvSpPr>
                          <a:spLocks noChangeArrowheads="1"/>
                        </wps:cNvSpPr>
                        <wps:spPr bwMode="auto">
                          <a:xfrm>
                            <a:off x="71" y="61"/>
                            <a:ext cx="5362" cy="3474"/>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94" o:spid="_x0000_s1026" style="width:279.15pt;height:184.2pt;mso-position-horizontal-relative:char;mso-position-vertical-relative:line" coordsize="5583,36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">
                <v:shape id="Picture 297" o:spid="_x0000_s1027" type="#_x0000_t75" style="position:absolute;width:5583;height:3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UYnXHAAAA3AAAAA8AAABkcnMvZG93bnJldi54bWxEj09rAjEUxO9Cv0N4BW9uVg9it0YRQdsi&#10;WOu/8+vmdbPt5mXZRN366Y1Q6HGYmd8w42lrK3GmxpeOFfSTFARx7nTJhYL9btEbgfABWWPlmBT8&#10;kofp5KEzxky7C3/QeRsKESHsM1RgQqgzKX1uyKJPXE0cvS/XWAxRNoXUDV4i3FZykKZDabHkuGCw&#10;prmh/Gd7sgo+r8u33YtdHQ/rkdl/02r9/rQ5KdV9bGfPIAK14T/8137VCob9AdzPxCMgJ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uUYnXHAAAA3AAAAA8AAAAAAAAAAAAA&#10;AAAAnwIAAGRycy9kb3ducmV2LnhtbFBLBQYAAAAABAAEAPcAAACTAwAAAAA=&#10;">
                  <v:imagedata r:id="rId499" o:title=""/>
                </v:shape>
                <v:shape id="Picture 296" o:spid="_x0000_s1028" type="#_x0000_t75" style="position:absolute;left:101;top:91;width:5302;height:3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KwH/FAAAA3AAAAA8AAABkcnMvZG93bnJldi54bWxEj0FLw0AUhO+C/2F5gje7iYVSYrelFMRe&#10;Klh7iLdH9jUbmn0bs69N8u9dQfA4zMw3zGoz+lbdqI9NYAP5LANFXAXbcG3g9Pn6tAQVBdliG5gM&#10;TBRhs76/W2Fhw8AfdDtKrRKEY4EGnEhXaB0rRx7jLHTEyTuH3qMk2dfa9jgkuG/1c5YttMeG04LD&#10;jnaOqsvx6g28y/lQlsPbVIXl9vvLTa2WMjfm8WHcvoASGuU//NfeWwOLfA6/Z9IR0O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CsB/xQAAANwAAAAPAAAAAAAAAAAAAAAA&#10;AJ8CAABkcnMvZG93bnJldi54bWxQSwUGAAAAAAQABAD3AAAAkQMAAAAA&#10;">
                  <v:imagedata r:id="rId500" o:title=""/>
                </v:shape>
                <v:rect id="Rectangle 295" o:spid="_x0000_s1029" style="position:absolute;left:71;top:61;width:5362;height:3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MAbMUA&#10;AADcAAAADwAAAGRycy9kb3ducmV2LnhtbESPzWrDMBCE74W8g9hCLqWRHUpw3SghBAw5GIPT9tDb&#10;Ym1tU2tlLPmnb18VAjkOM/MNsz8uphMTDa61rCDeRCCIK6tbrhV8vGfPCQjnkTV2lknBLzk4HlYP&#10;e0y1nbmk6eprESDsUlTQeN+nUrqqIYNuY3vi4H3bwaAPcqilHnAOcNPJbRTtpMGWw0KDPZ0bqn6u&#10;o1GQf30+FUnOSxaXYyFpeu049kqtH5fTGwhPi7+Hb+2LVrCLX+D/TDgC8vA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BsxQAAANwAAAAPAAAAAAAAAAAAAAAAAJgCAABkcnMv&#10;ZG93bnJldi54bWxQSwUGAAAAAAQABAD1AAAAigMAAAAA&#10;" filled="f" strokeweight="3pt"/>
                <w10:anchorlock/>
              </v:group>
            </w:pict>
          </mc:Fallback>
        </mc:AlternateContent>
      </w:r>
    </w:p>
    <w:p w:rsidR="000F090B" w:rsidRPr="001B5811" w:rsidRDefault="001B5811">
      <w:pPr>
        <w:spacing w:before="88" w:line="360" w:lineRule="auto"/>
        <w:ind w:left="3870" w:right="2096" w:hanging="2615"/>
        <w:rPr>
          <w:sz w:val="24"/>
          <w:lang w:val="fr-FR"/>
        </w:rPr>
      </w:pPr>
      <w:r w:rsidRPr="001B5811">
        <w:rPr>
          <w:b/>
          <w:sz w:val="24"/>
          <w:lang w:val="fr-FR"/>
        </w:rPr>
        <w:t>Figure 36</w:t>
      </w:r>
      <w:r w:rsidRPr="001B5811">
        <w:rPr>
          <w:sz w:val="24"/>
          <w:lang w:val="fr-FR"/>
        </w:rPr>
        <w:t>: Photos des fleurs de plant d’arroche halime (</w:t>
      </w:r>
      <w:r w:rsidRPr="001B5811">
        <w:rPr>
          <w:i/>
          <w:sz w:val="24"/>
          <w:lang w:val="fr-FR"/>
        </w:rPr>
        <w:t>Atriplex halimus</w:t>
      </w:r>
      <w:r w:rsidRPr="001B5811">
        <w:rPr>
          <w:sz w:val="24"/>
          <w:lang w:val="fr-FR"/>
        </w:rPr>
        <w:t>) (S 02, P 10, FL 02)</w:t>
      </w:r>
    </w:p>
    <w:p w:rsidR="000F090B" w:rsidRPr="001B5811" w:rsidRDefault="000F090B">
      <w:pPr>
        <w:pStyle w:val="Corpsdetexte"/>
        <w:rPr>
          <w:sz w:val="36"/>
          <w:lang w:val="fr-FR"/>
        </w:rPr>
      </w:pPr>
    </w:p>
    <w:p w:rsidR="000F090B" w:rsidRPr="001B5811" w:rsidRDefault="001B5811">
      <w:pPr>
        <w:pStyle w:val="Corpsdetexte"/>
        <w:spacing w:line="360" w:lineRule="auto"/>
        <w:ind w:left="402" w:right="1254" w:firstLine="359"/>
        <w:jc w:val="both"/>
        <w:rPr>
          <w:lang w:val="fr-FR"/>
        </w:rPr>
      </w:pPr>
      <w:r w:rsidRPr="001B5811">
        <w:rPr>
          <w:lang w:val="fr-FR"/>
        </w:rPr>
        <w:t>Les deux photos suivantes décrivant des fleurs femelles d’</w:t>
      </w:r>
      <w:r w:rsidRPr="001B5811">
        <w:rPr>
          <w:i/>
          <w:lang w:val="fr-FR"/>
        </w:rPr>
        <w:t xml:space="preserve">Atriplex sp. </w:t>
      </w:r>
      <w:r w:rsidRPr="001B5811">
        <w:rPr>
          <w:lang w:val="fr-FR"/>
        </w:rPr>
        <w:t>et malgré qu’elles été prises sur un même plant (P 11), nous constatons des différences morphologiques notables, à savoir (Figure</w:t>
      </w:r>
      <w:r w:rsidRPr="001B5811">
        <w:rPr>
          <w:spacing w:val="-4"/>
          <w:lang w:val="fr-FR"/>
        </w:rPr>
        <w:t xml:space="preserve"> </w:t>
      </w:r>
      <w:r w:rsidRPr="001B5811">
        <w:rPr>
          <w:lang w:val="fr-FR"/>
        </w:rPr>
        <w:t>38)</w:t>
      </w:r>
    </w:p>
    <w:p w:rsidR="000F090B" w:rsidRPr="001B5811" w:rsidRDefault="001B5811">
      <w:pPr>
        <w:pStyle w:val="Paragraphedeliste"/>
        <w:numPr>
          <w:ilvl w:val="0"/>
          <w:numId w:val="12"/>
        </w:numPr>
        <w:tabs>
          <w:tab w:val="left" w:pos="1122"/>
        </w:tabs>
        <w:spacing w:before="1" w:line="360" w:lineRule="auto"/>
        <w:ind w:right="1254"/>
        <w:jc w:val="both"/>
        <w:rPr>
          <w:sz w:val="24"/>
          <w:lang w:val="fr-FR"/>
        </w:rPr>
      </w:pPr>
      <w:r w:rsidRPr="001B5811">
        <w:rPr>
          <w:sz w:val="24"/>
          <w:lang w:val="fr-FR"/>
        </w:rPr>
        <w:t>A droite on observe des fleurs à bractéoles symétriques dont le sommet est légèrement incurvé où que des cornes occupent sa surface. Ces derniers sont disposés en deux rangs parallèles, du centre à la base (Figure 38</w:t>
      </w:r>
      <w:r w:rsidRPr="001B5811">
        <w:rPr>
          <w:spacing w:val="-3"/>
          <w:sz w:val="24"/>
          <w:lang w:val="fr-FR"/>
        </w:rPr>
        <w:t xml:space="preserve"> </w:t>
      </w:r>
      <w:r w:rsidRPr="001B5811">
        <w:rPr>
          <w:sz w:val="24"/>
          <w:lang w:val="fr-FR"/>
        </w:rPr>
        <w:t>A).</w:t>
      </w:r>
    </w:p>
    <w:p w:rsidR="000F090B" w:rsidRDefault="001B5811">
      <w:pPr>
        <w:pStyle w:val="Paragraphedeliste"/>
        <w:numPr>
          <w:ilvl w:val="0"/>
          <w:numId w:val="12"/>
        </w:numPr>
        <w:tabs>
          <w:tab w:val="left" w:pos="1122"/>
        </w:tabs>
        <w:spacing w:line="360" w:lineRule="auto"/>
        <w:ind w:right="1254"/>
        <w:jc w:val="both"/>
        <w:rPr>
          <w:sz w:val="24"/>
        </w:rPr>
      </w:pPr>
      <w:r w:rsidRPr="001B5811">
        <w:rPr>
          <w:sz w:val="24"/>
          <w:lang w:val="fr-FR"/>
        </w:rPr>
        <w:t xml:space="preserve">A gauche, les bractéoles de la fleur femelle sont incontestablement de grandeur différente, où celle de haut fait le double, par rapport à l’autre. </w:t>
      </w:r>
      <w:r>
        <w:rPr>
          <w:sz w:val="24"/>
        </w:rPr>
        <w:t>Toute les deux sont tuberculeuses (Figure 38</w:t>
      </w:r>
      <w:r>
        <w:rPr>
          <w:spacing w:val="3"/>
          <w:sz w:val="24"/>
        </w:rPr>
        <w:t xml:space="preserve"> </w:t>
      </w:r>
      <w:r>
        <w:rPr>
          <w:sz w:val="24"/>
        </w:rPr>
        <w:t>B).</w:t>
      </w:r>
    </w:p>
    <w:p w:rsidR="000F090B" w:rsidRPr="001B5811" w:rsidRDefault="001B5811">
      <w:pPr>
        <w:pStyle w:val="Corpsdetexte"/>
        <w:spacing w:before="1" w:line="360" w:lineRule="auto"/>
        <w:ind w:left="402" w:right="1262" w:firstLine="359"/>
        <w:jc w:val="both"/>
        <w:rPr>
          <w:lang w:val="fr-FR"/>
        </w:rPr>
      </w:pPr>
      <w:r w:rsidRPr="001B5811">
        <w:rPr>
          <w:lang w:val="fr-FR"/>
        </w:rPr>
        <w:t>Le résultat répertorié montre aussi que ces fleurs femelles sont associées à des boutons floraux mâles, en glomérules mixtes (Figure 38).</w:t>
      </w:r>
    </w:p>
    <w:p w:rsidR="000F090B" w:rsidRPr="001B5811" w:rsidRDefault="000F090B">
      <w:pPr>
        <w:spacing w:line="360" w:lineRule="auto"/>
        <w:jc w:val="both"/>
        <w:rPr>
          <w:lang w:val="fr-FR"/>
        </w:rPr>
        <w:sectPr w:rsidR="000F090B" w:rsidRPr="001B5811">
          <w:pgSz w:w="11910" w:h="16840"/>
          <w:pgMar w:top="980" w:right="160" w:bottom="1240" w:left="1300" w:header="717" w:footer="1051" w:gutter="0"/>
          <w:cols w:space="720"/>
        </w:sectPr>
      </w:pPr>
    </w:p>
    <w:p w:rsidR="000F090B" w:rsidRPr="001B5811" w:rsidRDefault="000F090B">
      <w:pPr>
        <w:pStyle w:val="Corpsdetexte"/>
        <w:spacing w:before="5"/>
        <w:rPr>
          <w:sz w:val="11"/>
          <w:lang w:val="fr-FR"/>
        </w:rPr>
      </w:pPr>
    </w:p>
    <w:tbl>
      <w:tblPr>
        <w:tblStyle w:val="TableNormal"/>
        <w:tblW w:w="0" w:type="auto"/>
        <w:tblInd w:w="417"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212"/>
        <w:gridCol w:w="190"/>
        <w:gridCol w:w="4214"/>
      </w:tblGrid>
      <w:tr w:rsidR="000F090B">
        <w:trPr>
          <w:trHeight w:val="4303"/>
        </w:trPr>
        <w:tc>
          <w:tcPr>
            <w:tcW w:w="4212" w:type="dxa"/>
            <w:tcBorders>
              <w:left w:val="single" w:sz="48" w:space="0" w:color="000000"/>
            </w:tcBorders>
          </w:tcPr>
          <w:p w:rsidR="000F090B" w:rsidRDefault="001B5811">
            <w:pPr>
              <w:pStyle w:val="TableParagraph"/>
              <w:spacing w:before="177"/>
              <w:ind w:right="156"/>
              <w:jc w:val="right"/>
              <w:rPr>
                <w:b/>
                <w:sz w:val="24"/>
              </w:rPr>
            </w:pPr>
            <w:r>
              <w:rPr>
                <w:b/>
                <w:sz w:val="24"/>
              </w:rPr>
              <w:t>A</w:t>
            </w:r>
          </w:p>
        </w:tc>
        <w:tc>
          <w:tcPr>
            <w:tcW w:w="190" w:type="dxa"/>
          </w:tcPr>
          <w:p w:rsidR="000F090B" w:rsidRDefault="000F090B">
            <w:pPr>
              <w:pStyle w:val="TableParagraph"/>
              <w:rPr>
                <w:sz w:val="24"/>
              </w:rPr>
            </w:pPr>
          </w:p>
        </w:tc>
        <w:tc>
          <w:tcPr>
            <w:tcW w:w="4214" w:type="dxa"/>
            <w:tcBorders>
              <w:right w:val="single" w:sz="48" w:space="0" w:color="000000"/>
            </w:tcBorders>
          </w:tcPr>
          <w:p w:rsidR="000F090B" w:rsidRDefault="001B5811">
            <w:pPr>
              <w:pStyle w:val="TableParagraph"/>
              <w:spacing w:before="189"/>
              <w:ind w:right="184"/>
              <w:jc w:val="right"/>
              <w:rPr>
                <w:b/>
                <w:sz w:val="24"/>
              </w:rPr>
            </w:pPr>
            <w:r>
              <w:rPr>
                <w:b/>
                <w:sz w:val="24"/>
              </w:rPr>
              <w:t>B</w:t>
            </w:r>
          </w:p>
        </w:tc>
      </w:tr>
    </w:tbl>
    <w:p w:rsidR="000F090B" w:rsidRDefault="000F090B">
      <w:pPr>
        <w:pStyle w:val="Corpsdetexte"/>
        <w:spacing w:before="3"/>
        <w:rPr>
          <w:sz w:val="7"/>
        </w:rPr>
      </w:pPr>
    </w:p>
    <w:p w:rsidR="000F090B" w:rsidRPr="001B5811" w:rsidRDefault="004100D1">
      <w:pPr>
        <w:spacing w:before="90"/>
        <w:ind w:left="2324"/>
        <w:rPr>
          <w:i/>
          <w:sz w:val="24"/>
          <w:lang w:val="fr-FR"/>
        </w:rPr>
      </w:pPr>
      <w:r>
        <w:rPr>
          <w:noProof/>
          <w:lang w:val="fr-FR" w:eastAsia="fr-FR" w:bidi="ar-SA"/>
        </w:rPr>
        <mc:AlternateContent>
          <mc:Choice Requires="wpg">
            <w:drawing>
              <wp:anchor distT="0" distB="0" distL="114300" distR="114300" simplePos="0" relativeHeight="251709952" behindDoc="1" locked="0" layoutInCell="1" allowOverlap="1">
                <wp:simplePos x="0" y="0"/>
                <wp:positionH relativeFrom="page">
                  <wp:posOffset>1052830</wp:posOffset>
                </wp:positionH>
                <wp:positionV relativeFrom="paragraph">
                  <wp:posOffset>-2850515</wp:posOffset>
                </wp:positionV>
                <wp:extent cx="5582920" cy="2845435"/>
                <wp:effectExtent l="0" t="2540" r="3175" b="0"/>
                <wp:wrapNone/>
                <wp:docPr id="608"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2920" cy="2845435"/>
                          <a:chOff x="1658" y="-4489"/>
                          <a:chExt cx="8792" cy="4481"/>
                        </a:xfrm>
                      </wpg:grpSpPr>
                      <pic:pic xmlns:pic="http://schemas.openxmlformats.org/drawingml/2006/picture">
                        <pic:nvPicPr>
                          <pic:cNvPr id="609" name="Picture 293"/>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1658" y="-4490"/>
                            <a:ext cx="4412" cy="4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0" name="Picture 292"/>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6038" y="-4490"/>
                            <a:ext cx="4412" cy="4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91" o:spid="_x0000_s1026" style="position:absolute;margin-left:82.9pt;margin-top:-224.45pt;width:439.6pt;height:224.05pt;z-index:-251606528;mso-position-horizontal-relative:page" coordorigin="1658,-4489" coordsize="8792,4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">
                <v:shape id="Picture 293" o:spid="_x0000_s1027" type="#_x0000_t75" style="position:absolute;left:1658;top:-4490;width:4412;height:4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8Ro/EAAAA3AAAAA8AAABkcnMvZG93bnJldi54bWxEj0FrwkAUhO8F/8PyhN6ajaUEk7qKWAql&#10;0EOj0Osj+8wGs29jdk1Sf71bKHgcZuYbZrWZbCsG6n3jWMEiSUEQV043XCs47N+fliB8QNbYOiYF&#10;v+Rhs549rLDQbuRvGspQiwhhX6ACE0JXSOkrQxZ94jri6B1dbzFE2ddS9zhGuG3lc5pm0mLDccFg&#10;RztD1am8WAV59rK/aHRnjW9X//VZ/hhzYKUe59P2FUSgKdzD/+0PrSBLc/g7E4+AX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8Ro/EAAAA3AAAAA8AAAAAAAAAAAAAAAAA&#10;nwIAAGRycy9kb3ducmV2LnhtbFBLBQYAAAAABAAEAPcAAACQAwAAAAA=&#10;">
                  <v:imagedata r:id="rId503" o:title=""/>
                </v:shape>
                <v:shape id="Picture 292" o:spid="_x0000_s1028" type="#_x0000_t75" style="position:absolute;left:6038;top:-4490;width:4412;height:4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HvyvEAAAA3AAAAA8AAABkcnMvZG93bnJldi54bWxET01rwkAQvQv9D8sUeim6sQWR6CqloLS0&#10;FYx68DZmxyRtdjZkR4399d1DwePjfU/nnavVmdpQeTYwHCSgiHNvKy4MbDeL/hhUEGSLtWcycKUA&#10;89ldb4qp9Rde0zmTQsUQDikaKEWaVOuQl+QwDHxDHLmjbx1KhG2hbYuXGO5q/ZQkI+2w4thQYkOv&#10;JeU/2ckZ2H9d/bKQnTyeDtnn6uOdvp9/yZiH++5lAkqok5v43/1mDYyGcX48E4+Anv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HvyvEAAAA3AAAAA8AAAAAAAAAAAAAAAAA&#10;nwIAAGRycy9kb3ducmV2LnhtbFBLBQYAAAAABAAEAPcAAACQAwAAAAA=&#10;">
                  <v:imagedata r:id="rId504" o:title=""/>
                </v:shape>
                <w10:wrap anchorx="page"/>
              </v:group>
            </w:pict>
          </mc:Fallback>
        </mc:AlternateContent>
      </w:r>
      <w:r>
        <w:rPr>
          <w:noProof/>
          <w:lang w:val="fr-FR" w:eastAsia="fr-FR" w:bidi="ar-SA"/>
        </w:rPr>
        <mc:AlternateContent>
          <mc:Choice Requires="wpg">
            <w:drawing>
              <wp:anchor distT="0" distB="0" distL="114300" distR="114300" simplePos="0" relativeHeight="251710976" behindDoc="1" locked="0" layoutInCell="1" allowOverlap="1">
                <wp:simplePos x="0" y="0"/>
                <wp:positionH relativeFrom="page">
                  <wp:posOffset>1118235</wp:posOffset>
                </wp:positionH>
                <wp:positionV relativeFrom="paragraph">
                  <wp:posOffset>-2792730</wp:posOffset>
                </wp:positionV>
                <wp:extent cx="2622550" cy="2667000"/>
                <wp:effectExtent l="0" t="3175" r="2540" b="0"/>
                <wp:wrapNone/>
                <wp:docPr id="605"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2550" cy="2667000"/>
                          <a:chOff x="1761" y="-4398"/>
                          <a:chExt cx="4130" cy="4200"/>
                        </a:xfrm>
                      </wpg:grpSpPr>
                      <pic:pic xmlns:pic="http://schemas.openxmlformats.org/drawingml/2006/picture">
                        <pic:nvPicPr>
                          <pic:cNvPr id="606" name="Picture 290"/>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1761" y="-4399"/>
                            <a:ext cx="4130" cy="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7" name="Picture 28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5379" y="-4356"/>
                            <a:ext cx="455"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88" o:spid="_x0000_s1026" style="position:absolute;margin-left:88.05pt;margin-top:-219.9pt;width:206.5pt;height:210pt;z-index:-251605504;mso-position-horizontal-relative:page" coordorigin="1761,-4398" coordsize="4130,42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">
                <v:shape id="Picture 290" o:spid="_x0000_s1027" type="#_x0000_t75" style="position:absolute;left:1761;top:-4399;width:4130;height:4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fmP7CAAAA3AAAAA8AAABkcnMvZG93bnJldi54bWxEj81uwjAQhO9IvIO1SL2BA4cIUgyCSpXa&#10;E78PsI2XJCJeW7Gbn7fHSEgcR7Pzzc5625tatNT4yrKC+SwBQZxbXXGh4Hr5ni5B+ICssbZMCgby&#10;sN2MR2vMtO34RO05FCJC2GeooAzBZVL6vCSDfmYdcfRutjEYomwKqRvsItzUcpEkqTRYcWwo0dFX&#10;Sfn9/G/iG/ulG1Z/3UGmQ3uUu8Xv/K6dUh+TfvcJIlAf3sev9I9WkCYpPMdEAsj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n5j+wgAAANwAAAAPAAAAAAAAAAAAAAAAAJ8C&#10;AABkcnMvZG93bnJldi54bWxQSwUGAAAAAAQABAD3AAAAjgMAAAAA&#10;">
                  <v:imagedata r:id="rId506" o:title=""/>
                </v:shape>
                <v:shape id="Picture 289" o:spid="_x0000_s1028" type="#_x0000_t75" style="position:absolute;left:5379;top:-4356;width:455;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JKSTGAAAA3AAAAA8AAABkcnMvZG93bnJldi54bWxEj0FrAjEUhO8F/0N4Qm81q6CV1ShiKVQP&#10;RW0Rj8/NcxPcvGw3qa7/vhEKHoeZ+YaZzltXiQs1wXpW0O9lIIgLry2XCr6/3l/GIEJE1lh5JgU3&#10;CjCfdZ6mmGt/5S1ddrEUCcIhRwUmxjqXMhSGHIaer4mTd/KNw5hkU0rd4DXBXSUHWTaSDi2nBYM1&#10;LQ0V592vU3C0h/3t83wy45/NcD04Hpar4ZtV6rnbLiYgIrXxEf5vf2gFo+wV7mfSEZ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4kpJMYAAADcAAAADwAAAAAAAAAAAAAA&#10;AACfAgAAZHJzL2Rvd25yZXYueG1sUEsFBgAAAAAEAAQA9wAAAJIDAAAAAA==&#10;">
                  <v:imagedata r:id="rId399" o:title=""/>
                </v:shape>
                <w10:wrap anchorx="page"/>
              </v:group>
            </w:pict>
          </mc:Fallback>
        </mc:AlternateContent>
      </w:r>
      <w:r>
        <w:rPr>
          <w:noProof/>
          <w:lang w:val="fr-FR" w:eastAsia="fr-FR" w:bidi="ar-SA"/>
        </w:rPr>
        <mc:AlternateContent>
          <mc:Choice Requires="wpg">
            <w:drawing>
              <wp:anchor distT="0" distB="0" distL="114300" distR="114300" simplePos="0" relativeHeight="251712000" behindDoc="1" locked="0" layoutInCell="1" allowOverlap="1">
                <wp:simplePos x="0" y="0"/>
                <wp:positionH relativeFrom="page">
                  <wp:posOffset>3899535</wp:posOffset>
                </wp:positionH>
                <wp:positionV relativeFrom="paragraph">
                  <wp:posOffset>-2792730</wp:posOffset>
                </wp:positionV>
                <wp:extent cx="2622550" cy="2673350"/>
                <wp:effectExtent l="0" t="3175" r="2540" b="0"/>
                <wp:wrapNone/>
                <wp:docPr id="602"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2550" cy="2673350"/>
                          <a:chOff x="6141" y="-4398"/>
                          <a:chExt cx="4130" cy="4210"/>
                        </a:xfrm>
                      </wpg:grpSpPr>
                      <pic:pic xmlns:pic="http://schemas.openxmlformats.org/drawingml/2006/picture">
                        <pic:nvPicPr>
                          <pic:cNvPr id="603" name="Picture 287"/>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6141" y="-4399"/>
                            <a:ext cx="4130" cy="4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4" name="Picture 286"/>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9683" y="-4344"/>
                            <a:ext cx="49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85" o:spid="_x0000_s1026" style="position:absolute;margin-left:307.05pt;margin-top:-219.9pt;width:206.5pt;height:210.5pt;z-index:-251604480;mso-position-horizontal-relative:page" coordorigin="6141,-4398" coordsize="4130,42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">
                <v:shape id="Picture 287" o:spid="_x0000_s1027" type="#_x0000_t75" style="position:absolute;left:6141;top:-4399;width:4130;height:4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AWM/FAAAA3AAAAA8AAABkcnMvZG93bnJldi54bWxEj0FrwkAUhO+F/oflFbzVXQ2KpK5iCwYp&#10;KDUKvT6yr0lo9m3Mrpr+e1cQehxm5htmvuxtIy7U+dqxhtFQgSAunKm51HA8rF9nIHxANtg4Jg1/&#10;5GG5eH6aY2rclfd0yUMpIoR9ihqqENpUSl9UZNEPXUscvR/XWQxRdqU0HV4j3DZyrNRUWqw5LlTY&#10;0kdFxW9+thqS2T6ffG0nyXqXjb/fP0/Z1qtM68FLv3oDEagP/+FHe2M0TFUC9zPxCM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AFjPxQAAANwAAAAPAAAAAAAAAAAAAAAA&#10;AJ8CAABkcnMvZG93bnJldi54bWxQSwUGAAAAAAQABAD3AAAAkQMAAAAA&#10;">
                  <v:imagedata r:id="rId508" o:title=""/>
                </v:shape>
                <v:shape id="Picture 286" o:spid="_x0000_s1028" type="#_x0000_t75" style="position:absolute;left:9683;top:-4344;width:498;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mS6nEAAAA3AAAAA8AAABkcnMvZG93bnJldi54bWxEj81qwzAQhO+BvoPYQm6J1CaE4kYxpiE/&#10;NKc6oeettbVMrZWxlMR5+6pQyHGYmW+YZT64VlyoD41nDU9TBYK48qbhWsPpuJm8gAgR2WDrmTTc&#10;KEC+ehgtMTP+yh90KWMtEoRDhhpsjF0mZagsOQxT3xEn79v3DmOSfS1Nj9cEd618VmohHTacFix2&#10;9Gap+inPTsM5nmz4dMe12s22wR/UYf1efGk9fhyKVxCRhngP/7f3RsNCzeHvTDoC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ymS6nEAAAA3AAAAA8AAAAAAAAAAAAAAAAA&#10;nwIAAGRycy9kb3ducmV2LnhtbFBLBQYAAAAABAAEAPcAAACQAwAAAAA=&#10;">
                  <v:imagedata r:id="rId418" o:title=""/>
                </v:shape>
                <w10:wrap anchorx="page"/>
              </v:group>
            </w:pict>
          </mc:Fallback>
        </mc:AlternateContent>
      </w:r>
      <w:r w:rsidR="001B5811" w:rsidRPr="001B5811">
        <w:rPr>
          <w:b/>
          <w:sz w:val="24"/>
          <w:lang w:val="fr-FR"/>
        </w:rPr>
        <w:t>Figure 37</w:t>
      </w:r>
      <w:r w:rsidR="001B5811" w:rsidRPr="001B5811">
        <w:rPr>
          <w:sz w:val="24"/>
          <w:lang w:val="fr-FR"/>
        </w:rPr>
        <w:t>: Photos des fleurs de plant d’</w:t>
      </w:r>
      <w:r w:rsidR="001B5811" w:rsidRPr="001B5811">
        <w:rPr>
          <w:i/>
          <w:sz w:val="24"/>
          <w:lang w:val="fr-FR"/>
        </w:rPr>
        <w:t>Atriplex sp.</w:t>
      </w:r>
    </w:p>
    <w:p w:rsidR="000F090B" w:rsidRDefault="001B5811">
      <w:pPr>
        <w:pStyle w:val="Corpsdetexte"/>
        <w:spacing w:before="137"/>
        <w:ind w:left="2658"/>
      </w:pPr>
      <w:r>
        <w:t>(</w:t>
      </w:r>
      <w:r>
        <w:rPr>
          <w:b/>
        </w:rPr>
        <w:t xml:space="preserve">A: </w:t>
      </w:r>
      <w:r>
        <w:t xml:space="preserve">S 02, P 11, FL 01; </w:t>
      </w:r>
      <w:r>
        <w:rPr>
          <w:b/>
        </w:rPr>
        <w:t xml:space="preserve">B: </w:t>
      </w:r>
      <w:r>
        <w:t>S 02, P 11, FL 07)</w:t>
      </w:r>
    </w:p>
    <w:p w:rsidR="000F090B" w:rsidRDefault="000F090B">
      <w:pPr>
        <w:pStyle w:val="Corpsdetexte"/>
        <w:rPr>
          <w:sz w:val="26"/>
        </w:rPr>
      </w:pPr>
    </w:p>
    <w:p w:rsidR="000F090B" w:rsidRDefault="000F090B">
      <w:pPr>
        <w:pStyle w:val="Corpsdetexte"/>
        <w:rPr>
          <w:sz w:val="22"/>
        </w:rPr>
      </w:pPr>
    </w:p>
    <w:p w:rsidR="000F090B" w:rsidRDefault="001B5811">
      <w:pPr>
        <w:pStyle w:val="Titre2"/>
        <w:numPr>
          <w:ilvl w:val="0"/>
          <w:numId w:val="11"/>
        </w:numPr>
        <w:tabs>
          <w:tab w:val="left" w:pos="647"/>
        </w:tabs>
        <w:ind w:hanging="244"/>
      </w:pPr>
      <w:r>
        <w:t>Site 03 : Usine</w:t>
      </w:r>
      <w:r>
        <w:rPr>
          <w:spacing w:val="-3"/>
        </w:rPr>
        <w:t xml:space="preserve"> </w:t>
      </w:r>
      <w:r>
        <w:t>milka</w:t>
      </w:r>
    </w:p>
    <w:p w:rsidR="000F090B" w:rsidRDefault="000F090B">
      <w:pPr>
        <w:pStyle w:val="Corpsdetexte"/>
        <w:rPr>
          <w:b/>
          <w:sz w:val="33"/>
        </w:rPr>
      </w:pPr>
    </w:p>
    <w:p w:rsidR="000F090B" w:rsidRPr="001B5811" w:rsidRDefault="004100D1">
      <w:pPr>
        <w:pStyle w:val="Corpsdetexte"/>
        <w:spacing w:line="360" w:lineRule="auto"/>
        <w:ind w:left="402" w:right="1256" w:firstLine="707"/>
        <w:jc w:val="both"/>
        <w:rPr>
          <w:lang w:val="fr-FR"/>
        </w:rPr>
      </w:pPr>
      <w:r>
        <w:rPr>
          <w:noProof/>
          <w:lang w:val="fr-FR" w:eastAsia="fr-FR" w:bidi="ar-SA"/>
        </w:rPr>
        <mc:AlternateContent>
          <mc:Choice Requires="wpg">
            <w:drawing>
              <wp:anchor distT="0" distB="0" distL="114300" distR="114300" simplePos="0" relativeHeight="251713024" behindDoc="1" locked="0" layoutInCell="1" allowOverlap="1">
                <wp:simplePos x="0" y="0"/>
                <wp:positionH relativeFrom="page">
                  <wp:posOffset>1052830</wp:posOffset>
                </wp:positionH>
                <wp:positionV relativeFrom="paragraph">
                  <wp:posOffset>1313815</wp:posOffset>
                </wp:positionV>
                <wp:extent cx="5579745" cy="2339340"/>
                <wp:effectExtent l="5080" t="0" r="0" b="5080"/>
                <wp:wrapNone/>
                <wp:docPr id="599"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9745" cy="2339340"/>
                          <a:chOff x="1658" y="2069"/>
                          <a:chExt cx="8787" cy="3684"/>
                        </a:xfrm>
                      </wpg:grpSpPr>
                      <pic:pic xmlns:pic="http://schemas.openxmlformats.org/drawingml/2006/picture">
                        <pic:nvPicPr>
                          <pic:cNvPr id="600" name="Picture 284"/>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1658" y="2068"/>
                            <a:ext cx="4438" cy="3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1" name="Picture 283"/>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6069" y="2068"/>
                            <a:ext cx="4376" cy="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82" o:spid="_x0000_s1026" style="position:absolute;margin-left:82.9pt;margin-top:103.45pt;width:439.35pt;height:184.2pt;z-index:-251603456;mso-position-horizontal-relative:page" coordorigin="1658,2069" coordsize="8787,3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">
                <v:shape id="Picture 284" o:spid="_x0000_s1027" type="#_x0000_t75" style="position:absolute;left:1658;top:2068;width:4438;height:3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47I7CAAAA3AAAAA8AAABkcnMvZG93bnJldi54bWxET7tuwjAU3ZH4B+tW6kacMqA2xSCEeA0s&#10;DUQq21V8SSLi68g2Sfr39VCp49F5L9ejaUVPzjeWFbwlKQji0uqGKwXXy372DsIHZI2tZVLwQx7W&#10;q+lkiZm2A39Rn4dKxBD2GSqoQ+gyKX1Zk0Gf2I44cnfrDIYIXSW1wyGGm1bO03QhDTYcG2rsaFtT&#10;+cifRkFRnPHeD9uPg7t189Px/Pgu8p1Sry/j5hNEoDH8i//cJ61gkcb58Uw8An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eOyOwgAAANwAAAAPAAAAAAAAAAAAAAAAAJ8C&#10;AABkcnMvZG93bnJldi54bWxQSwUGAAAAAAQABAD3AAAAjgMAAAAA&#10;">
                  <v:imagedata r:id="rId511" o:title=""/>
                </v:shape>
                <v:shape id="Picture 283" o:spid="_x0000_s1028" type="#_x0000_t75" style="position:absolute;left:6069;top:2068;width:4376;height:3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HrkLDAAAA3AAAAA8AAABkcnMvZG93bnJldi54bWxEj9GKwjAURN8X/IdwBd/WVFGRahS1KOvL&#10;sqt+wKW5NsXmpjSp1r/fCMI+DjNzhlmuO1uJOzW+dKxgNExAEOdOl1wouJz3n3MQPiBrrByTgid5&#10;WK96H0tMtXvwL91PoRARwj5FBSaEOpXS54Ys+qGriaN3dY3FEGVTSN3gI8JtJcdJMpMWS44LBmva&#10;Gcpvp9YqwOz7ks0P9NO204k/VrvtPjsbpQb9brMAEagL/+F3+0srmCUjeJ2JR0C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keuQsMAAADcAAAADwAAAAAAAAAAAAAAAACf&#10;AgAAZHJzL2Rvd25yZXYueG1sUEsFBgAAAAAEAAQA9wAAAI8DAAAAAA==&#10;">
                  <v:imagedata r:id="rId512" o:title=""/>
                </v:shape>
                <w10:wrap anchorx="page"/>
              </v:group>
            </w:pict>
          </mc:Fallback>
        </mc:AlternateContent>
      </w:r>
      <w:r>
        <w:rPr>
          <w:noProof/>
          <w:lang w:val="fr-FR" w:eastAsia="fr-FR" w:bidi="ar-SA"/>
        </w:rPr>
        <mc:AlternateContent>
          <mc:Choice Requires="wpg">
            <w:drawing>
              <wp:anchor distT="0" distB="0" distL="114300" distR="114300" simplePos="0" relativeHeight="251714048" behindDoc="1" locked="0" layoutInCell="1" allowOverlap="1">
                <wp:simplePos x="0" y="0"/>
                <wp:positionH relativeFrom="page">
                  <wp:posOffset>1118235</wp:posOffset>
                </wp:positionH>
                <wp:positionV relativeFrom="paragraph">
                  <wp:posOffset>1370965</wp:posOffset>
                </wp:positionV>
                <wp:extent cx="2638425" cy="2167255"/>
                <wp:effectExtent l="3810" t="0" r="0" b="5715"/>
                <wp:wrapNone/>
                <wp:docPr id="596"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8425" cy="2167255"/>
                          <a:chOff x="1761" y="2159"/>
                          <a:chExt cx="4155" cy="3413"/>
                        </a:xfrm>
                      </wpg:grpSpPr>
                      <pic:pic xmlns:pic="http://schemas.openxmlformats.org/drawingml/2006/picture">
                        <pic:nvPicPr>
                          <pic:cNvPr id="597" name="Picture 281"/>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1761" y="2159"/>
                            <a:ext cx="4155" cy="3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8" name="Picture 280"/>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5435" y="2204"/>
                            <a:ext cx="455"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79" o:spid="_x0000_s1026" style="position:absolute;margin-left:88.05pt;margin-top:107.95pt;width:207.75pt;height:170.65pt;z-index:-251602432;mso-position-horizontal-relative:page" coordorigin="1761,2159" coordsize="4155,3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">
                <v:shape id="Picture 281" o:spid="_x0000_s1027" type="#_x0000_t75" style="position:absolute;left:1761;top:2159;width:4155;height:3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LcvEAAAA3AAAAA8AAABkcnMvZG93bnJldi54bWxEj92KwjAUhO8XfIdwBO80VfzbrlFEUGRv&#10;xJ8HONucbWubk9LEWn36jSDs5TAz3zCLVWtK0VDtcssKhoMIBHFidc6pgst525+DcB5ZY2mZFDzI&#10;wWrZ+VhgrO2dj9ScfCoChF2MCjLvq1hKl2Rk0A1sRRy8X1sb9EHWqdQ13gPclHIURVNpMOewkGFF&#10;m4yS4nQzCn6a8iCn16eZf9MuH6MvtsX6olSv266/QHhq/X/43d5rBZPPGbzOhCM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p+LcvEAAAA3AAAAA8AAAAAAAAAAAAAAAAA&#10;nwIAAGRycy9kb3ducmV2LnhtbFBLBQYAAAAABAAEAPcAAACQAwAAAAA=&#10;">
                  <v:imagedata r:id="rId514" o:title=""/>
                </v:shape>
                <v:shape id="Picture 280" o:spid="_x0000_s1028" type="#_x0000_t75" style="position:absolute;left:5435;top:2204;width:455;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cCZDDAAAA3AAAAA8AAABkcnMvZG93bnJldi54bWxET8tqwkAU3Rf6D8MtuNOJgo+mmUhRlBY3&#10;rVro8pq5ZkIzd2Jm1Pj3zkLo8nDe2byztbhQ6yvHCoaDBARx4XTFpYL9btWfgfABWWPtmBTcyMM8&#10;f37KMNXuyt902YZSxBD2KSowITSplL4wZNEPXEMcuaNrLYYI21LqFq8x3NZylCQTabHi2GCwoYWh&#10;4m97tgqmy/36a7Swv6cDbyYShz+fZFZK9V669zcQgbrwL364P7SC8WtcG8/EIy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dwJkMMAAADcAAAADwAAAAAAAAAAAAAAAACf&#10;AgAAZHJzL2Rvd25yZXYueG1sUEsFBgAAAAAEAAQA9wAAAI8DAAAAAA==&#10;">
                  <v:imagedata r:id="rId450" o:title=""/>
                </v:shape>
                <w10:wrap anchorx="page"/>
              </v:group>
            </w:pict>
          </mc:Fallback>
        </mc:AlternateContent>
      </w:r>
      <w:r>
        <w:rPr>
          <w:noProof/>
          <w:lang w:val="fr-FR" w:eastAsia="fr-FR" w:bidi="ar-SA"/>
        </w:rPr>
        <mc:AlternateContent>
          <mc:Choice Requires="wpg">
            <w:drawing>
              <wp:anchor distT="0" distB="0" distL="114300" distR="114300" simplePos="0" relativeHeight="251715072" behindDoc="1" locked="0" layoutInCell="1" allowOverlap="1">
                <wp:simplePos x="0" y="0"/>
                <wp:positionH relativeFrom="page">
                  <wp:posOffset>3918585</wp:posOffset>
                </wp:positionH>
                <wp:positionV relativeFrom="paragraph">
                  <wp:posOffset>1371600</wp:posOffset>
                </wp:positionV>
                <wp:extent cx="2599690" cy="2164715"/>
                <wp:effectExtent l="3810" t="0" r="0" b="0"/>
                <wp:wrapNone/>
                <wp:docPr id="593"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9690" cy="2164715"/>
                          <a:chOff x="6171" y="2160"/>
                          <a:chExt cx="4094" cy="3409"/>
                        </a:xfrm>
                      </wpg:grpSpPr>
                      <pic:pic xmlns:pic="http://schemas.openxmlformats.org/drawingml/2006/picture">
                        <pic:nvPicPr>
                          <pic:cNvPr id="594" name="Picture 278"/>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6171" y="2160"/>
                            <a:ext cx="4094" cy="3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5" name="Picture 27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9739" y="2216"/>
                            <a:ext cx="49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76" o:spid="_x0000_s1026" style="position:absolute;margin-left:308.55pt;margin-top:108pt;width:204.7pt;height:170.45pt;z-index:-251601408;mso-position-horizontal-relative:page" coordorigin="6171,2160" coordsize="4094,3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">
                <v:shape id="Picture 278" o:spid="_x0000_s1027" type="#_x0000_t75" style="position:absolute;left:6171;top:2160;width:4094;height:3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3iFfHAAAA3AAAAA8AAABkcnMvZG93bnJldi54bWxEj0FrAjEUhO+F/ofwCt5q1qJl3RpFqoKU&#10;ImhFenxunpvVzcuyibr215tCocdhZr5hRpPWVuJCjS8dK+h1ExDEudMlFwq2X4vnFIQPyBorx6Tg&#10;Rh4m48eHEWbaXXlNl00oRISwz1CBCaHOpPS5IYu+62ri6B1cYzFE2RRSN3iNcFvJlyR5lRZLjgsG&#10;a3o3lJ82Z6vAm+kuOabzdLbvrT92q+/ys/9zU6rz1E7fQARqw3/4r73UCgbDPvyeiUdAju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C3iFfHAAAA3AAAAA8AAAAAAAAAAAAA&#10;AAAAnwIAAGRycy9kb3ducmV2LnhtbFBLBQYAAAAABAAEAPcAAACTAwAAAAA=&#10;">
                  <v:imagedata r:id="rId516" o:title=""/>
                </v:shape>
                <v:shape id="Picture 277" o:spid="_x0000_s1028" type="#_x0000_t75" style="position:absolute;left:9739;top:2216;width:498;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NoIjEAAAA3AAAAA8AAABkcnMvZG93bnJldi54bWxEj0FrwkAUhO9C/8PyCl5ENxYMNbpKqRW9&#10;NhaCt2f2mQSzb2N21fjvXaHgcZiZb5j5sjO1uFLrKssKxqMIBHFudcWFgr/devgJwnlkjbVlUnAn&#10;B8vFW2+OibY3/qVr6gsRIOwSVFB63yRSurwkg25kG+LgHW1r0AfZFlK3eAtwU8uPKIqlwYrDQokN&#10;fZeUn9KLUTDw0b7I9gcdx6vNOF3/ZBs6Z0r137uvGQhPnX+F/9tbrWAyncDzTDg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NoIjEAAAA3AAAAA8AAAAAAAAAAAAAAAAA&#10;nwIAAGRycy9kb3ducmV2LnhtbFBLBQYAAAAABAAEAPcAAACQAwAAAAA=&#10;">
                  <v:imagedata r:id="rId403" o:title=""/>
                </v:shape>
                <w10:wrap anchorx="page"/>
              </v:group>
            </w:pict>
          </mc:Fallback>
        </mc:AlternateContent>
      </w:r>
      <w:r w:rsidR="001B5811" w:rsidRPr="001B5811">
        <w:rPr>
          <w:lang w:val="fr-FR"/>
        </w:rPr>
        <w:t>La figure si après comporte deux image ; l’une d’un pistil contenant un style communément rencontré ; c’est-à-dire soudé à la base (Figure 39 A) et un autre divergeant à la base (Figure 39 B). Sur ces fleurs, les bractéoles sont presque invisible et ne représentent que de petites écailles plaquées sur l’ovaire (Figure 39 B).</w:t>
      </w:r>
    </w:p>
    <w:p w:rsidR="000F090B" w:rsidRPr="001B5811" w:rsidRDefault="000F090B">
      <w:pPr>
        <w:pStyle w:val="Corpsdetexte"/>
        <w:rPr>
          <w:sz w:val="20"/>
          <w:lang w:val="fr-FR"/>
        </w:rPr>
      </w:pPr>
    </w:p>
    <w:p w:rsidR="000F090B" w:rsidRPr="001B5811" w:rsidRDefault="000F090B">
      <w:pPr>
        <w:pStyle w:val="Corpsdetexte"/>
        <w:spacing w:before="7" w:after="1"/>
        <w:rPr>
          <w:sz w:val="14"/>
          <w:lang w:val="fr-FR"/>
        </w:rPr>
      </w:pPr>
    </w:p>
    <w:tbl>
      <w:tblPr>
        <w:tblStyle w:val="TableNormal"/>
        <w:tblW w:w="0" w:type="auto"/>
        <w:tblInd w:w="417"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237"/>
        <w:gridCol w:w="195"/>
        <w:gridCol w:w="4181"/>
      </w:tblGrid>
      <w:tr w:rsidR="000F090B">
        <w:trPr>
          <w:trHeight w:val="3507"/>
        </w:trPr>
        <w:tc>
          <w:tcPr>
            <w:tcW w:w="4237" w:type="dxa"/>
            <w:tcBorders>
              <w:left w:val="single" w:sz="48" w:space="0" w:color="000000"/>
            </w:tcBorders>
          </w:tcPr>
          <w:p w:rsidR="000F090B" w:rsidRDefault="001B5811">
            <w:pPr>
              <w:pStyle w:val="TableParagraph"/>
              <w:spacing w:before="178"/>
              <w:ind w:right="126"/>
              <w:jc w:val="right"/>
              <w:rPr>
                <w:b/>
                <w:sz w:val="24"/>
              </w:rPr>
            </w:pPr>
            <w:r>
              <w:rPr>
                <w:b/>
                <w:w w:val="99"/>
                <w:sz w:val="24"/>
              </w:rPr>
              <w:t>A</w:t>
            </w:r>
          </w:p>
        </w:tc>
        <w:tc>
          <w:tcPr>
            <w:tcW w:w="195" w:type="dxa"/>
          </w:tcPr>
          <w:p w:rsidR="000F090B" w:rsidRDefault="000F090B">
            <w:pPr>
              <w:pStyle w:val="TableParagraph"/>
              <w:rPr>
                <w:sz w:val="24"/>
              </w:rPr>
            </w:pPr>
          </w:p>
        </w:tc>
        <w:tc>
          <w:tcPr>
            <w:tcW w:w="4181" w:type="dxa"/>
            <w:tcBorders>
              <w:right w:val="single" w:sz="48" w:space="0" w:color="000000"/>
            </w:tcBorders>
          </w:tcPr>
          <w:p w:rsidR="000F090B" w:rsidRDefault="001B5811">
            <w:pPr>
              <w:pStyle w:val="TableParagraph"/>
              <w:spacing w:before="190"/>
              <w:ind w:right="126"/>
              <w:jc w:val="right"/>
              <w:rPr>
                <w:b/>
                <w:sz w:val="24"/>
              </w:rPr>
            </w:pPr>
            <w:r>
              <w:rPr>
                <w:b/>
                <w:sz w:val="24"/>
              </w:rPr>
              <w:t>B</w:t>
            </w:r>
          </w:p>
        </w:tc>
      </w:tr>
    </w:tbl>
    <w:p w:rsidR="000F090B" w:rsidRDefault="001B5811">
      <w:pPr>
        <w:spacing w:before="186" w:line="360" w:lineRule="auto"/>
        <w:ind w:left="452" w:right="1304"/>
        <w:jc w:val="center"/>
        <w:rPr>
          <w:sz w:val="24"/>
        </w:rPr>
      </w:pPr>
      <w:r>
        <w:rPr>
          <w:b/>
          <w:sz w:val="24"/>
        </w:rPr>
        <w:t>Figure 38</w:t>
      </w:r>
      <w:r>
        <w:rPr>
          <w:sz w:val="24"/>
        </w:rPr>
        <w:t>: Photos des fleurs de plant d’arroche halime (</w:t>
      </w:r>
      <w:r>
        <w:rPr>
          <w:i/>
          <w:sz w:val="24"/>
        </w:rPr>
        <w:t>Atriplex halimus</w:t>
      </w:r>
      <w:r>
        <w:rPr>
          <w:sz w:val="24"/>
        </w:rPr>
        <w:t>) (</w:t>
      </w:r>
      <w:r>
        <w:rPr>
          <w:b/>
          <w:sz w:val="24"/>
        </w:rPr>
        <w:t xml:space="preserve">A: </w:t>
      </w:r>
      <w:r>
        <w:rPr>
          <w:sz w:val="24"/>
        </w:rPr>
        <w:t xml:space="preserve">S 03, P 01, FL 07; </w:t>
      </w:r>
      <w:r>
        <w:rPr>
          <w:b/>
          <w:sz w:val="24"/>
        </w:rPr>
        <w:t xml:space="preserve">B: </w:t>
      </w:r>
      <w:r>
        <w:rPr>
          <w:sz w:val="24"/>
        </w:rPr>
        <w:t>S 03, P 08, FL 05)</w:t>
      </w:r>
    </w:p>
    <w:p w:rsidR="000F090B" w:rsidRDefault="000F090B">
      <w:pPr>
        <w:spacing w:line="360" w:lineRule="auto"/>
        <w:jc w:val="center"/>
        <w:rPr>
          <w:sz w:val="24"/>
        </w:rPr>
        <w:sectPr w:rsidR="000F090B">
          <w:pgSz w:w="11910" w:h="16840"/>
          <w:pgMar w:top="980" w:right="160" w:bottom="1240" w:left="1300" w:header="717" w:footer="1051" w:gutter="0"/>
          <w:cols w:space="720"/>
        </w:sectPr>
      </w:pPr>
    </w:p>
    <w:p w:rsidR="000F090B" w:rsidRPr="001B5811" w:rsidRDefault="001B5811">
      <w:pPr>
        <w:pStyle w:val="Corpsdetexte"/>
        <w:spacing w:before="133" w:line="360" w:lineRule="auto"/>
        <w:ind w:left="402" w:right="1256" w:firstLine="707"/>
        <w:jc w:val="both"/>
        <w:rPr>
          <w:lang w:val="fr-FR"/>
        </w:rPr>
      </w:pPr>
      <w:r w:rsidRPr="001B5811">
        <w:rPr>
          <w:lang w:val="fr-FR"/>
        </w:rPr>
        <w:lastRenderedPageBreak/>
        <w:t>Un seul cas de fleur mâle à 4 étamines a été rencontré au niveau du 3</w:t>
      </w:r>
      <w:r w:rsidRPr="001B5811">
        <w:rPr>
          <w:position w:val="9"/>
          <w:sz w:val="16"/>
          <w:lang w:val="fr-FR"/>
        </w:rPr>
        <w:t xml:space="preserve">ème </w:t>
      </w:r>
      <w:r w:rsidRPr="001B5811">
        <w:rPr>
          <w:lang w:val="fr-FR"/>
        </w:rPr>
        <w:t>site d’étude (plant 03). En effet, dans un glomérule mixte et à côté de fleurs femelles, apparait 4 étamines à deux thèques chacune et de couleur rosâtre (Figure 40).</w:t>
      </w:r>
    </w:p>
    <w:p w:rsidR="000F090B" w:rsidRPr="001B5811" w:rsidRDefault="000F090B">
      <w:pPr>
        <w:pStyle w:val="Corpsdetexte"/>
        <w:rPr>
          <w:sz w:val="20"/>
          <w:lang w:val="fr-FR"/>
        </w:rPr>
      </w:pPr>
    </w:p>
    <w:p w:rsidR="000F090B" w:rsidRPr="001B5811" w:rsidRDefault="004100D1">
      <w:pPr>
        <w:pStyle w:val="Corpsdetexte"/>
        <w:spacing w:before="10"/>
        <w:rPr>
          <w:sz w:val="11"/>
          <w:lang w:val="fr-FR"/>
        </w:rPr>
      </w:pPr>
      <w:r>
        <w:rPr>
          <w:noProof/>
          <w:lang w:val="fr-FR" w:eastAsia="fr-FR" w:bidi="ar-SA"/>
        </w:rPr>
        <mc:AlternateContent>
          <mc:Choice Requires="wpg">
            <w:drawing>
              <wp:anchor distT="0" distB="0" distL="0" distR="0" simplePos="0" relativeHeight="251572736" behindDoc="0" locked="0" layoutInCell="1" allowOverlap="1">
                <wp:simplePos x="0" y="0"/>
                <wp:positionH relativeFrom="page">
                  <wp:posOffset>2052955</wp:posOffset>
                </wp:positionH>
                <wp:positionV relativeFrom="paragraph">
                  <wp:posOffset>117475</wp:posOffset>
                </wp:positionV>
                <wp:extent cx="3596640" cy="2226945"/>
                <wp:effectExtent l="5080" t="0" r="0" b="5080"/>
                <wp:wrapTopAndBottom/>
                <wp:docPr id="589"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6640" cy="2226945"/>
                          <a:chOff x="3233" y="185"/>
                          <a:chExt cx="5664" cy="3507"/>
                        </a:xfrm>
                      </wpg:grpSpPr>
                      <pic:pic xmlns:pic="http://schemas.openxmlformats.org/drawingml/2006/picture">
                        <pic:nvPicPr>
                          <pic:cNvPr id="590" name="Picture 275"/>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3232" y="185"/>
                            <a:ext cx="5664" cy="3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1" name="Picture 274"/>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3334" y="276"/>
                            <a:ext cx="5385" cy="3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2" name="Rectangle 273"/>
                        <wps:cNvSpPr>
                          <a:spLocks noChangeArrowheads="1"/>
                        </wps:cNvSpPr>
                        <wps:spPr bwMode="auto">
                          <a:xfrm>
                            <a:off x="3304" y="246"/>
                            <a:ext cx="5445" cy="3297"/>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2" o:spid="_x0000_s1026" style="position:absolute;margin-left:161.65pt;margin-top:9.25pt;width:283.2pt;height:175.35pt;z-index:251572736;mso-wrap-distance-left:0;mso-wrap-distance-right:0;mso-position-horizontal-relative:page" coordorigin="3233,185" coordsize="5664,35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">
                <v:shape id="Picture 275" o:spid="_x0000_s1027" type="#_x0000_t75" style="position:absolute;left:3232;top:185;width:5664;height:3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entDEAAAA3AAAAA8AAABkcnMvZG93bnJldi54bWxET01rwkAQvRf6H5YpeCm6aSVSYzYSCkVP&#10;lcYePI7ZMUmbnQ3Z1UR/ffcg9Ph43+l6NK24UO8aywpeZhEI4tLqhisF3/uP6RsI55E1tpZJwZUc&#10;rLPHhxQTbQf+okvhKxFC2CWooPa+S6R0ZU0G3cx2xIE72d6gD7CvpO5xCOGmla9RtJAGGw4NNXb0&#10;XlP5W5yNArc5xOUQ734W88/b8zHfFzbPr0pNnsZ8BcLT6P/Fd/dWK4iXYX44E46Az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VentDEAAAA3AAAAA8AAAAAAAAAAAAAAAAA&#10;nwIAAGRycy9kb3ducmV2LnhtbFBLBQYAAAAABAAEAPcAAACQAwAAAAA=&#10;">
                  <v:imagedata r:id="rId519" o:title=""/>
                </v:shape>
                <v:shape id="Picture 274" o:spid="_x0000_s1028" type="#_x0000_t75" style="position:absolute;left:3334;top:276;width:5385;height:3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Wd0rGAAAA3AAAAA8AAABkcnMvZG93bnJldi54bWxEj09rAjEUxO8Fv0N4Qm81q2BrV6OIoPXP&#10;QWqL50fy3F3cvKyb1F399KZQ6HGYmd8wk1lrS3Gl2heOFfR7CQhi7UzBmYLvr+XLCIQPyAZLx6Tg&#10;Rh5m087TBFPjGv6k6yFkIkLYp6ggD6FKpfQ6J4u+5yri6J1cbTFEWWfS1NhEuC3lIElepcWC40KO&#10;FS1y0ufDj1Vg1htzLHaLN7ncNvvTx13fLiut1HO3nY9BBGrDf/ivvTYKhu99+D0Tj4C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xZ3SsYAAADcAAAADwAAAAAAAAAAAAAA&#10;AACfAgAAZHJzL2Rvd25yZXYueG1sUEsFBgAAAAAEAAQA9wAAAJIDAAAAAA==&#10;">
                  <v:imagedata r:id="rId520" o:title=""/>
                </v:shape>
                <v:rect id="Rectangle 273" o:spid="_x0000_s1029" style="position:absolute;left:3304;top:246;width:5445;height:3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BfpcUA&#10;AADcAAAADwAAAGRycy9kb3ducmV2LnhtbESPT2uDQBTE74V+h+UVeinNqtBgbFYpgUAOIpg/h94e&#10;7qtK3bfiboz99t1CIcdhZn7DbIvFDGKmyfWWFcSrCARxY3XPrYLzaf+agnAeWeNgmRT8kIMif3zY&#10;YqbtjWuaj74VAcIuQwWd92MmpWs6MuhWdiQO3pedDPogp1bqCW8BbgaZRNFaGuw5LHQ40q6j5vt4&#10;NQrKz8tLlZa87OP6WkmaNwPHXqnnp+XjHYSnxd/D/+2DVvC2SeDvTDg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0F+lxQAAANwAAAAPAAAAAAAAAAAAAAAAAJgCAABkcnMv&#10;ZG93bnJldi54bWxQSwUGAAAAAAQABAD1AAAAigMAAAAA&#10;" filled="f" strokeweight="3pt"/>
                <w10:wrap type="topAndBottom" anchorx="page"/>
              </v:group>
            </w:pict>
          </mc:Fallback>
        </mc:AlternateContent>
      </w:r>
    </w:p>
    <w:p w:rsidR="000F090B" w:rsidRPr="001B5811" w:rsidRDefault="001B5811">
      <w:pPr>
        <w:spacing w:before="74"/>
        <w:ind w:left="1129"/>
        <w:rPr>
          <w:sz w:val="24"/>
          <w:lang w:val="fr-FR"/>
        </w:rPr>
      </w:pPr>
      <w:r w:rsidRPr="001B5811">
        <w:rPr>
          <w:b/>
          <w:sz w:val="24"/>
          <w:lang w:val="fr-FR"/>
        </w:rPr>
        <w:t>Figure 39</w:t>
      </w:r>
      <w:r w:rsidRPr="001B5811">
        <w:rPr>
          <w:sz w:val="24"/>
          <w:lang w:val="fr-FR"/>
        </w:rPr>
        <w:t>: Photos des fleurs de plant d’</w:t>
      </w:r>
      <w:r w:rsidRPr="001B5811">
        <w:rPr>
          <w:i/>
          <w:sz w:val="24"/>
          <w:lang w:val="fr-FR"/>
        </w:rPr>
        <w:t xml:space="preserve">Atriplex halimus </w:t>
      </w:r>
      <w:r w:rsidRPr="001B5811">
        <w:rPr>
          <w:sz w:val="24"/>
          <w:lang w:val="fr-FR"/>
        </w:rPr>
        <w:t>(S 03, P 03, FL 05)</w:t>
      </w:r>
    </w:p>
    <w:p w:rsidR="000F090B" w:rsidRPr="001B5811" w:rsidRDefault="000F090B">
      <w:pPr>
        <w:pStyle w:val="Corpsdetexte"/>
        <w:rPr>
          <w:sz w:val="26"/>
          <w:lang w:val="fr-FR"/>
        </w:rPr>
      </w:pPr>
    </w:p>
    <w:p w:rsidR="000F090B" w:rsidRPr="001B5811" w:rsidRDefault="000F090B">
      <w:pPr>
        <w:pStyle w:val="Corpsdetexte"/>
        <w:rPr>
          <w:sz w:val="22"/>
          <w:lang w:val="fr-FR"/>
        </w:rPr>
      </w:pPr>
    </w:p>
    <w:p w:rsidR="000F090B" w:rsidRPr="001B5811" w:rsidRDefault="001B5811">
      <w:pPr>
        <w:pStyle w:val="Corpsdetexte"/>
        <w:ind w:left="402"/>
        <w:rPr>
          <w:lang w:val="fr-FR"/>
        </w:rPr>
      </w:pPr>
      <w:r w:rsidRPr="001B5811">
        <w:rPr>
          <w:lang w:val="fr-FR"/>
        </w:rPr>
        <w:t>La figure 41 affiche des inflorescences portant des fleurs peut différenciées (Figure 41)</w:t>
      </w:r>
    </w:p>
    <w:p w:rsidR="000F090B" w:rsidRPr="001B5811" w:rsidRDefault="001B5811">
      <w:pPr>
        <w:pStyle w:val="Paragraphedeliste"/>
        <w:numPr>
          <w:ilvl w:val="0"/>
          <w:numId w:val="10"/>
        </w:numPr>
        <w:tabs>
          <w:tab w:val="left" w:pos="1121"/>
          <w:tab w:val="left" w:pos="1122"/>
        </w:tabs>
        <w:spacing w:before="137" w:line="360" w:lineRule="auto"/>
        <w:ind w:right="1414"/>
        <w:rPr>
          <w:sz w:val="24"/>
          <w:lang w:val="fr-FR"/>
        </w:rPr>
      </w:pPr>
      <w:r w:rsidRPr="001B5811">
        <w:rPr>
          <w:sz w:val="24"/>
          <w:lang w:val="fr-FR"/>
        </w:rPr>
        <w:t>Fleurs femelles, seulement, à bractéoles très peu développées vue que le stylen’est pas encore visible (Figure 41 A)</w:t>
      </w:r>
      <w:r w:rsidRPr="001B5811">
        <w:rPr>
          <w:spacing w:val="-4"/>
          <w:sz w:val="24"/>
          <w:lang w:val="fr-FR"/>
        </w:rPr>
        <w:t xml:space="preserve"> </w:t>
      </w:r>
      <w:r w:rsidRPr="001B5811">
        <w:rPr>
          <w:sz w:val="24"/>
          <w:lang w:val="fr-FR"/>
        </w:rPr>
        <w:t>;</w:t>
      </w:r>
    </w:p>
    <w:p w:rsidR="000F090B" w:rsidRPr="001B5811" w:rsidRDefault="001B5811">
      <w:pPr>
        <w:pStyle w:val="Paragraphedeliste"/>
        <w:numPr>
          <w:ilvl w:val="0"/>
          <w:numId w:val="10"/>
        </w:numPr>
        <w:tabs>
          <w:tab w:val="left" w:pos="1121"/>
          <w:tab w:val="left" w:pos="1122"/>
        </w:tabs>
        <w:spacing w:line="276" w:lineRule="exact"/>
        <w:rPr>
          <w:sz w:val="24"/>
          <w:lang w:val="fr-FR"/>
        </w:rPr>
      </w:pPr>
      <w:r w:rsidRPr="001B5811">
        <w:rPr>
          <w:sz w:val="24"/>
          <w:lang w:val="fr-FR"/>
        </w:rPr>
        <w:t>Fleurs femelles avec styles bien développés et où la 2</w:t>
      </w:r>
      <w:r w:rsidRPr="001B5811">
        <w:rPr>
          <w:position w:val="9"/>
          <w:sz w:val="16"/>
          <w:lang w:val="fr-FR"/>
        </w:rPr>
        <w:t xml:space="preserve">ème </w:t>
      </w:r>
      <w:r w:rsidRPr="001B5811">
        <w:rPr>
          <w:sz w:val="24"/>
          <w:lang w:val="fr-FR"/>
        </w:rPr>
        <w:t>bractéoles est très</w:t>
      </w:r>
      <w:r w:rsidRPr="001B5811">
        <w:rPr>
          <w:spacing w:val="-1"/>
          <w:sz w:val="24"/>
          <w:lang w:val="fr-FR"/>
        </w:rPr>
        <w:t xml:space="preserve"> </w:t>
      </w:r>
      <w:r w:rsidRPr="001B5811">
        <w:rPr>
          <w:sz w:val="24"/>
          <w:lang w:val="fr-FR"/>
        </w:rPr>
        <w:t>réduite</w:t>
      </w:r>
    </w:p>
    <w:p w:rsidR="000F090B" w:rsidRDefault="001B5811">
      <w:pPr>
        <w:pStyle w:val="Corpsdetexte"/>
        <w:spacing w:before="139"/>
        <w:ind w:left="1121"/>
      </w:pPr>
      <w:r>
        <w:t>(Figure 41 B) ;</w:t>
      </w:r>
    </w:p>
    <w:p w:rsidR="000F090B" w:rsidRPr="001B5811" w:rsidRDefault="001B5811">
      <w:pPr>
        <w:pStyle w:val="Paragraphedeliste"/>
        <w:numPr>
          <w:ilvl w:val="0"/>
          <w:numId w:val="10"/>
        </w:numPr>
        <w:tabs>
          <w:tab w:val="left" w:pos="1121"/>
          <w:tab w:val="left" w:pos="1122"/>
        </w:tabs>
        <w:spacing w:before="137" w:line="360" w:lineRule="auto"/>
        <w:ind w:right="1411"/>
        <w:rPr>
          <w:sz w:val="24"/>
          <w:lang w:val="fr-FR"/>
        </w:rPr>
      </w:pPr>
      <w:r w:rsidRPr="001B5811">
        <w:rPr>
          <w:sz w:val="24"/>
          <w:lang w:val="fr-FR"/>
        </w:rPr>
        <w:t>Un bouton floral femelle présentant, uniquement, un stigmate distinguable (Figure 41 C)</w:t>
      </w:r>
      <w:r w:rsidRPr="001B5811">
        <w:rPr>
          <w:spacing w:val="-1"/>
          <w:sz w:val="24"/>
          <w:lang w:val="fr-FR"/>
        </w:rPr>
        <w:t xml:space="preserve"> </w:t>
      </w:r>
      <w:r w:rsidRPr="001B5811">
        <w:rPr>
          <w:sz w:val="24"/>
          <w:lang w:val="fr-FR"/>
        </w:rPr>
        <w:t>;</w:t>
      </w:r>
    </w:p>
    <w:p w:rsidR="000F090B" w:rsidRPr="001B5811" w:rsidRDefault="001B5811">
      <w:pPr>
        <w:pStyle w:val="Paragraphedeliste"/>
        <w:numPr>
          <w:ilvl w:val="0"/>
          <w:numId w:val="10"/>
        </w:numPr>
        <w:tabs>
          <w:tab w:val="left" w:pos="1121"/>
          <w:tab w:val="left" w:pos="1122"/>
        </w:tabs>
        <w:spacing w:line="360" w:lineRule="auto"/>
        <w:ind w:right="2122"/>
        <w:rPr>
          <w:sz w:val="24"/>
          <w:lang w:val="fr-FR"/>
        </w:rPr>
      </w:pPr>
      <w:r w:rsidRPr="001B5811">
        <w:rPr>
          <w:sz w:val="24"/>
          <w:lang w:val="fr-FR"/>
        </w:rPr>
        <w:t>Une fleur femelle complète, mais peu développée, où l’apex du style parait différent quant à sa forme et couleur (Figure 41</w:t>
      </w:r>
      <w:r w:rsidRPr="001B5811">
        <w:rPr>
          <w:spacing w:val="-3"/>
          <w:sz w:val="24"/>
          <w:lang w:val="fr-FR"/>
        </w:rPr>
        <w:t xml:space="preserve"> </w:t>
      </w:r>
      <w:r w:rsidRPr="001B5811">
        <w:rPr>
          <w:sz w:val="24"/>
          <w:lang w:val="fr-FR"/>
        </w:rPr>
        <w:t>D).</w:t>
      </w:r>
    </w:p>
    <w:p w:rsidR="000F090B" w:rsidRPr="001B5811" w:rsidRDefault="000F090B">
      <w:pPr>
        <w:spacing w:line="360" w:lineRule="auto"/>
        <w:rPr>
          <w:sz w:val="24"/>
          <w:lang w:val="fr-FR"/>
        </w:rPr>
        <w:sectPr w:rsidR="000F090B" w:rsidRPr="001B5811">
          <w:pgSz w:w="11910" w:h="16840"/>
          <w:pgMar w:top="980" w:right="160" w:bottom="1240" w:left="1300" w:header="717" w:footer="1051" w:gutter="0"/>
          <w:cols w:space="720"/>
        </w:sectPr>
      </w:pPr>
    </w:p>
    <w:p w:rsidR="000F090B" w:rsidRPr="001B5811" w:rsidRDefault="000F090B">
      <w:pPr>
        <w:pStyle w:val="Corpsdetexte"/>
        <w:spacing w:before="2"/>
        <w:rPr>
          <w:sz w:val="10"/>
          <w:lang w:val="fr-FR"/>
        </w:rPr>
      </w:pPr>
    </w:p>
    <w:tbl>
      <w:tblPr>
        <w:tblStyle w:val="TableNormal"/>
        <w:tblW w:w="0" w:type="auto"/>
        <w:tblInd w:w="364" w:type="dxa"/>
        <w:tblBorders>
          <w:top w:val="single" w:sz="48" w:space="0" w:color="000000"/>
          <w:left w:val="single" w:sz="48" w:space="0" w:color="000000"/>
          <w:bottom w:val="single" w:sz="48" w:space="0" w:color="000000"/>
          <w:right w:val="single" w:sz="48" w:space="0" w:color="000000"/>
          <w:insideH w:val="single" w:sz="48" w:space="0" w:color="000000"/>
          <w:insideV w:val="single" w:sz="48" w:space="0" w:color="000000"/>
        </w:tblBorders>
        <w:tblLayout w:type="fixed"/>
        <w:tblLook w:val="01E0" w:firstRow="1" w:lastRow="1" w:firstColumn="1" w:lastColumn="1" w:noHBand="0" w:noVBand="0"/>
      </w:tblPr>
      <w:tblGrid>
        <w:gridCol w:w="4249"/>
        <w:gridCol w:w="168"/>
        <w:gridCol w:w="4105"/>
      </w:tblGrid>
      <w:tr w:rsidR="000F090B">
        <w:trPr>
          <w:trHeight w:val="3060"/>
        </w:trPr>
        <w:tc>
          <w:tcPr>
            <w:tcW w:w="4249" w:type="dxa"/>
            <w:tcBorders>
              <w:left w:val="single" w:sz="24" w:space="0" w:color="000000"/>
              <w:bottom w:val="single" w:sz="24" w:space="0" w:color="000000"/>
              <w:right w:val="single" w:sz="24" w:space="0" w:color="000000"/>
            </w:tcBorders>
          </w:tcPr>
          <w:p w:rsidR="000F090B" w:rsidRDefault="001B5811">
            <w:pPr>
              <w:pStyle w:val="TableParagraph"/>
              <w:ind w:left="97" w:right="-59"/>
              <w:rPr>
                <w:sz w:val="20"/>
              </w:rPr>
            </w:pPr>
            <w:r>
              <w:rPr>
                <w:noProof/>
                <w:sz w:val="20"/>
                <w:lang w:val="fr-FR" w:eastAsia="fr-FR" w:bidi="ar-SA"/>
              </w:rPr>
              <w:drawing>
                <wp:inline distT="0" distB="0" distL="0" distR="0">
                  <wp:extent cx="2609994" cy="1941385"/>
                  <wp:effectExtent l="0" t="0" r="0" b="0"/>
                  <wp:docPr id="261" name="image3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305.jpeg"/>
                          <pic:cNvPicPr/>
                        </pic:nvPicPr>
                        <pic:blipFill>
                          <a:blip r:embed="rId521" cstate="print"/>
                          <a:stretch>
                            <a:fillRect/>
                          </a:stretch>
                        </pic:blipFill>
                        <pic:spPr>
                          <a:xfrm>
                            <a:off x="0" y="0"/>
                            <a:ext cx="2609994" cy="1941385"/>
                          </a:xfrm>
                          <a:prstGeom prst="rect">
                            <a:avLst/>
                          </a:prstGeom>
                        </pic:spPr>
                      </pic:pic>
                    </a:graphicData>
                  </a:graphic>
                </wp:inline>
              </w:drawing>
            </w:r>
          </w:p>
        </w:tc>
        <w:tc>
          <w:tcPr>
            <w:tcW w:w="168" w:type="dxa"/>
            <w:tcBorders>
              <w:top w:val="single" w:sz="24" w:space="0" w:color="000000"/>
              <w:left w:val="single" w:sz="24" w:space="0" w:color="000000"/>
              <w:bottom w:val="nil"/>
              <w:right w:val="single" w:sz="24" w:space="0" w:color="000000"/>
            </w:tcBorders>
          </w:tcPr>
          <w:p w:rsidR="000F090B" w:rsidRDefault="000F090B">
            <w:pPr>
              <w:pStyle w:val="TableParagraph"/>
              <w:rPr>
                <w:sz w:val="24"/>
              </w:rPr>
            </w:pPr>
          </w:p>
        </w:tc>
        <w:tc>
          <w:tcPr>
            <w:tcW w:w="4105" w:type="dxa"/>
            <w:tcBorders>
              <w:left w:val="single" w:sz="24" w:space="0" w:color="000000"/>
              <w:bottom w:val="single" w:sz="24" w:space="0" w:color="000000"/>
            </w:tcBorders>
          </w:tcPr>
          <w:p w:rsidR="000F090B" w:rsidRDefault="001B5811">
            <w:pPr>
              <w:pStyle w:val="TableParagraph"/>
              <w:ind w:left="29" w:right="-42"/>
              <w:rPr>
                <w:sz w:val="20"/>
              </w:rPr>
            </w:pPr>
            <w:r>
              <w:rPr>
                <w:noProof/>
                <w:sz w:val="20"/>
                <w:lang w:val="fr-FR" w:eastAsia="fr-FR" w:bidi="ar-SA"/>
              </w:rPr>
              <w:drawing>
                <wp:inline distT="0" distB="0" distL="0" distR="0">
                  <wp:extent cx="2531537" cy="1925002"/>
                  <wp:effectExtent l="0" t="0" r="0" b="0"/>
                  <wp:docPr id="263" name="image3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306.jpeg"/>
                          <pic:cNvPicPr/>
                        </pic:nvPicPr>
                        <pic:blipFill>
                          <a:blip r:embed="rId522" cstate="print"/>
                          <a:stretch>
                            <a:fillRect/>
                          </a:stretch>
                        </pic:blipFill>
                        <pic:spPr>
                          <a:xfrm>
                            <a:off x="0" y="0"/>
                            <a:ext cx="2531537" cy="1925002"/>
                          </a:xfrm>
                          <a:prstGeom prst="rect">
                            <a:avLst/>
                          </a:prstGeom>
                        </pic:spPr>
                      </pic:pic>
                    </a:graphicData>
                  </a:graphic>
                </wp:inline>
              </w:drawing>
            </w:r>
          </w:p>
        </w:tc>
      </w:tr>
      <w:tr w:rsidR="000F090B">
        <w:trPr>
          <w:trHeight w:val="94"/>
        </w:trPr>
        <w:tc>
          <w:tcPr>
            <w:tcW w:w="8522" w:type="dxa"/>
            <w:gridSpan w:val="3"/>
            <w:tcBorders>
              <w:top w:val="single" w:sz="34" w:space="0" w:color="000000"/>
              <w:left w:val="single" w:sz="24" w:space="0" w:color="000000"/>
              <w:bottom w:val="single" w:sz="34" w:space="0" w:color="000000"/>
              <w:right w:val="single" w:sz="24" w:space="0" w:color="000000"/>
            </w:tcBorders>
          </w:tcPr>
          <w:p w:rsidR="000F090B" w:rsidRDefault="000F090B">
            <w:pPr>
              <w:pStyle w:val="TableParagraph"/>
              <w:rPr>
                <w:sz w:val="4"/>
              </w:rPr>
            </w:pPr>
          </w:p>
        </w:tc>
      </w:tr>
      <w:tr w:rsidR="000F090B">
        <w:trPr>
          <w:trHeight w:val="3363"/>
        </w:trPr>
        <w:tc>
          <w:tcPr>
            <w:tcW w:w="4249" w:type="dxa"/>
            <w:tcBorders>
              <w:top w:val="single" w:sz="24" w:space="0" w:color="000000"/>
              <w:left w:val="single" w:sz="24" w:space="0" w:color="000000"/>
              <w:right w:val="single" w:sz="24" w:space="0" w:color="000000"/>
            </w:tcBorders>
          </w:tcPr>
          <w:p w:rsidR="000F090B" w:rsidRDefault="001B5811">
            <w:pPr>
              <w:pStyle w:val="TableParagraph"/>
              <w:ind w:left="97" w:right="-74"/>
              <w:rPr>
                <w:sz w:val="20"/>
              </w:rPr>
            </w:pPr>
            <w:r>
              <w:rPr>
                <w:noProof/>
                <w:sz w:val="20"/>
                <w:lang w:val="fr-FR" w:eastAsia="fr-FR" w:bidi="ar-SA"/>
              </w:rPr>
              <w:drawing>
                <wp:inline distT="0" distB="0" distL="0" distR="0">
                  <wp:extent cx="2620008" cy="2142648"/>
                  <wp:effectExtent l="0" t="0" r="0" b="0"/>
                  <wp:docPr id="265" name="image3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307.jpeg"/>
                          <pic:cNvPicPr/>
                        </pic:nvPicPr>
                        <pic:blipFill>
                          <a:blip r:embed="rId523" cstate="print"/>
                          <a:stretch>
                            <a:fillRect/>
                          </a:stretch>
                        </pic:blipFill>
                        <pic:spPr>
                          <a:xfrm>
                            <a:off x="0" y="0"/>
                            <a:ext cx="2620008" cy="2142648"/>
                          </a:xfrm>
                          <a:prstGeom prst="rect">
                            <a:avLst/>
                          </a:prstGeom>
                        </pic:spPr>
                      </pic:pic>
                    </a:graphicData>
                  </a:graphic>
                </wp:inline>
              </w:drawing>
            </w:r>
          </w:p>
        </w:tc>
        <w:tc>
          <w:tcPr>
            <w:tcW w:w="168" w:type="dxa"/>
            <w:tcBorders>
              <w:top w:val="nil"/>
              <w:left w:val="single" w:sz="24" w:space="0" w:color="000000"/>
              <w:bottom w:val="single" w:sz="24" w:space="0" w:color="000000"/>
              <w:right w:val="single" w:sz="24" w:space="0" w:color="000000"/>
            </w:tcBorders>
          </w:tcPr>
          <w:p w:rsidR="000F090B" w:rsidRDefault="000F090B">
            <w:pPr>
              <w:pStyle w:val="TableParagraph"/>
              <w:rPr>
                <w:sz w:val="24"/>
              </w:rPr>
            </w:pPr>
          </w:p>
        </w:tc>
        <w:tc>
          <w:tcPr>
            <w:tcW w:w="4105" w:type="dxa"/>
            <w:tcBorders>
              <w:top w:val="single" w:sz="24" w:space="0" w:color="000000"/>
              <w:left w:val="single" w:sz="24" w:space="0" w:color="000000"/>
              <w:right w:val="single" w:sz="34" w:space="0" w:color="000000"/>
            </w:tcBorders>
          </w:tcPr>
          <w:p w:rsidR="000F090B" w:rsidRDefault="001B5811">
            <w:pPr>
              <w:pStyle w:val="TableParagraph"/>
              <w:ind w:left="29" w:right="-13"/>
              <w:rPr>
                <w:sz w:val="20"/>
              </w:rPr>
            </w:pPr>
            <w:r>
              <w:rPr>
                <w:noProof/>
                <w:sz w:val="20"/>
                <w:lang w:val="fr-FR" w:eastAsia="fr-FR" w:bidi="ar-SA"/>
              </w:rPr>
              <w:drawing>
                <wp:inline distT="0" distB="0" distL="0" distR="0">
                  <wp:extent cx="2524320" cy="2116264"/>
                  <wp:effectExtent l="0" t="0" r="0" b="0"/>
                  <wp:docPr id="267" name="image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308.jpeg"/>
                          <pic:cNvPicPr/>
                        </pic:nvPicPr>
                        <pic:blipFill>
                          <a:blip r:embed="rId524" cstate="print"/>
                          <a:stretch>
                            <a:fillRect/>
                          </a:stretch>
                        </pic:blipFill>
                        <pic:spPr>
                          <a:xfrm>
                            <a:off x="0" y="0"/>
                            <a:ext cx="2524320" cy="2116264"/>
                          </a:xfrm>
                          <a:prstGeom prst="rect">
                            <a:avLst/>
                          </a:prstGeom>
                        </pic:spPr>
                      </pic:pic>
                    </a:graphicData>
                  </a:graphic>
                </wp:inline>
              </w:drawing>
            </w:r>
          </w:p>
        </w:tc>
      </w:tr>
    </w:tbl>
    <w:p w:rsidR="000F090B" w:rsidRDefault="000F090B">
      <w:pPr>
        <w:pStyle w:val="Corpsdetexte"/>
        <w:spacing w:before="5"/>
        <w:rPr>
          <w:sz w:val="6"/>
        </w:rPr>
      </w:pPr>
    </w:p>
    <w:p w:rsidR="000F090B" w:rsidRDefault="004100D1">
      <w:pPr>
        <w:spacing w:before="90" w:line="360" w:lineRule="auto"/>
        <w:ind w:left="452" w:right="1308"/>
        <w:jc w:val="center"/>
        <w:rPr>
          <w:sz w:val="24"/>
        </w:rPr>
      </w:pPr>
      <w:r>
        <w:rPr>
          <w:noProof/>
          <w:lang w:val="fr-FR" w:eastAsia="fr-FR" w:bidi="ar-SA"/>
        </w:rPr>
        <mc:AlternateContent>
          <mc:Choice Requires="wpg">
            <w:drawing>
              <wp:anchor distT="0" distB="0" distL="114300" distR="114300" simplePos="0" relativeHeight="251716096" behindDoc="1" locked="0" layoutInCell="1" allowOverlap="1">
                <wp:simplePos x="0" y="0"/>
                <wp:positionH relativeFrom="page">
                  <wp:posOffset>1052830</wp:posOffset>
                </wp:positionH>
                <wp:positionV relativeFrom="paragraph">
                  <wp:posOffset>-4412615</wp:posOffset>
                </wp:positionV>
                <wp:extent cx="5494020" cy="4407535"/>
                <wp:effectExtent l="5080" t="3175" r="0" b="0"/>
                <wp:wrapNone/>
                <wp:docPr id="584"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4020" cy="4407535"/>
                          <a:chOff x="1658" y="-6949"/>
                          <a:chExt cx="8652" cy="6941"/>
                        </a:xfrm>
                      </wpg:grpSpPr>
                      <pic:pic xmlns:pic="http://schemas.openxmlformats.org/drawingml/2006/picture">
                        <pic:nvPicPr>
                          <pic:cNvPr id="585" name="Picture 27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1658" y="-6950"/>
                            <a:ext cx="4404" cy="3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6" name="Picture 270"/>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6009" y="-6950"/>
                            <a:ext cx="4296" cy="3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7" name="Picture 269"/>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1658" y="-3659"/>
                            <a:ext cx="4402" cy="3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8" name="Picture 268"/>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6009" y="-3659"/>
                            <a:ext cx="4301" cy="3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67" o:spid="_x0000_s1026" style="position:absolute;margin-left:82.9pt;margin-top:-347.45pt;width:432.6pt;height:347.05pt;z-index:-251600384;mso-position-horizontal-relative:page" coordorigin="1658,-6949" coordsize="8652,6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">
                <v:shape id="Picture 271" o:spid="_x0000_s1027" type="#_x0000_t75" style="position:absolute;left:1658;top:-6950;width:4404;height:3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svzfEAAAA3AAAAA8AAABkcnMvZG93bnJldi54bWxEj9GKwjAURN+F/YdwhX3TVFeLVqPIoij4&#10;IFv3Ay7NtS02N90ma+vfG0HwcZiZM8xy3ZlK3KhxpWUFo2EEgjizuuRcwe95N5iBcB5ZY2WZFNzJ&#10;wXr10Vtiom3LP3RLfS4ChF2CCgrv60RKlxVk0A1tTRy8i20M+iCbXOoG2wA3lRxHUSwNlhwWCqzp&#10;u6Dsmv4bBV/n03W7befxcUKjy57mfxEdYqU++91mAcJT59/hV/ugFUxnU3ieCUd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svzfEAAAA3AAAAA8AAAAAAAAAAAAAAAAA&#10;nwIAAGRycy9kb3ducmV2LnhtbFBLBQYAAAAABAAEAPcAAACQAwAAAAA=&#10;">
                  <v:imagedata r:id="rId529" o:title=""/>
                </v:shape>
                <v:shape id="Picture 270" o:spid="_x0000_s1028" type="#_x0000_t75" style="position:absolute;left:6009;top:-6950;width:4296;height:3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T+dnGAAAA3AAAAA8AAABkcnMvZG93bnJldi54bWxEj09rwkAUxO8Fv8PyBG91o6jY1FVE/NND&#10;PZi20ONr9jUJZt/G3dWk375bKHgcZuY3zGLVmVrcyPnKsoLRMAFBnFtdcaHg/W33OAfhA7LG2jIp&#10;+CEPq2XvYYGpti2f6JaFQkQI+xQVlCE0qZQ+L8mgH9qGOHrf1hkMUbpCaodthJtajpNkJg1WHBdK&#10;bGhTUn7OrkbB1+fWb8xx0l6e3C68Hj72+jA2Sg363foZRKAu3MP/7RetYDqfwd+ZeAT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RP52cYAAADcAAAADwAAAAAAAAAAAAAA&#10;AACfAgAAZHJzL2Rvd25yZXYueG1sUEsFBgAAAAAEAAQA9wAAAJIDAAAAAA==&#10;">
                  <v:imagedata r:id="rId530" o:title=""/>
                </v:shape>
                <v:shape id="Picture 269" o:spid="_x0000_s1029" type="#_x0000_t75" style="position:absolute;left:1658;top:-3659;width:4402;height:3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GxqrEAAAA3AAAAA8AAABkcnMvZG93bnJldi54bWxEj09rAjEUxO8Fv0N4Qm81a8W6rEaRFqEI&#10;PfgH9PhInruLycuySXX32xuh0OMwM79hFqvOWXGjNtSeFYxHGQhi7U3NpYLjYfOWgwgR2aD1TAp6&#10;CrBaDl4WWBh/5x3d9rEUCcKhQAVVjE0hZdAVOQwj3xAn7+JbhzHJtpSmxXuCOyvfs+xDOqw5LVTY&#10;0GdF+rr/dQrOpZ/Zr363lbL/IasvenI95Uq9Drv1HESkLv6H/9rfRsE0n8HzTDoC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GxqrEAAAA3AAAAA8AAAAAAAAAAAAAAAAA&#10;nwIAAGRycy9kb3ducmV2LnhtbFBLBQYAAAAABAAEAPcAAACQAwAAAAA=&#10;">
                  <v:imagedata r:id="rId531" o:title=""/>
                </v:shape>
                <v:shape id="Picture 268" o:spid="_x0000_s1030" type="#_x0000_t75" style="position:absolute;left:6009;top:-3659;width:4301;height:3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ODoO/AAAA3AAAAA8AAABkcnMvZG93bnJldi54bWxET8uKwjAU3Q/4D+EK7sbEooN0jDL4ABEX&#10;vj7g0txpyjQ3pUm1/r1ZCLM8nPdi1bta3KkNlWcNk7ECQVx4U3Gp4Xbdfc5BhIhssPZMGp4UYLUc&#10;fCwwN/7BZ7pfYilSCIccNdgYm1zKUFhyGMa+IU7cr28dxgTbUpoWHync1TJT6ks6rDg1WGxoban4&#10;u3ROwynbe1Mo1W2mNvI2bKsjHp5aj4b9zzeISH38F7/de6NhNk9r05l0BOTy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sjg6DvwAAANwAAAAPAAAAAAAAAAAAAAAAAJ8CAABk&#10;cnMvZG93bnJldi54bWxQSwUGAAAAAAQABAD3AAAAiwMAAAAA&#10;">
                  <v:imagedata r:id="rId532" o:title=""/>
                </v:shape>
                <w10:wrap anchorx="page"/>
              </v:group>
            </w:pict>
          </mc:Fallback>
        </mc:AlternateContent>
      </w:r>
      <w:r w:rsidR="001B5811">
        <w:rPr>
          <w:b/>
          <w:sz w:val="24"/>
        </w:rPr>
        <w:t>Figure 40</w:t>
      </w:r>
      <w:r w:rsidR="001B5811">
        <w:rPr>
          <w:sz w:val="24"/>
        </w:rPr>
        <w:t>: Photos des fleurs de plant d’</w:t>
      </w:r>
      <w:r w:rsidR="001B5811">
        <w:rPr>
          <w:i/>
          <w:sz w:val="24"/>
        </w:rPr>
        <w:t xml:space="preserve">Atriplex halimus </w:t>
      </w:r>
      <w:r w:rsidR="001B5811">
        <w:rPr>
          <w:sz w:val="24"/>
        </w:rPr>
        <w:t>(</w:t>
      </w:r>
      <w:r w:rsidR="001B5811">
        <w:rPr>
          <w:b/>
          <w:sz w:val="24"/>
        </w:rPr>
        <w:t xml:space="preserve">A: </w:t>
      </w:r>
      <w:r w:rsidR="001B5811">
        <w:rPr>
          <w:sz w:val="24"/>
        </w:rPr>
        <w:t xml:space="preserve">S 03, P 04, FL 06; </w:t>
      </w:r>
      <w:r w:rsidR="001B5811">
        <w:rPr>
          <w:b/>
          <w:sz w:val="24"/>
        </w:rPr>
        <w:t xml:space="preserve">B: </w:t>
      </w:r>
      <w:r w:rsidR="001B5811">
        <w:rPr>
          <w:sz w:val="24"/>
        </w:rPr>
        <w:t>S 03, P 04, FL 10</w:t>
      </w:r>
      <w:r w:rsidR="001B5811">
        <w:rPr>
          <w:b/>
          <w:sz w:val="24"/>
        </w:rPr>
        <w:t xml:space="preserve">; C: </w:t>
      </w:r>
      <w:r w:rsidR="001B5811">
        <w:rPr>
          <w:sz w:val="24"/>
        </w:rPr>
        <w:t xml:space="preserve">S 03, P 06, FL16; </w:t>
      </w:r>
      <w:r w:rsidR="001B5811">
        <w:rPr>
          <w:b/>
          <w:sz w:val="24"/>
        </w:rPr>
        <w:t xml:space="preserve">D: </w:t>
      </w:r>
      <w:r w:rsidR="001B5811">
        <w:rPr>
          <w:sz w:val="24"/>
        </w:rPr>
        <w:t>S 03, P 07, FL 04)</w:t>
      </w:r>
    </w:p>
    <w:p w:rsidR="000F090B" w:rsidRDefault="000F090B">
      <w:pPr>
        <w:pStyle w:val="Corpsdetexte"/>
        <w:spacing w:before="10"/>
        <w:rPr>
          <w:sz w:val="35"/>
        </w:rPr>
      </w:pPr>
    </w:p>
    <w:p w:rsidR="000F090B" w:rsidRPr="001B5811" w:rsidRDefault="004100D1">
      <w:pPr>
        <w:pStyle w:val="Corpsdetexte"/>
        <w:spacing w:before="1" w:line="360" w:lineRule="auto"/>
        <w:ind w:left="402" w:right="1253" w:firstLine="707"/>
        <w:jc w:val="both"/>
        <w:rPr>
          <w:lang w:val="fr-FR"/>
        </w:rPr>
      </w:pPr>
      <w:r>
        <w:rPr>
          <w:noProof/>
          <w:lang w:val="fr-FR" w:eastAsia="fr-FR" w:bidi="ar-SA"/>
        </w:rPr>
        <mc:AlternateContent>
          <mc:Choice Requires="wpg">
            <w:drawing>
              <wp:anchor distT="0" distB="0" distL="114300" distR="114300" simplePos="0" relativeHeight="251579904" behindDoc="0" locked="0" layoutInCell="1" allowOverlap="1">
                <wp:simplePos x="0" y="0"/>
                <wp:positionH relativeFrom="page">
                  <wp:posOffset>2014855</wp:posOffset>
                </wp:positionH>
                <wp:positionV relativeFrom="paragraph">
                  <wp:posOffset>789940</wp:posOffset>
                </wp:positionV>
                <wp:extent cx="3674745" cy="2368550"/>
                <wp:effectExtent l="5080" t="1905" r="0" b="1270"/>
                <wp:wrapNone/>
                <wp:docPr id="580"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4745" cy="2368550"/>
                          <a:chOff x="3173" y="1244"/>
                          <a:chExt cx="5787" cy="3730"/>
                        </a:xfrm>
                      </wpg:grpSpPr>
                      <pic:pic xmlns:pic="http://schemas.openxmlformats.org/drawingml/2006/picture">
                        <pic:nvPicPr>
                          <pic:cNvPr id="581" name="Picture 266"/>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3172" y="1243"/>
                            <a:ext cx="5787" cy="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2" name="Picture 265"/>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3274" y="1333"/>
                            <a:ext cx="5505" cy="3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3" name="Rectangle 264"/>
                        <wps:cNvSpPr>
                          <a:spLocks noChangeArrowheads="1"/>
                        </wps:cNvSpPr>
                        <wps:spPr bwMode="auto">
                          <a:xfrm>
                            <a:off x="3244" y="1303"/>
                            <a:ext cx="5565" cy="3522"/>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3" o:spid="_x0000_s1026" style="position:absolute;margin-left:158.65pt;margin-top:62.2pt;width:289.35pt;height:186.5pt;z-index:251579904;mso-position-horizontal-relative:page" coordorigin="3173,1244" coordsize="5787,373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">
                <v:shape id="Picture 266" o:spid="_x0000_s1027" type="#_x0000_t75" style="position:absolute;left:3172;top:1243;width:5787;height:3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jIrPEAAAA3AAAAA8AAABkcnMvZG93bnJldi54bWxEj91qwkAUhO+FvsNyCr3TjaIlpG5EhBKL&#10;UGj0AU6zJz+YPZtm17h9+26h0MthZr5htrtgejHR6DrLCpaLBARxZXXHjYLL+XWegnAeWWNvmRR8&#10;k4Nd/jDbYqbtnT9oKn0jIoRdhgpa74dMSle1ZNAt7EAcvdqOBn2UYyP1iPcIN71cJcmzNNhxXGhx&#10;oENL1bW8GQWpLIq3dz8VyWH9yfqrq08hSKWeHsP+BYSn4P/Df+2jVrBJl/B7Jh4Bm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jIrPEAAAA3AAAAA8AAAAAAAAAAAAAAAAA&#10;nwIAAGRycy9kb3ducmV2LnhtbFBLBQYAAAAABAAEAPcAAACQAwAAAAA=&#10;">
                  <v:imagedata r:id="rId535" o:title=""/>
                </v:shape>
                <v:shape id="Picture 265" o:spid="_x0000_s1028" type="#_x0000_t75" style="position:absolute;left:3274;top:1333;width:5505;height:3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ArJ/GAAAA3AAAAA8AAABkcnMvZG93bnJldi54bWxEj0FrwkAUhO9C/8PyCt50U0UraTYiRUGE&#10;GmoLXh/Z12xo9m3Mrpr213eFgsdhZr5hsmVvG3GhzteOFTyNExDEpdM1Vwo+PzajBQgfkDU2jknB&#10;D3lY5g+DDFPtrvxOl0OoRISwT1GBCaFNpfSlIYt+7Fri6H25zmKIsquk7vAa4baRkySZS4s1xwWD&#10;Lb0aKr8PZ6tgVex2bNbTujgW+7fi+ffUbo4npYaP/eoFRKA+3MP/7a1WMFtM4HYmHgGZ/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Csn8YAAADcAAAADwAAAAAAAAAAAAAA&#10;AACfAgAAZHJzL2Rvd25yZXYueG1sUEsFBgAAAAAEAAQA9wAAAJIDAAAAAA==&#10;">
                  <v:imagedata r:id="rId536" o:title=""/>
                </v:shape>
                <v:rect id="Rectangle 264" o:spid="_x0000_s1029" style="position:absolute;left:3244;top:1303;width:5565;height:3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Vs48UA&#10;AADcAAAADwAAAGRycy9kb3ducmV2LnhtbESPQWvCQBSE74X+h+UVvJRmE4slxmxCKQg9iKDVQ2+P&#10;7DMJZt+G7BrTf98VBI/DzHzD5OVkOjHS4FrLCpIoBkFcWd1yreDws35LQTiPrLGzTAr+yEFZPD/l&#10;mGl75R2Ne1+LAGGXoYLG+z6T0lUNGXSR7YmDd7KDQR/kUEs94DXATSfncfwhDbYcFhrs6auh6ry/&#10;GAWb3+PrNt3wtE52l62kcdlx4pWavUyfKxCeJv8I39vfWsEifYfbmXAEZP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RWzjxQAAANwAAAAPAAAAAAAAAAAAAAAAAJgCAABkcnMv&#10;ZG93bnJldi54bWxQSwUGAAAAAAQABAD1AAAAigMAAAAA&#10;" filled="f" strokeweight="3pt"/>
                <w10:wrap anchorx="page"/>
              </v:group>
            </w:pict>
          </mc:Fallback>
        </mc:AlternateContent>
      </w:r>
      <w:r w:rsidR="001B5811" w:rsidRPr="001B5811">
        <w:rPr>
          <w:lang w:val="fr-FR"/>
        </w:rPr>
        <w:t>La photo ci-dessous affiche les détaille d’un glomérule mixte où les fleurs femelles sont à bractéoles bien grandes et développées et d’une morphologie ovale-deltoïde (Figure 42).</w:t>
      </w: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spacing w:before="9"/>
        <w:rPr>
          <w:sz w:val="20"/>
          <w:lang w:val="fr-FR"/>
        </w:rPr>
      </w:pPr>
    </w:p>
    <w:p w:rsidR="000F090B" w:rsidRPr="001B5811" w:rsidRDefault="001B5811">
      <w:pPr>
        <w:spacing w:line="360" w:lineRule="auto"/>
        <w:ind w:left="1186" w:right="2038"/>
        <w:jc w:val="center"/>
        <w:rPr>
          <w:sz w:val="24"/>
          <w:lang w:val="fr-FR"/>
        </w:rPr>
      </w:pPr>
      <w:r w:rsidRPr="001B5811">
        <w:rPr>
          <w:b/>
          <w:sz w:val="24"/>
          <w:lang w:val="fr-FR"/>
        </w:rPr>
        <w:t>Figure 41</w:t>
      </w:r>
      <w:r w:rsidRPr="001B5811">
        <w:rPr>
          <w:sz w:val="24"/>
          <w:lang w:val="fr-FR"/>
        </w:rPr>
        <w:t>: Photos des fleurs de plant d’arroche halime (</w:t>
      </w:r>
      <w:r w:rsidRPr="001B5811">
        <w:rPr>
          <w:i/>
          <w:sz w:val="24"/>
          <w:lang w:val="fr-FR"/>
        </w:rPr>
        <w:t>Atriplex halimus</w:t>
      </w:r>
      <w:r w:rsidRPr="001B5811">
        <w:rPr>
          <w:sz w:val="24"/>
          <w:lang w:val="fr-FR"/>
        </w:rPr>
        <w:t>) (S 03, P 06, FL 06)</w:t>
      </w:r>
    </w:p>
    <w:p w:rsidR="000F090B" w:rsidRPr="001B5811" w:rsidRDefault="000F090B">
      <w:pPr>
        <w:spacing w:line="360" w:lineRule="auto"/>
        <w:jc w:val="center"/>
        <w:rPr>
          <w:sz w:val="24"/>
          <w:lang w:val="fr-FR"/>
        </w:rPr>
        <w:sectPr w:rsidR="000F090B" w:rsidRPr="001B5811">
          <w:pgSz w:w="11910" w:h="16840"/>
          <w:pgMar w:top="980" w:right="160" w:bottom="1240" w:left="1300" w:header="717" w:footer="1051" w:gutter="0"/>
          <w:cols w:space="720"/>
        </w:sectPr>
      </w:pPr>
    </w:p>
    <w:p w:rsidR="000F090B" w:rsidRDefault="001B5811">
      <w:pPr>
        <w:pStyle w:val="Titre2"/>
        <w:numPr>
          <w:ilvl w:val="0"/>
          <w:numId w:val="11"/>
        </w:numPr>
        <w:tabs>
          <w:tab w:val="left" w:pos="676"/>
        </w:tabs>
        <w:spacing w:before="149"/>
        <w:ind w:left="675" w:hanging="273"/>
      </w:pPr>
      <w:r>
        <w:lastRenderedPageBreak/>
        <w:t>Site 04 : Ain</w:t>
      </w:r>
      <w:r>
        <w:rPr>
          <w:spacing w:val="-4"/>
        </w:rPr>
        <w:t xml:space="preserve"> </w:t>
      </w:r>
      <w:r>
        <w:t>zerroug</w:t>
      </w:r>
    </w:p>
    <w:p w:rsidR="000F090B" w:rsidRDefault="000F090B">
      <w:pPr>
        <w:pStyle w:val="Corpsdetexte"/>
        <w:spacing w:before="11"/>
        <w:rPr>
          <w:b/>
          <w:sz w:val="32"/>
        </w:rPr>
      </w:pPr>
    </w:p>
    <w:p w:rsidR="000F090B" w:rsidRPr="001B5811" w:rsidRDefault="004100D1">
      <w:pPr>
        <w:pStyle w:val="Corpsdetexte"/>
        <w:spacing w:line="360" w:lineRule="auto"/>
        <w:ind w:left="402" w:right="1742" w:firstLine="707"/>
        <w:rPr>
          <w:lang w:val="fr-FR"/>
        </w:rPr>
      </w:pPr>
      <w:r>
        <w:rPr>
          <w:noProof/>
          <w:lang w:val="fr-FR" w:eastAsia="fr-FR" w:bidi="ar-SA"/>
        </w:rPr>
        <mc:AlternateContent>
          <mc:Choice Requires="wpg">
            <w:drawing>
              <wp:anchor distT="0" distB="0" distL="114300" distR="114300" simplePos="0" relativeHeight="251717120" behindDoc="1" locked="0" layoutInCell="1" allowOverlap="1">
                <wp:simplePos x="0" y="0"/>
                <wp:positionH relativeFrom="page">
                  <wp:posOffset>1052830</wp:posOffset>
                </wp:positionH>
                <wp:positionV relativeFrom="paragraph">
                  <wp:posOffset>788035</wp:posOffset>
                </wp:positionV>
                <wp:extent cx="5570220" cy="2807335"/>
                <wp:effectExtent l="5080" t="0" r="0" b="5715"/>
                <wp:wrapNone/>
                <wp:docPr id="577"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0220" cy="2807335"/>
                          <a:chOff x="1658" y="1241"/>
                          <a:chExt cx="8772" cy="4421"/>
                        </a:xfrm>
                      </wpg:grpSpPr>
                      <pic:pic xmlns:pic="http://schemas.openxmlformats.org/drawingml/2006/picture">
                        <pic:nvPicPr>
                          <pic:cNvPr id="578" name="Picture 262"/>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1658" y="1241"/>
                            <a:ext cx="4404" cy="4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9" name="Picture 26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6009" y="1241"/>
                            <a:ext cx="4421" cy="4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60" o:spid="_x0000_s1026" style="position:absolute;margin-left:82.9pt;margin-top:62.05pt;width:438.6pt;height:221.05pt;z-index:-251599360;mso-position-horizontal-relative:page" coordorigin="1658,1241" coordsize="8772,4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">
                <v:shape id="Picture 262" o:spid="_x0000_s1027" type="#_x0000_t75" style="position:absolute;left:1658;top:1241;width:4404;height:4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WNQLBAAAA3AAAAA8AAABkcnMvZG93bnJldi54bWxET89rwjAUvgv7H8IbeNO0g+nojOLKCh52&#10;0crOj+atKTYvXZJpu79+OQw8fny/N7vR9uJKPnSOFeTLDARx43THrYJzXS1eQISIrLF3TAomCrDb&#10;Psw2WGh34yNdT7EVKYRDgQpMjEMhZWgMWQxLNxAn7st5izFB30rt8ZbCbS+fsmwlLXacGgwOVBpq&#10;Lqcfq+DN8rv7qNcV/04eG/PdrT7zUqn547h/BRFpjHfxv/ugFTyv09p0Jh0Buf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NWNQLBAAAA3AAAAA8AAAAAAAAAAAAAAAAAnwIA&#10;AGRycy9kb3ducmV2LnhtbFBLBQYAAAAABAAEAPcAAACNAwAAAAA=&#10;">
                  <v:imagedata r:id="rId539" o:title=""/>
                </v:shape>
                <v:shape id="Picture 261" o:spid="_x0000_s1028" type="#_x0000_t75" style="position:absolute;left:6009;top:1241;width:4421;height:4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qJHnGAAAA3AAAAA8AAABkcnMvZG93bnJldi54bWxEj09rAjEUxO9Cv0N4Qi9FsyqtuhrFCkL3&#10;ZP0Dvb5unpulm5dlE3X77Y0geBxm5jfMfNnaSlyo8aVjBYN+AoI4d7rkQsHxsOlNQPiArLFyTAr+&#10;ycNy8dKZY6rdlXd02YdCRAj7FBWYEOpUSp8bsuj7riaO3sk1FkOUTSF1g9cIt5UcJsmHtFhyXDBY&#10;09pQ/rc/WwWngVm1n9/0NloPf7MfPcq2022m1Gu3Xc1ABGrDM/xof2kF7+Mp3M/EIy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eokecYAAADcAAAADwAAAAAAAAAAAAAA&#10;AACfAgAAZHJzL2Rvd25yZXYueG1sUEsFBgAAAAAEAAQA9wAAAJIDAAAAAA==&#10;">
                  <v:imagedata r:id="rId540" o:title=""/>
                </v:shape>
                <w10:wrap anchorx="page"/>
              </v:group>
            </w:pict>
          </mc:Fallback>
        </mc:AlternateContent>
      </w:r>
      <w:r>
        <w:rPr>
          <w:noProof/>
          <w:lang w:val="fr-FR" w:eastAsia="fr-FR" w:bidi="ar-SA"/>
        </w:rPr>
        <mc:AlternateContent>
          <mc:Choice Requires="wpg">
            <w:drawing>
              <wp:anchor distT="0" distB="0" distL="114300" distR="114300" simplePos="0" relativeHeight="251718144" behindDoc="1" locked="0" layoutInCell="1" allowOverlap="1">
                <wp:simplePos x="0" y="0"/>
                <wp:positionH relativeFrom="page">
                  <wp:posOffset>1118235</wp:posOffset>
                </wp:positionH>
                <wp:positionV relativeFrom="paragraph">
                  <wp:posOffset>846455</wp:posOffset>
                </wp:positionV>
                <wp:extent cx="2616835" cy="2635885"/>
                <wp:effectExtent l="3810" t="0" r="0" b="4445"/>
                <wp:wrapNone/>
                <wp:docPr id="574"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6835" cy="2635885"/>
                          <a:chOff x="1761" y="1333"/>
                          <a:chExt cx="4121" cy="4151"/>
                        </a:xfrm>
                      </wpg:grpSpPr>
                      <pic:pic xmlns:pic="http://schemas.openxmlformats.org/drawingml/2006/picture">
                        <pic:nvPicPr>
                          <pic:cNvPr id="575" name="Picture 259"/>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1761" y="1332"/>
                            <a:ext cx="4121" cy="4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6" name="Picture 258"/>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1825" y="5009"/>
                            <a:ext cx="455"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57" o:spid="_x0000_s1026" style="position:absolute;margin-left:88.05pt;margin-top:66.65pt;width:206.05pt;height:207.55pt;z-index:-251598336;mso-position-horizontal-relative:page" coordorigin="1761,1333" coordsize="4121,41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">
                <v:shape id="Picture 259" o:spid="_x0000_s1027" type="#_x0000_t75" style="position:absolute;left:1761;top:1332;width:4121;height:4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61DXEAAAA3AAAAA8AAABkcnMvZG93bnJldi54bWxEj0FrAjEUhO9C/0N4BW+aaNHq1igiFYT2&#10;ohW8PjbP3a2bl3UT19Vf3xQEj8PMfMPMFq0tRUO1LxxrGPQVCOLUmYIzDfufdW8Cwgdkg6Vj0nAj&#10;D4v5S2eGiXFX3lKzC5mIEPYJashDqBIpfZqTRd93FXH0jq62GKKsM2lqvEa4LeVQqbG0WHBcyLGi&#10;VU7paXexGrDx5/J2/z046d6mKtvsv78+ldbd13b5ASJQG57hR3tjNIzeR/B/Jh4BOf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61DXEAAAA3AAAAA8AAAAAAAAAAAAAAAAA&#10;nwIAAGRycy9kb3ducmV2LnhtbFBLBQYAAAAABAAEAPcAAACQAwAAAAA=&#10;">
                  <v:imagedata r:id="rId542" o:title=""/>
                </v:shape>
                <v:shape id="Picture 258" o:spid="_x0000_s1028" type="#_x0000_t75" style="position:absolute;left:1825;top:5009;width:455;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mnr7GAAAA3AAAAA8AAABkcnMvZG93bnJldi54bWxEj0FrAjEUhO+F/ofwCt5qtsJaWY1SLIJ6&#10;KNYW8fjcPDfBzct2E3X9941Q6HGYmW+YyaxztbhQG6xnBS/9DARx6bXlSsH31+J5BCJEZI21Z1Jw&#10;owCz6ePDBAvtr/xJl22sRIJwKFCBibEppAylIYeh7xvi5B196zAm2VZSt3hNcFfLQZYNpUPLacFg&#10;Q3ND5Wl7dgoOdr+7fZyOZvSzydeDw36+yt+tUr2n7m0MIlIX/8N/7aVWkL8O4X4mHQE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aevsYAAADcAAAADwAAAAAAAAAAAAAA&#10;AACfAgAAZHJzL2Rvd25yZXYueG1sUEsFBgAAAAAEAAQA9wAAAJIDAAAAAA==&#10;">
                  <v:imagedata r:id="rId399" o:title=""/>
                </v:shape>
                <w10:wrap anchorx="page"/>
              </v:group>
            </w:pict>
          </mc:Fallback>
        </mc:AlternateContent>
      </w:r>
      <w:r>
        <w:rPr>
          <w:noProof/>
          <w:lang w:val="fr-FR" w:eastAsia="fr-FR" w:bidi="ar-SA"/>
        </w:rPr>
        <mc:AlternateContent>
          <mc:Choice Requires="wpg">
            <w:drawing>
              <wp:anchor distT="0" distB="0" distL="114300" distR="114300" simplePos="0" relativeHeight="251719168" behindDoc="1" locked="0" layoutInCell="1" allowOverlap="1">
                <wp:simplePos x="0" y="0"/>
                <wp:positionH relativeFrom="page">
                  <wp:posOffset>3879850</wp:posOffset>
                </wp:positionH>
                <wp:positionV relativeFrom="paragraph">
                  <wp:posOffset>845820</wp:posOffset>
                </wp:positionV>
                <wp:extent cx="2628900" cy="2636520"/>
                <wp:effectExtent l="3175" t="0" r="0" b="4445"/>
                <wp:wrapNone/>
                <wp:docPr id="571"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0" cy="2636520"/>
                          <a:chOff x="6110" y="1332"/>
                          <a:chExt cx="4140" cy="4152"/>
                        </a:xfrm>
                      </wpg:grpSpPr>
                      <pic:pic xmlns:pic="http://schemas.openxmlformats.org/drawingml/2006/picture">
                        <pic:nvPicPr>
                          <pic:cNvPr id="572" name="Picture 256"/>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6110" y="1332"/>
                            <a:ext cx="4140" cy="4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3" name="Picture 25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6129" y="5021"/>
                            <a:ext cx="49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54" o:spid="_x0000_s1026" style="position:absolute;margin-left:305.5pt;margin-top:66.6pt;width:207pt;height:207.6pt;z-index:-251597312;mso-position-horizontal-relative:page" coordorigin="6110,1332" coordsize="4140,415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">
                <v:shape id="Picture 256" o:spid="_x0000_s1027" type="#_x0000_t75" style="position:absolute;left:6110;top:1332;width:4140;height:4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FyCzGAAAA3AAAAA8AAABkcnMvZG93bnJldi54bWxEj09rwkAUxO+C32F5Qi+lbrTUlphVjJDS&#10;g4dWxfNr9uWPZt+G7Dam394tFDwOM/MbJlkPphE9da62rGA2jUAQ51bXXCo4HrKnNxDOI2tsLJOC&#10;X3KwXo1HCcbaXvmL+r0vRYCwi1FB5X0bS+nyigy6qW2Jg1fYzqAPsiul7vAa4KaR8yhaSIM1h4UK&#10;W9pWlF/2P0ZB9vyepo+b5js77aJ0VvS9/jxLpR4mw2YJwtPg7+H/9odW8PI6h78z4QjI1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UXILMYAAADcAAAADwAAAAAAAAAAAAAA&#10;AACfAgAAZHJzL2Rvd25yZXYueG1sUEsFBgAAAAAEAAQA9wAAAJIDAAAAAA==&#10;">
                  <v:imagedata r:id="rId544" o:title=""/>
                </v:shape>
                <v:shape id="Picture 255" o:spid="_x0000_s1028" type="#_x0000_t75" style="position:absolute;left:6129;top:5021;width:498;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swdzEAAAA3AAAAA8AAABkcnMvZG93bnJldi54bWxEj09rAjEUxO9Cv0N4hd40acW2rEaRSlX0&#10;5B88PzfPzdLNy7KJun57IxQ8DjPzG2Y0aV0lLtSE0rOG954CQZx7U3KhYb/77X6DCBHZYOWZNNwo&#10;wGT80hlhZvyVN3TZxkIkCIcMNdgY60zKkFtyGHq+Jk7eyTcOY5JNIU2D1wR3lfxQ6lM6LDktWKzp&#10;x1L+tz07Dee4t+HgdjO16M+DX6v1bDU9av322k6HICK18Rn+by+NhsFXHx5n0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swdzEAAAA3AAAAA8AAAAAAAAAAAAAAAAA&#10;nwIAAGRycy9kb3ducmV2LnhtbFBLBQYAAAAABAAEAPcAAACQAwAAAAA=&#10;">
                  <v:imagedata r:id="rId418" o:title=""/>
                </v:shape>
                <w10:wrap anchorx="page"/>
              </v:group>
            </w:pict>
          </mc:Fallback>
        </mc:AlternateContent>
      </w:r>
      <w:r w:rsidR="001B5811" w:rsidRPr="001B5811">
        <w:rPr>
          <w:lang w:val="fr-FR"/>
        </w:rPr>
        <w:t>Les fleurs femelles du plant 01 (Figure 43 A et B) se caractérisent par des bractéoles nettement charnues de forme cordée à surface concave (Figure</w:t>
      </w:r>
      <w:r w:rsidR="001B5811" w:rsidRPr="001B5811">
        <w:rPr>
          <w:spacing w:val="-4"/>
          <w:lang w:val="fr-FR"/>
        </w:rPr>
        <w:t xml:space="preserve"> </w:t>
      </w:r>
      <w:r w:rsidR="001B5811" w:rsidRPr="001B5811">
        <w:rPr>
          <w:lang w:val="fr-FR"/>
        </w:rPr>
        <w:t>43).</w:t>
      </w:r>
    </w:p>
    <w:p w:rsidR="000F090B" w:rsidRPr="001B5811" w:rsidRDefault="000F090B">
      <w:pPr>
        <w:pStyle w:val="Corpsdetexte"/>
        <w:rPr>
          <w:sz w:val="20"/>
          <w:lang w:val="fr-FR"/>
        </w:rPr>
      </w:pPr>
    </w:p>
    <w:p w:rsidR="000F090B" w:rsidRPr="001B5811" w:rsidRDefault="000F090B">
      <w:pPr>
        <w:pStyle w:val="Corpsdetexte"/>
        <w:spacing w:before="9" w:after="1"/>
        <w:rPr>
          <w:sz w:val="14"/>
          <w:lang w:val="fr-FR"/>
        </w:rPr>
      </w:pPr>
    </w:p>
    <w:tbl>
      <w:tblPr>
        <w:tblStyle w:val="TableNormal"/>
        <w:tblW w:w="0" w:type="auto"/>
        <w:tblInd w:w="41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207"/>
        <w:gridCol w:w="169"/>
        <w:gridCol w:w="4228"/>
      </w:tblGrid>
      <w:tr w:rsidR="000F090B">
        <w:trPr>
          <w:trHeight w:val="4260"/>
        </w:trPr>
        <w:tc>
          <w:tcPr>
            <w:tcW w:w="4207" w:type="dxa"/>
            <w:tcBorders>
              <w:left w:val="single" w:sz="48" w:space="0" w:color="000000"/>
            </w:tcBorders>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Default="001B5811">
            <w:pPr>
              <w:pStyle w:val="TableParagraph"/>
              <w:spacing w:before="220"/>
              <w:ind w:left="241"/>
              <w:rPr>
                <w:b/>
                <w:sz w:val="24"/>
              </w:rPr>
            </w:pPr>
            <w:r>
              <w:rPr>
                <w:b/>
                <w:w w:val="99"/>
                <w:sz w:val="24"/>
              </w:rPr>
              <w:t>A</w:t>
            </w:r>
          </w:p>
        </w:tc>
        <w:tc>
          <w:tcPr>
            <w:tcW w:w="169" w:type="dxa"/>
          </w:tcPr>
          <w:p w:rsidR="000F090B" w:rsidRDefault="000F090B">
            <w:pPr>
              <w:pStyle w:val="TableParagraph"/>
              <w:rPr>
                <w:sz w:val="24"/>
              </w:rPr>
            </w:pPr>
          </w:p>
        </w:tc>
        <w:tc>
          <w:tcPr>
            <w:tcW w:w="4228" w:type="dxa"/>
            <w:tcBorders>
              <w:right w:val="single" w:sz="48" w:space="0" w:color="000000"/>
            </w:tcBorders>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1B5811">
            <w:pPr>
              <w:pStyle w:val="TableParagraph"/>
              <w:spacing w:before="232"/>
              <w:ind w:left="255"/>
              <w:rPr>
                <w:b/>
                <w:sz w:val="24"/>
              </w:rPr>
            </w:pPr>
            <w:r>
              <w:rPr>
                <w:b/>
                <w:sz w:val="24"/>
              </w:rPr>
              <w:t>B</w:t>
            </w:r>
          </w:p>
        </w:tc>
      </w:tr>
    </w:tbl>
    <w:p w:rsidR="000F090B" w:rsidRDefault="001B5811">
      <w:pPr>
        <w:spacing w:before="152" w:line="360" w:lineRule="auto"/>
        <w:ind w:left="3354" w:right="1347" w:hanging="2850"/>
        <w:rPr>
          <w:sz w:val="24"/>
        </w:rPr>
      </w:pPr>
      <w:r>
        <w:rPr>
          <w:b/>
          <w:sz w:val="24"/>
        </w:rPr>
        <w:t>Figure 42</w:t>
      </w:r>
      <w:r>
        <w:rPr>
          <w:sz w:val="24"/>
        </w:rPr>
        <w:t>: Photos des fleurs de plant d’arroche halime (</w:t>
      </w:r>
      <w:r>
        <w:rPr>
          <w:i/>
          <w:sz w:val="24"/>
        </w:rPr>
        <w:t>Atriplex halimus</w:t>
      </w:r>
      <w:r>
        <w:rPr>
          <w:sz w:val="24"/>
        </w:rPr>
        <w:t>) (</w:t>
      </w:r>
      <w:r>
        <w:rPr>
          <w:b/>
          <w:sz w:val="24"/>
        </w:rPr>
        <w:t xml:space="preserve">A: </w:t>
      </w:r>
      <w:r>
        <w:rPr>
          <w:sz w:val="24"/>
        </w:rPr>
        <w:t xml:space="preserve">S 04, P 01, INF 02; </w:t>
      </w:r>
      <w:r>
        <w:rPr>
          <w:b/>
          <w:sz w:val="24"/>
        </w:rPr>
        <w:t xml:space="preserve">B: </w:t>
      </w:r>
      <w:r>
        <w:rPr>
          <w:sz w:val="24"/>
        </w:rPr>
        <w:t>S 04, P 01, FL 01)</w:t>
      </w:r>
    </w:p>
    <w:p w:rsidR="000F090B" w:rsidRDefault="000F090B">
      <w:pPr>
        <w:spacing w:line="360" w:lineRule="auto"/>
        <w:rPr>
          <w:sz w:val="24"/>
        </w:rPr>
        <w:sectPr w:rsidR="000F090B">
          <w:pgSz w:w="11910" w:h="16840"/>
          <w:pgMar w:top="980" w:right="160" w:bottom="1240" w:left="1300" w:header="717" w:footer="1051" w:gutter="0"/>
          <w:cols w:space="720"/>
        </w:sectPr>
      </w:pPr>
    </w:p>
    <w:p w:rsidR="000F090B" w:rsidRPr="001B5811" w:rsidRDefault="001B5811">
      <w:pPr>
        <w:pStyle w:val="Corpsdetexte"/>
        <w:spacing w:before="149" w:line="362" w:lineRule="auto"/>
        <w:ind w:left="402" w:right="1319" w:firstLine="707"/>
        <w:rPr>
          <w:lang w:val="fr-FR"/>
        </w:rPr>
      </w:pPr>
      <w:r w:rsidRPr="001B5811">
        <w:rPr>
          <w:lang w:val="fr-FR"/>
        </w:rPr>
        <w:lastRenderedPageBreak/>
        <w:t>Au niveau du site 04 (Ain Zerroug), des fleurs mâles bien claires à 4 étamines entourant un petit amas tissulaire, ont été observées sur les plants 03, 04 et 09 (Figure 44).</w:t>
      </w:r>
    </w:p>
    <w:p w:rsidR="000F090B" w:rsidRPr="001B5811" w:rsidRDefault="000F090B">
      <w:pPr>
        <w:pStyle w:val="Corpsdetexte"/>
        <w:rPr>
          <w:sz w:val="20"/>
          <w:lang w:val="fr-FR"/>
        </w:rPr>
      </w:pPr>
    </w:p>
    <w:p w:rsidR="000F090B" w:rsidRPr="001B5811" w:rsidRDefault="004100D1">
      <w:pPr>
        <w:pStyle w:val="Corpsdetexte"/>
        <w:spacing w:before="4"/>
        <w:rPr>
          <w:sz w:val="11"/>
          <w:lang w:val="fr-FR"/>
        </w:rPr>
      </w:pPr>
      <w:r>
        <w:rPr>
          <w:noProof/>
          <w:lang w:val="fr-FR" w:eastAsia="fr-FR" w:bidi="ar-SA"/>
        </w:rPr>
        <mc:AlternateContent>
          <mc:Choice Requires="wpg">
            <w:drawing>
              <wp:anchor distT="0" distB="0" distL="0" distR="0" simplePos="0" relativeHeight="251573760" behindDoc="0" locked="0" layoutInCell="1" allowOverlap="1">
                <wp:simplePos x="0" y="0"/>
                <wp:positionH relativeFrom="page">
                  <wp:posOffset>1045210</wp:posOffset>
                </wp:positionH>
                <wp:positionV relativeFrom="paragraph">
                  <wp:posOffset>114300</wp:posOffset>
                </wp:positionV>
                <wp:extent cx="5593715" cy="5027930"/>
                <wp:effectExtent l="6985" t="1270" r="0" b="0"/>
                <wp:wrapTopAndBottom/>
                <wp:docPr id="560"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3715" cy="5027930"/>
                          <a:chOff x="1646" y="180"/>
                          <a:chExt cx="8809" cy="7918"/>
                        </a:xfrm>
                      </wpg:grpSpPr>
                      <pic:pic xmlns:pic="http://schemas.openxmlformats.org/drawingml/2006/picture">
                        <pic:nvPicPr>
                          <pic:cNvPr id="561" name="Picture 253"/>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1658" y="180"/>
                            <a:ext cx="4395" cy="3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2" name="Picture 252"/>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1761" y="270"/>
                            <a:ext cx="4113" cy="3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3" name="Rectangle 251"/>
                        <wps:cNvSpPr>
                          <a:spLocks noChangeArrowheads="1"/>
                        </wps:cNvSpPr>
                        <wps:spPr bwMode="auto">
                          <a:xfrm>
                            <a:off x="1731" y="240"/>
                            <a:ext cx="4173" cy="3378"/>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4" name="Picture 250"/>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6009" y="199"/>
                            <a:ext cx="4436" cy="3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5" name="Picture 249"/>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6110" y="300"/>
                            <a:ext cx="4155" cy="3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6" name="Rectangle 248"/>
                        <wps:cNvSpPr>
                          <a:spLocks noChangeArrowheads="1"/>
                        </wps:cNvSpPr>
                        <wps:spPr bwMode="auto">
                          <a:xfrm>
                            <a:off x="6080" y="270"/>
                            <a:ext cx="4215" cy="3351"/>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7" name="Picture 247"/>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1658" y="3888"/>
                            <a:ext cx="8796" cy="4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8" name="Picture 246"/>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1761" y="3978"/>
                            <a:ext cx="8514" cy="3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9" name="Rectangle 245"/>
                        <wps:cNvSpPr>
                          <a:spLocks noChangeArrowheads="1"/>
                        </wps:cNvSpPr>
                        <wps:spPr bwMode="auto">
                          <a:xfrm>
                            <a:off x="1731" y="3948"/>
                            <a:ext cx="8574" cy="4001"/>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0" name="Rectangle 244"/>
                        <wps:cNvSpPr>
                          <a:spLocks noChangeArrowheads="1"/>
                        </wps:cNvSpPr>
                        <wps:spPr bwMode="auto">
                          <a:xfrm>
                            <a:off x="1676" y="254"/>
                            <a:ext cx="8683" cy="7726"/>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3" o:spid="_x0000_s1026" style="position:absolute;margin-left:82.3pt;margin-top:9pt;width:440.45pt;height:395.9pt;z-index:251573760;mso-wrap-distance-left:0;mso-wrap-distance-right:0;mso-position-horizontal-relative:page" coordorigin="1646,180" coordsize="8809,79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">
                <v:shape id="Picture 253" o:spid="_x0000_s1027" type="#_x0000_t75" style="position:absolute;left:1658;top:180;width:4395;height:3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Snh7IAAAA3AAAAA8AAABkcnMvZG93bnJldi54bWxEj1trwkAUhN8L/Q/LKfhWNxYVia5SWpQq&#10;Kl4q9fGQPSZps2dDdpvLv+8WCn0cZuYbZrZoTSFqqlxuWcGgH4EgTqzOOVXwfl4+TkA4j6yxsEwK&#10;OnKwmN/fzTDWtuEj1SefigBhF6OCzPsyltIlGRl0fVsSB+9mK4M+yCqVusImwE0hn6JoLA3mHBYy&#10;LOklo+Tr9G0UHO3rrtnsk491t10Nu3N9OVw/L0r1HtrnKQhPrf8P/7XftILReAC/Z8IRkPM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70p4eyAAAANwAAAAPAAAAAAAAAAAA&#10;AAAAAJ8CAABkcnMvZG93bnJldi54bWxQSwUGAAAAAAQABAD3AAAAlAMAAAAA&#10;">
                  <v:imagedata r:id="rId551" o:title=""/>
                </v:shape>
                <v:shape id="Picture 252" o:spid="_x0000_s1028" type="#_x0000_t75" style="position:absolute;left:1761;top:270;width:4113;height:3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0cmHHAAAA3AAAAA8AAABkcnMvZG93bnJldi54bWxEj09rwkAUxO9Cv8PyCr2ZjYKhja5ShNJK&#10;/UOjB4+P7Gs2NPs2ZLea+undguBxmJnfMLNFbxtxos7XjhWMkhQEcel0zZWCw/5t+AzCB2SNjWNS&#10;8EceFvOHwQxz7c78RaciVCJC2OeowITQ5lL60pBFn7iWOHrfrrMYouwqqTs8R7ht5DhNM2mx5rhg&#10;sKWlofKn+LUK3NKPVu/y8rJZm3Sb7crV57GYKPX02L9OQQTqwz18a39oBZNsDP9n4hGQ8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c0cmHHAAAA3AAAAA8AAAAAAAAAAAAA&#10;AAAAnwIAAGRycy9kb3ducmV2LnhtbFBLBQYAAAAABAAEAPcAAACTAwAAAAA=&#10;">
                  <v:imagedata r:id="rId552" o:title=""/>
                </v:shape>
                <v:rect id="Rectangle 251" o:spid="_x0000_s1029" style="position:absolute;left:1731;top:240;width:4173;height:3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mKGcQA&#10;AADcAAAADwAAAGRycy9kb3ducmV2LnhtbESPQYvCMBSE74L/ITxhL6JpV1a0NpVlQfAggrp78PZo&#10;nm2xeSlNrPXfG0HY4zAz3zDpuje16Kh1lWUF8TQCQZxbXXGh4Pe0mSxAOI+ssbZMCh7kYJ0NBykm&#10;2t75QN3RFyJA2CWooPS+SaR0eUkG3dQ2xMG72NagD7ItpG7xHuCmlp9RNJcGKw4LJTb0U1J+Pd6M&#10;gt35b7xf7LjfxIfbXlK3rDn2Sn2M+u8VCE+9/w+/21ut4Gs+g9eZcARk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JihnEAAAA3AAAAA8AAAAAAAAAAAAAAAAAmAIAAGRycy9k&#10;b3ducmV2LnhtbFBLBQYAAAAABAAEAPUAAACJAwAAAAA=&#10;" filled="f" strokeweight="3pt"/>
                <v:shape id="Picture 250" o:spid="_x0000_s1030" type="#_x0000_t75" style="position:absolute;left:6009;top:199;width:4436;height:3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LbKTEAAAA3AAAAA8AAABkcnMvZG93bnJldi54bWxEj9FqwkAURN8F/2G5Qt90Y2mtRDcioiAV&#10;Ck38gEv2moRk74bdbYz9+m6h0MdhZs4w291oOjGQ841lBctFAoK4tLrhSsG1OM3XIHxA1thZJgUP&#10;8rDLppMtptre+ZOGPFQiQtinqKAOoU+l9GVNBv3C9sTRu1lnMETpKqkd3iPcdPI5SVbSYMNxocae&#10;DjWVbf5lFLxrZ8MlvxS3N/rWH61xx6FwSj3Nxv0GRKAx/If/2met4HX1Ar9n4hGQ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LbKTEAAAA3AAAAA8AAAAAAAAAAAAAAAAA&#10;nwIAAGRycy9kb3ducmV2LnhtbFBLBQYAAAAABAAEAPcAAACQAwAAAAA=&#10;">
                  <v:imagedata r:id="rId553" o:title=""/>
                </v:shape>
                <v:shape id="Picture 249" o:spid="_x0000_s1031" type="#_x0000_t75" style="position:absolute;left:6110;top:300;width:4155;height:3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WPvbFAAAA3AAAAA8AAABkcnMvZG93bnJldi54bWxEj09rAjEUxO+FfofwCl6KZi1dsVujiFBs&#10;YS/+gfb42Dx3F5OXJYm6fvtGEDwOM/MbZrborRFn8qF1rGA8ykAQV063XCvY776GUxAhIms0jknB&#10;lQIs5s9PMyy0u/CGzttYiwThUKCCJsaukDJUDVkMI9cRJ+/gvMWYpK+l9nhJcGvkW5ZNpMWW00KD&#10;Ha0aqo7bk1Vg1uXv+2v+IX9M68vV6S+W66CVGrz0y08Qkfr4CN/b31pBPsnhdiYdAT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Fj72xQAAANwAAAAPAAAAAAAAAAAAAAAA&#10;AJ8CAABkcnMvZG93bnJldi54bWxQSwUGAAAAAAQABAD3AAAAkQMAAAAA&#10;">
                  <v:imagedata r:id="rId554" o:title=""/>
                </v:shape>
                <v:rect id="Rectangle 248" o:spid="_x0000_s1032" style="position:absolute;left:6080;top:270;width:4215;height:3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4pgcMA&#10;AADcAAAADwAAAGRycy9kb3ducmV2LnhtbESPzarCMBSE9xd8h3AENxdNK1i0GkUuCHchgn8Ld4fm&#10;2Babk9LEWt/eCILLYWa+YRarzlSipcaVlhXEowgEcWZ1ybmC03EznIJwHlljZZkUPMnBatn7WWCq&#10;7YP31B58LgKEXYoKCu/rVEqXFWTQjWxNHLyrbQz6IJtc6gYfAW4qOY6iRBosOSwUWNNfQdntcDcK&#10;tpfz72665W4T7+87Se2s4tgrNeh36zkIT53/hj/tf61gkiTwPhOO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4pgcMAAADcAAAADwAAAAAAAAAAAAAAAACYAgAAZHJzL2Rv&#10;d25yZXYueG1sUEsFBgAAAAAEAAQA9QAAAIgDAAAAAA==&#10;" filled="f" strokeweight="3pt"/>
                <v:shape id="Picture 247" o:spid="_x0000_s1033" type="#_x0000_t75" style="position:absolute;left:1658;top:3888;width:8796;height:4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tC4DFAAAA3AAAAA8AAABkcnMvZG93bnJldi54bWxEj1trAjEUhN8L/odwhL4UzW5LvaxGEcHS&#10;t+IFnw+b42Zxc7IkUVd/fVMo+DjMzDfMfNnZRlzJh9qxgnyYgSAuna65UnDYbwYTECEia2wck4I7&#10;BVguei9zLLS78Zauu1iJBOFQoAITY1tIGUpDFsPQtcTJOzlvMSbpK6k93hLcNvI9y0bSYs1pwWBL&#10;a0PleXexCvDtXtn8NPmYHs3xgvnZP36+xkq99rvVDESkLj7D/+1vreBzNIa/M+kIy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QuAxQAAANwAAAAPAAAAAAAAAAAAAAAA&#10;AJ8CAABkcnMvZG93bnJldi54bWxQSwUGAAAAAAQABAD3AAAAkQMAAAAA&#10;">
                  <v:imagedata r:id="rId555" o:title=""/>
                </v:shape>
                <v:shape id="Picture 246" o:spid="_x0000_s1034" type="#_x0000_t75" style="position:absolute;left:1761;top:3978;width:8514;height:3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h+cHEAAAA3AAAAA8AAABkcnMvZG93bnJldi54bWxET8luwjAQvVfiH6ypxKUCBxABUgyqulFx&#10;KZvKdRRPk4h4HNmGpH9fHyr1+PT25boztbiR85VlBaNhAoI4t7riQsHp+DaYg/ABWWNtmRT8kIf1&#10;qne3xEzblvd0O4RCxBD2GSooQ2gyKX1ekkE/tA1x5L6tMxgidIXUDtsYbmo5TpJUGqw4NpTY0HNJ&#10;+eVwNQq+Hjaz6aRtRvr8utsu3Of2/PKeKtW/754eQQTqwr/4z/2hFUzTuDaeiUd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h+cHEAAAA3AAAAA8AAAAAAAAAAAAAAAAA&#10;nwIAAGRycy9kb3ducmV2LnhtbFBLBQYAAAAABAAEAPcAAACQAwAAAAA=&#10;">
                  <v:imagedata r:id="rId556" o:title=""/>
                </v:shape>
                <v:rect id="Rectangle 245" o:spid="_x0000_s1035" style="position:absolute;left:1731;top:3948;width:8574;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G988UA&#10;AADcAAAADwAAAGRycy9kb3ducmV2LnhtbESPT2uDQBTE74V8h+UVeinNaqHBWNcQAkIOIuTfobeH&#10;+6pS9624G7Xfvlso9DjMzG+YbLeYXkw0us6ygngdgSCure64UXC9FC8JCOeRNfaWScE3Odjlq4cM&#10;U21nPtF09o0IEHYpKmi9H1IpXd2SQbe2A3HwPu1o0Ac5NlKPOAe46eVrFG2kwY7DQosDHVqqv853&#10;o6D8uD1XSclLEZ/ulaRp23PslXp6XPbvIDwt/j/81z5qBW+bLfyeCUd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ob3zxQAAANwAAAAPAAAAAAAAAAAAAAAAAJgCAABkcnMv&#10;ZG93bnJldi54bWxQSwUGAAAAAAQABAD1AAAAigMAAAAA&#10;" filled="f" strokeweight="3pt"/>
                <v:rect id="Rectangle 244" o:spid="_x0000_s1036" style="position:absolute;left:1676;top:254;width:8683;height:7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KCs8MA&#10;AADcAAAADwAAAGRycy9kb3ducmV2LnhtbERPy2qDQBTdF/IPwy10U+poIY2xjiEUAl2IkEcX2V2c&#10;W5U6d8SZGPP3mUWgy8N555vZ9GKi0XWWFSRRDIK4trrjRsHpuHtLQTiPrLG3TApu5GBTLJ5yzLS9&#10;8p6mg29ECGGXoYLW+yGT0tUtGXSRHYgD92tHgz7AsZF6xGsIN718j+MPabDj0NDiQF8t1X+Hi1FQ&#10;nn9eq7TkeZfsL5Wkad1z4pV6eZ63nyA8zf5f/HB/awXLVZgfzoQjI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KCs8MAAADcAAAADwAAAAAAAAAAAAAAAACYAgAAZHJzL2Rv&#10;d25yZXYueG1sUEsFBgAAAAAEAAQA9QAAAIgDAAAAAA==&#10;" filled="f" strokeweight="3pt"/>
                <w10:wrap type="topAndBottom" anchorx="page"/>
              </v:group>
            </w:pict>
          </mc:Fallback>
        </mc:AlternateContent>
      </w:r>
    </w:p>
    <w:p w:rsidR="000F090B" w:rsidRPr="001B5811" w:rsidRDefault="001B5811">
      <w:pPr>
        <w:spacing w:before="40" w:line="360" w:lineRule="auto"/>
        <w:ind w:left="1599" w:right="2096" w:hanging="344"/>
        <w:rPr>
          <w:sz w:val="24"/>
          <w:lang w:val="fr-FR"/>
        </w:rPr>
      </w:pPr>
      <w:r w:rsidRPr="001B5811">
        <w:rPr>
          <w:b/>
          <w:sz w:val="24"/>
          <w:lang w:val="fr-FR"/>
        </w:rPr>
        <w:t>Figure 43</w:t>
      </w:r>
      <w:r w:rsidRPr="001B5811">
        <w:rPr>
          <w:sz w:val="24"/>
          <w:lang w:val="fr-FR"/>
        </w:rPr>
        <w:t>: Photos des fleurs de plant d’arroche halime (</w:t>
      </w:r>
      <w:r w:rsidRPr="001B5811">
        <w:rPr>
          <w:i/>
          <w:sz w:val="24"/>
          <w:lang w:val="fr-FR"/>
        </w:rPr>
        <w:t>Atriplex halimus</w:t>
      </w:r>
      <w:r w:rsidRPr="001B5811">
        <w:rPr>
          <w:sz w:val="24"/>
          <w:lang w:val="fr-FR"/>
        </w:rPr>
        <w:t>) (</w:t>
      </w:r>
      <w:r w:rsidRPr="001B5811">
        <w:rPr>
          <w:b/>
          <w:sz w:val="24"/>
          <w:lang w:val="fr-FR"/>
        </w:rPr>
        <w:t xml:space="preserve">A: </w:t>
      </w:r>
      <w:r w:rsidRPr="001B5811">
        <w:rPr>
          <w:sz w:val="24"/>
          <w:lang w:val="fr-FR"/>
        </w:rPr>
        <w:t xml:space="preserve">S 04, P 03, FL 08; </w:t>
      </w:r>
      <w:r w:rsidRPr="001B5811">
        <w:rPr>
          <w:b/>
          <w:sz w:val="24"/>
          <w:lang w:val="fr-FR"/>
        </w:rPr>
        <w:t xml:space="preserve">B: </w:t>
      </w:r>
      <w:r w:rsidRPr="001B5811">
        <w:rPr>
          <w:sz w:val="24"/>
          <w:lang w:val="fr-FR"/>
        </w:rPr>
        <w:t xml:space="preserve">S 04, P 04, FL 06; </w:t>
      </w:r>
      <w:r w:rsidRPr="001B5811">
        <w:rPr>
          <w:b/>
          <w:sz w:val="24"/>
          <w:lang w:val="fr-FR"/>
        </w:rPr>
        <w:t>C</w:t>
      </w:r>
      <w:r w:rsidRPr="001B5811">
        <w:rPr>
          <w:sz w:val="24"/>
          <w:lang w:val="fr-FR"/>
        </w:rPr>
        <w:t>: S 04, P 09, FL 02)</w:t>
      </w:r>
    </w:p>
    <w:p w:rsidR="000F090B" w:rsidRPr="001B5811" w:rsidRDefault="000F090B">
      <w:pPr>
        <w:pStyle w:val="Corpsdetexte"/>
        <w:spacing w:before="10"/>
        <w:rPr>
          <w:sz w:val="35"/>
          <w:lang w:val="fr-FR"/>
        </w:rPr>
      </w:pPr>
    </w:p>
    <w:p w:rsidR="000F090B" w:rsidRPr="001B5811" w:rsidRDefault="001B5811">
      <w:pPr>
        <w:pStyle w:val="Corpsdetexte"/>
        <w:spacing w:line="360" w:lineRule="auto"/>
        <w:ind w:left="402" w:right="1104" w:firstLine="707"/>
        <w:rPr>
          <w:lang w:val="fr-FR"/>
        </w:rPr>
      </w:pPr>
      <w:r w:rsidRPr="001B5811">
        <w:rPr>
          <w:lang w:val="fr-FR"/>
        </w:rPr>
        <w:t>Une forme exceptionnelle et unique, dans notre travail, de style est à signaler sur le plant 5 où 3 ramifications (Style trifide) sont nettement observables (Figure 45 A).</w:t>
      </w:r>
    </w:p>
    <w:p w:rsidR="000F090B" w:rsidRPr="001B5811" w:rsidRDefault="001B5811">
      <w:pPr>
        <w:pStyle w:val="Corpsdetexte"/>
        <w:spacing w:before="1" w:line="360" w:lineRule="auto"/>
        <w:ind w:left="402" w:right="1742" w:firstLine="707"/>
        <w:rPr>
          <w:lang w:val="fr-FR"/>
        </w:rPr>
      </w:pPr>
      <w:r w:rsidRPr="001B5811">
        <w:rPr>
          <w:lang w:val="fr-FR"/>
        </w:rPr>
        <w:t>Un autre échantillon du même plant (Figure 45 B) se caractérise par une fleur femelle à bractéole de forme deltoïde et de couleur glauque-rosâtre (Figure 45).</w:t>
      </w:r>
    </w:p>
    <w:p w:rsidR="000F090B" w:rsidRPr="001B5811" w:rsidRDefault="000F090B">
      <w:pPr>
        <w:spacing w:line="360" w:lineRule="auto"/>
        <w:rPr>
          <w:lang w:val="fr-FR"/>
        </w:rPr>
        <w:sectPr w:rsidR="000F090B" w:rsidRPr="001B5811">
          <w:footerReference w:type="default" r:id="rId557"/>
          <w:pgSz w:w="11910" w:h="16840"/>
          <w:pgMar w:top="980" w:right="160" w:bottom="1240" w:left="1300" w:header="717" w:footer="1051" w:gutter="0"/>
          <w:cols w:space="720"/>
        </w:sectPr>
      </w:pPr>
    </w:p>
    <w:p w:rsidR="000F090B" w:rsidRPr="001B5811" w:rsidRDefault="000F090B">
      <w:pPr>
        <w:pStyle w:val="Corpsdetexte"/>
        <w:spacing w:before="4" w:after="1"/>
        <w:rPr>
          <w:sz w:val="12"/>
          <w:lang w:val="fr-FR"/>
        </w:rPr>
      </w:pPr>
    </w:p>
    <w:tbl>
      <w:tblPr>
        <w:tblStyle w:val="TableNormal"/>
        <w:tblW w:w="0" w:type="auto"/>
        <w:tblInd w:w="43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219"/>
        <w:gridCol w:w="175"/>
        <w:gridCol w:w="4231"/>
      </w:tblGrid>
      <w:tr w:rsidR="000F090B">
        <w:trPr>
          <w:trHeight w:val="2926"/>
        </w:trPr>
        <w:tc>
          <w:tcPr>
            <w:tcW w:w="4219" w:type="dxa"/>
            <w:tcBorders>
              <w:left w:val="single" w:sz="48" w:space="0" w:color="000000"/>
            </w:tcBorders>
          </w:tcPr>
          <w:p w:rsidR="000F090B" w:rsidRPr="001B5811" w:rsidRDefault="000F090B">
            <w:pPr>
              <w:pStyle w:val="TableParagraph"/>
              <w:spacing w:before="3"/>
              <w:rPr>
                <w:sz w:val="3"/>
                <w:lang w:val="fr-FR"/>
              </w:rPr>
            </w:pPr>
          </w:p>
          <w:p w:rsidR="000F090B" w:rsidRDefault="001B5811">
            <w:pPr>
              <w:pStyle w:val="TableParagraph"/>
              <w:ind w:left="27" w:right="-126"/>
              <w:rPr>
                <w:sz w:val="20"/>
              </w:rPr>
            </w:pPr>
            <w:r>
              <w:rPr>
                <w:noProof/>
                <w:sz w:val="20"/>
                <w:lang w:val="fr-FR" w:eastAsia="fr-FR" w:bidi="ar-SA"/>
              </w:rPr>
              <w:drawing>
                <wp:inline distT="0" distB="0" distL="0" distR="0">
                  <wp:extent cx="2658507" cy="1820227"/>
                  <wp:effectExtent l="0" t="0" r="0" b="0"/>
                  <wp:docPr id="269" name="image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325.jpeg"/>
                          <pic:cNvPicPr/>
                        </pic:nvPicPr>
                        <pic:blipFill>
                          <a:blip r:embed="rId558" cstate="print"/>
                          <a:stretch>
                            <a:fillRect/>
                          </a:stretch>
                        </pic:blipFill>
                        <pic:spPr>
                          <a:xfrm>
                            <a:off x="0" y="0"/>
                            <a:ext cx="2658507" cy="1820227"/>
                          </a:xfrm>
                          <a:prstGeom prst="rect">
                            <a:avLst/>
                          </a:prstGeom>
                        </pic:spPr>
                      </pic:pic>
                    </a:graphicData>
                  </a:graphic>
                </wp:inline>
              </w:drawing>
            </w:r>
          </w:p>
        </w:tc>
        <w:tc>
          <w:tcPr>
            <w:tcW w:w="175" w:type="dxa"/>
            <w:tcBorders>
              <w:top w:val="single" w:sz="18" w:space="0" w:color="000000"/>
              <w:bottom w:val="single" w:sz="18" w:space="0" w:color="000000"/>
            </w:tcBorders>
          </w:tcPr>
          <w:p w:rsidR="000F090B" w:rsidRDefault="000F090B">
            <w:pPr>
              <w:pStyle w:val="TableParagraph"/>
              <w:rPr>
                <w:sz w:val="24"/>
              </w:rPr>
            </w:pPr>
          </w:p>
        </w:tc>
        <w:tc>
          <w:tcPr>
            <w:tcW w:w="4231" w:type="dxa"/>
            <w:tcBorders>
              <w:right w:val="single" w:sz="48" w:space="0" w:color="000000"/>
            </w:tcBorders>
          </w:tcPr>
          <w:p w:rsidR="000F090B" w:rsidRDefault="000F090B">
            <w:pPr>
              <w:pStyle w:val="TableParagraph"/>
              <w:spacing w:before="3"/>
              <w:rPr>
                <w:sz w:val="3"/>
              </w:rPr>
            </w:pPr>
          </w:p>
          <w:p w:rsidR="000F090B" w:rsidRDefault="001B5811">
            <w:pPr>
              <w:pStyle w:val="TableParagraph"/>
              <w:ind w:left="43" w:right="-48"/>
              <w:rPr>
                <w:sz w:val="20"/>
              </w:rPr>
            </w:pPr>
            <w:r>
              <w:rPr>
                <w:noProof/>
                <w:sz w:val="20"/>
                <w:lang w:val="fr-FR" w:eastAsia="fr-FR" w:bidi="ar-SA"/>
              </w:rPr>
              <w:drawing>
                <wp:inline distT="0" distB="0" distL="0" distR="0">
                  <wp:extent cx="2606978" cy="1783079"/>
                  <wp:effectExtent l="0" t="0" r="0" b="0"/>
                  <wp:docPr id="271" name="image3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326.jpeg"/>
                          <pic:cNvPicPr/>
                        </pic:nvPicPr>
                        <pic:blipFill>
                          <a:blip r:embed="rId559" cstate="print"/>
                          <a:stretch>
                            <a:fillRect/>
                          </a:stretch>
                        </pic:blipFill>
                        <pic:spPr>
                          <a:xfrm>
                            <a:off x="0" y="0"/>
                            <a:ext cx="2606978" cy="1783079"/>
                          </a:xfrm>
                          <a:prstGeom prst="rect">
                            <a:avLst/>
                          </a:prstGeom>
                        </pic:spPr>
                      </pic:pic>
                    </a:graphicData>
                  </a:graphic>
                </wp:inline>
              </w:drawing>
            </w:r>
          </w:p>
        </w:tc>
      </w:tr>
    </w:tbl>
    <w:p w:rsidR="000F090B" w:rsidRDefault="000F090B">
      <w:pPr>
        <w:pStyle w:val="Corpsdetexte"/>
        <w:spacing w:before="6"/>
        <w:rPr>
          <w:sz w:val="8"/>
        </w:rPr>
      </w:pPr>
    </w:p>
    <w:p w:rsidR="000F090B" w:rsidRDefault="004100D1">
      <w:pPr>
        <w:spacing w:before="90" w:line="360" w:lineRule="auto"/>
        <w:ind w:left="3409" w:right="1347" w:hanging="2905"/>
        <w:rPr>
          <w:sz w:val="24"/>
        </w:rPr>
      </w:pPr>
      <w:r>
        <w:rPr>
          <w:noProof/>
          <w:lang w:val="fr-FR" w:eastAsia="fr-FR" w:bidi="ar-SA"/>
        </w:rPr>
        <mc:AlternateContent>
          <mc:Choice Requires="wpg">
            <w:drawing>
              <wp:anchor distT="0" distB="0" distL="114300" distR="114300" simplePos="0" relativeHeight="251720192" behindDoc="1" locked="0" layoutInCell="1" allowOverlap="1">
                <wp:simplePos x="0" y="0"/>
                <wp:positionH relativeFrom="page">
                  <wp:posOffset>1052830</wp:posOffset>
                </wp:positionH>
                <wp:positionV relativeFrom="paragraph">
                  <wp:posOffset>-1992630</wp:posOffset>
                </wp:positionV>
                <wp:extent cx="5593080" cy="1973580"/>
                <wp:effectExtent l="0" t="2540" r="2540" b="0"/>
                <wp:wrapNone/>
                <wp:docPr id="557"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3080" cy="1973580"/>
                          <a:chOff x="1658" y="-3138"/>
                          <a:chExt cx="8808" cy="3108"/>
                        </a:xfrm>
                      </wpg:grpSpPr>
                      <pic:pic xmlns:pic="http://schemas.openxmlformats.org/drawingml/2006/picture">
                        <pic:nvPicPr>
                          <pic:cNvPr id="558" name="Picture 242"/>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1658" y="-3138"/>
                            <a:ext cx="4428" cy="3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9" name="Picture 241"/>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6038" y="-3138"/>
                            <a:ext cx="4428" cy="3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40" o:spid="_x0000_s1026" style="position:absolute;margin-left:82.9pt;margin-top:-156.9pt;width:440.4pt;height:155.4pt;z-index:-251596288;mso-position-horizontal-relative:page" coordorigin="1658,-3138" coordsize="8808,3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">
                <v:shape id="Picture 242" o:spid="_x0000_s1027" type="#_x0000_t75" style="position:absolute;left:1658;top:-3138;width:4428;height:3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fM3TAAAAA3AAAAA8AAABkcnMvZG93bnJldi54bWxET91qwjAUvhd8h3AE7zRx0jqrUWRDGeuV&#10;ugc4NMe22JzUJtP69uZisMuP73+97W0j7tT52rGG2VSBIC6cqbnU8HPeT95B+IBssHFMGp7kYbsZ&#10;DtaYGffgI91PoRQxhH2GGqoQ2kxKX1Rk0U9dSxy5i+sshgi7UpoOHzHcNvJNqVRarDk2VNjSR0XF&#10;9fRrNcwPyMu0Sb5T9ekvtzzkC2VyrcejfrcCEagP/+I/95fRkCRxbTwTj4Dcv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p8zdMAAAADcAAAADwAAAAAAAAAAAAAAAACfAgAA&#10;ZHJzL2Rvd25yZXYueG1sUEsFBgAAAAAEAAQA9wAAAIwDAAAAAA==&#10;">
                  <v:imagedata r:id="rId562" o:title=""/>
                </v:shape>
                <v:shape id="Picture 241" o:spid="_x0000_s1028" type="#_x0000_t75" style="position:absolute;left:6038;top:-3138;width:4428;height:3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bVHPCAAAA3AAAAA8AAABkcnMvZG93bnJldi54bWxEj0+LwjAUxO/CfofwFrzImq6i63aNIgXB&#10;q3/o+dE827LJS2liW7+9EQSPw8z8hllvB2tER62vHSv4niYgiAunay4VXM77rxUIH5A1Gsek4E4e&#10;tpuP0RpT7Xo+UncKpYgQ9ikqqEJoUil9UZFFP3UNcfSurrUYomxLqVvsI9waOUuSpbRYc1yosKGs&#10;ouL/dLMK5nnWd5PM9HdfFjV2P/ZmdrlS489h9wci0BDe4Vf7oBUsFr/wPBOPgN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21RzwgAAANwAAAAPAAAAAAAAAAAAAAAAAJ8C&#10;AABkcnMvZG93bnJldi54bWxQSwUGAAAAAAQABAD3AAAAjgMAAAAA&#10;">
                  <v:imagedata r:id="rId563" o:title=""/>
                </v:shape>
                <w10:wrap anchorx="page"/>
              </v:group>
            </w:pict>
          </mc:Fallback>
        </mc:AlternateContent>
      </w:r>
      <w:r w:rsidR="001B5811">
        <w:rPr>
          <w:b/>
          <w:sz w:val="24"/>
        </w:rPr>
        <w:t>Figure 44</w:t>
      </w:r>
      <w:r w:rsidR="001B5811">
        <w:rPr>
          <w:sz w:val="24"/>
        </w:rPr>
        <w:t>: Photos des fleurs de plant d’arroche halime (</w:t>
      </w:r>
      <w:r w:rsidR="001B5811">
        <w:rPr>
          <w:i/>
          <w:sz w:val="24"/>
        </w:rPr>
        <w:t>Atriplex halimus</w:t>
      </w:r>
      <w:r w:rsidR="001B5811">
        <w:rPr>
          <w:sz w:val="24"/>
        </w:rPr>
        <w:t>) (</w:t>
      </w:r>
      <w:r w:rsidR="001B5811">
        <w:rPr>
          <w:b/>
          <w:sz w:val="24"/>
        </w:rPr>
        <w:t xml:space="preserve">A: </w:t>
      </w:r>
      <w:r w:rsidR="001B5811">
        <w:rPr>
          <w:sz w:val="24"/>
        </w:rPr>
        <w:t xml:space="preserve">S 04, P 05, FL 07; </w:t>
      </w:r>
      <w:r w:rsidR="001B5811">
        <w:rPr>
          <w:b/>
          <w:sz w:val="24"/>
        </w:rPr>
        <w:t xml:space="preserve">B: </w:t>
      </w:r>
      <w:r w:rsidR="001B5811">
        <w:rPr>
          <w:sz w:val="24"/>
        </w:rPr>
        <w:t>S 04, P 05, FL 08)</w:t>
      </w:r>
    </w:p>
    <w:p w:rsidR="000F090B" w:rsidRDefault="000F090B">
      <w:pPr>
        <w:pStyle w:val="Corpsdetexte"/>
        <w:spacing w:before="2"/>
        <w:rPr>
          <w:sz w:val="36"/>
        </w:rPr>
      </w:pPr>
    </w:p>
    <w:p w:rsidR="000F090B" w:rsidRDefault="001B5811">
      <w:pPr>
        <w:pStyle w:val="Titre2"/>
        <w:numPr>
          <w:ilvl w:val="0"/>
          <w:numId w:val="11"/>
        </w:numPr>
        <w:tabs>
          <w:tab w:val="left" w:pos="647"/>
        </w:tabs>
        <w:ind w:hanging="244"/>
      </w:pPr>
      <w:r>
        <w:t>Site 05 : Route de</w:t>
      </w:r>
      <w:r>
        <w:rPr>
          <w:spacing w:val="-5"/>
        </w:rPr>
        <w:t xml:space="preserve"> </w:t>
      </w:r>
      <w:r>
        <w:t>Bekkaria</w:t>
      </w:r>
    </w:p>
    <w:p w:rsidR="000F090B" w:rsidRDefault="000F090B">
      <w:pPr>
        <w:pStyle w:val="Corpsdetexte"/>
        <w:spacing w:before="9"/>
        <w:rPr>
          <w:b/>
          <w:sz w:val="32"/>
        </w:rPr>
      </w:pPr>
    </w:p>
    <w:p w:rsidR="000F090B" w:rsidRPr="001B5811" w:rsidRDefault="001B5811">
      <w:pPr>
        <w:pStyle w:val="Corpsdetexte"/>
        <w:spacing w:line="360" w:lineRule="auto"/>
        <w:ind w:left="402" w:right="1104" w:firstLine="707"/>
        <w:rPr>
          <w:lang w:val="fr-FR"/>
        </w:rPr>
      </w:pPr>
      <w:r w:rsidRPr="001B5811">
        <w:rPr>
          <w:lang w:val="fr-FR"/>
        </w:rPr>
        <w:t>Le résultat si après présente une variante dans la forme de style où en rencontre des long, moyen et court, respectivement avec les images de la photo A (01,02 et 03).</w:t>
      </w:r>
    </w:p>
    <w:p w:rsidR="000F090B" w:rsidRPr="001B5811" w:rsidRDefault="001B5811">
      <w:pPr>
        <w:pStyle w:val="Corpsdetexte"/>
        <w:ind w:left="1110"/>
        <w:rPr>
          <w:lang w:val="fr-FR"/>
        </w:rPr>
      </w:pPr>
      <w:r w:rsidRPr="001B5811">
        <w:rPr>
          <w:lang w:val="fr-FR"/>
        </w:rPr>
        <w:t>La photo de gauche montre une forme cordée et légèrement pointue au sommet.</w:t>
      </w:r>
    </w:p>
    <w:p w:rsidR="000F090B" w:rsidRPr="001B5811" w:rsidRDefault="004100D1">
      <w:pPr>
        <w:pStyle w:val="Corpsdetexte"/>
        <w:spacing w:before="139"/>
        <w:ind w:left="402"/>
        <w:rPr>
          <w:lang w:val="fr-FR"/>
        </w:rPr>
      </w:pPr>
      <w:r>
        <w:rPr>
          <w:noProof/>
          <w:lang w:val="fr-FR" w:eastAsia="fr-FR" w:bidi="ar-SA"/>
        </w:rPr>
        <mc:AlternateContent>
          <mc:Choice Requires="wpg">
            <w:drawing>
              <wp:anchor distT="0" distB="0" distL="114300" distR="114300" simplePos="0" relativeHeight="251721216" behindDoc="1" locked="0" layoutInCell="1" allowOverlap="1">
                <wp:simplePos x="0" y="0"/>
                <wp:positionH relativeFrom="page">
                  <wp:posOffset>1052830</wp:posOffset>
                </wp:positionH>
                <wp:positionV relativeFrom="paragraph">
                  <wp:posOffset>614045</wp:posOffset>
                </wp:positionV>
                <wp:extent cx="5593080" cy="1501140"/>
                <wp:effectExtent l="0" t="0" r="2540" b="3810"/>
                <wp:wrapNone/>
                <wp:docPr id="554"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3080" cy="1501140"/>
                          <a:chOff x="1658" y="967"/>
                          <a:chExt cx="8808" cy="2364"/>
                        </a:xfrm>
                      </wpg:grpSpPr>
                      <pic:pic xmlns:pic="http://schemas.openxmlformats.org/drawingml/2006/picture">
                        <pic:nvPicPr>
                          <pic:cNvPr id="555" name="Picture 239"/>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1658" y="966"/>
                            <a:ext cx="4428" cy="2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6" name="Picture 238"/>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6038" y="966"/>
                            <a:ext cx="4428" cy="2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37" o:spid="_x0000_s1026" style="position:absolute;margin-left:82.9pt;margin-top:48.35pt;width:440.4pt;height:118.2pt;z-index:-251595264;mso-position-horizontal-relative:page" coordorigin="1658,967" coordsize="8808,23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">
                <v:shape id="Picture 239" o:spid="_x0000_s1027" type="#_x0000_t75" style="position:absolute;left:1658;top:966;width:4428;height:2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s8vFAAAA3AAAAA8AAABkcnMvZG93bnJldi54bWxEj0FrwkAUhO9C/8PyCr3pxkKkpG6CNhSl&#10;eFF76PGZfWaD2bchu2rsr3eFQo/DzHzDzIvBtuJCvW8cK5hOEhDEldMN1wq+95/jNxA+IGtsHZOC&#10;G3ko8qfRHDPtrrylyy7UIkLYZ6jAhNBlUvrKkEU/cR1x9I6utxii7Gupe7xGuG3la5LMpMWG44LB&#10;jj4MVafd2SpYlUcqV+fy6+d02NSBk+X2d2+UenkeFu8gAg3hP/zXXmsFaZrC40w8AjK/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vrPLxQAAANwAAAAPAAAAAAAAAAAAAAAA&#10;AJ8CAABkcnMvZG93bnJldi54bWxQSwUGAAAAAAQABAD3AAAAkQMAAAAA&#10;">
                  <v:imagedata r:id="rId566" o:title=""/>
                </v:shape>
                <v:shape id="Picture 238" o:spid="_x0000_s1028" type="#_x0000_t75" style="position:absolute;left:6038;top:966;width:4428;height:23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jfSXDAAAA3AAAAA8AAABkcnMvZG93bnJldi54bWxEj0FrAjEUhO9C/0N4BS+iWS2KbI1SioI9&#10;1ap4fk2em8XNy5JEXf99Uyj0OMzMN8xi1blG3CjE2rOC8agAQay9qblScDxshnMQMSEbbDyTggdF&#10;WC2fegssjb/zF932qRIZwrFEBTaltpQyaksO48i3xNk7++AwZRkqaQLeM9w1clIUM+mw5rxgsaV3&#10;S/qyvzoF6w/e7uxpo8P33NYDRDnQL59K9Z+7t1cQibr0H/5rb42C6XQGv2fyEZD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iN9JcMAAADcAAAADwAAAAAAAAAAAAAAAACf&#10;AgAAZHJzL2Rvd25yZXYueG1sUEsFBgAAAAAEAAQA9wAAAI8DAAAAAA==&#10;">
                  <v:imagedata r:id="rId567" o:title=""/>
                </v:shape>
                <w10:wrap anchorx="page"/>
              </v:group>
            </w:pict>
          </mc:Fallback>
        </mc:AlternateContent>
      </w:r>
      <w:r w:rsidR="001B5811" w:rsidRPr="001B5811">
        <w:rPr>
          <w:lang w:val="fr-FR"/>
        </w:rPr>
        <w:t>Ces fleurs sont fixées sur l’axe floral de façon perpendiculaire (Figure 46).</w:t>
      </w:r>
    </w:p>
    <w:p w:rsidR="000F090B" w:rsidRPr="001B5811" w:rsidRDefault="000F090B">
      <w:pPr>
        <w:pStyle w:val="Corpsdetexte"/>
        <w:rPr>
          <w:sz w:val="20"/>
          <w:lang w:val="fr-FR"/>
        </w:rPr>
      </w:pPr>
    </w:p>
    <w:p w:rsidR="000F090B" w:rsidRPr="001B5811" w:rsidRDefault="000F090B">
      <w:pPr>
        <w:pStyle w:val="Corpsdetexte"/>
        <w:spacing w:before="8"/>
        <w:rPr>
          <w:sz w:val="25"/>
          <w:lang w:val="fr-FR"/>
        </w:rPr>
      </w:pPr>
    </w:p>
    <w:tbl>
      <w:tblPr>
        <w:tblStyle w:val="TableNormal"/>
        <w:tblW w:w="0" w:type="auto"/>
        <w:tblInd w:w="43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221"/>
        <w:gridCol w:w="172"/>
        <w:gridCol w:w="4230"/>
      </w:tblGrid>
      <w:tr w:rsidR="000F090B">
        <w:trPr>
          <w:trHeight w:val="2219"/>
        </w:trPr>
        <w:tc>
          <w:tcPr>
            <w:tcW w:w="4221" w:type="dxa"/>
            <w:tcBorders>
              <w:left w:val="single" w:sz="48" w:space="0" w:color="000000"/>
            </w:tcBorders>
          </w:tcPr>
          <w:p w:rsidR="000F090B" w:rsidRPr="001B5811" w:rsidRDefault="000F090B">
            <w:pPr>
              <w:pStyle w:val="TableParagraph"/>
              <w:spacing w:before="10"/>
              <w:rPr>
                <w:sz w:val="4"/>
                <w:lang w:val="fr-FR"/>
              </w:rPr>
            </w:pPr>
          </w:p>
          <w:p w:rsidR="000F090B" w:rsidRDefault="001B5811">
            <w:pPr>
              <w:pStyle w:val="TableParagraph"/>
              <w:ind w:left="27" w:right="-45"/>
              <w:rPr>
                <w:sz w:val="20"/>
              </w:rPr>
            </w:pPr>
            <w:r>
              <w:rPr>
                <w:noProof/>
                <w:sz w:val="20"/>
                <w:lang w:val="fr-FR" w:eastAsia="fr-FR" w:bidi="ar-SA"/>
              </w:rPr>
              <w:drawing>
                <wp:inline distT="0" distB="0" distL="0" distR="0">
                  <wp:extent cx="2608715" cy="1318260"/>
                  <wp:effectExtent l="0" t="0" r="0" b="0"/>
                  <wp:docPr id="273" name="image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331.jpeg"/>
                          <pic:cNvPicPr/>
                        </pic:nvPicPr>
                        <pic:blipFill>
                          <a:blip r:embed="rId568" cstate="print"/>
                          <a:stretch>
                            <a:fillRect/>
                          </a:stretch>
                        </pic:blipFill>
                        <pic:spPr>
                          <a:xfrm>
                            <a:off x="0" y="0"/>
                            <a:ext cx="2608715" cy="1318260"/>
                          </a:xfrm>
                          <a:prstGeom prst="rect">
                            <a:avLst/>
                          </a:prstGeom>
                        </pic:spPr>
                      </pic:pic>
                    </a:graphicData>
                  </a:graphic>
                </wp:inline>
              </w:drawing>
            </w:r>
          </w:p>
        </w:tc>
        <w:tc>
          <w:tcPr>
            <w:tcW w:w="172" w:type="dxa"/>
            <w:tcBorders>
              <w:top w:val="single" w:sz="18" w:space="0" w:color="000000"/>
              <w:bottom w:val="single" w:sz="18" w:space="0" w:color="000000"/>
            </w:tcBorders>
          </w:tcPr>
          <w:p w:rsidR="000F090B" w:rsidRDefault="000F090B">
            <w:pPr>
              <w:pStyle w:val="TableParagraph"/>
              <w:rPr>
                <w:sz w:val="24"/>
              </w:rPr>
            </w:pPr>
          </w:p>
        </w:tc>
        <w:tc>
          <w:tcPr>
            <w:tcW w:w="4230" w:type="dxa"/>
            <w:tcBorders>
              <w:right w:val="thinThickMediumGap" w:sz="12" w:space="0" w:color="000000"/>
            </w:tcBorders>
          </w:tcPr>
          <w:p w:rsidR="000F090B" w:rsidRDefault="000F090B">
            <w:pPr>
              <w:pStyle w:val="TableParagraph"/>
              <w:spacing w:before="10"/>
              <w:rPr>
                <w:sz w:val="4"/>
              </w:rPr>
            </w:pPr>
          </w:p>
          <w:p w:rsidR="000F090B" w:rsidRDefault="001B5811">
            <w:pPr>
              <w:pStyle w:val="TableParagraph"/>
              <w:ind w:left="43" w:right="-54"/>
              <w:rPr>
                <w:sz w:val="20"/>
              </w:rPr>
            </w:pPr>
            <w:r>
              <w:rPr>
                <w:noProof/>
                <w:sz w:val="20"/>
                <w:lang w:val="fr-FR" w:eastAsia="fr-FR" w:bidi="ar-SA"/>
              </w:rPr>
              <w:drawing>
                <wp:inline distT="0" distB="0" distL="0" distR="0">
                  <wp:extent cx="2619505" cy="1322070"/>
                  <wp:effectExtent l="0" t="0" r="0" b="0"/>
                  <wp:docPr id="275" name="image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332.jpeg"/>
                          <pic:cNvPicPr/>
                        </pic:nvPicPr>
                        <pic:blipFill>
                          <a:blip r:embed="rId569" cstate="print"/>
                          <a:stretch>
                            <a:fillRect/>
                          </a:stretch>
                        </pic:blipFill>
                        <pic:spPr>
                          <a:xfrm>
                            <a:off x="0" y="0"/>
                            <a:ext cx="2619505" cy="1322070"/>
                          </a:xfrm>
                          <a:prstGeom prst="rect">
                            <a:avLst/>
                          </a:prstGeom>
                        </pic:spPr>
                      </pic:pic>
                    </a:graphicData>
                  </a:graphic>
                </wp:inline>
              </w:drawing>
            </w:r>
          </w:p>
        </w:tc>
      </w:tr>
    </w:tbl>
    <w:p w:rsidR="000F090B" w:rsidRPr="001B5811" w:rsidRDefault="001B5811">
      <w:pPr>
        <w:spacing w:before="164" w:line="360" w:lineRule="auto"/>
        <w:ind w:left="3409" w:right="1347" w:hanging="2905"/>
        <w:rPr>
          <w:sz w:val="24"/>
          <w:lang w:val="fr-FR"/>
        </w:rPr>
      </w:pPr>
      <w:r w:rsidRPr="001B5811">
        <w:rPr>
          <w:b/>
          <w:sz w:val="24"/>
          <w:lang w:val="fr-FR"/>
        </w:rPr>
        <w:t>Figure 45</w:t>
      </w:r>
      <w:r w:rsidRPr="001B5811">
        <w:rPr>
          <w:sz w:val="24"/>
          <w:lang w:val="fr-FR"/>
        </w:rPr>
        <w:t>: Photos des fleurs de plant d’arroche halime (</w:t>
      </w:r>
      <w:r w:rsidRPr="001B5811">
        <w:rPr>
          <w:i/>
          <w:sz w:val="24"/>
          <w:lang w:val="fr-FR"/>
        </w:rPr>
        <w:t>Atriplex halimus</w:t>
      </w:r>
      <w:r w:rsidRPr="001B5811">
        <w:rPr>
          <w:sz w:val="24"/>
          <w:lang w:val="fr-FR"/>
        </w:rPr>
        <w:t>) (</w:t>
      </w:r>
      <w:r w:rsidRPr="001B5811">
        <w:rPr>
          <w:b/>
          <w:sz w:val="24"/>
          <w:lang w:val="fr-FR"/>
        </w:rPr>
        <w:t xml:space="preserve">A: </w:t>
      </w:r>
      <w:r w:rsidRPr="001B5811">
        <w:rPr>
          <w:sz w:val="24"/>
          <w:lang w:val="fr-FR"/>
        </w:rPr>
        <w:t xml:space="preserve">S 05, P 01, FL 03; </w:t>
      </w:r>
      <w:r w:rsidRPr="001B5811">
        <w:rPr>
          <w:b/>
          <w:sz w:val="24"/>
          <w:lang w:val="fr-FR"/>
        </w:rPr>
        <w:t xml:space="preserve">B: </w:t>
      </w:r>
      <w:r w:rsidRPr="001B5811">
        <w:rPr>
          <w:sz w:val="24"/>
          <w:lang w:val="fr-FR"/>
        </w:rPr>
        <w:t>S 05, P 02, FL 11)</w:t>
      </w:r>
    </w:p>
    <w:p w:rsidR="000F090B" w:rsidRPr="001B5811" w:rsidRDefault="000F090B">
      <w:pPr>
        <w:pStyle w:val="Corpsdetexte"/>
        <w:spacing w:before="2"/>
        <w:rPr>
          <w:sz w:val="36"/>
          <w:lang w:val="fr-FR"/>
        </w:rPr>
      </w:pPr>
    </w:p>
    <w:p w:rsidR="000F090B" w:rsidRPr="001B5811" w:rsidRDefault="001B5811">
      <w:pPr>
        <w:pStyle w:val="Corpsdetexte"/>
        <w:spacing w:line="360" w:lineRule="auto"/>
        <w:ind w:left="402" w:right="1104" w:firstLine="707"/>
        <w:rPr>
          <w:lang w:val="fr-FR"/>
        </w:rPr>
      </w:pPr>
      <w:r w:rsidRPr="001B5811">
        <w:rPr>
          <w:lang w:val="fr-FR"/>
        </w:rPr>
        <w:t>Comme pour certain autres sites précédente (02, 03 et 04) nous avons aussi observé une fleur mâle composée de 4 étamines entourés d’un périanthe à 4 tépales (Figure 47).</w:t>
      </w:r>
    </w:p>
    <w:p w:rsidR="000F090B" w:rsidRPr="001B5811" w:rsidRDefault="000F090B">
      <w:pPr>
        <w:spacing w:line="360" w:lineRule="auto"/>
        <w:rPr>
          <w:lang w:val="fr-FR"/>
        </w:rPr>
        <w:sectPr w:rsidR="000F090B" w:rsidRPr="001B5811">
          <w:footerReference w:type="default" r:id="rId570"/>
          <w:pgSz w:w="11910" w:h="16840"/>
          <w:pgMar w:top="980" w:right="160" w:bottom="1240" w:left="1300" w:header="717" w:footer="1051" w:gutter="0"/>
          <w:pgNumType w:start="121"/>
          <w:cols w:space="720"/>
        </w:sectPr>
      </w:pPr>
    </w:p>
    <w:p w:rsidR="000F090B" w:rsidRPr="001B5811" w:rsidRDefault="000F090B">
      <w:pPr>
        <w:pStyle w:val="Corpsdetexte"/>
        <w:spacing w:before="1"/>
        <w:rPr>
          <w:sz w:val="12"/>
          <w:lang w:val="fr-FR"/>
        </w:rPr>
      </w:pPr>
    </w:p>
    <w:p w:rsidR="000F090B" w:rsidRDefault="004100D1">
      <w:pPr>
        <w:pStyle w:val="Corpsdetexte"/>
        <w:ind w:left="2222"/>
        <w:rPr>
          <w:sz w:val="20"/>
        </w:rPr>
      </w:pPr>
      <w:r>
        <w:rPr>
          <w:noProof/>
          <w:sz w:val="20"/>
          <w:lang w:val="fr-FR" w:eastAsia="fr-FR" w:bidi="ar-SA"/>
        </w:rPr>
        <mc:AlternateContent>
          <mc:Choice Requires="wpg">
            <w:drawing>
              <wp:inline distT="0" distB="0" distL="0" distR="0">
                <wp:extent cx="3228340" cy="2005965"/>
                <wp:effectExtent l="0" t="0" r="2540" b="5715"/>
                <wp:docPr id="550"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8340" cy="2005965"/>
                          <a:chOff x="0" y="0"/>
                          <a:chExt cx="5084" cy="3159"/>
                        </a:xfrm>
                      </wpg:grpSpPr>
                      <pic:pic xmlns:pic="http://schemas.openxmlformats.org/drawingml/2006/picture">
                        <pic:nvPicPr>
                          <pic:cNvPr id="551" name="Picture 236"/>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084" cy="3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2" name="Picture 235"/>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101" y="91"/>
                            <a:ext cx="4801" cy="2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3" name="Rectangle 234"/>
                        <wps:cNvSpPr>
                          <a:spLocks noChangeArrowheads="1"/>
                        </wps:cNvSpPr>
                        <wps:spPr bwMode="auto">
                          <a:xfrm>
                            <a:off x="71" y="61"/>
                            <a:ext cx="4861" cy="2948"/>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33" o:spid="_x0000_s1026" style="width:254.2pt;height:157.95pt;mso-position-horizontal-relative:char;mso-position-vertical-relative:line" coordsize="5084,31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">
                <v:shape id="Picture 236" o:spid="_x0000_s1027" type="#_x0000_t75" style="position:absolute;width:5084;height:3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GYAjGAAAA3AAAAA8AAABkcnMvZG93bnJldi54bWxEj0FrwkAUhO+C/2F5hd6aTSwGia4hWgpF&#10;6EGr4vE1+5qkZt+G7Fbjv+8WCh6HmfmGWeSDacWFetdYVpBEMQji0uqGKwX7j9enGQjnkTW2lknB&#10;jRzky/FogZm2V97SZecrESDsMlRQe99lUrqyJoMush1x8L5sb9AH2VdS93gNcNPKSRyn0mDDYaHG&#10;jtY1lefdj1GQvsfHw2czSV/k9jux/JyeitVGqceHoZiD8DT4e/i//aYVTKcJ/J0JR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cZgCMYAAADcAAAADwAAAAAAAAAAAAAA&#10;AACfAgAAZHJzL2Rvd25yZXYueG1sUEsFBgAAAAAEAAQA9wAAAJIDAAAAAA==&#10;">
                  <v:imagedata r:id="rId573" o:title=""/>
                </v:shape>
                <v:shape id="Picture 235" o:spid="_x0000_s1028" type="#_x0000_t75" style="position:absolute;left:101;top:91;width:4801;height:2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CI37DAAAA3AAAAA8AAABkcnMvZG93bnJldi54bWxEj0+LwjAUxO/CfofwhL1pqqC4XVORRUH0&#10;ZF1YvD2a1z+0eSlNtN1vbwTB4zAzv2HWm8E04k6dqywrmE0jEMSZ1RUXCn4v+8kKhPPIGhvLpOCf&#10;HGySj9EaY217PtM99YUIEHYxKii9b2MpXVaSQTe1LXHwctsZ9EF2hdQd9gFuGjmPoqU0WHFYKLGl&#10;n5KyOr0ZBbv9jNJr9FVf9fF84rzPq9tfrtTneNh+g/A0+Hf41T5oBYvFHJ5nwhGQ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4IjfsMAAADcAAAADwAAAAAAAAAAAAAAAACf&#10;AgAAZHJzL2Rvd25yZXYueG1sUEsFBgAAAAAEAAQA9wAAAI8DAAAAAA==&#10;">
                  <v:imagedata r:id="rId574" o:title=""/>
                </v:shape>
                <v:rect id="Rectangle 234" o:spid="_x0000_s1029" style="position:absolute;left:71;top:61;width:4861;height:2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VApMUA&#10;AADcAAAADwAAAGRycy9kb3ducmV2LnhtbESPQWvCQBSE7wX/w/IEL0U3aVHS1FWkEPAgglEPvT2y&#10;r0kw+zZkNzH9992C4HGYmW+Y9XY0jRioc7VlBfEiAkFcWF1zqeByzuYJCOeRNTaWScEvOdhuJi9r&#10;TLW984mG3JciQNilqKDyvk2ldEVFBt3CtsTB+7GdQR9kV0rd4T3ATSPfomglDdYcFips6aui4pb3&#10;RsHh+/p6TA48ZvGpP0oaPhqOvVKz6bj7BOFp9M/wo73XCpbLd/g/E4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JUCkxQAAANwAAAAPAAAAAAAAAAAAAAAAAJgCAABkcnMv&#10;ZG93bnJldi54bWxQSwUGAAAAAAQABAD1AAAAigMAAAAA&#10;" filled="f" strokeweight="3pt"/>
                <w10:anchorlock/>
              </v:group>
            </w:pict>
          </mc:Fallback>
        </mc:AlternateContent>
      </w:r>
    </w:p>
    <w:p w:rsidR="000F090B" w:rsidRPr="001B5811" w:rsidRDefault="001B5811">
      <w:pPr>
        <w:spacing w:before="73"/>
        <w:ind w:left="1186" w:right="2037"/>
        <w:jc w:val="center"/>
        <w:rPr>
          <w:i/>
          <w:sz w:val="24"/>
          <w:lang w:val="fr-FR"/>
        </w:rPr>
      </w:pPr>
      <w:r w:rsidRPr="001B5811">
        <w:rPr>
          <w:b/>
          <w:sz w:val="24"/>
          <w:lang w:val="fr-FR"/>
        </w:rPr>
        <w:t>Figure 46</w:t>
      </w:r>
      <w:r w:rsidRPr="001B5811">
        <w:rPr>
          <w:sz w:val="24"/>
          <w:lang w:val="fr-FR"/>
        </w:rPr>
        <w:t>: Photos des fleurs de plant d’arroche halime (</w:t>
      </w:r>
      <w:r w:rsidRPr="001B5811">
        <w:rPr>
          <w:i/>
          <w:sz w:val="24"/>
          <w:lang w:val="fr-FR"/>
        </w:rPr>
        <w:t>Atriplex halimus)</w:t>
      </w:r>
    </w:p>
    <w:p w:rsidR="000F090B" w:rsidRDefault="001B5811">
      <w:pPr>
        <w:pStyle w:val="Corpsdetexte"/>
        <w:spacing w:before="137"/>
        <w:ind w:left="1186" w:right="1980"/>
        <w:jc w:val="center"/>
      </w:pPr>
      <w:r>
        <w:t>(S 05, P 04, FL 06)</w:t>
      </w:r>
    </w:p>
    <w:p w:rsidR="000F090B" w:rsidRDefault="000F090B">
      <w:pPr>
        <w:pStyle w:val="Corpsdetexte"/>
        <w:rPr>
          <w:sz w:val="26"/>
        </w:rPr>
      </w:pPr>
    </w:p>
    <w:p w:rsidR="000F090B" w:rsidRDefault="000F090B">
      <w:pPr>
        <w:pStyle w:val="Corpsdetexte"/>
        <w:spacing w:before="1"/>
        <w:rPr>
          <w:sz w:val="22"/>
        </w:rPr>
      </w:pPr>
    </w:p>
    <w:p w:rsidR="000F090B" w:rsidRDefault="001B5811">
      <w:pPr>
        <w:pStyle w:val="Titre2"/>
        <w:numPr>
          <w:ilvl w:val="0"/>
          <w:numId w:val="11"/>
        </w:numPr>
        <w:tabs>
          <w:tab w:val="left" w:pos="623"/>
        </w:tabs>
        <w:ind w:left="622" w:hanging="220"/>
      </w:pPr>
      <w:r>
        <w:t>Site 06 :</w:t>
      </w:r>
      <w:r>
        <w:rPr>
          <w:spacing w:val="-4"/>
        </w:rPr>
        <w:t xml:space="preserve"> </w:t>
      </w:r>
      <w:r>
        <w:t>Merdja</w:t>
      </w:r>
    </w:p>
    <w:p w:rsidR="000F090B" w:rsidRDefault="000F090B">
      <w:pPr>
        <w:pStyle w:val="Corpsdetexte"/>
        <w:rPr>
          <w:b/>
          <w:sz w:val="26"/>
        </w:rPr>
      </w:pPr>
    </w:p>
    <w:p w:rsidR="000F090B" w:rsidRDefault="000F090B">
      <w:pPr>
        <w:pStyle w:val="Corpsdetexte"/>
        <w:rPr>
          <w:b/>
          <w:sz w:val="22"/>
        </w:rPr>
      </w:pPr>
    </w:p>
    <w:p w:rsidR="000F090B" w:rsidRPr="001B5811" w:rsidRDefault="001B5811">
      <w:pPr>
        <w:pStyle w:val="Corpsdetexte"/>
        <w:spacing w:line="360" w:lineRule="auto"/>
        <w:ind w:left="402" w:right="1104" w:firstLine="359"/>
        <w:rPr>
          <w:lang w:val="fr-FR"/>
        </w:rPr>
      </w:pPr>
      <w:r w:rsidRPr="001B5811">
        <w:rPr>
          <w:lang w:val="fr-FR"/>
        </w:rPr>
        <w:t>Au niveau de ce site nous avons observé un hétérostylie (polymorphisme de styles) sur les fleurs suivantes (Figure 48)</w:t>
      </w:r>
    </w:p>
    <w:p w:rsidR="000F090B" w:rsidRPr="001B5811" w:rsidRDefault="001B5811">
      <w:pPr>
        <w:pStyle w:val="Paragraphedeliste"/>
        <w:numPr>
          <w:ilvl w:val="1"/>
          <w:numId w:val="11"/>
        </w:numPr>
        <w:tabs>
          <w:tab w:val="left" w:pos="1121"/>
          <w:tab w:val="left" w:pos="1122"/>
        </w:tabs>
        <w:spacing w:line="360" w:lineRule="auto"/>
        <w:ind w:right="1260"/>
        <w:rPr>
          <w:sz w:val="24"/>
          <w:lang w:val="fr-FR"/>
        </w:rPr>
      </w:pPr>
      <w:r w:rsidRPr="001B5811">
        <w:rPr>
          <w:sz w:val="24"/>
          <w:lang w:val="fr-FR"/>
        </w:rPr>
        <w:t>Une fleur femelle, contenant un style totalement différentaux cas habituel de nos résultats (Bifide), a été visualisée et photographié (Figure</w:t>
      </w:r>
      <w:r w:rsidRPr="001B5811">
        <w:rPr>
          <w:spacing w:val="-5"/>
          <w:sz w:val="24"/>
          <w:lang w:val="fr-FR"/>
        </w:rPr>
        <w:t xml:space="preserve"> </w:t>
      </w:r>
      <w:r w:rsidRPr="001B5811">
        <w:rPr>
          <w:sz w:val="24"/>
          <w:lang w:val="fr-FR"/>
        </w:rPr>
        <w:t>48A).</w:t>
      </w:r>
    </w:p>
    <w:p w:rsidR="000F090B" w:rsidRPr="001B5811" w:rsidRDefault="001B5811">
      <w:pPr>
        <w:pStyle w:val="Paragraphedeliste"/>
        <w:numPr>
          <w:ilvl w:val="1"/>
          <w:numId w:val="11"/>
        </w:numPr>
        <w:tabs>
          <w:tab w:val="left" w:pos="1121"/>
          <w:tab w:val="left" w:pos="1122"/>
        </w:tabs>
        <w:spacing w:line="360" w:lineRule="auto"/>
        <w:ind w:right="1255"/>
        <w:rPr>
          <w:sz w:val="24"/>
          <w:lang w:val="fr-FR"/>
        </w:rPr>
      </w:pPr>
      <w:r w:rsidRPr="001B5811">
        <w:rPr>
          <w:sz w:val="24"/>
          <w:lang w:val="fr-FR"/>
        </w:rPr>
        <w:t>Une fleur femelle dont les deux parties de style ne sont pas de même taille (Figure 48</w:t>
      </w:r>
      <w:r w:rsidRPr="001B5811">
        <w:rPr>
          <w:spacing w:val="-1"/>
          <w:sz w:val="24"/>
          <w:lang w:val="fr-FR"/>
        </w:rPr>
        <w:t xml:space="preserve"> </w:t>
      </w:r>
      <w:r w:rsidRPr="001B5811">
        <w:rPr>
          <w:sz w:val="24"/>
          <w:lang w:val="fr-FR"/>
        </w:rPr>
        <w:t>B).</w:t>
      </w:r>
    </w:p>
    <w:p w:rsidR="000F090B" w:rsidRPr="001B5811" w:rsidRDefault="004100D1">
      <w:pPr>
        <w:pStyle w:val="Paragraphedeliste"/>
        <w:numPr>
          <w:ilvl w:val="1"/>
          <w:numId w:val="11"/>
        </w:numPr>
        <w:tabs>
          <w:tab w:val="left" w:pos="1121"/>
          <w:tab w:val="left" w:pos="1122"/>
        </w:tabs>
        <w:spacing w:before="1"/>
        <w:rPr>
          <w:sz w:val="24"/>
          <w:lang w:val="fr-FR"/>
        </w:rPr>
      </w:pPr>
      <w:r>
        <w:rPr>
          <w:noProof/>
          <w:lang w:val="fr-FR" w:eastAsia="fr-FR" w:bidi="ar-SA"/>
        </w:rPr>
        <mc:AlternateContent>
          <mc:Choice Requires="wpg">
            <w:drawing>
              <wp:anchor distT="0" distB="0" distL="114300" distR="114300" simplePos="0" relativeHeight="251722240" behindDoc="1" locked="0" layoutInCell="1" allowOverlap="1">
                <wp:simplePos x="0" y="0"/>
                <wp:positionH relativeFrom="page">
                  <wp:posOffset>1281430</wp:posOffset>
                </wp:positionH>
                <wp:positionV relativeFrom="paragraph">
                  <wp:posOffset>525780</wp:posOffset>
                </wp:positionV>
                <wp:extent cx="5302250" cy="1795780"/>
                <wp:effectExtent l="0" t="2540" r="0" b="1905"/>
                <wp:wrapNone/>
                <wp:docPr id="546"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0" cy="1795780"/>
                          <a:chOff x="2018" y="828"/>
                          <a:chExt cx="8350" cy="2828"/>
                        </a:xfrm>
                      </wpg:grpSpPr>
                      <pic:pic xmlns:pic="http://schemas.openxmlformats.org/drawingml/2006/picture">
                        <pic:nvPicPr>
                          <pic:cNvPr id="547" name="Picture 232"/>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2018" y="828"/>
                            <a:ext cx="2837" cy="2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8" name="Picture 231"/>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4809" y="828"/>
                            <a:ext cx="2777" cy="2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9" name="Picture 230"/>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7538" y="828"/>
                            <a:ext cx="2830" cy="2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29" o:spid="_x0000_s1026" style="position:absolute;margin-left:100.9pt;margin-top:41.4pt;width:417.5pt;height:141.4pt;z-index:-251594240;mso-position-horizontal-relative:page" coordorigin="2018,828" coordsize="8350,2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">
                <v:shape id="Picture 232" o:spid="_x0000_s1027" type="#_x0000_t75" style="position:absolute;left:2018;top:828;width:2837;height:2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2DKPGAAAA3AAAAA8AAABkcnMvZG93bnJldi54bWxEj09rwkAUxO8Fv8PyCl6KbiqtSuoqRVBz&#10;qvgHQm+v2WcSzL4Nu2tMv323UOhxmJnfMItVbxrRkfO1ZQXP4wQEcWF1zaWC82kzmoPwAVljY5kU&#10;fJOH1XLwsMBU2zsfqDuGUkQI+xQVVCG0qZS+qMigH9uWOHoX6wyGKF0ptcN7hJtGTpJkKg3WHBcq&#10;bGldUXE93oyCLHcuXPJC+m6Tbz+/sqd9vftQavjYv7+BCNSH//BfO9MKXl9m8HsmHgG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XYMo8YAAADcAAAADwAAAAAAAAAAAAAA&#10;AACfAgAAZHJzL2Rvd25yZXYueG1sUEsFBgAAAAAEAAQA9wAAAJIDAAAAAA==&#10;">
                  <v:imagedata r:id="rId578" o:title=""/>
                </v:shape>
                <v:shape id="Picture 231" o:spid="_x0000_s1028" type="#_x0000_t75" style="position:absolute;left:4809;top:828;width:2777;height:2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ZcrnEAAAA3AAAAA8AAABkcnMvZG93bnJldi54bWxET8tqAjEU3Qv9h3AL3RTNWFuV0ShSkFqh&#10;C5/g7jK588DJzTRJx+nfN4uCy8N5z5edqUVLzleWFQwHCQjizOqKCwXHw7o/BeEDssbaMin4JQ/L&#10;xUNvjqm2N95Ruw+FiCHsU1RQhtCkUvqsJIN+YBviyOXWGQwRukJqh7cYbmr5kiRjabDi2FBiQ+8l&#10;Zdf9j1GQXFr3MQmjZzNefa8/5Sn/2p5zpZ4eu9UMRKAu3MX/7o1W8PYa18Yz8QjI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ZcrnEAAAA3AAAAA8AAAAAAAAAAAAAAAAA&#10;nwIAAGRycy9kb3ducmV2LnhtbFBLBQYAAAAABAAEAPcAAACQAwAAAAA=&#10;">
                  <v:imagedata r:id="rId579" o:title=""/>
                </v:shape>
                <v:shape id="Picture 230" o:spid="_x0000_s1029" type="#_x0000_t75" style="position:absolute;left:7538;top:828;width:2830;height:2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8TnGAAAA3AAAAA8AAABkcnMvZG93bnJldi54bWxEj0FrwkAUhO+F/oflCV5ENwZbTHSVKgo9&#10;CdpevD2zzySafRuyG43++m6h0OMwM98w82VnKnGjxpWWFYxHEQjizOqScwXfX9vhFITzyBory6Tg&#10;QQ6Wi9eXOaba3nlPt4PPRYCwS1FB4X2dSumyggy6ka2Jg3e2jUEfZJNL3eA9wE0l4yh6lwZLDgsF&#10;1rQuKLseWqPAJ89LO4hXg50uT+cNH1sXb3dK9XvdxwyEp87/h//an1rB2ySB3zPhCMj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bxOcYAAADcAAAADwAAAAAAAAAAAAAA&#10;AACfAgAAZHJzL2Rvd25yZXYueG1sUEsFBgAAAAAEAAQA9wAAAJIDAAAAAA==&#10;">
                  <v:imagedata r:id="rId580" o:title=""/>
                </v:shape>
                <w10:wrap anchorx="page"/>
              </v:group>
            </w:pict>
          </mc:Fallback>
        </mc:AlternateContent>
      </w:r>
      <w:r w:rsidR="001B5811">
        <w:rPr>
          <w:noProof/>
          <w:lang w:val="fr-FR" w:eastAsia="fr-FR" w:bidi="ar-SA"/>
        </w:rPr>
        <w:drawing>
          <wp:anchor distT="0" distB="0" distL="0" distR="0" simplePos="0" relativeHeight="251662848" behindDoc="1" locked="0" layoutInCell="1" allowOverlap="1">
            <wp:simplePos x="0" y="0"/>
            <wp:positionH relativeFrom="page">
              <wp:posOffset>4851653</wp:posOffset>
            </wp:positionH>
            <wp:positionV relativeFrom="paragraph">
              <wp:posOffset>583477</wp:posOffset>
            </wp:positionV>
            <wp:extent cx="1618234" cy="1623695"/>
            <wp:effectExtent l="0" t="0" r="0" b="0"/>
            <wp:wrapNone/>
            <wp:docPr id="277" name="image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338.jpeg"/>
                    <pic:cNvPicPr/>
                  </pic:nvPicPr>
                  <pic:blipFill>
                    <a:blip r:embed="rId581" cstate="print"/>
                    <a:stretch>
                      <a:fillRect/>
                    </a:stretch>
                  </pic:blipFill>
                  <pic:spPr>
                    <a:xfrm>
                      <a:off x="0" y="0"/>
                      <a:ext cx="1618234" cy="1623695"/>
                    </a:xfrm>
                    <a:prstGeom prst="rect">
                      <a:avLst/>
                    </a:prstGeom>
                  </pic:spPr>
                </pic:pic>
              </a:graphicData>
            </a:graphic>
          </wp:anchor>
        </w:drawing>
      </w:r>
      <w:r w:rsidR="001B5811" w:rsidRPr="001B5811">
        <w:rPr>
          <w:sz w:val="24"/>
          <w:lang w:val="fr-FR"/>
        </w:rPr>
        <w:t>Une fleur femelle portant 2 longs styles en disposition parallèles (Figure 48</w:t>
      </w:r>
      <w:r w:rsidR="001B5811" w:rsidRPr="001B5811">
        <w:rPr>
          <w:spacing w:val="-2"/>
          <w:sz w:val="24"/>
          <w:lang w:val="fr-FR"/>
        </w:rPr>
        <w:t xml:space="preserve"> </w:t>
      </w:r>
      <w:r w:rsidR="001B5811" w:rsidRPr="001B5811">
        <w:rPr>
          <w:sz w:val="24"/>
          <w:lang w:val="fr-FR"/>
        </w:rPr>
        <w:t>C).</w:t>
      </w:r>
    </w:p>
    <w:p w:rsidR="000F090B" w:rsidRPr="001B5811" w:rsidRDefault="000F090B">
      <w:pPr>
        <w:pStyle w:val="Corpsdetexte"/>
        <w:rPr>
          <w:sz w:val="20"/>
          <w:lang w:val="fr-FR"/>
        </w:rPr>
      </w:pPr>
    </w:p>
    <w:p w:rsidR="000F090B" w:rsidRPr="001B5811" w:rsidRDefault="000F090B">
      <w:pPr>
        <w:pStyle w:val="Corpsdetexte"/>
        <w:spacing w:before="9"/>
        <w:rPr>
          <w:sz w:val="26"/>
          <w:lang w:val="fr-FR"/>
        </w:rPr>
      </w:pPr>
    </w:p>
    <w:tbl>
      <w:tblPr>
        <w:tblStyle w:val="TableNormal"/>
        <w:tblW w:w="0" w:type="auto"/>
        <w:tblInd w:w="779"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2635"/>
        <w:gridCol w:w="176"/>
        <w:gridCol w:w="2557"/>
        <w:gridCol w:w="172"/>
        <w:gridCol w:w="2610"/>
      </w:tblGrid>
      <w:tr w:rsidR="000F090B">
        <w:trPr>
          <w:trHeight w:val="2648"/>
        </w:trPr>
        <w:tc>
          <w:tcPr>
            <w:tcW w:w="2635" w:type="dxa"/>
            <w:tcBorders>
              <w:left w:val="single" w:sz="48" w:space="0" w:color="000000"/>
            </w:tcBorders>
          </w:tcPr>
          <w:p w:rsidR="000F090B" w:rsidRPr="001B5811" w:rsidRDefault="000F090B">
            <w:pPr>
              <w:pStyle w:val="TableParagraph"/>
              <w:spacing w:before="8"/>
              <w:rPr>
                <w:sz w:val="3"/>
                <w:lang w:val="fr-FR"/>
              </w:rPr>
            </w:pPr>
          </w:p>
          <w:p w:rsidR="000F090B" w:rsidRDefault="001B5811">
            <w:pPr>
              <w:pStyle w:val="TableParagraph"/>
              <w:ind w:left="41" w:right="-75"/>
              <w:rPr>
                <w:sz w:val="20"/>
              </w:rPr>
            </w:pPr>
            <w:r>
              <w:rPr>
                <w:noProof/>
                <w:sz w:val="20"/>
                <w:lang w:val="fr-FR" w:eastAsia="fr-FR" w:bidi="ar-SA"/>
              </w:rPr>
              <w:drawing>
                <wp:inline distT="0" distB="0" distL="0" distR="0">
                  <wp:extent cx="1611845" cy="1605534"/>
                  <wp:effectExtent l="0" t="0" r="0" b="0"/>
                  <wp:docPr id="279" name="image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339.jpeg"/>
                          <pic:cNvPicPr/>
                        </pic:nvPicPr>
                        <pic:blipFill>
                          <a:blip r:embed="rId582" cstate="print"/>
                          <a:stretch>
                            <a:fillRect/>
                          </a:stretch>
                        </pic:blipFill>
                        <pic:spPr>
                          <a:xfrm>
                            <a:off x="0" y="0"/>
                            <a:ext cx="1611845" cy="1605534"/>
                          </a:xfrm>
                          <a:prstGeom prst="rect">
                            <a:avLst/>
                          </a:prstGeom>
                        </pic:spPr>
                      </pic:pic>
                    </a:graphicData>
                  </a:graphic>
                </wp:inline>
              </w:drawing>
            </w:r>
          </w:p>
        </w:tc>
        <w:tc>
          <w:tcPr>
            <w:tcW w:w="176" w:type="dxa"/>
            <w:tcBorders>
              <w:top w:val="single" w:sz="18" w:space="0" w:color="000000"/>
              <w:bottom w:val="single" w:sz="18" w:space="0" w:color="000000"/>
            </w:tcBorders>
          </w:tcPr>
          <w:p w:rsidR="000F090B" w:rsidRDefault="000F090B">
            <w:pPr>
              <w:pStyle w:val="TableParagraph"/>
              <w:rPr>
                <w:sz w:val="24"/>
              </w:rPr>
            </w:pPr>
          </w:p>
        </w:tc>
        <w:tc>
          <w:tcPr>
            <w:tcW w:w="2557" w:type="dxa"/>
          </w:tcPr>
          <w:p w:rsidR="000F090B" w:rsidRDefault="000F090B">
            <w:pPr>
              <w:pStyle w:val="TableParagraph"/>
              <w:spacing w:before="8"/>
              <w:rPr>
                <w:sz w:val="3"/>
              </w:rPr>
            </w:pPr>
          </w:p>
          <w:p w:rsidR="000F090B" w:rsidRDefault="001B5811">
            <w:pPr>
              <w:pStyle w:val="TableParagraph"/>
              <w:ind w:left="50" w:right="-106"/>
              <w:rPr>
                <w:sz w:val="20"/>
              </w:rPr>
            </w:pPr>
            <w:r>
              <w:rPr>
                <w:noProof/>
                <w:sz w:val="20"/>
                <w:lang w:val="fr-FR" w:eastAsia="fr-FR" w:bidi="ar-SA"/>
              </w:rPr>
              <w:drawing>
                <wp:inline distT="0" distB="0" distL="0" distR="0">
                  <wp:extent cx="1595263" cy="1634489"/>
                  <wp:effectExtent l="0" t="0" r="0" b="0"/>
                  <wp:docPr id="281" name="image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340.jpeg"/>
                          <pic:cNvPicPr/>
                        </pic:nvPicPr>
                        <pic:blipFill>
                          <a:blip r:embed="rId583" cstate="print"/>
                          <a:stretch>
                            <a:fillRect/>
                          </a:stretch>
                        </pic:blipFill>
                        <pic:spPr>
                          <a:xfrm>
                            <a:off x="0" y="0"/>
                            <a:ext cx="1595263" cy="1634489"/>
                          </a:xfrm>
                          <a:prstGeom prst="rect">
                            <a:avLst/>
                          </a:prstGeom>
                        </pic:spPr>
                      </pic:pic>
                    </a:graphicData>
                  </a:graphic>
                </wp:inline>
              </w:drawing>
            </w:r>
          </w:p>
        </w:tc>
        <w:tc>
          <w:tcPr>
            <w:tcW w:w="172" w:type="dxa"/>
            <w:tcBorders>
              <w:top w:val="single" w:sz="18" w:space="0" w:color="000000"/>
              <w:bottom w:val="single" w:sz="18" w:space="0" w:color="000000"/>
            </w:tcBorders>
          </w:tcPr>
          <w:p w:rsidR="000F090B" w:rsidRDefault="000F090B">
            <w:pPr>
              <w:pStyle w:val="TableParagraph"/>
              <w:rPr>
                <w:sz w:val="24"/>
              </w:rPr>
            </w:pPr>
          </w:p>
        </w:tc>
        <w:tc>
          <w:tcPr>
            <w:tcW w:w="2610" w:type="dxa"/>
            <w:tcBorders>
              <w:right w:val="single" w:sz="34" w:space="0" w:color="000000"/>
            </w:tcBorders>
          </w:tcPr>
          <w:p w:rsidR="000F090B" w:rsidRDefault="000F090B">
            <w:pPr>
              <w:pStyle w:val="TableParagraph"/>
              <w:rPr>
                <w:sz w:val="24"/>
              </w:rPr>
            </w:pPr>
          </w:p>
        </w:tc>
      </w:tr>
    </w:tbl>
    <w:p w:rsidR="000F090B" w:rsidRDefault="001B5811">
      <w:pPr>
        <w:spacing w:before="174" w:line="360" w:lineRule="auto"/>
        <w:ind w:left="1323" w:right="1347" w:hanging="459"/>
        <w:rPr>
          <w:sz w:val="24"/>
        </w:rPr>
      </w:pPr>
      <w:r>
        <w:rPr>
          <w:b/>
          <w:sz w:val="24"/>
        </w:rPr>
        <w:t>Figure 47</w:t>
      </w:r>
      <w:r>
        <w:rPr>
          <w:sz w:val="24"/>
        </w:rPr>
        <w:t>: Photos des fleurs de plant d’arroche halime (</w:t>
      </w:r>
      <w:r>
        <w:rPr>
          <w:i/>
          <w:sz w:val="24"/>
        </w:rPr>
        <w:t>Atriplex halimus</w:t>
      </w:r>
      <w:r>
        <w:rPr>
          <w:sz w:val="24"/>
        </w:rPr>
        <w:t>) (</w:t>
      </w:r>
      <w:r>
        <w:rPr>
          <w:b/>
          <w:sz w:val="24"/>
        </w:rPr>
        <w:t xml:space="preserve">A: </w:t>
      </w:r>
      <w:r>
        <w:rPr>
          <w:sz w:val="24"/>
        </w:rPr>
        <w:t xml:space="preserve">S 06, P 01, FL 05; </w:t>
      </w:r>
      <w:r>
        <w:rPr>
          <w:b/>
          <w:sz w:val="24"/>
        </w:rPr>
        <w:t xml:space="preserve">B: </w:t>
      </w:r>
      <w:r>
        <w:rPr>
          <w:sz w:val="24"/>
        </w:rPr>
        <w:t>S 06, P 01, FL 06;</w:t>
      </w:r>
      <w:r>
        <w:rPr>
          <w:b/>
          <w:sz w:val="24"/>
        </w:rPr>
        <w:t>C</w:t>
      </w:r>
      <w:r>
        <w:rPr>
          <w:sz w:val="24"/>
        </w:rPr>
        <w:t xml:space="preserve">: S 06, P 07, FL 07; </w:t>
      </w:r>
      <w:r>
        <w:rPr>
          <w:b/>
          <w:sz w:val="24"/>
        </w:rPr>
        <w:t>D</w:t>
      </w:r>
      <w:r>
        <w:rPr>
          <w:sz w:val="24"/>
        </w:rPr>
        <w:t>: S 06, P 02, FL 01)</w:t>
      </w:r>
    </w:p>
    <w:p w:rsidR="000F090B" w:rsidRDefault="000F090B">
      <w:pPr>
        <w:pStyle w:val="Corpsdetexte"/>
        <w:spacing w:before="10"/>
        <w:rPr>
          <w:sz w:val="35"/>
        </w:rPr>
      </w:pPr>
    </w:p>
    <w:p w:rsidR="000F090B" w:rsidRPr="001B5811" w:rsidRDefault="001B5811">
      <w:pPr>
        <w:pStyle w:val="Corpsdetexte"/>
        <w:spacing w:line="360" w:lineRule="auto"/>
        <w:ind w:left="761" w:right="1254" w:firstLine="348"/>
        <w:jc w:val="both"/>
        <w:rPr>
          <w:lang w:val="fr-FR"/>
        </w:rPr>
      </w:pPr>
      <w:r w:rsidRPr="001B5811">
        <w:rPr>
          <w:lang w:val="fr-FR"/>
        </w:rPr>
        <w:t>Sur la figure qui suit (photo site 06 et 07) sur ces fleurs femelles, on observe des ovaires de formes différentes distinctes dont la première est obcordée et la deuxième plus ou moins triangulaire. Au niveau du deuxième pistil émerge un style divergeant à la base (Figure 50).</w:t>
      </w:r>
    </w:p>
    <w:p w:rsidR="000F090B" w:rsidRPr="001B5811" w:rsidRDefault="000F090B">
      <w:pPr>
        <w:spacing w:line="360" w:lineRule="auto"/>
        <w:jc w:val="both"/>
        <w:rPr>
          <w:lang w:val="fr-FR"/>
        </w:rPr>
        <w:sectPr w:rsidR="000F090B" w:rsidRPr="001B5811">
          <w:pgSz w:w="11910" w:h="16840"/>
          <w:pgMar w:top="980" w:right="160" w:bottom="1240" w:left="1300" w:header="717" w:footer="1051" w:gutter="0"/>
          <w:cols w:space="720"/>
        </w:sectPr>
      </w:pPr>
    </w:p>
    <w:p w:rsidR="000F090B" w:rsidRPr="001B5811" w:rsidRDefault="000F090B">
      <w:pPr>
        <w:pStyle w:val="Corpsdetexte"/>
        <w:spacing w:before="4"/>
        <w:rPr>
          <w:sz w:val="10"/>
          <w:lang w:val="fr-FR"/>
        </w:rPr>
      </w:pPr>
    </w:p>
    <w:p w:rsidR="000F090B" w:rsidRDefault="004100D1">
      <w:pPr>
        <w:pStyle w:val="Corpsdetexte"/>
        <w:ind w:left="342"/>
        <w:rPr>
          <w:sz w:val="20"/>
        </w:rPr>
      </w:pPr>
      <w:r>
        <w:rPr>
          <w:noProof/>
          <w:sz w:val="20"/>
          <w:lang w:val="fr-FR" w:eastAsia="fr-FR" w:bidi="ar-SA"/>
        </w:rPr>
        <mc:AlternateContent>
          <mc:Choice Requires="wpg">
            <w:drawing>
              <wp:inline distT="0" distB="0" distL="0" distR="0">
                <wp:extent cx="5560695" cy="2277110"/>
                <wp:effectExtent l="3810" t="7620" r="0" b="1270"/>
                <wp:docPr id="526"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0695" cy="2277110"/>
                          <a:chOff x="0" y="0"/>
                          <a:chExt cx="8757" cy="3586"/>
                        </a:xfrm>
                      </wpg:grpSpPr>
                      <pic:pic xmlns:pic="http://schemas.openxmlformats.org/drawingml/2006/picture">
                        <pic:nvPicPr>
                          <pic:cNvPr id="528" name="Picture 228"/>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15" y="14"/>
                            <a:ext cx="4392" cy="3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0" name="Picture 227"/>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118" y="105"/>
                            <a:ext cx="4110" cy="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2" name="Rectangle 226"/>
                        <wps:cNvSpPr>
                          <a:spLocks noChangeArrowheads="1"/>
                        </wps:cNvSpPr>
                        <wps:spPr bwMode="auto">
                          <a:xfrm>
                            <a:off x="88" y="75"/>
                            <a:ext cx="4170" cy="3360"/>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4" name="Picture 225"/>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4367" y="14"/>
                            <a:ext cx="4390" cy="3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6" name="Picture 224"/>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4468" y="105"/>
                            <a:ext cx="4110" cy="3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8" name="Rectangle 223"/>
                        <wps:cNvSpPr>
                          <a:spLocks noChangeArrowheads="1"/>
                        </wps:cNvSpPr>
                        <wps:spPr bwMode="auto">
                          <a:xfrm>
                            <a:off x="4438" y="75"/>
                            <a:ext cx="4170" cy="3345"/>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0" name="Rectangle 222"/>
                        <wps:cNvSpPr>
                          <a:spLocks noChangeArrowheads="1"/>
                        </wps:cNvSpPr>
                        <wps:spPr bwMode="auto">
                          <a:xfrm>
                            <a:off x="22" y="22"/>
                            <a:ext cx="8625" cy="3465"/>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2" name="Picture 22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148" y="148"/>
                            <a:ext cx="455"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3" name="Picture 22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452" y="160"/>
                            <a:ext cx="49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4" name="Text Box 219"/>
                        <wps:cNvSpPr txBox="1">
                          <a:spLocks noChangeArrowheads="1"/>
                        </wps:cNvSpPr>
                        <wps:spPr bwMode="auto">
                          <a:xfrm>
                            <a:off x="4632" y="256"/>
                            <a:ext cx="181"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b/>
                                  <w:sz w:val="24"/>
                                </w:rPr>
                              </w:pPr>
                              <w:r>
                                <w:rPr>
                                  <w:b/>
                                  <w:sz w:val="24"/>
                                </w:rPr>
                                <w:t>B</w:t>
                              </w:r>
                            </w:p>
                          </w:txbxContent>
                        </wps:txbx>
                        <wps:bodyPr rot="0" vert="horz" wrap="square" lIns="0" tIns="0" rIns="0" bIns="0" anchor="t" anchorCtr="0" upright="1">
                          <a:noAutofit/>
                        </wps:bodyPr>
                      </wps:wsp>
                      <wps:wsp>
                        <wps:cNvPr id="545" name="Text Box 218"/>
                        <wps:cNvSpPr txBox="1">
                          <a:spLocks noChangeArrowheads="1"/>
                        </wps:cNvSpPr>
                        <wps:spPr bwMode="auto">
                          <a:xfrm>
                            <a:off x="273" y="244"/>
                            <a:ext cx="19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b/>
                                  <w:sz w:val="24"/>
                                </w:rPr>
                              </w:pPr>
                              <w:r>
                                <w:rPr>
                                  <w:b/>
                                  <w:sz w:val="24"/>
                                </w:rPr>
                                <w:t>A</w:t>
                              </w:r>
                            </w:p>
                          </w:txbxContent>
                        </wps:txbx>
                        <wps:bodyPr rot="0" vert="horz" wrap="square" lIns="0" tIns="0" rIns="0" bIns="0" anchor="t" anchorCtr="0" upright="1">
                          <a:noAutofit/>
                        </wps:bodyPr>
                      </wps:wsp>
                    </wpg:wgp>
                  </a:graphicData>
                </a:graphic>
              </wp:inline>
            </w:drawing>
          </mc:Choice>
          <mc:Fallback>
            <w:pict>
              <v:group id="Group 217" o:spid="_x0000_s1121" style="width:437.85pt;height:179.3pt;mso-position-horizontal-relative:char;mso-position-vertical-relative:line" coordsize="8757,35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">
                <v:shape id="Picture 228" o:spid="_x0000_s1122" type="#_x0000_t75" style="position:absolute;left:15;top:14;width:4392;height:3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UfXTCAAAA3AAAAA8AAABkcnMvZG93bnJldi54bWxET01rAjEQvRf6H8II3jSroNitUWxVENGD&#10;VnoeNuNmcTNZklRXf705CD0+3vd03tpaXMmHyrGCQT8DQVw4XXGp4PSz7k1AhIissXZMCu4UYD57&#10;f5tirt2ND3Q9xlKkEA45KjAxNrmUoTBkMfRdQ5y4s/MWY4K+lNrjLYXbWg6zbCwtVpwaDDb0bai4&#10;HP+sgrD73R/Omf8arbYfd7NdLk929VCq22kXnyAitfFf/HJvtILRMK1NZ9IRkL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1H10wgAAANwAAAAPAAAAAAAAAAAAAAAAAJ8C&#10;AABkcnMvZG93bnJldi54bWxQSwUGAAAAAAQABAD3AAAAjgMAAAAA&#10;">
                  <v:imagedata r:id="rId588" o:title=""/>
                </v:shape>
                <v:shape id="Picture 227" o:spid="_x0000_s1123" type="#_x0000_t75" style="position:absolute;left:118;top:105;width:4110;height:3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E63AAAAA3AAAAA8AAABkcnMvZG93bnJldi54bWxET82KwjAQvgu+QxjBm6auVHarUcRFUPFQ&#10;qw8wNGNbbCaliVrf3hwEjx/f/2LVmVo8qHWVZQWTcQSCOLe64kLB5bwd/YJwHlljbZkUvMjBatnv&#10;LTDR9sknemS+ECGEXYIKSu+bREqXl2TQjW1DHLirbQ36ANtC6hafIdzU8ieKZtJgxaGhxIY2JeW3&#10;7G4UHHbpsX5l+2aW5vF5G532t/+/WKnhoFvPQXjq/Ff8ce+0gnga5ocz4QjI5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T8TrcAAAADcAAAADwAAAAAAAAAAAAAAAACfAgAA&#10;ZHJzL2Rvd25yZXYueG1sUEsFBgAAAAAEAAQA9wAAAIwDAAAAAA==&#10;">
                  <v:imagedata r:id="rId589" o:title=""/>
                </v:shape>
                <v:rect id="Rectangle 226" o:spid="_x0000_s1124" style="position:absolute;left:88;top:75;width:4170;height:3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YAn8MA&#10;AADcAAAADwAAAGRycy9kb3ducmV2LnhtbESPzarCMBSE9xd8h3AENxdNq1zRahQRBBci+Ldwd2iO&#10;bbE5KU2s9e2NINzlMDPfMPNla0rRUO0KywriQQSCOLW64EzB+bTpT0A4j6yxtEwKXuRguej8zDHR&#10;9skHao4+EwHCLkEFufdVIqVLczLoBrYiDt7N1gZ9kHUmdY3PADelHEbRWBosOCzkWNE6p/R+fBgF&#10;u+vldz/ZcbuJD4+9pGZacuyV6nXb1QyEp9b/h7/trVbwNxrC50w4AnLx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YAn8MAAADcAAAADwAAAAAAAAAAAAAAAACYAgAAZHJzL2Rv&#10;d25yZXYueG1sUEsFBgAAAAAEAAQA9QAAAIgDAAAAAA==&#10;" filled="f" strokeweight="3pt"/>
                <v:shape id="Picture 225" o:spid="_x0000_s1125" type="#_x0000_t75" style="position:absolute;left:4367;top:14;width:4390;height:3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e1z/EAAAA3AAAAA8AAABkcnMvZG93bnJldi54bWxEj0Frg0AUhO+B/IflBXJL1qSxFesmlIKQ&#10;a62Q9vZwX1V034q7VfPvu4VCj8PMfMNkl8X0YqLRtZYVHPYRCOLK6pZrBeV7vktAOI+ssbdMCu7k&#10;4HJerzJMtZ35jabC1yJA2KWooPF+SKV0VUMG3d4OxMH7sqNBH+RYSz3iHOCml8coepQGWw4LDQ70&#10;2lDVFd9GwalOzO2gu7y8TtYkT8fP20cUK7XdLC/PIDwt/j/8175qBfHDCX7PhCMgz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1e1z/EAAAA3AAAAA8AAAAAAAAAAAAAAAAA&#10;nwIAAGRycy9kb3ducmV2LnhtbFBLBQYAAAAABAAEAPcAAACQAwAAAAA=&#10;">
                  <v:imagedata r:id="rId590" o:title=""/>
                </v:shape>
                <v:shape id="Picture 224" o:spid="_x0000_s1126" type="#_x0000_t75" style="position:absolute;left:4468;top:105;width:4110;height:3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55i/DAAAA3AAAAA8AAABkcnMvZG93bnJldi54bWxEj0GLwjAUhO8L/ofwhL2tqS4WqUYRZWER&#10;L5t68fZonm21eSlN1PrvjSDscZiZb5jFqreNuFHna8cKxqMEBHHhTM2lgkP+8zUD4QOywcYxKXiQ&#10;h9Vy8LHAzLg7/9FNh1JECPsMFVQhtJmUvqjIoh+5ljh6J9dZDFF2pTQd3iPcNnKSJKm0WHNcqLCl&#10;TUXFRV+tAr3f7HKdHsfbqab19ZGfTbrLlfoc9us5iEB9+A+/279GwfQ7hdeZeATk8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fnmL8MAAADcAAAADwAAAAAAAAAAAAAAAACf&#10;AgAAZHJzL2Rvd25yZXYueG1sUEsFBgAAAAAEAAQA9wAAAI8DAAAAAA==&#10;">
                  <v:imagedata r:id="rId591" o:title=""/>
                </v:shape>
                <v:rect id="Rectangle 223" o:spid="_x0000_s1127" style="position:absolute;left:4438;top:75;width:4170;height:3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43dcMA&#10;AADcAAAADwAAAGRycy9kb3ducmV2LnhtbERPy2qDQBTdF/IPwy10U+poQ4OxjiEUAl2IkEcX2V2c&#10;W5U6d8SZGPP3mUWgy8N555vZ9GKi0XWWFSRRDIK4trrjRsHpuHtLQTiPrLG3TApu5GBTLJ5yzLS9&#10;8p6mg29ECGGXoYLW+yGT0tUtGXSRHYgD92tHgz7AsZF6xGsIN718j+OVNNhxaGhxoK+W6r/DxSgo&#10;zz+vVVryvEv2l0rStO458Uq9PM/bTxCeZv8vfri/tYKPZVgbzoQjI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43dcMAAADcAAAADwAAAAAAAAAAAAAAAACYAgAAZHJzL2Rv&#10;d25yZXYueG1sUEsFBgAAAAAEAAQA9QAAAIgDAAAAAA==&#10;" filled="f" strokeweight="3pt"/>
                <v:rect id="Rectangle 222" o:spid="_x0000_s1128" style="position:absolute;left:22;top:22;width:8625;height:3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TszcQA&#10;AADcAAAADwAAAGRycy9kb3ducmV2LnhtbERPy2rCQBTdC/7DcAV3OjG+SpqJaEAQ2o1pwXZ3ydwm&#10;oZk7ITNq2q/vLAouD+ed7gbTihv1rrGsYDGPQBCXVjdcKXh/O86eQDiPrLG1TAp+yMEuG49STLS9&#10;85luha9ECGGXoILa+y6R0pU1GXRz2xEH7sv2Bn2AfSV1j/cQbloZR9FGGmw4NNTYUV5T+V1cjYLz&#10;+rD//NguL+Y3eilW+auJ80Ws1HQy7J9BeBr8Q/zvPmkF61WYH86EIy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07M3EAAAA3AAAAA8AAAAAAAAAAAAAAAAAmAIAAGRycy9k&#10;b3ducmV2LnhtbFBLBQYAAAAABAAEAPUAAACJAwAAAAA=&#10;" filled="f" strokeweight="2.25pt"/>
                <v:shape id="Picture 221" o:spid="_x0000_s1129" type="#_x0000_t75" style="position:absolute;left:148;top:148;width:455;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UEj3FAAAA3AAAAA8AAABkcnMvZG93bnJldi54bWxEj0FrwkAUhO9C/8PyCr3pxlCtRFcRxVLx&#10;YqOFHp/Z12xo9m2a3Wr677uC4HGYmW+Y2aKztThT6yvHCoaDBARx4XTFpYLjYdOfgPABWWPtmBT8&#10;kYfF/KE3w0y7C7/TOQ+liBD2GSowITSZlL4wZNEPXEMcvS/XWgxRtqXULV4i3NYyTZKxtFhxXDDY&#10;0MpQ8Z3/WgUv6+PrPl3Zz58T78YShx9bMhulnh675RREoC7cw7f2m1Ywek7heiYeAT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VBI9xQAAANwAAAAPAAAAAAAAAAAAAAAA&#10;AJ8CAABkcnMvZG93bnJldi54bWxQSwUGAAAAAAQABAD3AAAAkQMAAAAA&#10;">
                  <v:imagedata r:id="rId450" o:title=""/>
                </v:shape>
                <v:shape id="Picture 220" o:spid="_x0000_s1130" type="#_x0000_t75" style="position:absolute;left:4452;top:160;width:498;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IsSDFAAAA3AAAAA8AAABkcnMvZG93bnJldi54bWxEj0FrwkAUhO+C/2F5Qi9SN7YaJM1GxFbs&#10;tbEQvD2zr0kw+zZmt5r++25B6HGYmW+YdD2YVlypd41lBfNZBIK4tLrhSsHnYfe4AuE8ssbWMin4&#10;IQfrbDxKMdH2xh90zX0lAoRdggpq77tESlfWZNDNbEccvC/bG/RB9pXUPd4C3LTyKYpiabDhsFBj&#10;R9uaynP+bRRMfXSsiuNJx/Hrfp7v3oo9XQqlHibD5gWEp8H/h+/td61guXiGvzPhCMj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CLEgxQAAANwAAAAPAAAAAAAAAAAAAAAA&#10;AJ8CAABkcnMvZG93bnJldi54bWxQSwUGAAAAAAQABAD3AAAAkQMAAAAA&#10;">
                  <v:imagedata r:id="rId403" o:title=""/>
                </v:shape>
                <v:shape id="Text Box 219" o:spid="_x0000_s1131" type="#_x0000_t202" style="position:absolute;left:4632;top:256;width:181;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BCNcUA&#10;AADcAAAADwAAAGRycy9kb3ducmV2LnhtbESPQWvCQBSE74X+h+UVvNVNixV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EI1xQAAANwAAAAPAAAAAAAAAAAAAAAAAJgCAABkcnMv&#10;ZG93bnJldi54bWxQSwUGAAAAAAQABAD1AAAAigMAAAAA&#10;" filled="f" stroked="f">
                  <v:textbox inset="0,0,0,0">
                    <w:txbxContent>
                      <w:p w:rsidR="001B5811" w:rsidRDefault="001B5811">
                        <w:pPr>
                          <w:spacing w:line="266" w:lineRule="exact"/>
                          <w:rPr>
                            <w:b/>
                            <w:sz w:val="24"/>
                          </w:rPr>
                        </w:pPr>
                        <w:r>
                          <w:rPr>
                            <w:b/>
                            <w:sz w:val="24"/>
                          </w:rPr>
                          <w:t>B</w:t>
                        </w:r>
                      </w:p>
                    </w:txbxContent>
                  </v:textbox>
                </v:shape>
                <v:shape id="Text Box 218" o:spid="_x0000_s1132" type="#_x0000_t202" style="position:absolute;left:273;top:244;width:194;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rsYA&#10;AADcAAAADwAAAGRycy9kb3ducmV2LnhtbESPQWvCQBSE74X+h+UVvNVNi4p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nrsYAAADcAAAADwAAAAAAAAAAAAAAAACYAgAAZHJz&#10;L2Rvd25yZXYueG1sUEsFBgAAAAAEAAQA9QAAAIsDAAAAAA==&#10;" filled="f" stroked="f">
                  <v:textbox inset="0,0,0,0">
                    <w:txbxContent>
                      <w:p w:rsidR="001B5811" w:rsidRDefault="001B5811">
                        <w:pPr>
                          <w:spacing w:line="266" w:lineRule="exact"/>
                          <w:rPr>
                            <w:b/>
                            <w:sz w:val="24"/>
                          </w:rPr>
                        </w:pPr>
                        <w:r>
                          <w:rPr>
                            <w:b/>
                            <w:sz w:val="24"/>
                          </w:rPr>
                          <w:t>A</w:t>
                        </w:r>
                      </w:p>
                    </w:txbxContent>
                  </v:textbox>
                </v:shape>
                <w10:anchorlock/>
              </v:group>
            </w:pict>
          </mc:Fallback>
        </mc:AlternateContent>
      </w:r>
    </w:p>
    <w:p w:rsidR="000F090B" w:rsidRPr="001B5811" w:rsidRDefault="001B5811">
      <w:pPr>
        <w:spacing w:before="78" w:line="360" w:lineRule="auto"/>
        <w:ind w:left="452" w:right="1302"/>
        <w:jc w:val="center"/>
        <w:rPr>
          <w:sz w:val="24"/>
          <w:lang w:val="fr-FR"/>
        </w:rPr>
      </w:pPr>
      <w:r w:rsidRPr="001B5811">
        <w:rPr>
          <w:b/>
          <w:sz w:val="24"/>
          <w:lang w:val="fr-FR"/>
        </w:rPr>
        <w:t>Figure 48</w:t>
      </w:r>
      <w:r w:rsidRPr="001B5811">
        <w:rPr>
          <w:sz w:val="24"/>
          <w:lang w:val="fr-FR"/>
        </w:rPr>
        <w:t>: Photos des fleurs de plant d’arroche halime (</w:t>
      </w:r>
      <w:r w:rsidRPr="001B5811">
        <w:rPr>
          <w:i/>
          <w:sz w:val="24"/>
          <w:lang w:val="fr-FR"/>
        </w:rPr>
        <w:t>Atriplex halimus</w:t>
      </w:r>
      <w:r w:rsidRPr="001B5811">
        <w:rPr>
          <w:sz w:val="24"/>
          <w:lang w:val="fr-FR"/>
        </w:rPr>
        <w:t>) (S 06, P 02, FL 01 B : S 06, P 07, FL 08)</w:t>
      </w:r>
    </w:p>
    <w:p w:rsidR="000F090B" w:rsidRPr="001B5811" w:rsidRDefault="000F090B">
      <w:pPr>
        <w:pStyle w:val="Corpsdetexte"/>
        <w:rPr>
          <w:sz w:val="36"/>
          <w:lang w:val="fr-FR"/>
        </w:rPr>
      </w:pPr>
    </w:p>
    <w:p w:rsidR="000F090B" w:rsidRPr="001B5811" w:rsidRDefault="004100D1">
      <w:pPr>
        <w:pStyle w:val="Corpsdetexte"/>
        <w:spacing w:line="348" w:lineRule="auto"/>
        <w:ind w:left="402" w:right="1252" w:firstLine="707"/>
        <w:jc w:val="both"/>
        <w:rPr>
          <w:lang w:val="fr-FR"/>
        </w:rPr>
      </w:pPr>
      <w:r>
        <w:rPr>
          <w:noProof/>
          <w:lang w:val="fr-FR" w:eastAsia="fr-FR" w:bidi="ar-SA"/>
        </w:rPr>
        <mc:AlternateContent>
          <mc:Choice Requires="wpg">
            <w:drawing>
              <wp:anchor distT="0" distB="0" distL="114300" distR="114300" simplePos="0" relativeHeight="251723264" behindDoc="1" locked="0" layoutInCell="1" allowOverlap="1">
                <wp:simplePos x="0" y="0"/>
                <wp:positionH relativeFrom="page">
                  <wp:posOffset>1052830</wp:posOffset>
                </wp:positionH>
                <wp:positionV relativeFrom="paragraph">
                  <wp:posOffset>789305</wp:posOffset>
                </wp:positionV>
                <wp:extent cx="5587365" cy="1979930"/>
                <wp:effectExtent l="0" t="1905" r="0" b="0"/>
                <wp:wrapNone/>
                <wp:docPr id="520"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7365" cy="1979930"/>
                          <a:chOff x="1658" y="1243"/>
                          <a:chExt cx="8799" cy="3118"/>
                        </a:xfrm>
                      </wpg:grpSpPr>
                      <pic:pic xmlns:pic="http://schemas.openxmlformats.org/drawingml/2006/picture">
                        <pic:nvPicPr>
                          <pic:cNvPr id="522" name="Picture 216"/>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1658" y="1243"/>
                            <a:ext cx="4476" cy="3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 name="Picture 215"/>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6098" y="1243"/>
                            <a:ext cx="4359" cy="3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14" o:spid="_x0000_s1026" style="position:absolute;margin-left:82.9pt;margin-top:62.15pt;width:439.95pt;height:155.9pt;z-index:-251593216;mso-position-horizontal-relative:page" coordorigin="1658,1243" coordsize="8799,3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">
                <v:shape id="Picture 216" o:spid="_x0000_s1027" type="#_x0000_t75" style="position:absolute;left:1658;top:1243;width:4476;height:3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JbhzEAAAA3AAAAA8AAABkcnMvZG93bnJldi54bWxEj91qAjEUhO8LvkM4hd7VbEOr7dYoIgi9&#10;qODfA5xuTjdbk5NlE3X79kYQvBxm5htmMuu9EyfqYhNYw8uwAEFcBdNwrWG/Wz6/g4gJ2aALTBr+&#10;KcJsOniYYGnCmTd02qZaZAjHEjXYlNpSylhZ8hiHoSXO3m/oPKYsu1qaDs8Z7p1URTGSHhvOCxZb&#10;WliqDtuj1xAW7lUmNV6vNo6s+jH7v4/vg9ZPj/38E0SiPt3Dt/aX0fCmFFzP5CMgp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5JbhzEAAAA3AAAAA8AAAAAAAAAAAAAAAAA&#10;nwIAAGRycy9kb3ducmV2LnhtbFBLBQYAAAAABAAEAPcAAACQAwAAAAA=&#10;">
                  <v:imagedata r:id="rId594" o:title=""/>
                </v:shape>
                <v:shape id="Picture 215" o:spid="_x0000_s1028" type="#_x0000_t75" style="position:absolute;left:6098;top:1243;width:4359;height:3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m0x3HAAAA3AAAAA8AAABkcnMvZG93bnJldi54bWxEj91qwkAUhO8LfYflFHqnm4bESnSV1lJq&#10;hYK/oHfH7GkSmj0bsqumb98VhF4OM/MNM552phZnal1lWcFTPwJBnFtdcaFgu3nvDUE4j6yxtkwK&#10;fsnBdHJ/N8ZM2wuv6Lz2hQgQdhkqKL1vMildXpJB17cNcfC+bWvQB9kWUrd4CXBTyziKBtJgxWGh&#10;xIZmJeU/65NRsDwt4sPbx5zTZLf/nCV8TF+/npV6fOheRiA8df4/fGvPtYI0TuB6JhwBOf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Mm0x3HAAAA3AAAAA8AAAAAAAAAAAAA&#10;AAAAnwIAAGRycy9kb3ducmV2LnhtbFBLBQYAAAAABAAEAPcAAACTAwAAAAA=&#10;">
                  <v:imagedata r:id="rId595" o:title=""/>
                </v:shape>
                <w10:wrap anchorx="page"/>
              </v:group>
            </w:pict>
          </mc:Fallback>
        </mc:AlternateContent>
      </w:r>
      <w:r>
        <w:rPr>
          <w:noProof/>
          <w:lang w:val="fr-FR" w:eastAsia="fr-FR" w:bidi="ar-SA"/>
        </w:rPr>
        <mc:AlternateContent>
          <mc:Choice Requires="wpg">
            <w:drawing>
              <wp:anchor distT="0" distB="0" distL="114300" distR="114300" simplePos="0" relativeHeight="251724288" behindDoc="1" locked="0" layoutInCell="1" allowOverlap="1">
                <wp:simplePos x="0" y="0"/>
                <wp:positionH relativeFrom="page">
                  <wp:posOffset>1118235</wp:posOffset>
                </wp:positionH>
                <wp:positionV relativeFrom="paragraph">
                  <wp:posOffset>846455</wp:posOffset>
                </wp:positionV>
                <wp:extent cx="2663825" cy="1808480"/>
                <wp:effectExtent l="3810" t="1905" r="0" b="0"/>
                <wp:wrapNone/>
                <wp:docPr id="514"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3825" cy="1808480"/>
                          <a:chOff x="1761" y="1333"/>
                          <a:chExt cx="4195" cy="2848"/>
                        </a:xfrm>
                      </wpg:grpSpPr>
                      <pic:pic xmlns:pic="http://schemas.openxmlformats.org/drawingml/2006/picture">
                        <pic:nvPicPr>
                          <pic:cNvPr id="516" name="Picture 213"/>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1761" y="1332"/>
                            <a:ext cx="4195" cy="2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 name="Picture 212"/>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1790" y="3720"/>
                            <a:ext cx="46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11" o:spid="_x0000_s1026" style="position:absolute;margin-left:88.05pt;margin-top:66.65pt;width:209.75pt;height:142.4pt;z-index:-251592192;mso-position-horizontal-relative:page" coordorigin="1761,1333" coordsize="4195,28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">
                <v:shape id="Picture 213" o:spid="_x0000_s1027" type="#_x0000_t75" style="position:absolute;left:1761;top:1332;width:4195;height:2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qYvFAAAA3AAAAA8AAABkcnMvZG93bnJldi54bWxEj0FrwkAUhO+C/2F5Qm91o9DQpK4igqD0&#10;UKqlvT6yzyS4+zZmV0389V1B8DjMzDfMbNFZIy7U+tqxgsk4AUFcOF1zqeBnv359B+EDskbjmBT0&#10;5GExHw5mmGt35W+67EIpIoR9jgqqEJpcSl9UZNGPXUMcvYNrLYYo21LqFq8Rbo2cJkkqLdYcFyps&#10;aFVRcdydbaScst6cb6ZPt7/ZrcjWX9vPv4NSL6Nu+QEiUBee4Ud7oxW8TVK4n4lHQ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f6mLxQAAANwAAAAPAAAAAAAAAAAAAAAA&#10;AJ8CAABkcnMvZG93bnJldi54bWxQSwUGAAAAAAQABAD3AAAAkQMAAAAA&#10;">
                  <v:imagedata r:id="rId598" o:title=""/>
                </v:shape>
                <v:shape id="Picture 212" o:spid="_x0000_s1028" type="#_x0000_t75" style="position:absolute;left:1790;top:3720;width:466;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jRdO9AAAA3AAAAA8AAABkcnMvZG93bnJldi54bWxET82KwjAQvi/4DmEEb2uqomg1ii6reLX6&#10;AEMzNsVmUpKo9e3NQfD48f2vNp1txIN8qB0rGA0zEMSl0zVXCi7n/e8cRIjIGhvHpOBFATbr3s8K&#10;c+2efKJHESuRQjjkqMDE2OZShtKQxTB0LXHirs5bjAn6SmqPzxRuGznOspm0WHNqMNjSn6HyVtyt&#10;gnHbmcnJF/P/SWO2h4uk3WJHSg363XYJIlIXv+KP+6gVTEdpbTqTjoBcvw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vaNF070AAADcAAAADwAAAAAAAAAAAAAAAACfAgAAZHJz&#10;L2Rvd25yZXYueG1sUEsFBgAAAAAEAAQA9wAAAIkDAAAAAA==&#10;">
                  <v:imagedata r:id="rId599" o:title=""/>
                </v:shape>
                <w10:wrap anchorx="page"/>
              </v:group>
            </w:pict>
          </mc:Fallback>
        </mc:AlternateContent>
      </w:r>
      <w:r>
        <w:rPr>
          <w:noProof/>
          <w:lang w:val="fr-FR" w:eastAsia="fr-FR" w:bidi="ar-SA"/>
        </w:rPr>
        <mc:AlternateContent>
          <mc:Choice Requires="wpg">
            <w:drawing>
              <wp:anchor distT="0" distB="0" distL="114300" distR="114300" simplePos="0" relativeHeight="251725312" behindDoc="1" locked="0" layoutInCell="1" allowOverlap="1">
                <wp:simplePos x="0" y="0"/>
                <wp:positionH relativeFrom="page">
                  <wp:posOffset>3932555</wp:posOffset>
                </wp:positionH>
                <wp:positionV relativeFrom="paragraph">
                  <wp:posOffset>846455</wp:posOffset>
                </wp:positionV>
                <wp:extent cx="2593340" cy="1809750"/>
                <wp:effectExtent l="0" t="1905" r="0" b="0"/>
                <wp:wrapNone/>
                <wp:docPr id="5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3340" cy="1809750"/>
                          <a:chOff x="6193" y="1333"/>
                          <a:chExt cx="4084" cy="2850"/>
                        </a:xfrm>
                      </wpg:grpSpPr>
                      <pic:pic xmlns:pic="http://schemas.openxmlformats.org/drawingml/2006/picture">
                        <pic:nvPicPr>
                          <pic:cNvPr id="510" name="Picture 210"/>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6200" y="1333"/>
                            <a:ext cx="4077" cy="28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2" name="Picture 209"/>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6193" y="3732"/>
                            <a:ext cx="51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8" o:spid="_x0000_s1026" style="position:absolute;margin-left:309.65pt;margin-top:66.65pt;width:204.2pt;height:142.5pt;z-index:-251591168;mso-position-horizontal-relative:page" coordorigin="6193,1333" coordsize="4084,285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">
                <v:shape id="Picture 210" o:spid="_x0000_s1027" type="#_x0000_t75" style="position:absolute;left:6200;top:1333;width:4077;height:2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3w8TEAAAA3AAAAA8AAABkcnMvZG93bnJldi54bWxET8tqAjEU3Qv+Q7iCm6IZhRaZGkUUxQoF&#10;H910dzu5TkYnN+Mk6tivbxYFl4fzHk8bW4ob1b5wrGDQT0AQZ04XnCv4Oix7IxA+IGssHZOCB3mY&#10;TtqtMaba3XlHt33IRQxhn6ICE0KVSukzQxZ931XEkTu62mKIsM6lrvEew20ph0nyJi0WHBsMVjQ3&#10;lJ33V6vgtMmL33k1DIufl5X5+N7qSzP7VKrbaWbvIAI14Sn+d6+1gtdBnB/PxCMgJ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3w8TEAAAA3AAAAA8AAAAAAAAAAAAAAAAA&#10;nwIAAGRycy9kb3ducmV2LnhtbFBLBQYAAAAABAAEAPcAAACQAwAAAAA=&#10;">
                  <v:imagedata r:id="rId602" o:title=""/>
                </v:shape>
                <v:shape id="Picture 209" o:spid="_x0000_s1028" type="#_x0000_t75" style="position:absolute;left:6193;top:3732;width:510;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h6P7DAAAA3AAAAA8AAABkcnMvZG93bnJldi54bWxEj91KAzEUhO8F3yEcwTub7YJF1qalFAVv&#10;FFp9gMPm7Gbp5mRJzv7YpzeC4OUwM98w2/3iezVRTF1gA+tVAYq4Drbj1sDX5+vDE6gkyBb7wGTg&#10;mxLsd7c3W6xsmPlE01lalSGcKjTgRIZK61Q78phWYSDOXhOiR8kyttpGnDPc97osio322HFecDjQ&#10;0VF9OY/ewMmNzcvH9dpIucRR3qd42czRmPu75fAMSmiR//Bf+80aeFyX8HsmHwG9+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qHo/sMAAADcAAAADwAAAAAAAAAAAAAAAACf&#10;AgAAZHJzL2Rvd25yZXYueG1sUEsFBgAAAAAEAAQA9wAAAI8DAAAAAA==&#10;">
                  <v:imagedata r:id="rId603" o:title=""/>
                </v:shape>
                <w10:wrap anchorx="page"/>
              </v:group>
            </w:pict>
          </mc:Fallback>
        </mc:AlternateContent>
      </w:r>
      <w:r w:rsidR="001B5811" w:rsidRPr="001B5811">
        <w:rPr>
          <w:lang w:val="fr-FR"/>
        </w:rPr>
        <w:t>Nous avons aussi observé des fleurs mâles composés de 4 étamines chez le plant 01 (P 01) et 4 (P 04) dans le 6</w:t>
      </w:r>
      <w:r w:rsidR="001B5811" w:rsidRPr="001B5811">
        <w:rPr>
          <w:position w:val="9"/>
          <w:sz w:val="16"/>
          <w:lang w:val="fr-FR"/>
        </w:rPr>
        <w:t xml:space="preserve">ème </w:t>
      </w:r>
      <w:r w:rsidR="001B5811" w:rsidRPr="001B5811">
        <w:rPr>
          <w:lang w:val="fr-FR"/>
        </w:rPr>
        <w:t>site (Merdja) (Figure 51).</w:t>
      </w:r>
    </w:p>
    <w:p w:rsidR="000F090B" w:rsidRPr="001B5811" w:rsidRDefault="000F090B">
      <w:pPr>
        <w:pStyle w:val="Corpsdetexte"/>
        <w:rPr>
          <w:sz w:val="20"/>
          <w:lang w:val="fr-FR"/>
        </w:rPr>
      </w:pPr>
    </w:p>
    <w:p w:rsidR="000F090B" w:rsidRPr="001B5811" w:rsidRDefault="000F090B">
      <w:pPr>
        <w:pStyle w:val="Corpsdetexte"/>
        <w:spacing w:before="8"/>
        <w:rPr>
          <w:sz w:val="15"/>
          <w:lang w:val="fr-FR"/>
        </w:rPr>
      </w:pPr>
    </w:p>
    <w:tbl>
      <w:tblPr>
        <w:tblStyle w:val="TableNormal"/>
        <w:tblW w:w="0" w:type="auto"/>
        <w:tblInd w:w="416"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284"/>
        <w:gridCol w:w="184"/>
        <w:gridCol w:w="4158"/>
      </w:tblGrid>
      <w:tr w:rsidR="000F090B">
        <w:trPr>
          <w:trHeight w:val="2948"/>
        </w:trPr>
        <w:tc>
          <w:tcPr>
            <w:tcW w:w="4284" w:type="dxa"/>
            <w:tcBorders>
              <w:left w:val="thinThickMediumGap" w:sz="12" w:space="0" w:color="000000"/>
            </w:tcBorders>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spacing w:before="2"/>
              <w:rPr>
                <w:sz w:val="37"/>
                <w:lang w:val="fr-FR"/>
              </w:rPr>
            </w:pPr>
          </w:p>
          <w:p w:rsidR="000F090B" w:rsidRDefault="001B5811">
            <w:pPr>
              <w:pStyle w:val="TableParagraph"/>
              <w:ind w:left="208"/>
              <w:rPr>
                <w:b/>
                <w:sz w:val="24"/>
              </w:rPr>
            </w:pPr>
            <w:r>
              <w:rPr>
                <w:b/>
                <w:w w:val="99"/>
                <w:sz w:val="24"/>
              </w:rPr>
              <w:t>A</w:t>
            </w:r>
          </w:p>
        </w:tc>
        <w:tc>
          <w:tcPr>
            <w:tcW w:w="184" w:type="dxa"/>
            <w:tcBorders>
              <w:top w:val="single" w:sz="18" w:space="0" w:color="000000"/>
              <w:bottom w:val="single" w:sz="18" w:space="0" w:color="000000"/>
            </w:tcBorders>
          </w:tcPr>
          <w:p w:rsidR="000F090B" w:rsidRDefault="000F090B">
            <w:pPr>
              <w:pStyle w:val="TableParagraph"/>
            </w:pPr>
          </w:p>
        </w:tc>
        <w:tc>
          <w:tcPr>
            <w:tcW w:w="4158" w:type="dxa"/>
            <w:tcBorders>
              <w:right w:val="single" w:sz="48" w:space="0" w:color="000000"/>
            </w:tcBorders>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3"/>
              <w:rPr>
                <w:sz w:val="38"/>
              </w:rPr>
            </w:pPr>
          </w:p>
          <w:p w:rsidR="000F090B" w:rsidRDefault="001B5811">
            <w:pPr>
              <w:pStyle w:val="TableParagraph"/>
              <w:ind w:left="215"/>
              <w:rPr>
                <w:b/>
                <w:sz w:val="24"/>
              </w:rPr>
            </w:pPr>
            <w:r>
              <w:rPr>
                <w:b/>
                <w:sz w:val="24"/>
              </w:rPr>
              <w:t>B</w:t>
            </w:r>
          </w:p>
        </w:tc>
      </w:tr>
    </w:tbl>
    <w:p w:rsidR="000F090B" w:rsidRDefault="001B5811">
      <w:pPr>
        <w:spacing w:before="177" w:line="360" w:lineRule="auto"/>
        <w:ind w:left="452" w:right="1305"/>
        <w:jc w:val="center"/>
        <w:rPr>
          <w:sz w:val="24"/>
        </w:rPr>
      </w:pPr>
      <w:r>
        <w:rPr>
          <w:b/>
          <w:sz w:val="24"/>
        </w:rPr>
        <w:t>Figure 49</w:t>
      </w:r>
      <w:r>
        <w:rPr>
          <w:sz w:val="24"/>
        </w:rPr>
        <w:t>: Photos des fleurs de plant d’arroche halime (</w:t>
      </w:r>
      <w:r>
        <w:rPr>
          <w:i/>
          <w:sz w:val="24"/>
        </w:rPr>
        <w:t>Atriplex halimus</w:t>
      </w:r>
      <w:r>
        <w:rPr>
          <w:sz w:val="24"/>
        </w:rPr>
        <w:t>) (</w:t>
      </w:r>
      <w:r>
        <w:rPr>
          <w:b/>
          <w:sz w:val="24"/>
        </w:rPr>
        <w:t xml:space="preserve">A: </w:t>
      </w:r>
      <w:r>
        <w:rPr>
          <w:sz w:val="24"/>
        </w:rPr>
        <w:t xml:space="preserve">S 06, P 01, FL 12; </w:t>
      </w:r>
      <w:r>
        <w:rPr>
          <w:b/>
          <w:sz w:val="24"/>
        </w:rPr>
        <w:t xml:space="preserve">B </w:t>
      </w:r>
      <w:r>
        <w:rPr>
          <w:sz w:val="24"/>
        </w:rPr>
        <w:t>: S 06, P 04, FL 01)</w:t>
      </w:r>
    </w:p>
    <w:p w:rsidR="000F090B" w:rsidRDefault="000F090B">
      <w:pPr>
        <w:pStyle w:val="Corpsdetexte"/>
        <w:spacing w:before="11"/>
        <w:rPr>
          <w:sz w:val="35"/>
        </w:rPr>
      </w:pPr>
    </w:p>
    <w:p w:rsidR="000F090B" w:rsidRPr="001B5811" w:rsidRDefault="001B5811">
      <w:pPr>
        <w:pStyle w:val="Corpsdetexte"/>
        <w:spacing w:line="360" w:lineRule="auto"/>
        <w:ind w:left="402" w:right="1258" w:firstLine="707"/>
        <w:jc w:val="both"/>
        <w:rPr>
          <w:lang w:val="fr-FR"/>
        </w:rPr>
      </w:pPr>
      <w:r w:rsidRPr="001B5811">
        <w:rPr>
          <w:lang w:val="fr-FR"/>
        </w:rPr>
        <w:t>Le plant 08 et 09 du même site précédant présente des fleurs femelle avec des bractéoles de formes différentes ; la première parait, plus ou moins, hastée où ces lobes inférieurs sont dentés. Le deuxième est de forme, plus ou moins, deltoïde où ces marges présentent des dents non ordonnés (Figure 52).</w:t>
      </w:r>
    </w:p>
    <w:p w:rsidR="000F090B" w:rsidRPr="001B5811" w:rsidRDefault="000F090B">
      <w:pPr>
        <w:spacing w:line="360" w:lineRule="auto"/>
        <w:jc w:val="both"/>
        <w:rPr>
          <w:lang w:val="fr-FR"/>
        </w:rPr>
        <w:sectPr w:rsidR="000F090B" w:rsidRPr="001B5811">
          <w:pgSz w:w="11910" w:h="16840"/>
          <w:pgMar w:top="980" w:right="160" w:bottom="1240" w:left="1300" w:header="717" w:footer="1051" w:gutter="0"/>
          <w:cols w:space="720"/>
        </w:sectPr>
      </w:pPr>
    </w:p>
    <w:p w:rsidR="000F090B" w:rsidRPr="001B5811" w:rsidRDefault="000F090B">
      <w:pPr>
        <w:pStyle w:val="Corpsdetexte"/>
        <w:spacing w:before="4" w:after="1"/>
        <w:rPr>
          <w:sz w:val="12"/>
          <w:lang w:val="fr-FR"/>
        </w:rPr>
      </w:pPr>
    </w:p>
    <w:tbl>
      <w:tblPr>
        <w:tblStyle w:val="TableNormal"/>
        <w:tblW w:w="0" w:type="auto"/>
        <w:tblInd w:w="424"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238"/>
        <w:gridCol w:w="191"/>
        <w:gridCol w:w="4177"/>
      </w:tblGrid>
      <w:tr w:rsidR="000F090B">
        <w:trPr>
          <w:trHeight w:val="3358"/>
        </w:trPr>
        <w:tc>
          <w:tcPr>
            <w:tcW w:w="4238" w:type="dxa"/>
            <w:tcBorders>
              <w:left w:val="single" w:sz="48" w:space="0" w:color="000000"/>
            </w:tcBorders>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spacing w:before="9"/>
              <w:rPr>
                <w:lang w:val="fr-FR"/>
              </w:rPr>
            </w:pPr>
          </w:p>
          <w:p w:rsidR="000F090B" w:rsidRDefault="001B5811">
            <w:pPr>
              <w:pStyle w:val="TableParagraph"/>
              <w:ind w:left="193"/>
              <w:rPr>
                <w:b/>
                <w:sz w:val="24"/>
              </w:rPr>
            </w:pPr>
            <w:r>
              <w:rPr>
                <w:b/>
                <w:w w:val="99"/>
                <w:sz w:val="24"/>
              </w:rPr>
              <w:t>A</w:t>
            </w:r>
          </w:p>
        </w:tc>
        <w:tc>
          <w:tcPr>
            <w:tcW w:w="191" w:type="dxa"/>
            <w:tcBorders>
              <w:top w:val="single" w:sz="18" w:space="0" w:color="000000"/>
              <w:bottom w:val="single" w:sz="18" w:space="0" w:color="000000"/>
            </w:tcBorders>
          </w:tcPr>
          <w:p w:rsidR="000F090B" w:rsidRDefault="000F090B">
            <w:pPr>
              <w:pStyle w:val="TableParagraph"/>
              <w:rPr>
                <w:sz w:val="24"/>
              </w:rPr>
            </w:pPr>
          </w:p>
        </w:tc>
        <w:tc>
          <w:tcPr>
            <w:tcW w:w="4177" w:type="dxa"/>
            <w:tcBorders>
              <w:right w:val="single" w:sz="48" w:space="0" w:color="000000"/>
            </w:tcBorders>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0"/>
              <w:rPr>
                <w:sz w:val="23"/>
              </w:rPr>
            </w:pPr>
          </w:p>
          <w:p w:rsidR="000F090B" w:rsidRDefault="001B5811">
            <w:pPr>
              <w:pStyle w:val="TableParagraph"/>
              <w:ind w:left="254"/>
              <w:rPr>
                <w:b/>
                <w:sz w:val="24"/>
              </w:rPr>
            </w:pPr>
            <w:r>
              <w:rPr>
                <w:b/>
                <w:sz w:val="24"/>
              </w:rPr>
              <w:t>B</w:t>
            </w:r>
          </w:p>
        </w:tc>
      </w:tr>
    </w:tbl>
    <w:p w:rsidR="000F090B" w:rsidRDefault="000F090B">
      <w:pPr>
        <w:pStyle w:val="Corpsdetexte"/>
        <w:spacing w:before="5"/>
        <w:rPr>
          <w:sz w:val="7"/>
        </w:rPr>
      </w:pPr>
    </w:p>
    <w:p w:rsidR="000F090B" w:rsidRDefault="004100D1">
      <w:pPr>
        <w:spacing w:before="90" w:line="362" w:lineRule="auto"/>
        <w:ind w:left="4285" w:right="1288" w:hanging="3836"/>
        <w:rPr>
          <w:sz w:val="24"/>
        </w:rPr>
      </w:pPr>
      <w:r>
        <w:rPr>
          <w:noProof/>
          <w:lang w:val="fr-FR" w:eastAsia="fr-FR" w:bidi="ar-SA"/>
        </w:rPr>
        <mc:AlternateContent>
          <mc:Choice Requires="wpg">
            <w:drawing>
              <wp:anchor distT="0" distB="0" distL="114300" distR="114300" simplePos="0" relativeHeight="251726336" behindDoc="1" locked="0" layoutInCell="1" allowOverlap="1">
                <wp:simplePos x="0" y="0"/>
                <wp:positionH relativeFrom="page">
                  <wp:posOffset>1052830</wp:posOffset>
                </wp:positionH>
                <wp:positionV relativeFrom="paragraph">
                  <wp:posOffset>-2259330</wp:posOffset>
                </wp:positionV>
                <wp:extent cx="5581015" cy="2255520"/>
                <wp:effectExtent l="0" t="1905" r="5080" b="0"/>
                <wp:wrapNone/>
                <wp:docPr id="502"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1015" cy="2255520"/>
                          <a:chOff x="1658" y="-3558"/>
                          <a:chExt cx="8789" cy="3552"/>
                        </a:xfrm>
                      </wpg:grpSpPr>
                      <pic:pic xmlns:pic="http://schemas.openxmlformats.org/drawingml/2006/picture">
                        <pic:nvPicPr>
                          <pic:cNvPr id="504" name="Picture 207"/>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1658" y="-3558"/>
                            <a:ext cx="4443" cy="3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6" name="Picture 206"/>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6069" y="-3558"/>
                            <a:ext cx="4378" cy="3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5" o:spid="_x0000_s1026" style="position:absolute;margin-left:82.9pt;margin-top:-177.9pt;width:439.45pt;height:177.6pt;z-index:-251590144;mso-position-horizontal-relative:page" coordorigin="1658,-3558" coordsize="8789,3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">
                <v:shape id="Picture 207" o:spid="_x0000_s1027" type="#_x0000_t75" style="position:absolute;left:1658;top:-3558;width:4443;height:3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5/HLFAAAA3AAAAA8AAABkcnMvZG93bnJldi54bWxEj0FrwkAUhO+C/2F5Qi+h7lq0lOgaQqFQ&#10;PdVYD94e2ddsaPZtyG41/nu3UOhxmJlvmE0xuk5caAitZw2LuQJBXHvTcqPh8/j2+AIiRGSDnWfS&#10;cKMAxXY62WBu/JUPdKliIxKEQ44abIx9LmWoLTkMc98TJ+/LDw5jkkMjzYDXBHedfFLqWTpsOS1Y&#10;7OnVUv1d/TgNH5nxtip3XZadVgt5Pu0tqb3WD7OxXIOINMb/8F/73WhYqSX8nklHQG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ufxyxQAAANwAAAAPAAAAAAAAAAAAAAAA&#10;AJ8CAABkcnMvZG93bnJldi54bWxQSwUGAAAAAAQABAD3AAAAkQMAAAAA&#10;">
                  <v:imagedata r:id="rId606" o:title=""/>
                </v:shape>
                <v:shape id="Picture 206" o:spid="_x0000_s1028" type="#_x0000_t75" style="position:absolute;left:6069;top:-3558;width:4378;height:3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XY0jGAAAA3AAAAA8AAABkcnMvZG93bnJldi54bWxEj09rAjEUxO+FfofwCt5q0kq1rEYRqaC9&#10;FP8cenxsnpvtJi/LJuraT98UCj0OM/MbZrbovRMX6mIdWMPTUIEgLoOpudJwPKwfX0HEhGzQBSYN&#10;N4qwmN/fzbAw4co7uuxTJTKEY4EabEptIWUsLXmMw9ASZ+8UOo8py66SpsNrhnsnn5UaS4815wWL&#10;La0slc3+7DW45otH78dJY5cfK7X9rtdv9tNpPXjol1MQifr0H/5rb4yGFzWG3zP5CMj5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ZdjSMYAAADcAAAADwAAAAAAAAAAAAAA&#10;AACfAgAAZHJzL2Rvd25yZXYueG1sUEsFBgAAAAAEAAQA9wAAAJIDAAAAAA==&#10;">
                  <v:imagedata r:id="rId607" o:title=""/>
                </v:shape>
                <w10:wrap anchorx="page"/>
              </v:group>
            </w:pict>
          </mc:Fallback>
        </mc:AlternateContent>
      </w:r>
      <w:r>
        <w:rPr>
          <w:noProof/>
          <w:lang w:val="fr-FR" w:eastAsia="fr-FR" w:bidi="ar-SA"/>
        </w:rPr>
        <mc:AlternateContent>
          <mc:Choice Requires="wpg">
            <w:drawing>
              <wp:anchor distT="0" distB="0" distL="114300" distR="114300" simplePos="0" relativeHeight="251727360" behindDoc="1" locked="0" layoutInCell="1" allowOverlap="1">
                <wp:simplePos x="0" y="0"/>
                <wp:positionH relativeFrom="page">
                  <wp:posOffset>1118235</wp:posOffset>
                </wp:positionH>
                <wp:positionV relativeFrom="paragraph">
                  <wp:posOffset>-2200910</wp:posOffset>
                </wp:positionV>
                <wp:extent cx="2641600" cy="2077085"/>
                <wp:effectExtent l="0" t="3175" r="2540" b="0"/>
                <wp:wrapNone/>
                <wp:docPr id="496"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1600" cy="2077085"/>
                          <a:chOff x="1761" y="-3466"/>
                          <a:chExt cx="4160" cy="3271"/>
                        </a:xfrm>
                      </wpg:grpSpPr>
                      <pic:pic xmlns:pic="http://schemas.openxmlformats.org/drawingml/2006/picture">
                        <pic:nvPicPr>
                          <pic:cNvPr id="498" name="Picture 204"/>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1761" y="-3467"/>
                            <a:ext cx="4160" cy="3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0" name="Picture 203"/>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1783" y="-638"/>
                            <a:ext cx="46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2" o:spid="_x0000_s1026" style="position:absolute;margin-left:88.05pt;margin-top:-173.3pt;width:208pt;height:163.55pt;z-index:-251589120;mso-position-horizontal-relative:page" coordorigin="1761,-3466" coordsize="4160,32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">
                <v:shape id="Picture 204" o:spid="_x0000_s1027" type="#_x0000_t75" style="position:absolute;left:1761;top:-3467;width:4160;height:3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G22rCAAAA3AAAAA8AAABkcnMvZG93bnJldi54bWxET8tqwkAU3Rf8h+EK3dWJD0qNjqIFaeyu&#10;MSDuLplrJpi5EzLTGP/eWRS6PJz3ejvYRvTU+dqxgukkAUFcOl1zpaA4Hd4+QPiArLFxTAoe5GG7&#10;Gb2sMdXuzj/U56ESMYR9igpMCG0qpS8NWfQT1xJH7uo6iyHCrpK6w3sMt42cJcm7tFhzbDDY0qeh&#10;8pb/WgWX7Dvvi2K63B+/zg8zP7usrBZKvY6H3QpEoCH8i//cmVawWMa18Uw8AnLz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httqwgAAANwAAAAPAAAAAAAAAAAAAAAAAJ8C&#10;AABkcnMvZG93bnJldi54bWxQSwUGAAAAAAQABAD3AAAAjgMAAAAA&#10;">
                  <v:imagedata r:id="rId609" o:title=""/>
                </v:shape>
                <v:shape id="Picture 203" o:spid="_x0000_s1028" type="#_x0000_t75" style="position:absolute;left:1783;top:-638;width:466;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M3wi+AAAA3AAAAA8AAABkcnMvZG93bnJldi54bWxET82KwjAQvgu+Qxhhb5qqKG41LSqu7NXq&#10;AwzNbFNsJiWJ2n37zUHY48f3vysH24kn+dA6VjCfZSCIa6dbbhTcrl/TDYgQkTV2jknBLwUoi/Fo&#10;h7l2L77Qs4qNSCEcclRgYuxzKUNtyGKYuZ44cT/OW4wJ+kZqj68Ubju5yLK1tNhyajDY09FQfa8e&#10;VsGiH8zy4qvNadmZ/fkm6fB5IKU+JsN+CyLSEP/Fb/e3VrDK0vx0Jh0BWfw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YM3wi+AAAA3AAAAA8AAAAAAAAAAAAAAAAAnwIAAGRy&#10;cy9kb3ducmV2LnhtbFBLBQYAAAAABAAEAPcAAACKAwAAAAA=&#10;">
                  <v:imagedata r:id="rId599" o:title=""/>
                </v:shape>
                <w10:wrap anchorx="page"/>
              </v:group>
            </w:pict>
          </mc:Fallback>
        </mc:AlternateContent>
      </w:r>
      <w:r>
        <w:rPr>
          <w:noProof/>
          <w:lang w:val="fr-FR" w:eastAsia="fr-FR" w:bidi="ar-SA"/>
        </w:rPr>
        <mc:AlternateContent>
          <mc:Choice Requires="wpg">
            <w:drawing>
              <wp:anchor distT="0" distB="0" distL="114300" distR="114300" simplePos="0" relativeHeight="251728384" behindDoc="1" locked="0" layoutInCell="1" allowOverlap="1">
                <wp:simplePos x="0" y="0"/>
                <wp:positionH relativeFrom="page">
                  <wp:posOffset>3918585</wp:posOffset>
                </wp:positionH>
                <wp:positionV relativeFrom="paragraph">
                  <wp:posOffset>-2200910</wp:posOffset>
                </wp:positionV>
                <wp:extent cx="2601595" cy="2089785"/>
                <wp:effectExtent l="3810" t="3175" r="0" b="2540"/>
                <wp:wrapNone/>
                <wp:docPr id="490"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1595" cy="2089785"/>
                          <a:chOff x="6171" y="-3466"/>
                          <a:chExt cx="4097" cy="3291"/>
                        </a:xfrm>
                      </wpg:grpSpPr>
                      <pic:pic xmlns:pic="http://schemas.openxmlformats.org/drawingml/2006/picture">
                        <pic:nvPicPr>
                          <pic:cNvPr id="492" name="Picture 201"/>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6170" y="-3467"/>
                            <a:ext cx="4097" cy="3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4" name="Picture 200"/>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6186" y="-626"/>
                            <a:ext cx="51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99" o:spid="_x0000_s1026" style="position:absolute;margin-left:308.55pt;margin-top:-173.3pt;width:204.85pt;height:164.55pt;z-index:-251588096;mso-position-horizontal-relative:page" coordorigin="6171,-3466" coordsize="4097,32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">
                <v:shape id="Picture 201" o:spid="_x0000_s1027" type="#_x0000_t75" style="position:absolute;left:6170;top:-3467;width:4097;height:3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FHDPCAAAA3AAAAA8AAABkcnMvZG93bnJldi54bWxEj0FrAjEUhO8F/0N4hd5qtlKWuhpFpYI3&#10;6erF2yN5bhaTl2WT6vbfN4LgcZiZb5j5cvBOXKmPbWAFH+MCBLEOpuVGwfGwff8CEROyQReYFPxR&#10;hOVi9DLHyoQb/9C1To3IEI4VKrApdZWUUVvyGMehI87eOfQeU5Z9I02Ptwz3Tk6KopQeW84LFjva&#10;WNKX+tcr0IVzbv0ty/1pX9frrT6VVndKvb0OqxmIREN6hh/tnVHwOZ3A/Uw+AnL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hRwzwgAAANwAAAAPAAAAAAAAAAAAAAAAAJ8C&#10;AABkcnMvZG93bnJldi54bWxQSwUGAAAAAAQABAD3AAAAjgMAAAAA&#10;">
                  <v:imagedata r:id="rId611" o:title=""/>
                </v:shape>
                <v:shape id="Picture 200" o:spid="_x0000_s1028" type="#_x0000_t75" style="position:absolute;left:6186;top:-626;width:510;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22dbEAAAA3AAAAA8AAABkcnMvZG93bnJldi54bWxEj91KAzEUhO8F3yGcgnc221KKrk2LiII3&#10;Cm19gMPm7Gbp5mRJzv7YpzeC4OUwM98wu8PsOzVSTG1gA6tlAYq4CrblxsDX+e3+AVQSZItdYDLw&#10;TQkO+9ubHZY2THyk8SSNyhBOJRpwIn2pdaoceUzL0BNnrw7Ro2QZG20jThnuO70uiq322HJecNjT&#10;i6Pqchq8gaMb6tfP67WW9RwH+RjjZTtFY+4W8/MTKKFZ/sN/7XdrYPO4gd8z+Qjo/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022dbEAAAA3AAAAA8AAAAAAAAAAAAAAAAA&#10;nwIAAGRycy9kb3ducmV2LnhtbFBLBQYAAAAABAAEAPcAAACQAwAAAAA=&#10;">
                  <v:imagedata r:id="rId603" o:title=""/>
                </v:shape>
                <w10:wrap anchorx="page"/>
              </v:group>
            </w:pict>
          </mc:Fallback>
        </mc:AlternateContent>
      </w:r>
      <w:r w:rsidR="001B5811">
        <w:rPr>
          <w:b/>
          <w:sz w:val="24"/>
        </w:rPr>
        <w:t xml:space="preserve">Figure 50: </w:t>
      </w:r>
      <w:r w:rsidR="001B5811">
        <w:rPr>
          <w:sz w:val="24"/>
        </w:rPr>
        <w:t>Photos des fleurs de plant d’</w:t>
      </w:r>
      <w:r w:rsidR="001B5811">
        <w:rPr>
          <w:i/>
          <w:sz w:val="24"/>
        </w:rPr>
        <w:t xml:space="preserve">Atriplex halimus </w:t>
      </w:r>
      <w:r w:rsidR="001B5811">
        <w:rPr>
          <w:sz w:val="24"/>
        </w:rPr>
        <w:t>(</w:t>
      </w:r>
      <w:r w:rsidR="001B5811">
        <w:rPr>
          <w:b/>
          <w:sz w:val="24"/>
        </w:rPr>
        <w:t xml:space="preserve">A: </w:t>
      </w:r>
      <w:r w:rsidR="001B5811">
        <w:rPr>
          <w:sz w:val="24"/>
        </w:rPr>
        <w:t xml:space="preserve">S 06, P 08, FL 04; </w:t>
      </w:r>
      <w:r w:rsidR="001B5811">
        <w:rPr>
          <w:b/>
          <w:sz w:val="24"/>
        </w:rPr>
        <w:t xml:space="preserve">B: </w:t>
      </w:r>
      <w:r w:rsidR="001B5811">
        <w:rPr>
          <w:sz w:val="24"/>
        </w:rPr>
        <w:t>S 06, P 09, FL 07)</w:t>
      </w:r>
    </w:p>
    <w:p w:rsidR="000F090B" w:rsidRDefault="000F090B">
      <w:pPr>
        <w:pStyle w:val="Corpsdetexte"/>
        <w:spacing w:before="7"/>
        <w:rPr>
          <w:sz w:val="35"/>
        </w:rPr>
      </w:pPr>
    </w:p>
    <w:p w:rsidR="000F090B" w:rsidRDefault="001B5811">
      <w:pPr>
        <w:pStyle w:val="Titre2"/>
        <w:numPr>
          <w:ilvl w:val="0"/>
          <w:numId w:val="11"/>
        </w:numPr>
        <w:tabs>
          <w:tab w:val="left" w:pos="662"/>
        </w:tabs>
        <w:ind w:left="661" w:hanging="259"/>
      </w:pPr>
      <w:r>
        <w:t>Site 07 :</w:t>
      </w:r>
      <w:r>
        <w:rPr>
          <w:spacing w:val="-4"/>
        </w:rPr>
        <w:t xml:space="preserve"> </w:t>
      </w:r>
      <w:r>
        <w:t>Aéroport</w:t>
      </w:r>
    </w:p>
    <w:p w:rsidR="000F090B" w:rsidRDefault="000F090B">
      <w:pPr>
        <w:pStyle w:val="Corpsdetexte"/>
        <w:spacing w:before="9"/>
        <w:rPr>
          <w:b/>
          <w:sz w:val="32"/>
        </w:rPr>
      </w:pPr>
    </w:p>
    <w:p w:rsidR="000F090B" w:rsidRPr="001B5811" w:rsidRDefault="004100D1">
      <w:pPr>
        <w:pStyle w:val="Corpsdetexte"/>
        <w:spacing w:line="360" w:lineRule="auto"/>
        <w:ind w:left="402" w:right="1260" w:firstLine="707"/>
        <w:jc w:val="both"/>
        <w:rPr>
          <w:lang w:val="fr-FR"/>
        </w:rPr>
      </w:pPr>
      <w:r>
        <w:rPr>
          <w:noProof/>
          <w:lang w:val="fr-FR" w:eastAsia="fr-FR" w:bidi="ar-SA"/>
        </w:rPr>
        <mc:AlternateContent>
          <mc:Choice Requires="wpg">
            <w:drawing>
              <wp:anchor distT="0" distB="0" distL="114300" distR="114300" simplePos="0" relativeHeight="251580928" behindDoc="0" locked="0" layoutInCell="1" allowOverlap="1">
                <wp:simplePos x="0" y="0"/>
                <wp:positionH relativeFrom="page">
                  <wp:posOffset>2176145</wp:posOffset>
                </wp:positionH>
                <wp:positionV relativeFrom="paragraph">
                  <wp:posOffset>789305</wp:posOffset>
                </wp:positionV>
                <wp:extent cx="3363595" cy="2204085"/>
                <wp:effectExtent l="0" t="0" r="3810" b="0"/>
                <wp:wrapNone/>
                <wp:docPr id="482"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3595" cy="2204085"/>
                          <a:chOff x="3427" y="1243"/>
                          <a:chExt cx="5297" cy="3471"/>
                        </a:xfrm>
                      </wpg:grpSpPr>
                      <pic:pic xmlns:pic="http://schemas.openxmlformats.org/drawingml/2006/picture">
                        <pic:nvPicPr>
                          <pic:cNvPr id="484" name="Picture 198"/>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3427" y="1243"/>
                            <a:ext cx="5297" cy="3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6" name="Picture 197"/>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3529" y="1332"/>
                            <a:ext cx="5015" cy="3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8" name="Rectangle 196"/>
                        <wps:cNvSpPr>
                          <a:spLocks noChangeArrowheads="1"/>
                        </wps:cNvSpPr>
                        <wps:spPr bwMode="auto">
                          <a:xfrm>
                            <a:off x="3499" y="1302"/>
                            <a:ext cx="5075" cy="3262"/>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5" o:spid="_x0000_s1026" style="position:absolute;margin-left:171.35pt;margin-top:62.15pt;width:264.85pt;height:173.55pt;z-index:251580928;mso-position-horizontal-relative:page" coordorigin="3427,1243" coordsize="5297,34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">
                <v:shape id="Picture 198" o:spid="_x0000_s1027" type="#_x0000_t75" style="position:absolute;left:3427;top:1243;width:5297;height:3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6s9bEAAAA3AAAAA8AAABkcnMvZG93bnJldi54bWxEj0GLwjAUhO/C/ofwFrxpahGRrlHEIujB&#10;haqHPT6at03X5qU0Ueu/NwuCx2FmvmEWq9424kadrx0rmIwTEMSl0zVXCs6n7WgOwgdkjY1jUvAg&#10;D6vlx2CBmXZ3Luh2DJWIEPYZKjAhtJmUvjRk0Y9dSxy9X9dZDFF2ldQd3iPcNjJNkpm0WHNcMNjS&#10;xlB5OV6tgr/9waU+3+SPg09Ps7ww3z+TQqnhZ7/+AhGoD+/wq73TCqbzKfyfiUdAL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6s9bEAAAA3AAAAA8AAAAAAAAAAAAAAAAA&#10;nwIAAGRycy9kb3ducmV2LnhtbFBLBQYAAAAABAAEAPcAAACQAwAAAAA=&#10;">
                  <v:imagedata r:id="rId614" o:title=""/>
                </v:shape>
                <v:shape id="Picture 197" o:spid="_x0000_s1028" type="#_x0000_t75" style="position:absolute;left:3529;top:1332;width:5015;height:3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QuA7FAAAA3AAAAA8AAABkcnMvZG93bnJldi54bWxEj0FrwkAUhO8F/8PyhN7MprYGia4ikUIp&#10;qK0tnh/ZZzY0+zZkN5r++64g9DjMzDfMcj3YRlyo87VjBU9JCoK4dLrmSsH31+tkDsIHZI2NY1Lw&#10;Sx7Wq9HDEnPtrvxJl2OoRISwz1GBCaHNpfSlIYs+cS1x9M6usxii7CqpO7xGuG3kNE0zabHmuGCw&#10;pcJQ+XPsrYJiX5+L2e79sDXPuncfm9lpl7VKPY6HzQJEoCH8h+/tN63gZZ7B7Uw8AnL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ELgOxQAAANwAAAAPAAAAAAAAAAAAAAAA&#10;AJ8CAABkcnMvZG93bnJldi54bWxQSwUGAAAAAAQABAD3AAAAkQMAAAAA&#10;">
                  <v:imagedata r:id="rId615" o:title=""/>
                </v:shape>
                <v:rect id="Rectangle 196" o:spid="_x0000_s1029" style="position:absolute;left:3499;top:1302;width:5075;height:3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DxD8IA&#10;AADcAAAADwAAAGRycy9kb3ducmV2LnhtbERPy2qDQBTdF/IPwy10U+JoKcXYTCQEhCxESNossrs4&#10;typ17ogzPvr3nUWhy8N57/PV9GKm0XWWFSRRDIK4trrjRsHnR7FNQTiPrLG3TAp+yEF+2DzsMdN2&#10;4QvNV9+IEMIuQwWt90MmpatbMugiOxAH7suOBn2AYyP1iEsIN718ieM3abDj0NDiQKeW6u/rZBSU&#10;99tzlZa8FsllqiTNu54Tr9TT43p8B+Fp9f/iP/dZK3hNw9pwJhwB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APEPwgAAANwAAAAPAAAAAAAAAAAAAAAAAJgCAABkcnMvZG93&#10;bnJldi54bWxQSwUGAAAAAAQABAD1AAAAhwMAAAAA&#10;" filled="f" strokeweight="3pt"/>
                <w10:wrap anchorx="page"/>
              </v:group>
            </w:pict>
          </mc:Fallback>
        </mc:AlternateContent>
      </w:r>
      <w:r w:rsidR="001B5811" w:rsidRPr="001B5811">
        <w:rPr>
          <w:lang w:val="fr-FR"/>
        </w:rPr>
        <w:t>La figure suivante présente des bractéoles, de forme orbiculaire avec un apex cuspidé, fixées sur un glomérule mixe où des fleurs mâles apparaissent aussi sur l’axe de l’inflorescence (Figure 53).</w:t>
      </w: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1B5811">
      <w:pPr>
        <w:spacing w:line="360" w:lineRule="auto"/>
        <w:ind w:left="4636" w:right="1331" w:hanging="4143"/>
        <w:rPr>
          <w:sz w:val="24"/>
          <w:lang w:val="fr-FR"/>
        </w:rPr>
      </w:pPr>
      <w:r w:rsidRPr="001B5811">
        <w:rPr>
          <w:b/>
          <w:sz w:val="24"/>
          <w:lang w:val="fr-FR"/>
        </w:rPr>
        <w:t>Figure 51</w:t>
      </w:r>
      <w:r w:rsidRPr="001B5811">
        <w:rPr>
          <w:sz w:val="24"/>
          <w:lang w:val="fr-FR"/>
        </w:rPr>
        <w:t>: Photos des fleurs de plant d’arroche halime (</w:t>
      </w:r>
      <w:r w:rsidRPr="001B5811">
        <w:rPr>
          <w:i/>
          <w:sz w:val="24"/>
          <w:lang w:val="fr-FR"/>
        </w:rPr>
        <w:t>Atriplex halimus</w:t>
      </w:r>
      <w:r w:rsidRPr="001B5811">
        <w:rPr>
          <w:sz w:val="24"/>
          <w:lang w:val="fr-FR"/>
        </w:rPr>
        <w:t>) (S 07, P 01, FL 03)</w:t>
      </w:r>
    </w:p>
    <w:p w:rsidR="000F090B" w:rsidRPr="001B5811" w:rsidRDefault="000F090B">
      <w:pPr>
        <w:pStyle w:val="Corpsdetexte"/>
        <w:spacing w:before="2"/>
        <w:rPr>
          <w:sz w:val="36"/>
          <w:lang w:val="fr-FR"/>
        </w:rPr>
      </w:pPr>
    </w:p>
    <w:p w:rsidR="000F090B" w:rsidRPr="001B5811" w:rsidRDefault="001B5811">
      <w:pPr>
        <w:pStyle w:val="Corpsdetexte"/>
        <w:spacing w:line="360" w:lineRule="auto"/>
        <w:ind w:left="402" w:right="1254" w:firstLine="707"/>
        <w:jc w:val="both"/>
        <w:rPr>
          <w:lang w:val="fr-FR"/>
        </w:rPr>
      </w:pPr>
      <w:r w:rsidRPr="001B5811">
        <w:rPr>
          <w:lang w:val="fr-FR"/>
        </w:rPr>
        <w:t>Une autre nouvelle forme unique de fleur mâle, présentant six étamines bien distinct a été observé sur le plant 09 dans le site 07. Certains anthères sont ouvertes, alors que d’autre paraissent encore</w:t>
      </w:r>
      <w:r w:rsidRPr="001B5811">
        <w:rPr>
          <w:spacing w:val="-4"/>
          <w:lang w:val="fr-FR"/>
        </w:rPr>
        <w:t xml:space="preserve"> </w:t>
      </w:r>
      <w:r w:rsidRPr="001B5811">
        <w:rPr>
          <w:lang w:val="fr-FR"/>
        </w:rPr>
        <w:t>fermés.</w:t>
      </w:r>
    </w:p>
    <w:p w:rsidR="000F090B" w:rsidRPr="001B5811" w:rsidRDefault="001B5811">
      <w:pPr>
        <w:pStyle w:val="Corpsdetexte"/>
        <w:spacing w:line="360" w:lineRule="auto"/>
        <w:ind w:left="402" w:right="1254" w:firstLine="707"/>
        <w:jc w:val="both"/>
        <w:rPr>
          <w:lang w:val="fr-FR"/>
        </w:rPr>
      </w:pPr>
      <w:r w:rsidRPr="001B5811">
        <w:rPr>
          <w:lang w:val="fr-FR"/>
        </w:rPr>
        <w:t>Toutefois, le plant 4 porte des fleurs mâles, déjà rencontré dans notre travail, composé de 4 étamines (Figure 54).</w:t>
      </w:r>
    </w:p>
    <w:p w:rsidR="000F090B" w:rsidRPr="001B5811" w:rsidRDefault="000F090B">
      <w:pPr>
        <w:spacing w:line="360" w:lineRule="auto"/>
        <w:jc w:val="both"/>
        <w:rPr>
          <w:lang w:val="fr-FR"/>
        </w:rPr>
        <w:sectPr w:rsidR="000F090B" w:rsidRPr="001B5811">
          <w:pgSz w:w="11910" w:h="16840"/>
          <w:pgMar w:top="980" w:right="160" w:bottom="1240" w:left="1300" w:header="717" w:footer="1051" w:gutter="0"/>
          <w:cols w:space="720"/>
        </w:sectPr>
      </w:pPr>
    </w:p>
    <w:p w:rsidR="000F090B" w:rsidRPr="001B5811" w:rsidRDefault="000F090B">
      <w:pPr>
        <w:pStyle w:val="Corpsdetexte"/>
        <w:spacing w:before="4" w:after="1"/>
        <w:rPr>
          <w:sz w:val="12"/>
          <w:lang w:val="fr-FR"/>
        </w:rPr>
      </w:pPr>
    </w:p>
    <w:tbl>
      <w:tblPr>
        <w:tblStyle w:val="TableNormal"/>
        <w:tblW w:w="0" w:type="auto"/>
        <w:tblInd w:w="43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175"/>
        <w:gridCol w:w="189"/>
        <w:gridCol w:w="4175"/>
      </w:tblGrid>
      <w:tr w:rsidR="000F090B">
        <w:trPr>
          <w:trHeight w:val="3172"/>
        </w:trPr>
        <w:tc>
          <w:tcPr>
            <w:tcW w:w="4175" w:type="dxa"/>
            <w:tcBorders>
              <w:left w:val="single" w:sz="48" w:space="0" w:color="000000"/>
            </w:tcBorders>
          </w:tcPr>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rPr>
                <w:sz w:val="26"/>
                <w:lang w:val="fr-FR"/>
              </w:rPr>
            </w:pPr>
          </w:p>
          <w:p w:rsidR="000F090B" w:rsidRPr="001B5811" w:rsidRDefault="000F090B">
            <w:pPr>
              <w:pStyle w:val="TableParagraph"/>
              <w:spacing w:before="10"/>
              <w:rPr>
                <w:sz w:val="30"/>
                <w:lang w:val="fr-FR"/>
              </w:rPr>
            </w:pPr>
          </w:p>
          <w:p w:rsidR="000F090B" w:rsidRDefault="001B5811">
            <w:pPr>
              <w:pStyle w:val="TableParagraph"/>
              <w:ind w:left="177"/>
              <w:rPr>
                <w:b/>
                <w:sz w:val="24"/>
              </w:rPr>
            </w:pPr>
            <w:r>
              <w:rPr>
                <w:b/>
                <w:w w:val="99"/>
                <w:sz w:val="24"/>
              </w:rPr>
              <w:t>A</w:t>
            </w:r>
          </w:p>
        </w:tc>
        <w:tc>
          <w:tcPr>
            <w:tcW w:w="189" w:type="dxa"/>
            <w:tcBorders>
              <w:top w:val="single" w:sz="18" w:space="0" w:color="000000"/>
              <w:bottom w:val="single" w:sz="18" w:space="0" w:color="000000"/>
            </w:tcBorders>
          </w:tcPr>
          <w:p w:rsidR="000F090B" w:rsidRDefault="000F090B">
            <w:pPr>
              <w:pStyle w:val="TableParagraph"/>
            </w:pPr>
          </w:p>
        </w:tc>
        <w:tc>
          <w:tcPr>
            <w:tcW w:w="4175" w:type="dxa"/>
            <w:tcBorders>
              <w:right w:val="single" w:sz="34" w:space="0" w:color="000000"/>
            </w:tcBorders>
          </w:tcPr>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rPr>
                <w:sz w:val="26"/>
              </w:rPr>
            </w:pPr>
          </w:p>
          <w:p w:rsidR="000F090B" w:rsidRDefault="000F090B">
            <w:pPr>
              <w:pStyle w:val="TableParagraph"/>
              <w:spacing w:before="10"/>
              <w:rPr>
                <w:sz w:val="31"/>
              </w:rPr>
            </w:pPr>
          </w:p>
          <w:p w:rsidR="000F090B" w:rsidRDefault="001B5811">
            <w:pPr>
              <w:pStyle w:val="TableParagraph"/>
              <w:spacing w:before="1"/>
              <w:ind w:left="202"/>
              <w:rPr>
                <w:b/>
                <w:sz w:val="24"/>
              </w:rPr>
            </w:pPr>
            <w:r>
              <w:rPr>
                <w:b/>
                <w:sz w:val="24"/>
              </w:rPr>
              <w:t>B</w:t>
            </w:r>
          </w:p>
        </w:tc>
      </w:tr>
    </w:tbl>
    <w:p w:rsidR="000F090B" w:rsidRDefault="000F090B">
      <w:pPr>
        <w:pStyle w:val="Corpsdetexte"/>
        <w:spacing w:before="11"/>
        <w:rPr>
          <w:sz w:val="7"/>
        </w:rPr>
      </w:pPr>
    </w:p>
    <w:p w:rsidR="000F090B" w:rsidRDefault="004100D1">
      <w:pPr>
        <w:spacing w:before="90" w:line="362" w:lineRule="auto"/>
        <w:ind w:left="3378" w:right="1347" w:hanging="2874"/>
        <w:rPr>
          <w:sz w:val="24"/>
        </w:rPr>
      </w:pPr>
      <w:r>
        <w:rPr>
          <w:noProof/>
          <w:lang w:val="fr-FR" w:eastAsia="fr-FR" w:bidi="ar-SA"/>
        </w:rPr>
        <mc:AlternateContent>
          <mc:Choice Requires="wpg">
            <w:drawing>
              <wp:anchor distT="0" distB="0" distL="114300" distR="114300" simplePos="0" relativeHeight="251729408" behindDoc="1" locked="0" layoutInCell="1" allowOverlap="1">
                <wp:simplePos x="0" y="0"/>
                <wp:positionH relativeFrom="page">
                  <wp:posOffset>1052830</wp:posOffset>
                </wp:positionH>
                <wp:positionV relativeFrom="paragraph">
                  <wp:posOffset>-2145030</wp:posOffset>
                </wp:positionV>
                <wp:extent cx="5547360" cy="2135505"/>
                <wp:effectExtent l="0" t="1905" r="635" b="0"/>
                <wp:wrapNone/>
                <wp:docPr id="476"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7360" cy="2135505"/>
                          <a:chOff x="1658" y="-3378"/>
                          <a:chExt cx="8736" cy="3363"/>
                        </a:xfrm>
                      </wpg:grpSpPr>
                      <pic:pic xmlns:pic="http://schemas.openxmlformats.org/drawingml/2006/picture">
                        <pic:nvPicPr>
                          <pic:cNvPr id="478" name="Picture 194"/>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1658" y="-3378"/>
                            <a:ext cx="4383" cy="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0" name="Picture 193"/>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6009" y="-3378"/>
                            <a:ext cx="4385" cy="3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92" o:spid="_x0000_s1026" style="position:absolute;margin-left:82.9pt;margin-top:-168.9pt;width:436.8pt;height:168.15pt;z-index:-251587072;mso-position-horizontal-relative:page" coordorigin="1658,-3378" coordsize="8736,3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">
                <v:shape id="Picture 194" o:spid="_x0000_s1027" type="#_x0000_t75" style="position:absolute;left:1658;top:-3378;width:4383;height:3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Zza/BAAAA3AAAAA8AAABkcnMvZG93bnJldi54bWxET1trwjAUfh/4H8IR9jbTyC5SjaUIY25v&#10;c4Kvh+aYFpuT0kRb++uXh8EeP777phhdK27Uh8azBrXIQBBX3jRsNRx/3p9WIEJENth6Jg13ClBs&#10;Zw8bzI0f+Jtuh2hFCuGQo4Y6xi6XMlQ1OQwL3xEn7ux7hzHB3krT45DCXSuXWfYqHTacGmrsaFdT&#10;dTlcnQar7Ollwuzzw4XjV7mKSk1LpfXjfCzXICKN8V/8594bDc9vaW06k46A3P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nZza/BAAAA3AAAAA8AAAAAAAAAAAAAAAAAnwIA&#10;AGRycy9kb3ducmV2LnhtbFBLBQYAAAAABAAEAPcAAACNAwAAAAA=&#10;">
                  <v:imagedata r:id="rId618" o:title=""/>
                </v:shape>
                <v:shape id="Picture 193" o:spid="_x0000_s1028" type="#_x0000_t75" style="position:absolute;left:6009;top:-3378;width:4385;height:3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P2DAAAAA3AAAAA8AAABkcnMvZG93bnJldi54bWxET82KwjAQvgv7DmEWvIimKyJajSILgoiy&#10;6O4DjM3YFJNJaWKtb28Owh4/vv/lunNWtNSEyrOCr1EGgrjwuuJSwd/vdjgDESKyRuuZFDwpwHr1&#10;0Vtirv2DT9SeYylSCIccFZgY61zKUBhyGEa+Jk7c1TcOY4JNKXWDjxTurBxn2VQ6rDg1GKzp21Bx&#10;O9+dgjDI6Ge32R+643zb3szF8nRulep/dpsFiEhd/Be/3TutYDJL89OZdATk6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6Q/YMAAAADcAAAADwAAAAAAAAAAAAAAAACfAgAA&#10;ZHJzL2Rvd25yZXYueG1sUEsFBgAAAAAEAAQA9wAAAIwDAAAAAA==&#10;">
                  <v:imagedata r:id="rId619" o:title=""/>
                </v:shape>
                <w10:wrap anchorx="page"/>
              </v:group>
            </w:pict>
          </mc:Fallback>
        </mc:AlternateContent>
      </w:r>
      <w:r>
        <w:rPr>
          <w:noProof/>
          <w:lang w:val="fr-FR" w:eastAsia="fr-FR" w:bidi="ar-SA"/>
        </w:rPr>
        <mc:AlternateContent>
          <mc:Choice Requires="wpg">
            <w:drawing>
              <wp:anchor distT="0" distB="0" distL="114300" distR="114300" simplePos="0" relativeHeight="251730432" behindDoc="1" locked="0" layoutInCell="1" allowOverlap="1">
                <wp:simplePos x="0" y="0"/>
                <wp:positionH relativeFrom="page">
                  <wp:posOffset>1118235</wp:posOffset>
                </wp:positionH>
                <wp:positionV relativeFrom="paragraph">
                  <wp:posOffset>-2086610</wp:posOffset>
                </wp:positionV>
                <wp:extent cx="2604135" cy="1961515"/>
                <wp:effectExtent l="0" t="3175" r="1905" b="0"/>
                <wp:wrapNone/>
                <wp:docPr id="470"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4135" cy="1961515"/>
                          <a:chOff x="1761" y="-3286"/>
                          <a:chExt cx="4101" cy="3089"/>
                        </a:xfrm>
                      </wpg:grpSpPr>
                      <pic:pic xmlns:pic="http://schemas.openxmlformats.org/drawingml/2006/picture">
                        <pic:nvPicPr>
                          <pic:cNvPr id="472" name="Picture 191"/>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1761" y="-3286"/>
                            <a:ext cx="4101" cy="3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4" name="Picture 190"/>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1785" y="-664"/>
                            <a:ext cx="455"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89" o:spid="_x0000_s1026" style="position:absolute;margin-left:88.05pt;margin-top:-164.3pt;width:205.05pt;height:154.45pt;z-index:-251586048;mso-position-horizontal-relative:page" coordorigin="1761,-3286" coordsize="4101,308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">
                <v:shape id="Picture 191" o:spid="_x0000_s1027" type="#_x0000_t75" style="position:absolute;left:1761;top:-3286;width:4101;height:30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jZ8DDAAAA3AAAAA8AAABkcnMvZG93bnJldi54bWxEj0FrwkAUhO8F/8PyBG91o4RWoqsUQepN&#10;jVLo7ZF9JqHZtzH7qvHfuwWhx2FmvmEWq9416kpdqD0bmIwTUMSFtzWXBk7HzesMVBBki41nMnCn&#10;AKvl4GWBmfU3PtA1l1JFCIcMDVQibaZ1KCpyGMa+JY7e2XcOJcqu1LbDW4S7Rk+T5E07rDkuVNjS&#10;uqLiJ/91BmSyT77dp/3apju+3FPJdU9rY0bD/mMOSqiX//CzvbUG0vcp/J2JR0A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uNnwMMAAADcAAAADwAAAAAAAAAAAAAAAACf&#10;AgAAZHJzL2Rvd25yZXYueG1sUEsFBgAAAAAEAAQA9wAAAI8DAAAAAA==&#10;">
                  <v:imagedata r:id="rId621" o:title=""/>
                </v:shape>
                <v:shape id="Picture 190" o:spid="_x0000_s1028" type="#_x0000_t75" style="position:absolute;left:1785;top:-664;width:455;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Zqs/GAAAA3AAAAA8AAABkcnMvZG93bnJldi54bWxEj0FrAjEUhO+F/ofwBG81q2grq1GKRbA9&#10;FKsiHp+b5ya4edluoq7/vikUehxm5htmOm9dJa7UBOtZQb+XgSAuvLZcKthtl09jECEia6w8k4I7&#10;BZjPHh+mmGt/4y+6bmIpEoRDjgpMjHUuZSgMOQw9XxMn7+QbhzHJppS6wVuCu0oOsuxZOrScFgzW&#10;tDBUnDcXp+BoD/v75/lkxt/r0cfgeFi8j96sUt1O+zoBEamN/+G/9korGL4M4fdMOgJy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pmqz8YAAADcAAAADwAAAAAAAAAAAAAA&#10;AACfAgAAZHJzL2Rvd25yZXYueG1sUEsFBgAAAAAEAAQA9wAAAJIDAAAAAA==&#10;">
                  <v:imagedata r:id="rId399" o:title=""/>
                </v:shape>
                <w10:wrap anchorx="page"/>
              </v:group>
            </w:pict>
          </mc:Fallback>
        </mc:AlternateContent>
      </w:r>
      <w:r>
        <w:rPr>
          <w:noProof/>
          <w:lang w:val="fr-FR" w:eastAsia="fr-FR" w:bidi="ar-SA"/>
        </w:rPr>
        <mc:AlternateContent>
          <mc:Choice Requires="wpg">
            <w:drawing>
              <wp:anchor distT="0" distB="0" distL="114300" distR="114300" simplePos="0" relativeHeight="251731456" behindDoc="1" locked="0" layoutInCell="1" allowOverlap="1">
                <wp:simplePos x="0" y="0"/>
                <wp:positionH relativeFrom="page">
                  <wp:posOffset>3867150</wp:posOffset>
                </wp:positionH>
                <wp:positionV relativeFrom="paragraph">
                  <wp:posOffset>-2086610</wp:posOffset>
                </wp:positionV>
                <wp:extent cx="2619375" cy="1963420"/>
                <wp:effectExtent l="0" t="3175" r="0" b="0"/>
                <wp:wrapNone/>
                <wp:docPr id="464"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9375" cy="1963420"/>
                          <a:chOff x="6090" y="-3286"/>
                          <a:chExt cx="4125" cy="3092"/>
                        </a:xfrm>
                      </wpg:grpSpPr>
                      <pic:pic xmlns:pic="http://schemas.openxmlformats.org/drawingml/2006/picture">
                        <pic:nvPicPr>
                          <pic:cNvPr id="466" name="Picture 188"/>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6110" y="-3287"/>
                            <a:ext cx="4104" cy="30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8" name="Picture 18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6089" y="-652"/>
                            <a:ext cx="49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86" o:spid="_x0000_s1026" style="position:absolute;margin-left:304.5pt;margin-top:-164.3pt;width:206.25pt;height:154.6pt;z-index:-251585024;mso-position-horizontal-relative:page" coordorigin="6090,-3286" coordsize="4125,30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">
                <v:shape id="Picture 188" o:spid="_x0000_s1027" type="#_x0000_t75" style="position:absolute;left:6110;top:-3287;width:4104;height:3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mO6/DAAAA3AAAAA8AAABkcnMvZG93bnJldi54bWxEj0+LwjAUxO/CfofwFvam6cpSpGsqIgre&#10;pP45eHvbPNvS5qXbRFu/vREEj8PM/IaZLwbTiBt1rrKs4HsSgSDOra64UHA8bMYzEM4ja2wsk4I7&#10;OVikH6M5Jtr2nNFt7wsRIOwSVFB63yZSurwkg25iW+LgXWxn0AfZFVJ32Ae4aeQ0imJpsOKwUGJL&#10;q5Lyen81CrjP1tn/qd/I3fnv0h7oeKZdrdTX57D8BeFp8O/wq73VCn7iGJ5nwhGQ6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uY7r8MAAADcAAAADwAAAAAAAAAAAAAAAACf&#10;AgAAZHJzL2Rvd25yZXYueG1sUEsFBgAAAAAEAAQA9wAAAI8DAAAAAA==&#10;">
                  <v:imagedata r:id="rId623" o:title=""/>
                </v:shape>
                <v:shape id="Picture 187" o:spid="_x0000_s1028" type="#_x0000_t75" style="position:absolute;left:6089;top:-652;width:498;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4cKzCAAAA3AAAAA8AAABkcnMvZG93bnJldi54bWxET01rwkAQvRf6H5YpeCm6SSlBoqsU22Cv&#10;RiF4G7NjEpqdjdltEv+9eyj0+Hjf6+1kWjFQ7xrLCuJFBIK4tLrhSsHpmM2XIJxH1thaJgV3crDd&#10;PD+tMdV25AMNua9ECGGXooLa+y6V0pU1GXQL2xEH7mp7gz7AvpK6xzGEm1a+RVEiDTYcGmrsaFdT&#10;+ZP/GgWvPjpXxfmik+RzH+fZV7GnW6HU7GX6WIHwNPl/8Z/7Wyt4T8LacCYcAb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HCswgAAANwAAAAPAAAAAAAAAAAAAAAAAJ8C&#10;AABkcnMvZG93bnJldi54bWxQSwUGAAAAAAQABAD3AAAAjgMAAAAA&#10;">
                  <v:imagedata r:id="rId403" o:title=""/>
                </v:shape>
                <w10:wrap anchorx="page"/>
              </v:group>
            </w:pict>
          </mc:Fallback>
        </mc:AlternateContent>
      </w:r>
      <w:r w:rsidR="001B5811">
        <w:rPr>
          <w:b/>
          <w:sz w:val="24"/>
        </w:rPr>
        <w:t>Figure 52</w:t>
      </w:r>
      <w:r w:rsidR="001B5811">
        <w:rPr>
          <w:sz w:val="24"/>
        </w:rPr>
        <w:t>: Photos des fleurs de plant d’arroche halime (</w:t>
      </w:r>
      <w:r w:rsidR="001B5811">
        <w:rPr>
          <w:i/>
          <w:sz w:val="24"/>
        </w:rPr>
        <w:t>Atriplex halimus</w:t>
      </w:r>
      <w:r w:rsidR="001B5811">
        <w:rPr>
          <w:sz w:val="24"/>
        </w:rPr>
        <w:t>) (</w:t>
      </w:r>
      <w:r w:rsidR="001B5811">
        <w:rPr>
          <w:b/>
          <w:sz w:val="24"/>
        </w:rPr>
        <w:t xml:space="preserve">A: </w:t>
      </w:r>
      <w:r w:rsidR="001B5811">
        <w:rPr>
          <w:sz w:val="24"/>
        </w:rPr>
        <w:t xml:space="preserve">S 07, P 02, FL 09; </w:t>
      </w:r>
      <w:r w:rsidR="001B5811">
        <w:rPr>
          <w:b/>
          <w:sz w:val="24"/>
        </w:rPr>
        <w:t xml:space="preserve">B : </w:t>
      </w:r>
      <w:r w:rsidR="001B5811">
        <w:rPr>
          <w:sz w:val="24"/>
        </w:rPr>
        <w:t>S 07, P 04, FL 04)</w:t>
      </w:r>
    </w:p>
    <w:p w:rsidR="000F090B" w:rsidRDefault="000F090B">
      <w:pPr>
        <w:pStyle w:val="Corpsdetexte"/>
        <w:spacing w:before="3"/>
        <w:rPr>
          <w:sz w:val="34"/>
        </w:rPr>
      </w:pPr>
    </w:p>
    <w:p w:rsidR="000F090B" w:rsidRPr="001B5811" w:rsidRDefault="001B5811">
      <w:pPr>
        <w:pStyle w:val="Corpsdetexte"/>
        <w:spacing w:before="1" w:line="360" w:lineRule="auto"/>
        <w:ind w:left="402" w:right="1252" w:firstLine="359"/>
        <w:jc w:val="both"/>
        <w:rPr>
          <w:lang w:val="fr-FR"/>
        </w:rPr>
      </w:pPr>
      <w:r w:rsidRPr="001B5811">
        <w:rPr>
          <w:lang w:val="fr-FR"/>
        </w:rPr>
        <w:t>Des fleurs hermaphrodites sont à signaler chez les plants 11, 12 et 13 au niveau du 7</w:t>
      </w:r>
      <w:r w:rsidRPr="001B5811">
        <w:rPr>
          <w:position w:val="9"/>
          <w:sz w:val="16"/>
          <w:lang w:val="fr-FR"/>
        </w:rPr>
        <w:t xml:space="preserve">ème </w:t>
      </w:r>
      <w:r w:rsidRPr="001B5811">
        <w:rPr>
          <w:lang w:val="fr-FR"/>
        </w:rPr>
        <w:t>site. Leurs androcées sont à similaire c’est-à-dire à 5 étamines, alors que leurs pistils varie selon l’état de développement. D’après ce dernier critère en peut soustraire les classes suivantes (Figure 55)</w:t>
      </w:r>
    </w:p>
    <w:p w:rsidR="000F090B" w:rsidRPr="001B5811" w:rsidRDefault="001B5811">
      <w:pPr>
        <w:pStyle w:val="Paragraphedeliste"/>
        <w:numPr>
          <w:ilvl w:val="0"/>
          <w:numId w:val="9"/>
        </w:numPr>
        <w:tabs>
          <w:tab w:val="left" w:pos="1121"/>
          <w:tab w:val="left" w:pos="1122"/>
        </w:tabs>
        <w:rPr>
          <w:sz w:val="24"/>
          <w:lang w:val="fr-FR"/>
        </w:rPr>
      </w:pPr>
      <w:r w:rsidRPr="001B5811">
        <w:rPr>
          <w:sz w:val="24"/>
          <w:lang w:val="fr-FR"/>
        </w:rPr>
        <w:t>Un pistil à style très court et très fin (Plant 11) (Figure 55</w:t>
      </w:r>
      <w:r w:rsidRPr="001B5811">
        <w:rPr>
          <w:spacing w:val="-5"/>
          <w:sz w:val="24"/>
          <w:lang w:val="fr-FR"/>
        </w:rPr>
        <w:t xml:space="preserve"> </w:t>
      </w:r>
      <w:r w:rsidRPr="001B5811">
        <w:rPr>
          <w:sz w:val="24"/>
          <w:lang w:val="fr-FR"/>
        </w:rPr>
        <w:t>A);</w:t>
      </w:r>
    </w:p>
    <w:p w:rsidR="000F090B" w:rsidRPr="001B5811" w:rsidRDefault="001B5811">
      <w:pPr>
        <w:pStyle w:val="Paragraphedeliste"/>
        <w:numPr>
          <w:ilvl w:val="0"/>
          <w:numId w:val="9"/>
        </w:numPr>
        <w:tabs>
          <w:tab w:val="left" w:pos="1121"/>
          <w:tab w:val="left" w:pos="1122"/>
        </w:tabs>
        <w:spacing w:before="137" w:line="360" w:lineRule="auto"/>
        <w:ind w:right="1263"/>
        <w:rPr>
          <w:sz w:val="24"/>
          <w:lang w:val="fr-FR"/>
        </w:rPr>
      </w:pPr>
      <w:r w:rsidRPr="001B5811">
        <w:rPr>
          <w:sz w:val="24"/>
          <w:lang w:val="fr-FR"/>
        </w:rPr>
        <w:t>Un pistil à style de longueur moyenne (échantillon 5 Plant 12 échantillon 14 et 16 Plant 13) (Figure 55 B), (Figure 55 E), (Figure 55</w:t>
      </w:r>
      <w:r w:rsidRPr="001B5811">
        <w:rPr>
          <w:spacing w:val="-3"/>
          <w:sz w:val="24"/>
          <w:lang w:val="fr-FR"/>
        </w:rPr>
        <w:t xml:space="preserve"> </w:t>
      </w:r>
      <w:r w:rsidRPr="001B5811">
        <w:rPr>
          <w:sz w:val="24"/>
          <w:lang w:val="fr-FR"/>
        </w:rPr>
        <w:t>F);</w:t>
      </w:r>
    </w:p>
    <w:p w:rsidR="000F090B" w:rsidRPr="001B5811" w:rsidRDefault="001B5811">
      <w:pPr>
        <w:pStyle w:val="Paragraphedeliste"/>
        <w:numPr>
          <w:ilvl w:val="0"/>
          <w:numId w:val="9"/>
        </w:numPr>
        <w:tabs>
          <w:tab w:val="left" w:pos="1121"/>
          <w:tab w:val="left" w:pos="1122"/>
        </w:tabs>
        <w:spacing w:line="360" w:lineRule="auto"/>
        <w:ind w:right="1253"/>
        <w:rPr>
          <w:sz w:val="24"/>
          <w:lang w:val="fr-FR"/>
        </w:rPr>
      </w:pPr>
      <w:r w:rsidRPr="001B5811">
        <w:rPr>
          <w:sz w:val="24"/>
          <w:lang w:val="fr-FR"/>
        </w:rPr>
        <w:t xml:space="preserve">Un pistil à style développé (échantillon 7 Plant </w:t>
      </w:r>
      <w:r w:rsidRPr="001B5811">
        <w:rPr>
          <w:spacing w:val="2"/>
          <w:sz w:val="24"/>
          <w:lang w:val="fr-FR"/>
        </w:rPr>
        <w:t xml:space="preserve">12 </w:t>
      </w:r>
      <w:r w:rsidRPr="001B5811">
        <w:rPr>
          <w:sz w:val="24"/>
          <w:lang w:val="fr-FR"/>
        </w:rPr>
        <w:t>et échantillon 12 Plant 13) (Figure 55 C), (Figure 55</w:t>
      </w:r>
      <w:r w:rsidRPr="001B5811">
        <w:rPr>
          <w:spacing w:val="-1"/>
          <w:sz w:val="24"/>
          <w:lang w:val="fr-FR"/>
        </w:rPr>
        <w:t xml:space="preserve"> </w:t>
      </w:r>
      <w:r w:rsidRPr="001B5811">
        <w:rPr>
          <w:sz w:val="24"/>
          <w:lang w:val="fr-FR"/>
        </w:rPr>
        <w:t>D).</w:t>
      </w:r>
    </w:p>
    <w:p w:rsidR="000F090B" w:rsidRPr="001B5811" w:rsidRDefault="000F090B">
      <w:pPr>
        <w:spacing w:line="360" w:lineRule="auto"/>
        <w:rPr>
          <w:sz w:val="24"/>
          <w:lang w:val="fr-FR"/>
        </w:rPr>
        <w:sectPr w:rsidR="000F090B" w:rsidRPr="001B5811">
          <w:pgSz w:w="11910" w:h="16840"/>
          <w:pgMar w:top="980" w:right="160" w:bottom="1240" w:left="1300" w:header="717" w:footer="1051" w:gutter="0"/>
          <w:cols w:space="720"/>
        </w:sectPr>
      </w:pPr>
    </w:p>
    <w:p w:rsidR="000F090B" w:rsidRPr="001B5811" w:rsidRDefault="000F090B">
      <w:pPr>
        <w:pStyle w:val="Corpsdetexte"/>
        <w:spacing w:before="4"/>
        <w:rPr>
          <w:sz w:val="10"/>
          <w:lang w:val="fr-FR"/>
        </w:rPr>
      </w:pPr>
    </w:p>
    <w:p w:rsidR="000F090B" w:rsidRDefault="004100D1">
      <w:pPr>
        <w:pStyle w:val="Corpsdetexte"/>
        <w:ind w:left="328"/>
        <w:rPr>
          <w:sz w:val="20"/>
        </w:rPr>
      </w:pPr>
      <w:r>
        <w:rPr>
          <w:noProof/>
          <w:sz w:val="20"/>
          <w:lang w:val="fr-FR" w:eastAsia="fr-FR" w:bidi="ar-SA"/>
        </w:rPr>
        <mc:AlternateContent>
          <mc:Choice Requires="wpg">
            <w:drawing>
              <wp:inline distT="0" distB="0" distL="0" distR="0">
                <wp:extent cx="5572760" cy="6549390"/>
                <wp:effectExtent l="5715" t="7620" r="3175" b="0"/>
                <wp:docPr id="400"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2760" cy="6549390"/>
                          <a:chOff x="0" y="0"/>
                          <a:chExt cx="8776" cy="10314"/>
                        </a:xfrm>
                      </wpg:grpSpPr>
                      <pic:pic xmlns:pic="http://schemas.openxmlformats.org/drawingml/2006/picture">
                        <pic:nvPicPr>
                          <pic:cNvPr id="402" name="Picture 185"/>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8" y="12"/>
                            <a:ext cx="4416" cy="3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4" name="Picture 184"/>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111" y="104"/>
                            <a:ext cx="4134" cy="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6" name="Rectangle 183"/>
                        <wps:cNvSpPr>
                          <a:spLocks noChangeArrowheads="1"/>
                        </wps:cNvSpPr>
                        <wps:spPr bwMode="auto">
                          <a:xfrm>
                            <a:off x="81" y="74"/>
                            <a:ext cx="4194" cy="2930"/>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8" name="Picture 182"/>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4388" y="12"/>
                            <a:ext cx="4385" cy="3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0" name="Picture 181"/>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4490" y="104"/>
                            <a:ext cx="4104"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2" name="Rectangle 180"/>
                        <wps:cNvSpPr>
                          <a:spLocks noChangeArrowheads="1"/>
                        </wps:cNvSpPr>
                        <wps:spPr bwMode="auto">
                          <a:xfrm>
                            <a:off x="4460" y="74"/>
                            <a:ext cx="4164" cy="2931"/>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4" name="Picture 179"/>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135" y="80"/>
                            <a:ext cx="461"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6" name="Picture 178"/>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4493" y="92"/>
                            <a:ext cx="5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8" name="Picture 177"/>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8" y="3272"/>
                            <a:ext cx="4416" cy="3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0" name="Picture 176"/>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111" y="3361"/>
                            <a:ext cx="4135" cy="3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2" name="Rectangle 175"/>
                        <wps:cNvSpPr>
                          <a:spLocks noChangeArrowheads="1"/>
                        </wps:cNvSpPr>
                        <wps:spPr bwMode="auto">
                          <a:xfrm>
                            <a:off x="81" y="3331"/>
                            <a:ext cx="4195" cy="3245"/>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4" name="Picture 174"/>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4388" y="3272"/>
                            <a:ext cx="4388" cy="3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6" name="Picture 173"/>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4491" y="3361"/>
                            <a:ext cx="4105" cy="3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8" name="Rectangle 172"/>
                        <wps:cNvSpPr>
                          <a:spLocks noChangeArrowheads="1"/>
                        </wps:cNvSpPr>
                        <wps:spPr bwMode="auto">
                          <a:xfrm>
                            <a:off x="4461" y="3331"/>
                            <a:ext cx="4165" cy="3247"/>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0" name="Picture 171"/>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102" y="3376"/>
                            <a:ext cx="505"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2" name="Picture 170"/>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4481" y="6066"/>
                            <a:ext cx="494"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4" name="Picture 169"/>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8" y="6828"/>
                            <a:ext cx="4416" cy="3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6" name="Picture 168"/>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111" y="6920"/>
                            <a:ext cx="4134" cy="3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8" name="Rectangle 167"/>
                        <wps:cNvSpPr>
                          <a:spLocks noChangeArrowheads="1"/>
                        </wps:cNvSpPr>
                        <wps:spPr bwMode="auto">
                          <a:xfrm>
                            <a:off x="81" y="6890"/>
                            <a:ext cx="4194" cy="3274"/>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0" name="Picture 166"/>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4388" y="6828"/>
                            <a:ext cx="4388" cy="3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2" name="Picture 165"/>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4491" y="6919"/>
                            <a:ext cx="4105" cy="3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4" name="Rectangle 164"/>
                        <wps:cNvSpPr>
                          <a:spLocks noChangeArrowheads="1"/>
                        </wps:cNvSpPr>
                        <wps:spPr bwMode="auto">
                          <a:xfrm>
                            <a:off x="4461" y="6889"/>
                            <a:ext cx="4165" cy="3272"/>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6" name="Picture 163"/>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102" y="6909"/>
                            <a:ext cx="463"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8" name="Picture 162"/>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4481" y="6921"/>
                            <a:ext cx="50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0" name="Rectangle 161"/>
                        <wps:cNvSpPr>
                          <a:spLocks noChangeArrowheads="1"/>
                        </wps:cNvSpPr>
                        <wps:spPr bwMode="auto">
                          <a:xfrm>
                            <a:off x="30" y="30"/>
                            <a:ext cx="8673" cy="10210"/>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 name="Text Box 160"/>
                        <wps:cNvSpPr txBox="1">
                          <a:spLocks noChangeArrowheads="1"/>
                        </wps:cNvSpPr>
                        <wps:spPr bwMode="auto">
                          <a:xfrm>
                            <a:off x="4685" y="7019"/>
                            <a:ext cx="167"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b/>
                                  <w:sz w:val="24"/>
                                </w:rPr>
                              </w:pPr>
                              <w:r>
                                <w:rPr>
                                  <w:b/>
                                  <w:sz w:val="24"/>
                                </w:rPr>
                                <w:t>F</w:t>
                              </w:r>
                            </w:p>
                          </w:txbxContent>
                        </wps:txbx>
                        <wps:bodyPr rot="0" vert="horz" wrap="square" lIns="0" tIns="0" rIns="0" bIns="0" anchor="t" anchorCtr="0" upright="1">
                          <a:noAutofit/>
                        </wps:bodyPr>
                      </wps:wsp>
                      <wps:wsp>
                        <wps:cNvPr id="454" name="Text Box 159"/>
                        <wps:cNvSpPr txBox="1">
                          <a:spLocks noChangeArrowheads="1"/>
                        </wps:cNvSpPr>
                        <wps:spPr bwMode="auto">
                          <a:xfrm>
                            <a:off x="246" y="7007"/>
                            <a:ext cx="1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b/>
                                  <w:sz w:val="24"/>
                                </w:rPr>
                              </w:pPr>
                              <w:r>
                                <w:rPr>
                                  <w:b/>
                                  <w:sz w:val="24"/>
                                </w:rPr>
                                <w:t>E</w:t>
                              </w:r>
                            </w:p>
                          </w:txbxContent>
                        </wps:txbx>
                        <wps:bodyPr rot="0" vert="horz" wrap="square" lIns="0" tIns="0" rIns="0" bIns="0" anchor="t" anchorCtr="0" upright="1">
                          <a:noAutofit/>
                        </wps:bodyPr>
                      </wps:wsp>
                      <wps:wsp>
                        <wps:cNvPr id="456" name="Text Box 158"/>
                        <wps:cNvSpPr txBox="1">
                          <a:spLocks noChangeArrowheads="1"/>
                        </wps:cNvSpPr>
                        <wps:spPr bwMode="auto">
                          <a:xfrm>
                            <a:off x="4646" y="6162"/>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sz w:val="24"/>
                                </w:rPr>
                              </w:pPr>
                              <w:r>
                                <w:rPr>
                                  <w:w w:val="99"/>
                                  <w:sz w:val="24"/>
                                </w:rPr>
                                <w:t>D</w:t>
                              </w:r>
                            </w:p>
                          </w:txbxContent>
                        </wps:txbx>
                        <wps:bodyPr rot="0" vert="horz" wrap="square" lIns="0" tIns="0" rIns="0" bIns="0" anchor="t" anchorCtr="0" upright="1">
                          <a:noAutofit/>
                        </wps:bodyPr>
                      </wps:wsp>
                      <wps:wsp>
                        <wps:cNvPr id="458" name="Text Box 157"/>
                        <wps:cNvSpPr txBox="1">
                          <a:spLocks noChangeArrowheads="1"/>
                        </wps:cNvSpPr>
                        <wps:spPr bwMode="auto">
                          <a:xfrm>
                            <a:off x="289" y="3473"/>
                            <a:ext cx="1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sz w:val="24"/>
                                </w:rPr>
                              </w:pPr>
                              <w:r>
                                <w:rPr>
                                  <w:sz w:val="24"/>
                                </w:rPr>
                                <w:t>C</w:t>
                              </w:r>
                            </w:p>
                          </w:txbxContent>
                        </wps:txbx>
                        <wps:bodyPr rot="0" vert="horz" wrap="square" lIns="0" tIns="0" rIns="0" bIns="0" anchor="t" anchorCtr="0" upright="1">
                          <a:noAutofit/>
                        </wps:bodyPr>
                      </wps:wsp>
                      <wps:wsp>
                        <wps:cNvPr id="460" name="Text Box 156"/>
                        <wps:cNvSpPr txBox="1">
                          <a:spLocks noChangeArrowheads="1"/>
                        </wps:cNvSpPr>
                        <wps:spPr bwMode="auto">
                          <a:xfrm>
                            <a:off x="4680" y="187"/>
                            <a:ext cx="181"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b/>
                                  <w:sz w:val="24"/>
                                </w:rPr>
                              </w:pPr>
                              <w:r>
                                <w:rPr>
                                  <w:b/>
                                  <w:sz w:val="24"/>
                                </w:rPr>
                                <w:t>B</w:t>
                              </w:r>
                            </w:p>
                          </w:txbxContent>
                        </wps:txbx>
                        <wps:bodyPr rot="0" vert="horz" wrap="square" lIns="0" tIns="0" rIns="0" bIns="0" anchor="t" anchorCtr="0" upright="1">
                          <a:noAutofit/>
                        </wps:bodyPr>
                      </wps:wsp>
                      <wps:wsp>
                        <wps:cNvPr id="462" name="Text Box 155"/>
                        <wps:cNvSpPr txBox="1">
                          <a:spLocks noChangeArrowheads="1"/>
                        </wps:cNvSpPr>
                        <wps:spPr bwMode="auto">
                          <a:xfrm>
                            <a:off x="265" y="175"/>
                            <a:ext cx="19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66" w:lineRule="exact"/>
                                <w:rPr>
                                  <w:b/>
                                  <w:sz w:val="24"/>
                                </w:rPr>
                              </w:pPr>
                              <w:r>
                                <w:rPr>
                                  <w:b/>
                                  <w:sz w:val="24"/>
                                </w:rPr>
                                <w:t>A</w:t>
                              </w:r>
                            </w:p>
                          </w:txbxContent>
                        </wps:txbx>
                        <wps:bodyPr rot="0" vert="horz" wrap="square" lIns="0" tIns="0" rIns="0" bIns="0" anchor="t" anchorCtr="0" upright="1">
                          <a:noAutofit/>
                        </wps:bodyPr>
                      </wps:wsp>
                    </wpg:wgp>
                  </a:graphicData>
                </a:graphic>
              </wp:inline>
            </w:drawing>
          </mc:Choice>
          <mc:Fallback>
            <w:pict>
              <v:group id="Group 154" o:spid="_x0000_s1133" style="width:438.8pt;height:515.7pt;mso-position-horizontal-relative:char;mso-position-vertical-relative:line" coordsize="8776,103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">
                <v:shape id="Picture 185" o:spid="_x0000_s1134" type="#_x0000_t75" style="position:absolute;left:8;top:12;width:4416;height:3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qzgHFAAAA3AAAAA8AAABkcnMvZG93bnJldi54bWxEj09rwkAUxO8Fv8PyCl5K3VRFS+oqNigo&#10;PRnb+2v2NYlm34bsmj/fvlsQehxm5jfMatObSrTUuNKygpdJBII4s7rkXMHnef/8CsJ5ZI2VZVIw&#10;kIPNevSwwljbjk/Upj4XAcIuRgWF93UspcsKMugmtiYO3o9tDPogm1zqBrsAN5WcRtFCGiw5LBRY&#10;U1JQdk1vRsHHiY5fKQ98fj/uZtf66fKdLC9KjR/77RsIT73/D9/bB61gHk3h70w4An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as4BxQAAANwAAAAPAAAAAAAAAAAAAAAA&#10;AJ8CAABkcnMvZG93bnJldi54bWxQSwUGAAAAAAQABAD3AAAAkQMAAAAA&#10;">
                  <v:imagedata r:id="rId642" o:title=""/>
                </v:shape>
                <v:shape id="Picture 184" o:spid="_x0000_s1135" type="#_x0000_t75" style="position:absolute;left:111;top:104;width:4134;height:2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u3CzDAAAA3AAAAA8AAABkcnMvZG93bnJldi54bWxEj0FrAjEUhO8F/0N4greabRHRrVGKKHjx&#10;YPQHvG5eN0s3L2uSruu/bwqCx2FmvmFWm8G1oqcQG88K3qYFCOLKm4ZrBZfz/nUBIiZkg61nUnCn&#10;CJv16GWFpfE3PlGvUy0yhGOJCmxKXSllrCw5jFPfEWfv2weHKctQSxPwluGule9FMZcOG84LFjva&#10;Wqp+9K9TsDwew9J/XTz32m53lZ7XenFVajIePj9AJBrSM/xoH4yCWTGD/zP5CM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m7cLMMAAADcAAAADwAAAAAAAAAAAAAAAACf&#10;AgAAZHJzL2Rvd25yZXYueG1sUEsFBgAAAAAEAAQA9wAAAI8DAAAAAA==&#10;">
                  <v:imagedata r:id="rId643" o:title=""/>
                </v:shape>
                <v:rect id="Rectangle 183" o:spid="_x0000_s1136" style="position:absolute;left:81;top:74;width:4194;height:2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DDvMUA&#10;AADcAAAADwAAAGRycy9kb3ducmV2LnhtbESPzWrDMBCE74W8g9hCLqWRHUpw3SghBAw5GIPT9tDb&#10;Ym1tU2tlLPmnb18VAjkOM/MNsz8uphMTDa61rCDeRCCIK6tbrhV8vGfPCQjnkTV2lknBLzk4HlYP&#10;e0y1nbmk6eprESDsUlTQeN+nUrqqIYNuY3vi4H3bwaAPcqilHnAOcNPJbRTtpMGWw0KDPZ0bqn6u&#10;o1GQf30+FUnOSxaXYyFpeu049kqtH5fTGwhPi7+Hb+2LVvAS7eD/TDgC8vA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AMO8xQAAANwAAAAPAAAAAAAAAAAAAAAAAJgCAABkcnMv&#10;ZG93bnJldi54bWxQSwUGAAAAAAQABAD1AAAAigMAAAAA&#10;" filled="f" strokeweight="3pt"/>
                <v:shape id="Picture 182" o:spid="_x0000_s1137" type="#_x0000_t75" style="position:absolute;left:4388;top:12;width:4385;height:3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DwUHBAAAA3AAAAA8AAABkcnMvZG93bnJldi54bWxET8uKwjAU3Qv+Q7jCbETTymhrNYoIMrMT&#10;H+D20lzbanNTmlg7fz9ZDMzycN7rbW9q0VHrKssK4mkEgji3uuJCwfVymKQgnEfWWFsmBT/kYLsZ&#10;DtaYafvmE3VnX4gQwi5DBaX3TSaly0sy6Ka2IQ7c3bYGfYBtIXWL7xBuajmLooU0WHFoKLGhfUn5&#10;8/wyCh6HZR+fbunzMr8m+5gTHh+7L6U+Rv1uBcJT7//Ff+5vreAzCmvDmXAE5OY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ODwUHBAAAA3AAAAA8AAAAAAAAAAAAAAAAAnwIA&#10;AGRycy9kb3ducmV2LnhtbFBLBQYAAAAABAAEAPcAAACNAwAAAAA=&#10;">
                  <v:imagedata r:id="rId644" o:title=""/>
                </v:shape>
                <v:shape id="Picture 181" o:spid="_x0000_s1138" type="#_x0000_t75" style="position:absolute;left:4490;top:104;width:4104;height:2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MImW9AAAA3AAAAA8AAABkcnMvZG93bnJldi54bWxET80OwUAQvku8w2YkbmyJCGWJCAk3SuI6&#10;6Y620Z2t7tJ6e3uQOH75/pfr1pTiTbUrLCsYDSMQxKnVBWcKrpf9YAbCeWSNpWVS8CEH61W3s8RY&#10;24bP9E58JkIIuxgV5N5XsZQuzcmgG9qKOHB3Wxv0AdaZ1DU2IdyUchxFU2mw4NCQY0XbnNJH8jIK&#10;xudmh6f5pvXZbaKPx6R8Fq+9Uv1eu1mA8NT6v/jnPmgFk1GYH86EIyBX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AwiZb0AAADcAAAADwAAAAAAAAAAAAAAAACfAgAAZHJz&#10;L2Rvd25yZXYueG1sUEsFBgAAAAAEAAQA9wAAAIkDAAAAAA==&#10;">
                  <v:imagedata r:id="rId645" o:title=""/>
                </v:shape>
                <v:rect id="Rectangle 180" o:spid="_x0000_s1139" style="position:absolute;left:4460;top:74;width:4164;height:2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TYsQA&#10;AADcAAAADwAAAGRycy9kb3ducmV2LnhtbESPT4vCMBTE78J+h/AWvIimFRHtNpVFEDyI4J897O3R&#10;vG3LNi+lSWv99kYQPA4z8xsm3QymFj21rrKsIJ5FIIhzqysuFFwvu+kKhPPIGmvLpOBODjbZxyjF&#10;RNsbn6g/+0IECLsEFZTeN4mULi/JoJvZhjh4f7Y16INsC6lbvAW4qeU8ipbSYMVhocSGtiXl/+fO&#10;KDj8/kyOqwMPu/jUHSX165pjr9T4c/j+AuFp8O/wq73XChbxHJ5nwhGQ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iU2LEAAAA3AAAAA8AAAAAAAAAAAAAAAAAmAIAAGRycy9k&#10;b3ducmV2LnhtbFBLBQYAAAAABAAEAPUAAACJAwAAAAA=&#10;" filled="f" strokeweight="3pt"/>
                <v:shape id="Picture 179" o:spid="_x0000_s1140" type="#_x0000_t75" style="position:absolute;left:135;top:80;width:461;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CQJXEAAAA3AAAAA8AAABkcnMvZG93bnJldi54bWxEj81qwzAQhO+FvoPYQm6N7GDS4EQxaX4g&#10;1yahvS7WxhaRVq6lJG6fvioUehxm5htmUQ3Oihv1wXhWkI8zEMS114YbBafj7nkGIkRkjdYzKfii&#10;ANXy8WGBpfZ3fqPbITYiQTiUqKCNsSulDHVLDsPYd8TJO/veYUyyb6Tu8Z7gzspJlk2lQ8NpocWO&#10;1i3Vl8PVKZgZOf2WV4vvtbEv2/2GX4vPD6VGT8NqDiLSEP/Df+29VlDkBfyeSUdA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fCQJXEAAAA3AAAAA8AAAAAAAAAAAAAAAAA&#10;nwIAAGRycy9kb3ducmV2LnhtbFBLBQYAAAAABAAEAPcAAACQAwAAAAA=&#10;">
                  <v:imagedata r:id="rId646" o:title=""/>
                </v:shape>
                <v:shape id="Picture 178" o:spid="_x0000_s1141" type="#_x0000_t75" style="position:absolute;left:4493;top:92;width:505;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wZNHEAAAA3AAAAA8AAABkcnMvZG93bnJldi54bWxEj91qAjEUhO8LvkM4gnc1u21ZdTWKLVi2&#10;4I0/D3DYHHeDm5Mlibp9+6ZQ6OUwM98wq81gO3EnH4xjBfk0A0FcO224UXA+7Z7nIEJE1tg5JgXf&#10;FGCzHj2tsNTuwQe6H2MjEoRDiQraGPtSylC3ZDFMXU+cvIvzFmOSvpHa4yPBbSdfsqyQFg2nhRZ7&#10;+mipvh5vVsHWzxZfs6v5RLfPi5uZv75XFSs1GQ/bJYhIQ/wP/7UrreAtL+D3TDoCc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4wZNHEAAAA3AAAAA8AAAAAAAAAAAAAAAAA&#10;nwIAAGRycy9kb3ducmV2LnhtbFBLBQYAAAAABAAEAPcAAACQAwAAAAA=&#10;">
                  <v:imagedata r:id="rId647" o:title=""/>
                </v:shape>
                <v:shape id="Picture 177" o:spid="_x0000_s1142" type="#_x0000_t75" style="position:absolute;left:8;top:3272;width:4416;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x2DrBAAAA3AAAAA8AAABkcnMvZG93bnJldi54bWxET89rwjAUvg/2P4QneJupIlM6o8i04GEw&#10;rAWvj+TZljUvpYlt9a9fDoMdP77fm91oG9FT52vHCuazBASxdqbmUkFxyd7WIHxANtg4JgUP8rDb&#10;vr5sMDVu4DP1eShFDGGfooIqhDaV0uuKLPqZa4kjd3OdxRBhV0rT4RDDbSMXSfIuLdYcGyps6bMi&#10;/ZPfrQJtb9rLcFxdn4eT/M4SKr56Umo6GfcfIAKN4V/85z4ZBct5XBvPxCMgt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Tx2DrBAAAA3AAAAA8AAAAAAAAAAAAAAAAAnwIA&#10;AGRycy9kb3ducmV2LnhtbFBLBQYAAAAABAAEAPcAAACNAwAAAAA=&#10;">
                  <v:imagedata r:id="rId648" o:title=""/>
                </v:shape>
                <v:shape id="Picture 176" o:spid="_x0000_s1143" type="#_x0000_t75" style="position:absolute;left:111;top:3361;width:4135;height:3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OKc/BAAAA3AAAAA8AAABkcnMvZG93bnJldi54bWxET8uKwjAU3Q/4D+EK7sbUIiLVtIgyIsxG&#10;nRF0d2luH9jcdJqo9e8nC8Hl4byXWW8acafO1ZYVTMYRCOLc6ppLBb8/X59zEM4ja2wsk4InOcjS&#10;wccSE20ffKD70ZcihLBLUEHlfZtI6fKKDLqxbYkDV9jOoA+wK6Xu8BHCTSPjKJpJgzWHhgpbWleU&#10;X483o2Aff+/PxbYtNutpoS9/J37GM1ZqNOxXCxCeev8Wv9w7rWAah/nhTDgCMv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JOKc/BAAAA3AAAAA8AAAAAAAAAAAAAAAAAnwIA&#10;AGRycy9kb3ducmV2LnhtbFBLBQYAAAAABAAEAPcAAACNAwAAAAA=&#10;">
                  <v:imagedata r:id="rId649" o:title=""/>
                </v:shape>
                <v:rect id="Rectangle 175" o:spid="_x0000_s1144" style="position:absolute;left:81;top:3331;width:4195;height:3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Z38QA&#10;AADcAAAADwAAAGRycy9kb3ducmV2LnhtbESPT4vCMBTE74LfIbyFvciatizi1qYiguBBBP8dvD2a&#10;Z1u2eSlNrN1vvxEEj8PM/IbJloNpRE+dqy0riKcRCOLC6ppLBefT5msOwnlkjY1lUvBHDpb5eJRh&#10;qu2DD9QffSkChF2KCirv21RKV1Rk0E1tSxy8m+0M+iC7UuoOHwFuGplE0UwarDksVNjSuqLi93g3&#10;CnbXy2Q/3/GwiQ/3vaT+p+HYK/X5MawWIDwN/h1+tbdawXeSwPNMO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Omd/EAAAA3AAAAA8AAAAAAAAAAAAAAAAAmAIAAGRycy9k&#10;b3ducmV2LnhtbFBLBQYAAAAABAAEAPUAAACJAwAAAAA=&#10;" filled="f" strokeweight="3pt"/>
                <v:shape id="Picture 174" o:spid="_x0000_s1145" type="#_x0000_t75" style="position:absolute;left:4388;top:3272;width:4388;height:3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rV/TFAAAA3AAAAA8AAABkcnMvZG93bnJldi54bWxEj0FrwkAUhO9C/8PyCl6kbhRjS+oqEhAL&#10;ejEKvT6yr9m02bchu2r8911B8DjMzDfMYtXbRlyo87VjBZNxAoK4dLrmSsHpuHn7AOEDssbGMSm4&#10;kYfV8mWwwEy7Kx/oUoRKRAj7DBWYENpMSl8asujHriWO3o/rLIYou0rqDq8Rbhs5TZK5tFhzXDDY&#10;Um6o/CvOVkF6k8Ukz9t9+rtOTfp++h7t5lulhq/9+hNEoD48w4/2l1Ywm87gfiYe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q1f0xQAAANwAAAAPAAAAAAAAAAAAAAAA&#10;AJ8CAABkcnMvZG93bnJldi54bWxQSwUGAAAAAAQABAD3AAAAkQMAAAAA&#10;">
                  <v:imagedata r:id="rId650" o:title=""/>
                </v:shape>
                <v:shape id="Picture 173" o:spid="_x0000_s1146" type="#_x0000_t75" style="position:absolute;left:4491;top:3361;width:4105;height:3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OQMXHAAAA3AAAAA8AAABkcnMvZG93bnJldi54bWxEj09rAjEUxO+FfofwCr0UzSoishpFpbZC&#10;Ffx38PjYPHdXk5dlE3X99qZQ6HGYmd8wo0ljjbhR7UvHCjrtBARx5nTJuYLDftEagPABWaNxTAoe&#10;5GEyfn0ZYardnbd024VcRAj7FBUUIVSplD4ryKJvu4o4eidXWwxR1rnUNd4j3BrZTZK+tFhyXCiw&#10;onlB2WV3tQqu583X4sOsZuvP+XE/PZut//6ZKfX+1kyHIAI14T/8115qBb1uH37PxCMgx0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qOQMXHAAAA3AAAAA8AAAAAAAAAAAAA&#10;AAAAnwIAAGRycy9kb3ducmV2LnhtbFBLBQYAAAAABAAEAPcAAACTAwAAAAA=&#10;">
                  <v:imagedata r:id="rId651" o:title=""/>
                </v:shape>
                <v:rect id="Rectangle 172" o:spid="_x0000_s1147" style="position:absolute;left:4461;top:3331;width:4165;height:3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auNb4A&#10;AADcAAAADwAAAGRycy9kb3ducmV2LnhtbERPuwrCMBTdBf8hXMFFNK2IaDWKCIKDCL4Gt0tzbYvN&#10;TWlirX9vBsHxcN7LdWtK0VDtCssK4lEEgji1uuBMwfWyG85AOI+ssbRMCj7kYL3qdpaYaPvmEzVn&#10;n4kQwi5BBbn3VSKlS3My6Ea2Ig7cw9YGfYB1JnWN7xBuSjmOoqk0WHBoyLGibU7p8/wyCg732+A4&#10;O3C7i0+vo6RmXnLsler32s0ChKfW/8U/914rmIzD2nAmHAG5+g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xmrjW+AAAA3AAAAA8AAAAAAAAAAAAAAAAAmAIAAGRycy9kb3ducmV2&#10;LnhtbFBLBQYAAAAABAAEAPUAAACDAwAAAAA=&#10;" filled="f" strokeweight="3pt"/>
                <v:shape id="Picture 171" o:spid="_x0000_s1148" type="#_x0000_t75" style="position:absolute;left:102;top:3376;width:50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CZ72+AAAA3AAAAA8AAABkcnMvZG93bnJldi54bWxET8kKwjAQvQv+QxjBi2jqgkg1ioiCN3EB&#10;PQ7N2BabSW2itn9vDoLHx9sXq9oU4k2Vyy0rGA4iEMSJ1TmnCi7nXX8GwnlkjYVlUtCQg9Wy3Vpg&#10;rO2Hj/Q++VSEEHYxKsi8L2MpXZKRQTewJXHg7rYy6AOsUqkr/IRwU8hRFE2lwZxDQ4YlbTJKHqeX&#10;UfAcNs02uXqXR73zZnpLr4/bgZXqdur1HISn2v/FP/deK5iMw/xwJhwBufw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tCZ72+AAAA3AAAAA8AAAAAAAAAAAAAAAAAnwIAAGRy&#10;cy9kb3ducmV2LnhtbFBLBQYAAAAABAAEAPcAAACKAwAAAAA=&#10;">
                  <v:imagedata r:id="rId652" o:title=""/>
                </v:shape>
                <v:shape id="Picture 170" o:spid="_x0000_s1149" type="#_x0000_t75" style="position:absolute;left:4481;top:6066;width:494;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pHRzFAAAA3AAAAA8AAABkcnMvZG93bnJldi54bWxEj91qwkAUhO8F32E5Qu/MxtSWEl2lPwgW&#10;hNK0gpeH7DGJ7p4N2VXTt3cLgpfDzHzDzJe9NeJMnW8cK5gkKQji0umGKwW/P6vxCwgfkDUax6Tg&#10;jzwsF8PBHHPtLvxN5yJUIkLY56igDqHNpfRlTRZ94lri6O1dZzFE2VVSd3iJcGtklqbP0mLDcaHG&#10;lt5rKo/FySr42m7M/il9I2M/D6eidOvqI9sp9TDqX2cgAvXhHr6111rB9DGD/zPxCM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KR0cxQAAANwAAAAPAAAAAAAAAAAAAAAA&#10;AJ8CAABkcnMvZG93bnJldi54bWxQSwUGAAAAAAQABAD3AAAAkQMAAAAA&#10;">
                  <v:imagedata r:id="rId653" o:title=""/>
                </v:shape>
                <v:shape id="Picture 169" o:spid="_x0000_s1150" type="#_x0000_t75" style="position:absolute;left:8;top:6828;width:4416;height:3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G3rPFAAAA3AAAAA8AAABkcnMvZG93bnJldi54bWxEj91qwkAQhe+FvsMyQm9EN1UrJWYVa2vx&#10;qqWpDzBkx/w0Oxuzq8Y+fVcQvDycn4+TLDtTixO1rrSs4GkUgSDOrC45V7D72QxfQDiPrLG2TAou&#10;5GC5eOglGGt75m86pT4XYYRdjAoK75tYSpcVZNCNbEMcvL1tDfog21zqFs9h3NRyHEUzabDkQCiw&#10;oXVB2W96NFfI4G9Vyo/nt+P69f3r81C7qtoo9djvVnMQnjp/D9/aW61gOpnC9Uw4AnLx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Rt6zxQAAANwAAAAPAAAAAAAAAAAAAAAA&#10;AJ8CAABkcnMvZG93bnJldi54bWxQSwUGAAAAAAQABAD3AAAAkQMAAAAA&#10;">
                  <v:imagedata r:id="rId654" o:title=""/>
                </v:shape>
                <v:shape id="Picture 168" o:spid="_x0000_s1151" type="#_x0000_t75" style="position:absolute;left:111;top:6920;width:4134;height:3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sD9LEAAAA3AAAAA8AAABkcnMvZG93bnJldi54bWxEj1FrwjAUhd8H+w/hDvY2U50rrjOKCDKF&#10;wWi2H3Bt7ppic1OaqN2/N4Lg4+Gc8x3OfDm4VpyoD41nBeNRBoK48qbhWsHvz+ZlBiJEZIOtZ1Lw&#10;TwGWi8eHORbGn7mkk461SBAOBSqwMXaFlKGy5DCMfEecvD/fO4xJ9rU0PZ4T3LVykmW5dNhwWrDY&#10;0dpSddBHp2D/9iW/c7n7fNda7y2WdTcrV0o9Pw2rDxCRhngP39pbo2D6msP1TDoCcnE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osD9LEAAAA3AAAAA8AAAAAAAAAAAAAAAAA&#10;nwIAAGRycy9kb3ducmV2LnhtbFBLBQYAAAAABAAEAPcAAACQAwAAAAA=&#10;">
                  <v:imagedata r:id="rId655" o:title=""/>
                </v:shape>
                <v:rect id="Rectangle 167" o:spid="_x0000_s1152" style="position:absolute;left:81;top:6890;width:4194;height:3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846MMA&#10;AADcAAAADwAAAGRycy9kb3ducmV2LnhtbERPy2qDQBTdF/IPwy10U+poU4KxjiEUAl2IkEcX2V2c&#10;W5U6d8SZGPP3mUWgy8N555vZ9GKi0XWWFSRRDIK4trrjRsHpuHtLQTiPrLG3TApu5GBTLJ5yzLS9&#10;8p6mg29ECGGXoYLW+yGT0tUtGXSRHYgD92tHgz7AsZF6xGsIN718j+OVNNhxaGhxoK+W6r/DxSgo&#10;zz+vVVryvEv2l0rStO458Uq9PM/bTxCeZv8vfri/tYKPZVgbzoQjI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846MMAAADcAAAADwAAAAAAAAAAAAAAAACYAgAAZHJzL2Rv&#10;d25yZXYueG1sUEsFBgAAAAAEAAQA9QAAAIgDAAAAAA==&#10;" filled="f" strokeweight="3pt"/>
                <v:shape id="Picture 166" o:spid="_x0000_s1153" type="#_x0000_t75" style="position:absolute;left:4388;top:6828;width:4388;height:3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CQQrBAAAA3AAAAA8AAABkcnMvZG93bnJldi54bWxET89rwjAUvgv+D+EJXsZM50RKNYoThV2G&#10;WKfnR/PWdjYvsYna/ffmMPD48f2eLzvTiBu1vras4G2UgCAurK65VPB92L6mIHxA1thYJgV/5GG5&#10;6PfmmGl75z3d8lCKGMI+QwVVCC6T0hcVGfQj64gj92NbgyHCtpS6xXsMN40cJ8lUGqw5NlToaF1R&#10;cc6vRsHx/SU/rX8lIu7yD7e5pO7rmCo1HHSrGYhAXXiK/92fWsFkEufHM/EI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oCQQrBAAAA3AAAAA8AAAAAAAAAAAAAAAAAnwIA&#10;AGRycy9kb3ducmV2LnhtbFBLBQYAAAAABAAEAPcAAACNAwAAAAA=&#10;">
                  <v:imagedata r:id="rId656" o:title=""/>
                </v:shape>
                <v:shape id="Picture 165" o:spid="_x0000_s1154" type="#_x0000_t75" style="position:absolute;left:4491;top:6919;width:4105;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XOnXEAAAA3AAAAA8AAABkcnMvZG93bnJldi54bWxEj81qAjEUhfcF3yFcwV3NKFLqaBQRFUG7&#10;qIrr6+Q6Mzi5GZOoU5++KRRcHs7PxxlPG1OJOzlfWlbQ6yYgiDOrS84VHPbL908QPiBrrCyTgh/y&#10;MJ203saYavvgb7rvQi7iCPsUFRQh1KmUPivIoO/amjh6Z+sMhihdLrXDRxw3lewnyYc0WHIkFFjT&#10;vKDssruZCHHH4cLw9qt+hixfDleb62F/UqrTbmYjEIGa8Ar/t9dawWDQh78z8QjIy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5XOnXEAAAA3AAAAA8AAAAAAAAAAAAAAAAA&#10;nwIAAGRycy9kb3ducmV2LnhtbFBLBQYAAAAABAAEAPcAAACQAwAAAAA=&#10;">
                  <v:imagedata r:id="rId657" o:title=""/>
                </v:shape>
                <v:rect id="Rectangle 164" o:spid="_x0000_s1155" style="position:absolute;left:4461;top:6889;width:4165;height:3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RBkMMA&#10;AADcAAAADwAAAGRycy9kb3ducmV2LnhtbESPzarCMBSE9xd8h3AENxdNK0W0GkUuCHchgn8Ld4fm&#10;2Babk9LEWt/eCILLYWa+YRarzlSipcaVlhXEowgEcWZ1ybmC03EznIJwHlljZZkUPMnBatn7WWCq&#10;7YP31B58LgKEXYoKCu/rVEqXFWTQjWxNHLyrbQz6IJtc6gYfAW4qOY6iiTRYclgosKa/grLb4W4U&#10;bC/n3910y90m3t93ktpZxbFXatDv1nMQnjr/DX/a/1pBkiTwPhOO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RBkMMAAADcAAAADwAAAAAAAAAAAAAAAACYAgAAZHJzL2Rv&#10;d25yZXYueG1sUEsFBgAAAAAEAAQA9QAAAIgDAAAAAA==&#10;" filled="f" strokeweight="3pt"/>
                <v:shape id="Picture 163" o:spid="_x0000_s1156" type="#_x0000_t75" style="position:absolute;left:102;top:6909;width:463;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tNiXGAAAA3AAAAA8AAABkcnMvZG93bnJldi54bWxEj91qwkAUhO8F32E5Qu90YwkiqauU0kIp&#10;KDQK6eVp9piEZs8m2c2Pb98tFLwcZuYbZneYTC0G6lxlWcF6FYEgzq2uuFBwOb8ttyCcR9ZYWyYF&#10;N3Jw2M9nO0y0HfmThtQXIkDYJaig9L5JpHR5SQbdyjbEwbvazqAPsiuk7nAMcFPLxyjaSIMVh4US&#10;G3opKf9Je6OgPeZf61v6YXA07evpKrPvvsmUelhMz08gPE3+Hv5vv2sFcbyBvzPhCMj9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e02JcYAAADcAAAADwAAAAAAAAAAAAAA&#10;AACfAgAAZHJzL2Rvd25yZXYueG1sUEsFBgAAAAAEAAQA9wAAAJIDAAAAAA==&#10;">
                  <v:imagedata r:id="rId658" o:title=""/>
                </v:shape>
                <v:shape id="Picture 162" o:spid="_x0000_s1157" type="#_x0000_t75" style="position:absolute;left:4481;top:6921;width:507;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uZu9AAAA3AAAAA8AAABkcnMvZG93bnJldi54bWxET0sKwjAQ3QveIYzgTlNFRKpRRBTFnR/E&#10;5dCMbbGZlCat1dObheDy8f6LVWsK0VDlcssKRsMIBHFidc6pgutlN5iBcB5ZY2GZFLzJwWrZ7Sww&#10;1vbFJ2rOPhUhhF2MCjLvy1hKl2Rk0A1tSRy4h60M+gCrVOoKXyHcFHIcRVNpMOfQkGFJm4yS57k2&#10;Ck6a9rP7h3ZNnW8/x/aW1s17rVS/167nIDy1/i/+uQ9awWQS1oYz4QjI5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D9W5m70AAADcAAAADwAAAAAAAAAAAAAAAACfAgAAZHJz&#10;L2Rvd25yZXYueG1sUEsFBgAAAAAEAAQA9wAAAIkDAAAAAA==&#10;">
                  <v:imagedata r:id="rId659" o:title=""/>
                </v:shape>
                <v:rect id="Rectangle 161" o:spid="_x0000_s1158" style="position:absolute;left:30;top:30;width:8673;height:10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bRTsMA&#10;AADcAAAADwAAAGRycy9kb3ducmV2LnhtbERPy2qDQBTdF/IPwy10U+poSYOxjiEUAl2IkEcX2V2c&#10;W5U6d8SZGPP3mUWgy8N555vZ9GKi0XWWFSRRDIK4trrjRsHpuHtLQTiPrLG3TApu5GBTLJ5yzLS9&#10;8p6mg29ECGGXoYLW+yGT0tUtGXSRHYgD92tHgz7AsZF6xGsIN718j+OVNNhxaGhxoK+W6r/DxSgo&#10;zz+vVVryvEv2l0rStO458Uq9PM/bTxCeZv8vfri/tYLlR5gfzoQjI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bRTsMAAADcAAAADwAAAAAAAAAAAAAAAACYAgAAZHJzL2Rv&#10;d25yZXYueG1sUEsFBgAAAAAEAAQA9QAAAIgDAAAAAA==&#10;" filled="f" strokeweight="3pt"/>
                <v:shape id="Text Box 160" o:spid="_x0000_s1159" type="#_x0000_t202" style="position:absolute;left:4685;top:7019;width:167;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3mmsYA&#10;AADcAAAADwAAAGRycy9kb3ducmV2LnhtbESPQWvCQBSE70L/w/IK3nRTs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3mmsYAAADcAAAADwAAAAAAAAAAAAAAAACYAgAAZHJz&#10;L2Rvd25yZXYueG1sUEsFBgAAAAAEAAQA9QAAAIsDAAAAAA==&#10;" filled="f" stroked="f">
                  <v:textbox inset="0,0,0,0">
                    <w:txbxContent>
                      <w:p w:rsidR="001B5811" w:rsidRDefault="001B5811">
                        <w:pPr>
                          <w:spacing w:line="266" w:lineRule="exact"/>
                          <w:rPr>
                            <w:b/>
                            <w:sz w:val="24"/>
                          </w:rPr>
                        </w:pPr>
                        <w:r>
                          <w:rPr>
                            <w:b/>
                            <w:sz w:val="24"/>
                          </w:rPr>
                          <w:t>F</w:t>
                        </w:r>
                      </w:p>
                    </w:txbxContent>
                  </v:textbox>
                </v:shape>
                <v:shape id="Text Box 159" o:spid="_x0000_s1160" type="#_x0000_t202" style="position:absolute;left:246;top:7007;width:181;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bdcUA&#10;AADcAAAADwAAAGRycy9kb3ducmV2LnhtbESPQWvCQBSE74X+h+UVvNVNi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Nt1xQAAANwAAAAPAAAAAAAAAAAAAAAAAJgCAABkcnMv&#10;ZG93bnJldi54bWxQSwUGAAAAAAQABAD1AAAAigMAAAAA&#10;" filled="f" stroked="f">
                  <v:textbox inset="0,0,0,0">
                    <w:txbxContent>
                      <w:p w:rsidR="001B5811" w:rsidRDefault="001B5811">
                        <w:pPr>
                          <w:spacing w:line="266" w:lineRule="exact"/>
                          <w:rPr>
                            <w:b/>
                            <w:sz w:val="24"/>
                          </w:rPr>
                        </w:pPr>
                        <w:r>
                          <w:rPr>
                            <w:b/>
                            <w:sz w:val="24"/>
                          </w:rPr>
                          <w:t>E</w:t>
                        </w:r>
                      </w:p>
                    </w:txbxContent>
                  </v:textbox>
                </v:shape>
                <v:shape id="Text Box 158" o:spid="_x0000_s1161" type="#_x0000_t202" style="position:absolute;left:4646;top:6162;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gmcUA&#10;AADcAAAADwAAAGRycy9kb3ducmV2LnhtbESPQWvCQBSE7wX/w/IK3uqmRYO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CZxQAAANwAAAAPAAAAAAAAAAAAAAAAAJgCAABkcnMv&#10;ZG93bnJldi54bWxQSwUGAAAAAAQABAD1AAAAigMAAAAA&#10;" filled="f" stroked="f">
                  <v:textbox inset="0,0,0,0">
                    <w:txbxContent>
                      <w:p w:rsidR="001B5811" w:rsidRDefault="001B5811">
                        <w:pPr>
                          <w:spacing w:line="266" w:lineRule="exact"/>
                          <w:rPr>
                            <w:sz w:val="24"/>
                          </w:rPr>
                        </w:pPr>
                        <w:r>
                          <w:rPr>
                            <w:w w:val="99"/>
                            <w:sz w:val="24"/>
                          </w:rPr>
                          <w:t>D</w:t>
                        </w:r>
                      </w:p>
                    </w:txbxContent>
                  </v:textbox>
                </v:shape>
                <v:shape id="Text Box 157" o:spid="_x0000_s1162" type="#_x0000_t202" style="position:absolute;left:289;top:3473;width:181;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XRcMIA&#10;AADcAAAADwAAAGRycy9kb3ducmV2LnhtbERPz2vCMBS+D/Y/hDfwNlPHlFmNImMDQRDbevD4bJ5t&#10;sHnpmqj1vzcHYceP7/d82dtGXKnzxrGC0TABQVw6bbhSsC9+379A+ICssXFMCu7kYbl4fZljqt2N&#10;M7rmoRIxhH2KCuoQ2lRKX9Zk0Q9dSxy5k+sshgi7SuoObzHcNvIjSSbSouHYUGNL3zWV5/xiFawO&#10;nP2Yv+1xl50yUxTThDeTs1KDt341AxGoD//ip3utFXyO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ddFwwgAAANwAAAAPAAAAAAAAAAAAAAAAAJgCAABkcnMvZG93&#10;bnJldi54bWxQSwUGAAAAAAQABAD1AAAAhwMAAAAA&#10;" filled="f" stroked="f">
                  <v:textbox inset="0,0,0,0">
                    <w:txbxContent>
                      <w:p w:rsidR="001B5811" w:rsidRDefault="001B5811">
                        <w:pPr>
                          <w:spacing w:line="266" w:lineRule="exact"/>
                          <w:rPr>
                            <w:sz w:val="24"/>
                          </w:rPr>
                        </w:pPr>
                        <w:r>
                          <w:rPr>
                            <w:sz w:val="24"/>
                          </w:rPr>
                          <w:t>C</w:t>
                        </w:r>
                      </w:p>
                    </w:txbxContent>
                  </v:textbox>
                </v:shape>
                <v:shape id="Text Box 156" o:spid="_x0000_s1163" type="#_x0000_t202" style="position:absolute;left:4680;top:187;width:181;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8Xy8IA&#10;AADcAAAADwAAAGRycy9kb3ducmV2LnhtbERPz2vCMBS+D/wfwhN2m6ljlFlNRWQDYTCs9eDx2by2&#10;weala6J2//1yEHb8+H6v1qPtxI0GbxwrmM8SEMSV04YbBcfy8+UdhA/IGjvHpOCXPKzzydMKM+3u&#10;XNDtEBoRQ9hnqKANoc+k9FVLFv3M9cSRq91gMUQ4NFIPeI/htpOvSZJKi4ZjQ4s9bVuqLoerVbA5&#10;cfFhfr7P+6IuTFkuEv5KL0o9T8fNEkSgMfyLH+6dVvCWxv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bxfLwgAAANwAAAAPAAAAAAAAAAAAAAAAAJgCAABkcnMvZG93&#10;bnJldi54bWxQSwUGAAAAAAQABAD1AAAAhwMAAAAA&#10;" filled="f" stroked="f">
                  <v:textbox inset="0,0,0,0">
                    <w:txbxContent>
                      <w:p w:rsidR="001B5811" w:rsidRDefault="001B5811">
                        <w:pPr>
                          <w:spacing w:line="266" w:lineRule="exact"/>
                          <w:rPr>
                            <w:b/>
                            <w:sz w:val="24"/>
                          </w:rPr>
                        </w:pPr>
                        <w:r>
                          <w:rPr>
                            <w:b/>
                            <w:sz w:val="24"/>
                          </w:rPr>
                          <w:t>B</w:t>
                        </w:r>
                      </w:p>
                    </w:txbxContent>
                  </v:textbox>
                </v:shape>
                <v:shape id="Text Box 155" o:spid="_x0000_s1164" type="#_x0000_t202" style="position:absolute;left:265;top:175;width:194;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EsJ8UA&#10;AADcAAAADwAAAGRycy9kb3ducmV2LnhtbESPQWvCQBSE7wX/w/KE3upGKaFGVxFpQSgUYzx4fGaf&#10;yWL2bcyumv77rlDwOMzMN8x82dtG3KjzxrGC8SgBQVw6bbhSsC++3j5A+ICssXFMCn7Jw3IxeJlj&#10;pt2dc7rtQiUihH2GCuoQ2kxKX9Zk0Y9cSxy9k+sshii7SuoO7xFuGzlJklRaNBwXamxpXVN53l2t&#10;gtWB809z+Tlu81NuimKa8Hd6Vup12K9mIAL14Rn+b2+0gvd0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8SwnxQAAANwAAAAPAAAAAAAAAAAAAAAAAJgCAABkcnMv&#10;ZG93bnJldi54bWxQSwUGAAAAAAQABAD1AAAAigMAAAAA&#10;" filled="f" stroked="f">
                  <v:textbox inset="0,0,0,0">
                    <w:txbxContent>
                      <w:p w:rsidR="001B5811" w:rsidRDefault="001B5811">
                        <w:pPr>
                          <w:spacing w:line="266" w:lineRule="exact"/>
                          <w:rPr>
                            <w:b/>
                            <w:sz w:val="24"/>
                          </w:rPr>
                        </w:pPr>
                        <w:r>
                          <w:rPr>
                            <w:b/>
                            <w:sz w:val="24"/>
                          </w:rPr>
                          <w:t>A</w:t>
                        </w:r>
                      </w:p>
                    </w:txbxContent>
                  </v:textbox>
                </v:shape>
                <w10:anchorlock/>
              </v:group>
            </w:pict>
          </mc:Fallback>
        </mc:AlternateContent>
      </w:r>
    </w:p>
    <w:p w:rsidR="000F090B" w:rsidRDefault="000F090B">
      <w:pPr>
        <w:pStyle w:val="Corpsdetexte"/>
        <w:rPr>
          <w:sz w:val="20"/>
        </w:rPr>
      </w:pPr>
    </w:p>
    <w:p w:rsidR="000F090B" w:rsidRDefault="000F090B">
      <w:pPr>
        <w:pStyle w:val="Corpsdetexte"/>
        <w:spacing w:before="9"/>
        <w:rPr>
          <w:sz w:val="20"/>
        </w:rPr>
      </w:pPr>
    </w:p>
    <w:p w:rsidR="000F090B" w:rsidRDefault="001B5811">
      <w:pPr>
        <w:spacing w:line="360" w:lineRule="auto"/>
        <w:ind w:left="430" w:right="1285" w:firstLine="1"/>
        <w:jc w:val="center"/>
        <w:rPr>
          <w:sz w:val="24"/>
        </w:rPr>
      </w:pPr>
      <w:r>
        <w:rPr>
          <w:b/>
          <w:sz w:val="24"/>
        </w:rPr>
        <w:t>Figure 53</w:t>
      </w:r>
      <w:r>
        <w:rPr>
          <w:sz w:val="24"/>
        </w:rPr>
        <w:t>: Photos des fleur de plant d’</w:t>
      </w:r>
      <w:r>
        <w:rPr>
          <w:i/>
          <w:sz w:val="24"/>
        </w:rPr>
        <w:t xml:space="preserve">Atriplex halimus </w:t>
      </w:r>
      <w:r>
        <w:rPr>
          <w:sz w:val="24"/>
        </w:rPr>
        <w:t>(</w:t>
      </w:r>
      <w:r>
        <w:rPr>
          <w:b/>
          <w:sz w:val="24"/>
        </w:rPr>
        <w:t xml:space="preserve">A: </w:t>
      </w:r>
      <w:r>
        <w:rPr>
          <w:sz w:val="24"/>
        </w:rPr>
        <w:t xml:space="preserve">S 07, P 11, FL 01; </w:t>
      </w:r>
      <w:r>
        <w:rPr>
          <w:b/>
          <w:sz w:val="24"/>
        </w:rPr>
        <w:t xml:space="preserve">B: </w:t>
      </w:r>
      <w:r>
        <w:rPr>
          <w:sz w:val="24"/>
        </w:rPr>
        <w:t xml:space="preserve">S 07, P 12, FL 05; </w:t>
      </w:r>
      <w:r>
        <w:rPr>
          <w:b/>
          <w:sz w:val="24"/>
        </w:rPr>
        <w:t xml:space="preserve">C: </w:t>
      </w:r>
      <w:r>
        <w:rPr>
          <w:sz w:val="24"/>
        </w:rPr>
        <w:t xml:space="preserve">S 07, P 12, FL 07; </w:t>
      </w:r>
      <w:r>
        <w:rPr>
          <w:b/>
          <w:sz w:val="24"/>
        </w:rPr>
        <w:t>D</w:t>
      </w:r>
      <w:r>
        <w:rPr>
          <w:sz w:val="24"/>
        </w:rPr>
        <w:t xml:space="preserve">: S 07, P 13, FL 12; </w:t>
      </w:r>
      <w:r>
        <w:rPr>
          <w:b/>
          <w:sz w:val="24"/>
        </w:rPr>
        <w:t>E</w:t>
      </w:r>
      <w:r>
        <w:rPr>
          <w:sz w:val="24"/>
        </w:rPr>
        <w:t xml:space="preserve">: S 07, P 13, FL 14; </w:t>
      </w:r>
      <w:r>
        <w:rPr>
          <w:b/>
          <w:sz w:val="24"/>
        </w:rPr>
        <w:t>F</w:t>
      </w:r>
      <w:r>
        <w:rPr>
          <w:sz w:val="24"/>
        </w:rPr>
        <w:t>: S 07, P 13,</w:t>
      </w:r>
    </w:p>
    <w:p w:rsidR="000F090B" w:rsidRPr="001B5811" w:rsidRDefault="001B5811">
      <w:pPr>
        <w:pStyle w:val="Corpsdetexte"/>
        <w:spacing w:before="1"/>
        <w:ind w:left="1184" w:right="2038"/>
        <w:jc w:val="center"/>
        <w:rPr>
          <w:lang w:val="fr-FR"/>
        </w:rPr>
      </w:pPr>
      <w:r w:rsidRPr="001B5811">
        <w:rPr>
          <w:lang w:val="fr-FR"/>
        </w:rPr>
        <w:t>FL 16)</w:t>
      </w:r>
    </w:p>
    <w:p w:rsidR="000F090B" w:rsidRPr="001B5811" w:rsidRDefault="000F090B">
      <w:pPr>
        <w:jc w:val="center"/>
        <w:rPr>
          <w:lang w:val="fr-FR"/>
        </w:rPr>
        <w:sectPr w:rsidR="000F090B" w:rsidRPr="001B5811">
          <w:pgSz w:w="11910" w:h="16840"/>
          <w:pgMar w:top="980" w:right="160" w:bottom="1240" w:left="1300" w:header="717" w:footer="1051" w:gutter="0"/>
          <w:cols w:space="720"/>
        </w:sectPr>
      </w:pPr>
    </w:p>
    <w:p w:rsidR="000F090B" w:rsidRPr="001B5811" w:rsidRDefault="001B5811">
      <w:pPr>
        <w:pStyle w:val="Titre2"/>
        <w:spacing w:before="160"/>
        <w:ind w:left="402"/>
        <w:rPr>
          <w:lang w:val="fr-FR"/>
        </w:rPr>
      </w:pPr>
      <w:r w:rsidRPr="001B5811">
        <w:rPr>
          <w:lang w:val="fr-FR"/>
        </w:rPr>
        <w:lastRenderedPageBreak/>
        <w:t>4.1. Analyse de la diversité des grains de pollen</w:t>
      </w:r>
    </w:p>
    <w:p w:rsidR="000F090B" w:rsidRPr="001B5811" w:rsidRDefault="000F090B">
      <w:pPr>
        <w:pStyle w:val="Corpsdetexte"/>
        <w:spacing w:before="5"/>
        <w:rPr>
          <w:b/>
          <w:sz w:val="29"/>
          <w:lang w:val="fr-FR"/>
        </w:rPr>
      </w:pPr>
    </w:p>
    <w:p w:rsidR="000F090B" w:rsidRPr="001B5811" w:rsidRDefault="001B5811">
      <w:pPr>
        <w:pStyle w:val="Corpsdetexte"/>
        <w:spacing w:line="360" w:lineRule="auto"/>
        <w:ind w:left="402" w:right="1255" w:firstLine="707"/>
        <w:jc w:val="both"/>
        <w:rPr>
          <w:lang w:val="fr-FR"/>
        </w:rPr>
      </w:pPr>
      <w:r w:rsidRPr="001B5811">
        <w:rPr>
          <w:lang w:val="fr-FR"/>
        </w:rPr>
        <w:t>L’examen des grains de pollen sous microscope a permis l’obtention des résultats reportés dans l’annexe 04.</w:t>
      </w:r>
    </w:p>
    <w:p w:rsidR="000F090B" w:rsidRPr="001B5811" w:rsidRDefault="001B5811">
      <w:pPr>
        <w:pStyle w:val="Corpsdetexte"/>
        <w:spacing w:before="202" w:line="360" w:lineRule="auto"/>
        <w:ind w:left="402" w:right="1255" w:firstLine="707"/>
        <w:jc w:val="both"/>
        <w:rPr>
          <w:lang w:val="fr-FR"/>
        </w:rPr>
      </w:pPr>
      <w:r w:rsidRPr="001B5811">
        <w:rPr>
          <w:lang w:val="fr-FR"/>
        </w:rPr>
        <w:t>Parmi ces résultats des formes globulaires périporées ont été détectées et qui correspond aux formes ordinaires et habituelles de grains de pollen de cette plante, cependant ces grains de pollen ont des tailles et de couleurs distinctes (Tableau 86).</w:t>
      </w:r>
    </w:p>
    <w:p w:rsidR="000F090B" w:rsidRPr="001B5811" w:rsidRDefault="001B5811">
      <w:pPr>
        <w:pStyle w:val="Corpsdetexte"/>
        <w:spacing w:before="198" w:line="360" w:lineRule="auto"/>
        <w:ind w:left="3935" w:right="1423" w:hanging="3349"/>
        <w:rPr>
          <w:lang w:val="fr-FR"/>
        </w:rPr>
      </w:pPr>
      <w:r w:rsidRPr="001B5811">
        <w:rPr>
          <w:b/>
          <w:lang w:val="fr-FR"/>
        </w:rPr>
        <w:t xml:space="preserve">Tableau n°86. </w:t>
      </w:r>
      <w:r w:rsidRPr="001B5811">
        <w:rPr>
          <w:lang w:val="fr-FR"/>
        </w:rPr>
        <w:t>Photos des grains de pollen globulaire d’arroche halime du différent site d’échantillonnage</w:t>
      </w:r>
    </w:p>
    <w:p w:rsidR="000F090B" w:rsidRPr="001B5811" w:rsidRDefault="000F090B">
      <w:pPr>
        <w:pStyle w:val="Corpsdetexte"/>
        <w:spacing w:before="7"/>
        <w:rPr>
          <w:sz w:val="17"/>
          <w:lang w:val="fr-FR"/>
        </w:rPr>
      </w:pPr>
    </w:p>
    <w:tbl>
      <w:tblPr>
        <w:tblStyle w:val="TableNormal"/>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43"/>
        <w:gridCol w:w="3120"/>
        <w:gridCol w:w="3118"/>
      </w:tblGrid>
      <w:tr w:rsidR="000F090B">
        <w:trPr>
          <w:trHeight w:val="2836"/>
        </w:trPr>
        <w:tc>
          <w:tcPr>
            <w:tcW w:w="2943" w:type="dxa"/>
          </w:tcPr>
          <w:p w:rsidR="000F090B" w:rsidRDefault="001B5811">
            <w:pPr>
              <w:pStyle w:val="TableParagraph"/>
              <w:ind w:left="136" w:right="-39"/>
              <w:rPr>
                <w:sz w:val="20"/>
              </w:rPr>
            </w:pPr>
            <w:r>
              <w:rPr>
                <w:noProof/>
                <w:sz w:val="20"/>
                <w:lang w:val="fr-FR" w:eastAsia="fr-FR" w:bidi="ar-SA"/>
              </w:rPr>
              <w:drawing>
                <wp:inline distT="0" distB="0" distL="0" distR="0">
                  <wp:extent cx="1774424" cy="1683924"/>
                  <wp:effectExtent l="0" t="0" r="0" b="0"/>
                  <wp:docPr id="283" name="image3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379.jpeg"/>
                          <pic:cNvPicPr/>
                        </pic:nvPicPr>
                        <pic:blipFill>
                          <a:blip r:embed="rId660" cstate="print"/>
                          <a:stretch>
                            <a:fillRect/>
                          </a:stretch>
                        </pic:blipFill>
                        <pic:spPr>
                          <a:xfrm>
                            <a:off x="0" y="0"/>
                            <a:ext cx="1774424" cy="1683924"/>
                          </a:xfrm>
                          <a:prstGeom prst="rect">
                            <a:avLst/>
                          </a:prstGeom>
                        </pic:spPr>
                      </pic:pic>
                    </a:graphicData>
                  </a:graphic>
                </wp:inline>
              </w:drawing>
            </w:r>
          </w:p>
        </w:tc>
        <w:tc>
          <w:tcPr>
            <w:tcW w:w="3120" w:type="dxa"/>
          </w:tcPr>
          <w:p w:rsidR="000F090B" w:rsidRDefault="001B5811">
            <w:pPr>
              <w:pStyle w:val="TableParagraph"/>
              <w:ind w:left="136"/>
              <w:rPr>
                <w:sz w:val="20"/>
              </w:rPr>
            </w:pPr>
            <w:r>
              <w:rPr>
                <w:noProof/>
                <w:sz w:val="20"/>
                <w:lang w:val="fr-FR" w:eastAsia="fr-FR" w:bidi="ar-SA"/>
              </w:rPr>
              <w:drawing>
                <wp:inline distT="0" distB="0" distL="0" distR="0">
                  <wp:extent cx="1837076" cy="1697354"/>
                  <wp:effectExtent l="0" t="0" r="0" b="0"/>
                  <wp:docPr id="285" name="image3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380.jpeg"/>
                          <pic:cNvPicPr/>
                        </pic:nvPicPr>
                        <pic:blipFill>
                          <a:blip r:embed="rId661" cstate="print"/>
                          <a:stretch>
                            <a:fillRect/>
                          </a:stretch>
                        </pic:blipFill>
                        <pic:spPr>
                          <a:xfrm>
                            <a:off x="0" y="0"/>
                            <a:ext cx="1837076" cy="1697354"/>
                          </a:xfrm>
                          <a:prstGeom prst="rect">
                            <a:avLst/>
                          </a:prstGeom>
                        </pic:spPr>
                      </pic:pic>
                    </a:graphicData>
                  </a:graphic>
                </wp:inline>
              </w:drawing>
            </w:r>
          </w:p>
        </w:tc>
        <w:tc>
          <w:tcPr>
            <w:tcW w:w="3118" w:type="dxa"/>
          </w:tcPr>
          <w:p w:rsidR="000F090B" w:rsidRDefault="001B5811">
            <w:pPr>
              <w:pStyle w:val="TableParagraph"/>
              <w:ind w:left="135" w:right="-53"/>
              <w:rPr>
                <w:sz w:val="20"/>
              </w:rPr>
            </w:pPr>
            <w:r>
              <w:rPr>
                <w:noProof/>
                <w:sz w:val="20"/>
                <w:lang w:val="fr-FR" w:eastAsia="fr-FR" w:bidi="ar-SA"/>
              </w:rPr>
              <w:drawing>
                <wp:inline distT="0" distB="0" distL="0" distR="0">
                  <wp:extent cx="1895586" cy="1718500"/>
                  <wp:effectExtent l="0" t="0" r="0" b="0"/>
                  <wp:docPr id="287" name="image3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381.jpeg"/>
                          <pic:cNvPicPr/>
                        </pic:nvPicPr>
                        <pic:blipFill>
                          <a:blip r:embed="rId662" cstate="print"/>
                          <a:stretch>
                            <a:fillRect/>
                          </a:stretch>
                        </pic:blipFill>
                        <pic:spPr>
                          <a:xfrm>
                            <a:off x="0" y="0"/>
                            <a:ext cx="1895586" cy="1718500"/>
                          </a:xfrm>
                          <a:prstGeom prst="rect">
                            <a:avLst/>
                          </a:prstGeom>
                        </pic:spPr>
                      </pic:pic>
                    </a:graphicData>
                  </a:graphic>
                </wp:inline>
              </w:drawing>
            </w:r>
          </w:p>
        </w:tc>
      </w:tr>
      <w:tr w:rsidR="000F090B">
        <w:trPr>
          <w:trHeight w:val="412"/>
        </w:trPr>
        <w:tc>
          <w:tcPr>
            <w:tcW w:w="2943" w:type="dxa"/>
          </w:tcPr>
          <w:p w:rsidR="000F090B" w:rsidRDefault="001B5811">
            <w:pPr>
              <w:pStyle w:val="TableParagraph"/>
              <w:spacing w:line="275" w:lineRule="exact"/>
              <w:ind w:left="107"/>
              <w:rPr>
                <w:sz w:val="24"/>
              </w:rPr>
            </w:pPr>
            <w:r>
              <w:rPr>
                <w:sz w:val="24"/>
              </w:rPr>
              <w:t>GP 04 P 01 Z 01</w:t>
            </w:r>
          </w:p>
        </w:tc>
        <w:tc>
          <w:tcPr>
            <w:tcW w:w="3120" w:type="dxa"/>
          </w:tcPr>
          <w:p w:rsidR="000F090B" w:rsidRDefault="001B5811">
            <w:pPr>
              <w:pStyle w:val="TableParagraph"/>
              <w:spacing w:line="275" w:lineRule="exact"/>
              <w:ind w:left="107"/>
              <w:rPr>
                <w:sz w:val="24"/>
              </w:rPr>
            </w:pPr>
            <w:r>
              <w:rPr>
                <w:sz w:val="24"/>
              </w:rPr>
              <w:t>GP 01 P 02 Z 01</w:t>
            </w:r>
          </w:p>
        </w:tc>
        <w:tc>
          <w:tcPr>
            <w:tcW w:w="3118" w:type="dxa"/>
          </w:tcPr>
          <w:p w:rsidR="000F090B" w:rsidRDefault="001B5811">
            <w:pPr>
              <w:pStyle w:val="TableParagraph"/>
              <w:spacing w:line="275" w:lineRule="exact"/>
              <w:ind w:left="108"/>
              <w:rPr>
                <w:sz w:val="24"/>
              </w:rPr>
            </w:pPr>
            <w:r>
              <w:rPr>
                <w:sz w:val="24"/>
              </w:rPr>
              <w:t>GP 04 P 02 Z 01</w:t>
            </w:r>
          </w:p>
        </w:tc>
      </w:tr>
      <w:tr w:rsidR="000F090B">
        <w:trPr>
          <w:trHeight w:val="2968"/>
        </w:trPr>
        <w:tc>
          <w:tcPr>
            <w:tcW w:w="2943" w:type="dxa"/>
          </w:tcPr>
          <w:p w:rsidR="000F090B" w:rsidRDefault="001B5811">
            <w:pPr>
              <w:pStyle w:val="TableParagraph"/>
              <w:ind w:left="136" w:right="-50"/>
              <w:rPr>
                <w:sz w:val="20"/>
              </w:rPr>
            </w:pPr>
            <w:r>
              <w:rPr>
                <w:noProof/>
                <w:sz w:val="20"/>
                <w:lang w:val="fr-FR" w:eastAsia="fr-FR" w:bidi="ar-SA"/>
              </w:rPr>
              <w:drawing>
                <wp:inline distT="0" distB="0" distL="0" distR="0">
                  <wp:extent cx="1781834" cy="1800796"/>
                  <wp:effectExtent l="0" t="0" r="0" b="0"/>
                  <wp:docPr id="289" name="image3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382.jpeg"/>
                          <pic:cNvPicPr/>
                        </pic:nvPicPr>
                        <pic:blipFill>
                          <a:blip r:embed="rId663" cstate="print"/>
                          <a:stretch>
                            <a:fillRect/>
                          </a:stretch>
                        </pic:blipFill>
                        <pic:spPr>
                          <a:xfrm>
                            <a:off x="0" y="0"/>
                            <a:ext cx="1781834" cy="1800796"/>
                          </a:xfrm>
                          <a:prstGeom prst="rect">
                            <a:avLst/>
                          </a:prstGeom>
                        </pic:spPr>
                      </pic:pic>
                    </a:graphicData>
                  </a:graphic>
                </wp:inline>
              </w:drawing>
            </w:r>
          </w:p>
        </w:tc>
        <w:tc>
          <w:tcPr>
            <w:tcW w:w="3120" w:type="dxa"/>
          </w:tcPr>
          <w:p w:rsidR="000F090B" w:rsidRDefault="001B5811">
            <w:pPr>
              <w:pStyle w:val="TableParagraph"/>
              <w:ind w:left="136" w:right="-7"/>
              <w:rPr>
                <w:sz w:val="20"/>
              </w:rPr>
            </w:pPr>
            <w:r>
              <w:rPr>
                <w:noProof/>
                <w:sz w:val="20"/>
                <w:lang w:val="fr-FR" w:eastAsia="fr-FR" w:bidi="ar-SA"/>
              </w:rPr>
              <w:drawing>
                <wp:inline distT="0" distB="0" distL="0" distR="0">
                  <wp:extent cx="1867031" cy="1797177"/>
                  <wp:effectExtent l="0" t="0" r="0" b="0"/>
                  <wp:docPr id="291" name="image3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383.jpeg"/>
                          <pic:cNvPicPr/>
                        </pic:nvPicPr>
                        <pic:blipFill>
                          <a:blip r:embed="rId664" cstate="print"/>
                          <a:stretch>
                            <a:fillRect/>
                          </a:stretch>
                        </pic:blipFill>
                        <pic:spPr>
                          <a:xfrm>
                            <a:off x="0" y="0"/>
                            <a:ext cx="1867031" cy="1797177"/>
                          </a:xfrm>
                          <a:prstGeom prst="rect">
                            <a:avLst/>
                          </a:prstGeom>
                        </pic:spPr>
                      </pic:pic>
                    </a:graphicData>
                  </a:graphic>
                </wp:inline>
              </w:drawing>
            </w:r>
          </w:p>
        </w:tc>
        <w:tc>
          <w:tcPr>
            <w:tcW w:w="3118" w:type="dxa"/>
          </w:tcPr>
          <w:p w:rsidR="000F090B" w:rsidRDefault="001B5811">
            <w:pPr>
              <w:pStyle w:val="TableParagraph"/>
              <w:ind w:left="135" w:right="-33"/>
              <w:rPr>
                <w:sz w:val="20"/>
              </w:rPr>
            </w:pPr>
            <w:r>
              <w:rPr>
                <w:noProof/>
                <w:sz w:val="20"/>
                <w:lang w:val="fr-FR" w:eastAsia="fr-FR" w:bidi="ar-SA"/>
              </w:rPr>
              <w:drawing>
                <wp:inline distT="0" distB="0" distL="0" distR="0">
                  <wp:extent cx="1882555" cy="1790319"/>
                  <wp:effectExtent l="0" t="0" r="0" b="0"/>
                  <wp:docPr id="293" name="image3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384.jpeg"/>
                          <pic:cNvPicPr/>
                        </pic:nvPicPr>
                        <pic:blipFill>
                          <a:blip r:embed="rId665" cstate="print"/>
                          <a:stretch>
                            <a:fillRect/>
                          </a:stretch>
                        </pic:blipFill>
                        <pic:spPr>
                          <a:xfrm>
                            <a:off x="0" y="0"/>
                            <a:ext cx="1882555" cy="1790319"/>
                          </a:xfrm>
                          <a:prstGeom prst="rect">
                            <a:avLst/>
                          </a:prstGeom>
                        </pic:spPr>
                      </pic:pic>
                    </a:graphicData>
                  </a:graphic>
                </wp:inline>
              </w:drawing>
            </w:r>
          </w:p>
        </w:tc>
      </w:tr>
      <w:tr w:rsidR="000F090B">
        <w:trPr>
          <w:trHeight w:val="414"/>
        </w:trPr>
        <w:tc>
          <w:tcPr>
            <w:tcW w:w="2943" w:type="dxa"/>
          </w:tcPr>
          <w:p w:rsidR="000F090B" w:rsidRDefault="001B5811">
            <w:pPr>
              <w:pStyle w:val="TableParagraph"/>
              <w:spacing w:line="275" w:lineRule="exact"/>
              <w:ind w:left="107"/>
              <w:rPr>
                <w:sz w:val="24"/>
              </w:rPr>
            </w:pPr>
            <w:r>
              <w:rPr>
                <w:sz w:val="24"/>
              </w:rPr>
              <w:t>GP 01 P 05</w:t>
            </w:r>
          </w:p>
        </w:tc>
        <w:tc>
          <w:tcPr>
            <w:tcW w:w="3120" w:type="dxa"/>
          </w:tcPr>
          <w:p w:rsidR="000F090B" w:rsidRDefault="001B5811">
            <w:pPr>
              <w:pStyle w:val="TableParagraph"/>
              <w:spacing w:line="275" w:lineRule="exact"/>
              <w:ind w:left="107"/>
              <w:rPr>
                <w:sz w:val="24"/>
              </w:rPr>
            </w:pPr>
            <w:r>
              <w:rPr>
                <w:sz w:val="24"/>
              </w:rPr>
              <w:t>GP 12 P 05 Z 01</w:t>
            </w:r>
          </w:p>
        </w:tc>
        <w:tc>
          <w:tcPr>
            <w:tcW w:w="3118" w:type="dxa"/>
          </w:tcPr>
          <w:p w:rsidR="000F090B" w:rsidRDefault="001B5811">
            <w:pPr>
              <w:pStyle w:val="TableParagraph"/>
              <w:spacing w:line="275" w:lineRule="exact"/>
              <w:ind w:left="108"/>
              <w:rPr>
                <w:sz w:val="24"/>
              </w:rPr>
            </w:pPr>
            <w:r>
              <w:rPr>
                <w:sz w:val="24"/>
              </w:rPr>
              <w:t>GP 08 P 08</w:t>
            </w:r>
          </w:p>
        </w:tc>
      </w:tr>
      <w:tr w:rsidR="000F090B">
        <w:trPr>
          <w:trHeight w:val="2937"/>
        </w:trPr>
        <w:tc>
          <w:tcPr>
            <w:tcW w:w="2943" w:type="dxa"/>
          </w:tcPr>
          <w:p w:rsidR="000F090B" w:rsidRDefault="001B5811">
            <w:pPr>
              <w:pStyle w:val="TableParagraph"/>
              <w:ind w:left="136" w:right="-48"/>
              <w:rPr>
                <w:sz w:val="20"/>
              </w:rPr>
            </w:pPr>
            <w:r>
              <w:rPr>
                <w:noProof/>
                <w:sz w:val="20"/>
                <w:lang w:val="fr-FR" w:eastAsia="fr-FR" w:bidi="ar-SA"/>
              </w:rPr>
              <w:drawing>
                <wp:inline distT="0" distB="0" distL="0" distR="0">
                  <wp:extent cx="1780191" cy="1779555"/>
                  <wp:effectExtent l="0" t="0" r="0" b="0"/>
                  <wp:docPr id="295" name="image3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385.jpeg"/>
                          <pic:cNvPicPr/>
                        </pic:nvPicPr>
                        <pic:blipFill>
                          <a:blip r:embed="rId666" cstate="print"/>
                          <a:stretch>
                            <a:fillRect/>
                          </a:stretch>
                        </pic:blipFill>
                        <pic:spPr>
                          <a:xfrm>
                            <a:off x="0" y="0"/>
                            <a:ext cx="1780191" cy="1779555"/>
                          </a:xfrm>
                          <a:prstGeom prst="rect">
                            <a:avLst/>
                          </a:prstGeom>
                        </pic:spPr>
                      </pic:pic>
                    </a:graphicData>
                  </a:graphic>
                </wp:inline>
              </w:drawing>
            </w:r>
          </w:p>
        </w:tc>
        <w:tc>
          <w:tcPr>
            <w:tcW w:w="3120" w:type="dxa"/>
          </w:tcPr>
          <w:p w:rsidR="000F090B" w:rsidRDefault="001B5811">
            <w:pPr>
              <w:pStyle w:val="TableParagraph"/>
              <w:ind w:left="136" w:right="-5"/>
              <w:rPr>
                <w:sz w:val="20"/>
              </w:rPr>
            </w:pPr>
            <w:r>
              <w:rPr>
                <w:noProof/>
                <w:sz w:val="20"/>
                <w:lang w:val="fr-FR" w:eastAsia="fr-FR" w:bidi="ar-SA"/>
              </w:rPr>
              <w:drawing>
                <wp:inline distT="0" distB="0" distL="0" distR="0">
                  <wp:extent cx="1865299" cy="1776222"/>
                  <wp:effectExtent l="0" t="0" r="0" b="0"/>
                  <wp:docPr id="297" name="image3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386.jpeg"/>
                          <pic:cNvPicPr/>
                        </pic:nvPicPr>
                        <pic:blipFill>
                          <a:blip r:embed="rId667" cstate="print"/>
                          <a:stretch>
                            <a:fillRect/>
                          </a:stretch>
                        </pic:blipFill>
                        <pic:spPr>
                          <a:xfrm>
                            <a:off x="0" y="0"/>
                            <a:ext cx="1865299" cy="1776222"/>
                          </a:xfrm>
                          <a:prstGeom prst="rect">
                            <a:avLst/>
                          </a:prstGeom>
                        </pic:spPr>
                      </pic:pic>
                    </a:graphicData>
                  </a:graphic>
                </wp:inline>
              </w:drawing>
            </w:r>
          </w:p>
        </w:tc>
        <w:tc>
          <w:tcPr>
            <w:tcW w:w="3118" w:type="dxa"/>
          </w:tcPr>
          <w:p w:rsidR="000F090B" w:rsidRDefault="001B5811">
            <w:pPr>
              <w:pStyle w:val="TableParagraph"/>
              <w:ind w:left="135" w:right="-34"/>
              <w:rPr>
                <w:sz w:val="20"/>
              </w:rPr>
            </w:pPr>
            <w:r>
              <w:rPr>
                <w:noProof/>
                <w:sz w:val="20"/>
                <w:lang w:val="fr-FR" w:eastAsia="fr-FR" w:bidi="ar-SA"/>
              </w:rPr>
              <w:drawing>
                <wp:inline distT="0" distB="0" distL="0" distR="0">
                  <wp:extent cx="1882998" cy="1772793"/>
                  <wp:effectExtent l="0" t="0" r="0" b="0"/>
                  <wp:docPr id="299" name="image3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387.jpeg"/>
                          <pic:cNvPicPr/>
                        </pic:nvPicPr>
                        <pic:blipFill>
                          <a:blip r:embed="rId668" cstate="print"/>
                          <a:stretch>
                            <a:fillRect/>
                          </a:stretch>
                        </pic:blipFill>
                        <pic:spPr>
                          <a:xfrm>
                            <a:off x="0" y="0"/>
                            <a:ext cx="1882998" cy="1772793"/>
                          </a:xfrm>
                          <a:prstGeom prst="rect">
                            <a:avLst/>
                          </a:prstGeom>
                        </pic:spPr>
                      </pic:pic>
                    </a:graphicData>
                  </a:graphic>
                </wp:inline>
              </w:drawing>
            </w:r>
          </w:p>
        </w:tc>
      </w:tr>
      <w:tr w:rsidR="000F090B">
        <w:trPr>
          <w:trHeight w:val="414"/>
        </w:trPr>
        <w:tc>
          <w:tcPr>
            <w:tcW w:w="2943" w:type="dxa"/>
          </w:tcPr>
          <w:p w:rsidR="000F090B" w:rsidRDefault="001B5811">
            <w:pPr>
              <w:pStyle w:val="TableParagraph"/>
              <w:spacing w:line="275" w:lineRule="exact"/>
              <w:ind w:left="107"/>
              <w:rPr>
                <w:sz w:val="24"/>
              </w:rPr>
            </w:pPr>
            <w:r>
              <w:rPr>
                <w:sz w:val="24"/>
              </w:rPr>
              <w:t>GP 20 P 09</w:t>
            </w:r>
          </w:p>
        </w:tc>
        <w:tc>
          <w:tcPr>
            <w:tcW w:w="3120" w:type="dxa"/>
          </w:tcPr>
          <w:p w:rsidR="000F090B" w:rsidRDefault="001B5811">
            <w:pPr>
              <w:pStyle w:val="TableParagraph"/>
              <w:spacing w:line="275" w:lineRule="exact"/>
              <w:ind w:left="107"/>
              <w:rPr>
                <w:sz w:val="24"/>
              </w:rPr>
            </w:pPr>
            <w:r>
              <w:rPr>
                <w:sz w:val="24"/>
              </w:rPr>
              <w:t>GP 03 P 01 Z 02</w:t>
            </w:r>
          </w:p>
        </w:tc>
        <w:tc>
          <w:tcPr>
            <w:tcW w:w="3118" w:type="dxa"/>
          </w:tcPr>
          <w:p w:rsidR="000F090B" w:rsidRDefault="001B5811">
            <w:pPr>
              <w:pStyle w:val="TableParagraph"/>
              <w:spacing w:line="275" w:lineRule="exact"/>
              <w:ind w:left="108"/>
              <w:rPr>
                <w:sz w:val="24"/>
              </w:rPr>
            </w:pPr>
            <w:r>
              <w:rPr>
                <w:sz w:val="24"/>
              </w:rPr>
              <w:t>GP 03 P 04</w:t>
            </w:r>
          </w:p>
        </w:tc>
      </w:tr>
    </w:tbl>
    <w:p w:rsidR="000F090B" w:rsidRDefault="000F090B">
      <w:pPr>
        <w:spacing w:line="275" w:lineRule="exact"/>
        <w:rPr>
          <w:sz w:val="24"/>
        </w:rPr>
        <w:sectPr w:rsidR="000F090B">
          <w:headerReference w:type="default" r:id="rId669"/>
          <w:footerReference w:type="default" r:id="rId670"/>
          <w:pgSz w:w="11910" w:h="16840"/>
          <w:pgMar w:top="960" w:right="160" w:bottom="1200" w:left="1300" w:header="751" w:footer="1000" w:gutter="0"/>
          <w:pgNumType w:start="127"/>
          <w:cols w:space="720"/>
        </w:sectPr>
      </w:pPr>
    </w:p>
    <w:p w:rsidR="000F090B" w:rsidRDefault="000F090B">
      <w:pPr>
        <w:pStyle w:val="Corpsdetexte"/>
        <w:spacing w:before="11"/>
        <w:rPr>
          <w:sz w:val="13"/>
        </w:rPr>
      </w:pPr>
    </w:p>
    <w:tbl>
      <w:tblPr>
        <w:tblStyle w:val="TableNormal"/>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43"/>
        <w:gridCol w:w="3120"/>
        <w:gridCol w:w="3118"/>
      </w:tblGrid>
      <w:tr w:rsidR="000F090B">
        <w:trPr>
          <w:trHeight w:val="2879"/>
        </w:trPr>
        <w:tc>
          <w:tcPr>
            <w:tcW w:w="2943" w:type="dxa"/>
          </w:tcPr>
          <w:p w:rsidR="000F090B" w:rsidRDefault="001B5811">
            <w:pPr>
              <w:pStyle w:val="TableParagraph"/>
              <w:ind w:left="136" w:right="-40"/>
              <w:rPr>
                <w:sz w:val="20"/>
              </w:rPr>
            </w:pPr>
            <w:r>
              <w:rPr>
                <w:noProof/>
                <w:sz w:val="20"/>
                <w:lang w:val="fr-FR" w:eastAsia="fr-FR" w:bidi="ar-SA"/>
              </w:rPr>
              <w:drawing>
                <wp:inline distT="0" distB="0" distL="0" distR="0">
                  <wp:extent cx="1775270" cy="1736598"/>
                  <wp:effectExtent l="0" t="0" r="0" b="0"/>
                  <wp:docPr id="301" name="image3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388.jpeg"/>
                          <pic:cNvPicPr/>
                        </pic:nvPicPr>
                        <pic:blipFill>
                          <a:blip r:embed="rId671" cstate="print"/>
                          <a:stretch>
                            <a:fillRect/>
                          </a:stretch>
                        </pic:blipFill>
                        <pic:spPr>
                          <a:xfrm>
                            <a:off x="0" y="0"/>
                            <a:ext cx="1775270" cy="1736598"/>
                          </a:xfrm>
                          <a:prstGeom prst="rect">
                            <a:avLst/>
                          </a:prstGeom>
                        </pic:spPr>
                      </pic:pic>
                    </a:graphicData>
                  </a:graphic>
                </wp:inline>
              </w:drawing>
            </w:r>
          </w:p>
        </w:tc>
        <w:tc>
          <w:tcPr>
            <w:tcW w:w="3120" w:type="dxa"/>
          </w:tcPr>
          <w:p w:rsidR="000F090B" w:rsidRDefault="001B5811">
            <w:pPr>
              <w:pStyle w:val="TableParagraph"/>
              <w:ind w:left="136" w:right="-7"/>
              <w:rPr>
                <w:sz w:val="20"/>
              </w:rPr>
            </w:pPr>
            <w:r>
              <w:rPr>
                <w:noProof/>
                <w:sz w:val="20"/>
                <w:lang w:val="fr-FR" w:eastAsia="fr-FR" w:bidi="ar-SA"/>
              </w:rPr>
              <w:drawing>
                <wp:inline distT="0" distB="0" distL="0" distR="0">
                  <wp:extent cx="1866763" cy="1739264"/>
                  <wp:effectExtent l="0" t="0" r="0" b="0"/>
                  <wp:docPr id="303" name="image3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389.jpeg"/>
                          <pic:cNvPicPr/>
                        </pic:nvPicPr>
                        <pic:blipFill>
                          <a:blip r:embed="rId672" cstate="print"/>
                          <a:stretch>
                            <a:fillRect/>
                          </a:stretch>
                        </pic:blipFill>
                        <pic:spPr>
                          <a:xfrm>
                            <a:off x="0" y="0"/>
                            <a:ext cx="1866763" cy="1739264"/>
                          </a:xfrm>
                          <a:prstGeom prst="rect">
                            <a:avLst/>
                          </a:prstGeom>
                        </pic:spPr>
                      </pic:pic>
                    </a:graphicData>
                  </a:graphic>
                </wp:inline>
              </w:drawing>
            </w:r>
          </w:p>
        </w:tc>
        <w:tc>
          <w:tcPr>
            <w:tcW w:w="3118" w:type="dxa"/>
          </w:tcPr>
          <w:p w:rsidR="000F090B" w:rsidRDefault="001B5811">
            <w:pPr>
              <w:pStyle w:val="TableParagraph"/>
              <w:ind w:left="135" w:right="-26"/>
              <w:rPr>
                <w:sz w:val="20"/>
              </w:rPr>
            </w:pPr>
            <w:r>
              <w:rPr>
                <w:noProof/>
                <w:sz w:val="20"/>
                <w:lang w:val="fr-FR" w:eastAsia="fr-FR" w:bidi="ar-SA"/>
              </w:rPr>
              <w:drawing>
                <wp:inline distT="0" distB="0" distL="0" distR="0">
                  <wp:extent cx="1878129" cy="1733930"/>
                  <wp:effectExtent l="0" t="0" r="0" b="0"/>
                  <wp:docPr id="305" name="image3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390.jpeg"/>
                          <pic:cNvPicPr/>
                        </pic:nvPicPr>
                        <pic:blipFill>
                          <a:blip r:embed="rId673" cstate="print"/>
                          <a:stretch>
                            <a:fillRect/>
                          </a:stretch>
                        </pic:blipFill>
                        <pic:spPr>
                          <a:xfrm>
                            <a:off x="0" y="0"/>
                            <a:ext cx="1878129" cy="1733930"/>
                          </a:xfrm>
                          <a:prstGeom prst="rect">
                            <a:avLst/>
                          </a:prstGeom>
                        </pic:spPr>
                      </pic:pic>
                    </a:graphicData>
                  </a:graphic>
                </wp:inline>
              </w:drawing>
            </w:r>
          </w:p>
        </w:tc>
      </w:tr>
      <w:tr w:rsidR="000F090B">
        <w:trPr>
          <w:trHeight w:val="412"/>
        </w:trPr>
        <w:tc>
          <w:tcPr>
            <w:tcW w:w="2943" w:type="dxa"/>
          </w:tcPr>
          <w:p w:rsidR="000F090B" w:rsidRDefault="001B5811">
            <w:pPr>
              <w:pStyle w:val="TableParagraph"/>
              <w:spacing w:line="275" w:lineRule="exact"/>
              <w:ind w:left="107"/>
              <w:rPr>
                <w:sz w:val="24"/>
              </w:rPr>
            </w:pPr>
            <w:r>
              <w:rPr>
                <w:sz w:val="24"/>
              </w:rPr>
              <w:t>GP 08 P 04</w:t>
            </w:r>
          </w:p>
        </w:tc>
        <w:tc>
          <w:tcPr>
            <w:tcW w:w="3120" w:type="dxa"/>
          </w:tcPr>
          <w:p w:rsidR="000F090B" w:rsidRDefault="001B5811">
            <w:pPr>
              <w:pStyle w:val="TableParagraph"/>
              <w:spacing w:line="275" w:lineRule="exact"/>
              <w:ind w:left="107"/>
              <w:rPr>
                <w:sz w:val="24"/>
              </w:rPr>
            </w:pPr>
            <w:r>
              <w:rPr>
                <w:sz w:val="24"/>
              </w:rPr>
              <w:t>GP09 P 05</w:t>
            </w:r>
          </w:p>
        </w:tc>
        <w:tc>
          <w:tcPr>
            <w:tcW w:w="3118" w:type="dxa"/>
          </w:tcPr>
          <w:p w:rsidR="000F090B" w:rsidRDefault="001B5811">
            <w:pPr>
              <w:pStyle w:val="TableParagraph"/>
              <w:spacing w:line="275" w:lineRule="exact"/>
              <w:ind w:left="108"/>
              <w:rPr>
                <w:sz w:val="24"/>
              </w:rPr>
            </w:pPr>
            <w:r>
              <w:rPr>
                <w:sz w:val="24"/>
              </w:rPr>
              <w:t>GP 03 P 01</w:t>
            </w:r>
          </w:p>
        </w:tc>
      </w:tr>
      <w:tr w:rsidR="000F090B">
        <w:trPr>
          <w:trHeight w:val="2909"/>
        </w:trPr>
        <w:tc>
          <w:tcPr>
            <w:tcW w:w="2943" w:type="dxa"/>
          </w:tcPr>
          <w:p w:rsidR="000F090B" w:rsidRDefault="000F090B">
            <w:pPr>
              <w:pStyle w:val="TableParagraph"/>
              <w:spacing w:before="8"/>
              <w:rPr>
                <w:sz w:val="14"/>
              </w:rPr>
            </w:pPr>
          </w:p>
          <w:p w:rsidR="000F090B" w:rsidRDefault="001B5811">
            <w:pPr>
              <w:pStyle w:val="TableParagraph"/>
              <w:ind w:left="383"/>
              <w:rPr>
                <w:sz w:val="20"/>
              </w:rPr>
            </w:pPr>
            <w:r>
              <w:rPr>
                <w:noProof/>
                <w:sz w:val="20"/>
                <w:lang w:val="fr-FR" w:eastAsia="fr-FR" w:bidi="ar-SA"/>
              </w:rPr>
              <w:drawing>
                <wp:inline distT="0" distB="0" distL="0" distR="0">
                  <wp:extent cx="1528641" cy="1514855"/>
                  <wp:effectExtent l="0" t="0" r="0" b="0"/>
                  <wp:docPr id="307" name="image3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391.jpeg"/>
                          <pic:cNvPicPr/>
                        </pic:nvPicPr>
                        <pic:blipFill>
                          <a:blip r:embed="rId674" cstate="print"/>
                          <a:stretch>
                            <a:fillRect/>
                          </a:stretch>
                        </pic:blipFill>
                        <pic:spPr>
                          <a:xfrm>
                            <a:off x="0" y="0"/>
                            <a:ext cx="1528641" cy="1514855"/>
                          </a:xfrm>
                          <a:prstGeom prst="rect">
                            <a:avLst/>
                          </a:prstGeom>
                        </pic:spPr>
                      </pic:pic>
                    </a:graphicData>
                  </a:graphic>
                </wp:inline>
              </w:drawing>
            </w:r>
          </w:p>
        </w:tc>
        <w:tc>
          <w:tcPr>
            <w:tcW w:w="3120" w:type="dxa"/>
          </w:tcPr>
          <w:p w:rsidR="000F090B" w:rsidRDefault="001B5811">
            <w:pPr>
              <w:pStyle w:val="TableParagraph"/>
              <w:ind w:left="136" w:right="-20"/>
              <w:rPr>
                <w:sz w:val="20"/>
              </w:rPr>
            </w:pPr>
            <w:r>
              <w:rPr>
                <w:noProof/>
                <w:sz w:val="20"/>
                <w:lang w:val="fr-FR" w:eastAsia="fr-FR" w:bidi="ar-SA"/>
              </w:rPr>
              <w:drawing>
                <wp:inline distT="0" distB="0" distL="0" distR="0">
                  <wp:extent cx="1875259" cy="1766316"/>
                  <wp:effectExtent l="0" t="0" r="0" b="0"/>
                  <wp:docPr id="309" name="image3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392.jpeg"/>
                          <pic:cNvPicPr/>
                        </pic:nvPicPr>
                        <pic:blipFill>
                          <a:blip r:embed="rId675" cstate="print"/>
                          <a:stretch>
                            <a:fillRect/>
                          </a:stretch>
                        </pic:blipFill>
                        <pic:spPr>
                          <a:xfrm>
                            <a:off x="0" y="0"/>
                            <a:ext cx="1875259" cy="1766316"/>
                          </a:xfrm>
                          <a:prstGeom prst="rect">
                            <a:avLst/>
                          </a:prstGeom>
                        </pic:spPr>
                      </pic:pic>
                    </a:graphicData>
                  </a:graphic>
                </wp:inline>
              </w:drawing>
            </w:r>
          </w:p>
        </w:tc>
        <w:tc>
          <w:tcPr>
            <w:tcW w:w="3118" w:type="dxa"/>
          </w:tcPr>
          <w:p w:rsidR="000F090B" w:rsidRDefault="001B5811">
            <w:pPr>
              <w:pStyle w:val="TableParagraph"/>
              <w:ind w:left="135" w:right="-59"/>
              <w:rPr>
                <w:sz w:val="20"/>
              </w:rPr>
            </w:pPr>
            <w:r>
              <w:rPr>
                <w:noProof/>
                <w:sz w:val="20"/>
                <w:lang w:val="fr-FR" w:eastAsia="fr-FR" w:bidi="ar-SA"/>
              </w:rPr>
              <w:drawing>
                <wp:inline distT="0" distB="0" distL="0" distR="0">
                  <wp:extent cx="1899292" cy="1766792"/>
                  <wp:effectExtent l="0" t="0" r="0" b="0"/>
                  <wp:docPr id="311" name="image3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93.jpeg"/>
                          <pic:cNvPicPr/>
                        </pic:nvPicPr>
                        <pic:blipFill>
                          <a:blip r:embed="rId676" cstate="print"/>
                          <a:stretch>
                            <a:fillRect/>
                          </a:stretch>
                        </pic:blipFill>
                        <pic:spPr>
                          <a:xfrm>
                            <a:off x="0" y="0"/>
                            <a:ext cx="1899292" cy="1766792"/>
                          </a:xfrm>
                          <a:prstGeom prst="rect">
                            <a:avLst/>
                          </a:prstGeom>
                        </pic:spPr>
                      </pic:pic>
                    </a:graphicData>
                  </a:graphic>
                </wp:inline>
              </w:drawing>
            </w:r>
          </w:p>
        </w:tc>
      </w:tr>
      <w:tr w:rsidR="000F090B">
        <w:trPr>
          <w:trHeight w:val="414"/>
        </w:trPr>
        <w:tc>
          <w:tcPr>
            <w:tcW w:w="2943" w:type="dxa"/>
          </w:tcPr>
          <w:p w:rsidR="000F090B" w:rsidRDefault="001B5811">
            <w:pPr>
              <w:pStyle w:val="TableParagraph"/>
              <w:spacing w:line="275" w:lineRule="exact"/>
              <w:ind w:left="107"/>
              <w:rPr>
                <w:sz w:val="24"/>
              </w:rPr>
            </w:pPr>
            <w:r>
              <w:rPr>
                <w:sz w:val="24"/>
              </w:rPr>
              <w:t>GP 02 P 03</w:t>
            </w:r>
          </w:p>
        </w:tc>
        <w:tc>
          <w:tcPr>
            <w:tcW w:w="3120" w:type="dxa"/>
          </w:tcPr>
          <w:p w:rsidR="000F090B" w:rsidRDefault="001B5811">
            <w:pPr>
              <w:pStyle w:val="TableParagraph"/>
              <w:spacing w:line="275" w:lineRule="exact"/>
              <w:ind w:left="107"/>
              <w:rPr>
                <w:sz w:val="24"/>
              </w:rPr>
            </w:pPr>
            <w:r>
              <w:rPr>
                <w:sz w:val="24"/>
              </w:rPr>
              <w:t>GP 03 P 05 Z 03</w:t>
            </w:r>
          </w:p>
        </w:tc>
        <w:tc>
          <w:tcPr>
            <w:tcW w:w="3118" w:type="dxa"/>
          </w:tcPr>
          <w:p w:rsidR="000F090B" w:rsidRDefault="001B5811">
            <w:pPr>
              <w:pStyle w:val="TableParagraph"/>
              <w:spacing w:line="275" w:lineRule="exact"/>
              <w:ind w:left="108"/>
              <w:rPr>
                <w:sz w:val="24"/>
              </w:rPr>
            </w:pPr>
            <w:r>
              <w:rPr>
                <w:sz w:val="24"/>
              </w:rPr>
              <w:t>GP 04 P 07 Z 03</w:t>
            </w:r>
          </w:p>
        </w:tc>
      </w:tr>
      <w:tr w:rsidR="000F090B">
        <w:trPr>
          <w:trHeight w:val="2918"/>
        </w:trPr>
        <w:tc>
          <w:tcPr>
            <w:tcW w:w="2943" w:type="dxa"/>
          </w:tcPr>
          <w:p w:rsidR="000F090B" w:rsidRDefault="001B5811">
            <w:pPr>
              <w:pStyle w:val="TableParagraph"/>
              <w:ind w:left="136" w:right="-43"/>
              <w:rPr>
                <w:sz w:val="20"/>
              </w:rPr>
            </w:pPr>
            <w:r>
              <w:rPr>
                <w:noProof/>
                <w:sz w:val="20"/>
                <w:lang w:val="fr-FR" w:eastAsia="fr-FR" w:bidi="ar-SA"/>
              </w:rPr>
              <w:drawing>
                <wp:inline distT="0" distB="0" distL="0" distR="0">
                  <wp:extent cx="1777039" cy="1764220"/>
                  <wp:effectExtent l="0" t="0" r="0" b="0"/>
                  <wp:docPr id="313" name="image3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94.jpeg"/>
                          <pic:cNvPicPr/>
                        </pic:nvPicPr>
                        <pic:blipFill>
                          <a:blip r:embed="rId677" cstate="print"/>
                          <a:stretch>
                            <a:fillRect/>
                          </a:stretch>
                        </pic:blipFill>
                        <pic:spPr>
                          <a:xfrm>
                            <a:off x="0" y="0"/>
                            <a:ext cx="1777039" cy="1764220"/>
                          </a:xfrm>
                          <a:prstGeom prst="rect">
                            <a:avLst/>
                          </a:prstGeom>
                        </pic:spPr>
                      </pic:pic>
                    </a:graphicData>
                  </a:graphic>
                </wp:inline>
              </w:drawing>
            </w:r>
          </w:p>
        </w:tc>
        <w:tc>
          <w:tcPr>
            <w:tcW w:w="3120" w:type="dxa"/>
          </w:tcPr>
          <w:p w:rsidR="000F090B" w:rsidRDefault="001B5811">
            <w:pPr>
              <w:pStyle w:val="TableParagraph"/>
              <w:ind w:left="136" w:right="-26"/>
              <w:rPr>
                <w:sz w:val="20"/>
              </w:rPr>
            </w:pPr>
            <w:r>
              <w:rPr>
                <w:noProof/>
                <w:sz w:val="20"/>
                <w:lang w:val="fr-FR" w:eastAsia="fr-FR" w:bidi="ar-SA"/>
              </w:rPr>
              <w:drawing>
                <wp:inline distT="0" distB="0" distL="0" distR="0">
                  <wp:extent cx="1878998" cy="1776222"/>
                  <wp:effectExtent l="0" t="0" r="0" b="0"/>
                  <wp:docPr id="315" name="image3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95.jpeg"/>
                          <pic:cNvPicPr/>
                        </pic:nvPicPr>
                        <pic:blipFill>
                          <a:blip r:embed="rId678" cstate="print"/>
                          <a:stretch>
                            <a:fillRect/>
                          </a:stretch>
                        </pic:blipFill>
                        <pic:spPr>
                          <a:xfrm>
                            <a:off x="0" y="0"/>
                            <a:ext cx="1878998" cy="1776222"/>
                          </a:xfrm>
                          <a:prstGeom prst="rect">
                            <a:avLst/>
                          </a:prstGeom>
                        </pic:spPr>
                      </pic:pic>
                    </a:graphicData>
                  </a:graphic>
                </wp:inline>
              </w:drawing>
            </w:r>
          </w:p>
        </w:tc>
        <w:tc>
          <w:tcPr>
            <w:tcW w:w="3118" w:type="dxa"/>
          </w:tcPr>
          <w:p w:rsidR="000F090B" w:rsidRDefault="001B5811">
            <w:pPr>
              <w:pStyle w:val="TableParagraph"/>
              <w:ind w:left="135" w:right="-41"/>
              <w:rPr>
                <w:sz w:val="20"/>
              </w:rPr>
            </w:pPr>
            <w:r>
              <w:rPr>
                <w:noProof/>
                <w:sz w:val="20"/>
                <w:lang w:val="fr-FR" w:eastAsia="fr-FR" w:bidi="ar-SA"/>
              </w:rPr>
              <w:drawing>
                <wp:inline distT="0" distB="0" distL="0" distR="0">
                  <wp:extent cx="1887763" cy="1763553"/>
                  <wp:effectExtent l="0" t="0" r="0" b="0"/>
                  <wp:docPr id="317" name="image3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96.jpeg"/>
                          <pic:cNvPicPr/>
                        </pic:nvPicPr>
                        <pic:blipFill>
                          <a:blip r:embed="rId679" cstate="print"/>
                          <a:stretch>
                            <a:fillRect/>
                          </a:stretch>
                        </pic:blipFill>
                        <pic:spPr>
                          <a:xfrm>
                            <a:off x="0" y="0"/>
                            <a:ext cx="1887763" cy="1763553"/>
                          </a:xfrm>
                          <a:prstGeom prst="rect">
                            <a:avLst/>
                          </a:prstGeom>
                        </pic:spPr>
                      </pic:pic>
                    </a:graphicData>
                  </a:graphic>
                </wp:inline>
              </w:drawing>
            </w:r>
          </w:p>
        </w:tc>
      </w:tr>
      <w:tr w:rsidR="000F090B">
        <w:trPr>
          <w:trHeight w:val="621"/>
        </w:trPr>
        <w:tc>
          <w:tcPr>
            <w:tcW w:w="2943" w:type="dxa"/>
          </w:tcPr>
          <w:p w:rsidR="000F090B" w:rsidRDefault="001B5811">
            <w:pPr>
              <w:pStyle w:val="TableParagraph"/>
              <w:spacing w:line="275" w:lineRule="exact"/>
              <w:ind w:left="107"/>
              <w:rPr>
                <w:sz w:val="24"/>
              </w:rPr>
            </w:pPr>
            <w:r>
              <w:rPr>
                <w:sz w:val="24"/>
              </w:rPr>
              <w:t>GP 04 P 01 Z 04</w:t>
            </w:r>
          </w:p>
        </w:tc>
        <w:tc>
          <w:tcPr>
            <w:tcW w:w="3120" w:type="dxa"/>
          </w:tcPr>
          <w:p w:rsidR="000F090B" w:rsidRDefault="001B5811">
            <w:pPr>
              <w:pStyle w:val="TableParagraph"/>
              <w:spacing w:line="275" w:lineRule="exact"/>
              <w:ind w:left="107"/>
              <w:rPr>
                <w:sz w:val="24"/>
              </w:rPr>
            </w:pPr>
            <w:r>
              <w:rPr>
                <w:sz w:val="24"/>
              </w:rPr>
              <w:t>GP 05 P 02 Z 04</w:t>
            </w:r>
          </w:p>
        </w:tc>
        <w:tc>
          <w:tcPr>
            <w:tcW w:w="3118" w:type="dxa"/>
          </w:tcPr>
          <w:p w:rsidR="000F090B" w:rsidRDefault="001B5811">
            <w:pPr>
              <w:pStyle w:val="TableParagraph"/>
              <w:spacing w:line="275" w:lineRule="exact"/>
              <w:ind w:left="108"/>
              <w:rPr>
                <w:sz w:val="24"/>
              </w:rPr>
            </w:pPr>
            <w:r>
              <w:rPr>
                <w:sz w:val="24"/>
              </w:rPr>
              <w:t>GP 02 P 05 Z 04</w:t>
            </w:r>
          </w:p>
        </w:tc>
      </w:tr>
    </w:tbl>
    <w:p w:rsidR="000F090B" w:rsidRDefault="000F090B">
      <w:pPr>
        <w:pStyle w:val="Corpsdetexte"/>
        <w:rPr>
          <w:sz w:val="20"/>
        </w:rPr>
      </w:pPr>
    </w:p>
    <w:p w:rsidR="000F090B" w:rsidRDefault="000F090B">
      <w:pPr>
        <w:pStyle w:val="Corpsdetexte"/>
        <w:spacing w:before="6"/>
        <w:rPr>
          <w:sz w:val="25"/>
        </w:rPr>
      </w:pPr>
    </w:p>
    <w:p w:rsidR="000F090B" w:rsidRPr="001B5811" w:rsidRDefault="001B5811">
      <w:pPr>
        <w:pStyle w:val="Corpsdetexte"/>
        <w:spacing w:before="90" w:line="360" w:lineRule="auto"/>
        <w:ind w:left="402" w:right="1742" w:firstLine="707"/>
        <w:rPr>
          <w:lang w:val="fr-FR"/>
        </w:rPr>
      </w:pPr>
      <w:r w:rsidRPr="001B5811">
        <w:rPr>
          <w:lang w:val="fr-FR"/>
        </w:rPr>
        <w:t>Des formes exceptionnelles ont été détectées sur tous les sites tels que : Triangulaire, ovoïdale et la forme ellipsoïdale (Tableau 87).</w:t>
      </w:r>
    </w:p>
    <w:p w:rsidR="000F090B" w:rsidRPr="001B5811" w:rsidRDefault="000F090B">
      <w:pPr>
        <w:spacing w:line="360" w:lineRule="auto"/>
        <w:rPr>
          <w:lang w:val="fr-FR"/>
        </w:rPr>
        <w:sectPr w:rsidR="000F090B" w:rsidRPr="001B5811">
          <w:pgSz w:w="11910" w:h="16840"/>
          <w:pgMar w:top="960" w:right="160" w:bottom="1200" w:left="1300" w:header="751" w:footer="1000" w:gutter="0"/>
          <w:cols w:space="720"/>
        </w:sectPr>
      </w:pPr>
    </w:p>
    <w:p w:rsidR="000F090B" w:rsidRPr="001B5811" w:rsidRDefault="001B5811">
      <w:pPr>
        <w:spacing w:before="160" w:line="362" w:lineRule="auto"/>
        <w:ind w:left="2697" w:right="1497" w:hanging="2039"/>
        <w:rPr>
          <w:sz w:val="24"/>
          <w:lang w:val="fr-FR"/>
        </w:rPr>
      </w:pPr>
      <w:r w:rsidRPr="001B5811">
        <w:rPr>
          <w:b/>
          <w:sz w:val="24"/>
          <w:lang w:val="fr-FR"/>
        </w:rPr>
        <w:lastRenderedPageBreak/>
        <w:t xml:space="preserve">Tableau n°87. </w:t>
      </w:r>
      <w:r w:rsidRPr="001B5811">
        <w:rPr>
          <w:sz w:val="24"/>
          <w:lang w:val="fr-FR"/>
        </w:rPr>
        <w:t>Photos des grains de pollen exceptionnelles d’arroche halime (</w:t>
      </w:r>
      <w:r w:rsidRPr="001B5811">
        <w:rPr>
          <w:i/>
          <w:sz w:val="24"/>
          <w:lang w:val="fr-FR"/>
        </w:rPr>
        <w:t>Atriplex halimus</w:t>
      </w:r>
      <w:r w:rsidRPr="001B5811">
        <w:rPr>
          <w:sz w:val="24"/>
          <w:lang w:val="fr-FR"/>
        </w:rPr>
        <w:t>) du différent site d’échantillonnage</w:t>
      </w:r>
    </w:p>
    <w:p w:rsidR="000F090B" w:rsidRPr="001B5811" w:rsidRDefault="000F090B">
      <w:pPr>
        <w:pStyle w:val="Corpsdetexte"/>
        <w:spacing w:before="1" w:after="1"/>
        <w:rPr>
          <w:sz w:val="17"/>
          <w:lang w:val="fr-FR"/>
        </w:rPr>
      </w:pPr>
    </w:p>
    <w:tbl>
      <w:tblPr>
        <w:tblStyle w:val="TableNormal"/>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85"/>
        <w:gridCol w:w="3404"/>
        <w:gridCol w:w="3402"/>
      </w:tblGrid>
      <w:tr w:rsidR="000F090B">
        <w:trPr>
          <w:trHeight w:val="2697"/>
        </w:trPr>
        <w:tc>
          <w:tcPr>
            <w:tcW w:w="3085" w:type="dxa"/>
          </w:tcPr>
          <w:p w:rsidR="000F090B" w:rsidRDefault="001B5811">
            <w:pPr>
              <w:pStyle w:val="TableParagraph"/>
              <w:ind w:left="136" w:right="-51"/>
              <w:rPr>
                <w:sz w:val="20"/>
              </w:rPr>
            </w:pPr>
            <w:r>
              <w:rPr>
                <w:noProof/>
                <w:sz w:val="20"/>
                <w:lang w:val="fr-FR" w:eastAsia="fr-FR" w:bidi="ar-SA"/>
              </w:rPr>
              <w:drawing>
                <wp:inline distT="0" distB="0" distL="0" distR="0">
                  <wp:extent cx="1872422" cy="1628775"/>
                  <wp:effectExtent l="0" t="0" r="0" b="0"/>
                  <wp:docPr id="319" name="image3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397.jpeg"/>
                          <pic:cNvPicPr/>
                        </pic:nvPicPr>
                        <pic:blipFill>
                          <a:blip r:embed="rId680" cstate="print"/>
                          <a:stretch>
                            <a:fillRect/>
                          </a:stretch>
                        </pic:blipFill>
                        <pic:spPr>
                          <a:xfrm>
                            <a:off x="0" y="0"/>
                            <a:ext cx="1872422" cy="1628775"/>
                          </a:xfrm>
                          <a:prstGeom prst="rect">
                            <a:avLst/>
                          </a:prstGeom>
                        </pic:spPr>
                      </pic:pic>
                    </a:graphicData>
                  </a:graphic>
                </wp:inline>
              </w:drawing>
            </w:r>
          </w:p>
        </w:tc>
        <w:tc>
          <w:tcPr>
            <w:tcW w:w="3404" w:type="dxa"/>
          </w:tcPr>
          <w:p w:rsidR="000F090B" w:rsidRDefault="001B5811">
            <w:pPr>
              <w:pStyle w:val="TableParagraph"/>
              <w:ind w:left="136"/>
              <w:rPr>
                <w:sz w:val="20"/>
              </w:rPr>
            </w:pPr>
            <w:r>
              <w:rPr>
                <w:noProof/>
                <w:sz w:val="20"/>
                <w:lang w:val="fr-FR" w:eastAsia="fr-FR" w:bidi="ar-SA"/>
              </w:rPr>
              <w:drawing>
                <wp:inline distT="0" distB="0" distL="0" distR="0">
                  <wp:extent cx="1875262" cy="1627346"/>
                  <wp:effectExtent l="0" t="0" r="0" b="0"/>
                  <wp:docPr id="321" name="image3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398.jpeg"/>
                          <pic:cNvPicPr/>
                        </pic:nvPicPr>
                        <pic:blipFill>
                          <a:blip r:embed="rId681" cstate="print"/>
                          <a:stretch>
                            <a:fillRect/>
                          </a:stretch>
                        </pic:blipFill>
                        <pic:spPr>
                          <a:xfrm>
                            <a:off x="0" y="0"/>
                            <a:ext cx="1875262" cy="1627346"/>
                          </a:xfrm>
                          <a:prstGeom prst="rect">
                            <a:avLst/>
                          </a:prstGeom>
                        </pic:spPr>
                      </pic:pic>
                    </a:graphicData>
                  </a:graphic>
                </wp:inline>
              </w:drawing>
            </w:r>
          </w:p>
        </w:tc>
        <w:tc>
          <w:tcPr>
            <w:tcW w:w="3402" w:type="dxa"/>
          </w:tcPr>
          <w:p w:rsidR="000F090B" w:rsidRDefault="001B5811">
            <w:pPr>
              <w:pStyle w:val="TableParagraph"/>
              <w:ind w:left="134"/>
              <w:rPr>
                <w:sz w:val="20"/>
              </w:rPr>
            </w:pPr>
            <w:r>
              <w:rPr>
                <w:noProof/>
                <w:sz w:val="20"/>
                <w:lang w:val="fr-FR" w:eastAsia="fr-FR" w:bidi="ar-SA"/>
              </w:rPr>
              <w:drawing>
                <wp:inline distT="0" distB="0" distL="0" distR="0">
                  <wp:extent cx="1894348" cy="1621917"/>
                  <wp:effectExtent l="0" t="0" r="0" b="0"/>
                  <wp:docPr id="323" name="image3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99.jpeg"/>
                          <pic:cNvPicPr/>
                        </pic:nvPicPr>
                        <pic:blipFill>
                          <a:blip r:embed="rId682" cstate="print"/>
                          <a:stretch>
                            <a:fillRect/>
                          </a:stretch>
                        </pic:blipFill>
                        <pic:spPr>
                          <a:xfrm>
                            <a:off x="0" y="0"/>
                            <a:ext cx="1894348" cy="1621917"/>
                          </a:xfrm>
                          <a:prstGeom prst="rect">
                            <a:avLst/>
                          </a:prstGeom>
                        </pic:spPr>
                      </pic:pic>
                    </a:graphicData>
                  </a:graphic>
                </wp:inline>
              </w:drawing>
            </w:r>
          </w:p>
        </w:tc>
      </w:tr>
      <w:tr w:rsidR="000F090B">
        <w:trPr>
          <w:trHeight w:val="415"/>
        </w:trPr>
        <w:tc>
          <w:tcPr>
            <w:tcW w:w="3085" w:type="dxa"/>
          </w:tcPr>
          <w:p w:rsidR="000F090B" w:rsidRDefault="001B5811">
            <w:pPr>
              <w:pStyle w:val="TableParagraph"/>
              <w:spacing w:line="275" w:lineRule="exact"/>
              <w:ind w:left="107"/>
              <w:rPr>
                <w:sz w:val="24"/>
              </w:rPr>
            </w:pPr>
            <w:r>
              <w:rPr>
                <w:sz w:val="24"/>
              </w:rPr>
              <w:t>GP 08 P 06 Z 01</w:t>
            </w:r>
          </w:p>
        </w:tc>
        <w:tc>
          <w:tcPr>
            <w:tcW w:w="3404" w:type="dxa"/>
          </w:tcPr>
          <w:p w:rsidR="000F090B" w:rsidRDefault="001B5811">
            <w:pPr>
              <w:pStyle w:val="TableParagraph"/>
              <w:spacing w:line="275" w:lineRule="exact"/>
              <w:ind w:left="107"/>
              <w:rPr>
                <w:sz w:val="24"/>
              </w:rPr>
            </w:pPr>
            <w:r>
              <w:rPr>
                <w:sz w:val="24"/>
              </w:rPr>
              <w:t>GP 03 P 07 Z 01</w:t>
            </w:r>
          </w:p>
        </w:tc>
        <w:tc>
          <w:tcPr>
            <w:tcW w:w="3402" w:type="dxa"/>
          </w:tcPr>
          <w:p w:rsidR="000F090B" w:rsidRDefault="001B5811">
            <w:pPr>
              <w:pStyle w:val="TableParagraph"/>
              <w:spacing w:line="275" w:lineRule="exact"/>
              <w:ind w:left="106"/>
              <w:rPr>
                <w:sz w:val="24"/>
              </w:rPr>
            </w:pPr>
            <w:r>
              <w:rPr>
                <w:sz w:val="24"/>
              </w:rPr>
              <w:t>GP 11 P 07 Z 01</w:t>
            </w:r>
          </w:p>
        </w:tc>
      </w:tr>
      <w:tr w:rsidR="000F090B">
        <w:trPr>
          <w:trHeight w:val="2797"/>
        </w:trPr>
        <w:tc>
          <w:tcPr>
            <w:tcW w:w="3085" w:type="dxa"/>
          </w:tcPr>
          <w:p w:rsidR="000F090B" w:rsidRDefault="001B5811">
            <w:pPr>
              <w:pStyle w:val="TableParagraph"/>
              <w:ind w:left="136"/>
              <w:rPr>
                <w:sz w:val="20"/>
              </w:rPr>
            </w:pPr>
            <w:r>
              <w:rPr>
                <w:noProof/>
                <w:sz w:val="20"/>
                <w:lang w:val="fr-FR" w:eastAsia="fr-FR" w:bidi="ar-SA"/>
              </w:rPr>
              <w:drawing>
                <wp:inline distT="0" distB="0" distL="0" distR="0">
                  <wp:extent cx="1778133" cy="1685925"/>
                  <wp:effectExtent l="0" t="0" r="0" b="0"/>
                  <wp:docPr id="325" name="image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400.jpeg"/>
                          <pic:cNvPicPr/>
                        </pic:nvPicPr>
                        <pic:blipFill>
                          <a:blip r:embed="rId683" cstate="print"/>
                          <a:stretch>
                            <a:fillRect/>
                          </a:stretch>
                        </pic:blipFill>
                        <pic:spPr>
                          <a:xfrm>
                            <a:off x="0" y="0"/>
                            <a:ext cx="1778133" cy="1685925"/>
                          </a:xfrm>
                          <a:prstGeom prst="rect">
                            <a:avLst/>
                          </a:prstGeom>
                        </pic:spPr>
                      </pic:pic>
                    </a:graphicData>
                  </a:graphic>
                </wp:inline>
              </w:drawing>
            </w:r>
          </w:p>
        </w:tc>
        <w:tc>
          <w:tcPr>
            <w:tcW w:w="3404" w:type="dxa"/>
          </w:tcPr>
          <w:p w:rsidR="000F090B" w:rsidRDefault="001B5811">
            <w:pPr>
              <w:pStyle w:val="TableParagraph"/>
              <w:ind w:left="136"/>
              <w:rPr>
                <w:sz w:val="20"/>
              </w:rPr>
            </w:pPr>
            <w:r>
              <w:rPr>
                <w:noProof/>
                <w:sz w:val="20"/>
                <w:lang w:val="fr-FR" w:eastAsia="fr-FR" w:bidi="ar-SA"/>
              </w:rPr>
              <w:drawing>
                <wp:inline distT="0" distB="0" distL="0" distR="0">
                  <wp:extent cx="1865115" cy="1681638"/>
                  <wp:effectExtent l="0" t="0" r="0" b="0"/>
                  <wp:docPr id="327" name="image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401.jpeg"/>
                          <pic:cNvPicPr/>
                        </pic:nvPicPr>
                        <pic:blipFill>
                          <a:blip r:embed="rId684" cstate="print"/>
                          <a:stretch>
                            <a:fillRect/>
                          </a:stretch>
                        </pic:blipFill>
                        <pic:spPr>
                          <a:xfrm>
                            <a:off x="0" y="0"/>
                            <a:ext cx="1865115" cy="1681638"/>
                          </a:xfrm>
                          <a:prstGeom prst="rect">
                            <a:avLst/>
                          </a:prstGeom>
                        </pic:spPr>
                      </pic:pic>
                    </a:graphicData>
                  </a:graphic>
                </wp:inline>
              </w:drawing>
            </w:r>
          </w:p>
        </w:tc>
        <w:tc>
          <w:tcPr>
            <w:tcW w:w="3402" w:type="dxa"/>
          </w:tcPr>
          <w:p w:rsidR="000F090B" w:rsidRDefault="000F090B">
            <w:pPr>
              <w:pStyle w:val="TableParagraph"/>
              <w:spacing w:before="5" w:after="1"/>
              <w:rPr>
                <w:sz w:val="26"/>
              </w:rPr>
            </w:pPr>
          </w:p>
          <w:p w:rsidR="000F090B" w:rsidRDefault="001B5811">
            <w:pPr>
              <w:pStyle w:val="TableParagraph"/>
              <w:ind w:left="576"/>
              <w:rPr>
                <w:sz w:val="20"/>
              </w:rPr>
            </w:pPr>
            <w:r>
              <w:rPr>
                <w:noProof/>
                <w:sz w:val="20"/>
                <w:lang w:val="fr-FR" w:eastAsia="fr-FR" w:bidi="ar-SA"/>
              </w:rPr>
              <w:drawing>
                <wp:inline distT="0" distB="0" distL="0" distR="0">
                  <wp:extent cx="1393645" cy="1292352"/>
                  <wp:effectExtent l="0" t="0" r="0" b="0"/>
                  <wp:docPr id="329" name="image4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402.jpeg"/>
                          <pic:cNvPicPr/>
                        </pic:nvPicPr>
                        <pic:blipFill>
                          <a:blip r:embed="rId685" cstate="print"/>
                          <a:stretch>
                            <a:fillRect/>
                          </a:stretch>
                        </pic:blipFill>
                        <pic:spPr>
                          <a:xfrm>
                            <a:off x="0" y="0"/>
                            <a:ext cx="1393645" cy="1292352"/>
                          </a:xfrm>
                          <a:prstGeom prst="rect">
                            <a:avLst/>
                          </a:prstGeom>
                        </pic:spPr>
                      </pic:pic>
                    </a:graphicData>
                  </a:graphic>
                </wp:inline>
              </w:drawing>
            </w:r>
          </w:p>
        </w:tc>
      </w:tr>
      <w:tr w:rsidR="000F090B">
        <w:trPr>
          <w:trHeight w:val="412"/>
        </w:trPr>
        <w:tc>
          <w:tcPr>
            <w:tcW w:w="3085" w:type="dxa"/>
          </w:tcPr>
          <w:p w:rsidR="000F090B" w:rsidRDefault="001B5811">
            <w:pPr>
              <w:pStyle w:val="TableParagraph"/>
              <w:spacing w:line="275" w:lineRule="exact"/>
              <w:ind w:left="107"/>
              <w:rPr>
                <w:sz w:val="24"/>
              </w:rPr>
            </w:pPr>
            <w:r>
              <w:rPr>
                <w:sz w:val="24"/>
              </w:rPr>
              <w:t>Z 02 GP 14 P 05 Z 02</w:t>
            </w:r>
          </w:p>
        </w:tc>
        <w:tc>
          <w:tcPr>
            <w:tcW w:w="3404" w:type="dxa"/>
          </w:tcPr>
          <w:p w:rsidR="000F090B" w:rsidRDefault="001B5811">
            <w:pPr>
              <w:pStyle w:val="TableParagraph"/>
              <w:spacing w:line="275" w:lineRule="exact"/>
              <w:ind w:left="107"/>
              <w:rPr>
                <w:sz w:val="24"/>
              </w:rPr>
            </w:pPr>
            <w:r>
              <w:rPr>
                <w:sz w:val="24"/>
              </w:rPr>
              <w:t>GP 05 P 07</w:t>
            </w:r>
          </w:p>
        </w:tc>
        <w:tc>
          <w:tcPr>
            <w:tcW w:w="3402" w:type="dxa"/>
          </w:tcPr>
          <w:p w:rsidR="000F090B" w:rsidRDefault="001B5811">
            <w:pPr>
              <w:pStyle w:val="TableParagraph"/>
              <w:spacing w:line="275" w:lineRule="exact"/>
              <w:ind w:left="106"/>
              <w:rPr>
                <w:sz w:val="24"/>
              </w:rPr>
            </w:pPr>
            <w:r>
              <w:rPr>
                <w:sz w:val="24"/>
              </w:rPr>
              <w:t>GP 05 P 03 Z 03</w:t>
            </w:r>
          </w:p>
        </w:tc>
      </w:tr>
      <w:tr w:rsidR="000F090B">
        <w:trPr>
          <w:trHeight w:val="2750"/>
        </w:trPr>
        <w:tc>
          <w:tcPr>
            <w:tcW w:w="3085" w:type="dxa"/>
          </w:tcPr>
          <w:p w:rsidR="000F090B" w:rsidRDefault="001B5811">
            <w:pPr>
              <w:pStyle w:val="TableParagraph"/>
              <w:ind w:left="136"/>
              <w:rPr>
                <w:sz w:val="20"/>
              </w:rPr>
            </w:pPr>
            <w:r>
              <w:rPr>
                <w:noProof/>
                <w:sz w:val="20"/>
                <w:lang w:val="fr-FR" w:eastAsia="fr-FR" w:bidi="ar-SA"/>
              </w:rPr>
              <w:drawing>
                <wp:inline distT="0" distB="0" distL="0" distR="0">
                  <wp:extent cx="1751357" cy="1655540"/>
                  <wp:effectExtent l="0" t="0" r="0" b="0"/>
                  <wp:docPr id="331" name="image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403.jpeg"/>
                          <pic:cNvPicPr/>
                        </pic:nvPicPr>
                        <pic:blipFill>
                          <a:blip r:embed="rId686" cstate="print"/>
                          <a:stretch>
                            <a:fillRect/>
                          </a:stretch>
                        </pic:blipFill>
                        <pic:spPr>
                          <a:xfrm>
                            <a:off x="0" y="0"/>
                            <a:ext cx="1751357" cy="1655540"/>
                          </a:xfrm>
                          <a:prstGeom prst="rect">
                            <a:avLst/>
                          </a:prstGeom>
                        </pic:spPr>
                      </pic:pic>
                    </a:graphicData>
                  </a:graphic>
                </wp:inline>
              </w:drawing>
            </w:r>
          </w:p>
        </w:tc>
        <w:tc>
          <w:tcPr>
            <w:tcW w:w="3404" w:type="dxa"/>
          </w:tcPr>
          <w:p w:rsidR="000F090B" w:rsidRDefault="001B5811">
            <w:pPr>
              <w:pStyle w:val="TableParagraph"/>
              <w:ind w:left="136"/>
              <w:rPr>
                <w:sz w:val="20"/>
              </w:rPr>
            </w:pPr>
            <w:r>
              <w:rPr>
                <w:noProof/>
                <w:sz w:val="20"/>
                <w:lang w:val="fr-FR" w:eastAsia="fr-FR" w:bidi="ar-SA"/>
              </w:rPr>
              <w:drawing>
                <wp:inline distT="0" distB="0" distL="0" distR="0">
                  <wp:extent cx="1967498" cy="1664207"/>
                  <wp:effectExtent l="0" t="0" r="0" b="0"/>
                  <wp:docPr id="333" name="image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404.jpeg"/>
                          <pic:cNvPicPr/>
                        </pic:nvPicPr>
                        <pic:blipFill>
                          <a:blip r:embed="rId687" cstate="print"/>
                          <a:stretch>
                            <a:fillRect/>
                          </a:stretch>
                        </pic:blipFill>
                        <pic:spPr>
                          <a:xfrm>
                            <a:off x="0" y="0"/>
                            <a:ext cx="1967498" cy="1664207"/>
                          </a:xfrm>
                          <a:prstGeom prst="rect">
                            <a:avLst/>
                          </a:prstGeom>
                        </pic:spPr>
                      </pic:pic>
                    </a:graphicData>
                  </a:graphic>
                </wp:inline>
              </w:drawing>
            </w:r>
          </w:p>
        </w:tc>
        <w:tc>
          <w:tcPr>
            <w:tcW w:w="3402" w:type="dxa"/>
          </w:tcPr>
          <w:p w:rsidR="000F090B" w:rsidRDefault="001B5811">
            <w:pPr>
              <w:pStyle w:val="TableParagraph"/>
              <w:ind w:left="134"/>
              <w:rPr>
                <w:sz w:val="20"/>
              </w:rPr>
            </w:pPr>
            <w:r>
              <w:rPr>
                <w:noProof/>
                <w:sz w:val="20"/>
                <w:lang w:val="fr-FR" w:eastAsia="fr-FR" w:bidi="ar-SA"/>
              </w:rPr>
              <w:drawing>
                <wp:inline distT="0" distB="0" distL="0" distR="0">
                  <wp:extent cx="1984312" cy="1654016"/>
                  <wp:effectExtent l="0" t="0" r="0" b="0"/>
                  <wp:docPr id="335" name="image4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405.jpeg"/>
                          <pic:cNvPicPr/>
                        </pic:nvPicPr>
                        <pic:blipFill>
                          <a:blip r:embed="rId688" cstate="print"/>
                          <a:stretch>
                            <a:fillRect/>
                          </a:stretch>
                        </pic:blipFill>
                        <pic:spPr>
                          <a:xfrm>
                            <a:off x="0" y="0"/>
                            <a:ext cx="1984312" cy="1654016"/>
                          </a:xfrm>
                          <a:prstGeom prst="rect">
                            <a:avLst/>
                          </a:prstGeom>
                        </pic:spPr>
                      </pic:pic>
                    </a:graphicData>
                  </a:graphic>
                </wp:inline>
              </w:drawing>
            </w:r>
          </w:p>
        </w:tc>
      </w:tr>
      <w:tr w:rsidR="000F090B">
        <w:trPr>
          <w:trHeight w:val="412"/>
        </w:trPr>
        <w:tc>
          <w:tcPr>
            <w:tcW w:w="3085" w:type="dxa"/>
          </w:tcPr>
          <w:p w:rsidR="000F090B" w:rsidRDefault="001B5811">
            <w:pPr>
              <w:pStyle w:val="TableParagraph"/>
              <w:spacing w:line="275" w:lineRule="exact"/>
              <w:ind w:left="107"/>
              <w:rPr>
                <w:sz w:val="24"/>
              </w:rPr>
            </w:pPr>
            <w:r>
              <w:rPr>
                <w:sz w:val="24"/>
              </w:rPr>
              <w:t>GP 02 P 07 Z 03</w:t>
            </w:r>
          </w:p>
        </w:tc>
        <w:tc>
          <w:tcPr>
            <w:tcW w:w="3404" w:type="dxa"/>
          </w:tcPr>
          <w:p w:rsidR="000F090B" w:rsidRDefault="001B5811">
            <w:pPr>
              <w:pStyle w:val="TableParagraph"/>
              <w:spacing w:line="275" w:lineRule="exact"/>
              <w:ind w:left="107"/>
              <w:rPr>
                <w:sz w:val="24"/>
              </w:rPr>
            </w:pPr>
            <w:r>
              <w:rPr>
                <w:sz w:val="24"/>
              </w:rPr>
              <w:t>GP 04 P 06 Z 04</w:t>
            </w:r>
          </w:p>
        </w:tc>
        <w:tc>
          <w:tcPr>
            <w:tcW w:w="3402" w:type="dxa"/>
          </w:tcPr>
          <w:p w:rsidR="000F090B" w:rsidRDefault="001B5811">
            <w:pPr>
              <w:pStyle w:val="TableParagraph"/>
              <w:spacing w:line="275" w:lineRule="exact"/>
              <w:ind w:left="106"/>
              <w:rPr>
                <w:sz w:val="24"/>
              </w:rPr>
            </w:pPr>
            <w:r>
              <w:rPr>
                <w:sz w:val="24"/>
              </w:rPr>
              <w:t>GP 11 P10 Z 04</w:t>
            </w:r>
          </w:p>
        </w:tc>
      </w:tr>
      <w:tr w:rsidR="000F090B">
        <w:trPr>
          <w:trHeight w:val="2968"/>
        </w:trPr>
        <w:tc>
          <w:tcPr>
            <w:tcW w:w="3085" w:type="dxa"/>
          </w:tcPr>
          <w:p w:rsidR="000F090B" w:rsidRDefault="001B5811">
            <w:pPr>
              <w:pStyle w:val="TableParagraph"/>
              <w:ind w:left="136" w:right="-40"/>
              <w:rPr>
                <w:sz w:val="20"/>
              </w:rPr>
            </w:pPr>
            <w:r>
              <w:rPr>
                <w:noProof/>
                <w:sz w:val="20"/>
                <w:lang w:val="fr-FR" w:eastAsia="fr-FR" w:bidi="ar-SA"/>
              </w:rPr>
              <w:drawing>
                <wp:inline distT="0" distB="0" distL="0" distR="0">
                  <wp:extent cx="1865335" cy="1793938"/>
                  <wp:effectExtent l="0" t="0" r="0" b="0"/>
                  <wp:docPr id="337" name="image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406.jpeg"/>
                          <pic:cNvPicPr/>
                        </pic:nvPicPr>
                        <pic:blipFill>
                          <a:blip r:embed="rId689" cstate="print"/>
                          <a:stretch>
                            <a:fillRect/>
                          </a:stretch>
                        </pic:blipFill>
                        <pic:spPr>
                          <a:xfrm>
                            <a:off x="0" y="0"/>
                            <a:ext cx="1865335" cy="1793938"/>
                          </a:xfrm>
                          <a:prstGeom prst="rect">
                            <a:avLst/>
                          </a:prstGeom>
                        </pic:spPr>
                      </pic:pic>
                    </a:graphicData>
                  </a:graphic>
                </wp:inline>
              </w:drawing>
            </w:r>
          </w:p>
        </w:tc>
        <w:tc>
          <w:tcPr>
            <w:tcW w:w="3404" w:type="dxa"/>
          </w:tcPr>
          <w:p w:rsidR="000F090B" w:rsidRDefault="001B5811">
            <w:pPr>
              <w:pStyle w:val="TableParagraph"/>
              <w:ind w:left="136"/>
              <w:rPr>
                <w:sz w:val="20"/>
              </w:rPr>
            </w:pPr>
            <w:r>
              <w:rPr>
                <w:noProof/>
                <w:sz w:val="20"/>
                <w:lang w:val="fr-FR" w:eastAsia="fr-FR" w:bidi="ar-SA"/>
              </w:rPr>
              <w:drawing>
                <wp:inline distT="0" distB="0" distL="0" distR="0">
                  <wp:extent cx="1994604" cy="1577339"/>
                  <wp:effectExtent l="0" t="0" r="0" b="0"/>
                  <wp:docPr id="339" name="image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407.jpeg"/>
                          <pic:cNvPicPr/>
                        </pic:nvPicPr>
                        <pic:blipFill>
                          <a:blip r:embed="rId690" cstate="print"/>
                          <a:stretch>
                            <a:fillRect/>
                          </a:stretch>
                        </pic:blipFill>
                        <pic:spPr>
                          <a:xfrm>
                            <a:off x="0" y="0"/>
                            <a:ext cx="1994604" cy="1577339"/>
                          </a:xfrm>
                          <a:prstGeom prst="rect">
                            <a:avLst/>
                          </a:prstGeom>
                        </pic:spPr>
                      </pic:pic>
                    </a:graphicData>
                  </a:graphic>
                </wp:inline>
              </w:drawing>
            </w:r>
          </w:p>
        </w:tc>
        <w:tc>
          <w:tcPr>
            <w:tcW w:w="3402" w:type="dxa"/>
          </w:tcPr>
          <w:p w:rsidR="000F090B" w:rsidRDefault="001B5811">
            <w:pPr>
              <w:pStyle w:val="TableParagraph"/>
              <w:ind w:left="134"/>
              <w:rPr>
                <w:sz w:val="20"/>
              </w:rPr>
            </w:pPr>
            <w:r>
              <w:rPr>
                <w:noProof/>
                <w:sz w:val="20"/>
                <w:lang w:val="fr-FR" w:eastAsia="fr-FR" w:bidi="ar-SA"/>
              </w:rPr>
              <w:drawing>
                <wp:inline distT="0" distB="0" distL="0" distR="0">
                  <wp:extent cx="1992178" cy="1798415"/>
                  <wp:effectExtent l="0" t="0" r="0" b="0"/>
                  <wp:docPr id="341" name="image4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408.jpeg"/>
                          <pic:cNvPicPr/>
                        </pic:nvPicPr>
                        <pic:blipFill>
                          <a:blip r:embed="rId691" cstate="print"/>
                          <a:stretch>
                            <a:fillRect/>
                          </a:stretch>
                        </pic:blipFill>
                        <pic:spPr>
                          <a:xfrm>
                            <a:off x="0" y="0"/>
                            <a:ext cx="1992178" cy="1798415"/>
                          </a:xfrm>
                          <a:prstGeom prst="rect">
                            <a:avLst/>
                          </a:prstGeom>
                        </pic:spPr>
                      </pic:pic>
                    </a:graphicData>
                  </a:graphic>
                </wp:inline>
              </w:drawing>
            </w:r>
          </w:p>
        </w:tc>
      </w:tr>
      <w:tr w:rsidR="000F090B">
        <w:trPr>
          <w:trHeight w:val="414"/>
        </w:trPr>
        <w:tc>
          <w:tcPr>
            <w:tcW w:w="3085" w:type="dxa"/>
          </w:tcPr>
          <w:p w:rsidR="000F090B" w:rsidRDefault="001B5811">
            <w:pPr>
              <w:pStyle w:val="TableParagraph"/>
              <w:spacing w:line="275" w:lineRule="exact"/>
              <w:ind w:left="107"/>
              <w:rPr>
                <w:sz w:val="24"/>
              </w:rPr>
            </w:pPr>
            <w:r>
              <w:rPr>
                <w:sz w:val="24"/>
              </w:rPr>
              <w:t>GP12 P 04 Z 05</w:t>
            </w:r>
          </w:p>
        </w:tc>
        <w:tc>
          <w:tcPr>
            <w:tcW w:w="3404" w:type="dxa"/>
          </w:tcPr>
          <w:p w:rsidR="000F090B" w:rsidRDefault="001B5811">
            <w:pPr>
              <w:pStyle w:val="TableParagraph"/>
              <w:spacing w:line="275" w:lineRule="exact"/>
              <w:ind w:left="107"/>
              <w:rPr>
                <w:sz w:val="24"/>
              </w:rPr>
            </w:pPr>
            <w:r>
              <w:rPr>
                <w:sz w:val="24"/>
              </w:rPr>
              <w:t>GP 01 P 10 Z 06</w:t>
            </w:r>
          </w:p>
        </w:tc>
        <w:tc>
          <w:tcPr>
            <w:tcW w:w="3402" w:type="dxa"/>
          </w:tcPr>
          <w:p w:rsidR="000F090B" w:rsidRDefault="001B5811">
            <w:pPr>
              <w:pStyle w:val="TableParagraph"/>
              <w:spacing w:line="275" w:lineRule="exact"/>
              <w:ind w:left="106"/>
              <w:rPr>
                <w:sz w:val="24"/>
              </w:rPr>
            </w:pPr>
            <w:r>
              <w:rPr>
                <w:sz w:val="24"/>
              </w:rPr>
              <w:t>GP 07 P 10</w:t>
            </w:r>
          </w:p>
        </w:tc>
      </w:tr>
    </w:tbl>
    <w:p w:rsidR="000F090B" w:rsidRDefault="000F090B">
      <w:pPr>
        <w:spacing w:line="275" w:lineRule="exact"/>
        <w:rPr>
          <w:sz w:val="24"/>
        </w:rPr>
        <w:sectPr w:rsidR="000F090B">
          <w:pgSz w:w="11910" w:h="16840"/>
          <w:pgMar w:top="960" w:right="160" w:bottom="1200" w:left="1300" w:header="751" w:footer="1000" w:gutter="0"/>
          <w:cols w:space="720"/>
        </w:sectPr>
      </w:pPr>
    </w:p>
    <w:p w:rsidR="000F090B" w:rsidRDefault="000F090B">
      <w:pPr>
        <w:pStyle w:val="Corpsdetexte"/>
        <w:spacing w:before="6"/>
        <w:rPr>
          <w:sz w:val="15"/>
        </w:rPr>
      </w:pPr>
    </w:p>
    <w:p w:rsidR="000F090B" w:rsidRDefault="001B5811">
      <w:pPr>
        <w:pStyle w:val="Titre2"/>
        <w:numPr>
          <w:ilvl w:val="0"/>
          <w:numId w:val="8"/>
        </w:numPr>
        <w:tabs>
          <w:tab w:val="left" w:pos="643"/>
        </w:tabs>
        <w:spacing w:before="90"/>
        <w:jc w:val="left"/>
      </w:pPr>
      <w:r>
        <w:t>Discussion</w:t>
      </w:r>
    </w:p>
    <w:p w:rsidR="000F090B" w:rsidRDefault="000F090B">
      <w:pPr>
        <w:pStyle w:val="Corpsdetexte"/>
        <w:spacing w:before="2"/>
        <w:rPr>
          <w:b/>
          <w:sz w:val="29"/>
        </w:rPr>
      </w:pPr>
    </w:p>
    <w:p w:rsidR="000F090B" w:rsidRDefault="001B5811">
      <w:pPr>
        <w:pStyle w:val="Paragraphedeliste"/>
        <w:numPr>
          <w:ilvl w:val="1"/>
          <w:numId w:val="8"/>
        </w:numPr>
        <w:tabs>
          <w:tab w:val="left" w:pos="823"/>
        </w:tabs>
        <w:rPr>
          <w:b/>
          <w:sz w:val="24"/>
        </w:rPr>
      </w:pPr>
      <w:r>
        <w:rPr>
          <w:b/>
          <w:sz w:val="24"/>
        </w:rPr>
        <w:t>Diversité de la morphologie</w:t>
      </w:r>
      <w:r>
        <w:rPr>
          <w:b/>
          <w:spacing w:val="-2"/>
          <w:sz w:val="24"/>
        </w:rPr>
        <w:t xml:space="preserve"> </w:t>
      </w:r>
      <w:r>
        <w:rPr>
          <w:b/>
          <w:sz w:val="24"/>
        </w:rPr>
        <w:t>foliaire</w:t>
      </w:r>
    </w:p>
    <w:p w:rsidR="000F090B" w:rsidRDefault="000F090B">
      <w:pPr>
        <w:pStyle w:val="Corpsdetexte"/>
        <w:spacing w:before="5"/>
        <w:rPr>
          <w:b/>
          <w:sz w:val="29"/>
        </w:rPr>
      </w:pPr>
    </w:p>
    <w:p w:rsidR="000F090B" w:rsidRPr="001B5811" w:rsidRDefault="001B5811">
      <w:pPr>
        <w:pStyle w:val="Corpsdetexte"/>
        <w:spacing w:line="360" w:lineRule="auto"/>
        <w:ind w:left="402" w:right="1254" w:firstLine="707"/>
        <w:jc w:val="both"/>
        <w:rPr>
          <w:lang w:val="fr-FR"/>
        </w:rPr>
      </w:pPr>
      <w:r w:rsidRPr="001B5811">
        <w:rPr>
          <w:lang w:val="fr-FR"/>
        </w:rPr>
        <w:t>L’ensemble des résultats que nous avons obtenus, au niveau des plants d’</w:t>
      </w:r>
      <w:r w:rsidRPr="001B5811">
        <w:rPr>
          <w:i/>
          <w:lang w:val="fr-FR"/>
        </w:rPr>
        <w:t>Atriplex</w:t>
      </w:r>
      <w:r w:rsidRPr="001B5811">
        <w:rPr>
          <w:lang w:val="fr-FR"/>
        </w:rPr>
        <w:t xml:space="preserve">, appartenant à des populations locales, considérées comme étant de la même espèce </w:t>
      </w:r>
      <w:r w:rsidRPr="001B5811">
        <w:rPr>
          <w:i/>
          <w:lang w:val="fr-FR"/>
        </w:rPr>
        <w:t xml:space="preserve">A. halimus </w:t>
      </w:r>
      <w:r w:rsidRPr="001B5811">
        <w:rPr>
          <w:lang w:val="fr-FR"/>
        </w:rPr>
        <w:t>montrent qu’elle se caractérise par une large variabilité morphologique foliaire.</w:t>
      </w:r>
    </w:p>
    <w:p w:rsidR="000F090B" w:rsidRPr="001B5811" w:rsidRDefault="001B5811">
      <w:pPr>
        <w:pStyle w:val="Corpsdetexte"/>
        <w:spacing w:before="201" w:line="360" w:lineRule="auto"/>
        <w:ind w:left="402" w:right="1254" w:firstLine="707"/>
        <w:jc w:val="both"/>
        <w:rPr>
          <w:lang w:val="fr-FR"/>
        </w:rPr>
      </w:pPr>
      <w:r w:rsidRPr="001B5811">
        <w:rPr>
          <w:lang w:val="fr-FR"/>
        </w:rPr>
        <w:t>Ainsi nous avons recensé, au niveau de l’ensemble des sites parcourus, les formes foliaires suivantes : Spatulées, elliptiques, orbiculaires, Ob-ovales, ovales, rhomboïdales, falciformes, deltoïdes, lancéolées, Ob-lancéolées, cordée, Ob-cordées, oblongues, hastées, panduriforme, cunéiforme, asymétrique, cordiforme, linéaire et pennatifide.</w:t>
      </w:r>
    </w:p>
    <w:p w:rsidR="000F090B" w:rsidRPr="001B5811" w:rsidRDefault="001B5811">
      <w:pPr>
        <w:pStyle w:val="Corpsdetexte"/>
        <w:spacing w:before="200" w:line="360" w:lineRule="auto"/>
        <w:ind w:left="402" w:right="1263" w:firstLine="707"/>
        <w:jc w:val="both"/>
        <w:rPr>
          <w:lang w:val="fr-FR"/>
        </w:rPr>
      </w:pPr>
      <w:r w:rsidRPr="001B5811">
        <w:rPr>
          <w:lang w:val="fr-FR"/>
        </w:rPr>
        <w:t>Nous avons examiné aussi, dans notre étude, plusieurs formes de sommets à savoir, mucron, cuspide, obtuses, pointue, émarginée, acuminées.</w:t>
      </w:r>
    </w:p>
    <w:p w:rsidR="000F090B" w:rsidRPr="001B5811" w:rsidRDefault="001B5811">
      <w:pPr>
        <w:pStyle w:val="Corpsdetexte"/>
        <w:spacing w:before="201" w:line="360" w:lineRule="auto"/>
        <w:ind w:left="402" w:right="1263" w:firstLine="707"/>
        <w:jc w:val="both"/>
        <w:rPr>
          <w:lang w:val="fr-FR"/>
        </w:rPr>
      </w:pPr>
      <w:r w:rsidRPr="001B5811">
        <w:rPr>
          <w:lang w:val="fr-FR"/>
        </w:rPr>
        <w:t>Plusieurs cas de ces formes variés du limbe foliaire que nous avons enregistrés ont été signalés dans divers travaux tel que :</w:t>
      </w:r>
    </w:p>
    <w:p w:rsidR="000F090B" w:rsidRPr="001B5811" w:rsidRDefault="001B5811">
      <w:pPr>
        <w:pStyle w:val="Paragraphedeliste"/>
        <w:numPr>
          <w:ilvl w:val="0"/>
          <w:numId w:val="7"/>
        </w:numPr>
        <w:tabs>
          <w:tab w:val="left" w:pos="1121"/>
          <w:tab w:val="left" w:pos="1122"/>
        </w:tabs>
        <w:spacing w:before="199"/>
        <w:rPr>
          <w:sz w:val="24"/>
          <w:lang w:val="fr-FR"/>
        </w:rPr>
      </w:pPr>
      <w:r w:rsidRPr="001B5811">
        <w:rPr>
          <w:sz w:val="24"/>
          <w:lang w:val="fr-FR"/>
        </w:rPr>
        <w:t xml:space="preserve">Rameau et </w:t>
      </w:r>
      <w:r w:rsidRPr="001B5811">
        <w:rPr>
          <w:i/>
          <w:sz w:val="24"/>
          <w:lang w:val="fr-FR"/>
        </w:rPr>
        <w:t xml:space="preserve">al. </w:t>
      </w:r>
      <w:r w:rsidRPr="001B5811">
        <w:rPr>
          <w:sz w:val="24"/>
          <w:lang w:val="fr-FR"/>
        </w:rPr>
        <w:t>[01] : qui parlent de forme : Ovale, Ob-ovale,</w:t>
      </w:r>
      <w:r w:rsidRPr="001B5811">
        <w:rPr>
          <w:spacing w:val="-4"/>
          <w:sz w:val="24"/>
          <w:lang w:val="fr-FR"/>
        </w:rPr>
        <w:t xml:space="preserve"> </w:t>
      </w:r>
      <w:r w:rsidRPr="001B5811">
        <w:rPr>
          <w:sz w:val="24"/>
          <w:lang w:val="fr-FR"/>
        </w:rPr>
        <w:t>rhomboïdale.</w:t>
      </w:r>
    </w:p>
    <w:p w:rsidR="000F090B" w:rsidRPr="001B5811" w:rsidRDefault="001B5811">
      <w:pPr>
        <w:pStyle w:val="Paragraphedeliste"/>
        <w:numPr>
          <w:ilvl w:val="0"/>
          <w:numId w:val="7"/>
        </w:numPr>
        <w:tabs>
          <w:tab w:val="left" w:pos="1121"/>
          <w:tab w:val="left" w:pos="1122"/>
        </w:tabs>
        <w:spacing w:before="137" w:line="362" w:lineRule="auto"/>
        <w:ind w:right="1258"/>
        <w:rPr>
          <w:sz w:val="24"/>
          <w:lang w:val="fr-FR"/>
        </w:rPr>
      </w:pPr>
      <w:r w:rsidRPr="001B5811">
        <w:rPr>
          <w:sz w:val="24"/>
          <w:lang w:val="fr-FR"/>
        </w:rPr>
        <w:t>De Monet et Candolle [02] : qui citent des formes : Deltoïdes, Ovales, oblongues, Ob-lancéolées.</w:t>
      </w:r>
    </w:p>
    <w:p w:rsidR="000F090B" w:rsidRPr="001B5811" w:rsidRDefault="001B5811">
      <w:pPr>
        <w:pStyle w:val="Paragraphedeliste"/>
        <w:numPr>
          <w:ilvl w:val="0"/>
          <w:numId w:val="7"/>
        </w:numPr>
        <w:tabs>
          <w:tab w:val="left" w:pos="1121"/>
          <w:tab w:val="left" w:pos="1122"/>
        </w:tabs>
        <w:spacing w:line="271" w:lineRule="exact"/>
        <w:rPr>
          <w:sz w:val="24"/>
          <w:lang w:val="fr-FR"/>
        </w:rPr>
      </w:pPr>
      <w:r w:rsidRPr="001B5811">
        <w:rPr>
          <w:sz w:val="24"/>
          <w:lang w:val="fr-FR"/>
        </w:rPr>
        <w:t>Maire [03] qui a observé des formes : rhomboïdales, hastées et</w:t>
      </w:r>
      <w:r w:rsidRPr="001B5811">
        <w:rPr>
          <w:spacing w:val="-4"/>
          <w:sz w:val="24"/>
          <w:lang w:val="fr-FR"/>
        </w:rPr>
        <w:t xml:space="preserve"> </w:t>
      </w:r>
      <w:r w:rsidRPr="001B5811">
        <w:rPr>
          <w:sz w:val="24"/>
          <w:lang w:val="fr-FR"/>
        </w:rPr>
        <w:t>lancéolées.</w:t>
      </w:r>
    </w:p>
    <w:p w:rsidR="000F090B" w:rsidRPr="001B5811" w:rsidRDefault="001B5811">
      <w:pPr>
        <w:pStyle w:val="Paragraphedeliste"/>
        <w:numPr>
          <w:ilvl w:val="0"/>
          <w:numId w:val="7"/>
        </w:numPr>
        <w:tabs>
          <w:tab w:val="left" w:pos="1121"/>
          <w:tab w:val="left" w:pos="1122"/>
        </w:tabs>
        <w:spacing w:before="139"/>
        <w:rPr>
          <w:sz w:val="24"/>
          <w:lang w:val="fr-FR"/>
        </w:rPr>
      </w:pPr>
      <w:r w:rsidRPr="001B5811">
        <w:rPr>
          <w:sz w:val="24"/>
          <w:lang w:val="fr-FR"/>
        </w:rPr>
        <w:t xml:space="preserve">Rossen et </w:t>
      </w:r>
      <w:r w:rsidRPr="001B5811">
        <w:rPr>
          <w:i/>
          <w:sz w:val="24"/>
          <w:lang w:val="fr-FR"/>
        </w:rPr>
        <w:t xml:space="preserve">al. </w:t>
      </w:r>
      <w:r w:rsidRPr="001B5811">
        <w:rPr>
          <w:sz w:val="24"/>
          <w:lang w:val="fr-FR"/>
        </w:rPr>
        <w:t>[04 ] ont trouvé des formes</w:t>
      </w:r>
      <w:r w:rsidRPr="001B5811">
        <w:rPr>
          <w:spacing w:val="-1"/>
          <w:sz w:val="24"/>
          <w:lang w:val="fr-FR"/>
        </w:rPr>
        <w:t xml:space="preserve"> </w:t>
      </w:r>
      <w:r w:rsidRPr="001B5811">
        <w:rPr>
          <w:sz w:val="24"/>
          <w:lang w:val="fr-FR"/>
        </w:rPr>
        <w:t>deltoïdes.</w:t>
      </w:r>
    </w:p>
    <w:p w:rsidR="000F090B" w:rsidRPr="001B5811" w:rsidRDefault="001B5811">
      <w:pPr>
        <w:pStyle w:val="Paragraphedeliste"/>
        <w:numPr>
          <w:ilvl w:val="0"/>
          <w:numId w:val="7"/>
        </w:numPr>
        <w:tabs>
          <w:tab w:val="left" w:pos="1121"/>
          <w:tab w:val="left" w:pos="1122"/>
        </w:tabs>
        <w:spacing w:before="137"/>
        <w:rPr>
          <w:sz w:val="24"/>
          <w:lang w:val="fr-FR"/>
        </w:rPr>
      </w:pPr>
      <w:r w:rsidRPr="001B5811">
        <w:rPr>
          <w:sz w:val="24"/>
          <w:lang w:val="fr-FR"/>
        </w:rPr>
        <w:t xml:space="preserve">Mulas et </w:t>
      </w:r>
      <w:r w:rsidRPr="001B5811">
        <w:rPr>
          <w:i/>
          <w:sz w:val="24"/>
          <w:lang w:val="fr-FR"/>
        </w:rPr>
        <w:t xml:space="preserve">al. </w:t>
      </w:r>
      <w:r w:rsidRPr="001B5811">
        <w:rPr>
          <w:sz w:val="24"/>
          <w:lang w:val="fr-FR"/>
        </w:rPr>
        <w:t>[05] ont signalé la forme</w:t>
      </w:r>
      <w:r w:rsidRPr="001B5811">
        <w:rPr>
          <w:spacing w:val="-1"/>
          <w:sz w:val="24"/>
          <w:lang w:val="fr-FR"/>
        </w:rPr>
        <w:t xml:space="preserve"> </w:t>
      </w:r>
      <w:r w:rsidRPr="001B5811">
        <w:rPr>
          <w:sz w:val="24"/>
          <w:lang w:val="fr-FR"/>
        </w:rPr>
        <w:t>elliptique.</w:t>
      </w:r>
    </w:p>
    <w:p w:rsidR="000F090B" w:rsidRPr="001B5811" w:rsidRDefault="001B5811">
      <w:pPr>
        <w:pStyle w:val="Corpsdetexte"/>
        <w:spacing w:before="140"/>
        <w:ind w:left="1110"/>
        <w:rPr>
          <w:lang w:val="fr-FR"/>
        </w:rPr>
      </w:pPr>
      <w:r w:rsidRPr="001B5811">
        <w:rPr>
          <w:lang w:val="fr-FR"/>
        </w:rPr>
        <w:t>Il est à noter que la forme pennatifide et elliptique dentée très exceptionnelles</w:t>
      </w:r>
      <w:r w:rsidRPr="001B5811">
        <w:rPr>
          <w:spacing w:val="57"/>
          <w:lang w:val="fr-FR"/>
        </w:rPr>
        <w:t xml:space="preserve"> </w:t>
      </w:r>
      <w:r w:rsidRPr="001B5811">
        <w:rPr>
          <w:lang w:val="fr-FR"/>
        </w:rPr>
        <w:t>chez</w:t>
      </w:r>
    </w:p>
    <w:p w:rsidR="000F090B" w:rsidRPr="001B5811" w:rsidRDefault="001B5811">
      <w:pPr>
        <w:pStyle w:val="Corpsdetexte"/>
        <w:spacing w:before="136" w:line="360" w:lineRule="auto"/>
        <w:ind w:left="402" w:right="1256"/>
        <w:jc w:val="both"/>
        <w:rPr>
          <w:lang w:val="fr-FR"/>
        </w:rPr>
      </w:pPr>
      <w:r w:rsidRPr="001B5811">
        <w:rPr>
          <w:i/>
          <w:lang w:val="fr-FR"/>
        </w:rPr>
        <w:t xml:space="preserve">A. halimus </w:t>
      </w:r>
      <w:r w:rsidRPr="001B5811">
        <w:rPr>
          <w:lang w:val="fr-FR"/>
        </w:rPr>
        <w:t>ont été rencontrées chez le plant 14 site 1. La première forme suscitée correspond à la description avancée par De Monet et Candolle [02] qui consiste à un limbe très dentée et comme déchirée au bord.</w:t>
      </w:r>
    </w:p>
    <w:p w:rsidR="000F090B" w:rsidRPr="001B5811" w:rsidRDefault="001B5811">
      <w:pPr>
        <w:pStyle w:val="Corpsdetexte"/>
        <w:spacing w:before="2" w:line="360" w:lineRule="auto"/>
        <w:ind w:left="402" w:right="1257" w:firstLine="707"/>
        <w:jc w:val="both"/>
        <w:rPr>
          <w:lang w:val="fr-FR"/>
        </w:rPr>
      </w:pPr>
      <w:r w:rsidRPr="001B5811">
        <w:rPr>
          <w:lang w:val="fr-FR"/>
        </w:rPr>
        <w:t xml:space="preserve">Toutefois la forme linéaire que nous avons trouvée a été signalée par Jéhan [06] mais chez </w:t>
      </w:r>
      <w:r w:rsidRPr="001B5811">
        <w:rPr>
          <w:i/>
          <w:lang w:val="fr-FR"/>
        </w:rPr>
        <w:t>A. litoralis</w:t>
      </w:r>
      <w:r w:rsidRPr="001B5811">
        <w:rPr>
          <w:lang w:val="fr-FR"/>
        </w:rPr>
        <w:t>.</w:t>
      </w:r>
    </w:p>
    <w:p w:rsidR="000F090B" w:rsidRPr="001B5811" w:rsidRDefault="001B5811">
      <w:pPr>
        <w:pStyle w:val="Corpsdetexte"/>
        <w:spacing w:line="360" w:lineRule="auto"/>
        <w:ind w:left="402" w:right="1257" w:firstLine="707"/>
        <w:jc w:val="both"/>
        <w:rPr>
          <w:lang w:val="fr-FR"/>
        </w:rPr>
      </w:pPr>
      <w:r w:rsidRPr="001B5811">
        <w:rPr>
          <w:lang w:val="fr-FR"/>
        </w:rPr>
        <w:t>Le calcul du pourcentage du polymorphisme foliaire a fait ressortir un taux de 64.51% de formes foliaires à l’échelle de tout notre travail, c’est-à-dire, au niveau intersites.</w:t>
      </w:r>
    </w:p>
    <w:p w:rsidR="000F090B" w:rsidRPr="001B5811" w:rsidRDefault="001B5811">
      <w:pPr>
        <w:pStyle w:val="Corpsdetexte"/>
        <w:spacing w:line="360" w:lineRule="auto"/>
        <w:ind w:left="402" w:right="1253" w:firstLine="707"/>
        <w:jc w:val="both"/>
        <w:rPr>
          <w:lang w:val="fr-FR"/>
        </w:rPr>
      </w:pPr>
      <w:r w:rsidRPr="001B5811">
        <w:rPr>
          <w:lang w:val="fr-FR"/>
        </w:rPr>
        <w:t>Ainsi les populations que nous avons examinées présente une variabilité de forme foliaire dépassant largement la moitié des tous les clés de détermination morphologique, des feuilles simples, existant en botanique. Il est à noter que, dans cette dernière</w:t>
      </w:r>
    </w:p>
    <w:p w:rsidR="000F090B" w:rsidRPr="001B5811" w:rsidRDefault="000F090B">
      <w:pPr>
        <w:spacing w:line="360" w:lineRule="auto"/>
        <w:jc w:val="both"/>
        <w:rPr>
          <w:lang w:val="fr-FR"/>
        </w:rPr>
        <w:sectPr w:rsidR="000F090B" w:rsidRPr="001B5811">
          <w:headerReference w:type="default" r:id="rId692"/>
          <w:footerReference w:type="default" r:id="rId693"/>
          <w:pgSz w:w="11910" w:h="16840"/>
          <w:pgMar w:top="1180" w:right="160" w:bottom="1200" w:left="1300" w:header="708" w:footer="1000" w:gutter="0"/>
          <w:pgNumType w:start="130"/>
          <w:cols w:space="720"/>
        </w:sectPr>
      </w:pPr>
    </w:p>
    <w:p w:rsidR="000F090B" w:rsidRPr="001B5811" w:rsidRDefault="000F090B">
      <w:pPr>
        <w:pStyle w:val="Corpsdetexte"/>
        <w:spacing w:before="6"/>
        <w:rPr>
          <w:sz w:val="15"/>
          <w:lang w:val="fr-FR"/>
        </w:rPr>
      </w:pPr>
    </w:p>
    <w:p w:rsidR="000F090B" w:rsidRPr="001B5811" w:rsidRDefault="001B5811">
      <w:pPr>
        <w:pStyle w:val="Corpsdetexte"/>
        <w:spacing w:before="90" w:line="360" w:lineRule="auto"/>
        <w:ind w:left="402" w:right="1742"/>
        <w:rPr>
          <w:lang w:val="fr-FR"/>
        </w:rPr>
      </w:pPr>
      <w:r w:rsidRPr="001B5811">
        <w:rPr>
          <w:lang w:val="fr-FR"/>
        </w:rPr>
        <w:t>estimation, les formes foliaires, intermédiaires à celle des clés utilisées, n’ont pas été comptabilisées.</w:t>
      </w:r>
    </w:p>
    <w:p w:rsidR="000F090B" w:rsidRPr="001B5811" w:rsidRDefault="001B5811">
      <w:pPr>
        <w:pStyle w:val="Corpsdetexte"/>
        <w:spacing w:line="360" w:lineRule="auto"/>
        <w:ind w:left="402" w:right="1253" w:firstLine="707"/>
        <w:jc w:val="both"/>
        <w:rPr>
          <w:lang w:val="fr-FR"/>
        </w:rPr>
      </w:pPr>
      <w:r w:rsidRPr="001B5811">
        <w:rPr>
          <w:lang w:val="fr-FR"/>
        </w:rPr>
        <w:t xml:space="preserve">Ceci va de pair avec les résultats de Talamali et </w:t>
      </w:r>
      <w:r w:rsidRPr="001B5811">
        <w:rPr>
          <w:i/>
          <w:lang w:val="fr-FR"/>
        </w:rPr>
        <w:t xml:space="preserve">al. </w:t>
      </w:r>
      <w:r w:rsidRPr="001B5811">
        <w:rPr>
          <w:lang w:val="fr-FR"/>
        </w:rPr>
        <w:t>[07] qui ont observé aussi un polymorphisme foliaire important chez les plants d’</w:t>
      </w:r>
      <w:r w:rsidRPr="001B5811">
        <w:rPr>
          <w:i/>
          <w:lang w:val="fr-FR"/>
        </w:rPr>
        <w:t>Atriplex halimus</w:t>
      </w:r>
      <w:r w:rsidRPr="001B5811">
        <w:rPr>
          <w:lang w:val="fr-FR"/>
        </w:rPr>
        <w:t>.</w:t>
      </w:r>
    </w:p>
    <w:p w:rsidR="000F090B" w:rsidRPr="001B5811" w:rsidRDefault="000F090B">
      <w:pPr>
        <w:pStyle w:val="Corpsdetexte"/>
        <w:spacing w:before="10"/>
        <w:rPr>
          <w:sz w:val="35"/>
          <w:lang w:val="fr-FR"/>
        </w:rPr>
      </w:pPr>
    </w:p>
    <w:p w:rsidR="000F090B" w:rsidRPr="001B5811" w:rsidRDefault="001B5811">
      <w:pPr>
        <w:pStyle w:val="Corpsdetexte"/>
        <w:spacing w:line="360" w:lineRule="auto"/>
        <w:ind w:left="402" w:right="1256" w:firstLine="707"/>
        <w:jc w:val="both"/>
        <w:rPr>
          <w:lang w:val="fr-FR"/>
        </w:rPr>
      </w:pPr>
      <w:r w:rsidRPr="001B5811">
        <w:rPr>
          <w:lang w:val="fr-FR"/>
        </w:rPr>
        <w:t>L’estimation du taux moyen du polymorphisme intrasite (inter plant) qui a été évaluée à 15.71% témoigne aussi sur l’importance de variabilité morphologique foliaire même aux seins d’un même site.</w:t>
      </w:r>
    </w:p>
    <w:p w:rsidR="000F090B" w:rsidRPr="001B5811" w:rsidRDefault="001B5811">
      <w:pPr>
        <w:pStyle w:val="Corpsdetexte"/>
        <w:spacing w:before="1" w:line="360" w:lineRule="auto"/>
        <w:ind w:left="402" w:right="1253" w:firstLine="707"/>
        <w:jc w:val="both"/>
        <w:rPr>
          <w:lang w:val="fr-FR"/>
        </w:rPr>
      </w:pPr>
      <w:r w:rsidRPr="001B5811">
        <w:rPr>
          <w:lang w:val="fr-FR"/>
        </w:rPr>
        <w:t>De son côté le taux moyen du polymorphisme intra plant qui a été estimée à 4.71% confirme aussi l’immense polymorphisme morphologique existant au sein d’un même plant.</w:t>
      </w:r>
    </w:p>
    <w:p w:rsidR="000F090B" w:rsidRPr="001B5811" w:rsidRDefault="001B5811">
      <w:pPr>
        <w:pStyle w:val="Corpsdetexte"/>
        <w:spacing w:line="360" w:lineRule="auto"/>
        <w:ind w:left="402" w:right="1255" w:firstLine="707"/>
        <w:jc w:val="both"/>
        <w:rPr>
          <w:lang w:val="fr-FR"/>
        </w:rPr>
      </w:pPr>
      <w:r w:rsidRPr="001B5811">
        <w:rPr>
          <w:lang w:val="fr-FR"/>
        </w:rPr>
        <w:t xml:space="preserve">Ce résultat a été évoqué par Ozenda [08] et Kinet et </w:t>
      </w:r>
      <w:r w:rsidRPr="001B5811">
        <w:rPr>
          <w:i/>
          <w:lang w:val="fr-FR"/>
        </w:rPr>
        <w:t xml:space="preserve">al. </w:t>
      </w:r>
      <w:r w:rsidRPr="001B5811">
        <w:rPr>
          <w:lang w:val="fr-FR"/>
        </w:rPr>
        <w:t>[13] qui parlent, même, d’un polymorphisme existant au niveau d’un même</w:t>
      </w:r>
      <w:r w:rsidRPr="001B5811">
        <w:rPr>
          <w:spacing w:val="-4"/>
          <w:lang w:val="fr-FR"/>
        </w:rPr>
        <w:t xml:space="preserve"> </w:t>
      </w:r>
      <w:r w:rsidRPr="001B5811">
        <w:rPr>
          <w:lang w:val="fr-FR"/>
        </w:rPr>
        <w:t>plant.</w:t>
      </w:r>
    </w:p>
    <w:p w:rsidR="000F090B" w:rsidRPr="001B5811" w:rsidRDefault="000F090B">
      <w:pPr>
        <w:pStyle w:val="Corpsdetexte"/>
        <w:spacing w:before="10"/>
        <w:rPr>
          <w:sz w:val="35"/>
          <w:lang w:val="fr-FR"/>
        </w:rPr>
      </w:pPr>
    </w:p>
    <w:p w:rsidR="000F090B" w:rsidRDefault="001B5811">
      <w:pPr>
        <w:pStyle w:val="Titre2"/>
        <w:numPr>
          <w:ilvl w:val="1"/>
          <w:numId w:val="8"/>
        </w:numPr>
        <w:tabs>
          <w:tab w:val="left" w:pos="823"/>
        </w:tabs>
      </w:pPr>
      <w:r>
        <w:t>Diversité de la morphologie</w:t>
      </w:r>
      <w:r>
        <w:rPr>
          <w:spacing w:val="-2"/>
        </w:rPr>
        <w:t xml:space="preserve"> </w:t>
      </w:r>
      <w:r>
        <w:t>florale</w:t>
      </w:r>
    </w:p>
    <w:p w:rsidR="000F090B" w:rsidRDefault="000F090B">
      <w:pPr>
        <w:pStyle w:val="Corpsdetexte"/>
        <w:rPr>
          <w:b/>
          <w:sz w:val="26"/>
        </w:rPr>
      </w:pPr>
    </w:p>
    <w:p w:rsidR="000F090B" w:rsidRDefault="000F090B">
      <w:pPr>
        <w:pStyle w:val="Corpsdetexte"/>
        <w:rPr>
          <w:b/>
          <w:sz w:val="22"/>
        </w:rPr>
      </w:pPr>
    </w:p>
    <w:p w:rsidR="000F090B" w:rsidRPr="001B5811" w:rsidRDefault="001B5811">
      <w:pPr>
        <w:pStyle w:val="Corpsdetexte"/>
        <w:spacing w:line="360" w:lineRule="auto"/>
        <w:ind w:left="402" w:right="1256" w:firstLine="707"/>
        <w:jc w:val="both"/>
        <w:rPr>
          <w:lang w:val="fr-FR"/>
        </w:rPr>
      </w:pPr>
      <w:r w:rsidRPr="001B5811">
        <w:rPr>
          <w:lang w:val="fr-FR"/>
        </w:rPr>
        <w:t xml:space="preserve">L’observation, aussi bien, visuelle que macroscopique et l’analyse de l’ensemble des résultats floraux concernant les inflorescences et les fleurs, ainsi que les grains de pollen de la plante étudiée, </w:t>
      </w:r>
      <w:r w:rsidRPr="001B5811">
        <w:rPr>
          <w:i/>
          <w:lang w:val="fr-FR"/>
        </w:rPr>
        <w:t>Atriplex halimus</w:t>
      </w:r>
      <w:r w:rsidRPr="001B5811">
        <w:rPr>
          <w:lang w:val="fr-FR"/>
        </w:rPr>
        <w:t>, met en évidence les taux estimés de polymorphisme, inter-sites et inter et intra-plant pour les critères</w:t>
      </w:r>
      <w:r w:rsidRPr="001B5811">
        <w:rPr>
          <w:spacing w:val="-6"/>
          <w:lang w:val="fr-FR"/>
        </w:rPr>
        <w:t xml:space="preserve"> </w:t>
      </w:r>
      <w:r w:rsidRPr="001B5811">
        <w:rPr>
          <w:lang w:val="fr-FR"/>
        </w:rPr>
        <w:t>suivants</w:t>
      </w:r>
    </w:p>
    <w:p w:rsidR="000F090B" w:rsidRPr="001B5811" w:rsidRDefault="000F090B">
      <w:pPr>
        <w:pStyle w:val="Corpsdetexte"/>
        <w:spacing w:before="2"/>
        <w:rPr>
          <w:sz w:val="36"/>
          <w:lang w:val="fr-FR"/>
        </w:rPr>
      </w:pPr>
    </w:p>
    <w:p w:rsidR="000F090B" w:rsidRPr="001B5811" w:rsidRDefault="001B5811">
      <w:pPr>
        <w:pStyle w:val="Titre2"/>
        <w:numPr>
          <w:ilvl w:val="2"/>
          <w:numId w:val="8"/>
        </w:numPr>
        <w:tabs>
          <w:tab w:val="left" w:pos="1003"/>
        </w:tabs>
        <w:rPr>
          <w:lang w:val="fr-FR"/>
        </w:rPr>
      </w:pPr>
      <w:r w:rsidRPr="001B5811">
        <w:rPr>
          <w:lang w:val="fr-FR"/>
        </w:rPr>
        <w:t>Diversité de la morphologie des</w:t>
      </w:r>
      <w:r w:rsidRPr="001B5811">
        <w:rPr>
          <w:spacing w:val="-2"/>
          <w:lang w:val="fr-FR"/>
        </w:rPr>
        <w:t xml:space="preserve"> </w:t>
      </w:r>
      <w:r w:rsidRPr="001B5811">
        <w:rPr>
          <w:lang w:val="fr-FR"/>
        </w:rPr>
        <w:t>Inflorescences</w:t>
      </w:r>
    </w:p>
    <w:p w:rsidR="000F090B" w:rsidRPr="001B5811" w:rsidRDefault="000F090B">
      <w:pPr>
        <w:pStyle w:val="Corpsdetexte"/>
        <w:spacing w:before="9"/>
        <w:rPr>
          <w:b/>
          <w:sz w:val="32"/>
          <w:lang w:val="fr-FR"/>
        </w:rPr>
      </w:pPr>
    </w:p>
    <w:p w:rsidR="000F090B" w:rsidRDefault="001B5811">
      <w:pPr>
        <w:pStyle w:val="Paragraphedeliste"/>
        <w:numPr>
          <w:ilvl w:val="0"/>
          <w:numId w:val="6"/>
        </w:numPr>
        <w:tabs>
          <w:tab w:val="left" w:pos="696"/>
        </w:tabs>
        <w:ind w:hanging="293"/>
        <w:rPr>
          <w:b/>
          <w:sz w:val="24"/>
        </w:rPr>
      </w:pPr>
      <w:r>
        <w:rPr>
          <w:b/>
          <w:sz w:val="24"/>
        </w:rPr>
        <w:t>Ramification des inflorescences</w:t>
      </w:r>
    </w:p>
    <w:p w:rsidR="000F090B" w:rsidRDefault="000F090B">
      <w:pPr>
        <w:pStyle w:val="Corpsdetexte"/>
        <w:spacing w:before="11"/>
        <w:rPr>
          <w:b/>
          <w:sz w:val="32"/>
        </w:rPr>
      </w:pPr>
    </w:p>
    <w:p w:rsidR="000F090B" w:rsidRPr="001B5811" w:rsidRDefault="001B5811">
      <w:pPr>
        <w:pStyle w:val="Corpsdetexte"/>
        <w:spacing w:line="360" w:lineRule="auto"/>
        <w:ind w:left="402" w:right="1254" w:firstLine="707"/>
        <w:jc w:val="both"/>
        <w:rPr>
          <w:lang w:val="fr-FR"/>
        </w:rPr>
      </w:pPr>
      <w:r w:rsidRPr="001B5811">
        <w:rPr>
          <w:lang w:val="fr-FR"/>
        </w:rPr>
        <w:t>Nous avons enregistré, pour ce caractère, un polymorphisme inter-sites, où une seule inflorescence ramifiée a été photographiée sur le plant 1 du site 1, alors qu’aucun autre cas ne figurait sur d’autres</w:t>
      </w:r>
      <w:r w:rsidRPr="001B5811">
        <w:rPr>
          <w:spacing w:val="-7"/>
          <w:lang w:val="fr-FR"/>
        </w:rPr>
        <w:t xml:space="preserve"> </w:t>
      </w:r>
      <w:r w:rsidRPr="001B5811">
        <w:rPr>
          <w:lang w:val="fr-FR"/>
        </w:rPr>
        <w:t>sites.</w:t>
      </w:r>
    </w:p>
    <w:p w:rsidR="000F090B" w:rsidRPr="001B5811" w:rsidRDefault="000F090B">
      <w:pPr>
        <w:pStyle w:val="Corpsdetexte"/>
        <w:rPr>
          <w:sz w:val="21"/>
          <w:lang w:val="fr-FR"/>
        </w:rPr>
      </w:pPr>
    </w:p>
    <w:p w:rsidR="000F090B" w:rsidRPr="001B5811" w:rsidRDefault="001B5811">
      <w:pPr>
        <w:pStyle w:val="Corpsdetexte"/>
        <w:spacing w:before="1" w:line="360" w:lineRule="auto"/>
        <w:ind w:left="402" w:right="1254" w:firstLine="707"/>
        <w:jc w:val="both"/>
        <w:rPr>
          <w:lang w:val="fr-FR"/>
        </w:rPr>
      </w:pPr>
      <w:r w:rsidRPr="001B5811">
        <w:rPr>
          <w:lang w:val="fr-FR"/>
        </w:rPr>
        <w:t>Ce polymorphisme est aussi valable au niveau inter-plant ; car un seul plant présente ce caractère, et aussi intra-plant; car il ne se répétait sur aucun autre rameau du même</w:t>
      </w:r>
      <w:r w:rsidRPr="001B5811">
        <w:rPr>
          <w:spacing w:val="-1"/>
          <w:lang w:val="fr-FR"/>
        </w:rPr>
        <w:t xml:space="preserve"> </w:t>
      </w:r>
      <w:r w:rsidRPr="001B5811">
        <w:rPr>
          <w:lang w:val="fr-FR"/>
        </w:rPr>
        <w:t>plant.</w:t>
      </w:r>
    </w:p>
    <w:p w:rsidR="000F090B" w:rsidRPr="001B5811" w:rsidRDefault="000F090B">
      <w:pPr>
        <w:pStyle w:val="Corpsdetexte"/>
        <w:spacing w:before="8"/>
        <w:rPr>
          <w:sz w:val="20"/>
          <w:lang w:val="fr-FR"/>
        </w:rPr>
      </w:pPr>
    </w:p>
    <w:p w:rsidR="000F090B" w:rsidRPr="001B5811" w:rsidRDefault="001B5811">
      <w:pPr>
        <w:pStyle w:val="Corpsdetexte"/>
        <w:spacing w:before="1"/>
        <w:ind w:left="1110"/>
        <w:rPr>
          <w:lang w:val="fr-FR"/>
        </w:rPr>
      </w:pPr>
      <w:r w:rsidRPr="001B5811">
        <w:rPr>
          <w:lang w:val="fr-FR"/>
        </w:rPr>
        <w:t>Certains auteurs, ont caractérisé les inflorescences des arroches halime en tant que :</w:t>
      </w:r>
    </w:p>
    <w:p w:rsidR="000F090B" w:rsidRPr="001B5811" w:rsidRDefault="000F090B">
      <w:pPr>
        <w:pStyle w:val="Corpsdetexte"/>
        <w:spacing w:before="4"/>
        <w:rPr>
          <w:sz w:val="29"/>
          <w:lang w:val="fr-FR"/>
        </w:rPr>
      </w:pPr>
    </w:p>
    <w:p w:rsidR="000F090B" w:rsidRPr="001B5811" w:rsidRDefault="001B5811">
      <w:pPr>
        <w:pStyle w:val="Corpsdetexte"/>
        <w:ind w:left="402"/>
        <w:rPr>
          <w:lang w:val="fr-FR"/>
        </w:rPr>
      </w:pPr>
      <w:r w:rsidRPr="001B5811">
        <w:rPr>
          <w:lang w:val="fr-FR"/>
        </w:rPr>
        <w:t>*Racème de cymes (Grappe de Glomérules) [13];</w:t>
      </w:r>
    </w:p>
    <w:p w:rsidR="000F090B" w:rsidRPr="001B5811" w:rsidRDefault="000F090B">
      <w:pPr>
        <w:rPr>
          <w:lang w:val="fr-FR"/>
        </w:rPr>
        <w:sectPr w:rsidR="000F090B" w:rsidRPr="001B5811">
          <w:pgSz w:w="11910" w:h="16840"/>
          <w:pgMar w:top="1180" w:right="160" w:bottom="1200" w:left="1300" w:header="708" w:footer="1000" w:gutter="0"/>
          <w:cols w:space="720"/>
        </w:sectPr>
      </w:pPr>
    </w:p>
    <w:p w:rsidR="000F090B" w:rsidRPr="001B5811" w:rsidRDefault="000F090B">
      <w:pPr>
        <w:pStyle w:val="Corpsdetexte"/>
        <w:spacing w:before="6"/>
        <w:rPr>
          <w:sz w:val="15"/>
          <w:lang w:val="fr-FR"/>
        </w:rPr>
      </w:pPr>
    </w:p>
    <w:p w:rsidR="000F090B" w:rsidRPr="001B5811" w:rsidRDefault="001B5811">
      <w:pPr>
        <w:pStyle w:val="Corpsdetexte"/>
        <w:spacing w:before="90"/>
        <w:ind w:left="402"/>
        <w:rPr>
          <w:lang w:val="fr-FR"/>
        </w:rPr>
      </w:pPr>
      <w:r w:rsidRPr="001B5811">
        <w:rPr>
          <w:lang w:val="fr-FR"/>
        </w:rPr>
        <w:t>*En grappe [67], [70], [71] ;</w:t>
      </w:r>
    </w:p>
    <w:p w:rsidR="000F090B" w:rsidRPr="001B5811" w:rsidRDefault="000F090B">
      <w:pPr>
        <w:pStyle w:val="Corpsdetexte"/>
        <w:spacing w:before="2"/>
        <w:rPr>
          <w:sz w:val="29"/>
          <w:lang w:val="fr-FR"/>
        </w:rPr>
      </w:pPr>
    </w:p>
    <w:p w:rsidR="000F090B" w:rsidRPr="001B5811" w:rsidRDefault="001B5811">
      <w:pPr>
        <w:pStyle w:val="Corpsdetexte"/>
        <w:ind w:left="402"/>
        <w:rPr>
          <w:lang w:val="fr-FR"/>
        </w:rPr>
      </w:pPr>
      <w:r w:rsidRPr="001B5811">
        <w:rPr>
          <w:lang w:val="fr-FR"/>
        </w:rPr>
        <w:t>*Groupe en panicule [63] ;</w:t>
      </w:r>
    </w:p>
    <w:p w:rsidR="000F090B" w:rsidRPr="001B5811" w:rsidRDefault="000F090B">
      <w:pPr>
        <w:pStyle w:val="Corpsdetexte"/>
        <w:spacing w:before="5"/>
        <w:rPr>
          <w:sz w:val="29"/>
          <w:lang w:val="fr-FR"/>
        </w:rPr>
      </w:pPr>
    </w:p>
    <w:p w:rsidR="000F090B" w:rsidRPr="001B5811" w:rsidRDefault="001B5811">
      <w:pPr>
        <w:pStyle w:val="Corpsdetexte"/>
        <w:ind w:left="402"/>
        <w:rPr>
          <w:lang w:val="fr-FR"/>
        </w:rPr>
      </w:pPr>
      <w:r w:rsidRPr="001B5811">
        <w:rPr>
          <w:lang w:val="fr-FR"/>
        </w:rPr>
        <w:t>*En panicule terminale [29] ;</w:t>
      </w:r>
    </w:p>
    <w:p w:rsidR="000F090B" w:rsidRPr="001B5811" w:rsidRDefault="000F090B">
      <w:pPr>
        <w:pStyle w:val="Corpsdetexte"/>
        <w:spacing w:before="5"/>
        <w:rPr>
          <w:sz w:val="29"/>
          <w:lang w:val="fr-FR"/>
        </w:rPr>
      </w:pPr>
    </w:p>
    <w:p w:rsidR="000F090B" w:rsidRPr="001B5811" w:rsidRDefault="001B5811">
      <w:pPr>
        <w:pStyle w:val="Corpsdetexte"/>
        <w:ind w:left="402"/>
        <w:rPr>
          <w:lang w:val="fr-FR"/>
        </w:rPr>
      </w:pPr>
      <w:r w:rsidRPr="001B5811">
        <w:rPr>
          <w:lang w:val="fr-FR"/>
        </w:rPr>
        <w:t>*En panicule d’épis terminale [24];</w:t>
      </w:r>
    </w:p>
    <w:p w:rsidR="000F090B" w:rsidRPr="001B5811" w:rsidRDefault="000F090B">
      <w:pPr>
        <w:pStyle w:val="Corpsdetexte"/>
        <w:spacing w:before="5"/>
        <w:rPr>
          <w:sz w:val="29"/>
          <w:lang w:val="fr-FR"/>
        </w:rPr>
      </w:pPr>
    </w:p>
    <w:p w:rsidR="000F090B" w:rsidRPr="001B5811" w:rsidRDefault="001B5811">
      <w:pPr>
        <w:pStyle w:val="Corpsdetexte"/>
        <w:ind w:left="402"/>
        <w:rPr>
          <w:lang w:val="fr-FR"/>
        </w:rPr>
      </w:pPr>
      <w:r w:rsidRPr="001B5811">
        <w:rPr>
          <w:lang w:val="fr-FR"/>
        </w:rPr>
        <w:t>*En petites grappes terminales [49];</w:t>
      </w:r>
    </w:p>
    <w:p w:rsidR="000F090B" w:rsidRPr="001B5811" w:rsidRDefault="000F090B">
      <w:pPr>
        <w:pStyle w:val="Corpsdetexte"/>
        <w:spacing w:before="5"/>
        <w:rPr>
          <w:sz w:val="29"/>
          <w:lang w:val="fr-FR"/>
        </w:rPr>
      </w:pPr>
    </w:p>
    <w:p w:rsidR="000F090B" w:rsidRPr="001B5811" w:rsidRDefault="001B5811">
      <w:pPr>
        <w:pStyle w:val="Corpsdetexte"/>
        <w:ind w:left="402"/>
        <w:rPr>
          <w:lang w:val="fr-FR"/>
        </w:rPr>
      </w:pPr>
      <w:r w:rsidRPr="001B5811">
        <w:rPr>
          <w:lang w:val="fr-FR"/>
        </w:rPr>
        <w:t>*Epis allongé ou panicule [10] ;</w:t>
      </w:r>
    </w:p>
    <w:p w:rsidR="000F090B" w:rsidRPr="001B5811" w:rsidRDefault="000F090B">
      <w:pPr>
        <w:pStyle w:val="Corpsdetexte"/>
        <w:spacing w:before="5"/>
        <w:rPr>
          <w:sz w:val="29"/>
          <w:lang w:val="fr-FR"/>
        </w:rPr>
      </w:pPr>
    </w:p>
    <w:p w:rsidR="000F090B" w:rsidRPr="001B5811" w:rsidRDefault="001B5811">
      <w:pPr>
        <w:pStyle w:val="Corpsdetexte"/>
        <w:ind w:left="402"/>
        <w:rPr>
          <w:lang w:val="fr-FR"/>
        </w:rPr>
      </w:pPr>
      <w:r w:rsidRPr="001B5811">
        <w:rPr>
          <w:lang w:val="fr-FR"/>
        </w:rPr>
        <w:t>*Epis et cyme bipare [67];</w:t>
      </w:r>
    </w:p>
    <w:p w:rsidR="000F090B" w:rsidRPr="001B5811" w:rsidRDefault="000F090B">
      <w:pPr>
        <w:pStyle w:val="Corpsdetexte"/>
        <w:spacing w:before="3"/>
        <w:rPr>
          <w:sz w:val="29"/>
          <w:lang w:val="fr-FR"/>
        </w:rPr>
      </w:pPr>
    </w:p>
    <w:p w:rsidR="000F090B" w:rsidRPr="001B5811" w:rsidRDefault="001B5811">
      <w:pPr>
        <w:pStyle w:val="Corpsdetexte"/>
        <w:ind w:left="402"/>
        <w:rPr>
          <w:lang w:val="fr-FR"/>
        </w:rPr>
      </w:pPr>
      <w:r w:rsidRPr="001B5811">
        <w:rPr>
          <w:lang w:val="fr-FR"/>
        </w:rPr>
        <w:t>*En épi ou glomérule [75].</w:t>
      </w:r>
    </w:p>
    <w:p w:rsidR="000F090B" w:rsidRPr="001B5811" w:rsidRDefault="000F090B">
      <w:pPr>
        <w:pStyle w:val="Corpsdetexte"/>
        <w:spacing w:before="5"/>
        <w:rPr>
          <w:sz w:val="29"/>
          <w:lang w:val="fr-FR"/>
        </w:rPr>
      </w:pPr>
    </w:p>
    <w:p w:rsidR="000F090B" w:rsidRPr="001B5811" w:rsidRDefault="001B5811">
      <w:pPr>
        <w:pStyle w:val="Corpsdetexte"/>
        <w:spacing w:line="360" w:lineRule="auto"/>
        <w:ind w:left="402" w:right="1260" w:firstLine="707"/>
        <w:jc w:val="both"/>
        <w:rPr>
          <w:lang w:val="fr-FR"/>
        </w:rPr>
      </w:pPr>
      <w:r w:rsidRPr="001B5811">
        <w:rPr>
          <w:lang w:val="fr-FR"/>
        </w:rPr>
        <w:t>Ces dernières descriptions peuvent correspondre à la majorité des cas, que nous avons retrouvée. Toutefois, nous pensons que le caractère du double ramification, n’a pas été cité auparavant.</w:t>
      </w:r>
    </w:p>
    <w:p w:rsidR="000F090B" w:rsidRPr="001B5811" w:rsidRDefault="001B5811">
      <w:pPr>
        <w:pStyle w:val="Titre2"/>
        <w:numPr>
          <w:ilvl w:val="0"/>
          <w:numId w:val="6"/>
        </w:numPr>
        <w:tabs>
          <w:tab w:val="left" w:pos="683"/>
        </w:tabs>
        <w:spacing w:before="200"/>
        <w:ind w:left="682" w:hanging="280"/>
        <w:rPr>
          <w:lang w:val="fr-FR"/>
        </w:rPr>
      </w:pPr>
      <w:r w:rsidRPr="001B5811">
        <w:rPr>
          <w:lang w:val="fr-FR"/>
        </w:rPr>
        <w:t>Répartition des fleurs unisexuées sur l’axe de</w:t>
      </w:r>
      <w:r w:rsidRPr="001B5811">
        <w:rPr>
          <w:spacing w:val="-7"/>
          <w:lang w:val="fr-FR"/>
        </w:rPr>
        <w:t xml:space="preserve"> </w:t>
      </w:r>
      <w:r w:rsidRPr="001B5811">
        <w:rPr>
          <w:lang w:val="fr-FR"/>
        </w:rPr>
        <w:t>l’inflorescence</w:t>
      </w:r>
    </w:p>
    <w:p w:rsidR="000F090B" w:rsidRPr="001B5811" w:rsidRDefault="000F090B">
      <w:pPr>
        <w:pStyle w:val="Corpsdetexte"/>
        <w:rPr>
          <w:b/>
          <w:sz w:val="33"/>
          <w:lang w:val="fr-FR"/>
        </w:rPr>
      </w:pPr>
    </w:p>
    <w:p w:rsidR="000F090B" w:rsidRPr="001B5811" w:rsidRDefault="001B5811">
      <w:pPr>
        <w:pStyle w:val="Corpsdetexte"/>
        <w:spacing w:line="360" w:lineRule="auto"/>
        <w:ind w:left="402" w:right="1251" w:firstLine="707"/>
        <w:jc w:val="both"/>
        <w:rPr>
          <w:lang w:val="fr-FR"/>
        </w:rPr>
      </w:pPr>
      <w:r w:rsidRPr="001B5811">
        <w:rPr>
          <w:lang w:val="fr-FR"/>
        </w:rPr>
        <w:t>Quoique ce caractère n’ait pas été pris en considération dans d’autres travaux traitant ce sujet, à quelques exceptions, où par exemple Talamali [67] a constaté que la distribution des sexes sur les rameaux est étudiée, et l’existence d’un gradient physiologique contrôlant son expression est discutée et où aussi Ortiz-Dorde [78] parlait de dominance de fleurs femelles sur les mâles, surtout à la base de l’axe de l’inflorescence. Par contre d’autres études ont parlé de la dominance des fleurs mâles sur les femelles au niveau du glomérule</w:t>
      </w:r>
      <w:r w:rsidRPr="001B5811">
        <w:rPr>
          <w:spacing w:val="1"/>
          <w:lang w:val="fr-FR"/>
        </w:rPr>
        <w:t xml:space="preserve"> </w:t>
      </w:r>
      <w:r w:rsidRPr="001B5811">
        <w:rPr>
          <w:lang w:val="fr-FR"/>
        </w:rPr>
        <w:t>[76].</w:t>
      </w:r>
    </w:p>
    <w:p w:rsidR="000F090B" w:rsidRPr="001B5811" w:rsidRDefault="000F090B">
      <w:pPr>
        <w:pStyle w:val="Corpsdetexte"/>
        <w:spacing w:before="10"/>
        <w:rPr>
          <w:sz w:val="20"/>
          <w:lang w:val="fr-FR"/>
        </w:rPr>
      </w:pPr>
    </w:p>
    <w:p w:rsidR="000F090B" w:rsidRPr="001B5811" w:rsidRDefault="001B5811">
      <w:pPr>
        <w:pStyle w:val="Corpsdetexte"/>
        <w:spacing w:line="360" w:lineRule="auto"/>
        <w:ind w:left="402" w:right="1253" w:firstLine="707"/>
        <w:jc w:val="both"/>
        <w:rPr>
          <w:lang w:val="fr-FR"/>
        </w:rPr>
      </w:pPr>
      <w:r w:rsidRPr="001B5811">
        <w:rPr>
          <w:lang w:val="fr-FR"/>
        </w:rPr>
        <w:t>Dans cette étude, nous avons remarqué que la dominance des fleurs mâles et femelles sur l’axe de l’inflorescence varie grandement, entre les différents sites ; dominance mâle (Site 1, 3 et 4 par rapport aux autres sites) et femelle (Site 1et 3 par rapport aux autres sites), ce phénomène exact a été observé par Romera et al. [76] qui a aussi remarqué qu’au début de la floraison les inflorescences ne portent que des fleurs mâles, alors que les fleurs femelles apparaissent</w:t>
      </w:r>
      <w:r w:rsidRPr="001B5811">
        <w:rPr>
          <w:spacing w:val="-2"/>
          <w:lang w:val="fr-FR"/>
        </w:rPr>
        <w:t xml:space="preserve"> </w:t>
      </w:r>
      <w:r w:rsidRPr="001B5811">
        <w:rPr>
          <w:lang w:val="fr-FR"/>
        </w:rPr>
        <w:t>bientôt.</w:t>
      </w:r>
    </w:p>
    <w:p w:rsidR="000F090B" w:rsidRPr="001B5811" w:rsidRDefault="000F090B">
      <w:pPr>
        <w:pStyle w:val="Corpsdetexte"/>
        <w:spacing w:before="10"/>
        <w:rPr>
          <w:sz w:val="20"/>
          <w:lang w:val="fr-FR"/>
        </w:rPr>
      </w:pPr>
    </w:p>
    <w:p w:rsidR="000F090B" w:rsidRPr="001B5811" w:rsidRDefault="001B5811">
      <w:pPr>
        <w:pStyle w:val="Corpsdetexte"/>
        <w:spacing w:before="1" w:line="360" w:lineRule="auto"/>
        <w:ind w:left="402" w:right="1254" w:firstLine="707"/>
        <w:jc w:val="both"/>
        <w:rPr>
          <w:lang w:val="fr-FR"/>
        </w:rPr>
      </w:pPr>
      <w:r w:rsidRPr="001B5811">
        <w:rPr>
          <w:lang w:val="fr-FR"/>
        </w:rPr>
        <w:t>Le polymorphisme pour ce caractère à l’échelle inter-plant, c’est-à-dire au sein d’un même site, est marqué par une alternance de dominance mâle et femelle.</w:t>
      </w:r>
    </w:p>
    <w:p w:rsidR="000F090B" w:rsidRPr="001B5811" w:rsidRDefault="000F090B">
      <w:pPr>
        <w:spacing w:line="360" w:lineRule="auto"/>
        <w:jc w:val="both"/>
        <w:rPr>
          <w:lang w:val="fr-FR"/>
        </w:rPr>
        <w:sectPr w:rsidR="000F090B" w:rsidRPr="001B5811">
          <w:pgSz w:w="11910" w:h="16840"/>
          <w:pgMar w:top="1180" w:right="160" w:bottom="1200" w:left="1300" w:header="708" w:footer="1000" w:gutter="0"/>
          <w:cols w:space="720"/>
        </w:sectPr>
      </w:pPr>
    </w:p>
    <w:p w:rsidR="000F090B" w:rsidRPr="001B5811" w:rsidRDefault="000F090B">
      <w:pPr>
        <w:pStyle w:val="Corpsdetexte"/>
        <w:spacing w:before="6"/>
        <w:rPr>
          <w:sz w:val="15"/>
          <w:lang w:val="fr-FR"/>
        </w:rPr>
      </w:pPr>
    </w:p>
    <w:p w:rsidR="000F090B" w:rsidRPr="001B5811" w:rsidRDefault="001B5811">
      <w:pPr>
        <w:pStyle w:val="Corpsdetexte"/>
        <w:spacing w:before="90" w:line="360" w:lineRule="auto"/>
        <w:ind w:left="402" w:right="1259" w:firstLine="707"/>
        <w:jc w:val="both"/>
        <w:rPr>
          <w:lang w:val="fr-FR"/>
        </w:rPr>
      </w:pPr>
      <w:r w:rsidRPr="001B5811">
        <w:rPr>
          <w:lang w:val="fr-FR"/>
        </w:rPr>
        <w:t>Il est important de noter que, dans la majorité des cas, des répartitions équitables des fleurs de deux sexes</w:t>
      </w:r>
      <w:r w:rsidRPr="001B5811">
        <w:rPr>
          <w:spacing w:val="-4"/>
          <w:lang w:val="fr-FR"/>
        </w:rPr>
        <w:t xml:space="preserve"> </w:t>
      </w:r>
      <w:r w:rsidRPr="001B5811">
        <w:rPr>
          <w:lang w:val="fr-FR"/>
        </w:rPr>
        <w:t>existent.</w:t>
      </w:r>
    </w:p>
    <w:p w:rsidR="000F090B" w:rsidRPr="001B5811" w:rsidRDefault="000F090B">
      <w:pPr>
        <w:pStyle w:val="Corpsdetexte"/>
        <w:spacing w:before="9"/>
        <w:rPr>
          <w:sz w:val="20"/>
          <w:lang w:val="fr-FR"/>
        </w:rPr>
      </w:pPr>
    </w:p>
    <w:p w:rsidR="000F090B" w:rsidRPr="001B5811" w:rsidRDefault="001B5811">
      <w:pPr>
        <w:pStyle w:val="Corpsdetexte"/>
        <w:spacing w:before="1" w:line="360" w:lineRule="auto"/>
        <w:ind w:left="402" w:right="1257" w:firstLine="707"/>
        <w:jc w:val="both"/>
        <w:rPr>
          <w:lang w:val="fr-FR"/>
        </w:rPr>
      </w:pPr>
      <w:r w:rsidRPr="001B5811">
        <w:rPr>
          <w:lang w:val="fr-FR"/>
        </w:rPr>
        <w:t>Amel Talamali [67] a suggéré que la morphologie des inflorescences, et celle des fleurs d’</w:t>
      </w:r>
      <w:r w:rsidRPr="001B5811">
        <w:rPr>
          <w:i/>
          <w:lang w:val="fr-FR"/>
        </w:rPr>
        <w:t>Atriplex halimus</w:t>
      </w:r>
      <w:r w:rsidRPr="001B5811">
        <w:rPr>
          <w:lang w:val="fr-FR"/>
        </w:rPr>
        <w:t>, n’ont jusqu’ici fait l’objet de descriptions complètes.</w:t>
      </w:r>
    </w:p>
    <w:p w:rsidR="000F090B" w:rsidRPr="001B5811" w:rsidRDefault="000F090B">
      <w:pPr>
        <w:pStyle w:val="Corpsdetexte"/>
        <w:spacing w:before="10"/>
        <w:rPr>
          <w:sz w:val="20"/>
          <w:lang w:val="fr-FR"/>
        </w:rPr>
      </w:pPr>
    </w:p>
    <w:p w:rsidR="000F090B" w:rsidRDefault="001B5811">
      <w:pPr>
        <w:pStyle w:val="Titre2"/>
        <w:numPr>
          <w:ilvl w:val="0"/>
          <w:numId w:val="6"/>
        </w:numPr>
        <w:tabs>
          <w:tab w:val="left" w:pos="695"/>
        </w:tabs>
        <w:ind w:left="694" w:hanging="292"/>
      </w:pPr>
      <w:r>
        <w:t>Inflorescence mâle</w:t>
      </w:r>
    </w:p>
    <w:p w:rsidR="000F090B" w:rsidRDefault="000F090B">
      <w:pPr>
        <w:pStyle w:val="Corpsdetexte"/>
        <w:spacing w:before="8"/>
        <w:rPr>
          <w:b/>
          <w:sz w:val="32"/>
        </w:rPr>
      </w:pPr>
    </w:p>
    <w:p w:rsidR="000F090B" w:rsidRPr="001B5811" w:rsidRDefault="001B5811">
      <w:pPr>
        <w:pStyle w:val="Corpsdetexte"/>
        <w:spacing w:before="1" w:line="360" w:lineRule="auto"/>
        <w:ind w:left="402" w:right="1256" w:firstLine="707"/>
        <w:jc w:val="both"/>
        <w:rPr>
          <w:lang w:val="fr-FR"/>
        </w:rPr>
      </w:pPr>
      <w:r w:rsidRPr="001B5811">
        <w:rPr>
          <w:lang w:val="fr-FR"/>
        </w:rPr>
        <w:t>Nos résultats nous ont permis de mesurer un autre caractère de polymorphisme, à partir du fait de l’existence des inflorescences exclusivement mâles et d’autres, très répandus, dites mixtes. De la sorte, des inflorescences mâles ont caractérisées seulement quelque plant des sites 1 et 3 ont aboutis à un polymorphisme inter-sites, intra-site (inter- plants) et même intra-plant.</w:t>
      </w:r>
    </w:p>
    <w:p w:rsidR="000F090B" w:rsidRPr="001B5811" w:rsidRDefault="000F090B">
      <w:pPr>
        <w:pStyle w:val="Corpsdetexte"/>
        <w:rPr>
          <w:sz w:val="21"/>
          <w:lang w:val="fr-FR"/>
        </w:rPr>
      </w:pPr>
    </w:p>
    <w:p w:rsidR="000F090B" w:rsidRPr="001B5811" w:rsidRDefault="001B5811">
      <w:pPr>
        <w:pStyle w:val="Corpsdetexte"/>
        <w:spacing w:line="360" w:lineRule="auto"/>
        <w:ind w:left="402" w:right="1253" w:firstLine="707"/>
        <w:jc w:val="both"/>
        <w:rPr>
          <w:lang w:val="fr-FR"/>
        </w:rPr>
      </w:pPr>
      <w:r w:rsidRPr="001B5811">
        <w:rPr>
          <w:lang w:val="fr-FR"/>
        </w:rPr>
        <w:t xml:space="preserve">Le caractère de polygamie est grandement évoqué dans les travaux traitant les fleurs et la reproduction chez les </w:t>
      </w:r>
      <w:r w:rsidRPr="001B5811">
        <w:rPr>
          <w:i/>
          <w:lang w:val="fr-FR"/>
        </w:rPr>
        <w:t>Atriplex</w:t>
      </w:r>
      <w:r w:rsidRPr="001B5811">
        <w:rPr>
          <w:lang w:val="fr-FR"/>
        </w:rPr>
        <w:t xml:space="preserve">, notamment l’espèce </w:t>
      </w:r>
      <w:r w:rsidRPr="001B5811">
        <w:rPr>
          <w:i/>
          <w:lang w:val="fr-FR"/>
        </w:rPr>
        <w:t xml:space="preserve">A. </w:t>
      </w:r>
      <w:r w:rsidRPr="001B5811">
        <w:rPr>
          <w:lang w:val="fr-FR"/>
        </w:rPr>
        <w:t>halimus. Nous pouvons citer celui de Talamali [67] qui a réalisé une étude sur la</w:t>
      </w:r>
      <w:r w:rsidRPr="001B5811">
        <w:rPr>
          <w:spacing w:val="-6"/>
          <w:lang w:val="fr-FR"/>
        </w:rPr>
        <w:t xml:space="preserve"> </w:t>
      </w:r>
      <w:r w:rsidRPr="001B5811">
        <w:rPr>
          <w:lang w:val="fr-FR"/>
        </w:rPr>
        <w:t>polygamie.</w:t>
      </w:r>
    </w:p>
    <w:p w:rsidR="000F090B" w:rsidRPr="001B5811" w:rsidRDefault="001B5811">
      <w:pPr>
        <w:pStyle w:val="Corpsdetexte"/>
        <w:spacing w:before="198" w:line="360" w:lineRule="auto"/>
        <w:ind w:left="402" w:right="1252" w:firstLine="707"/>
        <w:jc w:val="both"/>
        <w:rPr>
          <w:lang w:val="fr-FR"/>
        </w:rPr>
      </w:pPr>
      <w:r w:rsidRPr="001B5811">
        <w:rPr>
          <w:lang w:val="fr-FR"/>
        </w:rPr>
        <w:t>Le taux de polymorphisme que nous avons rencontré, dans notre travail, correspond à deux niveaux, à savoir inter-site où seulement le site 1 et 7 se sont marqués par des inflorescences polygames et intrasite (inter-plants) et ceux entre les plants des sites précédemment signalés.</w:t>
      </w:r>
    </w:p>
    <w:p w:rsidR="000F090B" w:rsidRPr="001B5811" w:rsidRDefault="001B5811">
      <w:pPr>
        <w:pStyle w:val="Titre2"/>
        <w:numPr>
          <w:ilvl w:val="2"/>
          <w:numId w:val="8"/>
        </w:numPr>
        <w:tabs>
          <w:tab w:val="left" w:pos="1003"/>
        </w:tabs>
        <w:spacing w:before="202"/>
        <w:rPr>
          <w:lang w:val="fr-FR"/>
        </w:rPr>
      </w:pPr>
      <w:r w:rsidRPr="001B5811">
        <w:rPr>
          <w:lang w:val="fr-FR"/>
        </w:rPr>
        <w:t>Diversité de la morphologie des</w:t>
      </w:r>
      <w:r w:rsidRPr="001B5811">
        <w:rPr>
          <w:spacing w:val="-2"/>
          <w:lang w:val="fr-FR"/>
        </w:rPr>
        <w:t xml:space="preserve"> </w:t>
      </w:r>
      <w:r w:rsidRPr="001B5811">
        <w:rPr>
          <w:lang w:val="fr-FR"/>
        </w:rPr>
        <w:t>fleurs</w:t>
      </w:r>
    </w:p>
    <w:p w:rsidR="000F090B" w:rsidRPr="001B5811" w:rsidRDefault="000F090B">
      <w:pPr>
        <w:pStyle w:val="Corpsdetexte"/>
        <w:spacing w:before="3"/>
        <w:rPr>
          <w:b/>
          <w:sz w:val="29"/>
          <w:lang w:val="fr-FR"/>
        </w:rPr>
      </w:pPr>
    </w:p>
    <w:p w:rsidR="000F090B" w:rsidRDefault="001B5811">
      <w:pPr>
        <w:pStyle w:val="Paragraphedeliste"/>
        <w:numPr>
          <w:ilvl w:val="0"/>
          <w:numId w:val="5"/>
        </w:numPr>
        <w:tabs>
          <w:tab w:val="left" w:pos="696"/>
        </w:tabs>
        <w:ind w:hanging="293"/>
        <w:rPr>
          <w:b/>
          <w:sz w:val="24"/>
        </w:rPr>
      </w:pPr>
      <w:r>
        <w:rPr>
          <w:b/>
          <w:sz w:val="24"/>
        </w:rPr>
        <w:t>Sexualité des</w:t>
      </w:r>
      <w:r>
        <w:rPr>
          <w:b/>
          <w:spacing w:val="-2"/>
          <w:sz w:val="24"/>
        </w:rPr>
        <w:t xml:space="preserve"> </w:t>
      </w:r>
      <w:r>
        <w:rPr>
          <w:b/>
          <w:sz w:val="24"/>
        </w:rPr>
        <w:t>fleurs</w:t>
      </w:r>
    </w:p>
    <w:p w:rsidR="000F090B" w:rsidRDefault="000F090B">
      <w:pPr>
        <w:pStyle w:val="Corpsdetexte"/>
        <w:spacing w:before="5"/>
        <w:rPr>
          <w:b/>
          <w:sz w:val="29"/>
        </w:rPr>
      </w:pPr>
    </w:p>
    <w:p w:rsidR="000F090B" w:rsidRPr="001B5811" w:rsidRDefault="001B5811">
      <w:pPr>
        <w:pStyle w:val="Corpsdetexte"/>
        <w:spacing w:line="360" w:lineRule="auto"/>
        <w:ind w:left="402" w:right="1255" w:firstLine="707"/>
        <w:jc w:val="both"/>
        <w:rPr>
          <w:lang w:val="fr-FR"/>
        </w:rPr>
      </w:pPr>
      <w:r w:rsidRPr="001B5811">
        <w:rPr>
          <w:lang w:val="fr-FR"/>
        </w:rPr>
        <w:t>Il est essentiel de rappeler que, le caractère de polygamie précédemment soulevé  est intimement lié à la nature des fleurs qui le composent. Ainsi, l’assemblement, sur un même axe, de fleurs mâles, femelles et hermaphrodites aboutisse, à ce</w:t>
      </w:r>
      <w:r w:rsidRPr="001B5811">
        <w:rPr>
          <w:spacing w:val="-6"/>
          <w:lang w:val="fr-FR"/>
        </w:rPr>
        <w:t xml:space="preserve"> </w:t>
      </w:r>
      <w:r w:rsidRPr="001B5811">
        <w:rPr>
          <w:lang w:val="fr-FR"/>
        </w:rPr>
        <w:t>fait.</w:t>
      </w:r>
    </w:p>
    <w:p w:rsidR="000F090B" w:rsidRPr="001B5811" w:rsidRDefault="001B5811">
      <w:pPr>
        <w:pStyle w:val="Corpsdetexte"/>
        <w:spacing w:before="201" w:line="360" w:lineRule="auto"/>
        <w:ind w:left="402" w:right="1258" w:firstLine="707"/>
        <w:jc w:val="both"/>
        <w:rPr>
          <w:lang w:val="fr-FR"/>
        </w:rPr>
      </w:pPr>
      <w:r w:rsidRPr="001B5811">
        <w:rPr>
          <w:lang w:val="fr-FR"/>
        </w:rPr>
        <w:t>Le fait d’avoir sur, inflorescence, rameau et plant des combinaisons multiples à partir de différents types sexuel de fleurs, ça correspond à l’existence de polymorphisme pour ce caractère.</w:t>
      </w:r>
    </w:p>
    <w:p w:rsidR="000F090B" w:rsidRPr="001B5811" w:rsidRDefault="001B5811">
      <w:pPr>
        <w:pStyle w:val="Corpsdetexte"/>
        <w:spacing w:before="200" w:line="360" w:lineRule="auto"/>
        <w:ind w:left="402" w:right="1254" w:firstLine="707"/>
        <w:jc w:val="both"/>
        <w:rPr>
          <w:lang w:val="fr-FR"/>
        </w:rPr>
      </w:pPr>
      <w:r w:rsidRPr="001B5811">
        <w:rPr>
          <w:lang w:val="fr-FR"/>
        </w:rPr>
        <w:t>Le taux du polymorphisme suscité a été détecté entre le site 1 et 7 d’un côté et les autres sites, d’autre coté. Un polymorphisme intra-site (inter-plants) a été aussi enregistré.</w:t>
      </w:r>
    </w:p>
    <w:p w:rsidR="000F090B" w:rsidRPr="001B5811" w:rsidRDefault="000F090B">
      <w:pPr>
        <w:spacing w:line="360" w:lineRule="auto"/>
        <w:jc w:val="both"/>
        <w:rPr>
          <w:lang w:val="fr-FR"/>
        </w:rPr>
        <w:sectPr w:rsidR="000F090B" w:rsidRPr="001B5811">
          <w:pgSz w:w="11910" w:h="16840"/>
          <w:pgMar w:top="1180" w:right="160" w:bottom="1200" w:left="1300" w:header="708" w:footer="1000" w:gutter="0"/>
          <w:cols w:space="720"/>
        </w:sectPr>
      </w:pPr>
    </w:p>
    <w:p w:rsidR="000F090B" w:rsidRPr="001B5811" w:rsidRDefault="000F090B">
      <w:pPr>
        <w:pStyle w:val="Corpsdetexte"/>
        <w:spacing w:before="6"/>
        <w:rPr>
          <w:sz w:val="15"/>
          <w:lang w:val="fr-FR"/>
        </w:rPr>
      </w:pPr>
    </w:p>
    <w:p w:rsidR="000F090B" w:rsidRPr="001B5811" w:rsidRDefault="001B5811">
      <w:pPr>
        <w:pStyle w:val="Corpsdetexte"/>
        <w:spacing w:before="90" w:line="360" w:lineRule="auto"/>
        <w:ind w:left="402" w:right="1262" w:firstLine="707"/>
        <w:jc w:val="both"/>
        <w:rPr>
          <w:lang w:val="fr-FR"/>
        </w:rPr>
      </w:pPr>
      <w:r w:rsidRPr="001B5811">
        <w:rPr>
          <w:lang w:val="fr-FR"/>
        </w:rPr>
        <w:t>Certaines données bibliographiques vont de pair avec les résultats que nous avons obtenus :</w:t>
      </w:r>
    </w:p>
    <w:p w:rsidR="000F090B" w:rsidRPr="001B5811" w:rsidRDefault="001B5811">
      <w:pPr>
        <w:pStyle w:val="Corpsdetexte"/>
        <w:spacing w:before="199" w:line="360" w:lineRule="auto"/>
        <w:ind w:left="402" w:right="1257"/>
        <w:jc w:val="both"/>
        <w:rPr>
          <w:lang w:val="fr-FR"/>
        </w:rPr>
      </w:pPr>
      <w:r w:rsidRPr="001B5811">
        <w:rPr>
          <w:lang w:val="fr-FR"/>
        </w:rPr>
        <w:t xml:space="preserve">Talamali [67], a observé, à la fois, des fleurs unisexuelles, mâles et femelles et des fleurs bisexuelles, de sorte que l’espèce </w:t>
      </w:r>
      <w:r w:rsidRPr="001B5811">
        <w:rPr>
          <w:i/>
          <w:lang w:val="fr-FR"/>
        </w:rPr>
        <w:t xml:space="preserve">Atriplex halimus </w:t>
      </w:r>
      <w:r w:rsidRPr="001B5811">
        <w:rPr>
          <w:lang w:val="fr-FR"/>
        </w:rPr>
        <w:t>est une polygame et plus précisément un trimonoïque.</w:t>
      </w:r>
    </w:p>
    <w:p w:rsidR="000F090B" w:rsidRPr="001B5811" w:rsidRDefault="000F090B">
      <w:pPr>
        <w:pStyle w:val="Corpsdetexte"/>
        <w:spacing w:before="9"/>
        <w:rPr>
          <w:sz w:val="20"/>
          <w:lang w:val="fr-FR"/>
        </w:rPr>
      </w:pPr>
    </w:p>
    <w:p w:rsidR="000F090B" w:rsidRDefault="001B5811">
      <w:pPr>
        <w:pStyle w:val="Titre2"/>
        <w:numPr>
          <w:ilvl w:val="0"/>
          <w:numId w:val="5"/>
        </w:numPr>
        <w:tabs>
          <w:tab w:val="left" w:pos="683"/>
        </w:tabs>
        <w:ind w:left="682" w:hanging="280"/>
      </w:pPr>
      <w:r>
        <w:t>Androcée</w:t>
      </w:r>
    </w:p>
    <w:p w:rsidR="000F090B" w:rsidRDefault="000F090B">
      <w:pPr>
        <w:pStyle w:val="Corpsdetexte"/>
        <w:spacing w:before="11"/>
        <w:rPr>
          <w:b/>
          <w:sz w:val="32"/>
        </w:rPr>
      </w:pPr>
    </w:p>
    <w:p w:rsidR="000F090B" w:rsidRPr="001B5811" w:rsidRDefault="001B5811">
      <w:pPr>
        <w:pStyle w:val="Corpsdetexte"/>
        <w:spacing w:line="360" w:lineRule="auto"/>
        <w:ind w:left="402" w:right="1258" w:firstLine="707"/>
        <w:jc w:val="both"/>
        <w:rPr>
          <w:lang w:val="fr-FR"/>
        </w:rPr>
      </w:pPr>
      <w:r w:rsidRPr="001B5811">
        <w:rPr>
          <w:lang w:val="fr-FR"/>
        </w:rPr>
        <w:t xml:space="preserve">Le caractère 5 étamines composant le verticille mâle (l’androcée) est réputé être plus que spécifique car il caractérise, en plus, le genre </w:t>
      </w:r>
      <w:r w:rsidRPr="001B5811">
        <w:rPr>
          <w:i/>
          <w:lang w:val="fr-FR"/>
        </w:rPr>
        <w:t xml:space="preserve">Atriplex </w:t>
      </w:r>
      <w:r w:rsidRPr="001B5811">
        <w:rPr>
          <w:lang w:val="fr-FR"/>
        </w:rPr>
        <w:t xml:space="preserve">et voire même la famille des Amarantacées [82 ; 13]. Des exceptions (de 3 à 5 étamines) à la règle ont été citées dans certains travaux tels que Talamali et </w:t>
      </w:r>
      <w:r w:rsidRPr="001B5811">
        <w:rPr>
          <w:i/>
          <w:lang w:val="fr-FR"/>
        </w:rPr>
        <w:t xml:space="preserve">al. </w:t>
      </w:r>
      <w:r w:rsidRPr="001B5811">
        <w:rPr>
          <w:lang w:val="fr-FR"/>
        </w:rPr>
        <w:t>[19] qui ont constaté que la famille des Chénopodiacées renferme de 1 à 5 étamines opposées.</w:t>
      </w:r>
    </w:p>
    <w:p w:rsidR="000F090B" w:rsidRPr="001B5811" w:rsidRDefault="000F090B">
      <w:pPr>
        <w:pStyle w:val="Corpsdetexte"/>
        <w:spacing w:before="9"/>
        <w:rPr>
          <w:sz w:val="20"/>
          <w:lang w:val="fr-FR"/>
        </w:rPr>
      </w:pPr>
    </w:p>
    <w:p w:rsidR="000F090B" w:rsidRPr="001B5811" w:rsidRDefault="001B5811">
      <w:pPr>
        <w:pStyle w:val="Corpsdetexte"/>
        <w:spacing w:before="1" w:line="360" w:lineRule="auto"/>
        <w:ind w:left="402" w:right="1255" w:firstLine="707"/>
        <w:jc w:val="both"/>
        <w:rPr>
          <w:lang w:val="fr-FR"/>
        </w:rPr>
      </w:pPr>
      <w:r w:rsidRPr="001B5811">
        <w:rPr>
          <w:lang w:val="fr-FR"/>
        </w:rPr>
        <w:t xml:space="preserve">En conséquence, le fait d’avoir trouvé des fleurs à 4 étamines et d’autres à 6 étamines, résultat jamais décrit auparavant chez </w:t>
      </w:r>
      <w:r w:rsidRPr="001B5811">
        <w:rPr>
          <w:i/>
          <w:lang w:val="fr-FR"/>
        </w:rPr>
        <w:t xml:space="preserve">Atriplex halimus </w:t>
      </w:r>
      <w:r w:rsidRPr="001B5811">
        <w:rPr>
          <w:lang w:val="fr-FR"/>
        </w:rPr>
        <w:t>met en doute, le caractère pentamère des fleurs mâle d’un côté et met en évidence le caractère polymorphe du nombre d’étamines, d’un autre</w:t>
      </w:r>
      <w:r w:rsidRPr="001B5811">
        <w:rPr>
          <w:spacing w:val="-4"/>
          <w:lang w:val="fr-FR"/>
        </w:rPr>
        <w:t xml:space="preserve"> </w:t>
      </w:r>
      <w:r w:rsidRPr="001B5811">
        <w:rPr>
          <w:lang w:val="fr-FR"/>
        </w:rPr>
        <w:t>côté.</w:t>
      </w:r>
    </w:p>
    <w:p w:rsidR="000F090B" w:rsidRPr="001B5811" w:rsidRDefault="000F090B">
      <w:pPr>
        <w:pStyle w:val="Corpsdetexte"/>
        <w:spacing w:before="10"/>
        <w:rPr>
          <w:sz w:val="20"/>
          <w:lang w:val="fr-FR"/>
        </w:rPr>
      </w:pPr>
    </w:p>
    <w:p w:rsidR="000F090B" w:rsidRPr="001B5811" w:rsidRDefault="001B5811">
      <w:pPr>
        <w:pStyle w:val="Corpsdetexte"/>
        <w:spacing w:line="360" w:lineRule="auto"/>
        <w:ind w:left="402" w:right="1255" w:firstLine="707"/>
        <w:jc w:val="both"/>
        <w:rPr>
          <w:lang w:val="fr-FR"/>
        </w:rPr>
      </w:pPr>
      <w:r w:rsidRPr="001B5811">
        <w:rPr>
          <w:lang w:val="fr-FR"/>
        </w:rPr>
        <w:t>Le polymorphisme inter-sites pour le caractère nombre d’étamine est évident, car des fleurs à verticille composé de 4 étamines existent aux sites 2, 4, 6 et 7 et de six étamines existent au site 7. À titre d’exemple, le polymorphisme intra-site est constaté au niveau du site 07 qui contient les fleurs mâles à 4, à 5 et à 6 étamines. Beaucoup de cas de polymorphisme intra-plant ont été aussi constatés, dans notre</w:t>
      </w:r>
      <w:r w:rsidRPr="001B5811">
        <w:rPr>
          <w:spacing w:val="-4"/>
          <w:lang w:val="fr-FR"/>
        </w:rPr>
        <w:t xml:space="preserve"> </w:t>
      </w:r>
      <w:r w:rsidRPr="001B5811">
        <w:rPr>
          <w:lang w:val="fr-FR"/>
        </w:rPr>
        <w:t>travail.</w:t>
      </w:r>
    </w:p>
    <w:p w:rsidR="000F090B" w:rsidRPr="001B5811" w:rsidRDefault="000F090B">
      <w:pPr>
        <w:pStyle w:val="Corpsdetexte"/>
        <w:rPr>
          <w:sz w:val="21"/>
          <w:lang w:val="fr-FR"/>
        </w:rPr>
      </w:pPr>
    </w:p>
    <w:p w:rsidR="000F090B" w:rsidRDefault="001B5811">
      <w:pPr>
        <w:pStyle w:val="Titre2"/>
        <w:numPr>
          <w:ilvl w:val="0"/>
          <w:numId w:val="5"/>
        </w:numPr>
        <w:tabs>
          <w:tab w:val="left" w:pos="696"/>
        </w:tabs>
        <w:ind w:hanging="293"/>
      </w:pPr>
      <w:r>
        <w:t>Hétérostylie</w:t>
      </w:r>
    </w:p>
    <w:p w:rsidR="000F090B" w:rsidRDefault="000F090B">
      <w:pPr>
        <w:pStyle w:val="Corpsdetexte"/>
        <w:spacing w:before="9"/>
        <w:rPr>
          <w:b/>
          <w:sz w:val="32"/>
        </w:rPr>
      </w:pPr>
    </w:p>
    <w:p w:rsidR="000F090B" w:rsidRPr="001B5811" w:rsidRDefault="001B5811">
      <w:pPr>
        <w:pStyle w:val="Corpsdetexte"/>
        <w:spacing w:line="360" w:lineRule="auto"/>
        <w:ind w:left="402" w:right="1255" w:firstLine="707"/>
        <w:jc w:val="both"/>
        <w:rPr>
          <w:lang w:val="fr-FR"/>
        </w:rPr>
      </w:pPr>
      <w:r w:rsidRPr="001B5811">
        <w:rPr>
          <w:lang w:val="fr-FR"/>
        </w:rPr>
        <w:t>Nous avons rencontré aussi, des morphologies originales quant aux styles  des plants d’</w:t>
      </w:r>
      <w:r w:rsidRPr="001B5811">
        <w:rPr>
          <w:i/>
          <w:lang w:val="fr-FR"/>
        </w:rPr>
        <w:t xml:space="preserve">Atriplex </w:t>
      </w:r>
      <w:r w:rsidRPr="001B5811">
        <w:rPr>
          <w:lang w:val="fr-FR"/>
        </w:rPr>
        <w:t xml:space="preserve">que nous avons étudiés. Des styles monofides, trifides en plus du bifides (correspondant au cas habituel) ont été observés et photographiés, sur nos échantillons. D’après Bossu [80] des styles à 2, 3 ou 4 divisions au niveau de la famille </w:t>
      </w:r>
      <w:r w:rsidRPr="001B5811">
        <w:rPr>
          <w:i/>
          <w:lang w:val="fr-FR"/>
        </w:rPr>
        <w:t xml:space="preserve">Chenopodiaceae </w:t>
      </w:r>
      <w:r w:rsidRPr="001B5811">
        <w:rPr>
          <w:lang w:val="fr-FR"/>
        </w:rPr>
        <w:t>existent mais seulement le style bifide a été remarqué chez le genre</w:t>
      </w:r>
      <w:r w:rsidRPr="001B5811">
        <w:rPr>
          <w:spacing w:val="-3"/>
          <w:lang w:val="fr-FR"/>
        </w:rPr>
        <w:t xml:space="preserve"> </w:t>
      </w:r>
      <w:r w:rsidRPr="001B5811">
        <w:rPr>
          <w:i/>
          <w:lang w:val="fr-FR"/>
        </w:rPr>
        <w:t>Atriplex</w:t>
      </w:r>
      <w:r w:rsidRPr="001B5811">
        <w:rPr>
          <w:lang w:val="fr-FR"/>
        </w:rPr>
        <w:t>.</w:t>
      </w:r>
    </w:p>
    <w:p w:rsidR="000F090B" w:rsidRPr="001B5811" w:rsidRDefault="001B5811">
      <w:pPr>
        <w:pStyle w:val="Corpsdetexte"/>
        <w:spacing w:before="2" w:line="360" w:lineRule="auto"/>
        <w:ind w:left="402" w:right="1257" w:firstLine="707"/>
        <w:jc w:val="both"/>
        <w:rPr>
          <w:lang w:val="fr-FR"/>
        </w:rPr>
      </w:pPr>
      <w:r w:rsidRPr="001B5811">
        <w:rPr>
          <w:lang w:val="fr-FR"/>
        </w:rPr>
        <w:t xml:space="preserve">Il est aussi crucial d’annoncer le fait que le style bifide comprend à son tour plusieurs morphologies. Des cas d’asymétries entre ces deux ramifications, et des cas de différentes longueurs ont été enregistrés. Ce dernier cas a été trouvé et signalé par Talamali et </w:t>
      </w:r>
      <w:r w:rsidRPr="001B5811">
        <w:rPr>
          <w:i/>
          <w:lang w:val="fr-FR"/>
        </w:rPr>
        <w:t xml:space="preserve">al. </w:t>
      </w:r>
      <w:r w:rsidRPr="001B5811">
        <w:rPr>
          <w:lang w:val="fr-FR"/>
        </w:rPr>
        <w:t>[25].</w:t>
      </w:r>
    </w:p>
    <w:p w:rsidR="000F090B" w:rsidRPr="001B5811" w:rsidRDefault="000F090B">
      <w:pPr>
        <w:spacing w:line="360" w:lineRule="auto"/>
        <w:jc w:val="both"/>
        <w:rPr>
          <w:lang w:val="fr-FR"/>
        </w:rPr>
        <w:sectPr w:rsidR="000F090B" w:rsidRPr="001B5811">
          <w:pgSz w:w="11910" w:h="16840"/>
          <w:pgMar w:top="1180" w:right="160" w:bottom="1200" w:left="1300" w:header="708" w:footer="1000" w:gutter="0"/>
          <w:cols w:space="720"/>
        </w:sectPr>
      </w:pPr>
    </w:p>
    <w:p w:rsidR="000F090B" w:rsidRPr="001B5811" w:rsidRDefault="000F090B">
      <w:pPr>
        <w:pStyle w:val="Corpsdetexte"/>
        <w:spacing w:before="6"/>
        <w:rPr>
          <w:sz w:val="15"/>
          <w:lang w:val="fr-FR"/>
        </w:rPr>
      </w:pPr>
    </w:p>
    <w:p w:rsidR="000F090B" w:rsidRPr="001B5811" w:rsidRDefault="001B5811">
      <w:pPr>
        <w:pStyle w:val="Corpsdetexte"/>
        <w:spacing w:before="90"/>
        <w:ind w:left="1110"/>
        <w:rPr>
          <w:lang w:val="fr-FR"/>
        </w:rPr>
      </w:pPr>
      <w:r w:rsidRPr="001B5811">
        <w:rPr>
          <w:lang w:val="fr-FR"/>
        </w:rPr>
        <w:t>Cette diversité de morphologie de styles a fait, ressortir ce qui suit</w:t>
      </w:r>
    </w:p>
    <w:p w:rsidR="000F090B" w:rsidRPr="001B5811" w:rsidRDefault="000F090B">
      <w:pPr>
        <w:pStyle w:val="Corpsdetexte"/>
        <w:spacing w:before="2"/>
        <w:rPr>
          <w:sz w:val="29"/>
          <w:lang w:val="fr-FR"/>
        </w:rPr>
      </w:pPr>
    </w:p>
    <w:p w:rsidR="000F090B" w:rsidRPr="001B5811" w:rsidRDefault="001B5811">
      <w:pPr>
        <w:pStyle w:val="Paragraphedeliste"/>
        <w:numPr>
          <w:ilvl w:val="0"/>
          <w:numId w:val="4"/>
        </w:numPr>
        <w:tabs>
          <w:tab w:val="left" w:pos="1109"/>
          <w:tab w:val="left" w:pos="1110"/>
        </w:tabs>
        <w:spacing w:line="360" w:lineRule="auto"/>
        <w:ind w:right="1255" w:hanging="360"/>
        <w:rPr>
          <w:sz w:val="24"/>
          <w:lang w:val="fr-FR"/>
        </w:rPr>
      </w:pPr>
      <w:r w:rsidRPr="001B5811">
        <w:rPr>
          <w:sz w:val="24"/>
          <w:lang w:val="fr-FR"/>
        </w:rPr>
        <w:t>Premièrement, un polymorphisme aux niveaux inter-sites. Ainsi, les cas du site 4 et 6 diffèrent du reste des</w:t>
      </w:r>
      <w:r w:rsidRPr="001B5811">
        <w:rPr>
          <w:spacing w:val="1"/>
          <w:sz w:val="24"/>
          <w:lang w:val="fr-FR"/>
        </w:rPr>
        <w:t xml:space="preserve"> </w:t>
      </w:r>
      <w:r w:rsidRPr="001B5811">
        <w:rPr>
          <w:sz w:val="24"/>
          <w:lang w:val="fr-FR"/>
        </w:rPr>
        <w:t>sites.</w:t>
      </w:r>
    </w:p>
    <w:p w:rsidR="000F090B" w:rsidRPr="001B5811" w:rsidRDefault="001B5811">
      <w:pPr>
        <w:pStyle w:val="Paragraphedeliste"/>
        <w:numPr>
          <w:ilvl w:val="0"/>
          <w:numId w:val="4"/>
        </w:numPr>
        <w:tabs>
          <w:tab w:val="left" w:pos="1109"/>
          <w:tab w:val="left" w:pos="1110"/>
        </w:tabs>
        <w:spacing w:line="360" w:lineRule="auto"/>
        <w:ind w:right="1255" w:hanging="360"/>
        <w:rPr>
          <w:sz w:val="24"/>
          <w:lang w:val="fr-FR"/>
        </w:rPr>
      </w:pPr>
      <w:r w:rsidRPr="001B5811">
        <w:rPr>
          <w:sz w:val="24"/>
          <w:lang w:val="fr-FR"/>
        </w:rPr>
        <w:t>Deuxièmement, un autre polymorphisme, aux niveaux inter-plant, et ce pour les même plants des sites</w:t>
      </w:r>
      <w:r w:rsidRPr="001B5811">
        <w:rPr>
          <w:spacing w:val="-2"/>
          <w:sz w:val="24"/>
          <w:lang w:val="fr-FR"/>
        </w:rPr>
        <w:t xml:space="preserve"> </w:t>
      </w:r>
      <w:r w:rsidRPr="001B5811">
        <w:rPr>
          <w:sz w:val="24"/>
          <w:lang w:val="fr-FR"/>
        </w:rPr>
        <w:t>précédents.</w:t>
      </w:r>
    </w:p>
    <w:p w:rsidR="000F090B" w:rsidRPr="001B5811" w:rsidRDefault="000F090B">
      <w:pPr>
        <w:pStyle w:val="Corpsdetexte"/>
        <w:spacing w:before="1"/>
        <w:rPr>
          <w:sz w:val="36"/>
          <w:lang w:val="fr-FR"/>
        </w:rPr>
      </w:pPr>
    </w:p>
    <w:p w:rsidR="000F090B" w:rsidRDefault="001B5811">
      <w:pPr>
        <w:pStyle w:val="Titre2"/>
        <w:numPr>
          <w:ilvl w:val="0"/>
          <w:numId w:val="5"/>
        </w:numPr>
        <w:tabs>
          <w:tab w:val="left" w:pos="696"/>
        </w:tabs>
        <w:ind w:hanging="293"/>
      </w:pPr>
      <w:r>
        <w:t>Morphologie des</w:t>
      </w:r>
      <w:r>
        <w:rPr>
          <w:spacing w:val="-2"/>
        </w:rPr>
        <w:t xml:space="preserve"> </w:t>
      </w:r>
      <w:r>
        <w:t>Bractéoles</w:t>
      </w:r>
    </w:p>
    <w:p w:rsidR="000F090B" w:rsidRDefault="000F090B">
      <w:pPr>
        <w:pStyle w:val="Corpsdetexte"/>
        <w:rPr>
          <w:b/>
          <w:sz w:val="33"/>
        </w:rPr>
      </w:pPr>
    </w:p>
    <w:p w:rsidR="000F090B" w:rsidRPr="001B5811" w:rsidRDefault="001B5811">
      <w:pPr>
        <w:pStyle w:val="Corpsdetexte"/>
        <w:spacing w:line="360" w:lineRule="auto"/>
        <w:ind w:left="402" w:right="1254" w:firstLine="707"/>
        <w:jc w:val="both"/>
        <w:rPr>
          <w:lang w:val="fr-FR"/>
        </w:rPr>
      </w:pPr>
      <w:r w:rsidRPr="001B5811">
        <w:rPr>
          <w:lang w:val="fr-FR"/>
        </w:rPr>
        <w:t xml:space="preserve">Les bractéoles, chez plusieurs espèces appartenant au genre </w:t>
      </w:r>
      <w:r w:rsidRPr="001B5811">
        <w:rPr>
          <w:i/>
          <w:lang w:val="fr-FR"/>
        </w:rPr>
        <w:t>Atriplex</w:t>
      </w:r>
      <w:r w:rsidRPr="001B5811">
        <w:rPr>
          <w:lang w:val="fr-FR"/>
        </w:rPr>
        <w:t>, consiste en un caractère spécifique de leurs fleurs femelles. Ces fleurs sont dépourvues de périanthes et considérées, de point de vu botanique, comme nues. D’après Chevalier [81], les fleurs femelles d’</w:t>
      </w:r>
      <w:r w:rsidRPr="001B5811">
        <w:rPr>
          <w:i/>
          <w:lang w:val="fr-FR"/>
        </w:rPr>
        <w:t xml:space="preserve">Atriplex halimus </w:t>
      </w:r>
      <w:r w:rsidRPr="001B5811">
        <w:rPr>
          <w:lang w:val="fr-FR"/>
        </w:rPr>
        <w:t>sont pourvus de bractées opposées.</w:t>
      </w:r>
    </w:p>
    <w:p w:rsidR="000F090B" w:rsidRPr="001B5811" w:rsidRDefault="000F090B">
      <w:pPr>
        <w:pStyle w:val="Corpsdetexte"/>
        <w:spacing w:before="11"/>
        <w:rPr>
          <w:sz w:val="20"/>
          <w:lang w:val="fr-FR"/>
        </w:rPr>
      </w:pPr>
    </w:p>
    <w:p w:rsidR="000F090B" w:rsidRPr="001B5811" w:rsidRDefault="001B5811">
      <w:pPr>
        <w:pStyle w:val="Corpsdetexte"/>
        <w:spacing w:line="360" w:lineRule="auto"/>
        <w:ind w:left="402" w:right="1256" w:firstLine="707"/>
        <w:jc w:val="both"/>
        <w:rPr>
          <w:lang w:val="fr-FR"/>
        </w:rPr>
      </w:pPr>
      <w:r w:rsidRPr="001B5811">
        <w:rPr>
          <w:lang w:val="fr-FR"/>
        </w:rPr>
        <w:t xml:space="preserve">Dans ce travail nous avons observé, des multitudes de forme, taille et aussi des cas d’asymétrie, entre bractéoles. Toutefois Kinet et </w:t>
      </w:r>
      <w:r w:rsidRPr="001B5811">
        <w:rPr>
          <w:i/>
          <w:lang w:val="fr-FR"/>
        </w:rPr>
        <w:t xml:space="preserve">al. </w:t>
      </w:r>
      <w:r w:rsidRPr="001B5811">
        <w:rPr>
          <w:lang w:val="fr-FR"/>
        </w:rPr>
        <w:t>[13] parlent seulement de deux styles enveloppés de deux bractées (Bractéoles) opposées de forme triangulaire.</w:t>
      </w:r>
    </w:p>
    <w:p w:rsidR="000F090B" w:rsidRPr="001B5811" w:rsidRDefault="001B5811">
      <w:pPr>
        <w:pStyle w:val="Corpsdetexte"/>
        <w:spacing w:before="198" w:line="360" w:lineRule="auto"/>
        <w:ind w:left="402" w:right="1261" w:firstLine="707"/>
        <w:jc w:val="both"/>
        <w:rPr>
          <w:lang w:val="fr-FR"/>
        </w:rPr>
      </w:pPr>
      <w:r w:rsidRPr="001B5811">
        <w:rPr>
          <w:lang w:val="fr-FR"/>
        </w:rPr>
        <w:t>Il est aussi essentiel de parler de surcroissances, parfois, rencontrées sur les bractéoles. Ce caractère a été signalé par Négre [21].</w:t>
      </w:r>
    </w:p>
    <w:p w:rsidR="000F090B" w:rsidRPr="001B5811" w:rsidRDefault="001B5811">
      <w:pPr>
        <w:pStyle w:val="Corpsdetexte"/>
        <w:spacing w:before="200" w:line="360" w:lineRule="auto"/>
        <w:ind w:left="402" w:right="1257" w:firstLine="707"/>
        <w:jc w:val="both"/>
        <w:rPr>
          <w:lang w:val="fr-FR"/>
        </w:rPr>
      </w:pPr>
      <w:r w:rsidRPr="001B5811">
        <w:rPr>
          <w:lang w:val="fr-FR"/>
        </w:rPr>
        <w:t>A partir de ces données, différents niveaux de polymorphisme de morphologie liée aux bractéoles apparait.</w:t>
      </w:r>
    </w:p>
    <w:p w:rsidR="000F090B" w:rsidRDefault="001B5811">
      <w:pPr>
        <w:pStyle w:val="Corpsdetexte"/>
        <w:spacing w:before="201" w:line="360" w:lineRule="auto"/>
        <w:ind w:left="402" w:right="1261" w:firstLine="707"/>
        <w:jc w:val="both"/>
      </w:pPr>
      <w:r w:rsidRPr="001B5811">
        <w:rPr>
          <w:lang w:val="fr-FR"/>
        </w:rPr>
        <w:t xml:space="preserve">Les dernières variabilités de morphologie a fait apparaitre des polymorphismes allant de l’intra-plant jusqu’à l’inter-site. </w:t>
      </w:r>
      <w:r>
        <w:t>A titre d’exemple</w:t>
      </w:r>
    </w:p>
    <w:p w:rsidR="000F090B" w:rsidRPr="001B5811" w:rsidRDefault="001B5811">
      <w:pPr>
        <w:pStyle w:val="Paragraphedeliste"/>
        <w:numPr>
          <w:ilvl w:val="0"/>
          <w:numId w:val="3"/>
        </w:numPr>
        <w:tabs>
          <w:tab w:val="left" w:pos="1469"/>
          <w:tab w:val="left" w:pos="1470"/>
        </w:tabs>
        <w:spacing w:before="200" w:line="360" w:lineRule="auto"/>
        <w:ind w:right="1254"/>
        <w:rPr>
          <w:sz w:val="24"/>
          <w:lang w:val="fr-FR"/>
        </w:rPr>
      </w:pPr>
      <w:r w:rsidRPr="001B5811">
        <w:rPr>
          <w:sz w:val="24"/>
          <w:lang w:val="fr-FR"/>
        </w:rPr>
        <w:t>Une diversité, liée aux cormes dorsales, a marqué le plant 1 poussant dans le site d’échantillonnage</w:t>
      </w:r>
      <w:r w:rsidRPr="001B5811">
        <w:rPr>
          <w:spacing w:val="58"/>
          <w:sz w:val="24"/>
          <w:lang w:val="fr-FR"/>
        </w:rPr>
        <w:t xml:space="preserve"> </w:t>
      </w:r>
      <w:r w:rsidRPr="001B5811">
        <w:rPr>
          <w:sz w:val="24"/>
          <w:lang w:val="fr-FR"/>
        </w:rPr>
        <w:t>2.</w:t>
      </w:r>
    </w:p>
    <w:p w:rsidR="000F090B" w:rsidRPr="001B5811" w:rsidRDefault="001B5811">
      <w:pPr>
        <w:pStyle w:val="Paragraphedeliste"/>
        <w:numPr>
          <w:ilvl w:val="0"/>
          <w:numId w:val="3"/>
        </w:numPr>
        <w:tabs>
          <w:tab w:val="left" w:pos="1469"/>
          <w:tab w:val="left" w:pos="1470"/>
        </w:tabs>
        <w:spacing w:line="360" w:lineRule="auto"/>
        <w:ind w:right="1259"/>
        <w:rPr>
          <w:sz w:val="24"/>
          <w:lang w:val="fr-FR"/>
        </w:rPr>
      </w:pPr>
      <w:r w:rsidRPr="001B5811">
        <w:rPr>
          <w:sz w:val="24"/>
          <w:lang w:val="fr-FR"/>
        </w:rPr>
        <w:t>Des bractéoles de grandeur très distinctes, conduisant à un polymorphisme remarquable a marquée aussi le plant 4 du site</w:t>
      </w:r>
      <w:r w:rsidRPr="001B5811">
        <w:rPr>
          <w:spacing w:val="-3"/>
          <w:sz w:val="24"/>
          <w:lang w:val="fr-FR"/>
        </w:rPr>
        <w:t xml:space="preserve"> </w:t>
      </w:r>
      <w:r w:rsidRPr="001B5811">
        <w:rPr>
          <w:sz w:val="24"/>
          <w:lang w:val="fr-FR"/>
        </w:rPr>
        <w:t>1.</w:t>
      </w:r>
    </w:p>
    <w:p w:rsidR="000F090B" w:rsidRPr="001B5811" w:rsidRDefault="001B5811">
      <w:pPr>
        <w:pStyle w:val="Corpsdetexte"/>
        <w:spacing w:line="360" w:lineRule="auto"/>
        <w:ind w:left="402" w:right="1258" w:firstLine="707"/>
        <w:jc w:val="both"/>
        <w:rPr>
          <w:lang w:val="fr-FR"/>
        </w:rPr>
      </w:pPr>
      <w:r w:rsidRPr="001B5811">
        <w:rPr>
          <w:lang w:val="fr-FR"/>
        </w:rPr>
        <w:t>Nous pouvons ainsi confirmer le fait que, le polymorphisme de deux exemples suscités englobe tous les niveaux étudiés ; intra-plant, inter-plants et inter-sites.</w:t>
      </w:r>
    </w:p>
    <w:p w:rsidR="000F090B" w:rsidRPr="001B5811" w:rsidRDefault="000F090B">
      <w:pPr>
        <w:spacing w:line="360" w:lineRule="auto"/>
        <w:jc w:val="both"/>
        <w:rPr>
          <w:lang w:val="fr-FR"/>
        </w:rPr>
        <w:sectPr w:rsidR="000F090B" w:rsidRPr="001B5811">
          <w:pgSz w:w="11910" w:h="16840"/>
          <w:pgMar w:top="1180" w:right="160" w:bottom="1200" w:left="1300" w:header="708" w:footer="1000" w:gutter="0"/>
          <w:cols w:space="720"/>
        </w:sectPr>
      </w:pPr>
    </w:p>
    <w:p w:rsidR="000F090B" w:rsidRPr="001B5811" w:rsidRDefault="000F090B">
      <w:pPr>
        <w:pStyle w:val="Corpsdetexte"/>
        <w:spacing w:before="6"/>
        <w:rPr>
          <w:sz w:val="15"/>
          <w:lang w:val="fr-FR"/>
        </w:rPr>
      </w:pPr>
    </w:p>
    <w:p w:rsidR="000F090B" w:rsidRPr="001B5811" w:rsidRDefault="001B5811">
      <w:pPr>
        <w:pStyle w:val="Titre2"/>
        <w:numPr>
          <w:ilvl w:val="2"/>
          <w:numId w:val="8"/>
        </w:numPr>
        <w:tabs>
          <w:tab w:val="left" w:pos="1003"/>
        </w:tabs>
        <w:spacing w:before="90"/>
        <w:rPr>
          <w:lang w:val="fr-FR"/>
        </w:rPr>
      </w:pPr>
      <w:r w:rsidRPr="001B5811">
        <w:rPr>
          <w:lang w:val="fr-FR"/>
        </w:rPr>
        <w:t>Diversité de la morphologie des grains de</w:t>
      </w:r>
      <w:r w:rsidRPr="001B5811">
        <w:rPr>
          <w:spacing w:val="-6"/>
          <w:lang w:val="fr-FR"/>
        </w:rPr>
        <w:t xml:space="preserve"> </w:t>
      </w:r>
      <w:r w:rsidRPr="001B5811">
        <w:rPr>
          <w:lang w:val="fr-FR"/>
        </w:rPr>
        <w:t>pollen</w:t>
      </w:r>
    </w:p>
    <w:p w:rsidR="000F090B" w:rsidRPr="001B5811" w:rsidRDefault="000F090B">
      <w:pPr>
        <w:pStyle w:val="Corpsdetexte"/>
        <w:spacing w:before="8"/>
        <w:rPr>
          <w:b/>
          <w:sz w:val="32"/>
          <w:lang w:val="fr-FR"/>
        </w:rPr>
      </w:pPr>
    </w:p>
    <w:p w:rsidR="000F090B" w:rsidRPr="001B5811" w:rsidRDefault="001B5811">
      <w:pPr>
        <w:pStyle w:val="Corpsdetexte"/>
        <w:spacing w:line="360" w:lineRule="auto"/>
        <w:ind w:left="402" w:right="1257" w:firstLine="707"/>
        <w:jc w:val="both"/>
        <w:rPr>
          <w:lang w:val="fr-FR"/>
        </w:rPr>
      </w:pPr>
      <w:r w:rsidRPr="001B5811">
        <w:rPr>
          <w:lang w:val="fr-FR"/>
        </w:rPr>
        <w:t xml:space="preserve">Quoique, plusieurs données bibliographiques traitant la morphologie des grains de pollen, indiquent que, le genre </w:t>
      </w:r>
      <w:r w:rsidRPr="001B5811">
        <w:rPr>
          <w:i/>
          <w:lang w:val="fr-FR"/>
        </w:rPr>
        <w:t xml:space="preserve">Atriplex </w:t>
      </w:r>
      <w:r w:rsidRPr="001B5811">
        <w:rPr>
          <w:lang w:val="fr-FR"/>
        </w:rPr>
        <w:t xml:space="preserve">ainsi que tous les genres de la famille </w:t>
      </w:r>
      <w:r w:rsidRPr="001B5811">
        <w:rPr>
          <w:i/>
          <w:lang w:val="fr-FR"/>
        </w:rPr>
        <w:t>Amarantaceae</w:t>
      </w:r>
      <w:r w:rsidRPr="001B5811">
        <w:rPr>
          <w:lang w:val="fr-FR"/>
        </w:rPr>
        <w:t>, se caractérisent par un aspect unique [83].</w:t>
      </w:r>
    </w:p>
    <w:p w:rsidR="000F090B" w:rsidRPr="001B5811" w:rsidRDefault="000F090B">
      <w:pPr>
        <w:pStyle w:val="Corpsdetexte"/>
        <w:rPr>
          <w:sz w:val="21"/>
          <w:lang w:val="fr-FR"/>
        </w:rPr>
      </w:pPr>
    </w:p>
    <w:p w:rsidR="000F090B" w:rsidRPr="001B5811" w:rsidRDefault="001B5811">
      <w:pPr>
        <w:pStyle w:val="Corpsdetexte"/>
        <w:spacing w:line="360" w:lineRule="auto"/>
        <w:ind w:left="402" w:right="1253" w:firstLine="707"/>
        <w:jc w:val="both"/>
        <w:rPr>
          <w:lang w:val="fr-FR"/>
        </w:rPr>
      </w:pPr>
      <w:r w:rsidRPr="001B5811">
        <w:rPr>
          <w:lang w:val="fr-FR"/>
        </w:rPr>
        <w:t>Cependant, l’observation microscopique que nous avons réalisée a dévoilé l’existence d’un polymorphisme au niveau de la forme des grains de pollen. Ainsi, en plus de leur forme globulaire habituelle, des formes triangulaires (P 6 et P 7 S 1, P 3 S 3 et P 4 S 5), ovoïdales (P 7 S 1, P 5 et P 7 S 2, P 7 S 3, P 10 S 4 et P 10 S 6), et ellipsoïdales avec deux pôles serrés (P 6 S 4, P 10 S 7) ont été</w:t>
      </w:r>
      <w:r w:rsidRPr="001B5811">
        <w:rPr>
          <w:spacing w:val="2"/>
          <w:lang w:val="fr-FR"/>
        </w:rPr>
        <w:t xml:space="preserve"> </w:t>
      </w:r>
      <w:r w:rsidRPr="001B5811">
        <w:rPr>
          <w:lang w:val="fr-FR"/>
        </w:rPr>
        <w:t>constaté.</w:t>
      </w:r>
    </w:p>
    <w:p w:rsidR="000F090B" w:rsidRPr="001B5811" w:rsidRDefault="001B5811">
      <w:pPr>
        <w:pStyle w:val="Corpsdetexte"/>
        <w:spacing w:before="199" w:line="360" w:lineRule="auto"/>
        <w:ind w:left="402" w:right="1254" w:firstLine="707"/>
        <w:jc w:val="both"/>
        <w:rPr>
          <w:lang w:val="fr-FR"/>
        </w:rPr>
      </w:pPr>
      <w:r w:rsidRPr="001B5811">
        <w:rPr>
          <w:lang w:val="fr-FR"/>
        </w:rPr>
        <w:t>Donc, nos résultats mettent en évidence l’existence de polymorphisme intra plant ; vu que les formes exceptionnelles ont été observées côte à côte avec des formes communes, inter-plants et inter-sites.</w:t>
      </w:r>
    </w:p>
    <w:p w:rsidR="000F090B" w:rsidRPr="001B5811" w:rsidRDefault="000F090B">
      <w:pPr>
        <w:spacing w:line="360" w:lineRule="auto"/>
        <w:jc w:val="both"/>
        <w:rPr>
          <w:lang w:val="fr-FR"/>
        </w:rPr>
        <w:sectPr w:rsidR="000F090B" w:rsidRPr="001B5811">
          <w:pgSz w:w="11910" w:h="16840"/>
          <w:pgMar w:top="1180" w:right="160" w:bottom="1200" w:left="1300" w:header="708" w:footer="1000" w:gutter="0"/>
          <w:cols w:space="720"/>
        </w:sectPr>
      </w:pPr>
    </w:p>
    <w:p w:rsidR="000F090B" w:rsidRPr="001B5811" w:rsidRDefault="000F090B">
      <w:pPr>
        <w:pStyle w:val="Corpsdetexte"/>
        <w:spacing w:before="8"/>
        <w:rPr>
          <w:sz w:val="29"/>
          <w:lang w:val="fr-FR"/>
        </w:rPr>
      </w:pPr>
    </w:p>
    <w:p w:rsidR="000F090B" w:rsidRDefault="001B5811">
      <w:pPr>
        <w:pStyle w:val="Titre2"/>
        <w:numPr>
          <w:ilvl w:val="0"/>
          <w:numId w:val="8"/>
        </w:numPr>
        <w:tabs>
          <w:tab w:val="left" w:pos="357"/>
        </w:tabs>
        <w:spacing w:before="90"/>
        <w:ind w:left="356"/>
        <w:jc w:val="left"/>
      </w:pPr>
      <w:r>
        <w:t>Conclusion</w:t>
      </w:r>
    </w:p>
    <w:p w:rsidR="000F090B" w:rsidRPr="001B5811" w:rsidRDefault="001B5811">
      <w:pPr>
        <w:pStyle w:val="Corpsdetexte"/>
        <w:spacing w:before="140" w:line="360" w:lineRule="auto"/>
        <w:ind w:left="116" w:right="1256" w:firstLine="707"/>
        <w:jc w:val="both"/>
        <w:rPr>
          <w:lang w:val="fr-FR"/>
        </w:rPr>
      </w:pPr>
      <w:r w:rsidRPr="001B5811">
        <w:rPr>
          <w:lang w:val="fr-FR"/>
        </w:rPr>
        <w:t xml:space="preserve">Les discussions que nous avons menées sur les résultats obtenus lors de l’étude de feuilles, fleurs, inflorescences et grains de pollen, réalisée sur des populations locales d’espèce </w:t>
      </w:r>
      <w:r w:rsidRPr="001B5811">
        <w:rPr>
          <w:i/>
          <w:lang w:val="fr-FR"/>
        </w:rPr>
        <w:t xml:space="preserve">A. halimus </w:t>
      </w:r>
      <w:r w:rsidRPr="001B5811">
        <w:rPr>
          <w:lang w:val="fr-FR"/>
        </w:rPr>
        <w:t>nous ont permis de conclure les faits suivants</w:t>
      </w:r>
      <w:r w:rsidRPr="001B5811">
        <w:rPr>
          <w:spacing w:val="-1"/>
          <w:lang w:val="fr-FR"/>
        </w:rPr>
        <w:t xml:space="preserve"> </w:t>
      </w:r>
      <w:r w:rsidRPr="001B5811">
        <w:rPr>
          <w:lang w:val="fr-FR"/>
        </w:rPr>
        <w:t>:</w:t>
      </w:r>
    </w:p>
    <w:p w:rsidR="000F090B" w:rsidRPr="001B5811" w:rsidRDefault="000F090B">
      <w:pPr>
        <w:pStyle w:val="Corpsdetexte"/>
        <w:rPr>
          <w:sz w:val="36"/>
          <w:lang w:val="fr-FR"/>
        </w:rPr>
      </w:pPr>
    </w:p>
    <w:p w:rsidR="000F090B" w:rsidRPr="001B5811" w:rsidRDefault="001B5811">
      <w:pPr>
        <w:pStyle w:val="Corpsdetexte"/>
        <w:spacing w:line="360" w:lineRule="auto"/>
        <w:ind w:left="116" w:right="1255" w:firstLine="707"/>
        <w:jc w:val="both"/>
        <w:rPr>
          <w:lang w:val="fr-FR"/>
        </w:rPr>
      </w:pPr>
      <w:r w:rsidRPr="001B5811">
        <w:rPr>
          <w:lang w:val="fr-FR"/>
        </w:rPr>
        <w:t>La population étudiée se caractérise par un grand polymorphisme concernant tous les organes étudiés.</w:t>
      </w:r>
    </w:p>
    <w:p w:rsidR="000F090B" w:rsidRPr="001B5811" w:rsidRDefault="001B5811">
      <w:pPr>
        <w:pStyle w:val="Corpsdetexte"/>
        <w:spacing w:line="360" w:lineRule="auto"/>
        <w:ind w:left="116" w:right="1259" w:firstLine="707"/>
        <w:jc w:val="both"/>
        <w:rPr>
          <w:lang w:val="fr-FR"/>
        </w:rPr>
      </w:pPr>
      <w:r w:rsidRPr="001B5811">
        <w:rPr>
          <w:lang w:val="fr-FR"/>
        </w:rPr>
        <w:t>Les feuilles se sont marquées par un taux élevé de polymorphisme avoisinant les 65 % au niveau de tous les sites d’étude.</w:t>
      </w:r>
    </w:p>
    <w:p w:rsidR="000F090B" w:rsidRPr="001B5811" w:rsidRDefault="001B5811">
      <w:pPr>
        <w:pStyle w:val="Corpsdetexte"/>
        <w:spacing w:before="1" w:line="360" w:lineRule="auto"/>
        <w:ind w:left="116" w:right="1256" w:firstLine="707"/>
        <w:jc w:val="both"/>
        <w:rPr>
          <w:lang w:val="fr-FR"/>
        </w:rPr>
      </w:pPr>
      <w:r w:rsidRPr="001B5811">
        <w:rPr>
          <w:lang w:val="fr-FR"/>
        </w:rPr>
        <w:t>Nous estimons que les formes foliaires rencontrées, chez l’espèce étudiée dépassent de loin le polymorphisme qui peut caractériser n’importe qu’elle autre espèce végétale.</w:t>
      </w:r>
    </w:p>
    <w:p w:rsidR="000F090B" w:rsidRPr="001B5811" w:rsidRDefault="001B5811">
      <w:pPr>
        <w:pStyle w:val="Corpsdetexte"/>
        <w:spacing w:line="360" w:lineRule="auto"/>
        <w:ind w:left="116" w:right="1257" w:firstLine="707"/>
        <w:jc w:val="both"/>
        <w:rPr>
          <w:lang w:val="fr-FR"/>
        </w:rPr>
      </w:pPr>
      <w:r w:rsidRPr="001B5811">
        <w:rPr>
          <w:lang w:val="fr-FR"/>
        </w:rPr>
        <w:t>Concernant les différents organes étudiés, le polymorphisme, les a tous touchés et ce sur plusieurs parties :</w:t>
      </w:r>
    </w:p>
    <w:p w:rsidR="000F090B" w:rsidRPr="001B5811" w:rsidRDefault="001B5811">
      <w:pPr>
        <w:pStyle w:val="Paragraphedeliste"/>
        <w:numPr>
          <w:ilvl w:val="0"/>
          <w:numId w:val="2"/>
        </w:numPr>
        <w:tabs>
          <w:tab w:val="left" w:pos="825"/>
        </w:tabs>
        <w:spacing w:line="360" w:lineRule="auto"/>
        <w:ind w:right="1252" w:hanging="360"/>
        <w:jc w:val="both"/>
        <w:rPr>
          <w:sz w:val="24"/>
          <w:lang w:val="fr-FR"/>
        </w:rPr>
      </w:pPr>
      <w:r w:rsidRPr="001B5811">
        <w:rPr>
          <w:sz w:val="24"/>
          <w:lang w:val="fr-FR"/>
        </w:rPr>
        <w:t>Les inflorescences ont été très variées quant à la ramification où nous avons rencontré un cas de seconde ramification, jamais cité dans d’autres travaux. Aussi la répartition de leurs fleurs unisexuées a aboutis à des architectures, très variées, dont la plus marquante celle</w:t>
      </w:r>
      <w:r w:rsidRPr="001B5811">
        <w:rPr>
          <w:spacing w:val="-2"/>
          <w:sz w:val="24"/>
          <w:lang w:val="fr-FR"/>
        </w:rPr>
        <w:t xml:space="preserve"> </w:t>
      </w:r>
      <w:r w:rsidRPr="001B5811">
        <w:rPr>
          <w:sz w:val="24"/>
          <w:lang w:val="fr-FR"/>
        </w:rPr>
        <w:t>polygame.</w:t>
      </w:r>
    </w:p>
    <w:p w:rsidR="000F090B" w:rsidRPr="001B5811" w:rsidRDefault="000F090B">
      <w:pPr>
        <w:pStyle w:val="Corpsdetexte"/>
        <w:spacing w:before="11"/>
        <w:rPr>
          <w:sz w:val="35"/>
          <w:lang w:val="fr-FR"/>
        </w:rPr>
      </w:pPr>
    </w:p>
    <w:p w:rsidR="000F090B" w:rsidRPr="001B5811" w:rsidRDefault="001B5811">
      <w:pPr>
        <w:pStyle w:val="Paragraphedeliste"/>
        <w:numPr>
          <w:ilvl w:val="0"/>
          <w:numId w:val="2"/>
        </w:numPr>
        <w:tabs>
          <w:tab w:val="left" w:pos="825"/>
        </w:tabs>
        <w:spacing w:line="360" w:lineRule="auto"/>
        <w:ind w:right="1260" w:hanging="360"/>
        <w:jc w:val="both"/>
        <w:rPr>
          <w:sz w:val="24"/>
          <w:lang w:val="fr-FR"/>
        </w:rPr>
      </w:pPr>
      <w:r w:rsidRPr="001B5811">
        <w:rPr>
          <w:sz w:val="24"/>
          <w:lang w:val="fr-FR"/>
        </w:rPr>
        <w:t>Les fleurs se sont aussi marquées par un très grand polymorphisme où des fleurs mâles femelles et hermaphrodites ont été</w:t>
      </w:r>
      <w:r w:rsidRPr="001B5811">
        <w:rPr>
          <w:spacing w:val="-2"/>
          <w:sz w:val="24"/>
          <w:lang w:val="fr-FR"/>
        </w:rPr>
        <w:t xml:space="preserve"> </w:t>
      </w:r>
      <w:r w:rsidRPr="001B5811">
        <w:rPr>
          <w:sz w:val="24"/>
          <w:lang w:val="fr-FR"/>
        </w:rPr>
        <w:t>observées.</w:t>
      </w:r>
    </w:p>
    <w:p w:rsidR="000F090B" w:rsidRPr="001B5811" w:rsidRDefault="000F090B">
      <w:pPr>
        <w:pStyle w:val="Corpsdetexte"/>
        <w:spacing w:before="1"/>
        <w:rPr>
          <w:sz w:val="36"/>
          <w:lang w:val="fr-FR"/>
        </w:rPr>
      </w:pPr>
    </w:p>
    <w:p w:rsidR="000F090B" w:rsidRPr="001B5811" w:rsidRDefault="001B5811">
      <w:pPr>
        <w:pStyle w:val="Paragraphedeliste"/>
        <w:numPr>
          <w:ilvl w:val="0"/>
          <w:numId w:val="2"/>
        </w:numPr>
        <w:tabs>
          <w:tab w:val="left" w:pos="825"/>
        </w:tabs>
        <w:spacing w:line="360" w:lineRule="auto"/>
        <w:ind w:right="1261" w:hanging="360"/>
        <w:jc w:val="both"/>
        <w:rPr>
          <w:sz w:val="24"/>
          <w:lang w:val="fr-FR"/>
        </w:rPr>
      </w:pPr>
      <w:r w:rsidRPr="001B5811">
        <w:rPr>
          <w:sz w:val="24"/>
          <w:lang w:val="fr-FR"/>
        </w:rPr>
        <w:t>les pièces florales des fleurs mâles ont été aussi variées avec un nombre d’étamine allant de 4 à 6 complétement différent à la normale et jamais soulever avant ce</w:t>
      </w:r>
      <w:r w:rsidRPr="001B5811">
        <w:rPr>
          <w:spacing w:val="-17"/>
          <w:sz w:val="24"/>
          <w:lang w:val="fr-FR"/>
        </w:rPr>
        <w:t xml:space="preserve"> </w:t>
      </w:r>
      <w:r w:rsidRPr="001B5811">
        <w:rPr>
          <w:sz w:val="24"/>
          <w:lang w:val="fr-FR"/>
        </w:rPr>
        <w:t>travail.</w:t>
      </w:r>
    </w:p>
    <w:p w:rsidR="000F090B" w:rsidRPr="001B5811" w:rsidRDefault="000F090B">
      <w:pPr>
        <w:pStyle w:val="Corpsdetexte"/>
        <w:spacing w:before="10"/>
        <w:rPr>
          <w:sz w:val="35"/>
          <w:lang w:val="fr-FR"/>
        </w:rPr>
      </w:pPr>
    </w:p>
    <w:p w:rsidR="000F090B" w:rsidRPr="001B5811" w:rsidRDefault="001B5811">
      <w:pPr>
        <w:pStyle w:val="Paragraphedeliste"/>
        <w:numPr>
          <w:ilvl w:val="0"/>
          <w:numId w:val="2"/>
        </w:numPr>
        <w:tabs>
          <w:tab w:val="left" w:pos="825"/>
        </w:tabs>
        <w:spacing w:line="360" w:lineRule="auto"/>
        <w:ind w:right="1251" w:hanging="360"/>
        <w:jc w:val="both"/>
        <w:rPr>
          <w:sz w:val="24"/>
          <w:lang w:val="fr-FR"/>
        </w:rPr>
      </w:pPr>
      <w:r w:rsidRPr="001B5811">
        <w:rPr>
          <w:sz w:val="24"/>
          <w:lang w:val="fr-FR"/>
        </w:rPr>
        <w:t>Des fleurs femelles énormément diversifiées tel qu’une fleur, sans bractéoles, qui a été photographiée pour la première fois sur nos</w:t>
      </w:r>
      <w:r w:rsidRPr="001B5811">
        <w:rPr>
          <w:spacing w:val="-5"/>
          <w:sz w:val="24"/>
          <w:lang w:val="fr-FR"/>
        </w:rPr>
        <w:t xml:space="preserve"> </w:t>
      </w:r>
      <w:r w:rsidRPr="001B5811">
        <w:rPr>
          <w:sz w:val="24"/>
          <w:lang w:val="fr-FR"/>
        </w:rPr>
        <w:t>échantillons.</w:t>
      </w:r>
    </w:p>
    <w:p w:rsidR="000F090B" w:rsidRPr="001B5811" w:rsidRDefault="000F090B">
      <w:pPr>
        <w:pStyle w:val="Corpsdetexte"/>
        <w:spacing w:before="2"/>
        <w:rPr>
          <w:sz w:val="36"/>
          <w:lang w:val="fr-FR"/>
        </w:rPr>
      </w:pPr>
    </w:p>
    <w:p w:rsidR="000F090B" w:rsidRPr="001B5811" w:rsidRDefault="001B5811">
      <w:pPr>
        <w:pStyle w:val="Paragraphedeliste"/>
        <w:numPr>
          <w:ilvl w:val="0"/>
          <w:numId w:val="2"/>
        </w:numPr>
        <w:tabs>
          <w:tab w:val="left" w:pos="825"/>
        </w:tabs>
        <w:spacing w:line="360" w:lineRule="auto"/>
        <w:ind w:right="1252" w:hanging="360"/>
        <w:jc w:val="both"/>
        <w:rPr>
          <w:sz w:val="24"/>
          <w:lang w:val="fr-FR"/>
        </w:rPr>
      </w:pPr>
      <w:r w:rsidRPr="001B5811">
        <w:rPr>
          <w:sz w:val="24"/>
          <w:lang w:val="fr-FR"/>
        </w:rPr>
        <w:t xml:space="preserve">Des nouveaux cas d’hétérostylie, jamais cité auparavant sur l’espèce </w:t>
      </w:r>
      <w:r w:rsidRPr="001B5811">
        <w:rPr>
          <w:i/>
          <w:sz w:val="24"/>
          <w:lang w:val="fr-FR"/>
        </w:rPr>
        <w:t xml:space="preserve">A. halimus, </w:t>
      </w:r>
      <w:r w:rsidRPr="001B5811">
        <w:rPr>
          <w:sz w:val="24"/>
          <w:lang w:val="fr-FR"/>
        </w:rPr>
        <w:t>ont aussi été constaté ainsi que des styles, que nous avons appelés, monofide et trifides  ont été aperçu sur les</w:t>
      </w:r>
      <w:r w:rsidRPr="001B5811">
        <w:rPr>
          <w:spacing w:val="-2"/>
          <w:sz w:val="24"/>
          <w:lang w:val="fr-FR"/>
        </w:rPr>
        <w:t xml:space="preserve"> </w:t>
      </w:r>
      <w:r w:rsidRPr="001B5811">
        <w:rPr>
          <w:sz w:val="24"/>
          <w:lang w:val="fr-FR"/>
        </w:rPr>
        <w:t>pistils.</w:t>
      </w:r>
    </w:p>
    <w:p w:rsidR="000F090B" w:rsidRPr="001B5811" w:rsidRDefault="000F090B">
      <w:pPr>
        <w:pStyle w:val="Corpsdetexte"/>
        <w:spacing w:before="9"/>
        <w:rPr>
          <w:sz w:val="35"/>
          <w:lang w:val="fr-FR"/>
        </w:rPr>
      </w:pPr>
    </w:p>
    <w:p w:rsidR="000F090B" w:rsidRPr="001B5811" w:rsidRDefault="001B5811">
      <w:pPr>
        <w:pStyle w:val="Paragraphedeliste"/>
        <w:numPr>
          <w:ilvl w:val="0"/>
          <w:numId w:val="2"/>
        </w:numPr>
        <w:tabs>
          <w:tab w:val="left" w:pos="825"/>
        </w:tabs>
        <w:spacing w:before="1" w:line="360" w:lineRule="auto"/>
        <w:ind w:right="1256" w:hanging="360"/>
        <w:jc w:val="both"/>
        <w:rPr>
          <w:sz w:val="24"/>
          <w:lang w:val="fr-FR"/>
        </w:rPr>
      </w:pPr>
      <w:r w:rsidRPr="001B5811">
        <w:rPr>
          <w:sz w:val="24"/>
          <w:lang w:val="fr-FR"/>
        </w:rPr>
        <w:t xml:space="preserve">Les grains de pollen diagnostiqués, caractérisés normalement par un même aspect chez le genre </w:t>
      </w:r>
      <w:r w:rsidRPr="001B5811">
        <w:rPr>
          <w:i/>
          <w:sz w:val="24"/>
          <w:lang w:val="fr-FR"/>
        </w:rPr>
        <w:t xml:space="preserve">Atriplex, </w:t>
      </w:r>
      <w:r w:rsidRPr="001B5811">
        <w:rPr>
          <w:sz w:val="24"/>
          <w:lang w:val="fr-FR"/>
        </w:rPr>
        <w:t>n’ont pas fait l’exception où, plusieurs inédite et différentes formes, ont été visualisées, à savoir ; triangulaire, ovoïdale,</w:t>
      </w:r>
      <w:r w:rsidRPr="001B5811">
        <w:rPr>
          <w:spacing w:val="-3"/>
          <w:sz w:val="24"/>
          <w:lang w:val="fr-FR"/>
        </w:rPr>
        <w:t xml:space="preserve"> </w:t>
      </w:r>
      <w:r w:rsidRPr="001B5811">
        <w:rPr>
          <w:sz w:val="24"/>
          <w:lang w:val="fr-FR"/>
        </w:rPr>
        <w:t>ellipsoïdale.</w:t>
      </w:r>
    </w:p>
    <w:p w:rsidR="000F090B" w:rsidRPr="001B5811" w:rsidRDefault="000F090B">
      <w:pPr>
        <w:spacing w:line="360" w:lineRule="auto"/>
        <w:jc w:val="both"/>
        <w:rPr>
          <w:sz w:val="24"/>
          <w:lang w:val="fr-FR"/>
        </w:rPr>
        <w:sectPr w:rsidR="000F090B" w:rsidRPr="001B5811">
          <w:headerReference w:type="default" r:id="rId694"/>
          <w:footerReference w:type="default" r:id="rId695"/>
          <w:pgSz w:w="11910" w:h="16840"/>
          <w:pgMar w:top="980" w:right="160" w:bottom="1240" w:left="1300" w:header="717" w:footer="1049" w:gutter="0"/>
          <w:pgNumType w:start="137"/>
          <w:cols w:space="720"/>
        </w:sect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spacing w:before="10"/>
        <w:rPr>
          <w:sz w:val="25"/>
          <w:lang w:val="fr-FR"/>
        </w:rPr>
      </w:pPr>
    </w:p>
    <w:p w:rsidR="000F090B" w:rsidRPr="001B5811" w:rsidRDefault="001B5811">
      <w:pPr>
        <w:pStyle w:val="Corpsdetexte"/>
        <w:spacing w:before="90" w:line="360" w:lineRule="auto"/>
        <w:ind w:left="116" w:right="1254" w:firstLine="360"/>
        <w:jc w:val="both"/>
        <w:rPr>
          <w:lang w:val="fr-FR"/>
        </w:rPr>
      </w:pPr>
      <w:r w:rsidRPr="001B5811">
        <w:rPr>
          <w:lang w:val="fr-FR"/>
        </w:rPr>
        <w:t xml:space="preserve">Cette grande diversité, caractérisant les plantes de l’espèce étudiée, corrobore toutes les données bibliographiques qui parlent du grand polymorphisme caractérisant les </w:t>
      </w:r>
      <w:r w:rsidRPr="001B5811">
        <w:rPr>
          <w:i/>
          <w:lang w:val="fr-FR"/>
        </w:rPr>
        <w:t xml:space="preserve">Atriplex </w:t>
      </w:r>
      <w:r w:rsidRPr="001B5811">
        <w:rPr>
          <w:lang w:val="fr-FR"/>
        </w:rPr>
        <w:t xml:space="preserve">en générale et l’espèce </w:t>
      </w:r>
      <w:r w:rsidRPr="001B5811">
        <w:rPr>
          <w:i/>
          <w:lang w:val="fr-FR"/>
        </w:rPr>
        <w:t xml:space="preserve">A. halimus </w:t>
      </w:r>
      <w:r w:rsidRPr="001B5811">
        <w:rPr>
          <w:lang w:val="fr-FR"/>
        </w:rPr>
        <w:t>de façon spéciale ; allant de la diversité morphologique jusqu’à celle</w:t>
      </w:r>
      <w:r w:rsidRPr="001B5811">
        <w:rPr>
          <w:spacing w:val="-4"/>
          <w:lang w:val="fr-FR"/>
        </w:rPr>
        <w:t xml:space="preserve"> </w:t>
      </w:r>
      <w:r w:rsidRPr="001B5811">
        <w:rPr>
          <w:lang w:val="fr-FR"/>
        </w:rPr>
        <w:t>moléculaire.</w:t>
      </w:r>
    </w:p>
    <w:p w:rsidR="000F090B" w:rsidRPr="001B5811" w:rsidRDefault="001B5811">
      <w:pPr>
        <w:pStyle w:val="Corpsdetexte"/>
        <w:spacing w:line="360" w:lineRule="auto"/>
        <w:ind w:left="116" w:right="1256" w:firstLine="360"/>
        <w:jc w:val="both"/>
        <w:rPr>
          <w:lang w:val="fr-FR"/>
        </w:rPr>
      </w:pPr>
      <w:r w:rsidRPr="001B5811">
        <w:rPr>
          <w:lang w:val="fr-FR"/>
        </w:rPr>
        <w:t>L’ensemble des résultats obtenus et leurs analyse de façon regroupé, notamment la morphologie foliaire et florale, nous ont permis de suggérer, dans les cas de nouvelles formes morphologique, qu’il s’agit de différentes sous espèces voire même, de nouvelle espèces d’</w:t>
      </w:r>
      <w:r w:rsidRPr="001B5811">
        <w:rPr>
          <w:i/>
          <w:lang w:val="fr-FR"/>
        </w:rPr>
        <w:t>Atriplex</w:t>
      </w:r>
      <w:r w:rsidRPr="001B5811">
        <w:rPr>
          <w:lang w:val="fr-FR"/>
        </w:rPr>
        <w:t>. En effet l’un des spécimens rencontré a présenté des caractéristiques totalement différentes de l’espèce étudiée ; Plante rampante à port herbacées, petite feuilles lancéolée, irrégulièrement dentés, floraison prolongé et un non vernaculaire différent ‘’ Gttifa’’.</w:t>
      </w:r>
    </w:p>
    <w:p w:rsidR="000F090B" w:rsidRPr="001B5811" w:rsidRDefault="000F090B">
      <w:pPr>
        <w:pStyle w:val="Corpsdetexte"/>
        <w:spacing w:before="11"/>
        <w:rPr>
          <w:sz w:val="35"/>
          <w:lang w:val="fr-FR"/>
        </w:rPr>
      </w:pPr>
    </w:p>
    <w:p w:rsidR="000F090B" w:rsidRDefault="001B5811">
      <w:pPr>
        <w:pStyle w:val="Titre2"/>
        <w:numPr>
          <w:ilvl w:val="0"/>
          <w:numId w:val="8"/>
        </w:numPr>
        <w:tabs>
          <w:tab w:val="left" w:pos="357"/>
        </w:tabs>
        <w:ind w:left="356"/>
        <w:jc w:val="left"/>
      </w:pPr>
      <w:r>
        <w:t>Perspectives</w:t>
      </w:r>
    </w:p>
    <w:p w:rsidR="000F090B" w:rsidRPr="001B5811" w:rsidRDefault="001B5811">
      <w:pPr>
        <w:pStyle w:val="Corpsdetexte"/>
        <w:spacing w:before="139" w:line="360" w:lineRule="auto"/>
        <w:ind w:left="116" w:right="1258" w:firstLine="360"/>
        <w:jc w:val="both"/>
        <w:rPr>
          <w:lang w:val="fr-FR"/>
        </w:rPr>
      </w:pPr>
      <w:r w:rsidRPr="001B5811">
        <w:rPr>
          <w:lang w:val="fr-FR"/>
        </w:rPr>
        <w:t>En guise de perspective il serait judicieux de s’intéresser d’avantage à l’étude des populations locales d’espèces d’</w:t>
      </w:r>
      <w:r w:rsidRPr="001B5811">
        <w:rPr>
          <w:i/>
          <w:lang w:val="fr-FR"/>
        </w:rPr>
        <w:t>Atriplex</w:t>
      </w:r>
      <w:r w:rsidRPr="001B5811">
        <w:rPr>
          <w:lang w:val="fr-FR"/>
        </w:rPr>
        <w:t>. En effet, notre étude n’a porté que sur une partie très limité de la steppe algérienne.</w:t>
      </w:r>
    </w:p>
    <w:p w:rsidR="000F090B" w:rsidRPr="001B5811" w:rsidRDefault="001B5811">
      <w:pPr>
        <w:pStyle w:val="Corpsdetexte"/>
        <w:spacing w:line="360" w:lineRule="auto"/>
        <w:ind w:left="116" w:right="1257" w:firstLine="360"/>
        <w:jc w:val="both"/>
        <w:rPr>
          <w:lang w:val="fr-FR"/>
        </w:rPr>
      </w:pPr>
      <w:r w:rsidRPr="001B5811">
        <w:rPr>
          <w:lang w:val="fr-FR"/>
        </w:rPr>
        <w:t xml:space="preserve">Recherche de certains caractères morphologiques et floraux concernant l’espèce étudiée et que nous n’avons pas encore trouvée dans nos recherches, tel que quelques autres formes de fleurs retrouvés par Talamali et </w:t>
      </w:r>
      <w:r w:rsidRPr="001B5811">
        <w:rPr>
          <w:i/>
          <w:lang w:val="fr-FR"/>
        </w:rPr>
        <w:t>al</w:t>
      </w:r>
      <w:r w:rsidRPr="001B5811">
        <w:rPr>
          <w:lang w:val="fr-FR"/>
        </w:rPr>
        <w:t>. [19].</w:t>
      </w:r>
    </w:p>
    <w:p w:rsidR="000F090B" w:rsidRPr="001B5811" w:rsidRDefault="001B5811">
      <w:pPr>
        <w:pStyle w:val="Corpsdetexte"/>
        <w:spacing w:before="1" w:line="360" w:lineRule="auto"/>
        <w:ind w:left="116" w:right="1254" w:firstLine="707"/>
        <w:jc w:val="both"/>
        <w:rPr>
          <w:lang w:val="fr-FR"/>
        </w:rPr>
      </w:pPr>
      <w:r w:rsidRPr="001B5811">
        <w:rPr>
          <w:lang w:val="fr-FR"/>
        </w:rPr>
        <w:t xml:space="preserve">Il serait aussi important d’unifier les clés de détermination morphologique comme tentative de caractérisation universelle, au moins, du genre </w:t>
      </w:r>
      <w:r w:rsidRPr="001B5811">
        <w:rPr>
          <w:i/>
          <w:lang w:val="fr-FR"/>
        </w:rPr>
        <w:t>Atriplex</w:t>
      </w:r>
      <w:r w:rsidRPr="001B5811">
        <w:rPr>
          <w:lang w:val="fr-FR"/>
        </w:rPr>
        <w:t>.</w:t>
      </w:r>
    </w:p>
    <w:p w:rsidR="000F090B" w:rsidRPr="001B5811" w:rsidRDefault="001B5811">
      <w:pPr>
        <w:pStyle w:val="Corpsdetexte"/>
        <w:spacing w:line="360" w:lineRule="auto"/>
        <w:ind w:left="116" w:right="1256" w:firstLine="707"/>
        <w:jc w:val="both"/>
        <w:rPr>
          <w:i/>
          <w:lang w:val="fr-FR"/>
        </w:rPr>
      </w:pPr>
      <w:r w:rsidRPr="001B5811">
        <w:rPr>
          <w:lang w:val="fr-FR"/>
        </w:rPr>
        <w:t xml:space="preserve">Des études à l’échelle moléculaire seraient aussi impératives pour une caractérisation et identification probable de nouvelles espèces et/ou sou espèces qui seraient présentent à  côté de l’espèce locale </w:t>
      </w:r>
      <w:r w:rsidRPr="001B5811">
        <w:rPr>
          <w:i/>
          <w:lang w:val="fr-FR"/>
        </w:rPr>
        <w:t>A.</w:t>
      </w:r>
      <w:r w:rsidRPr="001B5811">
        <w:rPr>
          <w:i/>
          <w:spacing w:val="-4"/>
          <w:lang w:val="fr-FR"/>
        </w:rPr>
        <w:t xml:space="preserve"> </w:t>
      </w:r>
      <w:r w:rsidRPr="001B5811">
        <w:rPr>
          <w:i/>
          <w:lang w:val="fr-FR"/>
        </w:rPr>
        <w:t>halimus.</w:t>
      </w:r>
    </w:p>
    <w:p w:rsidR="000F090B" w:rsidRPr="001B5811" w:rsidRDefault="001B5811">
      <w:pPr>
        <w:pStyle w:val="Corpsdetexte"/>
        <w:spacing w:line="360" w:lineRule="auto"/>
        <w:ind w:left="116" w:right="1261" w:firstLine="707"/>
        <w:jc w:val="both"/>
        <w:rPr>
          <w:lang w:val="fr-FR"/>
        </w:rPr>
      </w:pPr>
      <w:r w:rsidRPr="001B5811">
        <w:rPr>
          <w:lang w:val="fr-FR"/>
        </w:rPr>
        <w:t>Finalement, la partie originale des résultats obtenus sont à publier, pour avoir l’avis d’autres experts travaillant sur le sujet et par conséquent avoir une idée sur les objectifs futurs à entreprendre.</w:t>
      </w:r>
    </w:p>
    <w:p w:rsidR="000F090B" w:rsidRPr="001B5811" w:rsidRDefault="000F090B">
      <w:pPr>
        <w:spacing w:line="360" w:lineRule="auto"/>
        <w:jc w:val="both"/>
        <w:rPr>
          <w:lang w:val="fr-FR"/>
        </w:rPr>
        <w:sectPr w:rsidR="000F090B" w:rsidRPr="001B5811">
          <w:pgSz w:w="11910" w:h="16840"/>
          <w:pgMar w:top="980" w:right="160" w:bottom="1240" w:left="1300" w:header="717" w:footer="1049" w:gutter="0"/>
          <w:cols w:space="720"/>
        </w:sect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spacing w:before="4" w:after="1"/>
        <w:rPr>
          <w:sz w:val="17"/>
          <w:lang w:val="fr-FR"/>
        </w:rPr>
      </w:pPr>
    </w:p>
    <w:p w:rsidR="000F090B" w:rsidRPr="001B5811" w:rsidRDefault="001B5811">
      <w:pPr>
        <w:ind w:left="962"/>
        <w:rPr>
          <w:sz w:val="20"/>
          <w:lang w:val="fr-FR"/>
        </w:rPr>
      </w:pPr>
      <w:r>
        <w:rPr>
          <w:noProof/>
          <w:position w:val="57"/>
          <w:sz w:val="20"/>
          <w:lang w:val="fr-FR" w:eastAsia="fr-FR" w:bidi="ar-SA"/>
        </w:rPr>
        <w:drawing>
          <wp:inline distT="0" distB="0" distL="0" distR="0">
            <wp:extent cx="1846310" cy="1262062"/>
            <wp:effectExtent l="0" t="0" r="0" b="0"/>
            <wp:docPr id="343"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409.png"/>
                    <pic:cNvPicPr/>
                  </pic:nvPicPr>
                  <pic:blipFill>
                    <a:blip r:embed="rId696" cstate="print"/>
                    <a:stretch>
                      <a:fillRect/>
                    </a:stretch>
                  </pic:blipFill>
                  <pic:spPr>
                    <a:xfrm>
                      <a:off x="0" y="0"/>
                      <a:ext cx="1846310" cy="1262062"/>
                    </a:xfrm>
                    <a:prstGeom prst="rect">
                      <a:avLst/>
                    </a:prstGeom>
                  </pic:spPr>
                </pic:pic>
              </a:graphicData>
            </a:graphic>
          </wp:inline>
        </w:drawing>
      </w:r>
      <w:r w:rsidRPr="001B5811">
        <w:rPr>
          <w:spacing w:val="113"/>
          <w:position w:val="57"/>
          <w:sz w:val="20"/>
          <w:lang w:val="fr-FR"/>
        </w:rPr>
        <w:t xml:space="preserve"> </w:t>
      </w:r>
      <w:r w:rsidR="004100D1">
        <w:rPr>
          <w:noProof/>
          <w:spacing w:val="113"/>
          <w:sz w:val="20"/>
          <w:lang w:val="fr-FR" w:eastAsia="fr-FR" w:bidi="ar-SA"/>
        </w:rPr>
        <mc:AlternateContent>
          <mc:Choice Requires="wpg">
            <w:drawing>
              <wp:inline distT="0" distB="0" distL="0" distR="0">
                <wp:extent cx="2733040" cy="1576070"/>
                <wp:effectExtent l="3810" t="28575" r="0" b="0"/>
                <wp:docPr id="352"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3040" cy="1576070"/>
                          <a:chOff x="0" y="0"/>
                          <a:chExt cx="4304" cy="2482"/>
                        </a:xfrm>
                      </wpg:grpSpPr>
                      <wps:wsp>
                        <wps:cNvPr id="354" name="AutoShape 153"/>
                        <wps:cNvSpPr>
                          <a:spLocks/>
                        </wps:cNvSpPr>
                        <wps:spPr bwMode="auto">
                          <a:xfrm>
                            <a:off x="47" y="47"/>
                            <a:ext cx="310" cy="1881"/>
                          </a:xfrm>
                          <a:custGeom>
                            <a:avLst/>
                            <a:gdLst>
                              <a:gd name="T0" fmla="+- 0 48 48"/>
                              <a:gd name="T1" fmla="*/ T0 w 310"/>
                              <a:gd name="T2" fmla="+- 0 48 48"/>
                              <a:gd name="T3" fmla="*/ 48 h 1881"/>
                              <a:gd name="T4" fmla="+- 0 226 48"/>
                              <a:gd name="T5" fmla="*/ T4 w 310"/>
                              <a:gd name="T6" fmla="+- 0 1928 48"/>
                              <a:gd name="T7" fmla="*/ 1928 h 1881"/>
                              <a:gd name="T8" fmla="+- 0 243 48"/>
                              <a:gd name="T9" fmla="*/ T8 w 310"/>
                              <a:gd name="T10" fmla="+- 0 1922 48"/>
                              <a:gd name="T11" fmla="*/ 1922 h 1881"/>
                              <a:gd name="T12" fmla="+- 0 272 48"/>
                              <a:gd name="T13" fmla="*/ T12 w 310"/>
                              <a:gd name="T14" fmla="+- 0 1903 48"/>
                              <a:gd name="T15" fmla="*/ 1903 h 1881"/>
                              <a:gd name="T16" fmla="+- 0 295 48"/>
                              <a:gd name="T17" fmla="*/ T16 w 310"/>
                              <a:gd name="T18" fmla="+- 0 1878 48"/>
                              <a:gd name="T19" fmla="*/ 1878 h 1881"/>
                              <a:gd name="T20" fmla="+- 0 312 48"/>
                              <a:gd name="T21" fmla="*/ T20 w 310"/>
                              <a:gd name="T22" fmla="+- 0 1841 48"/>
                              <a:gd name="T23" fmla="*/ 1841 h 1881"/>
                              <a:gd name="T24" fmla="+- 0 330 48"/>
                              <a:gd name="T25" fmla="*/ T24 w 310"/>
                              <a:gd name="T26" fmla="+- 0 1761 48"/>
                              <a:gd name="T27" fmla="*/ 1761 h 1881"/>
                              <a:gd name="T28" fmla="+- 0 345 48"/>
                              <a:gd name="T29" fmla="*/ T28 w 310"/>
                              <a:gd name="T30" fmla="+- 0 1656 48"/>
                              <a:gd name="T31" fmla="*/ 1656 h 1881"/>
                              <a:gd name="T32" fmla="+- 0 354 48"/>
                              <a:gd name="T33" fmla="*/ T32 w 310"/>
                              <a:gd name="T34" fmla="+- 0 1532 48"/>
                              <a:gd name="T35" fmla="*/ 1532 h 1881"/>
                              <a:gd name="T36" fmla="+- 0 152 48"/>
                              <a:gd name="T37" fmla="*/ T36 w 310"/>
                              <a:gd name="T38" fmla="+- 0 1524 48"/>
                              <a:gd name="T39" fmla="*/ 1524 h 1881"/>
                              <a:gd name="T40" fmla="+- 0 345 48"/>
                              <a:gd name="T41" fmla="*/ T40 w 310"/>
                              <a:gd name="T42" fmla="+- 0 1143 48"/>
                              <a:gd name="T43" fmla="*/ 1143 h 1881"/>
                              <a:gd name="T44" fmla="+- 0 330 48"/>
                              <a:gd name="T45" fmla="*/ T44 w 310"/>
                              <a:gd name="T46" fmla="+- 0 1040 48"/>
                              <a:gd name="T47" fmla="*/ 1040 h 1881"/>
                              <a:gd name="T48" fmla="+- 0 303 48"/>
                              <a:gd name="T49" fmla="*/ T48 w 310"/>
                              <a:gd name="T50" fmla="+- 0 956 48"/>
                              <a:gd name="T51" fmla="*/ 956 h 1881"/>
                              <a:gd name="T52" fmla="+- 0 298 48"/>
                              <a:gd name="T53" fmla="*/ T52 w 310"/>
                              <a:gd name="T54" fmla="+- 0 902 48"/>
                              <a:gd name="T55" fmla="*/ 902 h 1881"/>
                              <a:gd name="T56" fmla="+- 0 316 48"/>
                              <a:gd name="T57" fmla="*/ T56 w 310"/>
                              <a:gd name="T58" fmla="+- 0 839 48"/>
                              <a:gd name="T59" fmla="*/ 839 h 1881"/>
                              <a:gd name="T60" fmla="+- 0 325 48"/>
                              <a:gd name="T61" fmla="*/ T60 w 310"/>
                              <a:gd name="T62" fmla="+- 0 785 48"/>
                              <a:gd name="T63" fmla="*/ 785 h 1881"/>
                              <a:gd name="T64" fmla="+- 0 152 48"/>
                              <a:gd name="T65" fmla="*/ T64 w 310"/>
                              <a:gd name="T66" fmla="+- 0 428 48"/>
                              <a:gd name="T67" fmla="*/ 428 h 1881"/>
                              <a:gd name="T68" fmla="+- 0 339 48"/>
                              <a:gd name="T69" fmla="*/ T68 w 310"/>
                              <a:gd name="T70" fmla="+- 0 420 48"/>
                              <a:gd name="T71" fmla="*/ 420 h 1881"/>
                              <a:gd name="T72" fmla="+- 0 327 48"/>
                              <a:gd name="T73" fmla="*/ T72 w 310"/>
                              <a:gd name="T74" fmla="+- 0 254 48"/>
                              <a:gd name="T75" fmla="*/ 254 h 1881"/>
                              <a:gd name="T76" fmla="+- 0 301 48"/>
                              <a:gd name="T77" fmla="*/ T76 w 310"/>
                              <a:gd name="T78" fmla="+- 0 123 48"/>
                              <a:gd name="T79" fmla="*/ 123 h 1881"/>
                              <a:gd name="T80" fmla="+- 0 264 48"/>
                              <a:gd name="T81" fmla="*/ T80 w 310"/>
                              <a:gd name="T82" fmla="+- 0 56 48"/>
                              <a:gd name="T83" fmla="*/ 56 h 1881"/>
                              <a:gd name="T84" fmla="+- 0 345 48"/>
                              <a:gd name="T85" fmla="*/ T84 w 310"/>
                              <a:gd name="T86" fmla="+- 0 1143 48"/>
                              <a:gd name="T87" fmla="*/ 1143 h 1881"/>
                              <a:gd name="T88" fmla="+- 0 217 48"/>
                              <a:gd name="T89" fmla="*/ T88 w 310"/>
                              <a:gd name="T90" fmla="+- 0 1146 48"/>
                              <a:gd name="T91" fmla="*/ 1146 h 1881"/>
                              <a:gd name="T92" fmla="+- 0 236 48"/>
                              <a:gd name="T93" fmla="*/ T92 w 310"/>
                              <a:gd name="T94" fmla="+- 0 1171 48"/>
                              <a:gd name="T95" fmla="*/ 1171 h 1881"/>
                              <a:gd name="T96" fmla="+- 0 247 48"/>
                              <a:gd name="T97" fmla="*/ T96 w 310"/>
                              <a:gd name="T98" fmla="+- 0 1221 48"/>
                              <a:gd name="T99" fmla="*/ 1221 h 1881"/>
                              <a:gd name="T100" fmla="+- 0 252 48"/>
                              <a:gd name="T101" fmla="*/ T100 w 310"/>
                              <a:gd name="T102" fmla="+- 0 1288 48"/>
                              <a:gd name="T103" fmla="*/ 1288 h 1881"/>
                              <a:gd name="T104" fmla="+- 0 252 48"/>
                              <a:gd name="T105" fmla="*/ T104 w 310"/>
                              <a:gd name="T106" fmla="+- 0 1371 48"/>
                              <a:gd name="T107" fmla="*/ 1371 h 1881"/>
                              <a:gd name="T108" fmla="+- 0 247 48"/>
                              <a:gd name="T109" fmla="*/ T108 w 310"/>
                              <a:gd name="T110" fmla="+- 0 1442 48"/>
                              <a:gd name="T111" fmla="*/ 1442 h 1881"/>
                              <a:gd name="T112" fmla="+- 0 236 48"/>
                              <a:gd name="T113" fmla="*/ T112 w 310"/>
                              <a:gd name="T114" fmla="+- 0 1494 48"/>
                              <a:gd name="T115" fmla="*/ 1494 h 1881"/>
                              <a:gd name="T116" fmla="+- 0 217 48"/>
                              <a:gd name="T117" fmla="*/ T116 w 310"/>
                              <a:gd name="T118" fmla="+- 0 1521 48"/>
                              <a:gd name="T119" fmla="*/ 1521 h 1881"/>
                              <a:gd name="T120" fmla="+- 0 354 48"/>
                              <a:gd name="T121" fmla="*/ T120 w 310"/>
                              <a:gd name="T122" fmla="+- 0 1524 48"/>
                              <a:gd name="T123" fmla="*/ 1524 h 1881"/>
                              <a:gd name="T124" fmla="+- 0 357 48"/>
                              <a:gd name="T125" fmla="*/ T124 w 310"/>
                              <a:gd name="T126" fmla="+- 0 1393 48"/>
                              <a:gd name="T127" fmla="*/ 1393 h 1881"/>
                              <a:gd name="T128" fmla="+- 0 352 48"/>
                              <a:gd name="T129" fmla="*/ T128 w 310"/>
                              <a:gd name="T130" fmla="+- 0 1229 48"/>
                              <a:gd name="T131" fmla="*/ 1229 h 1881"/>
                              <a:gd name="T132" fmla="+- 0 345 48"/>
                              <a:gd name="T133" fmla="*/ T132 w 310"/>
                              <a:gd name="T134" fmla="+- 0 1143 48"/>
                              <a:gd name="T135" fmla="*/ 1143 h 1881"/>
                              <a:gd name="T136" fmla="+- 0 197 48"/>
                              <a:gd name="T137" fmla="*/ T136 w 310"/>
                              <a:gd name="T138" fmla="+- 0 428 48"/>
                              <a:gd name="T139" fmla="*/ 428 h 1881"/>
                              <a:gd name="T140" fmla="+- 0 217 48"/>
                              <a:gd name="T141" fmla="*/ T140 w 310"/>
                              <a:gd name="T142" fmla="+- 0 440 48"/>
                              <a:gd name="T143" fmla="*/ 440 h 1881"/>
                              <a:gd name="T144" fmla="+- 0 231 48"/>
                              <a:gd name="T145" fmla="*/ T144 w 310"/>
                              <a:gd name="T146" fmla="+- 0 475 48"/>
                              <a:gd name="T147" fmla="*/ 475 h 1881"/>
                              <a:gd name="T148" fmla="+- 0 237 48"/>
                              <a:gd name="T149" fmla="*/ T148 w 310"/>
                              <a:gd name="T150" fmla="+- 0 530 48"/>
                              <a:gd name="T151" fmla="*/ 530 h 1881"/>
                              <a:gd name="T152" fmla="+- 0 240 48"/>
                              <a:gd name="T153" fmla="*/ T152 w 310"/>
                              <a:gd name="T154" fmla="+- 0 603 48"/>
                              <a:gd name="T155" fmla="*/ 603 h 1881"/>
                              <a:gd name="T156" fmla="+- 0 237 48"/>
                              <a:gd name="T157" fmla="*/ T156 w 310"/>
                              <a:gd name="T158" fmla="+- 0 681 48"/>
                              <a:gd name="T159" fmla="*/ 681 h 1881"/>
                              <a:gd name="T160" fmla="+- 0 231 48"/>
                              <a:gd name="T161" fmla="*/ T160 w 310"/>
                              <a:gd name="T162" fmla="+- 0 738 48"/>
                              <a:gd name="T163" fmla="*/ 738 h 1881"/>
                              <a:gd name="T164" fmla="+- 0 217 48"/>
                              <a:gd name="T165" fmla="*/ T164 w 310"/>
                              <a:gd name="T166" fmla="+- 0 773 48"/>
                              <a:gd name="T167" fmla="*/ 773 h 1881"/>
                              <a:gd name="T168" fmla="+- 0 197 48"/>
                              <a:gd name="T169" fmla="*/ T168 w 310"/>
                              <a:gd name="T170" fmla="+- 0 785 48"/>
                              <a:gd name="T171" fmla="*/ 785 h 1881"/>
                              <a:gd name="T172" fmla="+- 0 331 48"/>
                              <a:gd name="T173" fmla="*/ T172 w 310"/>
                              <a:gd name="T174" fmla="+- 0 739 48"/>
                              <a:gd name="T175" fmla="*/ 739 h 1881"/>
                              <a:gd name="T176" fmla="+- 0 340 48"/>
                              <a:gd name="T177" fmla="*/ T176 w 310"/>
                              <a:gd name="T178" fmla="+- 0 596 48"/>
                              <a:gd name="T179" fmla="*/ 596 h 1881"/>
                              <a:gd name="T180" fmla="+- 0 340 48"/>
                              <a:gd name="T181" fmla="*/ T180 w 310"/>
                              <a:gd name="T182" fmla="+- 0 428 48"/>
                              <a:gd name="T183" fmla="*/ 428 h 1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10" h="1881">
                                <a:moveTo>
                                  <a:pt x="193" y="0"/>
                                </a:moveTo>
                                <a:lnTo>
                                  <a:pt x="0" y="0"/>
                                </a:lnTo>
                                <a:lnTo>
                                  <a:pt x="0" y="1880"/>
                                </a:lnTo>
                                <a:lnTo>
                                  <a:pt x="178" y="1880"/>
                                </a:lnTo>
                                <a:lnTo>
                                  <a:pt x="185" y="1879"/>
                                </a:lnTo>
                                <a:lnTo>
                                  <a:pt x="195" y="1874"/>
                                </a:lnTo>
                                <a:lnTo>
                                  <a:pt x="208" y="1866"/>
                                </a:lnTo>
                                <a:lnTo>
                                  <a:pt x="224" y="1855"/>
                                </a:lnTo>
                                <a:lnTo>
                                  <a:pt x="237" y="1843"/>
                                </a:lnTo>
                                <a:lnTo>
                                  <a:pt x="247" y="1830"/>
                                </a:lnTo>
                                <a:lnTo>
                                  <a:pt x="256" y="1813"/>
                                </a:lnTo>
                                <a:lnTo>
                                  <a:pt x="264" y="1793"/>
                                </a:lnTo>
                                <a:lnTo>
                                  <a:pt x="273" y="1756"/>
                                </a:lnTo>
                                <a:lnTo>
                                  <a:pt x="282" y="1713"/>
                                </a:lnTo>
                                <a:lnTo>
                                  <a:pt x="290" y="1664"/>
                                </a:lnTo>
                                <a:lnTo>
                                  <a:pt x="297" y="1608"/>
                                </a:lnTo>
                                <a:lnTo>
                                  <a:pt x="302" y="1548"/>
                                </a:lnTo>
                                <a:lnTo>
                                  <a:pt x="306" y="1484"/>
                                </a:lnTo>
                                <a:lnTo>
                                  <a:pt x="306" y="1476"/>
                                </a:lnTo>
                                <a:lnTo>
                                  <a:pt x="104" y="1476"/>
                                </a:lnTo>
                                <a:lnTo>
                                  <a:pt x="104" y="1095"/>
                                </a:lnTo>
                                <a:lnTo>
                                  <a:pt x="297" y="1095"/>
                                </a:lnTo>
                                <a:lnTo>
                                  <a:pt x="292" y="1046"/>
                                </a:lnTo>
                                <a:lnTo>
                                  <a:pt x="282" y="992"/>
                                </a:lnTo>
                                <a:lnTo>
                                  <a:pt x="270" y="946"/>
                                </a:lnTo>
                                <a:lnTo>
                                  <a:pt x="255" y="908"/>
                                </a:lnTo>
                                <a:lnTo>
                                  <a:pt x="239" y="880"/>
                                </a:lnTo>
                                <a:lnTo>
                                  <a:pt x="250" y="854"/>
                                </a:lnTo>
                                <a:lnTo>
                                  <a:pt x="259" y="825"/>
                                </a:lnTo>
                                <a:lnTo>
                                  <a:pt x="268" y="791"/>
                                </a:lnTo>
                                <a:lnTo>
                                  <a:pt x="275" y="754"/>
                                </a:lnTo>
                                <a:lnTo>
                                  <a:pt x="277" y="737"/>
                                </a:lnTo>
                                <a:lnTo>
                                  <a:pt x="104" y="737"/>
                                </a:lnTo>
                                <a:lnTo>
                                  <a:pt x="104" y="380"/>
                                </a:lnTo>
                                <a:lnTo>
                                  <a:pt x="292" y="380"/>
                                </a:lnTo>
                                <a:lnTo>
                                  <a:pt x="291" y="372"/>
                                </a:lnTo>
                                <a:lnTo>
                                  <a:pt x="287" y="285"/>
                                </a:lnTo>
                                <a:lnTo>
                                  <a:pt x="279" y="206"/>
                                </a:lnTo>
                                <a:lnTo>
                                  <a:pt x="268" y="134"/>
                                </a:lnTo>
                                <a:lnTo>
                                  <a:pt x="253" y="75"/>
                                </a:lnTo>
                                <a:lnTo>
                                  <a:pt x="236" y="33"/>
                                </a:lnTo>
                                <a:lnTo>
                                  <a:pt x="216" y="8"/>
                                </a:lnTo>
                                <a:lnTo>
                                  <a:pt x="193" y="0"/>
                                </a:lnTo>
                                <a:close/>
                                <a:moveTo>
                                  <a:pt x="297" y="1095"/>
                                </a:moveTo>
                                <a:lnTo>
                                  <a:pt x="156" y="1095"/>
                                </a:lnTo>
                                <a:lnTo>
                                  <a:pt x="169" y="1098"/>
                                </a:lnTo>
                                <a:lnTo>
                                  <a:pt x="179" y="1108"/>
                                </a:lnTo>
                                <a:lnTo>
                                  <a:pt x="188" y="1123"/>
                                </a:lnTo>
                                <a:lnTo>
                                  <a:pt x="194" y="1145"/>
                                </a:lnTo>
                                <a:lnTo>
                                  <a:pt x="199" y="1173"/>
                                </a:lnTo>
                                <a:lnTo>
                                  <a:pt x="202" y="1205"/>
                                </a:lnTo>
                                <a:lnTo>
                                  <a:pt x="204" y="1240"/>
                                </a:lnTo>
                                <a:lnTo>
                                  <a:pt x="205" y="1280"/>
                                </a:lnTo>
                                <a:lnTo>
                                  <a:pt x="204" y="1323"/>
                                </a:lnTo>
                                <a:lnTo>
                                  <a:pt x="202" y="1361"/>
                                </a:lnTo>
                                <a:lnTo>
                                  <a:pt x="199" y="1394"/>
                                </a:lnTo>
                                <a:lnTo>
                                  <a:pt x="194" y="1422"/>
                                </a:lnTo>
                                <a:lnTo>
                                  <a:pt x="188" y="1446"/>
                                </a:lnTo>
                                <a:lnTo>
                                  <a:pt x="179" y="1463"/>
                                </a:lnTo>
                                <a:lnTo>
                                  <a:pt x="169" y="1473"/>
                                </a:lnTo>
                                <a:lnTo>
                                  <a:pt x="157" y="1476"/>
                                </a:lnTo>
                                <a:lnTo>
                                  <a:pt x="306" y="1476"/>
                                </a:lnTo>
                                <a:lnTo>
                                  <a:pt x="308" y="1417"/>
                                </a:lnTo>
                                <a:lnTo>
                                  <a:pt x="309" y="1345"/>
                                </a:lnTo>
                                <a:lnTo>
                                  <a:pt x="308" y="1259"/>
                                </a:lnTo>
                                <a:lnTo>
                                  <a:pt x="304" y="1181"/>
                                </a:lnTo>
                                <a:lnTo>
                                  <a:pt x="299" y="1110"/>
                                </a:lnTo>
                                <a:lnTo>
                                  <a:pt x="297" y="1095"/>
                                </a:lnTo>
                                <a:close/>
                                <a:moveTo>
                                  <a:pt x="292" y="380"/>
                                </a:moveTo>
                                <a:lnTo>
                                  <a:pt x="149" y="380"/>
                                </a:lnTo>
                                <a:lnTo>
                                  <a:pt x="160" y="383"/>
                                </a:lnTo>
                                <a:lnTo>
                                  <a:pt x="169" y="392"/>
                                </a:lnTo>
                                <a:lnTo>
                                  <a:pt x="177" y="406"/>
                                </a:lnTo>
                                <a:lnTo>
                                  <a:pt x="183" y="427"/>
                                </a:lnTo>
                                <a:lnTo>
                                  <a:pt x="187" y="452"/>
                                </a:lnTo>
                                <a:lnTo>
                                  <a:pt x="189" y="482"/>
                                </a:lnTo>
                                <a:lnTo>
                                  <a:pt x="191" y="516"/>
                                </a:lnTo>
                                <a:lnTo>
                                  <a:pt x="192" y="555"/>
                                </a:lnTo>
                                <a:lnTo>
                                  <a:pt x="191" y="597"/>
                                </a:lnTo>
                                <a:lnTo>
                                  <a:pt x="189" y="633"/>
                                </a:lnTo>
                                <a:lnTo>
                                  <a:pt x="187" y="664"/>
                                </a:lnTo>
                                <a:lnTo>
                                  <a:pt x="183" y="690"/>
                                </a:lnTo>
                                <a:lnTo>
                                  <a:pt x="177" y="711"/>
                                </a:lnTo>
                                <a:lnTo>
                                  <a:pt x="169" y="725"/>
                                </a:lnTo>
                                <a:lnTo>
                                  <a:pt x="160" y="734"/>
                                </a:lnTo>
                                <a:lnTo>
                                  <a:pt x="149" y="737"/>
                                </a:lnTo>
                                <a:lnTo>
                                  <a:pt x="277" y="737"/>
                                </a:lnTo>
                                <a:lnTo>
                                  <a:pt x="283" y="691"/>
                                </a:lnTo>
                                <a:lnTo>
                                  <a:pt x="288" y="623"/>
                                </a:lnTo>
                                <a:lnTo>
                                  <a:pt x="292" y="548"/>
                                </a:lnTo>
                                <a:lnTo>
                                  <a:pt x="293" y="468"/>
                                </a:lnTo>
                                <a:lnTo>
                                  <a:pt x="292" y="380"/>
                                </a:lnTo>
                                <a:close/>
                              </a:path>
                            </a:pathLst>
                          </a:custGeom>
                          <a:solidFill>
                            <a:srgbClr val="808080">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Line 152"/>
                        <wps:cNvCnPr/>
                        <wps:spPr bwMode="auto">
                          <a:xfrm>
                            <a:off x="455" y="48"/>
                            <a:ext cx="0" cy="355"/>
                          </a:xfrm>
                          <a:prstGeom prst="line">
                            <a:avLst/>
                          </a:prstGeom>
                          <a:noFill/>
                          <a:ln w="58928">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358" name="Line 151"/>
                        <wps:cNvCnPr/>
                        <wps:spPr bwMode="auto">
                          <a:xfrm>
                            <a:off x="455" y="566"/>
                            <a:ext cx="0" cy="1362"/>
                          </a:xfrm>
                          <a:prstGeom prst="line">
                            <a:avLst/>
                          </a:prstGeom>
                          <a:noFill/>
                          <a:ln w="58928">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360" name="AutoShape 150"/>
                        <wps:cNvSpPr>
                          <a:spLocks/>
                        </wps:cNvSpPr>
                        <wps:spPr bwMode="auto">
                          <a:xfrm>
                            <a:off x="560" y="47"/>
                            <a:ext cx="267" cy="1912"/>
                          </a:xfrm>
                          <a:custGeom>
                            <a:avLst/>
                            <a:gdLst>
                              <a:gd name="T0" fmla="+- 0 648 561"/>
                              <a:gd name="T1" fmla="*/ T0 w 267"/>
                              <a:gd name="T2" fmla="+- 0 1727 48"/>
                              <a:gd name="T3" fmla="*/ 1727 h 1912"/>
                              <a:gd name="T4" fmla="+- 0 665 561"/>
                              <a:gd name="T5" fmla="*/ T4 w 267"/>
                              <a:gd name="T6" fmla="+- 0 1834 48"/>
                              <a:gd name="T7" fmla="*/ 1834 h 1912"/>
                              <a:gd name="T8" fmla="+- 0 681 561"/>
                              <a:gd name="T9" fmla="*/ T8 w 267"/>
                              <a:gd name="T10" fmla="+- 0 1900 48"/>
                              <a:gd name="T11" fmla="*/ 1900 h 1912"/>
                              <a:gd name="T12" fmla="+- 0 702 561"/>
                              <a:gd name="T13" fmla="*/ T12 w 267"/>
                              <a:gd name="T14" fmla="+- 0 1944 48"/>
                              <a:gd name="T15" fmla="*/ 1944 h 1912"/>
                              <a:gd name="T16" fmla="+- 0 726 561"/>
                              <a:gd name="T17" fmla="*/ T16 w 267"/>
                              <a:gd name="T18" fmla="+- 0 1959 48"/>
                              <a:gd name="T19" fmla="*/ 1959 h 1912"/>
                              <a:gd name="T20" fmla="+- 0 753 561"/>
                              <a:gd name="T21" fmla="*/ T20 w 267"/>
                              <a:gd name="T22" fmla="+- 0 1938 48"/>
                              <a:gd name="T23" fmla="*/ 1938 h 1912"/>
                              <a:gd name="T24" fmla="+- 0 778 561"/>
                              <a:gd name="T25" fmla="*/ T24 w 267"/>
                              <a:gd name="T26" fmla="+- 0 1874 48"/>
                              <a:gd name="T27" fmla="*/ 1874 h 1912"/>
                              <a:gd name="T28" fmla="+- 0 799 561"/>
                              <a:gd name="T29" fmla="*/ T28 w 267"/>
                              <a:gd name="T30" fmla="+- 0 1769 48"/>
                              <a:gd name="T31" fmla="*/ 1769 h 1912"/>
                              <a:gd name="T32" fmla="+- 0 654 561"/>
                              <a:gd name="T33" fmla="*/ T32 w 267"/>
                              <a:gd name="T34" fmla="+- 0 48 48"/>
                              <a:gd name="T35" fmla="*/ 48 h 1912"/>
                              <a:gd name="T36" fmla="+- 0 561 561"/>
                              <a:gd name="T37" fmla="*/ T36 w 267"/>
                              <a:gd name="T38" fmla="+- 0 1928 48"/>
                              <a:gd name="T39" fmla="*/ 1928 h 1912"/>
                              <a:gd name="T40" fmla="+- 0 648 561"/>
                              <a:gd name="T41" fmla="*/ T40 w 267"/>
                              <a:gd name="T42" fmla="+- 0 1727 48"/>
                              <a:gd name="T43" fmla="*/ 1727 h 1912"/>
                              <a:gd name="T44" fmla="+- 0 807 561"/>
                              <a:gd name="T45" fmla="*/ T44 w 267"/>
                              <a:gd name="T46" fmla="+- 0 1700 48"/>
                              <a:gd name="T47" fmla="*/ 1700 h 1912"/>
                              <a:gd name="T48" fmla="+- 0 817 561"/>
                              <a:gd name="T49" fmla="*/ T48 w 267"/>
                              <a:gd name="T50" fmla="+- 0 1577 48"/>
                              <a:gd name="T51" fmla="*/ 1577 h 1912"/>
                              <a:gd name="T52" fmla="+- 0 687 561"/>
                              <a:gd name="T53" fmla="*/ T52 w 267"/>
                              <a:gd name="T54" fmla="+- 0 1572 48"/>
                              <a:gd name="T55" fmla="*/ 1572 h 1912"/>
                              <a:gd name="T56" fmla="+- 0 672 561"/>
                              <a:gd name="T57" fmla="*/ T56 w 267"/>
                              <a:gd name="T58" fmla="+- 0 1532 48"/>
                              <a:gd name="T59" fmla="*/ 1532 h 1912"/>
                              <a:gd name="T60" fmla="+- 0 661 561"/>
                              <a:gd name="T61" fmla="*/ T60 w 267"/>
                              <a:gd name="T62" fmla="+- 0 1452 48"/>
                              <a:gd name="T63" fmla="*/ 1452 h 1912"/>
                              <a:gd name="T64" fmla="+- 0 655 561"/>
                              <a:gd name="T65" fmla="*/ T64 w 267"/>
                              <a:gd name="T66" fmla="+- 0 1325 48"/>
                              <a:gd name="T67" fmla="*/ 1325 h 1912"/>
                              <a:gd name="T68" fmla="+- 0 655 561"/>
                              <a:gd name="T69" fmla="*/ T68 w 267"/>
                              <a:gd name="T70" fmla="+- 0 1168 48"/>
                              <a:gd name="T71" fmla="*/ 1168 h 1912"/>
                              <a:gd name="T72" fmla="+- 0 661 561"/>
                              <a:gd name="T73" fmla="*/ T72 w 267"/>
                              <a:gd name="T74" fmla="+- 0 1048 48"/>
                              <a:gd name="T75" fmla="*/ 1048 h 1912"/>
                              <a:gd name="T76" fmla="+- 0 672 561"/>
                              <a:gd name="T77" fmla="*/ T76 w 267"/>
                              <a:gd name="T78" fmla="+- 0 969 48"/>
                              <a:gd name="T79" fmla="*/ 969 h 1912"/>
                              <a:gd name="T80" fmla="+- 0 688 561"/>
                              <a:gd name="T81" fmla="*/ T80 w 267"/>
                              <a:gd name="T82" fmla="+- 0 930 48"/>
                              <a:gd name="T83" fmla="*/ 930 h 1912"/>
                              <a:gd name="T84" fmla="+- 0 820 561"/>
                              <a:gd name="T85" fmla="*/ T84 w 267"/>
                              <a:gd name="T86" fmla="+- 0 925 48"/>
                              <a:gd name="T87" fmla="*/ 925 h 1912"/>
                              <a:gd name="T88" fmla="+- 0 807 561"/>
                              <a:gd name="T89" fmla="*/ T88 w 267"/>
                              <a:gd name="T90" fmla="+- 0 777 48"/>
                              <a:gd name="T91" fmla="*/ 777 h 1912"/>
                              <a:gd name="T92" fmla="+- 0 796 561"/>
                              <a:gd name="T93" fmla="*/ T92 w 267"/>
                              <a:gd name="T94" fmla="+- 0 699 48"/>
                              <a:gd name="T95" fmla="*/ 699 h 1912"/>
                              <a:gd name="T96" fmla="+- 0 654 561"/>
                              <a:gd name="T97" fmla="*/ T96 w 267"/>
                              <a:gd name="T98" fmla="+- 0 48 48"/>
                              <a:gd name="T99" fmla="*/ 48 h 1912"/>
                              <a:gd name="T100" fmla="+- 0 697 561"/>
                              <a:gd name="T101" fmla="*/ T100 w 267"/>
                              <a:gd name="T102" fmla="+- 0 925 48"/>
                              <a:gd name="T103" fmla="*/ 925 h 1912"/>
                              <a:gd name="T104" fmla="+- 0 711 561"/>
                              <a:gd name="T105" fmla="*/ T104 w 267"/>
                              <a:gd name="T106" fmla="+- 0 944 48"/>
                              <a:gd name="T107" fmla="*/ 944 h 1912"/>
                              <a:gd name="T108" fmla="+- 0 724 561"/>
                              <a:gd name="T109" fmla="*/ T108 w 267"/>
                              <a:gd name="T110" fmla="+- 0 1001 48"/>
                              <a:gd name="T111" fmla="*/ 1001 h 1912"/>
                              <a:gd name="T112" fmla="+- 0 732 561"/>
                              <a:gd name="T113" fmla="*/ T112 w 267"/>
                              <a:gd name="T114" fmla="+- 0 1098 48"/>
                              <a:gd name="T115" fmla="*/ 1098 h 1912"/>
                              <a:gd name="T116" fmla="+- 0 735 561"/>
                              <a:gd name="T117" fmla="*/ T116 w 267"/>
                              <a:gd name="T118" fmla="+- 0 1228 48"/>
                              <a:gd name="T119" fmla="*/ 1228 h 1912"/>
                              <a:gd name="T120" fmla="+- 0 734 561"/>
                              <a:gd name="T121" fmla="*/ T120 w 267"/>
                              <a:gd name="T122" fmla="+- 0 1315 48"/>
                              <a:gd name="T123" fmla="*/ 1315 h 1912"/>
                              <a:gd name="T124" fmla="+- 0 732 561"/>
                              <a:gd name="T125" fmla="*/ T124 w 267"/>
                              <a:gd name="T126" fmla="+- 0 1395 48"/>
                              <a:gd name="T127" fmla="*/ 1395 h 1912"/>
                              <a:gd name="T128" fmla="+- 0 723 561"/>
                              <a:gd name="T129" fmla="*/ T128 w 267"/>
                              <a:gd name="T130" fmla="+- 0 1498 48"/>
                              <a:gd name="T131" fmla="*/ 1498 h 1912"/>
                              <a:gd name="T132" fmla="+- 0 711 561"/>
                              <a:gd name="T133" fmla="*/ T132 w 267"/>
                              <a:gd name="T134" fmla="+- 0 1557 48"/>
                              <a:gd name="T135" fmla="*/ 1557 h 1912"/>
                              <a:gd name="T136" fmla="+- 0 695 561"/>
                              <a:gd name="T137" fmla="*/ T136 w 267"/>
                              <a:gd name="T138" fmla="+- 0 1577 48"/>
                              <a:gd name="T139" fmla="*/ 1577 h 1912"/>
                              <a:gd name="T140" fmla="+- 0 819 561"/>
                              <a:gd name="T141" fmla="*/ T140 w 267"/>
                              <a:gd name="T142" fmla="+- 0 1550 48"/>
                              <a:gd name="T143" fmla="*/ 1550 h 1912"/>
                              <a:gd name="T144" fmla="+- 0 826 561"/>
                              <a:gd name="T145" fmla="*/ T144 w 267"/>
                              <a:gd name="T146" fmla="+- 0 1398 48"/>
                              <a:gd name="T147" fmla="*/ 1398 h 1912"/>
                              <a:gd name="T148" fmla="+- 0 828 561"/>
                              <a:gd name="T149" fmla="*/ T148 w 267"/>
                              <a:gd name="T150" fmla="+- 0 1228 48"/>
                              <a:gd name="T151" fmla="*/ 1228 h 1912"/>
                              <a:gd name="T152" fmla="+- 0 824 561"/>
                              <a:gd name="T153" fmla="*/ T152 w 267"/>
                              <a:gd name="T154" fmla="+- 0 1022 48"/>
                              <a:gd name="T155" fmla="*/ 1022 h 1912"/>
                              <a:gd name="T156" fmla="+- 0 820 561"/>
                              <a:gd name="T157" fmla="*/ T156 w 267"/>
                              <a:gd name="T158" fmla="+- 0 925 48"/>
                              <a:gd name="T159" fmla="*/ 925 h 1912"/>
                              <a:gd name="T160" fmla="+- 0 715 561"/>
                              <a:gd name="T161" fmla="*/ T160 w 267"/>
                              <a:gd name="T162" fmla="+- 0 538 48"/>
                              <a:gd name="T163" fmla="*/ 538 h 1912"/>
                              <a:gd name="T164" fmla="+- 0 695 561"/>
                              <a:gd name="T165" fmla="*/ T164 w 267"/>
                              <a:gd name="T166" fmla="+- 0 558 48"/>
                              <a:gd name="T167" fmla="*/ 558 h 1912"/>
                              <a:gd name="T168" fmla="+- 0 678 561"/>
                              <a:gd name="T169" fmla="*/ T168 w 267"/>
                              <a:gd name="T170" fmla="+- 0 599 48"/>
                              <a:gd name="T171" fmla="*/ 599 h 1912"/>
                              <a:gd name="T172" fmla="+- 0 662 561"/>
                              <a:gd name="T173" fmla="*/ T172 w 267"/>
                              <a:gd name="T174" fmla="+- 0 661 48"/>
                              <a:gd name="T175" fmla="*/ 661 h 1912"/>
                              <a:gd name="T176" fmla="+- 0 796 561"/>
                              <a:gd name="T177" fmla="*/ T176 w 267"/>
                              <a:gd name="T178" fmla="+- 0 699 48"/>
                              <a:gd name="T179" fmla="*/ 699 h 1912"/>
                              <a:gd name="T180" fmla="+- 0 766 561"/>
                              <a:gd name="T181" fmla="*/ T180 w 267"/>
                              <a:gd name="T182" fmla="+- 0 579 48"/>
                              <a:gd name="T183" fmla="*/ 579 h 1912"/>
                              <a:gd name="T184" fmla="+- 0 725 561"/>
                              <a:gd name="T185" fmla="*/ T184 w 267"/>
                              <a:gd name="T186" fmla="+- 0 535 48"/>
                              <a:gd name="T187" fmla="*/ 535 h 1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67" h="1912">
                                <a:moveTo>
                                  <a:pt x="243" y="1679"/>
                                </a:moveTo>
                                <a:lnTo>
                                  <a:pt x="87" y="1679"/>
                                </a:lnTo>
                                <a:lnTo>
                                  <a:pt x="96" y="1737"/>
                                </a:lnTo>
                                <a:lnTo>
                                  <a:pt x="104" y="1786"/>
                                </a:lnTo>
                                <a:lnTo>
                                  <a:pt x="112" y="1824"/>
                                </a:lnTo>
                                <a:lnTo>
                                  <a:pt x="120" y="1852"/>
                                </a:lnTo>
                                <a:lnTo>
                                  <a:pt x="130" y="1878"/>
                                </a:lnTo>
                                <a:lnTo>
                                  <a:pt x="141" y="1896"/>
                                </a:lnTo>
                                <a:lnTo>
                                  <a:pt x="153" y="1907"/>
                                </a:lnTo>
                                <a:lnTo>
                                  <a:pt x="165" y="1911"/>
                                </a:lnTo>
                                <a:lnTo>
                                  <a:pt x="179" y="1906"/>
                                </a:lnTo>
                                <a:lnTo>
                                  <a:pt x="192" y="1890"/>
                                </a:lnTo>
                                <a:lnTo>
                                  <a:pt x="205" y="1863"/>
                                </a:lnTo>
                                <a:lnTo>
                                  <a:pt x="217" y="1826"/>
                                </a:lnTo>
                                <a:lnTo>
                                  <a:pt x="228" y="1779"/>
                                </a:lnTo>
                                <a:lnTo>
                                  <a:pt x="238" y="1721"/>
                                </a:lnTo>
                                <a:lnTo>
                                  <a:pt x="243" y="1679"/>
                                </a:lnTo>
                                <a:close/>
                                <a:moveTo>
                                  <a:pt x="93" y="0"/>
                                </a:moveTo>
                                <a:lnTo>
                                  <a:pt x="0" y="0"/>
                                </a:lnTo>
                                <a:lnTo>
                                  <a:pt x="0" y="1880"/>
                                </a:lnTo>
                                <a:lnTo>
                                  <a:pt x="87" y="1880"/>
                                </a:lnTo>
                                <a:lnTo>
                                  <a:pt x="87" y="1679"/>
                                </a:lnTo>
                                <a:lnTo>
                                  <a:pt x="243" y="1679"/>
                                </a:lnTo>
                                <a:lnTo>
                                  <a:pt x="246" y="1652"/>
                                </a:lnTo>
                                <a:lnTo>
                                  <a:pt x="253" y="1572"/>
                                </a:lnTo>
                                <a:lnTo>
                                  <a:pt x="256" y="1529"/>
                                </a:lnTo>
                                <a:lnTo>
                                  <a:pt x="134" y="1529"/>
                                </a:lnTo>
                                <a:lnTo>
                                  <a:pt x="126" y="1524"/>
                                </a:lnTo>
                                <a:lnTo>
                                  <a:pt x="118" y="1509"/>
                                </a:lnTo>
                                <a:lnTo>
                                  <a:pt x="111" y="1484"/>
                                </a:lnTo>
                                <a:lnTo>
                                  <a:pt x="105" y="1449"/>
                                </a:lnTo>
                                <a:lnTo>
                                  <a:pt x="100" y="1404"/>
                                </a:lnTo>
                                <a:lnTo>
                                  <a:pt x="96" y="1346"/>
                                </a:lnTo>
                                <a:lnTo>
                                  <a:pt x="94" y="1277"/>
                                </a:lnTo>
                                <a:lnTo>
                                  <a:pt x="93" y="1195"/>
                                </a:lnTo>
                                <a:lnTo>
                                  <a:pt x="94" y="1120"/>
                                </a:lnTo>
                                <a:lnTo>
                                  <a:pt x="96" y="1055"/>
                                </a:lnTo>
                                <a:lnTo>
                                  <a:pt x="100" y="1000"/>
                                </a:lnTo>
                                <a:lnTo>
                                  <a:pt x="105" y="955"/>
                                </a:lnTo>
                                <a:lnTo>
                                  <a:pt x="111" y="921"/>
                                </a:lnTo>
                                <a:lnTo>
                                  <a:pt x="119" y="896"/>
                                </a:lnTo>
                                <a:lnTo>
                                  <a:pt x="127" y="882"/>
                                </a:lnTo>
                                <a:lnTo>
                                  <a:pt x="136" y="877"/>
                                </a:lnTo>
                                <a:lnTo>
                                  <a:pt x="259" y="877"/>
                                </a:lnTo>
                                <a:lnTo>
                                  <a:pt x="254" y="802"/>
                                </a:lnTo>
                                <a:lnTo>
                                  <a:pt x="246" y="729"/>
                                </a:lnTo>
                                <a:lnTo>
                                  <a:pt x="237" y="665"/>
                                </a:lnTo>
                                <a:lnTo>
                                  <a:pt x="235" y="651"/>
                                </a:lnTo>
                                <a:lnTo>
                                  <a:pt x="93" y="651"/>
                                </a:lnTo>
                                <a:lnTo>
                                  <a:pt x="93" y="0"/>
                                </a:lnTo>
                                <a:close/>
                                <a:moveTo>
                                  <a:pt x="259" y="877"/>
                                </a:moveTo>
                                <a:lnTo>
                                  <a:pt x="136" y="877"/>
                                </a:lnTo>
                                <a:lnTo>
                                  <a:pt x="143" y="882"/>
                                </a:lnTo>
                                <a:lnTo>
                                  <a:pt x="150" y="896"/>
                                </a:lnTo>
                                <a:lnTo>
                                  <a:pt x="157" y="920"/>
                                </a:lnTo>
                                <a:lnTo>
                                  <a:pt x="163" y="953"/>
                                </a:lnTo>
                                <a:lnTo>
                                  <a:pt x="167" y="996"/>
                                </a:lnTo>
                                <a:lnTo>
                                  <a:pt x="171" y="1050"/>
                                </a:lnTo>
                                <a:lnTo>
                                  <a:pt x="173" y="1115"/>
                                </a:lnTo>
                                <a:lnTo>
                                  <a:pt x="174" y="1180"/>
                                </a:lnTo>
                                <a:lnTo>
                                  <a:pt x="174" y="1195"/>
                                </a:lnTo>
                                <a:lnTo>
                                  <a:pt x="173" y="1267"/>
                                </a:lnTo>
                                <a:lnTo>
                                  <a:pt x="173" y="1277"/>
                                </a:lnTo>
                                <a:lnTo>
                                  <a:pt x="171" y="1347"/>
                                </a:lnTo>
                                <a:lnTo>
                                  <a:pt x="167" y="1405"/>
                                </a:lnTo>
                                <a:lnTo>
                                  <a:pt x="162" y="1450"/>
                                </a:lnTo>
                                <a:lnTo>
                                  <a:pt x="157" y="1485"/>
                                </a:lnTo>
                                <a:lnTo>
                                  <a:pt x="150" y="1509"/>
                                </a:lnTo>
                                <a:lnTo>
                                  <a:pt x="143" y="1524"/>
                                </a:lnTo>
                                <a:lnTo>
                                  <a:pt x="134" y="1529"/>
                                </a:lnTo>
                                <a:lnTo>
                                  <a:pt x="256" y="1529"/>
                                </a:lnTo>
                                <a:lnTo>
                                  <a:pt x="258" y="1502"/>
                                </a:lnTo>
                                <a:lnTo>
                                  <a:pt x="262" y="1428"/>
                                </a:lnTo>
                                <a:lnTo>
                                  <a:pt x="265" y="1350"/>
                                </a:lnTo>
                                <a:lnTo>
                                  <a:pt x="266" y="1267"/>
                                </a:lnTo>
                                <a:lnTo>
                                  <a:pt x="267" y="1180"/>
                                </a:lnTo>
                                <a:lnTo>
                                  <a:pt x="266" y="1073"/>
                                </a:lnTo>
                                <a:lnTo>
                                  <a:pt x="263" y="974"/>
                                </a:lnTo>
                                <a:lnTo>
                                  <a:pt x="259" y="884"/>
                                </a:lnTo>
                                <a:lnTo>
                                  <a:pt x="259" y="877"/>
                                </a:lnTo>
                                <a:close/>
                                <a:moveTo>
                                  <a:pt x="164" y="487"/>
                                </a:moveTo>
                                <a:lnTo>
                                  <a:pt x="154" y="490"/>
                                </a:lnTo>
                                <a:lnTo>
                                  <a:pt x="144" y="497"/>
                                </a:lnTo>
                                <a:lnTo>
                                  <a:pt x="134" y="510"/>
                                </a:lnTo>
                                <a:lnTo>
                                  <a:pt x="125" y="528"/>
                                </a:lnTo>
                                <a:lnTo>
                                  <a:pt x="117" y="551"/>
                                </a:lnTo>
                                <a:lnTo>
                                  <a:pt x="108" y="579"/>
                                </a:lnTo>
                                <a:lnTo>
                                  <a:pt x="101" y="613"/>
                                </a:lnTo>
                                <a:lnTo>
                                  <a:pt x="93" y="651"/>
                                </a:lnTo>
                                <a:lnTo>
                                  <a:pt x="235" y="651"/>
                                </a:lnTo>
                                <a:lnTo>
                                  <a:pt x="222" y="587"/>
                                </a:lnTo>
                                <a:lnTo>
                                  <a:pt x="205" y="531"/>
                                </a:lnTo>
                                <a:lnTo>
                                  <a:pt x="185" y="498"/>
                                </a:lnTo>
                                <a:lnTo>
                                  <a:pt x="164" y="487"/>
                                </a:lnTo>
                                <a:close/>
                              </a:path>
                            </a:pathLst>
                          </a:custGeom>
                          <a:solidFill>
                            <a:srgbClr val="808080">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Line 149"/>
                        <wps:cNvCnPr/>
                        <wps:spPr bwMode="auto">
                          <a:xfrm>
                            <a:off x="922" y="48"/>
                            <a:ext cx="0" cy="1880"/>
                          </a:xfrm>
                          <a:prstGeom prst="line">
                            <a:avLst/>
                          </a:prstGeom>
                          <a:noFill/>
                          <a:ln w="59182">
                            <a:solidFill>
                              <a:srgbClr val="80808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64" name="Picture 148"/>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983" y="0"/>
                            <a:ext cx="1932" cy="2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6" name="Line 147"/>
                        <wps:cNvCnPr/>
                        <wps:spPr bwMode="auto">
                          <a:xfrm>
                            <a:off x="3021" y="48"/>
                            <a:ext cx="0" cy="355"/>
                          </a:xfrm>
                          <a:prstGeom prst="line">
                            <a:avLst/>
                          </a:prstGeom>
                          <a:noFill/>
                          <a:ln w="58928">
                            <a:solidFill>
                              <a:srgbClr val="80808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68" name="Picture 146"/>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2927" y="487"/>
                            <a:ext cx="1377" cy="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0" name="AutoShape 145"/>
                        <wps:cNvSpPr>
                          <a:spLocks/>
                        </wps:cNvSpPr>
                        <wps:spPr bwMode="auto">
                          <a:xfrm>
                            <a:off x="7" y="7"/>
                            <a:ext cx="310" cy="1881"/>
                          </a:xfrm>
                          <a:custGeom>
                            <a:avLst/>
                            <a:gdLst>
                              <a:gd name="T0" fmla="+- 0 8 8"/>
                              <a:gd name="T1" fmla="*/ T0 w 310"/>
                              <a:gd name="T2" fmla="+- 0 8 8"/>
                              <a:gd name="T3" fmla="*/ 8 h 1881"/>
                              <a:gd name="T4" fmla="+- 0 186 8"/>
                              <a:gd name="T5" fmla="*/ T4 w 310"/>
                              <a:gd name="T6" fmla="+- 0 1888 8"/>
                              <a:gd name="T7" fmla="*/ 1888 h 1881"/>
                              <a:gd name="T8" fmla="+- 0 203 8"/>
                              <a:gd name="T9" fmla="*/ T8 w 310"/>
                              <a:gd name="T10" fmla="+- 0 1882 8"/>
                              <a:gd name="T11" fmla="*/ 1882 h 1881"/>
                              <a:gd name="T12" fmla="+- 0 232 8"/>
                              <a:gd name="T13" fmla="*/ T12 w 310"/>
                              <a:gd name="T14" fmla="+- 0 1863 8"/>
                              <a:gd name="T15" fmla="*/ 1863 h 1881"/>
                              <a:gd name="T16" fmla="+- 0 255 8"/>
                              <a:gd name="T17" fmla="*/ T16 w 310"/>
                              <a:gd name="T18" fmla="+- 0 1838 8"/>
                              <a:gd name="T19" fmla="*/ 1838 h 1881"/>
                              <a:gd name="T20" fmla="+- 0 272 8"/>
                              <a:gd name="T21" fmla="*/ T20 w 310"/>
                              <a:gd name="T22" fmla="+- 0 1801 8"/>
                              <a:gd name="T23" fmla="*/ 1801 h 1881"/>
                              <a:gd name="T24" fmla="+- 0 290 8"/>
                              <a:gd name="T25" fmla="*/ T24 w 310"/>
                              <a:gd name="T26" fmla="+- 0 1721 8"/>
                              <a:gd name="T27" fmla="*/ 1721 h 1881"/>
                              <a:gd name="T28" fmla="+- 0 305 8"/>
                              <a:gd name="T29" fmla="*/ T28 w 310"/>
                              <a:gd name="T30" fmla="+- 0 1616 8"/>
                              <a:gd name="T31" fmla="*/ 1616 h 1881"/>
                              <a:gd name="T32" fmla="+- 0 314 8"/>
                              <a:gd name="T33" fmla="*/ T32 w 310"/>
                              <a:gd name="T34" fmla="+- 0 1492 8"/>
                              <a:gd name="T35" fmla="*/ 1492 h 1881"/>
                              <a:gd name="T36" fmla="+- 0 112 8"/>
                              <a:gd name="T37" fmla="*/ T36 w 310"/>
                              <a:gd name="T38" fmla="+- 0 1484 8"/>
                              <a:gd name="T39" fmla="*/ 1484 h 1881"/>
                              <a:gd name="T40" fmla="+- 0 305 8"/>
                              <a:gd name="T41" fmla="*/ T40 w 310"/>
                              <a:gd name="T42" fmla="+- 0 1103 8"/>
                              <a:gd name="T43" fmla="*/ 1103 h 1881"/>
                              <a:gd name="T44" fmla="+- 0 290 8"/>
                              <a:gd name="T45" fmla="*/ T44 w 310"/>
                              <a:gd name="T46" fmla="+- 0 1000 8"/>
                              <a:gd name="T47" fmla="*/ 1000 h 1881"/>
                              <a:gd name="T48" fmla="+- 0 263 8"/>
                              <a:gd name="T49" fmla="*/ T48 w 310"/>
                              <a:gd name="T50" fmla="+- 0 916 8"/>
                              <a:gd name="T51" fmla="*/ 916 h 1881"/>
                              <a:gd name="T52" fmla="+- 0 258 8"/>
                              <a:gd name="T53" fmla="*/ T52 w 310"/>
                              <a:gd name="T54" fmla="+- 0 862 8"/>
                              <a:gd name="T55" fmla="*/ 862 h 1881"/>
                              <a:gd name="T56" fmla="+- 0 276 8"/>
                              <a:gd name="T57" fmla="*/ T56 w 310"/>
                              <a:gd name="T58" fmla="+- 0 799 8"/>
                              <a:gd name="T59" fmla="*/ 799 h 1881"/>
                              <a:gd name="T60" fmla="+- 0 285 8"/>
                              <a:gd name="T61" fmla="*/ T60 w 310"/>
                              <a:gd name="T62" fmla="+- 0 745 8"/>
                              <a:gd name="T63" fmla="*/ 745 h 1881"/>
                              <a:gd name="T64" fmla="+- 0 112 8"/>
                              <a:gd name="T65" fmla="*/ T64 w 310"/>
                              <a:gd name="T66" fmla="+- 0 388 8"/>
                              <a:gd name="T67" fmla="*/ 388 h 1881"/>
                              <a:gd name="T68" fmla="+- 0 299 8"/>
                              <a:gd name="T69" fmla="*/ T68 w 310"/>
                              <a:gd name="T70" fmla="+- 0 380 8"/>
                              <a:gd name="T71" fmla="*/ 380 h 1881"/>
                              <a:gd name="T72" fmla="+- 0 287 8"/>
                              <a:gd name="T73" fmla="*/ T72 w 310"/>
                              <a:gd name="T74" fmla="+- 0 214 8"/>
                              <a:gd name="T75" fmla="*/ 214 h 1881"/>
                              <a:gd name="T76" fmla="+- 0 261 8"/>
                              <a:gd name="T77" fmla="*/ T76 w 310"/>
                              <a:gd name="T78" fmla="+- 0 83 8"/>
                              <a:gd name="T79" fmla="*/ 83 h 1881"/>
                              <a:gd name="T80" fmla="+- 0 224 8"/>
                              <a:gd name="T81" fmla="*/ T80 w 310"/>
                              <a:gd name="T82" fmla="+- 0 16 8"/>
                              <a:gd name="T83" fmla="*/ 16 h 1881"/>
                              <a:gd name="T84" fmla="+- 0 305 8"/>
                              <a:gd name="T85" fmla="*/ T84 w 310"/>
                              <a:gd name="T86" fmla="+- 0 1103 8"/>
                              <a:gd name="T87" fmla="*/ 1103 h 1881"/>
                              <a:gd name="T88" fmla="+- 0 177 8"/>
                              <a:gd name="T89" fmla="*/ T88 w 310"/>
                              <a:gd name="T90" fmla="+- 0 1106 8"/>
                              <a:gd name="T91" fmla="*/ 1106 h 1881"/>
                              <a:gd name="T92" fmla="+- 0 196 8"/>
                              <a:gd name="T93" fmla="*/ T92 w 310"/>
                              <a:gd name="T94" fmla="+- 0 1131 8"/>
                              <a:gd name="T95" fmla="*/ 1131 h 1881"/>
                              <a:gd name="T96" fmla="+- 0 207 8"/>
                              <a:gd name="T97" fmla="*/ T96 w 310"/>
                              <a:gd name="T98" fmla="+- 0 1181 8"/>
                              <a:gd name="T99" fmla="*/ 1181 h 1881"/>
                              <a:gd name="T100" fmla="+- 0 212 8"/>
                              <a:gd name="T101" fmla="*/ T100 w 310"/>
                              <a:gd name="T102" fmla="+- 0 1248 8"/>
                              <a:gd name="T103" fmla="*/ 1248 h 1881"/>
                              <a:gd name="T104" fmla="+- 0 212 8"/>
                              <a:gd name="T105" fmla="*/ T104 w 310"/>
                              <a:gd name="T106" fmla="+- 0 1331 8"/>
                              <a:gd name="T107" fmla="*/ 1331 h 1881"/>
                              <a:gd name="T108" fmla="+- 0 207 8"/>
                              <a:gd name="T109" fmla="*/ T108 w 310"/>
                              <a:gd name="T110" fmla="+- 0 1402 8"/>
                              <a:gd name="T111" fmla="*/ 1402 h 1881"/>
                              <a:gd name="T112" fmla="+- 0 196 8"/>
                              <a:gd name="T113" fmla="*/ T112 w 310"/>
                              <a:gd name="T114" fmla="+- 0 1454 8"/>
                              <a:gd name="T115" fmla="*/ 1454 h 1881"/>
                              <a:gd name="T116" fmla="+- 0 177 8"/>
                              <a:gd name="T117" fmla="*/ T116 w 310"/>
                              <a:gd name="T118" fmla="+- 0 1481 8"/>
                              <a:gd name="T119" fmla="*/ 1481 h 1881"/>
                              <a:gd name="T120" fmla="+- 0 314 8"/>
                              <a:gd name="T121" fmla="*/ T120 w 310"/>
                              <a:gd name="T122" fmla="+- 0 1484 8"/>
                              <a:gd name="T123" fmla="*/ 1484 h 1881"/>
                              <a:gd name="T124" fmla="+- 0 317 8"/>
                              <a:gd name="T125" fmla="*/ T124 w 310"/>
                              <a:gd name="T126" fmla="+- 0 1353 8"/>
                              <a:gd name="T127" fmla="*/ 1353 h 1881"/>
                              <a:gd name="T128" fmla="+- 0 312 8"/>
                              <a:gd name="T129" fmla="*/ T128 w 310"/>
                              <a:gd name="T130" fmla="+- 0 1189 8"/>
                              <a:gd name="T131" fmla="*/ 1189 h 1881"/>
                              <a:gd name="T132" fmla="+- 0 305 8"/>
                              <a:gd name="T133" fmla="*/ T132 w 310"/>
                              <a:gd name="T134" fmla="+- 0 1103 8"/>
                              <a:gd name="T135" fmla="*/ 1103 h 1881"/>
                              <a:gd name="T136" fmla="+- 0 157 8"/>
                              <a:gd name="T137" fmla="*/ T136 w 310"/>
                              <a:gd name="T138" fmla="+- 0 388 8"/>
                              <a:gd name="T139" fmla="*/ 388 h 1881"/>
                              <a:gd name="T140" fmla="+- 0 177 8"/>
                              <a:gd name="T141" fmla="*/ T140 w 310"/>
                              <a:gd name="T142" fmla="+- 0 400 8"/>
                              <a:gd name="T143" fmla="*/ 400 h 1881"/>
                              <a:gd name="T144" fmla="+- 0 191 8"/>
                              <a:gd name="T145" fmla="*/ T144 w 310"/>
                              <a:gd name="T146" fmla="+- 0 435 8"/>
                              <a:gd name="T147" fmla="*/ 435 h 1881"/>
                              <a:gd name="T148" fmla="+- 0 197 8"/>
                              <a:gd name="T149" fmla="*/ T148 w 310"/>
                              <a:gd name="T150" fmla="+- 0 490 8"/>
                              <a:gd name="T151" fmla="*/ 490 h 1881"/>
                              <a:gd name="T152" fmla="+- 0 200 8"/>
                              <a:gd name="T153" fmla="*/ T152 w 310"/>
                              <a:gd name="T154" fmla="+- 0 563 8"/>
                              <a:gd name="T155" fmla="*/ 563 h 1881"/>
                              <a:gd name="T156" fmla="+- 0 197 8"/>
                              <a:gd name="T157" fmla="*/ T156 w 310"/>
                              <a:gd name="T158" fmla="+- 0 641 8"/>
                              <a:gd name="T159" fmla="*/ 641 h 1881"/>
                              <a:gd name="T160" fmla="+- 0 191 8"/>
                              <a:gd name="T161" fmla="*/ T160 w 310"/>
                              <a:gd name="T162" fmla="+- 0 698 8"/>
                              <a:gd name="T163" fmla="*/ 698 h 1881"/>
                              <a:gd name="T164" fmla="+- 0 177 8"/>
                              <a:gd name="T165" fmla="*/ T164 w 310"/>
                              <a:gd name="T166" fmla="+- 0 733 8"/>
                              <a:gd name="T167" fmla="*/ 733 h 1881"/>
                              <a:gd name="T168" fmla="+- 0 157 8"/>
                              <a:gd name="T169" fmla="*/ T168 w 310"/>
                              <a:gd name="T170" fmla="+- 0 745 8"/>
                              <a:gd name="T171" fmla="*/ 745 h 1881"/>
                              <a:gd name="T172" fmla="+- 0 291 8"/>
                              <a:gd name="T173" fmla="*/ T172 w 310"/>
                              <a:gd name="T174" fmla="+- 0 699 8"/>
                              <a:gd name="T175" fmla="*/ 699 h 1881"/>
                              <a:gd name="T176" fmla="+- 0 300 8"/>
                              <a:gd name="T177" fmla="*/ T176 w 310"/>
                              <a:gd name="T178" fmla="+- 0 556 8"/>
                              <a:gd name="T179" fmla="*/ 556 h 1881"/>
                              <a:gd name="T180" fmla="+- 0 300 8"/>
                              <a:gd name="T181" fmla="*/ T180 w 310"/>
                              <a:gd name="T182" fmla="+- 0 388 8"/>
                              <a:gd name="T183" fmla="*/ 388 h 1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10" h="1881">
                                <a:moveTo>
                                  <a:pt x="193" y="0"/>
                                </a:moveTo>
                                <a:lnTo>
                                  <a:pt x="0" y="0"/>
                                </a:lnTo>
                                <a:lnTo>
                                  <a:pt x="0" y="1880"/>
                                </a:lnTo>
                                <a:lnTo>
                                  <a:pt x="178" y="1880"/>
                                </a:lnTo>
                                <a:lnTo>
                                  <a:pt x="185" y="1879"/>
                                </a:lnTo>
                                <a:lnTo>
                                  <a:pt x="195" y="1874"/>
                                </a:lnTo>
                                <a:lnTo>
                                  <a:pt x="208" y="1866"/>
                                </a:lnTo>
                                <a:lnTo>
                                  <a:pt x="224" y="1855"/>
                                </a:lnTo>
                                <a:lnTo>
                                  <a:pt x="237" y="1843"/>
                                </a:lnTo>
                                <a:lnTo>
                                  <a:pt x="247" y="1830"/>
                                </a:lnTo>
                                <a:lnTo>
                                  <a:pt x="256" y="1813"/>
                                </a:lnTo>
                                <a:lnTo>
                                  <a:pt x="264" y="1793"/>
                                </a:lnTo>
                                <a:lnTo>
                                  <a:pt x="273" y="1756"/>
                                </a:lnTo>
                                <a:lnTo>
                                  <a:pt x="282" y="1713"/>
                                </a:lnTo>
                                <a:lnTo>
                                  <a:pt x="290" y="1664"/>
                                </a:lnTo>
                                <a:lnTo>
                                  <a:pt x="297" y="1608"/>
                                </a:lnTo>
                                <a:lnTo>
                                  <a:pt x="302" y="1548"/>
                                </a:lnTo>
                                <a:lnTo>
                                  <a:pt x="306" y="1484"/>
                                </a:lnTo>
                                <a:lnTo>
                                  <a:pt x="306" y="1476"/>
                                </a:lnTo>
                                <a:lnTo>
                                  <a:pt x="104" y="1476"/>
                                </a:lnTo>
                                <a:lnTo>
                                  <a:pt x="104" y="1095"/>
                                </a:lnTo>
                                <a:lnTo>
                                  <a:pt x="297" y="1095"/>
                                </a:lnTo>
                                <a:lnTo>
                                  <a:pt x="292" y="1046"/>
                                </a:lnTo>
                                <a:lnTo>
                                  <a:pt x="282" y="992"/>
                                </a:lnTo>
                                <a:lnTo>
                                  <a:pt x="270" y="946"/>
                                </a:lnTo>
                                <a:lnTo>
                                  <a:pt x="255" y="908"/>
                                </a:lnTo>
                                <a:lnTo>
                                  <a:pt x="239" y="880"/>
                                </a:lnTo>
                                <a:lnTo>
                                  <a:pt x="250" y="854"/>
                                </a:lnTo>
                                <a:lnTo>
                                  <a:pt x="259" y="825"/>
                                </a:lnTo>
                                <a:lnTo>
                                  <a:pt x="268" y="791"/>
                                </a:lnTo>
                                <a:lnTo>
                                  <a:pt x="275" y="754"/>
                                </a:lnTo>
                                <a:lnTo>
                                  <a:pt x="277" y="737"/>
                                </a:lnTo>
                                <a:lnTo>
                                  <a:pt x="104" y="737"/>
                                </a:lnTo>
                                <a:lnTo>
                                  <a:pt x="104" y="380"/>
                                </a:lnTo>
                                <a:lnTo>
                                  <a:pt x="292" y="380"/>
                                </a:lnTo>
                                <a:lnTo>
                                  <a:pt x="291" y="372"/>
                                </a:lnTo>
                                <a:lnTo>
                                  <a:pt x="287" y="285"/>
                                </a:lnTo>
                                <a:lnTo>
                                  <a:pt x="279" y="206"/>
                                </a:lnTo>
                                <a:lnTo>
                                  <a:pt x="268" y="134"/>
                                </a:lnTo>
                                <a:lnTo>
                                  <a:pt x="253" y="75"/>
                                </a:lnTo>
                                <a:lnTo>
                                  <a:pt x="236" y="33"/>
                                </a:lnTo>
                                <a:lnTo>
                                  <a:pt x="216" y="8"/>
                                </a:lnTo>
                                <a:lnTo>
                                  <a:pt x="193" y="0"/>
                                </a:lnTo>
                                <a:close/>
                                <a:moveTo>
                                  <a:pt x="297" y="1095"/>
                                </a:moveTo>
                                <a:lnTo>
                                  <a:pt x="156" y="1095"/>
                                </a:lnTo>
                                <a:lnTo>
                                  <a:pt x="169" y="1098"/>
                                </a:lnTo>
                                <a:lnTo>
                                  <a:pt x="179" y="1108"/>
                                </a:lnTo>
                                <a:lnTo>
                                  <a:pt x="188" y="1123"/>
                                </a:lnTo>
                                <a:lnTo>
                                  <a:pt x="194" y="1145"/>
                                </a:lnTo>
                                <a:lnTo>
                                  <a:pt x="199" y="1173"/>
                                </a:lnTo>
                                <a:lnTo>
                                  <a:pt x="202" y="1205"/>
                                </a:lnTo>
                                <a:lnTo>
                                  <a:pt x="204" y="1240"/>
                                </a:lnTo>
                                <a:lnTo>
                                  <a:pt x="205" y="1280"/>
                                </a:lnTo>
                                <a:lnTo>
                                  <a:pt x="204" y="1323"/>
                                </a:lnTo>
                                <a:lnTo>
                                  <a:pt x="202" y="1361"/>
                                </a:lnTo>
                                <a:lnTo>
                                  <a:pt x="199" y="1394"/>
                                </a:lnTo>
                                <a:lnTo>
                                  <a:pt x="194" y="1422"/>
                                </a:lnTo>
                                <a:lnTo>
                                  <a:pt x="188" y="1446"/>
                                </a:lnTo>
                                <a:lnTo>
                                  <a:pt x="179" y="1463"/>
                                </a:lnTo>
                                <a:lnTo>
                                  <a:pt x="169" y="1473"/>
                                </a:lnTo>
                                <a:lnTo>
                                  <a:pt x="157" y="1476"/>
                                </a:lnTo>
                                <a:lnTo>
                                  <a:pt x="306" y="1476"/>
                                </a:lnTo>
                                <a:lnTo>
                                  <a:pt x="308" y="1417"/>
                                </a:lnTo>
                                <a:lnTo>
                                  <a:pt x="309" y="1345"/>
                                </a:lnTo>
                                <a:lnTo>
                                  <a:pt x="308" y="1259"/>
                                </a:lnTo>
                                <a:lnTo>
                                  <a:pt x="304" y="1181"/>
                                </a:lnTo>
                                <a:lnTo>
                                  <a:pt x="299" y="1110"/>
                                </a:lnTo>
                                <a:lnTo>
                                  <a:pt x="297" y="1095"/>
                                </a:lnTo>
                                <a:close/>
                                <a:moveTo>
                                  <a:pt x="292" y="380"/>
                                </a:moveTo>
                                <a:lnTo>
                                  <a:pt x="149" y="380"/>
                                </a:lnTo>
                                <a:lnTo>
                                  <a:pt x="160" y="383"/>
                                </a:lnTo>
                                <a:lnTo>
                                  <a:pt x="169" y="392"/>
                                </a:lnTo>
                                <a:lnTo>
                                  <a:pt x="177" y="406"/>
                                </a:lnTo>
                                <a:lnTo>
                                  <a:pt x="183" y="427"/>
                                </a:lnTo>
                                <a:lnTo>
                                  <a:pt x="187" y="452"/>
                                </a:lnTo>
                                <a:lnTo>
                                  <a:pt x="189" y="482"/>
                                </a:lnTo>
                                <a:lnTo>
                                  <a:pt x="191" y="516"/>
                                </a:lnTo>
                                <a:lnTo>
                                  <a:pt x="192" y="555"/>
                                </a:lnTo>
                                <a:lnTo>
                                  <a:pt x="191" y="597"/>
                                </a:lnTo>
                                <a:lnTo>
                                  <a:pt x="189" y="633"/>
                                </a:lnTo>
                                <a:lnTo>
                                  <a:pt x="187" y="664"/>
                                </a:lnTo>
                                <a:lnTo>
                                  <a:pt x="183" y="690"/>
                                </a:lnTo>
                                <a:lnTo>
                                  <a:pt x="177" y="711"/>
                                </a:lnTo>
                                <a:lnTo>
                                  <a:pt x="169" y="725"/>
                                </a:lnTo>
                                <a:lnTo>
                                  <a:pt x="160" y="734"/>
                                </a:lnTo>
                                <a:lnTo>
                                  <a:pt x="149" y="737"/>
                                </a:lnTo>
                                <a:lnTo>
                                  <a:pt x="277" y="737"/>
                                </a:lnTo>
                                <a:lnTo>
                                  <a:pt x="283" y="691"/>
                                </a:lnTo>
                                <a:lnTo>
                                  <a:pt x="288" y="623"/>
                                </a:lnTo>
                                <a:lnTo>
                                  <a:pt x="292" y="548"/>
                                </a:lnTo>
                                <a:lnTo>
                                  <a:pt x="293" y="468"/>
                                </a:lnTo>
                                <a:lnTo>
                                  <a:pt x="292" y="380"/>
                                </a:lnTo>
                                <a:close/>
                              </a:path>
                            </a:pathLst>
                          </a:custGeom>
                          <a:solidFill>
                            <a:srgbClr val="1F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Line 144"/>
                        <wps:cNvCnPr/>
                        <wps:spPr bwMode="auto">
                          <a:xfrm>
                            <a:off x="415" y="8"/>
                            <a:ext cx="0" cy="355"/>
                          </a:xfrm>
                          <a:prstGeom prst="line">
                            <a:avLst/>
                          </a:prstGeom>
                          <a:noFill/>
                          <a:ln w="58928">
                            <a:solidFill>
                              <a:srgbClr val="1F487C"/>
                            </a:solidFill>
                            <a:prstDash val="solid"/>
                            <a:round/>
                            <a:headEnd/>
                            <a:tailEnd/>
                          </a:ln>
                          <a:extLst>
                            <a:ext uri="{909E8E84-426E-40DD-AFC4-6F175D3DCCD1}">
                              <a14:hiddenFill xmlns:a14="http://schemas.microsoft.com/office/drawing/2010/main">
                                <a:noFill/>
                              </a14:hiddenFill>
                            </a:ext>
                          </a:extLst>
                        </wps:spPr>
                        <wps:bodyPr/>
                      </wps:wsp>
                      <wps:wsp>
                        <wps:cNvPr id="374" name="Line 143"/>
                        <wps:cNvCnPr/>
                        <wps:spPr bwMode="auto">
                          <a:xfrm>
                            <a:off x="415" y="526"/>
                            <a:ext cx="0" cy="1362"/>
                          </a:xfrm>
                          <a:prstGeom prst="line">
                            <a:avLst/>
                          </a:prstGeom>
                          <a:noFill/>
                          <a:ln w="58928">
                            <a:solidFill>
                              <a:srgbClr val="1F487C"/>
                            </a:solidFill>
                            <a:prstDash val="solid"/>
                            <a:round/>
                            <a:headEnd/>
                            <a:tailEnd/>
                          </a:ln>
                          <a:extLst>
                            <a:ext uri="{909E8E84-426E-40DD-AFC4-6F175D3DCCD1}">
                              <a14:hiddenFill xmlns:a14="http://schemas.microsoft.com/office/drawing/2010/main">
                                <a:noFill/>
                              </a14:hiddenFill>
                            </a:ext>
                          </a:extLst>
                        </wps:spPr>
                        <wps:bodyPr/>
                      </wps:wsp>
                      <wps:wsp>
                        <wps:cNvPr id="376" name="AutoShape 142"/>
                        <wps:cNvSpPr>
                          <a:spLocks/>
                        </wps:cNvSpPr>
                        <wps:spPr bwMode="auto">
                          <a:xfrm>
                            <a:off x="520" y="7"/>
                            <a:ext cx="267" cy="1912"/>
                          </a:xfrm>
                          <a:custGeom>
                            <a:avLst/>
                            <a:gdLst>
                              <a:gd name="T0" fmla="+- 0 608 521"/>
                              <a:gd name="T1" fmla="*/ T0 w 267"/>
                              <a:gd name="T2" fmla="+- 0 1687 8"/>
                              <a:gd name="T3" fmla="*/ 1687 h 1912"/>
                              <a:gd name="T4" fmla="+- 0 625 521"/>
                              <a:gd name="T5" fmla="*/ T4 w 267"/>
                              <a:gd name="T6" fmla="+- 0 1794 8"/>
                              <a:gd name="T7" fmla="*/ 1794 h 1912"/>
                              <a:gd name="T8" fmla="+- 0 641 521"/>
                              <a:gd name="T9" fmla="*/ T8 w 267"/>
                              <a:gd name="T10" fmla="+- 0 1860 8"/>
                              <a:gd name="T11" fmla="*/ 1860 h 1912"/>
                              <a:gd name="T12" fmla="+- 0 662 521"/>
                              <a:gd name="T13" fmla="*/ T12 w 267"/>
                              <a:gd name="T14" fmla="+- 0 1904 8"/>
                              <a:gd name="T15" fmla="*/ 1904 h 1912"/>
                              <a:gd name="T16" fmla="+- 0 686 521"/>
                              <a:gd name="T17" fmla="*/ T16 w 267"/>
                              <a:gd name="T18" fmla="+- 0 1919 8"/>
                              <a:gd name="T19" fmla="*/ 1919 h 1912"/>
                              <a:gd name="T20" fmla="+- 0 713 521"/>
                              <a:gd name="T21" fmla="*/ T20 w 267"/>
                              <a:gd name="T22" fmla="+- 0 1898 8"/>
                              <a:gd name="T23" fmla="*/ 1898 h 1912"/>
                              <a:gd name="T24" fmla="+- 0 738 521"/>
                              <a:gd name="T25" fmla="*/ T24 w 267"/>
                              <a:gd name="T26" fmla="+- 0 1834 8"/>
                              <a:gd name="T27" fmla="*/ 1834 h 1912"/>
                              <a:gd name="T28" fmla="+- 0 759 521"/>
                              <a:gd name="T29" fmla="*/ T28 w 267"/>
                              <a:gd name="T30" fmla="+- 0 1729 8"/>
                              <a:gd name="T31" fmla="*/ 1729 h 1912"/>
                              <a:gd name="T32" fmla="+- 0 614 521"/>
                              <a:gd name="T33" fmla="*/ T32 w 267"/>
                              <a:gd name="T34" fmla="+- 0 8 8"/>
                              <a:gd name="T35" fmla="*/ 8 h 1912"/>
                              <a:gd name="T36" fmla="+- 0 521 521"/>
                              <a:gd name="T37" fmla="*/ T36 w 267"/>
                              <a:gd name="T38" fmla="+- 0 1888 8"/>
                              <a:gd name="T39" fmla="*/ 1888 h 1912"/>
                              <a:gd name="T40" fmla="+- 0 608 521"/>
                              <a:gd name="T41" fmla="*/ T40 w 267"/>
                              <a:gd name="T42" fmla="+- 0 1687 8"/>
                              <a:gd name="T43" fmla="*/ 1687 h 1912"/>
                              <a:gd name="T44" fmla="+- 0 767 521"/>
                              <a:gd name="T45" fmla="*/ T44 w 267"/>
                              <a:gd name="T46" fmla="+- 0 1660 8"/>
                              <a:gd name="T47" fmla="*/ 1660 h 1912"/>
                              <a:gd name="T48" fmla="+- 0 777 521"/>
                              <a:gd name="T49" fmla="*/ T48 w 267"/>
                              <a:gd name="T50" fmla="+- 0 1537 8"/>
                              <a:gd name="T51" fmla="*/ 1537 h 1912"/>
                              <a:gd name="T52" fmla="+- 0 647 521"/>
                              <a:gd name="T53" fmla="*/ T52 w 267"/>
                              <a:gd name="T54" fmla="+- 0 1532 8"/>
                              <a:gd name="T55" fmla="*/ 1532 h 1912"/>
                              <a:gd name="T56" fmla="+- 0 632 521"/>
                              <a:gd name="T57" fmla="*/ T56 w 267"/>
                              <a:gd name="T58" fmla="+- 0 1492 8"/>
                              <a:gd name="T59" fmla="*/ 1492 h 1912"/>
                              <a:gd name="T60" fmla="+- 0 621 521"/>
                              <a:gd name="T61" fmla="*/ T60 w 267"/>
                              <a:gd name="T62" fmla="+- 0 1412 8"/>
                              <a:gd name="T63" fmla="*/ 1412 h 1912"/>
                              <a:gd name="T64" fmla="+- 0 615 521"/>
                              <a:gd name="T65" fmla="*/ T64 w 267"/>
                              <a:gd name="T66" fmla="+- 0 1285 8"/>
                              <a:gd name="T67" fmla="*/ 1285 h 1912"/>
                              <a:gd name="T68" fmla="+- 0 615 521"/>
                              <a:gd name="T69" fmla="*/ T68 w 267"/>
                              <a:gd name="T70" fmla="+- 0 1128 8"/>
                              <a:gd name="T71" fmla="*/ 1128 h 1912"/>
                              <a:gd name="T72" fmla="+- 0 621 521"/>
                              <a:gd name="T73" fmla="*/ T72 w 267"/>
                              <a:gd name="T74" fmla="+- 0 1008 8"/>
                              <a:gd name="T75" fmla="*/ 1008 h 1912"/>
                              <a:gd name="T76" fmla="+- 0 632 521"/>
                              <a:gd name="T77" fmla="*/ T76 w 267"/>
                              <a:gd name="T78" fmla="+- 0 929 8"/>
                              <a:gd name="T79" fmla="*/ 929 h 1912"/>
                              <a:gd name="T80" fmla="+- 0 648 521"/>
                              <a:gd name="T81" fmla="*/ T80 w 267"/>
                              <a:gd name="T82" fmla="+- 0 890 8"/>
                              <a:gd name="T83" fmla="*/ 890 h 1912"/>
                              <a:gd name="T84" fmla="+- 0 780 521"/>
                              <a:gd name="T85" fmla="*/ T84 w 267"/>
                              <a:gd name="T86" fmla="+- 0 885 8"/>
                              <a:gd name="T87" fmla="*/ 885 h 1912"/>
                              <a:gd name="T88" fmla="+- 0 767 521"/>
                              <a:gd name="T89" fmla="*/ T88 w 267"/>
                              <a:gd name="T90" fmla="+- 0 737 8"/>
                              <a:gd name="T91" fmla="*/ 737 h 1912"/>
                              <a:gd name="T92" fmla="+- 0 756 521"/>
                              <a:gd name="T93" fmla="*/ T92 w 267"/>
                              <a:gd name="T94" fmla="+- 0 659 8"/>
                              <a:gd name="T95" fmla="*/ 659 h 1912"/>
                              <a:gd name="T96" fmla="+- 0 614 521"/>
                              <a:gd name="T97" fmla="*/ T96 w 267"/>
                              <a:gd name="T98" fmla="+- 0 8 8"/>
                              <a:gd name="T99" fmla="*/ 8 h 1912"/>
                              <a:gd name="T100" fmla="+- 0 657 521"/>
                              <a:gd name="T101" fmla="*/ T100 w 267"/>
                              <a:gd name="T102" fmla="+- 0 885 8"/>
                              <a:gd name="T103" fmla="*/ 885 h 1912"/>
                              <a:gd name="T104" fmla="+- 0 671 521"/>
                              <a:gd name="T105" fmla="*/ T104 w 267"/>
                              <a:gd name="T106" fmla="+- 0 904 8"/>
                              <a:gd name="T107" fmla="*/ 904 h 1912"/>
                              <a:gd name="T108" fmla="+- 0 684 521"/>
                              <a:gd name="T109" fmla="*/ T108 w 267"/>
                              <a:gd name="T110" fmla="+- 0 961 8"/>
                              <a:gd name="T111" fmla="*/ 961 h 1912"/>
                              <a:gd name="T112" fmla="+- 0 692 521"/>
                              <a:gd name="T113" fmla="*/ T112 w 267"/>
                              <a:gd name="T114" fmla="+- 0 1058 8"/>
                              <a:gd name="T115" fmla="*/ 1058 h 1912"/>
                              <a:gd name="T116" fmla="+- 0 695 521"/>
                              <a:gd name="T117" fmla="*/ T116 w 267"/>
                              <a:gd name="T118" fmla="+- 0 1188 8"/>
                              <a:gd name="T119" fmla="*/ 1188 h 1912"/>
                              <a:gd name="T120" fmla="+- 0 694 521"/>
                              <a:gd name="T121" fmla="*/ T120 w 267"/>
                              <a:gd name="T122" fmla="+- 0 1275 8"/>
                              <a:gd name="T123" fmla="*/ 1275 h 1912"/>
                              <a:gd name="T124" fmla="+- 0 692 521"/>
                              <a:gd name="T125" fmla="*/ T124 w 267"/>
                              <a:gd name="T126" fmla="+- 0 1355 8"/>
                              <a:gd name="T127" fmla="*/ 1355 h 1912"/>
                              <a:gd name="T128" fmla="+- 0 683 521"/>
                              <a:gd name="T129" fmla="*/ T128 w 267"/>
                              <a:gd name="T130" fmla="+- 0 1458 8"/>
                              <a:gd name="T131" fmla="*/ 1458 h 1912"/>
                              <a:gd name="T132" fmla="+- 0 671 521"/>
                              <a:gd name="T133" fmla="*/ T132 w 267"/>
                              <a:gd name="T134" fmla="+- 0 1517 8"/>
                              <a:gd name="T135" fmla="*/ 1517 h 1912"/>
                              <a:gd name="T136" fmla="+- 0 655 521"/>
                              <a:gd name="T137" fmla="*/ T136 w 267"/>
                              <a:gd name="T138" fmla="+- 0 1537 8"/>
                              <a:gd name="T139" fmla="*/ 1537 h 1912"/>
                              <a:gd name="T140" fmla="+- 0 779 521"/>
                              <a:gd name="T141" fmla="*/ T140 w 267"/>
                              <a:gd name="T142" fmla="+- 0 1510 8"/>
                              <a:gd name="T143" fmla="*/ 1510 h 1912"/>
                              <a:gd name="T144" fmla="+- 0 786 521"/>
                              <a:gd name="T145" fmla="*/ T144 w 267"/>
                              <a:gd name="T146" fmla="+- 0 1358 8"/>
                              <a:gd name="T147" fmla="*/ 1358 h 1912"/>
                              <a:gd name="T148" fmla="+- 0 788 521"/>
                              <a:gd name="T149" fmla="*/ T148 w 267"/>
                              <a:gd name="T150" fmla="+- 0 1188 8"/>
                              <a:gd name="T151" fmla="*/ 1188 h 1912"/>
                              <a:gd name="T152" fmla="+- 0 784 521"/>
                              <a:gd name="T153" fmla="*/ T152 w 267"/>
                              <a:gd name="T154" fmla="+- 0 982 8"/>
                              <a:gd name="T155" fmla="*/ 982 h 1912"/>
                              <a:gd name="T156" fmla="+- 0 780 521"/>
                              <a:gd name="T157" fmla="*/ T156 w 267"/>
                              <a:gd name="T158" fmla="+- 0 885 8"/>
                              <a:gd name="T159" fmla="*/ 885 h 1912"/>
                              <a:gd name="T160" fmla="+- 0 675 521"/>
                              <a:gd name="T161" fmla="*/ T160 w 267"/>
                              <a:gd name="T162" fmla="+- 0 498 8"/>
                              <a:gd name="T163" fmla="*/ 498 h 1912"/>
                              <a:gd name="T164" fmla="+- 0 655 521"/>
                              <a:gd name="T165" fmla="*/ T164 w 267"/>
                              <a:gd name="T166" fmla="+- 0 518 8"/>
                              <a:gd name="T167" fmla="*/ 518 h 1912"/>
                              <a:gd name="T168" fmla="+- 0 638 521"/>
                              <a:gd name="T169" fmla="*/ T168 w 267"/>
                              <a:gd name="T170" fmla="+- 0 559 8"/>
                              <a:gd name="T171" fmla="*/ 559 h 1912"/>
                              <a:gd name="T172" fmla="+- 0 622 521"/>
                              <a:gd name="T173" fmla="*/ T172 w 267"/>
                              <a:gd name="T174" fmla="+- 0 621 8"/>
                              <a:gd name="T175" fmla="*/ 621 h 1912"/>
                              <a:gd name="T176" fmla="+- 0 756 521"/>
                              <a:gd name="T177" fmla="*/ T176 w 267"/>
                              <a:gd name="T178" fmla="+- 0 659 8"/>
                              <a:gd name="T179" fmla="*/ 659 h 1912"/>
                              <a:gd name="T180" fmla="+- 0 726 521"/>
                              <a:gd name="T181" fmla="*/ T180 w 267"/>
                              <a:gd name="T182" fmla="+- 0 539 8"/>
                              <a:gd name="T183" fmla="*/ 539 h 1912"/>
                              <a:gd name="T184" fmla="+- 0 685 521"/>
                              <a:gd name="T185" fmla="*/ T184 w 267"/>
                              <a:gd name="T186" fmla="+- 0 495 8"/>
                              <a:gd name="T187" fmla="*/ 495 h 1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67" h="1912">
                                <a:moveTo>
                                  <a:pt x="243" y="1679"/>
                                </a:moveTo>
                                <a:lnTo>
                                  <a:pt x="87" y="1679"/>
                                </a:lnTo>
                                <a:lnTo>
                                  <a:pt x="96" y="1737"/>
                                </a:lnTo>
                                <a:lnTo>
                                  <a:pt x="104" y="1786"/>
                                </a:lnTo>
                                <a:lnTo>
                                  <a:pt x="112" y="1824"/>
                                </a:lnTo>
                                <a:lnTo>
                                  <a:pt x="120" y="1852"/>
                                </a:lnTo>
                                <a:lnTo>
                                  <a:pt x="130" y="1878"/>
                                </a:lnTo>
                                <a:lnTo>
                                  <a:pt x="141" y="1896"/>
                                </a:lnTo>
                                <a:lnTo>
                                  <a:pt x="153" y="1907"/>
                                </a:lnTo>
                                <a:lnTo>
                                  <a:pt x="165" y="1911"/>
                                </a:lnTo>
                                <a:lnTo>
                                  <a:pt x="179" y="1906"/>
                                </a:lnTo>
                                <a:lnTo>
                                  <a:pt x="192" y="1890"/>
                                </a:lnTo>
                                <a:lnTo>
                                  <a:pt x="205" y="1863"/>
                                </a:lnTo>
                                <a:lnTo>
                                  <a:pt x="217" y="1826"/>
                                </a:lnTo>
                                <a:lnTo>
                                  <a:pt x="228" y="1779"/>
                                </a:lnTo>
                                <a:lnTo>
                                  <a:pt x="238" y="1721"/>
                                </a:lnTo>
                                <a:lnTo>
                                  <a:pt x="243" y="1679"/>
                                </a:lnTo>
                                <a:close/>
                                <a:moveTo>
                                  <a:pt x="93" y="0"/>
                                </a:moveTo>
                                <a:lnTo>
                                  <a:pt x="0" y="0"/>
                                </a:lnTo>
                                <a:lnTo>
                                  <a:pt x="0" y="1880"/>
                                </a:lnTo>
                                <a:lnTo>
                                  <a:pt x="87" y="1880"/>
                                </a:lnTo>
                                <a:lnTo>
                                  <a:pt x="87" y="1679"/>
                                </a:lnTo>
                                <a:lnTo>
                                  <a:pt x="243" y="1679"/>
                                </a:lnTo>
                                <a:lnTo>
                                  <a:pt x="246" y="1652"/>
                                </a:lnTo>
                                <a:lnTo>
                                  <a:pt x="253" y="1572"/>
                                </a:lnTo>
                                <a:lnTo>
                                  <a:pt x="256" y="1529"/>
                                </a:lnTo>
                                <a:lnTo>
                                  <a:pt x="134" y="1529"/>
                                </a:lnTo>
                                <a:lnTo>
                                  <a:pt x="126" y="1524"/>
                                </a:lnTo>
                                <a:lnTo>
                                  <a:pt x="118" y="1509"/>
                                </a:lnTo>
                                <a:lnTo>
                                  <a:pt x="111" y="1484"/>
                                </a:lnTo>
                                <a:lnTo>
                                  <a:pt x="105" y="1449"/>
                                </a:lnTo>
                                <a:lnTo>
                                  <a:pt x="100" y="1404"/>
                                </a:lnTo>
                                <a:lnTo>
                                  <a:pt x="96" y="1346"/>
                                </a:lnTo>
                                <a:lnTo>
                                  <a:pt x="94" y="1277"/>
                                </a:lnTo>
                                <a:lnTo>
                                  <a:pt x="93" y="1195"/>
                                </a:lnTo>
                                <a:lnTo>
                                  <a:pt x="94" y="1120"/>
                                </a:lnTo>
                                <a:lnTo>
                                  <a:pt x="96" y="1055"/>
                                </a:lnTo>
                                <a:lnTo>
                                  <a:pt x="100" y="1000"/>
                                </a:lnTo>
                                <a:lnTo>
                                  <a:pt x="105" y="955"/>
                                </a:lnTo>
                                <a:lnTo>
                                  <a:pt x="111" y="921"/>
                                </a:lnTo>
                                <a:lnTo>
                                  <a:pt x="119" y="896"/>
                                </a:lnTo>
                                <a:lnTo>
                                  <a:pt x="127" y="882"/>
                                </a:lnTo>
                                <a:lnTo>
                                  <a:pt x="136" y="877"/>
                                </a:lnTo>
                                <a:lnTo>
                                  <a:pt x="259" y="877"/>
                                </a:lnTo>
                                <a:lnTo>
                                  <a:pt x="254" y="802"/>
                                </a:lnTo>
                                <a:lnTo>
                                  <a:pt x="246" y="729"/>
                                </a:lnTo>
                                <a:lnTo>
                                  <a:pt x="237" y="665"/>
                                </a:lnTo>
                                <a:lnTo>
                                  <a:pt x="235" y="651"/>
                                </a:lnTo>
                                <a:lnTo>
                                  <a:pt x="93" y="651"/>
                                </a:lnTo>
                                <a:lnTo>
                                  <a:pt x="93" y="0"/>
                                </a:lnTo>
                                <a:close/>
                                <a:moveTo>
                                  <a:pt x="259" y="877"/>
                                </a:moveTo>
                                <a:lnTo>
                                  <a:pt x="136" y="877"/>
                                </a:lnTo>
                                <a:lnTo>
                                  <a:pt x="143" y="882"/>
                                </a:lnTo>
                                <a:lnTo>
                                  <a:pt x="150" y="896"/>
                                </a:lnTo>
                                <a:lnTo>
                                  <a:pt x="157" y="920"/>
                                </a:lnTo>
                                <a:lnTo>
                                  <a:pt x="163" y="953"/>
                                </a:lnTo>
                                <a:lnTo>
                                  <a:pt x="167" y="996"/>
                                </a:lnTo>
                                <a:lnTo>
                                  <a:pt x="171" y="1050"/>
                                </a:lnTo>
                                <a:lnTo>
                                  <a:pt x="173" y="1115"/>
                                </a:lnTo>
                                <a:lnTo>
                                  <a:pt x="174" y="1180"/>
                                </a:lnTo>
                                <a:lnTo>
                                  <a:pt x="174" y="1195"/>
                                </a:lnTo>
                                <a:lnTo>
                                  <a:pt x="173" y="1267"/>
                                </a:lnTo>
                                <a:lnTo>
                                  <a:pt x="173" y="1277"/>
                                </a:lnTo>
                                <a:lnTo>
                                  <a:pt x="171" y="1347"/>
                                </a:lnTo>
                                <a:lnTo>
                                  <a:pt x="167" y="1405"/>
                                </a:lnTo>
                                <a:lnTo>
                                  <a:pt x="162" y="1450"/>
                                </a:lnTo>
                                <a:lnTo>
                                  <a:pt x="157" y="1485"/>
                                </a:lnTo>
                                <a:lnTo>
                                  <a:pt x="150" y="1509"/>
                                </a:lnTo>
                                <a:lnTo>
                                  <a:pt x="143" y="1524"/>
                                </a:lnTo>
                                <a:lnTo>
                                  <a:pt x="134" y="1529"/>
                                </a:lnTo>
                                <a:lnTo>
                                  <a:pt x="256" y="1529"/>
                                </a:lnTo>
                                <a:lnTo>
                                  <a:pt x="258" y="1502"/>
                                </a:lnTo>
                                <a:lnTo>
                                  <a:pt x="262" y="1428"/>
                                </a:lnTo>
                                <a:lnTo>
                                  <a:pt x="265" y="1350"/>
                                </a:lnTo>
                                <a:lnTo>
                                  <a:pt x="266" y="1267"/>
                                </a:lnTo>
                                <a:lnTo>
                                  <a:pt x="267" y="1180"/>
                                </a:lnTo>
                                <a:lnTo>
                                  <a:pt x="266" y="1073"/>
                                </a:lnTo>
                                <a:lnTo>
                                  <a:pt x="263" y="974"/>
                                </a:lnTo>
                                <a:lnTo>
                                  <a:pt x="259" y="884"/>
                                </a:lnTo>
                                <a:lnTo>
                                  <a:pt x="259" y="877"/>
                                </a:lnTo>
                                <a:close/>
                                <a:moveTo>
                                  <a:pt x="164" y="487"/>
                                </a:moveTo>
                                <a:lnTo>
                                  <a:pt x="154" y="490"/>
                                </a:lnTo>
                                <a:lnTo>
                                  <a:pt x="144" y="497"/>
                                </a:lnTo>
                                <a:lnTo>
                                  <a:pt x="134" y="510"/>
                                </a:lnTo>
                                <a:lnTo>
                                  <a:pt x="125" y="528"/>
                                </a:lnTo>
                                <a:lnTo>
                                  <a:pt x="117" y="551"/>
                                </a:lnTo>
                                <a:lnTo>
                                  <a:pt x="108" y="579"/>
                                </a:lnTo>
                                <a:lnTo>
                                  <a:pt x="101" y="613"/>
                                </a:lnTo>
                                <a:lnTo>
                                  <a:pt x="93" y="651"/>
                                </a:lnTo>
                                <a:lnTo>
                                  <a:pt x="235" y="651"/>
                                </a:lnTo>
                                <a:lnTo>
                                  <a:pt x="222" y="587"/>
                                </a:lnTo>
                                <a:lnTo>
                                  <a:pt x="205" y="531"/>
                                </a:lnTo>
                                <a:lnTo>
                                  <a:pt x="185" y="498"/>
                                </a:lnTo>
                                <a:lnTo>
                                  <a:pt x="164" y="487"/>
                                </a:lnTo>
                                <a:close/>
                              </a:path>
                            </a:pathLst>
                          </a:custGeom>
                          <a:solidFill>
                            <a:srgbClr val="1F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Line 141"/>
                        <wps:cNvCnPr/>
                        <wps:spPr bwMode="auto">
                          <a:xfrm>
                            <a:off x="882" y="8"/>
                            <a:ext cx="0" cy="1880"/>
                          </a:xfrm>
                          <a:prstGeom prst="line">
                            <a:avLst/>
                          </a:prstGeom>
                          <a:noFill/>
                          <a:ln w="59182">
                            <a:solidFill>
                              <a:srgbClr val="1F487C"/>
                            </a:solidFill>
                            <a:prstDash val="solid"/>
                            <a:round/>
                            <a:headEnd/>
                            <a:tailEnd/>
                          </a:ln>
                          <a:extLst>
                            <a:ext uri="{909E8E84-426E-40DD-AFC4-6F175D3DCCD1}">
                              <a14:hiddenFill xmlns:a14="http://schemas.microsoft.com/office/drawing/2010/main">
                                <a:noFill/>
                              </a14:hiddenFill>
                            </a:ext>
                          </a:extLst>
                        </wps:spPr>
                        <wps:bodyPr/>
                      </wps:wsp>
                      <wps:wsp>
                        <wps:cNvPr id="380" name="Line 140"/>
                        <wps:cNvCnPr/>
                        <wps:spPr bwMode="auto">
                          <a:xfrm>
                            <a:off x="2981" y="8"/>
                            <a:ext cx="0" cy="355"/>
                          </a:xfrm>
                          <a:prstGeom prst="line">
                            <a:avLst/>
                          </a:prstGeom>
                          <a:noFill/>
                          <a:ln w="58928">
                            <a:solidFill>
                              <a:srgbClr val="1F487C"/>
                            </a:solidFill>
                            <a:prstDash val="solid"/>
                            <a:round/>
                            <a:headEnd/>
                            <a:tailEnd/>
                          </a:ln>
                          <a:extLst>
                            <a:ext uri="{909E8E84-426E-40DD-AFC4-6F175D3DCCD1}">
                              <a14:hiddenFill xmlns:a14="http://schemas.microsoft.com/office/drawing/2010/main">
                                <a:noFill/>
                              </a14:hiddenFill>
                            </a:ext>
                          </a:extLst>
                        </wps:spPr>
                        <wps:bodyPr/>
                      </wps:wsp>
                      <wps:wsp>
                        <wps:cNvPr id="382" name="Freeform 139"/>
                        <wps:cNvSpPr>
                          <a:spLocks/>
                        </wps:cNvSpPr>
                        <wps:spPr bwMode="auto">
                          <a:xfrm>
                            <a:off x="7" y="7"/>
                            <a:ext cx="310" cy="1881"/>
                          </a:xfrm>
                          <a:custGeom>
                            <a:avLst/>
                            <a:gdLst>
                              <a:gd name="T0" fmla="+- 0 8 8"/>
                              <a:gd name="T1" fmla="*/ T0 w 310"/>
                              <a:gd name="T2" fmla="+- 0 8 8"/>
                              <a:gd name="T3" fmla="*/ 8 h 1881"/>
                              <a:gd name="T4" fmla="+- 0 56 8"/>
                              <a:gd name="T5" fmla="*/ T4 w 310"/>
                              <a:gd name="T6" fmla="+- 0 8 8"/>
                              <a:gd name="T7" fmla="*/ 8 h 1881"/>
                              <a:gd name="T8" fmla="+- 0 104 8"/>
                              <a:gd name="T9" fmla="*/ T8 w 310"/>
                              <a:gd name="T10" fmla="+- 0 8 8"/>
                              <a:gd name="T11" fmla="*/ 8 h 1881"/>
                              <a:gd name="T12" fmla="+- 0 153 8"/>
                              <a:gd name="T13" fmla="*/ T12 w 310"/>
                              <a:gd name="T14" fmla="+- 0 8 8"/>
                              <a:gd name="T15" fmla="*/ 8 h 1881"/>
                              <a:gd name="T16" fmla="+- 0 201 8"/>
                              <a:gd name="T17" fmla="*/ T16 w 310"/>
                              <a:gd name="T18" fmla="+- 0 8 8"/>
                              <a:gd name="T19" fmla="*/ 8 h 1881"/>
                              <a:gd name="T20" fmla="+- 0 224 8"/>
                              <a:gd name="T21" fmla="*/ T20 w 310"/>
                              <a:gd name="T22" fmla="+- 0 16 8"/>
                              <a:gd name="T23" fmla="*/ 16 h 1881"/>
                              <a:gd name="T24" fmla="+- 0 261 8"/>
                              <a:gd name="T25" fmla="*/ T24 w 310"/>
                              <a:gd name="T26" fmla="+- 0 83 8"/>
                              <a:gd name="T27" fmla="*/ 83 h 1881"/>
                              <a:gd name="T28" fmla="+- 0 276 8"/>
                              <a:gd name="T29" fmla="*/ T28 w 310"/>
                              <a:gd name="T30" fmla="+- 0 142 8"/>
                              <a:gd name="T31" fmla="*/ 142 h 1881"/>
                              <a:gd name="T32" fmla="+- 0 287 8"/>
                              <a:gd name="T33" fmla="*/ T32 w 310"/>
                              <a:gd name="T34" fmla="+- 0 214 8"/>
                              <a:gd name="T35" fmla="*/ 214 h 1881"/>
                              <a:gd name="T36" fmla="+- 0 295 8"/>
                              <a:gd name="T37" fmla="*/ T36 w 310"/>
                              <a:gd name="T38" fmla="+- 0 293 8"/>
                              <a:gd name="T39" fmla="*/ 293 h 1881"/>
                              <a:gd name="T40" fmla="+- 0 299 8"/>
                              <a:gd name="T41" fmla="*/ T40 w 310"/>
                              <a:gd name="T42" fmla="+- 0 380 8"/>
                              <a:gd name="T43" fmla="*/ 380 h 1881"/>
                              <a:gd name="T44" fmla="+- 0 301 8"/>
                              <a:gd name="T45" fmla="*/ T44 w 310"/>
                              <a:gd name="T46" fmla="+- 0 476 8"/>
                              <a:gd name="T47" fmla="*/ 476 h 1881"/>
                              <a:gd name="T48" fmla="+- 0 300 8"/>
                              <a:gd name="T49" fmla="*/ T48 w 310"/>
                              <a:gd name="T50" fmla="+- 0 556 8"/>
                              <a:gd name="T51" fmla="*/ 556 h 1881"/>
                              <a:gd name="T52" fmla="+- 0 296 8"/>
                              <a:gd name="T53" fmla="*/ T52 w 310"/>
                              <a:gd name="T54" fmla="+- 0 631 8"/>
                              <a:gd name="T55" fmla="*/ 631 h 1881"/>
                              <a:gd name="T56" fmla="+- 0 291 8"/>
                              <a:gd name="T57" fmla="*/ T56 w 310"/>
                              <a:gd name="T58" fmla="+- 0 699 8"/>
                              <a:gd name="T59" fmla="*/ 699 h 1881"/>
                              <a:gd name="T60" fmla="+- 0 283 8"/>
                              <a:gd name="T61" fmla="*/ T60 w 310"/>
                              <a:gd name="T62" fmla="+- 0 762 8"/>
                              <a:gd name="T63" fmla="*/ 762 h 1881"/>
                              <a:gd name="T64" fmla="+- 0 267 8"/>
                              <a:gd name="T65" fmla="*/ T64 w 310"/>
                              <a:gd name="T66" fmla="+- 0 833 8"/>
                              <a:gd name="T67" fmla="*/ 833 h 1881"/>
                              <a:gd name="T68" fmla="+- 0 247 8"/>
                              <a:gd name="T69" fmla="*/ T68 w 310"/>
                              <a:gd name="T70" fmla="+- 0 888 8"/>
                              <a:gd name="T71" fmla="*/ 888 h 1881"/>
                              <a:gd name="T72" fmla="+- 0 263 8"/>
                              <a:gd name="T73" fmla="*/ T72 w 310"/>
                              <a:gd name="T74" fmla="+- 0 916 8"/>
                              <a:gd name="T75" fmla="*/ 916 h 1881"/>
                              <a:gd name="T76" fmla="+- 0 290 8"/>
                              <a:gd name="T77" fmla="*/ T76 w 310"/>
                              <a:gd name="T78" fmla="+- 0 1000 8"/>
                              <a:gd name="T79" fmla="*/ 1000 h 1881"/>
                              <a:gd name="T80" fmla="+- 0 307 8"/>
                              <a:gd name="T81" fmla="*/ T80 w 310"/>
                              <a:gd name="T82" fmla="+- 0 1118 8"/>
                              <a:gd name="T83" fmla="*/ 1118 h 1881"/>
                              <a:gd name="T84" fmla="+- 0 312 8"/>
                              <a:gd name="T85" fmla="*/ T84 w 310"/>
                              <a:gd name="T86" fmla="+- 0 1189 8"/>
                              <a:gd name="T87" fmla="*/ 1189 h 1881"/>
                              <a:gd name="T88" fmla="+- 0 316 8"/>
                              <a:gd name="T89" fmla="*/ T88 w 310"/>
                              <a:gd name="T90" fmla="+- 0 1267 8"/>
                              <a:gd name="T91" fmla="*/ 1267 h 1881"/>
                              <a:gd name="T92" fmla="+- 0 317 8"/>
                              <a:gd name="T93" fmla="*/ T92 w 310"/>
                              <a:gd name="T94" fmla="+- 0 1353 8"/>
                              <a:gd name="T95" fmla="*/ 1353 h 1881"/>
                              <a:gd name="T96" fmla="+- 0 316 8"/>
                              <a:gd name="T97" fmla="*/ T96 w 310"/>
                              <a:gd name="T98" fmla="+- 0 1425 8"/>
                              <a:gd name="T99" fmla="*/ 1425 h 1881"/>
                              <a:gd name="T100" fmla="+- 0 314 8"/>
                              <a:gd name="T101" fmla="*/ T100 w 310"/>
                              <a:gd name="T102" fmla="+- 0 1492 8"/>
                              <a:gd name="T103" fmla="*/ 1492 h 1881"/>
                              <a:gd name="T104" fmla="+- 0 310 8"/>
                              <a:gd name="T105" fmla="*/ T104 w 310"/>
                              <a:gd name="T106" fmla="+- 0 1556 8"/>
                              <a:gd name="T107" fmla="*/ 1556 h 1881"/>
                              <a:gd name="T108" fmla="+- 0 305 8"/>
                              <a:gd name="T109" fmla="*/ T108 w 310"/>
                              <a:gd name="T110" fmla="+- 0 1616 8"/>
                              <a:gd name="T111" fmla="*/ 1616 h 1881"/>
                              <a:gd name="T112" fmla="+- 0 290 8"/>
                              <a:gd name="T113" fmla="*/ T112 w 310"/>
                              <a:gd name="T114" fmla="+- 0 1721 8"/>
                              <a:gd name="T115" fmla="*/ 1721 h 1881"/>
                              <a:gd name="T116" fmla="+- 0 272 8"/>
                              <a:gd name="T117" fmla="*/ T116 w 310"/>
                              <a:gd name="T118" fmla="+- 0 1801 8"/>
                              <a:gd name="T119" fmla="*/ 1801 h 1881"/>
                              <a:gd name="T120" fmla="+- 0 232 8"/>
                              <a:gd name="T121" fmla="*/ T120 w 310"/>
                              <a:gd name="T122" fmla="+- 0 1863 8"/>
                              <a:gd name="T123" fmla="*/ 1863 h 1881"/>
                              <a:gd name="T124" fmla="+- 0 186 8"/>
                              <a:gd name="T125" fmla="*/ T124 w 310"/>
                              <a:gd name="T126" fmla="+- 0 1888 8"/>
                              <a:gd name="T127" fmla="*/ 1888 h 1881"/>
                              <a:gd name="T128" fmla="+- 0 141 8"/>
                              <a:gd name="T129" fmla="*/ T128 w 310"/>
                              <a:gd name="T130" fmla="+- 0 1888 8"/>
                              <a:gd name="T131" fmla="*/ 1888 h 1881"/>
                              <a:gd name="T132" fmla="+- 0 97 8"/>
                              <a:gd name="T133" fmla="*/ T132 w 310"/>
                              <a:gd name="T134" fmla="+- 0 1888 8"/>
                              <a:gd name="T135" fmla="*/ 1888 h 1881"/>
                              <a:gd name="T136" fmla="+- 0 52 8"/>
                              <a:gd name="T137" fmla="*/ T136 w 310"/>
                              <a:gd name="T138" fmla="+- 0 1888 8"/>
                              <a:gd name="T139" fmla="*/ 1888 h 1881"/>
                              <a:gd name="T140" fmla="+- 0 8 8"/>
                              <a:gd name="T141" fmla="*/ T140 w 310"/>
                              <a:gd name="T142" fmla="+- 0 1888 8"/>
                              <a:gd name="T143" fmla="*/ 1888 h 1881"/>
                              <a:gd name="T144" fmla="+- 0 8 8"/>
                              <a:gd name="T145" fmla="*/ T144 w 310"/>
                              <a:gd name="T146" fmla="+- 0 1810 8"/>
                              <a:gd name="T147" fmla="*/ 1810 h 1881"/>
                              <a:gd name="T148" fmla="+- 0 8 8"/>
                              <a:gd name="T149" fmla="*/ T148 w 310"/>
                              <a:gd name="T150" fmla="+- 0 86 8"/>
                              <a:gd name="T151" fmla="*/ 86 h 1881"/>
                              <a:gd name="T152" fmla="+- 0 8 8"/>
                              <a:gd name="T153" fmla="*/ T152 w 310"/>
                              <a:gd name="T154" fmla="+- 0 8 8"/>
                              <a:gd name="T155" fmla="*/ 8 h 1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10" h="1881">
                                <a:moveTo>
                                  <a:pt x="0" y="0"/>
                                </a:moveTo>
                                <a:lnTo>
                                  <a:pt x="48" y="0"/>
                                </a:lnTo>
                                <a:lnTo>
                                  <a:pt x="96" y="0"/>
                                </a:lnTo>
                                <a:lnTo>
                                  <a:pt x="145" y="0"/>
                                </a:lnTo>
                                <a:lnTo>
                                  <a:pt x="193" y="0"/>
                                </a:lnTo>
                                <a:lnTo>
                                  <a:pt x="216" y="8"/>
                                </a:lnTo>
                                <a:lnTo>
                                  <a:pt x="253" y="75"/>
                                </a:lnTo>
                                <a:lnTo>
                                  <a:pt x="268" y="134"/>
                                </a:lnTo>
                                <a:lnTo>
                                  <a:pt x="279" y="206"/>
                                </a:lnTo>
                                <a:lnTo>
                                  <a:pt x="287" y="285"/>
                                </a:lnTo>
                                <a:lnTo>
                                  <a:pt x="291" y="372"/>
                                </a:lnTo>
                                <a:lnTo>
                                  <a:pt x="293" y="468"/>
                                </a:lnTo>
                                <a:lnTo>
                                  <a:pt x="292" y="548"/>
                                </a:lnTo>
                                <a:lnTo>
                                  <a:pt x="288" y="623"/>
                                </a:lnTo>
                                <a:lnTo>
                                  <a:pt x="283" y="691"/>
                                </a:lnTo>
                                <a:lnTo>
                                  <a:pt x="275" y="754"/>
                                </a:lnTo>
                                <a:lnTo>
                                  <a:pt x="259" y="825"/>
                                </a:lnTo>
                                <a:lnTo>
                                  <a:pt x="239" y="880"/>
                                </a:lnTo>
                                <a:lnTo>
                                  <a:pt x="255" y="908"/>
                                </a:lnTo>
                                <a:lnTo>
                                  <a:pt x="282" y="992"/>
                                </a:lnTo>
                                <a:lnTo>
                                  <a:pt x="299" y="1110"/>
                                </a:lnTo>
                                <a:lnTo>
                                  <a:pt x="304" y="1181"/>
                                </a:lnTo>
                                <a:lnTo>
                                  <a:pt x="308" y="1259"/>
                                </a:lnTo>
                                <a:lnTo>
                                  <a:pt x="309" y="1345"/>
                                </a:lnTo>
                                <a:lnTo>
                                  <a:pt x="308" y="1417"/>
                                </a:lnTo>
                                <a:lnTo>
                                  <a:pt x="306" y="1484"/>
                                </a:lnTo>
                                <a:lnTo>
                                  <a:pt x="302" y="1548"/>
                                </a:lnTo>
                                <a:lnTo>
                                  <a:pt x="297" y="1608"/>
                                </a:lnTo>
                                <a:lnTo>
                                  <a:pt x="282" y="1713"/>
                                </a:lnTo>
                                <a:lnTo>
                                  <a:pt x="264" y="1793"/>
                                </a:lnTo>
                                <a:lnTo>
                                  <a:pt x="224" y="1855"/>
                                </a:lnTo>
                                <a:lnTo>
                                  <a:pt x="178" y="1880"/>
                                </a:lnTo>
                                <a:lnTo>
                                  <a:pt x="133" y="1880"/>
                                </a:lnTo>
                                <a:lnTo>
                                  <a:pt x="89" y="1880"/>
                                </a:lnTo>
                                <a:lnTo>
                                  <a:pt x="44" y="1880"/>
                                </a:lnTo>
                                <a:lnTo>
                                  <a:pt x="0" y="1880"/>
                                </a:lnTo>
                                <a:lnTo>
                                  <a:pt x="0" y="1802"/>
                                </a:lnTo>
                                <a:lnTo>
                                  <a:pt x="0" y="78"/>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4" name="Picture 138"/>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104" y="381"/>
                            <a:ext cx="104"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6" name="Picture 137"/>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104" y="1095"/>
                            <a:ext cx="11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8" name="Freeform 136"/>
                        <wps:cNvSpPr>
                          <a:spLocks/>
                        </wps:cNvSpPr>
                        <wps:spPr bwMode="auto">
                          <a:xfrm>
                            <a:off x="368" y="7"/>
                            <a:ext cx="93" cy="356"/>
                          </a:xfrm>
                          <a:custGeom>
                            <a:avLst/>
                            <a:gdLst>
                              <a:gd name="T0" fmla="+- 0 368 368"/>
                              <a:gd name="T1" fmla="*/ T0 w 93"/>
                              <a:gd name="T2" fmla="+- 0 8 8"/>
                              <a:gd name="T3" fmla="*/ 8 h 356"/>
                              <a:gd name="T4" fmla="+- 0 391 368"/>
                              <a:gd name="T5" fmla="*/ T4 w 93"/>
                              <a:gd name="T6" fmla="+- 0 8 8"/>
                              <a:gd name="T7" fmla="*/ 8 h 356"/>
                              <a:gd name="T8" fmla="+- 0 414 368"/>
                              <a:gd name="T9" fmla="*/ T8 w 93"/>
                              <a:gd name="T10" fmla="+- 0 8 8"/>
                              <a:gd name="T11" fmla="*/ 8 h 356"/>
                              <a:gd name="T12" fmla="+- 0 438 368"/>
                              <a:gd name="T13" fmla="*/ T12 w 93"/>
                              <a:gd name="T14" fmla="+- 0 8 8"/>
                              <a:gd name="T15" fmla="*/ 8 h 356"/>
                              <a:gd name="T16" fmla="+- 0 461 368"/>
                              <a:gd name="T17" fmla="*/ T16 w 93"/>
                              <a:gd name="T18" fmla="+- 0 8 8"/>
                              <a:gd name="T19" fmla="*/ 8 h 356"/>
                              <a:gd name="T20" fmla="+- 0 461 368"/>
                              <a:gd name="T21" fmla="*/ T20 w 93"/>
                              <a:gd name="T22" fmla="+- 0 96 8"/>
                              <a:gd name="T23" fmla="*/ 96 h 356"/>
                              <a:gd name="T24" fmla="+- 0 461 368"/>
                              <a:gd name="T25" fmla="*/ T24 w 93"/>
                              <a:gd name="T26" fmla="+- 0 185 8"/>
                              <a:gd name="T27" fmla="*/ 185 h 356"/>
                              <a:gd name="T28" fmla="+- 0 461 368"/>
                              <a:gd name="T29" fmla="*/ T28 w 93"/>
                              <a:gd name="T30" fmla="+- 0 274 8"/>
                              <a:gd name="T31" fmla="*/ 274 h 356"/>
                              <a:gd name="T32" fmla="+- 0 461 368"/>
                              <a:gd name="T33" fmla="*/ T32 w 93"/>
                              <a:gd name="T34" fmla="+- 0 363 8"/>
                              <a:gd name="T35" fmla="*/ 363 h 356"/>
                              <a:gd name="T36" fmla="+- 0 438 368"/>
                              <a:gd name="T37" fmla="*/ T36 w 93"/>
                              <a:gd name="T38" fmla="+- 0 363 8"/>
                              <a:gd name="T39" fmla="*/ 363 h 356"/>
                              <a:gd name="T40" fmla="+- 0 414 368"/>
                              <a:gd name="T41" fmla="*/ T40 w 93"/>
                              <a:gd name="T42" fmla="+- 0 363 8"/>
                              <a:gd name="T43" fmla="*/ 363 h 356"/>
                              <a:gd name="T44" fmla="+- 0 391 368"/>
                              <a:gd name="T45" fmla="*/ T44 w 93"/>
                              <a:gd name="T46" fmla="+- 0 363 8"/>
                              <a:gd name="T47" fmla="*/ 363 h 356"/>
                              <a:gd name="T48" fmla="+- 0 368 368"/>
                              <a:gd name="T49" fmla="*/ T48 w 93"/>
                              <a:gd name="T50" fmla="+- 0 363 8"/>
                              <a:gd name="T51" fmla="*/ 363 h 356"/>
                              <a:gd name="T52" fmla="+- 0 368 368"/>
                              <a:gd name="T53" fmla="*/ T52 w 93"/>
                              <a:gd name="T54" fmla="+- 0 274 8"/>
                              <a:gd name="T55" fmla="*/ 274 h 356"/>
                              <a:gd name="T56" fmla="+- 0 368 368"/>
                              <a:gd name="T57" fmla="*/ T56 w 93"/>
                              <a:gd name="T58" fmla="+- 0 185 8"/>
                              <a:gd name="T59" fmla="*/ 185 h 356"/>
                              <a:gd name="T60" fmla="+- 0 368 368"/>
                              <a:gd name="T61" fmla="*/ T60 w 93"/>
                              <a:gd name="T62" fmla="+- 0 96 8"/>
                              <a:gd name="T63" fmla="*/ 96 h 356"/>
                              <a:gd name="T64" fmla="+- 0 368 368"/>
                              <a:gd name="T65" fmla="*/ T64 w 93"/>
                              <a:gd name="T66" fmla="+- 0 8 8"/>
                              <a:gd name="T67" fmla="*/ 8 h 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3" h="356">
                                <a:moveTo>
                                  <a:pt x="0" y="0"/>
                                </a:moveTo>
                                <a:lnTo>
                                  <a:pt x="23" y="0"/>
                                </a:lnTo>
                                <a:lnTo>
                                  <a:pt x="46" y="0"/>
                                </a:lnTo>
                                <a:lnTo>
                                  <a:pt x="70" y="0"/>
                                </a:lnTo>
                                <a:lnTo>
                                  <a:pt x="93" y="0"/>
                                </a:lnTo>
                                <a:lnTo>
                                  <a:pt x="93" y="88"/>
                                </a:lnTo>
                                <a:lnTo>
                                  <a:pt x="93" y="177"/>
                                </a:lnTo>
                                <a:lnTo>
                                  <a:pt x="93" y="266"/>
                                </a:lnTo>
                                <a:lnTo>
                                  <a:pt x="93" y="355"/>
                                </a:lnTo>
                                <a:lnTo>
                                  <a:pt x="70" y="355"/>
                                </a:lnTo>
                                <a:lnTo>
                                  <a:pt x="46" y="355"/>
                                </a:lnTo>
                                <a:lnTo>
                                  <a:pt x="23" y="355"/>
                                </a:lnTo>
                                <a:lnTo>
                                  <a:pt x="0" y="355"/>
                                </a:lnTo>
                                <a:lnTo>
                                  <a:pt x="0" y="266"/>
                                </a:lnTo>
                                <a:lnTo>
                                  <a:pt x="0" y="177"/>
                                </a:lnTo>
                                <a:lnTo>
                                  <a:pt x="0" y="88"/>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0" name="Freeform 135"/>
                        <wps:cNvSpPr>
                          <a:spLocks/>
                        </wps:cNvSpPr>
                        <wps:spPr bwMode="auto">
                          <a:xfrm>
                            <a:off x="368" y="525"/>
                            <a:ext cx="93" cy="1363"/>
                          </a:xfrm>
                          <a:custGeom>
                            <a:avLst/>
                            <a:gdLst>
                              <a:gd name="T0" fmla="+- 0 368 368"/>
                              <a:gd name="T1" fmla="*/ T0 w 93"/>
                              <a:gd name="T2" fmla="+- 0 526 526"/>
                              <a:gd name="T3" fmla="*/ 526 h 1363"/>
                              <a:gd name="T4" fmla="+- 0 391 368"/>
                              <a:gd name="T5" fmla="*/ T4 w 93"/>
                              <a:gd name="T6" fmla="+- 0 526 526"/>
                              <a:gd name="T7" fmla="*/ 526 h 1363"/>
                              <a:gd name="T8" fmla="+- 0 414 368"/>
                              <a:gd name="T9" fmla="*/ T8 w 93"/>
                              <a:gd name="T10" fmla="+- 0 526 526"/>
                              <a:gd name="T11" fmla="*/ 526 h 1363"/>
                              <a:gd name="T12" fmla="+- 0 438 368"/>
                              <a:gd name="T13" fmla="*/ T12 w 93"/>
                              <a:gd name="T14" fmla="+- 0 526 526"/>
                              <a:gd name="T15" fmla="*/ 526 h 1363"/>
                              <a:gd name="T16" fmla="+- 0 461 368"/>
                              <a:gd name="T17" fmla="*/ T16 w 93"/>
                              <a:gd name="T18" fmla="+- 0 526 526"/>
                              <a:gd name="T19" fmla="*/ 526 h 1363"/>
                              <a:gd name="T20" fmla="+- 0 461 368"/>
                              <a:gd name="T21" fmla="*/ T20 w 93"/>
                              <a:gd name="T22" fmla="+- 0 606 526"/>
                              <a:gd name="T23" fmla="*/ 606 h 1363"/>
                              <a:gd name="T24" fmla="+- 0 461 368"/>
                              <a:gd name="T25" fmla="*/ T24 w 93"/>
                              <a:gd name="T26" fmla="+- 0 1888 526"/>
                              <a:gd name="T27" fmla="*/ 1888 h 1363"/>
                              <a:gd name="T28" fmla="+- 0 438 368"/>
                              <a:gd name="T29" fmla="*/ T28 w 93"/>
                              <a:gd name="T30" fmla="+- 0 1888 526"/>
                              <a:gd name="T31" fmla="*/ 1888 h 1363"/>
                              <a:gd name="T32" fmla="+- 0 414 368"/>
                              <a:gd name="T33" fmla="*/ T32 w 93"/>
                              <a:gd name="T34" fmla="+- 0 1888 526"/>
                              <a:gd name="T35" fmla="*/ 1888 h 1363"/>
                              <a:gd name="T36" fmla="+- 0 391 368"/>
                              <a:gd name="T37" fmla="*/ T36 w 93"/>
                              <a:gd name="T38" fmla="+- 0 1888 526"/>
                              <a:gd name="T39" fmla="*/ 1888 h 1363"/>
                              <a:gd name="T40" fmla="+- 0 368 368"/>
                              <a:gd name="T41" fmla="*/ T40 w 93"/>
                              <a:gd name="T42" fmla="+- 0 1888 526"/>
                              <a:gd name="T43" fmla="*/ 1888 h 1363"/>
                              <a:gd name="T44" fmla="+- 0 368 368"/>
                              <a:gd name="T45" fmla="*/ T44 w 93"/>
                              <a:gd name="T46" fmla="+- 0 1808 526"/>
                              <a:gd name="T47" fmla="*/ 1808 h 1363"/>
                              <a:gd name="T48" fmla="+- 0 368 368"/>
                              <a:gd name="T49" fmla="*/ T48 w 93"/>
                              <a:gd name="T50" fmla="+- 0 606 526"/>
                              <a:gd name="T51" fmla="*/ 606 h 1363"/>
                              <a:gd name="T52" fmla="+- 0 368 368"/>
                              <a:gd name="T53" fmla="*/ T52 w 93"/>
                              <a:gd name="T54" fmla="+- 0 526 526"/>
                              <a:gd name="T55" fmla="*/ 526 h 13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3" h="1363">
                                <a:moveTo>
                                  <a:pt x="0" y="0"/>
                                </a:moveTo>
                                <a:lnTo>
                                  <a:pt x="23" y="0"/>
                                </a:lnTo>
                                <a:lnTo>
                                  <a:pt x="46" y="0"/>
                                </a:lnTo>
                                <a:lnTo>
                                  <a:pt x="70" y="0"/>
                                </a:lnTo>
                                <a:lnTo>
                                  <a:pt x="93" y="0"/>
                                </a:lnTo>
                                <a:lnTo>
                                  <a:pt x="93" y="80"/>
                                </a:lnTo>
                                <a:lnTo>
                                  <a:pt x="93" y="1362"/>
                                </a:lnTo>
                                <a:lnTo>
                                  <a:pt x="70" y="1362"/>
                                </a:lnTo>
                                <a:lnTo>
                                  <a:pt x="46" y="1362"/>
                                </a:lnTo>
                                <a:lnTo>
                                  <a:pt x="23" y="1362"/>
                                </a:lnTo>
                                <a:lnTo>
                                  <a:pt x="0" y="1362"/>
                                </a:lnTo>
                                <a:lnTo>
                                  <a:pt x="0" y="1282"/>
                                </a:lnTo>
                                <a:lnTo>
                                  <a:pt x="0" y="80"/>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 name="Freeform 134"/>
                        <wps:cNvSpPr>
                          <a:spLocks/>
                        </wps:cNvSpPr>
                        <wps:spPr bwMode="auto">
                          <a:xfrm>
                            <a:off x="520" y="7"/>
                            <a:ext cx="267" cy="1912"/>
                          </a:xfrm>
                          <a:custGeom>
                            <a:avLst/>
                            <a:gdLst>
                              <a:gd name="T0" fmla="+- 0 521 521"/>
                              <a:gd name="T1" fmla="*/ T0 w 267"/>
                              <a:gd name="T2" fmla="+- 0 8 8"/>
                              <a:gd name="T3" fmla="*/ 8 h 1912"/>
                              <a:gd name="T4" fmla="+- 0 544 521"/>
                              <a:gd name="T5" fmla="*/ T4 w 267"/>
                              <a:gd name="T6" fmla="+- 0 8 8"/>
                              <a:gd name="T7" fmla="*/ 8 h 1912"/>
                              <a:gd name="T8" fmla="+- 0 568 521"/>
                              <a:gd name="T9" fmla="*/ T8 w 267"/>
                              <a:gd name="T10" fmla="+- 0 8 8"/>
                              <a:gd name="T11" fmla="*/ 8 h 1912"/>
                              <a:gd name="T12" fmla="+- 0 591 521"/>
                              <a:gd name="T13" fmla="*/ T12 w 267"/>
                              <a:gd name="T14" fmla="+- 0 8 8"/>
                              <a:gd name="T15" fmla="*/ 8 h 1912"/>
                              <a:gd name="T16" fmla="+- 0 614 521"/>
                              <a:gd name="T17" fmla="*/ T16 w 267"/>
                              <a:gd name="T18" fmla="+- 0 8 8"/>
                              <a:gd name="T19" fmla="*/ 8 h 1912"/>
                              <a:gd name="T20" fmla="+- 0 614 521"/>
                              <a:gd name="T21" fmla="*/ T20 w 267"/>
                              <a:gd name="T22" fmla="+- 0 89 8"/>
                              <a:gd name="T23" fmla="*/ 89 h 1912"/>
                              <a:gd name="T24" fmla="+- 0 614 521"/>
                              <a:gd name="T25" fmla="*/ T24 w 267"/>
                              <a:gd name="T26" fmla="+- 0 659 8"/>
                              <a:gd name="T27" fmla="*/ 659 h 1912"/>
                              <a:gd name="T28" fmla="+- 0 622 521"/>
                              <a:gd name="T29" fmla="*/ T28 w 267"/>
                              <a:gd name="T30" fmla="+- 0 621 8"/>
                              <a:gd name="T31" fmla="*/ 621 h 1912"/>
                              <a:gd name="T32" fmla="+- 0 638 521"/>
                              <a:gd name="T33" fmla="*/ T32 w 267"/>
                              <a:gd name="T34" fmla="+- 0 559 8"/>
                              <a:gd name="T35" fmla="*/ 559 h 1912"/>
                              <a:gd name="T36" fmla="+- 0 675 521"/>
                              <a:gd name="T37" fmla="*/ T36 w 267"/>
                              <a:gd name="T38" fmla="+- 0 498 8"/>
                              <a:gd name="T39" fmla="*/ 498 h 1912"/>
                              <a:gd name="T40" fmla="+- 0 685 521"/>
                              <a:gd name="T41" fmla="*/ T40 w 267"/>
                              <a:gd name="T42" fmla="+- 0 495 8"/>
                              <a:gd name="T43" fmla="*/ 495 h 1912"/>
                              <a:gd name="T44" fmla="+- 0 706 521"/>
                              <a:gd name="T45" fmla="*/ T44 w 267"/>
                              <a:gd name="T46" fmla="+- 0 506 8"/>
                              <a:gd name="T47" fmla="*/ 506 h 1912"/>
                              <a:gd name="T48" fmla="+- 0 743 521"/>
                              <a:gd name="T49" fmla="*/ T48 w 267"/>
                              <a:gd name="T50" fmla="+- 0 595 8"/>
                              <a:gd name="T51" fmla="*/ 595 h 1912"/>
                              <a:gd name="T52" fmla="+- 0 758 521"/>
                              <a:gd name="T53" fmla="*/ T52 w 267"/>
                              <a:gd name="T54" fmla="+- 0 673 8"/>
                              <a:gd name="T55" fmla="*/ 673 h 1912"/>
                              <a:gd name="T56" fmla="+- 0 767 521"/>
                              <a:gd name="T57" fmla="*/ T56 w 267"/>
                              <a:gd name="T58" fmla="+- 0 737 8"/>
                              <a:gd name="T59" fmla="*/ 737 h 1912"/>
                              <a:gd name="T60" fmla="+- 0 775 521"/>
                              <a:gd name="T61" fmla="*/ T60 w 267"/>
                              <a:gd name="T62" fmla="+- 0 810 8"/>
                              <a:gd name="T63" fmla="*/ 810 h 1912"/>
                              <a:gd name="T64" fmla="+- 0 780 521"/>
                              <a:gd name="T65" fmla="*/ T64 w 267"/>
                              <a:gd name="T66" fmla="+- 0 892 8"/>
                              <a:gd name="T67" fmla="*/ 892 h 1912"/>
                              <a:gd name="T68" fmla="+- 0 784 521"/>
                              <a:gd name="T69" fmla="*/ T68 w 267"/>
                              <a:gd name="T70" fmla="+- 0 982 8"/>
                              <a:gd name="T71" fmla="*/ 982 h 1912"/>
                              <a:gd name="T72" fmla="+- 0 787 521"/>
                              <a:gd name="T73" fmla="*/ T72 w 267"/>
                              <a:gd name="T74" fmla="+- 0 1081 8"/>
                              <a:gd name="T75" fmla="*/ 1081 h 1912"/>
                              <a:gd name="T76" fmla="+- 0 788 521"/>
                              <a:gd name="T77" fmla="*/ T76 w 267"/>
                              <a:gd name="T78" fmla="+- 0 1188 8"/>
                              <a:gd name="T79" fmla="*/ 1188 h 1912"/>
                              <a:gd name="T80" fmla="+- 0 787 521"/>
                              <a:gd name="T81" fmla="*/ T80 w 267"/>
                              <a:gd name="T82" fmla="+- 0 1275 8"/>
                              <a:gd name="T83" fmla="*/ 1275 h 1912"/>
                              <a:gd name="T84" fmla="+- 0 786 521"/>
                              <a:gd name="T85" fmla="*/ T84 w 267"/>
                              <a:gd name="T86" fmla="+- 0 1358 8"/>
                              <a:gd name="T87" fmla="*/ 1358 h 1912"/>
                              <a:gd name="T88" fmla="+- 0 783 521"/>
                              <a:gd name="T89" fmla="*/ T88 w 267"/>
                              <a:gd name="T90" fmla="+- 0 1436 8"/>
                              <a:gd name="T91" fmla="*/ 1436 h 1912"/>
                              <a:gd name="T92" fmla="+- 0 779 521"/>
                              <a:gd name="T93" fmla="*/ T92 w 267"/>
                              <a:gd name="T94" fmla="+- 0 1510 8"/>
                              <a:gd name="T95" fmla="*/ 1510 h 1912"/>
                              <a:gd name="T96" fmla="+- 0 774 521"/>
                              <a:gd name="T97" fmla="*/ T96 w 267"/>
                              <a:gd name="T98" fmla="+- 0 1580 8"/>
                              <a:gd name="T99" fmla="*/ 1580 h 1912"/>
                              <a:gd name="T100" fmla="+- 0 767 521"/>
                              <a:gd name="T101" fmla="*/ T100 w 267"/>
                              <a:gd name="T102" fmla="+- 0 1660 8"/>
                              <a:gd name="T103" fmla="*/ 1660 h 1912"/>
                              <a:gd name="T104" fmla="+- 0 759 521"/>
                              <a:gd name="T105" fmla="*/ T104 w 267"/>
                              <a:gd name="T106" fmla="+- 0 1729 8"/>
                              <a:gd name="T107" fmla="*/ 1729 h 1912"/>
                              <a:gd name="T108" fmla="+- 0 738 521"/>
                              <a:gd name="T109" fmla="*/ T108 w 267"/>
                              <a:gd name="T110" fmla="+- 0 1834 8"/>
                              <a:gd name="T111" fmla="*/ 1834 h 1912"/>
                              <a:gd name="T112" fmla="+- 0 713 521"/>
                              <a:gd name="T113" fmla="*/ T112 w 267"/>
                              <a:gd name="T114" fmla="+- 0 1898 8"/>
                              <a:gd name="T115" fmla="*/ 1898 h 1912"/>
                              <a:gd name="T116" fmla="+- 0 686 521"/>
                              <a:gd name="T117" fmla="*/ T116 w 267"/>
                              <a:gd name="T118" fmla="+- 0 1919 8"/>
                              <a:gd name="T119" fmla="*/ 1919 h 1912"/>
                              <a:gd name="T120" fmla="+- 0 674 521"/>
                              <a:gd name="T121" fmla="*/ T120 w 267"/>
                              <a:gd name="T122" fmla="+- 0 1915 8"/>
                              <a:gd name="T123" fmla="*/ 1915 h 1912"/>
                              <a:gd name="T124" fmla="+- 0 641 521"/>
                              <a:gd name="T125" fmla="*/ T124 w 267"/>
                              <a:gd name="T126" fmla="+- 0 1860 8"/>
                              <a:gd name="T127" fmla="*/ 1860 h 1912"/>
                              <a:gd name="T128" fmla="+- 0 625 521"/>
                              <a:gd name="T129" fmla="*/ T128 w 267"/>
                              <a:gd name="T130" fmla="+- 0 1794 8"/>
                              <a:gd name="T131" fmla="*/ 1794 h 1912"/>
                              <a:gd name="T132" fmla="+- 0 608 521"/>
                              <a:gd name="T133" fmla="*/ T132 w 267"/>
                              <a:gd name="T134" fmla="+- 0 1687 8"/>
                              <a:gd name="T135" fmla="*/ 1687 h 1912"/>
                              <a:gd name="T136" fmla="+- 0 608 521"/>
                              <a:gd name="T137" fmla="*/ T136 w 267"/>
                              <a:gd name="T138" fmla="+- 0 1737 8"/>
                              <a:gd name="T139" fmla="*/ 1737 h 1912"/>
                              <a:gd name="T140" fmla="+- 0 608 521"/>
                              <a:gd name="T141" fmla="*/ T140 w 267"/>
                              <a:gd name="T142" fmla="+- 0 1788 8"/>
                              <a:gd name="T143" fmla="*/ 1788 h 1912"/>
                              <a:gd name="T144" fmla="+- 0 608 521"/>
                              <a:gd name="T145" fmla="*/ T144 w 267"/>
                              <a:gd name="T146" fmla="+- 0 1838 8"/>
                              <a:gd name="T147" fmla="*/ 1838 h 1912"/>
                              <a:gd name="T148" fmla="+- 0 608 521"/>
                              <a:gd name="T149" fmla="*/ T148 w 267"/>
                              <a:gd name="T150" fmla="+- 0 1888 8"/>
                              <a:gd name="T151" fmla="*/ 1888 h 1912"/>
                              <a:gd name="T152" fmla="+- 0 586 521"/>
                              <a:gd name="T153" fmla="*/ T152 w 267"/>
                              <a:gd name="T154" fmla="+- 0 1888 8"/>
                              <a:gd name="T155" fmla="*/ 1888 h 1912"/>
                              <a:gd name="T156" fmla="+- 0 564 521"/>
                              <a:gd name="T157" fmla="*/ T156 w 267"/>
                              <a:gd name="T158" fmla="+- 0 1888 8"/>
                              <a:gd name="T159" fmla="*/ 1888 h 1912"/>
                              <a:gd name="T160" fmla="+- 0 542 521"/>
                              <a:gd name="T161" fmla="*/ T160 w 267"/>
                              <a:gd name="T162" fmla="+- 0 1888 8"/>
                              <a:gd name="T163" fmla="*/ 1888 h 1912"/>
                              <a:gd name="T164" fmla="+- 0 521 521"/>
                              <a:gd name="T165" fmla="*/ T164 w 267"/>
                              <a:gd name="T166" fmla="+- 0 1888 8"/>
                              <a:gd name="T167" fmla="*/ 1888 h 1912"/>
                              <a:gd name="T168" fmla="+- 0 521 521"/>
                              <a:gd name="T169" fmla="*/ T168 w 267"/>
                              <a:gd name="T170" fmla="+- 0 1810 8"/>
                              <a:gd name="T171" fmla="*/ 1810 h 1912"/>
                              <a:gd name="T172" fmla="+- 0 521 521"/>
                              <a:gd name="T173" fmla="*/ T172 w 267"/>
                              <a:gd name="T174" fmla="+- 0 86 8"/>
                              <a:gd name="T175" fmla="*/ 86 h 1912"/>
                              <a:gd name="T176" fmla="+- 0 521 521"/>
                              <a:gd name="T177" fmla="*/ T176 w 267"/>
                              <a:gd name="T178" fmla="+- 0 8 8"/>
                              <a:gd name="T179" fmla="*/ 8 h 1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67" h="1912">
                                <a:moveTo>
                                  <a:pt x="0" y="0"/>
                                </a:moveTo>
                                <a:lnTo>
                                  <a:pt x="23" y="0"/>
                                </a:lnTo>
                                <a:lnTo>
                                  <a:pt x="47" y="0"/>
                                </a:lnTo>
                                <a:lnTo>
                                  <a:pt x="70" y="0"/>
                                </a:lnTo>
                                <a:lnTo>
                                  <a:pt x="93" y="0"/>
                                </a:lnTo>
                                <a:lnTo>
                                  <a:pt x="93" y="81"/>
                                </a:lnTo>
                                <a:lnTo>
                                  <a:pt x="93" y="651"/>
                                </a:lnTo>
                                <a:lnTo>
                                  <a:pt x="101" y="613"/>
                                </a:lnTo>
                                <a:lnTo>
                                  <a:pt x="117" y="551"/>
                                </a:lnTo>
                                <a:lnTo>
                                  <a:pt x="154" y="490"/>
                                </a:lnTo>
                                <a:lnTo>
                                  <a:pt x="164" y="487"/>
                                </a:lnTo>
                                <a:lnTo>
                                  <a:pt x="185" y="498"/>
                                </a:lnTo>
                                <a:lnTo>
                                  <a:pt x="222" y="587"/>
                                </a:lnTo>
                                <a:lnTo>
                                  <a:pt x="237" y="665"/>
                                </a:lnTo>
                                <a:lnTo>
                                  <a:pt x="246" y="729"/>
                                </a:lnTo>
                                <a:lnTo>
                                  <a:pt x="254" y="802"/>
                                </a:lnTo>
                                <a:lnTo>
                                  <a:pt x="259" y="884"/>
                                </a:lnTo>
                                <a:lnTo>
                                  <a:pt x="263" y="974"/>
                                </a:lnTo>
                                <a:lnTo>
                                  <a:pt x="266" y="1073"/>
                                </a:lnTo>
                                <a:lnTo>
                                  <a:pt x="267" y="1180"/>
                                </a:lnTo>
                                <a:lnTo>
                                  <a:pt x="266" y="1267"/>
                                </a:lnTo>
                                <a:lnTo>
                                  <a:pt x="265" y="1350"/>
                                </a:lnTo>
                                <a:lnTo>
                                  <a:pt x="262" y="1428"/>
                                </a:lnTo>
                                <a:lnTo>
                                  <a:pt x="258" y="1502"/>
                                </a:lnTo>
                                <a:lnTo>
                                  <a:pt x="253" y="1572"/>
                                </a:lnTo>
                                <a:lnTo>
                                  <a:pt x="246" y="1652"/>
                                </a:lnTo>
                                <a:lnTo>
                                  <a:pt x="238" y="1721"/>
                                </a:lnTo>
                                <a:lnTo>
                                  <a:pt x="217" y="1826"/>
                                </a:lnTo>
                                <a:lnTo>
                                  <a:pt x="192" y="1890"/>
                                </a:lnTo>
                                <a:lnTo>
                                  <a:pt x="165" y="1911"/>
                                </a:lnTo>
                                <a:lnTo>
                                  <a:pt x="153" y="1907"/>
                                </a:lnTo>
                                <a:lnTo>
                                  <a:pt x="120" y="1852"/>
                                </a:lnTo>
                                <a:lnTo>
                                  <a:pt x="104" y="1786"/>
                                </a:lnTo>
                                <a:lnTo>
                                  <a:pt x="87" y="1679"/>
                                </a:lnTo>
                                <a:lnTo>
                                  <a:pt x="87" y="1729"/>
                                </a:lnTo>
                                <a:lnTo>
                                  <a:pt x="87" y="1780"/>
                                </a:lnTo>
                                <a:lnTo>
                                  <a:pt x="87" y="1830"/>
                                </a:lnTo>
                                <a:lnTo>
                                  <a:pt x="87" y="1880"/>
                                </a:lnTo>
                                <a:lnTo>
                                  <a:pt x="65" y="1880"/>
                                </a:lnTo>
                                <a:lnTo>
                                  <a:pt x="43" y="1880"/>
                                </a:lnTo>
                                <a:lnTo>
                                  <a:pt x="21" y="1880"/>
                                </a:lnTo>
                                <a:lnTo>
                                  <a:pt x="0" y="1880"/>
                                </a:lnTo>
                                <a:lnTo>
                                  <a:pt x="0" y="1802"/>
                                </a:lnTo>
                                <a:lnTo>
                                  <a:pt x="0" y="78"/>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 name="Freeform 133"/>
                        <wps:cNvSpPr>
                          <a:spLocks/>
                        </wps:cNvSpPr>
                        <wps:spPr bwMode="auto">
                          <a:xfrm>
                            <a:off x="613" y="885"/>
                            <a:ext cx="81" cy="652"/>
                          </a:xfrm>
                          <a:custGeom>
                            <a:avLst/>
                            <a:gdLst>
                              <a:gd name="T0" fmla="+- 0 614 614"/>
                              <a:gd name="T1" fmla="*/ T0 w 81"/>
                              <a:gd name="T2" fmla="+- 0 1203 885"/>
                              <a:gd name="T3" fmla="*/ 1203 h 652"/>
                              <a:gd name="T4" fmla="+- 0 615 614"/>
                              <a:gd name="T5" fmla="*/ T4 w 81"/>
                              <a:gd name="T6" fmla="+- 0 1285 885"/>
                              <a:gd name="T7" fmla="*/ 1285 h 652"/>
                              <a:gd name="T8" fmla="+- 0 617 614"/>
                              <a:gd name="T9" fmla="*/ T8 w 81"/>
                              <a:gd name="T10" fmla="+- 0 1354 885"/>
                              <a:gd name="T11" fmla="*/ 1354 h 652"/>
                              <a:gd name="T12" fmla="+- 0 626 614"/>
                              <a:gd name="T13" fmla="*/ T12 w 81"/>
                              <a:gd name="T14" fmla="+- 0 1457 885"/>
                              <a:gd name="T15" fmla="*/ 1457 h 652"/>
                              <a:gd name="T16" fmla="+- 0 639 614"/>
                              <a:gd name="T17" fmla="*/ T16 w 81"/>
                              <a:gd name="T18" fmla="+- 0 1517 885"/>
                              <a:gd name="T19" fmla="*/ 1517 h 652"/>
                              <a:gd name="T20" fmla="+- 0 655 614"/>
                              <a:gd name="T21" fmla="*/ T20 w 81"/>
                              <a:gd name="T22" fmla="+- 0 1537 885"/>
                              <a:gd name="T23" fmla="*/ 1537 h 652"/>
                              <a:gd name="T24" fmla="+- 0 664 614"/>
                              <a:gd name="T25" fmla="*/ T24 w 81"/>
                              <a:gd name="T26" fmla="+- 0 1532 885"/>
                              <a:gd name="T27" fmla="*/ 1532 h 652"/>
                              <a:gd name="T28" fmla="+- 0 683 614"/>
                              <a:gd name="T29" fmla="*/ T28 w 81"/>
                              <a:gd name="T30" fmla="+- 0 1459 885"/>
                              <a:gd name="T31" fmla="*/ 1459 h 652"/>
                              <a:gd name="T32" fmla="+- 0 692 614"/>
                              <a:gd name="T33" fmla="*/ T32 w 81"/>
                              <a:gd name="T34" fmla="+- 0 1355 885"/>
                              <a:gd name="T35" fmla="*/ 1355 h 652"/>
                              <a:gd name="T36" fmla="+- 0 694 614"/>
                              <a:gd name="T37" fmla="*/ T36 w 81"/>
                              <a:gd name="T38" fmla="+- 0 1283 885"/>
                              <a:gd name="T39" fmla="*/ 1283 h 652"/>
                              <a:gd name="T40" fmla="+- 0 695 614"/>
                              <a:gd name="T41" fmla="*/ T40 w 81"/>
                              <a:gd name="T42" fmla="+- 0 1198 885"/>
                              <a:gd name="T43" fmla="*/ 1198 h 652"/>
                              <a:gd name="T44" fmla="+- 0 694 614"/>
                              <a:gd name="T45" fmla="*/ T44 w 81"/>
                              <a:gd name="T46" fmla="+- 0 1123 885"/>
                              <a:gd name="T47" fmla="*/ 1123 h 652"/>
                              <a:gd name="T48" fmla="+- 0 692 614"/>
                              <a:gd name="T49" fmla="*/ T48 w 81"/>
                              <a:gd name="T50" fmla="+- 0 1058 885"/>
                              <a:gd name="T51" fmla="*/ 1058 h 652"/>
                              <a:gd name="T52" fmla="+- 0 684 614"/>
                              <a:gd name="T53" fmla="*/ T52 w 81"/>
                              <a:gd name="T54" fmla="+- 0 961 885"/>
                              <a:gd name="T55" fmla="*/ 961 h 652"/>
                              <a:gd name="T56" fmla="+- 0 664 614"/>
                              <a:gd name="T57" fmla="*/ T56 w 81"/>
                              <a:gd name="T58" fmla="+- 0 890 885"/>
                              <a:gd name="T59" fmla="*/ 890 h 652"/>
                              <a:gd name="T60" fmla="+- 0 657 614"/>
                              <a:gd name="T61" fmla="*/ T60 w 81"/>
                              <a:gd name="T62" fmla="+- 0 885 885"/>
                              <a:gd name="T63" fmla="*/ 885 h 652"/>
                              <a:gd name="T64" fmla="+- 0 648 614"/>
                              <a:gd name="T65" fmla="*/ T64 w 81"/>
                              <a:gd name="T66" fmla="+- 0 890 885"/>
                              <a:gd name="T67" fmla="*/ 890 h 652"/>
                              <a:gd name="T68" fmla="+- 0 626 614"/>
                              <a:gd name="T69" fmla="*/ T68 w 81"/>
                              <a:gd name="T70" fmla="+- 0 963 885"/>
                              <a:gd name="T71" fmla="*/ 963 h 652"/>
                              <a:gd name="T72" fmla="+- 0 617 614"/>
                              <a:gd name="T73" fmla="*/ T72 w 81"/>
                              <a:gd name="T74" fmla="+- 0 1063 885"/>
                              <a:gd name="T75" fmla="*/ 1063 h 652"/>
                              <a:gd name="T76" fmla="+- 0 615 614"/>
                              <a:gd name="T77" fmla="*/ T76 w 81"/>
                              <a:gd name="T78" fmla="+- 0 1128 885"/>
                              <a:gd name="T79" fmla="*/ 1128 h 652"/>
                              <a:gd name="T80" fmla="+- 0 614 614"/>
                              <a:gd name="T81" fmla="*/ T80 w 81"/>
                              <a:gd name="T82" fmla="+- 0 1203 885"/>
                              <a:gd name="T83" fmla="*/ 1203 h 6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1" h="652">
                                <a:moveTo>
                                  <a:pt x="0" y="318"/>
                                </a:moveTo>
                                <a:lnTo>
                                  <a:pt x="1" y="400"/>
                                </a:lnTo>
                                <a:lnTo>
                                  <a:pt x="3" y="469"/>
                                </a:lnTo>
                                <a:lnTo>
                                  <a:pt x="12" y="572"/>
                                </a:lnTo>
                                <a:lnTo>
                                  <a:pt x="25" y="632"/>
                                </a:lnTo>
                                <a:lnTo>
                                  <a:pt x="41" y="652"/>
                                </a:lnTo>
                                <a:lnTo>
                                  <a:pt x="50" y="647"/>
                                </a:lnTo>
                                <a:lnTo>
                                  <a:pt x="69" y="574"/>
                                </a:lnTo>
                                <a:lnTo>
                                  <a:pt x="78" y="470"/>
                                </a:lnTo>
                                <a:lnTo>
                                  <a:pt x="80" y="398"/>
                                </a:lnTo>
                                <a:lnTo>
                                  <a:pt x="81" y="313"/>
                                </a:lnTo>
                                <a:lnTo>
                                  <a:pt x="80" y="238"/>
                                </a:lnTo>
                                <a:lnTo>
                                  <a:pt x="78" y="173"/>
                                </a:lnTo>
                                <a:lnTo>
                                  <a:pt x="70" y="76"/>
                                </a:lnTo>
                                <a:lnTo>
                                  <a:pt x="50" y="5"/>
                                </a:lnTo>
                                <a:lnTo>
                                  <a:pt x="43" y="0"/>
                                </a:lnTo>
                                <a:lnTo>
                                  <a:pt x="34" y="5"/>
                                </a:lnTo>
                                <a:lnTo>
                                  <a:pt x="12" y="78"/>
                                </a:lnTo>
                                <a:lnTo>
                                  <a:pt x="3" y="178"/>
                                </a:lnTo>
                                <a:lnTo>
                                  <a:pt x="1" y="243"/>
                                </a:lnTo>
                                <a:lnTo>
                                  <a:pt x="0" y="318"/>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6" name="Freeform 132"/>
                        <wps:cNvSpPr>
                          <a:spLocks/>
                        </wps:cNvSpPr>
                        <wps:spPr bwMode="auto">
                          <a:xfrm>
                            <a:off x="835" y="7"/>
                            <a:ext cx="94" cy="1881"/>
                          </a:xfrm>
                          <a:custGeom>
                            <a:avLst/>
                            <a:gdLst>
                              <a:gd name="T0" fmla="+- 0 835 835"/>
                              <a:gd name="T1" fmla="*/ T0 w 94"/>
                              <a:gd name="T2" fmla="+- 0 8 8"/>
                              <a:gd name="T3" fmla="*/ 8 h 1881"/>
                              <a:gd name="T4" fmla="+- 0 859 835"/>
                              <a:gd name="T5" fmla="*/ T4 w 94"/>
                              <a:gd name="T6" fmla="+- 0 8 8"/>
                              <a:gd name="T7" fmla="*/ 8 h 1881"/>
                              <a:gd name="T8" fmla="+- 0 882 835"/>
                              <a:gd name="T9" fmla="*/ T8 w 94"/>
                              <a:gd name="T10" fmla="+- 0 8 8"/>
                              <a:gd name="T11" fmla="*/ 8 h 1881"/>
                              <a:gd name="T12" fmla="+- 0 905 835"/>
                              <a:gd name="T13" fmla="*/ T12 w 94"/>
                              <a:gd name="T14" fmla="+- 0 8 8"/>
                              <a:gd name="T15" fmla="*/ 8 h 1881"/>
                              <a:gd name="T16" fmla="+- 0 928 835"/>
                              <a:gd name="T17" fmla="*/ T16 w 94"/>
                              <a:gd name="T18" fmla="+- 0 8 8"/>
                              <a:gd name="T19" fmla="*/ 8 h 1881"/>
                              <a:gd name="T20" fmla="+- 0 928 835"/>
                              <a:gd name="T21" fmla="*/ T20 w 94"/>
                              <a:gd name="T22" fmla="+- 0 86 8"/>
                              <a:gd name="T23" fmla="*/ 86 h 1881"/>
                              <a:gd name="T24" fmla="+- 0 928 835"/>
                              <a:gd name="T25" fmla="*/ T24 w 94"/>
                              <a:gd name="T26" fmla="+- 0 1888 8"/>
                              <a:gd name="T27" fmla="*/ 1888 h 1881"/>
                              <a:gd name="T28" fmla="+- 0 905 835"/>
                              <a:gd name="T29" fmla="*/ T28 w 94"/>
                              <a:gd name="T30" fmla="+- 0 1888 8"/>
                              <a:gd name="T31" fmla="*/ 1888 h 1881"/>
                              <a:gd name="T32" fmla="+- 0 882 835"/>
                              <a:gd name="T33" fmla="*/ T32 w 94"/>
                              <a:gd name="T34" fmla="+- 0 1888 8"/>
                              <a:gd name="T35" fmla="*/ 1888 h 1881"/>
                              <a:gd name="T36" fmla="+- 0 859 835"/>
                              <a:gd name="T37" fmla="*/ T36 w 94"/>
                              <a:gd name="T38" fmla="+- 0 1888 8"/>
                              <a:gd name="T39" fmla="*/ 1888 h 1881"/>
                              <a:gd name="T40" fmla="+- 0 835 835"/>
                              <a:gd name="T41" fmla="*/ T40 w 94"/>
                              <a:gd name="T42" fmla="+- 0 1888 8"/>
                              <a:gd name="T43" fmla="*/ 1888 h 1881"/>
                              <a:gd name="T44" fmla="+- 0 835 835"/>
                              <a:gd name="T45" fmla="*/ T44 w 94"/>
                              <a:gd name="T46" fmla="+- 0 1810 8"/>
                              <a:gd name="T47" fmla="*/ 1810 h 1881"/>
                              <a:gd name="T48" fmla="+- 0 835 835"/>
                              <a:gd name="T49" fmla="*/ T48 w 94"/>
                              <a:gd name="T50" fmla="+- 0 86 8"/>
                              <a:gd name="T51" fmla="*/ 86 h 1881"/>
                              <a:gd name="T52" fmla="+- 0 835 835"/>
                              <a:gd name="T53" fmla="*/ T52 w 94"/>
                              <a:gd name="T54" fmla="+- 0 8 8"/>
                              <a:gd name="T55" fmla="*/ 8 h 1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4" h="1881">
                                <a:moveTo>
                                  <a:pt x="0" y="0"/>
                                </a:moveTo>
                                <a:lnTo>
                                  <a:pt x="24" y="0"/>
                                </a:lnTo>
                                <a:lnTo>
                                  <a:pt x="47" y="0"/>
                                </a:lnTo>
                                <a:lnTo>
                                  <a:pt x="70" y="0"/>
                                </a:lnTo>
                                <a:lnTo>
                                  <a:pt x="93" y="0"/>
                                </a:lnTo>
                                <a:lnTo>
                                  <a:pt x="93" y="78"/>
                                </a:lnTo>
                                <a:lnTo>
                                  <a:pt x="93" y="1880"/>
                                </a:lnTo>
                                <a:lnTo>
                                  <a:pt x="70" y="1880"/>
                                </a:lnTo>
                                <a:lnTo>
                                  <a:pt x="47" y="1880"/>
                                </a:lnTo>
                                <a:lnTo>
                                  <a:pt x="24" y="1880"/>
                                </a:lnTo>
                                <a:lnTo>
                                  <a:pt x="0" y="1880"/>
                                </a:lnTo>
                                <a:lnTo>
                                  <a:pt x="0" y="1802"/>
                                </a:lnTo>
                                <a:lnTo>
                                  <a:pt x="0" y="78"/>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 name="Freeform 131"/>
                        <wps:cNvSpPr>
                          <a:spLocks/>
                        </wps:cNvSpPr>
                        <wps:spPr bwMode="auto">
                          <a:xfrm>
                            <a:off x="2934" y="7"/>
                            <a:ext cx="93" cy="356"/>
                          </a:xfrm>
                          <a:custGeom>
                            <a:avLst/>
                            <a:gdLst>
                              <a:gd name="T0" fmla="+- 0 2935 2935"/>
                              <a:gd name="T1" fmla="*/ T0 w 93"/>
                              <a:gd name="T2" fmla="+- 0 8 8"/>
                              <a:gd name="T3" fmla="*/ 8 h 356"/>
                              <a:gd name="T4" fmla="+- 0 2958 2935"/>
                              <a:gd name="T5" fmla="*/ T4 w 93"/>
                              <a:gd name="T6" fmla="+- 0 8 8"/>
                              <a:gd name="T7" fmla="*/ 8 h 356"/>
                              <a:gd name="T8" fmla="+- 0 2981 2935"/>
                              <a:gd name="T9" fmla="*/ T8 w 93"/>
                              <a:gd name="T10" fmla="+- 0 8 8"/>
                              <a:gd name="T11" fmla="*/ 8 h 356"/>
                              <a:gd name="T12" fmla="+- 0 3004 2935"/>
                              <a:gd name="T13" fmla="*/ T12 w 93"/>
                              <a:gd name="T14" fmla="+- 0 8 8"/>
                              <a:gd name="T15" fmla="*/ 8 h 356"/>
                              <a:gd name="T16" fmla="+- 0 3027 2935"/>
                              <a:gd name="T17" fmla="*/ T16 w 93"/>
                              <a:gd name="T18" fmla="+- 0 8 8"/>
                              <a:gd name="T19" fmla="*/ 8 h 356"/>
                              <a:gd name="T20" fmla="+- 0 3027 2935"/>
                              <a:gd name="T21" fmla="*/ T20 w 93"/>
                              <a:gd name="T22" fmla="+- 0 96 8"/>
                              <a:gd name="T23" fmla="*/ 96 h 356"/>
                              <a:gd name="T24" fmla="+- 0 3027 2935"/>
                              <a:gd name="T25" fmla="*/ T24 w 93"/>
                              <a:gd name="T26" fmla="+- 0 185 8"/>
                              <a:gd name="T27" fmla="*/ 185 h 356"/>
                              <a:gd name="T28" fmla="+- 0 3027 2935"/>
                              <a:gd name="T29" fmla="*/ T28 w 93"/>
                              <a:gd name="T30" fmla="+- 0 274 8"/>
                              <a:gd name="T31" fmla="*/ 274 h 356"/>
                              <a:gd name="T32" fmla="+- 0 3027 2935"/>
                              <a:gd name="T33" fmla="*/ T32 w 93"/>
                              <a:gd name="T34" fmla="+- 0 363 8"/>
                              <a:gd name="T35" fmla="*/ 363 h 356"/>
                              <a:gd name="T36" fmla="+- 0 3004 2935"/>
                              <a:gd name="T37" fmla="*/ T36 w 93"/>
                              <a:gd name="T38" fmla="+- 0 363 8"/>
                              <a:gd name="T39" fmla="*/ 363 h 356"/>
                              <a:gd name="T40" fmla="+- 0 2981 2935"/>
                              <a:gd name="T41" fmla="*/ T40 w 93"/>
                              <a:gd name="T42" fmla="+- 0 363 8"/>
                              <a:gd name="T43" fmla="*/ 363 h 356"/>
                              <a:gd name="T44" fmla="+- 0 2958 2935"/>
                              <a:gd name="T45" fmla="*/ T44 w 93"/>
                              <a:gd name="T46" fmla="+- 0 363 8"/>
                              <a:gd name="T47" fmla="*/ 363 h 356"/>
                              <a:gd name="T48" fmla="+- 0 2935 2935"/>
                              <a:gd name="T49" fmla="*/ T48 w 93"/>
                              <a:gd name="T50" fmla="+- 0 363 8"/>
                              <a:gd name="T51" fmla="*/ 363 h 356"/>
                              <a:gd name="T52" fmla="+- 0 2935 2935"/>
                              <a:gd name="T53" fmla="*/ T52 w 93"/>
                              <a:gd name="T54" fmla="+- 0 274 8"/>
                              <a:gd name="T55" fmla="*/ 274 h 356"/>
                              <a:gd name="T56" fmla="+- 0 2935 2935"/>
                              <a:gd name="T57" fmla="*/ T56 w 93"/>
                              <a:gd name="T58" fmla="+- 0 185 8"/>
                              <a:gd name="T59" fmla="*/ 185 h 356"/>
                              <a:gd name="T60" fmla="+- 0 2935 2935"/>
                              <a:gd name="T61" fmla="*/ T60 w 93"/>
                              <a:gd name="T62" fmla="+- 0 96 8"/>
                              <a:gd name="T63" fmla="*/ 96 h 356"/>
                              <a:gd name="T64" fmla="+- 0 2935 2935"/>
                              <a:gd name="T65" fmla="*/ T64 w 93"/>
                              <a:gd name="T66" fmla="+- 0 8 8"/>
                              <a:gd name="T67" fmla="*/ 8 h 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3" h="356">
                                <a:moveTo>
                                  <a:pt x="0" y="0"/>
                                </a:moveTo>
                                <a:lnTo>
                                  <a:pt x="23" y="0"/>
                                </a:lnTo>
                                <a:lnTo>
                                  <a:pt x="46" y="0"/>
                                </a:lnTo>
                                <a:lnTo>
                                  <a:pt x="69" y="0"/>
                                </a:lnTo>
                                <a:lnTo>
                                  <a:pt x="92" y="0"/>
                                </a:lnTo>
                                <a:lnTo>
                                  <a:pt x="92" y="88"/>
                                </a:lnTo>
                                <a:lnTo>
                                  <a:pt x="92" y="177"/>
                                </a:lnTo>
                                <a:lnTo>
                                  <a:pt x="92" y="266"/>
                                </a:lnTo>
                                <a:lnTo>
                                  <a:pt x="92" y="355"/>
                                </a:lnTo>
                                <a:lnTo>
                                  <a:pt x="69" y="355"/>
                                </a:lnTo>
                                <a:lnTo>
                                  <a:pt x="46" y="355"/>
                                </a:lnTo>
                                <a:lnTo>
                                  <a:pt x="23" y="355"/>
                                </a:lnTo>
                                <a:lnTo>
                                  <a:pt x="0" y="355"/>
                                </a:lnTo>
                                <a:lnTo>
                                  <a:pt x="0" y="266"/>
                                </a:lnTo>
                                <a:lnTo>
                                  <a:pt x="0" y="177"/>
                                </a:lnTo>
                                <a:lnTo>
                                  <a:pt x="0" y="88"/>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30" o:spid="_x0000_s1026" style="width:215.2pt;height:124.1pt;mso-position-horizontal-relative:char;mso-position-vertical-relative:line" coordsize="4304,2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">
                <v:shape id="AutoShape 153" o:spid="_x0000_s1027" style="position:absolute;left:47;top:47;width:310;height:1881;visibility:visible;mso-wrap-style:square;v-text-anchor:top" coordsize="310,1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H7H8QA&#10;AADcAAAADwAAAGRycy9kb3ducmV2LnhtbESPX2vCQBDE3wv9DscW+lYv/qlI6ilFkIp9qgq+rrlN&#10;cjS3l+ZWjd++Vyj4OMzMb5j5sveNulAXXWADw0EGirgI1nFl4LBfv8xARUG22AQmAzeKsFw8Pswx&#10;t+HKX3TZSaUShGOOBmqRNtc6FjV5jIPQEievDJ1HSbKrtO3wmuC+0aMsm2qPjtNCjS2taiq+d2dv&#10;4PODNttycjzJcOrEjc9YrujHmOen/v0NlFAv9/B/e2MNjF8n8HcmHQ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x+x/EAAAA3AAAAA8AAAAAAAAAAAAAAAAAmAIAAGRycy9k&#10;b3ducmV2LnhtbFBLBQYAAAAABAAEAPUAAACJAwAAAAA=&#10;" path="m193,l,,,1880r178,l185,1879r10,-5l208,1866r16,-11l237,1843r10,-13l256,1813r8,-20l273,1756r9,-43l290,1664r7,-56l302,1548r4,-64l306,1476r-202,l104,1095r193,l292,1046,282,992,270,946,255,908,239,880r11,-26l259,825r9,-34l275,754r2,-17l104,737r,-357l292,380r-1,-8l287,285r-8,-79l268,134,253,75,236,33,216,8,193,xm297,1095r-141,l169,1098r10,10l188,1123r6,22l199,1173r3,32l204,1240r1,40l204,1323r-2,38l199,1394r-5,28l188,1446r-9,17l169,1473r-12,3l306,1476r2,-59l309,1345r-1,-86l304,1181r-5,-71l297,1095xm292,380r-143,l160,383r9,9l177,406r6,21l187,452r2,30l191,516r1,39l191,597r-2,36l187,664r-4,26l177,711r-8,14l160,734r-11,3l277,737r6,-46l288,623r4,-75l293,468r-1,-88xe" fillcolor="gray" stroked="f">
                  <v:fill opacity="52428f"/>
                  <v:path arrowok="t" o:connecttype="custom" o:connectlocs="0,48;178,1928;195,1922;224,1903;247,1878;264,1841;282,1761;297,1656;306,1532;104,1524;297,1143;282,1040;255,956;250,902;268,839;277,785;104,428;291,420;279,254;253,123;216,56;297,1143;169,1146;188,1171;199,1221;204,1288;204,1371;199,1442;188,1494;169,1521;306,1524;309,1393;304,1229;297,1143;149,428;169,440;183,475;189,530;192,603;189,681;183,738;169,773;149,785;283,739;292,596;292,428" o:connectangles="0,0,0,0,0,0,0,0,0,0,0,0,0,0,0,0,0,0,0,0,0,0,0,0,0,0,0,0,0,0,0,0,0,0,0,0,0,0,0,0,0,0,0,0,0,0"/>
                </v:shape>
                <v:line id="Line 152" o:spid="_x0000_s1028" style="position:absolute;visibility:visible;mso-wrap-style:square" from="455,48" to="455,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z1RsYAAADcAAAADwAAAGRycy9kb3ducmV2LnhtbESPQWvCQBSE7wX/w/IEL6VutFTa1FVU&#10;CArFg1bo9SX7mk3Nvg3Z1aT/3i0UPA4z8w0zX/a2FldqfeVYwWScgCAunK64VHD6zJ5eQfiArLF2&#10;TAp+ycNyMXiYY6pdxwe6HkMpIoR9igpMCE0qpS8MWfRj1xBH79u1FkOUbSl1i12E21pOk2QmLVYc&#10;Fww2tDFUnI8Xq2D9luWT0+N5/5Hn3c+Wbbb9MrVSo2G/egcRqA/38H97pxU8v8zg70w8AnJ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s9UbGAAAA3AAAAA8AAAAAAAAA&#10;AAAAAAAAoQIAAGRycy9kb3ducmV2LnhtbFBLBQYAAAAABAAEAPkAAACUAwAAAAA=&#10;" strokecolor="gray" strokeweight="4.64pt"/>
                <v:line id="Line 151" o:spid="_x0000_s1029" style="position:absolute;visibility:visible;mso-wrap-style:square" from="455,566" to="455,1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Er8MAAADcAAAADwAAAGRycy9kb3ducmV2LnhtbERPz2vCMBS+C/4P4Qm7iKZubGg1yjYo&#10;DoaHqeD1tXk21ealNJnt/vvlIHj8+H6vNr2txY1aXzlWMJsmIIgLpysuFRwP2WQOwgdkjbVjUvBH&#10;Hjbr4WCFqXYd/9BtH0oRQ9inqMCE0KRS+sKQRT91DXHkzq61GCJsS6lb7GK4reVzkrxJixXHBoMN&#10;fRoqrvtfq+BjkeWz4/i6+87z7rJlm21PplbqadS/L0EE6sNDfHd/aQUvr3FtPBOP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J/xK/DAAAA3AAAAA8AAAAAAAAAAAAA&#10;AAAAoQIAAGRycy9kb3ducmV2LnhtbFBLBQYAAAAABAAEAPkAAACRAwAAAAA=&#10;" strokecolor="gray" strokeweight="4.64pt"/>
                <v:shape id="AutoShape 150" o:spid="_x0000_s1030" style="position:absolute;left:560;top:47;width:267;height:1912;visibility:visible;mso-wrap-style:square;v-text-anchor:top" coordsize="267,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RFd8IA&#10;AADcAAAADwAAAGRycy9kb3ducmV2LnhtbERPz2vCMBS+C/4P4Qm7zWSbiFSjzG0FL26sbvdH89oU&#10;m5fSZNr515uD4PHj+73aDK4VJ+pD41nD01SBIC69abjW8HPIHxcgQkQ22HomDf8UYLMej1aYGX/m&#10;bzoVsRYphEOGGmyMXSZlKC05DFPfESeu8r3DmGBfS9PjOYW7Vj4rNZcOG04NFjt6s1Qeiz+nYfv5&#10;3uSq+HXbfBYrf7FfH2pfaf0wGV6XICIN8S6+uXdGw8s8zU9n0hGQ6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xEV3wgAAANwAAAAPAAAAAAAAAAAAAAAAAJgCAABkcnMvZG93&#10;bnJldi54bWxQSwUGAAAAAAQABAD1AAAAhwMAAAAA&#10;" path="m243,1679r-156,l96,1737r8,49l112,1824r8,28l130,1878r11,18l153,1907r12,4l179,1906r13,-16l205,1863r12,-37l228,1779r10,-58l243,1679xm93,l,,,1880r87,l87,1679r156,l246,1652r7,-80l256,1529r-122,l126,1524r-8,-15l111,1484r-6,-35l100,1404r-4,-58l94,1277r-1,-82l94,1120r2,-65l100,1000r5,-45l111,921r8,-25l127,882r9,-5l259,877r-5,-75l246,729r-9,-64l235,651r-142,l93,xm259,877r-123,l143,882r7,14l157,920r6,33l167,996r4,54l173,1115r1,65l174,1195r-1,72l173,1277r-2,70l167,1405r-5,45l157,1485r-7,24l143,1524r-9,5l256,1529r2,-27l262,1428r3,-78l266,1267r1,-87l266,1073r-3,-99l259,884r,-7xm164,487r-10,3l144,497r-10,13l125,528r-8,23l108,579r-7,34l93,651r142,l222,587,205,531,185,498,164,487xe" fillcolor="gray" stroked="f">
                  <v:fill opacity="52428f"/>
                  <v:path arrowok="t" o:connecttype="custom" o:connectlocs="87,1727;104,1834;120,1900;141,1944;165,1959;192,1938;217,1874;238,1769;93,48;0,1928;87,1727;246,1700;256,1577;126,1572;111,1532;100,1452;94,1325;94,1168;100,1048;111,969;127,930;259,925;246,777;235,699;93,48;136,925;150,944;163,1001;171,1098;174,1228;173,1315;171,1395;162,1498;150,1557;134,1577;258,1550;265,1398;267,1228;263,1022;259,925;154,538;134,558;117,599;101,661;235,699;205,579;164,535" o:connectangles="0,0,0,0,0,0,0,0,0,0,0,0,0,0,0,0,0,0,0,0,0,0,0,0,0,0,0,0,0,0,0,0,0,0,0,0,0,0,0,0,0,0,0,0,0,0,0"/>
                </v:shape>
                <v:line id="Line 149" o:spid="_x0000_s1031" style="position:absolute;visibility:visible;mso-wrap-style:square" from="922,48" to="922,1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kFCsMAAADcAAAADwAAAGRycy9kb3ducmV2LnhtbESPwWrDMBBE74X8g9hAbo2cuBjjRAlJ&#10;wdBbsd3eF2tjm1grI6mJm6+vCoUeh5l5w+yPsxnFjZwfLCvYrBMQxK3VA3cKPpryOQfhA7LG0TIp&#10;+CYPx8PiaY+Ftneu6FaHTkQI+wIV9CFMhZS+7cmgX9uJOHoX6wyGKF0ntcN7hJtRbpMkkwYHjgs9&#10;TvTaU3utv4yCyqQ292eXv6RVmX7qsTHv9qHUajmfdiACzeE//Nd+0wrSbAu/Z+IRkIc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pBQrDAAAA3AAAAA8AAAAAAAAAAAAA&#10;AAAAoQIAAGRycy9kb3ducmV2LnhtbFBLBQYAAAAABAAEAPkAAACRAwAAAAA=&#10;" strokecolor="gray" strokeweight="4.66pt"/>
                <v:shape id="Picture 148" o:spid="_x0000_s1032" type="#_x0000_t75" style="position:absolute;left:983;width:1932;height:2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m1VTHAAAA3AAAAA8AAABkcnMvZG93bnJldi54bWxEj09rAjEUxO9Cv0N4hV6kZm1labdGkUJl&#10;kaLUeujxsXn7h25eliR1Vz+9KQgeh5n5DTNfDqYVR3K+saxgOklAEBdWN1wpOHx/PL6A8AFZY2uZ&#10;FJzIw3JxN5pjpm3PX3Tch0pECPsMFdQhdJmUvqjJoJ/Yjjh6pXUGQ5SuktphH+GmlU9JkkqDDceF&#10;Gjt6r6n43f8ZBT/b/HzI3Tr9bPF10xflbj1OSqUe7ofVG4hAQ7iFr+1cK3hOZ/B/Jh4Bubg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Cm1VTHAAAA3AAAAA8AAAAAAAAAAAAA&#10;AAAAnwIAAGRycy9kb3ducmV2LnhtbFBLBQYAAAAABAAEAPcAAACTAwAAAAA=&#10;">
                  <v:imagedata r:id="rId701" o:title=""/>
                </v:shape>
                <v:line id="Line 147" o:spid="_x0000_s1033" style="position:absolute;visibility:visible;mso-wrap-style:square" from="3021,48" to="3021,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A/+8YAAADcAAAADwAAAGRycy9kb3ducmV2LnhtbESPQWvCQBSE7wX/w/KEXopubCHU6Cq2&#10;ECxID1XB60v2mY1m34bs1qT/3i0Uehxm5htmuR5sI27U+dqxgtk0AUFcOl1zpeB4yCevIHxA1tg4&#10;JgU/5GG9Gj0sMdOu5y+67UMlIoR9hgpMCG0mpS8NWfRT1xJH7+w6iyHKrpK6wz7CbSOfkySVFmuO&#10;CwZbejdUXvffVsHbPC9mx6fr564o+suWbb49mUapx/GwWYAINIT/8F/7Qyt4SVP4PROPgFz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AP/vGAAAA3AAAAA8AAAAAAAAA&#10;AAAAAAAAoQIAAGRycy9kb3ducmV2LnhtbFBLBQYAAAAABAAEAPkAAACUAwAAAAA=&#10;" strokecolor="gray" strokeweight="4.64pt"/>
                <v:shape id="Picture 146" o:spid="_x0000_s1034" type="#_x0000_t75" style="position:absolute;left:2927;top:487;width:1377;height:1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8cPjBAAAA3AAAAA8AAABkcnMvZG93bnJldi54bWxET1trwjAUfhf8D+EIvmnqZaV0RhHZRBhj&#10;zI09H5pjWmxOShK1/vvlQfDx47uvNr1txZV8aBwrmE0zEMSV0w0bBb8/75MCRIjIGlvHpOBOATbr&#10;4WCFpXY3/qbrMRqRQjiUqKCOsSulDFVNFsPUdcSJOzlvMSbojdQebynctnKeZbm02HBqqLGjXU3V&#10;+XixCpbzzizfiurvUpj94eXz62PGjVdqPOq3ryAi9fEpfrgPWsEiT2vTmXQE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R8cPjBAAAA3AAAAA8AAAAAAAAAAAAAAAAAnwIA&#10;AGRycy9kb3ducmV2LnhtbFBLBQYAAAAABAAEAPcAAACNAwAAAAA=&#10;">
                  <v:imagedata r:id="rId702" o:title=""/>
                </v:shape>
                <v:shape id="AutoShape 145" o:spid="_x0000_s1035" style="position:absolute;left:7;top:7;width:310;height:1881;visibility:visible;mso-wrap-style:square;v-text-anchor:top" coordsize="310,1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1tMsIA&#10;AADcAAAADwAAAGRycy9kb3ducmV2LnhtbERPTWvCQBC9F/oflin0UnRjhFaiq5SC1YOX2kLxNmTH&#10;bDQ7G7JrjP/eORR6fLzvxWrwjeqpi3VgA5NxBoq4DLbmysDP93o0AxUTssUmMBm4UYTV8vFhgYUN&#10;V/6ifp8qJSEcCzTgUmoLrWPpyGMch5ZYuGPoPCaBXaVth1cJ943Os+xVe6xZGhy29OGoPO8v3sD0&#10;tM7D528/3W1vR9q4l/Kwy6Mxz0/D+xxUoiH9i//cWyu+N5kvZ+QI6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bW0ywgAAANwAAAAPAAAAAAAAAAAAAAAAAJgCAABkcnMvZG93&#10;bnJldi54bWxQSwUGAAAAAAQABAD1AAAAhwMAAAAA&#10;" path="m193,l,,,1880r178,l185,1879r10,-5l208,1866r16,-11l237,1843r10,-13l256,1813r8,-20l273,1756r9,-43l290,1664r7,-56l302,1548r4,-64l306,1476r-202,l104,1095r193,l292,1046,282,992,270,946,255,908,239,880r11,-26l259,825r9,-34l275,754r2,-17l104,737r,-357l292,380r-1,-8l287,285r-8,-79l268,134,253,75,236,33,216,8,193,xm297,1095r-141,l169,1098r10,10l188,1123r6,22l199,1173r3,32l204,1240r1,40l204,1323r-2,38l199,1394r-5,28l188,1446r-9,17l169,1473r-12,3l306,1476r2,-59l309,1345r-1,-86l304,1181r-5,-71l297,1095xm292,380r-143,l160,383r9,9l177,406r6,21l187,452r2,30l191,516r1,39l191,597r-2,36l187,664r-4,26l177,711r-8,14l160,734r-11,3l277,737r6,-46l288,623r4,-75l293,468r-1,-88xe" fillcolor="#1f487c" stroked="f">
                  <v:path arrowok="t" o:connecttype="custom" o:connectlocs="0,8;178,1888;195,1882;224,1863;247,1838;264,1801;282,1721;297,1616;306,1492;104,1484;297,1103;282,1000;255,916;250,862;268,799;277,745;104,388;291,380;279,214;253,83;216,16;297,1103;169,1106;188,1131;199,1181;204,1248;204,1331;199,1402;188,1454;169,1481;306,1484;309,1353;304,1189;297,1103;149,388;169,400;183,435;189,490;192,563;189,641;183,698;169,733;149,745;283,699;292,556;292,388" o:connectangles="0,0,0,0,0,0,0,0,0,0,0,0,0,0,0,0,0,0,0,0,0,0,0,0,0,0,0,0,0,0,0,0,0,0,0,0,0,0,0,0,0,0,0,0,0,0"/>
                </v:shape>
                <v:line id="Line 144" o:spid="_x0000_s1036" style="position:absolute;visibility:visible;mso-wrap-style:square" from="415,8" to="415,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tLVcYAAADcAAAADwAAAGRycy9kb3ducmV2LnhtbESPQWvCQBSE74X+h+UJ3urGBKqkWYMV&#10;LB5KQauQ4yP7TILZtyG7TdL++m6h4HGYmW+YLJ9MKwbqXWNZwXIRgSAurW64UnD+3D+tQTiPrLG1&#10;TAq+yUG+eXzIMNV25CMNJ1+JAGGXooLa+y6V0pU1GXQL2xEH72p7gz7IvpK6xzHATSvjKHqWBhsO&#10;CzV2tKupvJ2+jILmjZJLfD3HJbcfVfFzWb8W/K7UfDZtX0B4mvw9/N8+aAXJKoa/M+EI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bS1XGAAAA3AAAAA8AAAAAAAAA&#10;AAAAAAAAoQIAAGRycy9kb3ducmV2LnhtbFBLBQYAAAAABAAEAPkAAACUAwAAAAA=&#10;" strokecolor="#1f487c" strokeweight="4.64pt"/>
                <v:line id="Line 143" o:spid="_x0000_s1037" style="position:absolute;visibility:visible;mso-wrap-style:square" from="415,526" to="415,1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52usQAAADcAAAADwAAAGRycy9kb3ducmV2LnhtbESPT4vCMBTE7wt+h/AEb5paZVeqUVRQ&#10;PMjC+gc8PppnW2xeShO1+umNIOxxmJnfMJNZY0pxo9oVlhX0exEI4tTqgjMFh/2qOwLhPLLG0jIp&#10;eJCD2bT1NcFE2zv/0W3nMxEg7BJUkHtfJVK6NCeDrmcr4uCdbW3QB1lnUtd4D3BTyjiKvqXBgsNC&#10;jhUtc0ovu6tRUKxpcIzPhzjl8jc7PY+jxYm3SnXazXwMwlPj/8Of9kYrGPwM4X0mHAE5f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na6xAAAANwAAAAPAAAAAAAAAAAA&#10;AAAAAKECAABkcnMvZG93bnJldi54bWxQSwUGAAAAAAQABAD5AAAAkgMAAAAA&#10;" strokecolor="#1f487c" strokeweight="4.64pt"/>
                <v:shape id="AutoShape 142" o:spid="_x0000_s1038" style="position:absolute;left:520;top:7;width:267;height:1912;visibility:visible;mso-wrap-style:square;v-text-anchor:top" coordsize="267,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i4cQA&#10;AADcAAAADwAAAGRycy9kb3ducmV2LnhtbESPQWvCQBSE74L/YXlCb7pRi2nTrKLSQg8K1pSeH9nX&#10;bGj2bchuY/rvu4LgcZiZb5h8M9hG9NT52rGC+SwBQVw6XXOl4LN4mz6B8AFZY+OYFPyRh816PMox&#10;0+7CH9SfQyUihH2GCkwIbSalLw1Z9DPXEkfv23UWQ5RdJXWHlwi3jVwkyUparDkuGGxpb6j8Of9a&#10;BS6Vw9fCLHfPpjiemHpHh9dHpR4mw/YFRKAh3MO39rtWsExXcD0Tj4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LIuHEAAAA3AAAAA8AAAAAAAAAAAAAAAAAmAIAAGRycy9k&#10;b3ducmV2LnhtbFBLBQYAAAAABAAEAPUAAACJAwAAAAA=&#10;" path="m243,1679r-156,l96,1737r8,49l112,1824r8,28l130,1878r11,18l153,1907r12,4l179,1906r13,-16l205,1863r12,-37l228,1779r10,-58l243,1679xm93,l,,,1880r87,l87,1679r156,l246,1652r7,-80l256,1529r-122,l126,1524r-8,-15l111,1484r-6,-35l100,1404r-4,-58l94,1277r-1,-82l94,1120r2,-65l100,1000r5,-45l111,921r8,-25l127,882r9,-5l259,877r-5,-75l246,729r-9,-64l235,651r-142,l93,xm259,877r-123,l143,882r7,14l157,920r6,33l167,996r4,54l173,1115r1,65l174,1195r-1,72l173,1277r-2,70l167,1405r-5,45l157,1485r-7,24l143,1524r-9,5l256,1529r2,-27l262,1428r3,-78l266,1267r1,-87l266,1073r-3,-99l259,884r,-7xm164,487r-10,3l144,497r-10,13l125,528r-8,23l108,579r-7,34l93,651r142,l222,587,205,531,185,498,164,487xe" fillcolor="#1f487c" stroked="f">
                  <v:path arrowok="t" o:connecttype="custom" o:connectlocs="87,1687;104,1794;120,1860;141,1904;165,1919;192,1898;217,1834;238,1729;93,8;0,1888;87,1687;246,1660;256,1537;126,1532;111,1492;100,1412;94,1285;94,1128;100,1008;111,929;127,890;259,885;246,737;235,659;93,8;136,885;150,904;163,961;171,1058;174,1188;173,1275;171,1355;162,1458;150,1517;134,1537;258,1510;265,1358;267,1188;263,982;259,885;154,498;134,518;117,559;101,621;235,659;205,539;164,495" o:connectangles="0,0,0,0,0,0,0,0,0,0,0,0,0,0,0,0,0,0,0,0,0,0,0,0,0,0,0,0,0,0,0,0,0,0,0,0,0,0,0,0,0,0,0,0,0,0,0"/>
                </v:shape>
                <v:line id="Line 141" o:spid="_x0000_s1039" style="position:absolute;visibility:visible;mso-wrap-style:square" from="882,8" to="882,1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yXGsMAAADcAAAADwAAAGRycy9kb3ducmV2LnhtbERP3WrCMBS+F3yHcITdyExdods6o8iY&#10;MFBh6/oAZ81ZW0xOSpNqffvlQvDy4/tfbUZrxJl63zpWsFwkIIgrp1uuFZQ/u8cXED4gazSOScGV&#10;PGzW08kKc+0u/E3nItQihrDPUUETQpdL6auGLPqF64gj9+d6iyHCvpa6x0sMt0Y+JUkmLbYcGxrs&#10;6L2h6lQMVsFXVla7dH8013nxOxxSU75mHyelHmbj9g1EoDHcxTf3p1aQPse18Uw8AnL9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slxrDAAAA3AAAAA8AAAAAAAAAAAAA&#10;AAAAoQIAAGRycy9kb3ducmV2LnhtbFBLBQYAAAAABAAEAPkAAACRAwAAAAA=&#10;" strokecolor="#1f487c" strokeweight="4.66pt"/>
                <v:line id="Line 140" o:spid="_x0000_s1040" style="position:absolute;visibility:visible;mso-wrap-style:square" from="2981,8" to="2981,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AAnsAAAADcAAAADwAAAGRycy9kb3ducmV2LnhtbERPTYvCMBC9L/gfwgje1tQKUqpRVFA8&#10;yIJawePQjG2xmZQmavXXbw6Cx8f7ni06U4sHta6yrGA0jEAQ51ZXXCjITpvfBITzyBpry6TgRQ4W&#10;897PDFNtn3ygx9EXIoSwS1FB6X2TSunykgy6oW2IA3e1rUEfYFtI3eIzhJtaxlE0kQYrDg0lNrQu&#10;Kb8d70ZBtaXxOb5mcc71X3F5n5PVhfdKDfrdcgrCU+e/4o97pxWMkzA/nAlHQM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4QAJ7AAAAA3AAAAA8AAAAAAAAAAAAAAAAA&#10;oQIAAGRycy9kb3ducmV2LnhtbFBLBQYAAAAABAAEAPkAAACOAwAAAAA=&#10;" strokecolor="#1f487c" strokeweight="4.64pt"/>
                <v:shape id="Freeform 139" o:spid="_x0000_s1041" style="position:absolute;left:7;top:7;width:310;height:1881;visibility:visible;mso-wrap-style:square;v-text-anchor:top" coordsize="310,1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ftMUA&#10;AADcAAAADwAAAGRycy9kb3ducmV2LnhtbESPT2vCQBTE70K/w/IKvemmESREVykBaeul+Ae9PrPP&#10;bDD7Nma3Gr+9Wyh4HGbmN8xs0dtGXKnztWMF76MEBHHpdM2Vgt12OcxA+ICssXFMCu7kYTF/Gcww&#10;1+7Ga7puQiUihH2OCkwIbS6lLw1Z9CPXEkfv5DqLIcqukrrDW4TbRqZJMpEWa44LBlsqDJXnza9V&#10;kGU4Pv6YffN9KFbF9j65fJbpSqm31/5jCiJQH57h//aXVjDOUvg7E4+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sB+0xQAAANwAAAAPAAAAAAAAAAAAAAAAAJgCAABkcnMv&#10;ZG93bnJldi54bWxQSwUGAAAAAAQABAD1AAAAigMAAAAA&#10;" path="m,l48,,96,r49,l193,r23,8l253,75r15,59l279,206r8,79l291,372r2,96l292,548r-4,75l283,691r-8,63l259,825r-20,55l255,908r27,84l299,1110r5,71l308,1259r1,86l308,1417r-2,67l302,1548r-5,60l282,1713r-18,80l224,1855r-46,25l133,1880r-44,l44,1880r-44,l,1802,,78,,xe" filled="f">
                  <v:path arrowok="t" o:connecttype="custom" o:connectlocs="0,8;48,8;96,8;145,8;193,8;216,16;253,83;268,142;279,214;287,293;291,380;293,476;292,556;288,631;283,699;275,762;259,833;239,888;255,916;282,1000;299,1118;304,1189;308,1267;309,1353;308,1425;306,1492;302,1556;297,1616;282,1721;264,1801;224,1863;178,1888;133,1888;89,1888;44,1888;0,1888;0,1810;0,86;0,8" o:connectangles="0,0,0,0,0,0,0,0,0,0,0,0,0,0,0,0,0,0,0,0,0,0,0,0,0,0,0,0,0,0,0,0,0,0,0,0,0,0,0"/>
                </v:shape>
                <v:shape id="Picture 138" o:spid="_x0000_s1042" type="#_x0000_t75" style="position:absolute;left:104;top:381;width:104;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uE+DFAAAA3AAAAA8AAABkcnMvZG93bnJldi54bWxEj09rAjEUxO+FfofwhF6KJtUq261RRCrY&#10;o38OPb5unpvFzcuyie767Y1Q6HGYmd8w82XvanGlNlSeNbyNFAjiwpuKSw3Hw2aYgQgR2WDtmTTc&#10;KMBy8fw0x9z4jnd03cdSJAiHHDXYGJtcylBYchhGviFO3sm3DmOSbSlNi12Cu1qOlZpJhxWnBYsN&#10;rS0V5/3FaagnU6u6j+z367QiVf3419t3vGj9MuhXnyAi9fE//NfeGg2T7B0eZ9IR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7hPgxQAAANwAAAAPAAAAAAAAAAAAAAAA&#10;AJ8CAABkcnMvZG93bnJldi54bWxQSwUGAAAAAAQABAD3AAAAkQMAAAAA&#10;">
                  <v:imagedata r:id="rId703" o:title=""/>
                </v:shape>
                <v:shape id="Picture 137" o:spid="_x0000_s1043" type="#_x0000_t75" style="position:absolute;left:104;top:1095;width:117;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td0PFAAAA3AAAAA8AAABkcnMvZG93bnJldi54bWxEj92KwjAUhO8XfIdwBG8WTdeCSDWKuop7&#10;sV748wCH5tgUm5PSxFp9+s3Cwl4OM98MM192thItNb50rOBjlIAgzp0uuVBwOe+GUxA+IGusHJOC&#10;J3lYLnpvc8y0e/CR2lMoRCxhn6ECE0KdSelzQxb9yNXE0bu6xmKIsimkbvARy20lx0kykRZLjgsG&#10;a9oYym+nu1WQtqZKv9e34nV4X7Xb3T79tGNWatDvVjMQgbrwH/6jv3TkphP4PROPgF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rXdDxQAAANwAAAAPAAAAAAAAAAAAAAAA&#10;AJ8CAABkcnMvZG93bnJldi54bWxQSwUGAAAAAAQABAD3AAAAkQMAAAAA&#10;">
                  <v:imagedata r:id="rId704" o:title=""/>
                </v:shape>
                <v:shape id="Freeform 136" o:spid="_x0000_s1044" style="position:absolute;left:368;top:7;width:93;height:356;visibility:visible;mso-wrap-style:square;v-text-anchor:top" coordsize="93,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mPVMIA&#10;AADcAAAADwAAAGRycy9kb3ducmV2LnhtbERPyWrDMBC9F/oPYgq9NXJSGowbxYSQ7dimhV4Ha2w5&#10;tkaOpTj231eHQo+Pt6/y0bZioN7XjhXMZwkI4sLpmisF31/7lxSED8gaW8ekYCIP+frxYYWZdnf+&#10;pOEcKhFD2GeowITQZVL6wpBFP3MdceRK11sMEfaV1D3eY7ht5SJJltJizbHBYEdbQ0VzvlkF7W6Y&#10;FsvwNv8wjTlerlP5kx5KpZ6fxs07iEBj+Bf/uU9awWsa18Yz8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yY9UwgAAANwAAAAPAAAAAAAAAAAAAAAAAJgCAABkcnMvZG93&#10;bnJldi54bWxQSwUGAAAAAAQABAD1AAAAhwMAAAAA&#10;" path="m,l23,,46,,70,,93,r,88l93,177r,89l93,355r-23,l46,355r-23,l,355,,266,,177,,88,,xe" filled="f">
                  <v:path arrowok="t" o:connecttype="custom" o:connectlocs="0,8;23,8;46,8;70,8;93,8;93,96;93,185;93,274;93,363;70,363;46,363;23,363;0,363;0,274;0,185;0,96;0,8" o:connectangles="0,0,0,0,0,0,0,0,0,0,0,0,0,0,0,0,0"/>
                </v:shape>
                <v:shape id="Freeform 135" o:spid="_x0000_s1045" style="position:absolute;left:368;top:525;width:93;height:1363;visibility:visible;mso-wrap-style:square;v-text-anchor:top" coordsize="93,1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hOxMIA&#10;AADcAAAADwAAAGRycy9kb3ducmV2LnhtbERPy4rCMBTdC/5DuAOz03RURDtGcQZHXQnja31p7jTF&#10;5qY0sVa/3iyEWR7Oe7ZobSkaqn3hWMFHPwFBnDldcK7gePjpTUD4gKyxdEwK7uRhMe92Zphqd+Nf&#10;avYhFzGEfYoKTAhVKqXPDFn0fVcRR+7P1RZDhHUudY23GG5LOUiSsbRYcGwwWNG3oeyyv1oFq2a3&#10;uZ/bwShrzo9Lvp5cv8xpp9T7W7v8BBGoDf/il3urFQyncX48E4+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KE7EwgAAANwAAAAPAAAAAAAAAAAAAAAAAJgCAABkcnMvZG93&#10;bnJldi54bWxQSwUGAAAAAAQABAD1AAAAhwMAAAAA&#10;" path="m,l23,,46,,70,,93,r,80l93,1362r-23,l46,1362r-23,l,1362r,-80l,80,,xe" filled="f">
                  <v:path arrowok="t" o:connecttype="custom" o:connectlocs="0,526;23,526;46,526;70,526;93,526;93,606;93,1888;70,1888;46,1888;23,1888;0,1888;0,1808;0,606;0,526" o:connectangles="0,0,0,0,0,0,0,0,0,0,0,0,0,0"/>
                </v:shape>
                <v:shape id="Freeform 134" o:spid="_x0000_s1046" style="position:absolute;left:520;top:7;width:267;height:1912;visibility:visible;mso-wrap-style:square;v-text-anchor:top" coordsize="267,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zYk8YA&#10;AADcAAAADwAAAGRycy9kb3ducmV2LnhtbESPQWsCMRSE7wX/Q3iCl1KztSB2NYpdKAgFoVahvT02&#10;z01w87Ikqa799Y1Q6HGYmW+Yxap3rThTiNazgsdxAYK49tpyo2D/8fowAxETssbWMym4UoTVcnC3&#10;wFL7C7/TeZcakSEcS1RgUupKKWNtyGEc+444e0cfHKYsQyN1wEuGu1ZOimIqHVrOCwY7qgzVp923&#10;U7C9r9zPwZqXfTfF+iv09u3zWik1GvbrOYhEffoP/7U3WsHT8wRuZ/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5zYk8YAAADcAAAADwAAAAAAAAAAAAAAAACYAgAAZHJz&#10;L2Rvd25yZXYueG1sUEsFBgAAAAAEAAQA9QAAAIsDAAAAAA==&#10;" path="m,l23,,47,,70,,93,r,81l93,651r8,-38l117,551r37,-61l164,487r21,11l222,587r15,78l246,729r8,73l259,884r4,90l266,1073r1,107l266,1267r-1,83l262,1428r-4,74l253,1572r-7,80l238,1721r-21,105l192,1890r-27,21l153,1907r-33,-55l104,1786,87,1679r,50l87,1780r,50l87,1880r-22,l43,1880r-22,l,1880r,-78l,78,,xe" filled="f">
                  <v:path arrowok="t" o:connecttype="custom" o:connectlocs="0,8;23,8;47,8;70,8;93,8;93,89;93,659;101,621;117,559;154,498;164,495;185,506;222,595;237,673;246,737;254,810;259,892;263,982;266,1081;267,1188;266,1275;265,1358;262,1436;258,1510;253,1580;246,1660;238,1729;217,1834;192,1898;165,1919;153,1915;120,1860;104,1794;87,1687;87,1737;87,1788;87,1838;87,1888;65,1888;43,1888;21,1888;0,1888;0,1810;0,86;0,8" o:connectangles="0,0,0,0,0,0,0,0,0,0,0,0,0,0,0,0,0,0,0,0,0,0,0,0,0,0,0,0,0,0,0,0,0,0,0,0,0,0,0,0,0,0,0,0,0"/>
                </v:shape>
                <v:shape id="Freeform 133" o:spid="_x0000_s1047" style="position:absolute;left:613;top:885;width:81;height:652;visibility:visible;mso-wrap-style:square;v-text-anchor:top" coordsize="81,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W+/cUA&#10;AADcAAAADwAAAGRycy9kb3ducmV2LnhtbESPUWvCMBSF34X9h3AHe5GZ6srQzihjOBDUh3X+gEtz&#10;bcqam5rE2v17Mxj4eDjnfIezXA+2FT350DhWMJ1kIIgrpxuuFRy/P5/nIEJE1tg6JgW/FGC9ehgt&#10;sdDuyl/Ul7EWCcKhQAUmxq6QMlSGLIaJ64iTd3LeYkzS11J7vCa4beUsy16lxYbTgsGOPgxVP+XF&#10;KsgPfN7Pc1NON5rP277cLWZjr9TT4/D+BiLSEO/h//ZWK3hZ5PB3Jh0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Nb79xQAAANwAAAAPAAAAAAAAAAAAAAAAAJgCAABkcnMv&#10;ZG93bnJldi54bWxQSwUGAAAAAAQABAD1AAAAigMAAAAA&#10;" path="m,318r1,82l3,469r9,103l25,632r16,20l50,647,69,574,78,470r2,-72l81,313,80,238,78,173,70,76,50,5,43,,34,5,12,78,3,178,1,243,,318xe" filled="f">
                  <v:path arrowok="t" o:connecttype="custom" o:connectlocs="0,1203;1,1285;3,1354;12,1457;25,1517;41,1537;50,1532;69,1459;78,1355;80,1283;81,1198;80,1123;78,1058;70,961;50,890;43,885;34,890;12,963;3,1063;1,1128;0,1203" o:connectangles="0,0,0,0,0,0,0,0,0,0,0,0,0,0,0,0,0,0,0,0,0"/>
                </v:shape>
                <v:shape id="Freeform 132" o:spid="_x0000_s1048" style="position:absolute;left:835;top:7;width:94;height:1881;visibility:visible;mso-wrap-style:square;v-text-anchor:top" coordsize="94,1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yhtcUA&#10;AADcAAAADwAAAGRycy9kb3ducmV2LnhtbESPwW7CMBBE70j8g7VI3MABBGpTDKKgih4h6aW3Vby1&#10;08brNHYh/fu6EhLH0cy80ay3vWvEhbpQe1Ywm2YgiCuvazYK3sqXyQOIEJE1Np5JwS8F2G6GgzXm&#10;2l/5TJciGpEgHHJUYGNscylDZclhmPqWOHkfvnMYk+yM1B1eE9w1cp5lK+mw5rRgsaW9peqr+HEK&#10;5m1T2ro6nI7Py+JYfr6b0/fSKDUe9bsnEJH6eA/f2q9aweJxBf9n0h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jKG1xQAAANwAAAAPAAAAAAAAAAAAAAAAAJgCAABkcnMv&#10;ZG93bnJldi54bWxQSwUGAAAAAAQABAD1AAAAigMAAAAA&#10;" path="m,l24,,47,,70,,93,r,78l93,1880r-23,l47,1880r-23,l,1880r,-78l,78,,xe" filled="f">
                  <v:path arrowok="t" o:connecttype="custom" o:connectlocs="0,8;24,8;47,8;70,8;93,8;93,86;93,1888;70,1888;47,1888;24,1888;0,1888;0,1810;0,86;0,8" o:connectangles="0,0,0,0,0,0,0,0,0,0,0,0,0,0"/>
                </v:shape>
                <v:shape id="Freeform 131" o:spid="_x0000_s1049" style="position:absolute;left:2934;top:7;width:93;height:356;visibility:visible;mso-wrap-style:square;v-text-anchor:top" coordsize="93,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AZicEA&#10;AADcAAAADwAAAGRycy9kb3ducmV2LnhtbERPyW7CMBC9V+IfrEHqrThQFUHAIFRB2yObxHUUT+JA&#10;PE5jNyR/Xx+QOD69fbnubCVaanzpWMF4lIAgzpwuuVBwPu3eZiB8QNZYOSYFPXlYrwYvS0y1u/OB&#10;2mMoRAxhn6ICE0KdSukzQxb9yNXEkctdYzFE2BRSN3iP4baSkySZSoslxwaDNX0aym7HP6ug2rb9&#10;ZBo+xntzM9/X3z6/zL5ypV6H3WYBIlAXnuKH+0creJ/HtfFMPAJ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QGYnBAAAA3AAAAA8AAAAAAAAAAAAAAAAAmAIAAGRycy9kb3du&#10;cmV2LnhtbFBLBQYAAAAABAAEAPUAAACGAwAAAAA=&#10;" path="m,l23,,46,,69,,92,r,88l92,177r,89l92,355r-23,l46,355r-23,l,355,,266,,177,,88,,xe" filled="f">
                  <v:path arrowok="t" o:connecttype="custom" o:connectlocs="0,8;23,8;46,8;69,8;92,8;92,96;92,185;92,274;92,363;69,363;46,363;23,363;0,363;0,274;0,185;0,96;0,8" o:connectangles="0,0,0,0,0,0,0,0,0,0,0,0,0,0,0,0,0"/>
                </v:shape>
                <w10:anchorlock/>
              </v:group>
            </w:pict>
          </mc:Fallback>
        </mc:AlternateContent>
      </w:r>
    </w:p>
    <w:p w:rsidR="000F090B" w:rsidRPr="001B5811" w:rsidRDefault="000F090B">
      <w:pPr>
        <w:rPr>
          <w:sz w:val="20"/>
          <w:lang w:val="fr-FR"/>
        </w:rPr>
        <w:sectPr w:rsidR="000F090B" w:rsidRPr="001B5811">
          <w:headerReference w:type="default" r:id="rId705"/>
          <w:footerReference w:type="default" r:id="rId706"/>
          <w:pgSz w:w="11910" w:h="16840"/>
          <w:pgMar w:top="1580" w:right="160" w:bottom="280" w:left="1300" w:header="0" w:footer="0" w:gutter="0"/>
          <w:cols w:space="720"/>
        </w:sectPr>
      </w:pPr>
    </w:p>
    <w:p w:rsidR="000F090B" w:rsidRPr="001B5811" w:rsidRDefault="001B5811">
      <w:pPr>
        <w:pStyle w:val="Titre2"/>
        <w:spacing w:before="60"/>
        <w:ind w:left="500"/>
        <w:jc w:val="both"/>
        <w:rPr>
          <w:lang w:val="fr-FR"/>
        </w:rPr>
      </w:pPr>
      <w:r w:rsidRPr="001B5811">
        <w:rPr>
          <w:lang w:val="fr-FR"/>
        </w:rPr>
        <w:lastRenderedPageBreak/>
        <w:t>Références Bibliographique</w:t>
      </w:r>
    </w:p>
    <w:p w:rsidR="000F090B" w:rsidRDefault="001B5811">
      <w:pPr>
        <w:pStyle w:val="Corpsdetexte"/>
        <w:tabs>
          <w:tab w:val="left" w:pos="1705"/>
          <w:tab w:val="left" w:pos="2168"/>
          <w:tab w:val="left" w:pos="3037"/>
          <w:tab w:val="left" w:pos="4465"/>
          <w:tab w:val="left" w:pos="4922"/>
          <w:tab w:val="left" w:pos="6631"/>
          <w:tab w:val="left" w:pos="7103"/>
          <w:tab w:val="left" w:pos="8173"/>
          <w:tab w:val="left" w:pos="8576"/>
        </w:tabs>
        <w:spacing w:before="138" w:line="360" w:lineRule="auto"/>
        <w:ind w:left="500" w:right="1639"/>
      </w:pPr>
      <w:r w:rsidRPr="001B5811">
        <w:rPr>
          <w:lang w:val="fr-FR"/>
        </w:rPr>
        <w:t>[1]Bondel J., Aronson J., Bodiou J.Y. et Boeuf G. (2010)The Mediterranean Region. Biological diversity in space and time.Ed. Oxford University Press, Oxford, 376 p. [2]Mrabet</w:t>
      </w:r>
      <w:r w:rsidRPr="001B5811">
        <w:rPr>
          <w:lang w:val="fr-FR"/>
        </w:rPr>
        <w:tab/>
        <w:t>H.</w:t>
      </w:r>
      <w:r w:rsidRPr="001B5811">
        <w:rPr>
          <w:lang w:val="fr-FR"/>
        </w:rPr>
        <w:tab/>
        <w:t>(2003)</w:t>
      </w:r>
      <w:r w:rsidRPr="001B5811">
        <w:rPr>
          <w:lang w:val="fr-FR"/>
        </w:rPr>
        <w:tab/>
        <w:t>Dictionnaire</w:t>
      </w:r>
      <w:r w:rsidRPr="001B5811">
        <w:rPr>
          <w:lang w:val="fr-FR"/>
        </w:rPr>
        <w:tab/>
        <w:t>de</w:t>
      </w:r>
      <w:r w:rsidRPr="001B5811">
        <w:rPr>
          <w:lang w:val="fr-FR"/>
        </w:rPr>
        <w:tab/>
        <w:t>l’aménagement</w:t>
      </w:r>
      <w:r w:rsidRPr="001B5811">
        <w:rPr>
          <w:lang w:val="fr-FR"/>
        </w:rPr>
        <w:tab/>
        <w:t>du</w:t>
      </w:r>
      <w:r w:rsidRPr="001B5811">
        <w:rPr>
          <w:lang w:val="fr-FR"/>
        </w:rPr>
        <w:tab/>
        <w:t>territoire</w:t>
      </w:r>
      <w:r w:rsidRPr="001B5811">
        <w:rPr>
          <w:lang w:val="fr-FR"/>
        </w:rPr>
        <w:tab/>
        <w:t>et</w:t>
      </w:r>
      <w:r w:rsidRPr="001B5811">
        <w:rPr>
          <w:lang w:val="fr-FR"/>
        </w:rPr>
        <w:tab/>
        <w:t xml:space="preserve">de l’environnement. </w:t>
      </w:r>
      <w:r>
        <w:t>Ed. RERTT. Paris,</w:t>
      </w:r>
      <w:r>
        <w:rPr>
          <w:spacing w:val="-1"/>
        </w:rPr>
        <w:t xml:space="preserve"> </w:t>
      </w:r>
      <w:r>
        <w:t>119p.</w:t>
      </w:r>
    </w:p>
    <w:p w:rsidR="000F090B" w:rsidRDefault="001B5811">
      <w:pPr>
        <w:pStyle w:val="Paragraphedeliste"/>
        <w:numPr>
          <w:ilvl w:val="0"/>
          <w:numId w:val="1"/>
        </w:numPr>
        <w:tabs>
          <w:tab w:val="left" w:pos="981"/>
        </w:tabs>
        <w:spacing w:line="360" w:lineRule="auto"/>
        <w:ind w:right="1640" w:firstLine="0"/>
        <w:jc w:val="both"/>
        <w:rPr>
          <w:sz w:val="24"/>
        </w:rPr>
      </w:pPr>
      <w:r w:rsidRPr="001B5811">
        <w:rPr>
          <w:sz w:val="24"/>
          <w:lang w:val="fr-FR"/>
        </w:rPr>
        <w:t xml:space="preserve">Benmahmoud-khatabi A. (2012) Espaces sub-arides 40 ans de gestion traditionnelle et projet de développement (Analyse de 1970 à 2010) cas de la wilaya de Tébessa. </w:t>
      </w:r>
      <w:r>
        <w:rPr>
          <w:sz w:val="24"/>
        </w:rPr>
        <w:t>Mémoire de magister, université de Mentouri</w:t>
      </w:r>
      <w:r>
        <w:rPr>
          <w:spacing w:val="-5"/>
          <w:sz w:val="24"/>
        </w:rPr>
        <w:t xml:space="preserve"> </w:t>
      </w:r>
      <w:r>
        <w:rPr>
          <w:sz w:val="24"/>
        </w:rPr>
        <w:t>Constantine.</w:t>
      </w:r>
    </w:p>
    <w:p w:rsidR="000F090B" w:rsidRDefault="001B5811">
      <w:pPr>
        <w:pStyle w:val="Paragraphedeliste"/>
        <w:numPr>
          <w:ilvl w:val="0"/>
          <w:numId w:val="1"/>
        </w:numPr>
        <w:tabs>
          <w:tab w:val="left" w:pos="844"/>
        </w:tabs>
        <w:spacing w:before="1"/>
        <w:ind w:left="843" w:hanging="343"/>
        <w:jc w:val="both"/>
        <w:rPr>
          <w:sz w:val="24"/>
        </w:rPr>
      </w:pPr>
      <w:r w:rsidRPr="001B5811">
        <w:rPr>
          <w:sz w:val="24"/>
          <w:lang w:val="fr-FR"/>
        </w:rPr>
        <w:t xml:space="preserve">Ozenda P. (1985) Flore du sahara septentrional et central. </w:t>
      </w:r>
      <w:r>
        <w:rPr>
          <w:sz w:val="24"/>
        </w:rPr>
        <w:t>Paris, pp :</w:t>
      </w:r>
      <w:r>
        <w:rPr>
          <w:spacing w:val="-6"/>
          <w:sz w:val="24"/>
        </w:rPr>
        <w:t xml:space="preserve"> </w:t>
      </w:r>
      <w:r>
        <w:rPr>
          <w:sz w:val="24"/>
        </w:rPr>
        <w:t>441-442.</w:t>
      </w:r>
    </w:p>
    <w:p w:rsidR="000F090B" w:rsidRPr="001B5811" w:rsidRDefault="001B5811">
      <w:pPr>
        <w:pStyle w:val="Paragraphedeliste"/>
        <w:numPr>
          <w:ilvl w:val="0"/>
          <w:numId w:val="1"/>
        </w:numPr>
        <w:tabs>
          <w:tab w:val="left" w:pos="858"/>
        </w:tabs>
        <w:spacing w:before="138" w:line="348" w:lineRule="auto"/>
        <w:ind w:right="1642" w:firstLine="0"/>
        <w:jc w:val="both"/>
        <w:rPr>
          <w:sz w:val="24"/>
          <w:lang w:val="fr-FR"/>
        </w:rPr>
      </w:pPr>
      <w:r w:rsidRPr="001B5811">
        <w:rPr>
          <w:sz w:val="24"/>
          <w:lang w:val="fr-FR"/>
        </w:rPr>
        <w:t>Philippe M. (2014)Familles des plantes à fleur d'Europe: Botanique systématique et utilitaire, 2</w:t>
      </w:r>
      <w:r w:rsidRPr="001B5811">
        <w:rPr>
          <w:position w:val="9"/>
          <w:sz w:val="16"/>
          <w:lang w:val="fr-FR"/>
        </w:rPr>
        <w:t xml:space="preserve">ème </w:t>
      </w:r>
      <w:r w:rsidRPr="001B5811">
        <w:rPr>
          <w:sz w:val="24"/>
          <w:lang w:val="fr-FR"/>
        </w:rPr>
        <w:t>édition, Presse universitaire de Numar, Belgique, 97</w:t>
      </w:r>
      <w:r w:rsidRPr="001B5811">
        <w:rPr>
          <w:spacing w:val="-25"/>
          <w:sz w:val="24"/>
          <w:lang w:val="fr-FR"/>
        </w:rPr>
        <w:t xml:space="preserve"> </w:t>
      </w:r>
      <w:r w:rsidRPr="001B5811">
        <w:rPr>
          <w:sz w:val="24"/>
          <w:lang w:val="fr-FR"/>
        </w:rPr>
        <w:t>p.</w:t>
      </w:r>
    </w:p>
    <w:p w:rsidR="000F090B" w:rsidRDefault="001B5811">
      <w:pPr>
        <w:pStyle w:val="Paragraphedeliste"/>
        <w:numPr>
          <w:ilvl w:val="0"/>
          <w:numId w:val="1"/>
        </w:numPr>
        <w:tabs>
          <w:tab w:val="left" w:pos="856"/>
        </w:tabs>
        <w:spacing w:before="12" w:line="360" w:lineRule="auto"/>
        <w:ind w:right="1638" w:firstLine="0"/>
        <w:jc w:val="both"/>
        <w:rPr>
          <w:sz w:val="24"/>
        </w:rPr>
      </w:pPr>
      <w:r>
        <w:rPr>
          <w:sz w:val="24"/>
        </w:rPr>
        <w:t xml:space="preserve">Barrow JR., Osuna P. (2002) Phosphorus solubilization and uptake  by dark septate fungi in fourwing saltbush, </w:t>
      </w:r>
      <w:r>
        <w:rPr>
          <w:i/>
          <w:sz w:val="24"/>
        </w:rPr>
        <w:t xml:space="preserve">Atriplex canescens </w:t>
      </w:r>
      <w:r>
        <w:rPr>
          <w:sz w:val="24"/>
        </w:rPr>
        <w:t>(Pursh)  Nutt.  J.  Arid. Environ. 51:</w:t>
      </w:r>
      <w:r>
        <w:rPr>
          <w:spacing w:val="-1"/>
          <w:sz w:val="24"/>
        </w:rPr>
        <w:t xml:space="preserve"> </w:t>
      </w:r>
      <w:r>
        <w:rPr>
          <w:sz w:val="24"/>
        </w:rPr>
        <w:t>449-459.</w:t>
      </w:r>
    </w:p>
    <w:p w:rsidR="000F090B" w:rsidRDefault="001B5811">
      <w:pPr>
        <w:pStyle w:val="Paragraphedeliste"/>
        <w:numPr>
          <w:ilvl w:val="0"/>
          <w:numId w:val="1"/>
        </w:numPr>
        <w:tabs>
          <w:tab w:val="left" w:pos="855"/>
        </w:tabs>
        <w:spacing w:before="1" w:line="360" w:lineRule="auto"/>
        <w:ind w:right="1642" w:firstLine="0"/>
        <w:jc w:val="both"/>
        <w:rPr>
          <w:sz w:val="24"/>
        </w:rPr>
      </w:pPr>
      <w:r w:rsidRPr="001B5811">
        <w:rPr>
          <w:sz w:val="24"/>
          <w:lang w:val="fr-FR"/>
        </w:rPr>
        <w:t xml:space="preserve">Benabid A. (2000) Flore et écosystème du Maroc évaluation et préservation de la biodiversité. </w:t>
      </w:r>
      <w:r>
        <w:rPr>
          <w:sz w:val="24"/>
        </w:rPr>
        <w:t>Ibiss Press.</w:t>
      </w:r>
      <w:r>
        <w:rPr>
          <w:spacing w:val="3"/>
          <w:sz w:val="24"/>
        </w:rPr>
        <w:t xml:space="preserve"> </w:t>
      </w:r>
      <w:r>
        <w:rPr>
          <w:sz w:val="24"/>
        </w:rPr>
        <w:t>359p.</w:t>
      </w:r>
    </w:p>
    <w:p w:rsidR="000F090B" w:rsidRDefault="001B5811">
      <w:pPr>
        <w:pStyle w:val="Paragraphedeliste"/>
        <w:numPr>
          <w:ilvl w:val="0"/>
          <w:numId w:val="1"/>
        </w:numPr>
        <w:tabs>
          <w:tab w:val="left" w:pos="909"/>
        </w:tabs>
        <w:spacing w:line="360" w:lineRule="auto"/>
        <w:ind w:right="1639" w:firstLine="0"/>
        <w:jc w:val="both"/>
        <w:rPr>
          <w:sz w:val="24"/>
        </w:rPr>
      </w:pPr>
      <w:r>
        <w:rPr>
          <w:sz w:val="24"/>
        </w:rPr>
        <w:t xml:space="preserve">Abbad A., Cherkaoui M., Benchaabane A. (2003) Morphology and allozyme variability of three natural populations of </w:t>
      </w:r>
      <w:r>
        <w:rPr>
          <w:i/>
          <w:sz w:val="24"/>
        </w:rPr>
        <w:t>Atriplex halimus</w:t>
      </w:r>
      <w:r>
        <w:rPr>
          <w:sz w:val="24"/>
        </w:rPr>
        <w:t>. FAO.</w:t>
      </w:r>
      <w:r>
        <w:rPr>
          <w:spacing w:val="-11"/>
          <w:sz w:val="24"/>
        </w:rPr>
        <w:t xml:space="preserve"> </w:t>
      </w:r>
      <w:r>
        <w:rPr>
          <w:sz w:val="24"/>
        </w:rPr>
        <w:t>(Agris.FAO.org).</w:t>
      </w:r>
    </w:p>
    <w:p w:rsidR="000F090B" w:rsidRDefault="001B5811">
      <w:pPr>
        <w:pStyle w:val="Paragraphedeliste"/>
        <w:numPr>
          <w:ilvl w:val="0"/>
          <w:numId w:val="1"/>
        </w:numPr>
        <w:tabs>
          <w:tab w:val="left" w:pos="904"/>
        </w:tabs>
        <w:spacing w:before="1" w:line="360" w:lineRule="auto"/>
        <w:ind w:right="1632" w:firstLine="0"/>
        <w:jc w:val="both"/>
        <w:rPr>
          <w:sz w:val="24"/>
        </w:rPr>
      </w:pPr>
      <w:r w:rsidRPr="001B5811">
        <w:rPr>
          <w:sz w:val="24"/>
          <w:lang w:val="fr-FR"/>
        </w:rPr>
        <w:t xml:space="preserve">Zandonella P. (1977) Apport de l’étude comparée des nectaires floraux à la conception phylogénétique de l’ordre des centrospermales. </w:t>
      </w:r>
      <w:r>
        <w:rPr>
          <w:sz w:val="24"/>
        </w:rPr>
        <w:t>Rapport de la société botanique allemande ; 90 (1) :</w:t>
      </w:r>
      <w:r>
        <w:rPr>
          <w:spacing w:val="-3"/>
          <w:sz w:val="24"/>
        </w:rPr>
        <w:t xml:space="preserve"> </w:t>
      </w:r>
      <w:r>
        <w:rPr>
          <w:sz w:val="24"/>
        </w:rPr>
        <w:t>1-551.</w:t>
      </w:r>
    </w:p>
    <w:p w:rsidR="000F090B" w:rsidRDefault="001B5811">
      <w:pPr>
        <w:pStyle w:val="Paragraphedeliste"/>
        <w:numPr>
          <w:ilvl w:val="0"/>
          <w:numId w:val="1"/>
        </w:numPr>
        <w:tabs>
          <w:tab w:val="left" w:pos="904"/>
        </w:tabs>
        <w:spacing w:line="275" w:lineRule="exact"/>
        <w:ind w:left="903" w:hanging="403"/>
        <w:jc w:val="both"/>
        <w:rPr>
          <w:sz w:val="24"/>
        </w:rPr>
      </w:pPr>
      <w:r>
        <w:rPr>
          <w:sz w:val="24"/>
        </w:rPr>
        <w:t>Anonyme</w:t>
      </w:r>
      <w:r>
        <w:rPr>
          <w:spacing w:val="-1"/>
          <w:sz w:val="24"/>
        </w:rPr>
        <w:t xml:space="preserve"> </w:t>
      </w:r>
      <w:r>
        <w:rPr>
          <w:sz w:val="24"/>
        </w:rPr>
        <w:t>(2017)</w:t>
      </w:r>
      <w:hyperlink r:id="rId707">
        <w:r>
          <w:rPr>
            <w:color w:val="0000FF"/>
            <w:sz w:val="24"/>
            <w:u w:val="single" w:color="0000FF"/>
          </w:rPr>
          <w:t>http://www.telabotanique.org</w:t>
        </w:r>
      </w:hyperlink>
    </w:p>
    <w:p w:rsidR="000F090B" w:rsidRDefault="001B5811">
      <w:pPr>
        <w:pStyle w:val="Paragraphedeliste"/>
        <w:numPr>
          <w:ilvl w:val="0"/>
          <w:numId w:val="1"/>
        </w:numPr>
        <w:tabs>
          <w:tab w:val="left" w:pos="964"/>
        </w:tabs>
        <w:spacing w:before="139"/>
        <w:ind w:left="963" w:hanging="463"/>
        <w:jc w:val="both"/>
        <w:rPr>
          <w:sz w:val="24"/>
        </w:rPr>
      </w:pPr>
      <w:r>
        <w:rPr>
          <w:sz w:val="24"/>
        </w:rPr>
        <w:t>Anonyme</w:t>
      </w:r>
      <w:r>
        <w:rPr>
          <w:spacing w:val="-1"/>
          <w:sz w:val="24"/>
        </w:rPr>
        <w:t xml:space="preserve"> </w:t>
      </w:r>
      <w:r>
        <w:rPr>
          <w:sz w:val="24"/>
        </w:rPr>
        <w:t>(2017)</w:t>
      </w:r>
      <w:hyperlink r:id="rId708">
        <w:r>
          <w:rPr>
            <w:color w:val="0000FF"/>
            <w:sz w:val="24"/>
            <w:u w:val="single" w:color="0000FF"/>
          </w:rPr>
          <w:t>http://www.plantebotanique.org</w:t>
        </w:r>
      </w:hyperlink>
    </w:p>
    <w:p w:rsidR="000F090B" w:rsidRDefault="001B5811">
      <w:pPr>
        <w:pStyle w:val="Paragraphedeliste"/>
        <w:numPr>
          <w:ilvl w:val="0"/>
          <w:numId w:val="1"/>
        </w:numPr>
        <w:tabs>
          <w:tab w:val="left" w:pos="964"/>
        </w:tabs>
        <w:spacing w:before="137"/>
        <w:ind w:left="963" w:hanging="463"/>
        <w:jc w:val="both"/>
        <w:rPr>
          <w:sz w:val="24"/>
        </w:rPr>
      </w:pPr>
      <w:r>
        <w:rPr>
          <w:sz w:val="24"/>
        </w:rPr>
        <w:t>Anonyme</w:t>
      </w:r>
      <w:r>
        <w:rPr>
          <w:spacing w:val="-1"/>
          <w:sz w:val="24"/>
        </w:rPr>
        <w:t xml:space="preserve"> </w:t>
      </w:r>
      <w:r>
        <w:rPr>
          <w:sz w:val="24"/>
        </w:rPr>
        <w:t>(2017)</w:t>
      </w:r>
      <w:hyperlink r:id="rId709">
        <w:r>
          <w:rPr>
            <w:color w:val="0000FF"/>
            <w:sz w:val="24"/>
            <w:u w:val="single" w:color="0000FF"/>
          </w:rPr>
          <w:t>http://www.agris.be</w:t>
        </w:r>
      </w:hyperlink>
    </w:p>
    <w:p w:rsidR="000F090B" w:rsidRDefault="001B5811">
      <w:pPr>
        <w:pStyle w:val="Paragraphedeliste"/>
        <w:numPr>
          <w:ilvl w:val="0"/>
          <w:numId w:val="1"/>
        </w:numPr>
        <w:tabs>
          <w:tab w:val="left" w:pos="983"/>
        </w:tabs>
        <w:spacing w:before="139" w:line="360" w:lineRule="auto"/>
        <w:ind w:right="1639" w:firstLine="0"/>
        <w:jc w:val="both"/>
        <w:rPr>
          <w:sz w:val="24"/>
        </w:rPr>
      </w:pPr>
      <w:r w:rsidRPr="001B5811">
        <w:rPr>
          <w:sz w:val="24"/>
          <w:lang w:val="fr-FR"/>
        </w:rPr>
        <w:t xml:space="preserve">Kinet J.-M., Benrebiha F., Bouzid S., LaihacarS. et Dutuit, P. (1998) Le réseau </w:t>
      </w:r>
      <w:r w:rsidRPr="001B5811">
        <w:rPr>
          <w:i/>
          <w:sz w:val="24"/>
          <w:lang w:val="fr-FR"/>
        </w:rPr>
        <w:t xml:space="preserve">Atriplex </w:t>
      </w:r>
      <w:r w:rsidRPr="001B5811">
        <w:rPr>
          <w:sz w:val="24"/>
          <w:lang w:val="fr-FR"/>
        </w:rPr>
        <w:t xml:space="preserve">: Allier biotechnologies et écologie pour une sécurité alimentaire accrue en régions arides et semi-arides. </w:t>
      </w:r>
      <w:r>
        <w:rPr>
          <w:sz w:val="24"/>
        </w:rPr>
        <w:t>Cahier d’agriculture, 7:</w:t>
      </w:r>
      <w:r>
        <w:rPr>
          <w:spacing w:val="-1"/>
          <w:sz w:val="24"/>
        </w:rPr>
        <w:t xml:space="preserve"> </w:t>
      </w:r>
      <w:r>
        <w:rPr>
          <w:sz w:val="24"/>
        </w:rPr>
        <w:t>505-509.</w:t>
      </w:r>
    </w:p>
    <w:p w:rsidR="000F090B" w:rsidRDefault="001B5811">
      <w:pPr>
        <w:pStyle w:val="Paragraphedeliste"/>
        <w:numPr>
          <w:ilvl w:val="0"/>
          <w:numId w:val="1"/>
        </w:numPr>
        <w:tabs>
          <w:tab w:val="left" w:pos="1007"/>
        </w:tabs>
        <w:spacing w:line="360" w:lineRule="auto"/>
        <w:ind w:right="1632" w:firstLine="0"/>
        <w:jc w:val="both"/>
        <w:rPr>
          <w:sz w:val="24"/>
        </w:rPr>
      </w:pPr>
      <w:r>
        <w:rPr>
          <w:spacing w:val="-3"/>
          <w:sz w:val="24"/>
        </w:rPr>
        <w:t xml:space="preserve">Le </w:t>
      </w:r>
      <w:r>
        <w:rPr>
          <w:sz w:val="24"/>
        </w:rPr>
        <w:t>Houérou H. N. (1992) The role of saltbushes (Atriplex spp.) in arid land rehabilitation in the Mediterranean basin: a review. Agroforestry systems. 18: 107- 148.</w:t>
      </w:r>
    </w:p>
    <w:p w:rsidR="000F090B" w:rsidRDefault="001B5811">
      <w:pPr>
        <w:pStyle w:val="Paragraphedeliste"/>
        <w:numPr>
          <w:ilvl w:val="0"/>
          <w:numId w:val="1"/>
        </w:numPr>
        <w:tabs>
          <w:tab w:val="left" w:pos="1007"/>
        </w:tabs>
        <w:spacing w:before="1" w:line="360" w:lineRule="auto"/>
        <w:ind w:right="1639" w:firstLine="0"/>
        <w:jc w:val="both"/>
        <w:rPr>
          <w:sz w:val="24"/>
        </w:rPr>
      </w:pPr>
      <w:r>
        <w:rPr>
          <w:sz w:val="24"/>
        </w:rPr>
        <w:t>Choukr-Allah R. (1996) The potential oh halophytes in the development and rehabilitation of the arid and semi-arid zone. In halophytes and biosaline agriculture.Ed. Marcel Dekker, Inc. New York. pp. 1-10.</w:t>
      </w:r>
    </w:p>
    <w:p w:rsidR="000F090B" w:rsidRDefault="000F090B">
      <w:pPr>
        <w:spacing w:line="360" w:lineRule="auto"/>
        <w:jc w:val="both"/>
        <w:rPr>
          <w:sz w:val="24"/>
        </w:rPr>
        <w:sectPr w:rsidR="000F090B">
          <w:headerReference w:type="default" r:id="rId710"/>
          <w:footerReference w:type="default" r:id="rId711"/>
          <w:pgSz w:w="11910" w:h="16840"/>
          <w:pgMar w:top="1360" w:right="160" w:bottom="280" w:left="1300" w:header="0" w:footer="0" w:gutter="0"/>
          <w:cols w:space="720"/>
        </w:sectPr>
      </w:pPr>
    </w:p>
    <w:p w:rsidR="000F090B" w:rsidRDefault="001B5811">
      <w:pPr>
        <w:pStyle w:val="Paragraphedeliste"/>
        <w:numPr>
          <w:ilvl w:val="0"/>
          <w:numId w:val="1"/>
        </w:numPr>
        <w:tabs>
          <w:tab w:val="left" w:pos="990"/>
        </w:tabs>
        <w:spacing w:before="60" w:line="360" w:lineRule="auto"/>
        <w:ind w:right="1639" w:firstLine="0"/>
        <w:jc w:val="both"/>
        <w:rPr>
          <w:sz w:val="24"/>
        </w:rPr>
      </w:pPr>
      <w:r>
        <w:rPr>
          <w:sz w:val="24"/>
        </w:rPr>
        <w:lastRenderedPageBreak/>
        <w:t>Le Houérou H.N. (2000) Utilization of fodder trees and shrubs in the arid and semi arid zones of west Asia and North Africa. AridSoilResearch and Rehabilitation; 14: 101-135.</w:t>
      </w:r>
    </w:p>
    <w:p w:rsidR="000F090B" w:rsidRDefault="001B5811">
      <w:pPr>
        <w:pStyle w:val="Paragraphedeliste"/>
        <w:numPr>
          <w:ilvl w:val="0"/>
          <w:numId w:val="1"/>
        </w:numPr>
        <w:tabs>
          <w:tab w:val="left" w:pos="904"/>
        </w:tabs>
        <w:spacing w:line="360" w:lineRule="auto"/>
        <w:ind w:right="1640" w:firstLine="0"/>
        <w:jc w:val="both"/>
        <w:rPr>
          <w:sz w:val="24"/>
        </w:rPr>
      </w:pPr>
      <w:r w:rsidRPr="001B5811">
        <w:rPr>
          <w:sz w:val="24"/>
          <w:lang w:val="fr-FR"/>
        </w:rPr>
        <w:t xml:space="preserve">Quezel P. et Santa S. (1962) Nouvelle flore de l’Algérie et des régions désertiques méridionale. </w:t>
      </w:r>
      <w:r>
        <w:rPr>
          <w:sz w:val="24"/>
        </w:rPr>
        <w:t>Ed. CNRS, Paris, Tome I, pp.</w:t>
      </w:r>
      <w:r>
        <w:rPr>
          <w:spacing w:val="-1"/>
          <w:sz w:val="24"/>
        </w:rPr>
        <w:t xml:space="preserve"> </w:t>
      </w:r>
      <w:r>
        <w:rPr>
          <w:sz w:val="24"/>
        </w:rPr>
        <w:t>286-290.</w:t>
      </w:r>
    </w:p>
    <w:p w:rsidR="000F090B" w:rsidRDefault="001B5811">
      <w:pPr>
        <w:pStyle w:val="Paragraphedeliste"/>
        <w:numPr>
          <w:ilvl w:val="0"/>
          <w:numId w:val="1"/>
        </w:numPr>
        <w:tabs>
          <w:tab w:val="left" w:pos="974"/>
        </w:tabs>
        <w:spacing w:line="360" w:lineRule="auto"/>
        <w:ind w:right="1635" w:firstLine="0"/>
        <w:jc w:val="both"/>
        <w:rPr>
          <w:sz w:val="24"/>
        </w:rPr>
      </w:pPr>
      <w:r w:rsidRPr="001B5811">
        <w:rPr>
          <w:sz w:val="24"/>
          <w:lang w:val="fr-FR"/>
        </w:rPr>
        <w:t xml:space="preserve">Bonnier G. et Douin R. (1994) La nouvelle flore en couleur. </w:t>
      </w:r>
      <w:r>
        <w:rPr>
          <w:sz w:val="24"/>
        </w:rPr>
        <w:t>Volume 2. Edition Belin,</w:t>
      </w:r>
      <w:r>
        <w:rPr>
          <w:spacing w:val="-1"/>
          <w:sz w:val="24"/>
        </w:rPr>
        <w:t xml:space="preserve"> </w:t>
      </w:r>
      <w:r>
        <w:rPr>
          <w:sz w:val="24"/>
        </w:rPr>
        <w:t>Paris.</w:t>
      </w:r>
    </w:p>
    <w:p w:rsidR="000F090B" w:rsidRDefault="006748FF">
      <w:pPr>
        <w:pStyle w:val="Paragraphedeliste"/>
        <w:numPr>
          <w:ilvl w:val="0"/>
          <w:numId w:val="1"/>
        </w:numPr>
        <w:tabs>
          <w:tab w:val="left" w:pos="904"/>
        </w:tabs>
        <w:spacing w:line="360" w:lineRule="auto"/>
        <w:ind w:right="1634" w:firstLine="0"/>
        <w:jc w:val="both"/>
        <w:rPr>
          <w:sz w:val="24"/>
        </w:rPr>
      </w:pPr>
      <w:hyperlink r:id="rId712">
        <w:r w:rsidR="001B5811">
          <w:rPr>
            <w:sz w:val="24"/>
          </w:rPr>
          <w:t xml:space="preserve">Talamali </w:t>
        </w:r>
      </w:hyperlink>
      <w:r w:rsidR="001B5811">
        <w:rPr>
          <w:sz w:val="24"/>
        </w:rPr>
        <w:t xml:space="preserve">A., </w:t>
      </w:r>
      <w:hyperlink r:id="rId713">
        <w:r w:rsidR="001B5811">
          <w:rPr>
            <w:sz w:val="24"/>
          </w:rPr>
          <w:t xml:space="preserve">Gorenflot </w:t>
        </w:r>
      </w:hyperlink>
      <w:r w:rsidR="001B5811">
        <w:rPr>
          <w:sz w:val="24"/>
        </w:rPr>
        <w:t xml:space="preserve">R., </w:t>
      </w:r>
      <w:hyperlink r:id="rId714">
        <w:r w:rsidR="001B5811">
          <w:rPr>
            <w:sz w:val="24"/>
          </w:rPr>
          <w:t xml:space="preserve">Haïcour </w:t>
        </w:r>
      </w:hyperlink>
      <w:r w:rsidR="001B5811">
        <w:rPr>
          <w:sz w:val="24"/>
        </w:rPr>
        <w:t xml:space="preserve">R., </w:t>
      </w:r>
      <w:hyperlink r:id="rId715">
        <w:r w:rsidR="001B5811">
          <w:rPr>
            <w:sz w:val="24"/>
          </w:rPr>
          <w:t xml:space="preserve">Henry </w:t>
        </w:r>
      </w:hyperlink>
      <w:r w:rsidR="001B5811">
        <w:rPr>
          <w:sz w:val="24"/>
        </w:rPr>
        <w:t xml:space="preserve">Y. et </w:t>
      </w:r>
      <w:hyperlink r:id="rId716">
        <w:r w:rsidR="001B5811">
          <w:rPr>
            <w:sz w:val="24"/>
          </w:rPr>
          <w:t>Dutuit</w:t>
        </w:r>
      </w:hyperlink>
      <w:r w:rsidR="001B5811">
        <w:rPr>
          <w:sz w:val="24"/>
        </w:rPr>
        <w:t xml:space="preserve"> P. (2007) Embryogenesis of </w:t>
      </w:r>
      <w:r w:rsidR="001B5811">
        <w:rPr>
          <w:i/>
          <w:sz w:val="24"/>
        </w:rPr>
        <w:t xml:space="preserve">Atriplex halimus </w:t>
      </w:r>
      <w:r w:rsidR="001B5811">
        <w:rPr>
          <w:spacing w:val="-3"/>
          <w:sz w:val="24"/>
        </w:rPr>
        <w:t>L.</w:t>
      </w:r>
      <w:r w:rsidR="001B5811">
        <w:rPr>
          <w:spacing w:val="54"/>
          <w:sz w:val="24"/>
        </w:rPr>
        <w:t xml:space="preserve"> </w:t>
      </w:r>
      <w:r w:rsidR="001B5811">
        <w:rPr>
          <w:sz w:val="24"/>
        </w:rPr>
        <w:t>(Amaranthaceae).</w:t>
      </w:r>
      <w:r w:rsidR="001B5811">
        <w:rPr>
          <w:spacing w:val="60"/>
          <w:sz w:val="24"/>
        </w:rPr>
        <w:t xml:space="preserve"> </w:t>
      </w:r>
      <w:r w:rsidR="001B5811">
        <w:rPr>
          <w:sz w:val="24"/>
        </w:rPr>
        <w:t>Journal</w:t>
      </w:r>
      <w:hyperlink r:id="rId717">
        <w:r w:rsidR="001B5811">
          <w:rPr>
            <w:sz w:val="24"/>
          </w:rPr>
          <w:t xml:space="preserve"> ActaBotanicaGallica , </w:t>
        </w:r>
      </w:hyperlink>
      <w:r w:rsidR="001B5811">
        <w:rPr>
          <w:sz w:val="24"/>
        </w:rPr>
        <w:t>Botany Letters. Volume 154 (4):</w:t>
      </w:r>
      <w:r w:rsidR="001B5811">
        <w:rPr>
          <w:spacing w:val="-3"/>
          <w:sz w:val="24"/>
        </w:rPr>
        <w:t xml:space="preserve"> </w:t>
      </w:r>
      <w:r w:rsidR="001B5811">
        <w:rPr>
          <w:sz w:val="24"/>
        </w:rPr>
        <w:t>651-659.</w:t>
      </w:r>
    </w:p>
    <w:p w:rsidR="000F090B" w:rsidRDefault="001B5811">
      <w:pPr>
        <w:pStyle w:val="Paragraphedeliste"/>
        <w:numPr>
          <w:ilvl w:val="0"/>
          <w:numId w:val="1"/>
        </w:numPr>
        <w:tabs>
          <w:tab w:val="left" w:pos="1004"/>
        </w:tabs>
        <w:spacing w:before="2" w:line="360" w:lineRule="auto"/>
        <w:ind w:right="1642" w:firstLine="0"/>
        <w:jc w:val="both"/>
        <w:rPr>
          <w:sz w:val="24"/>
        </w:rPr>
      </w:pPr>
      <w:r>
        <w:rPr>
          <w:sz w:val="24"/>
        </w:rPr>
        <w:t xml:space="preserve">Mozafar A. and Goodin G.R. (1970) Vesiculated hairs: a mechanism for stat tolerance in </w:t>
      </w:r>
      <w:r>
        <w:rPr>
          <w:i/>
          <w:sz w:val="24"/>
        </w:rPr>
        <w:t xml:space="preserve">Atriplex halimus </w:t>
      </w:r>
      <w:r>
        <w:rPr>
          <w:spacing w:val="-3"/>
          <w:sz w:val="24"/>
        </w:rPr>
        <w:t xml:space="preserve">L. </w:t>
      </w:r>
      <w:r>
        <w:rPr>
          <w:sz w:val="24"/>
        </w:rPr>
        <w:t>Plant Physio. 45:</w:t>
      </w:r>
      <w:r>
        <w:rPr>
          <w:spacing w:val="5"/>
          <w:sz w:val="24"/>
        </w:rPr>
        <w:t xml:space="preserve"> </w:t>
      </w:r>
      <w:r>
        <w:rPr>
          <w:sz w:val="24"/>
        </w:rPr>
        <w:t>62-65.</w:t>
      </w:r>
    </w:p>
    <w:p w:rsidR="000F090B" w:rsidRDefault="001B5811">
      <w:pPr>
        <w:pStyle w:val="Paragraphedeliste"/>
        <w:numPr>
          <w:ilvl w:val="0"/>
          <w:numId w:val="1"/>
        </w:numPr>
        <w:tabs>
          <w:tab w:val="left" w:pos="1031"/>
        </w:tabs>
        <w:spacing w:line="360" w:lineRule="auto"/>
        <w:ind w:right="1641" w:firstLine="0"/>
        <w:jc w:val="both"/>
        <w:rPr>
          <w:sz w:val="24"/>
        </w:rPr>
      </w:pPr>
      <w:r w:rsidRPr="001B5811">
        <w:rPr>
          <w:sz w:val="24"/>
          <w:lang w:val="fr-FR"/>
        </w:rPr>
        <w:t xml:space="preserve">Négre R. (1961-1962 )Petite Flore des régions arides du Maroc occidental. </w:t>
      </w:r>
      <w:r>
        <w:rPr>
          <w:sz w:val="24"/>
        </w:rPr>
        <w:t>C.N.R.S, Tome I et Tome II, 979</w:t>
      </w:r>
      <w:r>
        <w:rPr>
          <w:spacing w:val="-5"/>
          <w:sz w:val="24"/>
        </w:rPr>
        <w:t xml:space="preserve"> </w:t>
      </w:r>
      <w:r>
        <w:rPr>
          <w:sz w:val="24"/>
        </w:rPr>
        <w:t>p.</w:t>
      </w:r>
    </w:p>
    <w:p w:rsidR="000F090B" w:rsidRDefault="001B5811">
      <w:pPr>
        <w:pStyle w:val="Paragraphedeliste"/>
        <w:numPr>
          <w:ilvl w:val="0"/>
          <w:numId w:val="1"/>
        </w:numPr>
        <w:tabs>
          <w:tab w:val="left" w:pos="968"/>
        </w:tabs>
        <w:spacing w:line="360" w:lineRule="auto"/>
        <w:ind w:right="1636" w:firstLine="0"/>
        <w:jc w:val="both"/>
        <w:rPr>
          <w:sz w:val="24"/>
        </w:rPr>
      </w:pPr>
      <w:r w:rsidRPr="001B5811">
        <w:rPr>
          <w:sz w:val="24"/>
          <w:lang w:val="fr-FR"/>
        </w:rPr>
        <w:t xml:space="preserve">Franclet A. et Le Houérou H. N. (1971) Les </w:t>
      </w:r>
      <w:r w:rsidRPr="001B5811">
        <w:rPr>
          <w:i/>
          <w:sz w:val="24"/>
          <w:lang w:val="fr-FR"/>
        </w:rPr>
        <w:t xml:space="preserve">Atriplex </w:t>
      </w:r>
      <w:r w:rsidRPr="001B5811">
        <w:rPr>
          <w:sz w:val="24"/>
          <w:lang w:val="fr-FR"/>
        </w:rPr>
        <w:t xml:space="preserve">en Afrique du nord. </w:t>
      </w:r>
      <w:r>
        <w:rPr>
          <w:sz w:val="24"/>
        </w:rPr>
        <w:t>Edition FAO. Rome.</w:t>
      </w:r>
      <w:r>
        <w:rPr>
          <w:spacing w:val="-1"/>
          <w:sz w:val="24"/>
        </w:rPr>
        <w:t xml:space="preserve"> </w:t>
      </w:r>
      <w:r>
        <w:rPr>
          <w:sz w:val="24"/>
        </w:rPr>
        <w:t>271p.</w:t>
      </w:r>
    </w:p>
    <w:p w:rsidR="000F090B" w:rsidRPr="001B5811" w:rsidRDefault="001B5811">
      <w:pPr>
        <w:pStyle w:val="Paragraphedeliste"/>
        <w:numPr>
          <w:ilvl w:val="0"/>
          <w:numId w:val="1"/>
        </w:numPr>
        <w:tabs>
          <w:tab w:val="left" w:pos="1038"/>
        </w:tabs>
        <w:spacing w:line="360" w:lineRule="auto"/>
        <w:ind w:right="1641" w:firstLine="0"/>
        <w:jc w:val="both"/>
        <w:rPr>
          <w:sz w:val="24"/>
          <w:lang w:val="fr-FR"/>
        </w:rPr>
      </w:pPr>
      <w:r w:rsidRPr="001B5811">
        <w:rPr>
          <w:sz w:val="24"/>
          <w:lang w:val="fr-FR"/>
        </w:rPr>
        <w:t>Maire R. (1987)Encyclopédie Biologique : Flore de l'Afrique du Nord. 16 volumes.</w:t>
      </w:r>
    </w:p>
    <w:p w:rsidR="000F090B" w:rsidRDefault="001B5811">
      <w:pPr>
        <w:pStyle w:val="Paragraphedeliste"/>
        <w:numPr>
          <w:ilvl w:val="0"/>
          <w:numId w:val="1"/>
        </w:numPr>
        <w:tabs>
          <w:tab w:val="left" w:pos="1004"/>
        </w:tabs>
        <w:spacing w:line="345" w:lineRule="auto"/>
        <w:ind w:right="1640" w:firstLine="0"/>
        <w:jc w:val="both"/>
        <w:rPr>
          <w:sz w:val="24"/>
        </w:rPr>
      </w:pPr>
      <w:r w:rsidRPr="001B5811">
        <w:rPr>
          <w:sz w:val="24"/>
          <w:lang w:val="fr-FR"/>
        </w:rPr>
        <w:t xml:space="preserve">Pottier-alapetite G. (1979) Flore de la Tunisie: Angiospermes, Dicotylédones, Apétales, dialypétales. </w:t>
      </w:r>
      <w:r>
        <w:rPr>
          <w:sz w:val="24"/>
        </w:rPr>
        <w:t>Programme flore et vegetation tunisienne. 1</w:t>
      </w:r>
      <w:r>
        <w:rPr>
          <w:position w:val="9"/>
          <w:sz w:val="16"/>
        </w:rPr>
        <w:t>ère</w:t>
      </w:r>
      <w:r>
        <w:rPr>
          <w:sz w:val="24"/>
        </w:rPr>
        <w:t>partie.pp:</w:t>
      </w:r>
      <w:r>
        <w:rPr>
          <w:spacing w:val="-8"/>
          <w:sz w:val="24"/>
        </w:rPr>
        <w:t xml:space="preserve"> </w:t>
      </w:r>
      <w:r>
        <w:rPr>
          <w:sz w:val="24"/>
        </w:rPr>
        <w:t>5-55.</w:t>
      </w:r>
    </w:p>
    <w:p w:rsidR="000F090B" w:rsidRDefault="001B5811">
      <w:pPr>
        <w:pStyle w:val="Paragraphedeliste"/>
        <w:numPr>
          <w:ilvl w:val="0"/>
          <w:numId w:val="1"/>
        </w:numPr>
        <w:tabs>
          <w:tab w:val="left" w:pos="990"/>
        </w:tabs>
        <w:spacing w:before="18" w:line="360" w:lineRule="auto"/>
        <w:ind w:right="1637" w:firstLine="0"/>
        <w:jc w:val="both"/>
        <w:rPr>
          <w:sz w:val="24"/>
        </w:rPr>
      </w:pPr>
      <w:r>
        <w:rPr>
          <w:sz w:val="24"/>
        </w:rPr>
        <w:t xml:space="preserve">Talamali A., Bajji M.,Le Thomas A., Kinet J.-M. and Dutuit P. (2003) Flower Architecture and Sex Determination: How Does </w:t>
      </w:r>
      <w:r>
        <w:rPr>
          <w:i/>
          <w:sz w:val="24"/>
        </w:rPr>
        <w:t xml:space="preserve">Atriplex halimus </w:t>
      </w:r>
      <w:r>
        <w:rPr>
          <w:sz w:val="24"/>
        </w:rPr>
        <w:t>Play with Floral Morphogenesis and Sex Genes? Phytologist, Vol. 157, No. 1 pp.</w:t>
      </w:r>
      <w:r>
        <w:rPr>
          <w:spacing w:val="1"/>
          <w:sz w:val="24"/>
        </w:rPr>
        <w:t xml:space="preserve"> </w:t>
      </w:r>
      <w:r>
        <w:rPr>
          <w:sz w:val="24"/>
        </w:rPr>
        <w:t>105-113.</w:t>
      </w:r>
    </w:p>
    <w:p w:rsidR="000F090B" w:rsidRDefault="001B5811">
      <w:pPr>
        <w:pStyle w:val="Paragraphedeliste"/>
        <w:numPr>
          <w:ilvl w:val="0"/>
          <w:numId w:val="1"/>
        </w:numPr>
        <w:tabs>
          <w:tab w:val="left" w:pos="995"/>
        </w:tabs>
        <w:spacing w:line="360" w:lineRule="auto"/>
        <w:ind w:right="1636" w:firstLine="0"/>
        <w:jc w:val="both"/>
        <w:rPr>
          <w:sz w:val="24"/>
        </w:rPr>
      </w:pPr>
      <w:r w:rsidRPr="001B5811">
        <w:rPr>
          <w:sz w:val="24"/>
          <w:lang w:val="fr-FR"/>
        </w:rPr>
        <w:t>Mouici H. (2012) Catalogue de quelques espèces méditerranéennes d’</w:t>
      </w:r>
      <w:r w:rsidRPr="001B5811">
        <w:rPr>
          <w:i/>
          <w:sz w:val="24"/>
          <w:lang w:val="fr-FR"/>
        </w:rPr>
        <w:t>Atriplex</w:t>
      </w:r>
      <w:r w:rsidRPr="001B5811">
        <w:rPr>
          <w:sz w:val="24"/>
          <w:lang w:val="fr-FR"/>
        </w:rPr>
        <w:t xml:space="preserve">. </w:t>
      </w:r>
      <w:r>
        <w:rPr>
          <w:sz w:val="24"/>
        </w:rPr>
        <w:t>Mémoire de licence, Université Tébessa,</w:t>
      </w:r>
      <w:r>
        <w:rPr>
          <w:spacing w:val="-4"/>
          <w:sz w:val="24"/>
        </w:rPr>
        <w:t xml:space="preserve"> </w:t>
      </w:r>
      <w:r>
        <w:rPr>
          <w:sz w:val="24"/>
        </w:rPr>
        <w:t>30p.</w:t>
      </w:r>
    </w:p>
    <w:p w:rsidR="000F090B" w:rsidRDefault="001B5811">
      <w:pPr>
        <w:pStyle w:val="Paragraphedeliste"/>
        <w:numPr>
          <w:ilvl w:val="0"/>
          <w:numId w:val="1"/>
        </w:numPr>
        <w:tabs>
          <w:tab w:val="left" w:pos="964"/>
        </w:tabs>
        <w:spacing w:line="362" w:lineRule="auto"/>
        <w:ind w:right="2446" w:firstLine="0"/>
        <w:rPr>
          <w:sz w:val="24"/>
        </w:rPr>
      </w:pPr>
      <w:r w:rsidRPr="001B5811">
        <w:rPr>
          <w:sz w:val="24"/>
          <w:lang w:val="fr-FR"/>
        </w:rPr>
        <w:t xml:space="preserve">FAO (1971) Premier enseignement des arboretums forestiers en Tunisie. </w:t>
      </w:r>
      <w:r>
        <w:rPr>
          <w:sz w:val="24"/>
        </w:rPr>
        <w:t>FAO. Rapport technique 5. SF/TUN11.</w:t>
      </w:r>
    </w:p>
    <w:p w:rsidR="000F090B" w:rsidRDefault="001B5811">
      <w:pPr>
        <w:pStyle w:val="Paragraphedeliste"/>
        <w:numPr>
          <w:ilvl w:val="0"/>
          <w:numId w:val="1"/>
        </w:numPr>
        <w:tabs>
          <w:tab w:val="left" w:pos="964"/>
        </w:tabs>
        <w:spacing w:line="360" w:lineRule="auto"/>
        <w:ind w:right="2062" w:firstLine="0"/>
        <w:rPr>
          <w:sz w:val="24"/>
        </w:rPr>
      </w:pPr>
      <w:r w:rsidRPr="001B5811">
        <w:rPr>
          <w:sz w:val="24"/>
          <w:lang w:val="fr-FR"/>
        </w:rPr>
        <w:t>Belkhodja M. et Bidai Y. (2004) Réponse des graines d</w:t>
      </w:r>
      <w:r w:rsidRPr="001B5811">
        <w:rPr>
          <w:i/>
          <w:sz w:val="24"/>
          <w:lang w:val="fr-FR"/>
        </w:rPr>
        <w:t>’Atriplex halimus L</w:t>
      </w:r>
      <w:r w:rsidRPr="001B5811">
        <w:rPr>
          <w:sz w:val="24"/>
          <w:lang w:val="fr-FR"/>
        </w:rPr>
        <w:t xml:space="preserve">. à La salinité au stade de la germination. </w:t>
      </w:r>
      <w:r>
        <w:rPr>
          <w:sz w:val="24"/>
        </w:rPr>
        <w:t>Sécheresse; 15 (4):</w:t>
      </w:r>
      <w:r>
        <w:rPr>
          <w:spacing w:val="-2"/>
          <w:sz w:val="24"/>
        </w:rPr>
        <w:t xml:space="preserve"> </w:t>
      </w:r>
      <w:r>
        <w:rPr>
          <w:sz w:val="24"/>
        </w:rPr>
        <w:t>331-335.</w:t>
      </w:r>
    </w:p>
    <w:p w:rsidR="000F090B" w:rsidRDefault="001B5811">
      <w:pPr>
        <w:pStyle w:val="Paragraphedeliste"/>
        <w:numPr>
          <w:ilvl w:val="0"/>
          <w:numId w:val="1"/>
        </w:numPr>
        <w:tabs>
          <w:tab w:val="left" w:pos="964"/>
        </w:tabs>
        <w:spacing w:line="360" w:lineRule="auto"/>
        <w:ind w:right="1769" w:firstLine="0"/>
        <w:jc w:val="both"/>
        <w:rPr>
          <w:sz w:val="24"/>
        </w:rPr>
      </w:pPr>
      <w:r>
        <w:rPr>
          <w:sz w:val="24"/>
        </w:rPr>
        <w:t>Ajmal K M., Irwin A., Ungar A., and Showalter M. (2000) Effects of salinity on growth, water relations and ion accumulation of the subtropical perennial halophyte; Atriplex griffithii var. stocksii. Annals of Botany; 85 (2): 225-232.</w:t>
      </w:r>
    </w:p>
    <w:p w:rsidR="000F090B" w:rsidRDefault="000F090B">
      <w:pPr>
        <w:spacing w:line="360" w:lineRule="auto"/>
        <w:jc w:val="both"/>
        <w:rPr>
          <w:sz w:val="24"/>
        </w:rPr>
        <w:sectPr w:rsidR="000F090B">
          <w:headerReference w:type="default" r:id="rId718"/>
          <w:footerReference w:type="default" r:id="rId719"/>
          <w:pgSz w:w="11910" w:h="16840"/>
          <w:pgMar w:top="1360" w:right="160" w:bottom="280" w:left="1300" w:header="0" w:footer="0" w:gutter="0"/>
          <w:cols w:space="720"/>
        </w:sectPr>
      </w:pPr>
    </w:p>
    <w:p w:rsidR="000F090B" w:rsidRDefault="001B5811">
      <w:pPr>
        <w:pStyle w:val="Paragraphedeliste"/>
        <w:numPr>
          <w:ilvl w:val="0"/>
          <w:numId w:val="1"/>
        </w:numPr>
        <w:tabs>
          <w:tab w:val="left" w:pos="1014"/>
        </w:tabs>
        <w:spacing w:before="63" w:line="360" w:lineRule="auto"/>
        <w:ind w:right="1767" w:firstLine="0"/>
        <w:jc w:val="both"/>
        <w:rPr>
          <w:sz w:val="24"/>
        </w:rPr>
      </w:pPr>
      <w:r>
        <w:rPr>
          <w:sz w:val="24"/>
        </w:rPr>
        <w:lastRenderedPageBreak/>
        <w:t>Katembe W J., Ungar I A., and Mitchell J P. (1998) Effect of salinity on Germination and seedling growth of two Atriplex species (Chenopodiaceae). Annals of Botany; 82:</w:t>
      </w:r>
      <w:r>
        <w:rPr>
          <w:spacing w:val="-1"/>
          <w:sz w:val="24"/>
        </w:rPr>
        <w:t xml:space="preserve"> </w:t>
      </w:r>
      <w:r>
        <w:rPr>
          <w:sz w:val="24"/>
        </w:rPr>
        <w:t>165-75.</w:t>
      </w:r>
    </w:p>
    <w:p w:rsidR="000F090B" w:rsidRDefault="001B5811">
      <w:pPr>
        <w:pStyle w:val="Paragraphedeliste"/>
        <w:numPr>
          <w:ilvl w:val="0"/>
          <w:numId w:val="1"/>
        </w:numPr>
        <w:tabs>
          <w:tab w:val="left" w:pos="978"/>
        </w:tabs>
        <w:spacing w:line="360" w:lineRule="auto"/>
        <w:ind w:right="1764" w:firstLine="0"/>
        <w:jc w:val="both"/>
        <w:rPr>
          <w:sz w:val="24"/>
        </w:rPr>
      </w:pPr>
      <w:r>
        <w:rPr>
          <w:sz w:val="24"/>
        </w:rPr>
        <w:t>Bouzid S.M. ET Papanastasis V.P. (1996) Effects of seeding rate and fertilizer on establishment and growth of Atriplex halimus and Medicago arborea. Journal of arid environments; 33 (1):</w:t>
      </w:r>
      <w:r>
        <w:rPr>
          <w:spacing w:val="-1"/>
          <w:sz w:val="24"/>
        </w:rPr>
        <w:t xml:space="preserve"> </w:t>
      </w:r>
      <w:r>
        <w:rPr>
          <w:sz w:val="24"/>
        </w:rPr>
        <w:t>109-115.</w:t>
      </w:r>
    </w:p>
    <w:p w:rsidR="000F090B" w:rsidRDefault="001B5811">
      <w:pPr>
        <w:pStyle w:val="Paragraphedeliste"/>
        <w:numPr>
          <w:ilvl w:val="0"/>
          <w:numId w:val="1"/>
        </w:numPr>
        <w:tabs>
          <w:tab w:val="left" w:pos="975"/>
        </w:tabs>
        <w:spacing w:line="360" w:lineRule="auto"/>
        <w:ind w:right="1767" w:firstLine="0"/>
        <w:jc w:val="both"/>
        <w:rPr>
          <w:sz w:val="24"/>
        </w:rPr>
      </w:pPr>
      <w:r>
        <w:rPr>
          <w:sz w:val="24"/>
        </w:rPr>
        <w:t>Batanouny K.H.(1996) Ecophisiology of halophytes and their traditional use in the Arab word.In halophytes and biosaline agriculture. Ed.RedouaneC., Malcolm C V.,Hamed A., Marcel Dekker Inc. New York. pp: 73 -</w:t>
      </w:r>
      <w:r>
        <w:rPr>
          <w:spacing w:val="5"/>
          <w:sz w:val="24"/>
        </w:rPr>
        <w:t xml:space="preserve"> </w:t>
      </w:r>
      <w:r>
        <w:rPr>
          <w:sz w:val="24"/>
        </w:rPr>
        <w:t>91.</w:t>
      </w:r>
    </w:p>
    <w:p w:rsidR="000F090B" w:rsidRDefault="001B5811">
      <w:pPr>
        <w:pStyle w:val="Paragraphedeliste"/>
        <w:numPr>
          <w:ilvl w:val="0"/>
          <w:numId w:val="1"/>
        </w:numPr>
        <w:tabs>
          <w:tab w:val="left" w:pos="980"/>
        </w:tabs>
        <w:spacing w:before="2" w:line="360" w:lineRule="auto"/>
        <w:ind w:right="1770" w:firstLine="0"/>
        <w:jc w:val="both"/>
        <w:rPr>
          <w:sz w:val="24"/>
        </w:rPr>
      </w:pPr>
      <w:r>
        <w:rPr>
          <w:sz w:val="24"/>
        </w:rPr>
        <w:t>Hamdy A. (1996) Saline irrigation : Assessment and management techniques. In halophytes and biosaline agriculture. Ed. RedouaneC., Malcolm C V., Hamed A., Marcel Dekker Inc. New York. pp:</w:t>
      </w:r>
      <w:r>
        <w:rPr>
          <w:spacing w:val="3"/>
          <w:sz w:val="24"/>
        </w:rPr>
        <w:t xml:space="preserve"> </w:t>
      </w:r>
      <w:r>
        <w:rPr>
          <w:sz w:val="24"/>
        </w:rPr>
        <w:t>147-181.</w:t>
      </w:r>
    </w:p>
    <w:p w:rsidR="000F090B" w:rsidRDefault="001B5811">
      <w:pPr>
        <w:pStyle w:val="Paragraphedeliste"/>
        <w:numPr>
          <w:ilvl w:val="0"/>
          <w:numId w:val="1"/>
        </w:numPr>
        <w:tabs>
          <w:tab w:val="left" w:pos="968"/>
        </w:tabs>
        <w:spacing w:before="2" w:line="360" w:lineRule="auto"/>
        <w:ind w:right="1767" w:firstLine="0"/>
        <w:jc w:val="both"/>
        <w:rPr>
          <w:sz w:val="24"/>
        </w:rPr>
      </w:pPr>
      <w:r>
        <w:rPr>
          <w:sz w:val="24"/>
        </w:rPr>
        <w:t xml:space="preserve">Bajji M., Kinet J.-M., and Lutts S. (1998) Salt stress effects on roots and leaves of </w:t>
      </w:r>
      <w:r>
        <w:rPr>
          <w:i/>
          <w:sz w:val="24"/>
        </w:rPr>
        <w:t>Atriplex halimusL</w:t>
      </w:r>
      <w:r>
        <w:rPr>
          <w:sz w:val="24"/>
        </w:rPr>
        <w:t>. and their corresponding callus cultures. Plants Science; 11 (137): 131 -</w:t>
      </w:r>
      <w:r>
        <w:rPr>
          <w:spacing w:val="-2"/>
          <w:sz w:val="24"/>
        </w:rPr>
        <w:t xml:space="preserve"> </w:t>
      </w:r>
      <w:r>
        <w:rPr>
          <w:sz w:val="24"/>
        </w:rPr>
        <w:t>142.</w:t>
      </w:r>
    </w:p>
    <w:p w:rsidR="000F090B" w:rsidRDefault="001B5811">
      <w:pPr>
        <w:pStyle w:val="Paragraphedeliste"/>
        <w:numPr>
          <w:ilvl w:val="0"/>
          <w:numId w:val="1"/>
        </w:numPr>
        <w:tabs>
          <w:tab w:val="left" w:pos="971"/>
        </w:tabs>
        <w:spacing w:before="1" w:line="360" w:lineRule="auto"/>
        <w:ind w:right="1764" w:firstLine="0"/>
        <w:jc w:val="both"/>
        <w:rPr>
          <w:sz w:val="24"/>
        </w:rPr>
      </w:pPr>
      <w:r>
        <w:rPr>
          <w:sz w:val="24"/>
        </w:rPr>
        <w:t xml:space="preserve">Barrow J.-R. (1997) Natural asexual reproduction in fourwing saltbush </w:t>
      </w:r>
      <w:r>
        <w:rPr>
          <w:i/>
          <w:sz w:val="24"/>
        </w:rPr>
        <w:t xml:space="preserve">Atriplex canescens </w:t>
      </w:r>
      <w:r>
        <w:rPr>
          <w:sz w:val="24"/>
        </w:rPr>
        <w:t>(Pursh) Nutt. Journal of Arid Environments; 36: 267–270.</w:t>
      </w:r>
    </w:p>
    <w:p w:rsidR="000F090B" w:rsidRPr="001B5811" w:rsidRDefault="001B5811">
      <w:pPr>
        <w:pStyle w:val="Paragraphedeliste"/>
        <w:numPr>
          <w:ilvl w:val="0"/>
          <w:numId w:val="1"/>
        </w:numPr>
        <w:tabs>
          <w:tab w:val="left" w:pos="964"/>
        </w:tabs>
        <w:spacing w:line="274" w:lineRule="exact"/>
        <w:ind w:left="963" w:hanging="463"/>
        <w:jc w:val="both"/>
        <w:rPr>
          <w:sz w:val="24"/>
          <w:lang w:val="fr-FR"/>
        </w:rPr>
      </w:pPr>
      <w:r w:rsidRPr="001B5811">
        <w:rPr>
          <w:sz w:val="24"/>
          <w:lang w:val="fr-FR"/>
        </w:rPr>
        <w:t>Anonyme (2017)</w:t>
      </w:r>
      <w:r w:rsidRPr="001B5811">
        <w:rPr>
          <w:color w:val="0000FF"/>
          <w:sz w:val="24"/>
          <w:lang w:val="fr-FR"/>
        </w:rPr>
        <w:t xml:space="preserve"> </w:t>
      </w:r>
      <w:hyperlink r:id="rId720">
        <w:r w:rsidRPr="001B5811">
          <w:rPr>
            <w:color w:val="0000FF"/>
            <w:sz w:val="24"/>
            <w:u w:val="single" w:color="0000FF"/>
            <w:lang w:val="fr-FR"/>
          </w:rPr>
          <w:t>www.plantencyclo.com</w:t>
        </w:r>
        <w:r w:rsidRPr="001B5811">
          <w:rPr>
            <w:color w:val="0000FF"/>
            <w:sz w:val="24"/>
            <w:lang w:val="fr-FR"/>
          </w:rPr>
          <w:t xml:space="preserve"> </w:t>
        </w:r>
      </w:hyperlink>
      <w:r w:rsidRPr="001B5811">
        <w:rPr>
          <w:sz w:val="24"/>
          <w:lang w:val="fr-FR"/>
        </w:rPr>
        <w:t>(consulté : novembre</w:t>
      </w:r>
      <w:r w:rsidRPr="001B5811">
        <w:rPr>
          <w:spacing w:val="-3"/>
          <w:sz w:val="24"/>
          <w:lang w:val="fr-FR"/>
        </w:rPr>
        <w:t xml:space="preserve"> </w:t>
      </w:r>
      <w:r w:rsidRPr="001B5811">
        <w:rPr>
          <w:sz w:val="24"/>
          <w:lang w:val="fr-FR"/>
        </w:rPr>
        <w:t>2017).</w:t>
      </w:r>
    </w:p>
    <w:p w:rsidR="000F090B" w:rsidRDefault="001B5811">
      <w:pPr>
        <w:pStyle w:val="Paragraphedeliste"/>
        <w:numPr>
          <w:ilvl w:val="0"/>
          <w:numId w:val="1"/>
        </w:numPr>
        <w:tabs>
          <w:tab w:val="left" w:pos="987"/>
        </w:tabs>
        <w:spacing w:before="142"/>
        <w:ind w:left="986" w:hanging="486"/>
        <w:jc w:val="both"/>
        <w:rPr>
          <w:sz w:val="24"/>
        </w:rPr>
      </w:pPr>
      <w:r>
        <w:rPr>
          <w:sz w:val="24"/>
        </w:rPr>
        <w:t>Barrow</w:t>
      </w:r>
      <w:r>
        <w:rPr>
          <w:spacing w:val="22"/>
          <w:sz w:val="24"/>
        </w:rPr>
        <w:t xml:space="preserve"> </w:t>
      </w:r>
      <w:r>
        <w:rPr>
          <w:sz w:val="24"/>
        </w:rPr>
        <w:t>J.-R.</w:t>
      </w:r>
      <w:r>
        <w:rPr>
          <w:spacing w:val="23"/>
          <w:sz w:val="24"/>
        </w:rPr>
        <w:t xml:space="preserve"> </w:t>
      </w:r>
      <w:r>
        <w:rPr>
          <w:sz w:val="24"/>
        </w:rPr>
        <w:t>(1987)</w:t>
      </w:r>
      <w:r>
        <w:rPr>
          <w:spacing w:val="23"/>
          <w:sz w:val="24"/>
        </w:rPr>
        <w:t xml:space="preserve"> </w:t>
      </w:r>
      <w:r>
        <w:rPr>
          <w:sz w:val="24"/>
        </w:rPr>
        <w:t>The</w:t>
      </w:r>
      <w:r>
        <w:rPr>
          <w:spacing w:val="22"/>
          <w:sz w:val="24"/>
        </w:rPr>
        <w:t xml:space="preserve"> </w:t>
      </w:r>
      <w:r>
        <w:rPr>
          <w:sz w:val="24"/>
        </w:rPr>
        <w:t>effects</w:t>
      </w:r>
      <w:r>
        <w:rPr>
          <w:spacing w:val="23"/>
          <w:sz w:val="24"/>
        </w:rPr>
        <w:t xml:space="preserve"> </w:t>
      </w:r>
      <w:r>
        <w:rPr>
          <w:sz w:val="24"/>
        </w:rPr>
        <w:t>of</w:t>
      </w:r>
      <w:r>
        <w:rPr>
          <w:spacing w:val="25"/>
          <w:sz w:val="24"/>
        </w:rPr>
        <w:t xml:space="preserve"> </w:t>
      </w:r>
      <w:r>
        <w:rPr>
          <w:sz w:val="24"/>
        </w:rPr>
        <w:t>chromosome</w:t>
      </w:r>
      <w:r>
        <w:rPr>
          <w:spacing w:val="22"/>
          <w:sz w:val="24"/>
        </w:rPr>
        <w:t xml:space="preserve"> </w:t>
      </w:r>
      <w:r>
        <w:rPr>
          <w:sz w:val="24"/>
        </w:rPr>
        <w:t>number</w:t>
      </w:r>
      <w:r>
        <w:rPr>
          <w:spacing w:val="22"/>
          <w:sz w:val="24"/>
        </w:rPr>
        <w:t xml:space="preserve"> </w:t>
      </w:r>
      <w:r>
        <w:rPr>
          <w:sz w:val="24"/>
        </w:rPr>
        <w:t>on</w:t>
      </w:r>
      <w:r>
        <w:rPr>
          <w:spacing w:val="23"/>
          <w:sz w:val="24"/>
        </w:rPr>
        <w:t xml:space="preserve"> </w:t>
      </w:r>
      <w:r>
        <w:rPr>
          <w:sz w:val="24"/>
        </w:rPr>
        <w:t>sex</w:t>
      </w:r>
      <w:r>
        <w:rPr>
          <w:spacing w:val="24"/>
          <w:sz w:val="24"/>
        </w:rPr>
        <w:t xml:space="preserve"> </w:t>
      </w:r>
      <w:r>
        <w:rPr>
          <w:sz w:val="24"/>
        </w:rPr>
        <w:t>expression</w:t>
      </w:r>
      <w:r>
        <w:rPr>
          <w:spacing w:val="23"/>
          <w:sz w:val="24"/>
        </w:rPr>
        <w:t xml:space="preserve"> </w:t>
      </w:r>
      <w:r>
        <w:rPr>
          <w:sz w:val="24"/>
        </w:rPr>
        <w:t>in</w:t>
      </w:r>
    </w:p>
    <w:p w:rsidR="000F090B" w:rsidRDefault="001B5811">
      <w:pPr>
        <w:spacing w:before="137"/>
        <w:ind w:left="500"/>
        <w:jc w:val="both"/>
        <w:rPr>
          <w:sz w:val="24"/>
        </w:rPr>
      </w:pPr>
      <w:r>
        <w:rPr>
          <w:i/>
          <w:sz w:val="24"/>
        </w:rPr>
        <w:t>Atriplex canescens</w:t>
      </w:r>
      <w:r>
        <w:rPr>
          <w:sz w:val="24"/>
        </w:rPr>
        <w:t>. Botany. Gaz,148. pp: 379-385.</w:t>
      </w:r>
    </w:p>
    <w:p w:rsidR="000F090B" w:rsidRDefault="001B5811">
      <w:pPr>
        <w:pStyle w:val="Paragraphedeliste"/>
        <w:numPr>
          <w:ilvl w:val="0"/>
          <w:numId w:val="1"/>
        </w:numPr>
        <w:tabs>
          <w:tab w:val="left" w:pos="904"/>
        </w:tabs>
        <w:spacing w:before="139" w:line="360" w:lineRule="auto"/>
        <w:ind w:right="1763" w:firstLine="0"/>
        <w:jc w:val="both"/>
        <w:rPr>
          <w:sz w:val="24"/>
        </w:rPr>
      </w:pPr>
      <w:r>
        <w:rPr>
          <w:sz w:val="24"/>
        </w:rPr>
        <w:t xml:space="preserve">Osmond C.-B., Bjorkmand A. and Anderson D.-J. (1980) Physiological processes in plant ecology. Towards a synthesis with </w:t>
      </w:r>
      <w:r>
        <w:rPr>
          <w:i/>
          <w:sz w:val="24"/>
        </w:rPr>
        <w:t>Atriplex</w:t>
      </w:r>
      <w:r>
        <w:rPr>
          <w:sz w:val="24"/>
        </w:rPr>
        <w:t>.Ecol. Studies 36, Springer-Verlag, BERLIN</w:t>
      </w:r>
      <w:r>
        <w:rPr>
          <w:spacing w:val="1"/>
          <w:sz w:val="24"/>
        </w:rPr>
        <w:t xml:space="preserve"> </w:t>
      </w:r>
      <w:r>
        <w:rPr>
          <w:sz w:val="24"/>
        </w:rPr>
        <w:t>25267.</w:t>
      </w:r>
    </w:p>
    <w:p w:rsidR="000F090B" w:rsidRDefault="001B5811">
      <w:pPr>
        <w:pStyle w:val="Paragraphedeliste"/>
        <w:numPr>
          <w:ilvl w:val="0"/>
          <w:numId w:val="1"/>
        </w:numPr>
        <w:tabs>
          <w:tab w:val="left" w:pos="1033"/>
        </w:tabs>
        <w:spacing w:before="1" w:line="360" w:lineRule="auto"/>
        <w:ind w:right="1770" w:firstLine="0"/>
        <w:jc w:val="both"/>
        <w:rPr>
          <w:sz w:val="24"/>
        </w:rPr>
      </w:pPr>
      <w:r w:rsidRPr="001B5811">
        <w:rPr>
          <w:sz w:val="24"/>
          <w:lang w:val="fr-FR"/>
        </w:rPr>
        <w:t xml:space="preserve">Franclet A., Le Houérou H N. (1971) Les Atriplex en Afrique du nord. </w:t>
      </w:r>
      <w:r>
        <w:rPr>
          <w:sz w:val="24"/>
        </w:rPr>
        <w:t>Ed.FAO. Rome.</w:t>
      </w:r>
      <w:r>
        <w:rPr>
          <w:spacing w:val="-1"/>
          <w:sz w:val="24"/>
        </w:rPr>
        <w:t xml:space="preserve"> </w:t>
      </w:r>
      <w:r>
        <w:rPr>
          <w:sz w:val="24"/>
        </w:rPr>
        <w:t>271p.</w:t>
      </w:r>
    </w:p>
    <w:p w:rsidR="000F090B" w:rsidRPr="001B5811" w:rsidRDefault="001B5811">
      <w:pPr>
        <w:pStyle w:val="Paragraphedeliste"/>
        <w:numPr>
          <w:ilvl w:val="0"/>
          <w:numId w:val="1"/>
        </w:numPr>
        <w:tabs>
          <w:tab w:val="left" w:pos="985"/>
        </w:tabs>
        <w:spacing w:line="360" w:lineRule="auto"/>
        <w:ind w:right="1768" w:firstLine="0"/>
        <w:jc w:val="both"/>
        <w:rPr>
          <w:sz w:val="24"/>
          <w:lang w:val="fr-FR"/>
        </w:rPr>
      </w:pPr>
      <w:r w:rsidRPr="001B5811">
        <w:rPr>
          <w:sz w:val="24"/>
          <w:lang w:val="fr-FR"/>
        </w:rPr>
        <w:t>Ben Ahmed H. (1995) Physiologie de la tolérance de l’</w:t>
      </w:r>
      <w:r w:rsidRPr="001B5811">
        <w:rPr>
          <w:i/>
          <w:sz w:val="24"/>
          <w:lang w:val="fr-FR"/>
        </w:rPr>
        <w:t xml:space="preserve">Atriplex halimus </w:t>
      </w:r>
      <w:r w:rsidRPr="001B5811">
        <w:rPr>
          <w:spacing w:val="-3"/>
          <w:sz w:val="24"/>
          <w:lang w:val="fr-FR"/>
        </w:rPr>
        <w:t xml:space="preserve">L. </w:t>
      </w:r>
      <w:r w:rsidRPr="001B5811">
        <w:rPr>
          <w:sz w:val="24"/>
          <w:lang w:val="fr-FR"/>
        </w:rPr>
        <w:t>au chlorure de sodium. Mémoire de D.E.A., Université de Tunis II. pp : 1 -</w:t>
      </w:r>
      <w:r w:rsidRPr="001B5811">
        <w:rPr>
          <w:spacing w:val="-5"/>
          <w:sz w:val="24"/>
          <w:lang w:val="fr-FR"/>
        </w:rPr>
        <w:t xml:space="preserve"> </w:t>
      </w:r>
      <w:r w:rsidRPr="001B5811">
        <w:rPr>
          <w:sz w:val="24"/>
          <w:lang w:val="fr-FR"/>
        </w:rPr>
        <w:t>19.</w:t>
      </w:r>
    </w:p>
    <w:p w:rsidR="000F090B" w:rsidRDefault="001B5811">
      <w:pPr>
        <w:pStyle w:val="Paragraphedeliste"/>
        <w:numPr>
          <w:ilvl w:val="0"/>
          <w:numId w:val="1"/>
        </w:numPr>
        <w:tabs>
          <w:tab w:val="left" w:pos="990"/>
        </w:tabs>
        <w:spacing w:before="3" w:line="360" w:lineRule="auto"/>
        <w:ind w:right="1766" w:firstLine="0"/>
        <w:jc w:val="both"/>
        <w:rPr>
          <w:sz w:val="24"/>
        </w:rPr>
      </w:pPr>
      <w:r>
        <w:rPr>
          <w:sz w:val="24"/>
        </w:rPr>
        <w:t>Salman, G. and Ajmal Khan M. (1998) Diurnal water relations of inland and coastal halophytic populations from Pakistan. Journal of Arid Environments; 40 (3): 295-305.</w:t>
      </w:r>
    </w:p>
    <w:p w:rsidR="000F090B" w:rsidRPr="001B5811" w:rsidRDefault="001B5811">
      <w:pPr>
        <w:pStyle w:val="Paragraphedeliste"/>
        <w:numPr>
          <w:ilvl w:val="0"/>
          <w:numId w:val="1"/>
        </w:numPr>
        <w:tabs>
          <w:tab w:val="left" w:pos="964"/>
        </w:tabs>
        <w:spacing w:line="275" w:lineRule="exact"/>
        <w:ind w:left="963" w:hanging="463"/>
        <w:jc w:val="both"/>
        <w:rPr>
          <w:i/>
          <w:sz w:val="24"/>
          <w:lang w:val="fr-FR"/>
        </w:rPr>
      </w:pPr>
      <w:r w:rsidRPr="001B5811">
        <w:rPr>
          <w:sz w:val="24"/>
          <w:lang w:val="fr-FR"/>
        </w:rPr>
        <w:t>Mesbah A. (1998) Étude de l’hétérogénéité de la croissance de l’</w:t>
      </w:r>
      <w:r w:rsidRPr="001B5811">
        <w:rPr>
          <w:i/>
          <w:sz w:val="24"/>
          <w:lang w:val="fr-FR"/>
        </w:rPr>
        <w:t>Atriplex</w:t>
      </w:r>
      <w:r w:rsidRPr="001B5811">
        <w:rPr>
          <w:i/>
          <w:spacing w:val="11"/>
          <w:sz w:val="24"/>
          <w:lang w:val="fr-FR"/>
        </w:rPr>
        <w:t xml:space="preserve"> </w:t>
      </w:r>
      <w:r w:rsidRPr="001B5811">
        <w:rPr>
          <w:i/>
          <w:sz w:val="24"/>
          <w:lang w:val="fr-FR"/>
        </w:rPr>
        <w:t>halimus</w:t>
      </w:r>
    </w:p>
    <w:p w:rsidR="000F090B" w:rsidRDefault="001B5811">
      <w:pPr>
        <w:pStyle w:val="Corpsdetexte"/>
        <w:spacing w:before="137" w:line="360" w:lineRule="auto"/>
        <w:ind w:left="500" w:right="1625"/>
      </w:pPr>
      <w:r w:rsidRPr="001B5811">
        <w:rPr>
          <w:lang w:val="fr-FR"/>
        </w:rPr>
        <w:t xml:space="preserve">L. et de sa résistance aux métaux lourds (Sb, Pb et Cu). Mémoire d’ingénieur d’état en pathologie des écosystèmes, Université de Constantine. </w:t>
      </w:r>
      <w:r>
        <w:t>Algérie.75p.</w:t>
      </w:r>
    </w:p>
    <w:p w:rsidR="000F090B" w:rsidRDefault="000F090B">
      <w:pPr>
        <w:spacing w:line="360" w:lineRule="auto"/>
        <w:sectPr w:rsidR="000F090B">
          <w:headerReference w:type="default" r:id="rId721"/>
          <w:footerReference w:type="default" r:id="rId722"/>
          <w:pgSz w:w="11910" w:h="16840"/>
          <w:pgMar w:top="1360" w:right="160" w:bottom="280" w:left="1300" w:header="0" w:footer="0" w:gutter="0"/>
          <w:cols w:space="720"/>
        </w:sectPr>
      </w:pPr>
    </w:p>
    <w:p w:rsidR="000F090B" w:rsidRDefault="001B5811">
      <w:pPr>
        <w:pStyle w:val="Paragraphedeliste"/>
        <w:numPr>
          <w:ilvl w:val="0"/>
          <w:numId w:val="1"/>
        </w:numPr>
        <w:tabs>
          <w:tab w:val="left" w:pos="1019"/>
        </w:tabs>
        <w:spacing w:before="60" w:line="360" w:lineRule="auto"/>
        <w:ind w:right="1635" w:firstLine="0"/>
        <w:jc w:val="both"/>
        <w:rPr>
          <w:sz w:val="24"/>
        </w:rPr>
      </w:pPr>
      <w:r>
        <w:rPr>
          <w:sz w:val="24"/>
        </w:rPr>
        <w:lastRenderedPageBreak/>
        <w:t xml:space="preserve">Haddioui A. etBaaziz M. (2001) Genetic diversity of natural populations of </w:t>
      </w:r>
      <w:r>
        <w:rPr>
          <w:i/>
          <w:sz w:val="24"/>
        </w:rPr>
        <w:t xml:space="preserve">Atriplex halimus </w:t>
      </w:r>
      <w:r>
        <w:rPr>
          <w:spacing w:val="-3"/>
          <w:sz w:val="24"/>
        </w:rPr>
        <w:t xml:space="preserve">L. </w:t>
      </w:r>
      <w:r>
        <w:rPr>
          <w:sz w:val="24"/>
        </w:rPr>
        <w:t>in Morocco: an isoenzyme-based overview. Euphytica; 121: 99- 106.</w:t>
      </w:r>
    </w:p>
    <w:p w:rsidR="000F090B" w:rsidRDefault="001B5811">
      <w:pPr>
        <w:pStyle w:val="Paragraphedeliste"/>
        <w:numPr>
          <w:ilvl w:val="0"/>
          <w:numId w:val="1"/>
        </w:numPr>
        <w:tabs>
          <w:tab w:val="left" w:pos="990"/>
        </w:tabs>
        <w:spacing w:line="360" w:lineRule="auto"/>
        <w:ind w:right="1636" w:firstLine="0"/>
        <w:jc w:val="both"/>
        <w:rPr>
          <w:sz w:val="24"/>
        </w:rPr>
      </w:pPr>
      <w:r w:rsidRPr="001B5811">
        <w:rPr>
          <w:sz w:val="24"/>
          <w:lang w:val="fr-FR"/>
        </w:rPr>
        <w:t>Abbad A., Cherkaoui M., Wahid N., El Hadrami A.-B. andBenchaabane A.-R. (2004) Variabilités phénotypique et génétique de trois populations naturelles d’</w:t>
      </w:r>
      <w:r w:rsidRPr="001B5811">
        <w:rPr>
          <w:i/>
          <w:sz w:val="24"/>
          <w:lang w:val="fr-FR"/>
        </w:rPr>
        <w:t>Atriplex halimus</w:t>
      </w:r>
      <w:r w:rsidRPr="001B5811">
        <w:rPr>
          <w:sz w:val="24"/>
          <w:lang w:val="fr-FR"/>
        </w:rPr>
        <w:t xml:space="preserve">. </w:t>
      </w:r>
      <w:r>
        <w:rPr>
          <w:sz w:val="24"/>
        </w:rPr>
        <w:t>C. R. Biologies; 327:</w:t>
      </w:r>
      <w:r>
        <w:rPr>
          <w:spacing w:val="-3"/>
          <w:sz w:val="24"/>
        </w:rPr>
        <w:t xml:space="preserve"> </w:t>
      </w:r>
      <w:r>
        <w:rPr>
          <w:sz w:val="24"/>
        </w:rPr>
        <w:t>371-380.</w:t>
      </w:r>
    </w:p>
    <w:p w:rsidR="000F090B" w:rsidRDefault="001B5811">
      <w:pPr>
        <w:pStyle w:val="Paragraphedeliste"/>
        <w:numPr>
          <w:ilvl w:val="0"/>
          <w:numId w:val="1"/>
        </w:numPr>
        <w:tabs>
          <w:tab w:val="left" w:pos="998"/>
        </w:tabs>
        <w:spacing w:before="1" w:line="360" w:lineRule="auto"/>
        <w:ind w:right="1636" w:firstLine="0"/>
        <w:jc w:val="both"/>
        <w:rPr>
          <w:sz w:val="24"/>
        </w:rPr>
      </w:pPr>
      <w:r>
        <w:rPr>
          <w:sz w:val="24"/>
        </w:rPr>
        <w:t xml:space="preserve">Ortiz-Dorda J., Martinez-Mora C., Correal E., Simon B., and Cenis </w:t>
      </w:r>
      <w:r>
        <w:rPr>
          <w:spacing w:val="-3"/>
          <w:sz w:val="24"/>
        </w:rPr>
        <w:t xml:space="preserve">L. </w:t>
      </w:r>
      <w:r>
        <w:rPr>
          <w:sz w:val="24"/>
        </w:rPr>
        <w:t xml:space="preserve">(2005) Genetic structure of </w:t>
      </w:r>
      <w:r>
        <w:rPr>
          <w:i/>
          <w:sz w:val="24"/>
        </w:rPr>
        <w:t xml:space="preserve">Atriplex halimus </w:t>
      </w:r>
      <w:r>
        <w:rPr>
          <w:sz w:val="24"/>
        </w:rPr>
        <w:t>populations in the Mediterranean basin. Annals of Botany; 95:</w:t>
      </w:r>
      <w:r>
        <w:rPr>
          <w:spacing w:val="-2"/>
          <w:sz w:val="24"/>
        </w:rPr>
        <w:t xml:space="preserve"> </w:t>
      </w:r>
      <w:r>
        <w:rPr>
          <w:sz w:val="24"/>
        </w:rPr>
        <w:t>827-834.</w:t>
      </w:r>
    </w:p>
    <w:p w:rsidR="000F090B" w:rsidRDefault="001B5811">
      <w:pPr>
        <w:pStyle w:val="Paragraphedeliste"/>
        <w:numPr>
          <w:ilvl w:val="0"/>
          <w:numId w:val="1"/>
        </w:numPr>
        <w:tabs>
          <w:tab w:val="left" w:pos="1038"/>
        </w:tabs>
        <w:spacing w:line="360" w:lineRule="auto"/>
        <w:ind w:right="1640" w:firstLine="0"/>
        <w:jc w:val="both"/>
        <w:rPr>
          <w:sz w:val="24"/>
        </w:rPr>
      </w:pPr>
      <w:r w:rsidRPr="001B5811">
        <w:rPr>
          <w:sz w:val="24"/>
          <w:lang w:val="fr-FR"/>
        </w:rPr>
        <w:t xml:space="preserve">Rahmoune C., Mâalem S. et Bennaceur M. (2004) Etude comparative du rendement en matière sèche (MS) et en matière azotée totale (MAT) de trois espèces de plantes steppiques du genre Atriplex. </w:t>
      </w:r>
      <w:r>
        <w:rPr>
          <w:sz w:val="24"/>
        </w:rPr>
        <w:t>Options Méditerranéennes ; 60 :</w:t>
      </w:r>
      <w:r>
        <w:rPr>
          <w:spacing w:val="-5"/>
          <w:sz w:val="24"/>
        </w:rPr>
        <w:t xml:space="preserve"> </w:t>
      </w:r>
      <w:r>
        <w:rPr>
          <w:sz w:val="24"/>
        </w:rPr>
        <w:t>219-221.</w:t>
      </w:r>
    </w:p>
    <w:p w:rsidR="000F090B" w:rsidRDefault="001B5811">
      <w:pPr>
        <w:pStyle w:val="Paragraphedeliste"/>
        <w:numPr>
          <w:ilvl w:val="0"/>
          <w:numId w:val="1"/>
        </w:numPr>
        <w:tabs>
          <w:tab w:val="left" w:pos="995"/>
        </w:tabs>
        <w:spacing w:before="1" w:line="360" w:lineRule="auto"/>
        <w:ind w:right="1635" w:firstLine="0"/>
        <w:jc w:val="both"/>
        <w:rPr>
          <w:sz w:val="24"/>
        </w:rPr>
      </w:pPr>
      <w:r>
        <w:rPr>
          <w:sz w:val="24"/>
        </w:rPr>
        <w:t>Borruel N., Campos C M., Giannoni S M., and Borghi C.-E. (1998) Effect of herbivorous rodents (cavies and tuco-tucos) on a shrub community in the Monte Desert, Argentina. Journal of Arid Environments; 39 (1): 33-37.</w:t>
      </w:r>
    </w:p>
    <w:p w:rsidR="000F090B" w:rsidRDefault="001B5811">
      <w:pPr>
        <w:pStyle w:val="Paragraphedeliste"/>
        <w:numPr>
          <w:ilvl w:val="0"/>
          <w:numId w:val="1"/>
        </w:numPr>
        <w:tabs>
          <w:tab w:val="left" w:pos="987"/>
        </w:tabs>
        <w:spacing w:line="360" w:lineRule="auto"/>
        <w:ind w:right="1639" w:firstLine="0"/>
        <w:jc w:val="both"/>
        <w:rPr>
          <w:sz w:val="24"/>
        </w:rPr>
      </w:pPr>
      <w:r>
        <w:rPr>
          <w:sz w:val="24"/>
        </w:rPr>
        <w:t>Michael K., Allan D.-A. (1993) Energetics of Lactation and Growth in the Fat Sand Rat (Psammomysobesus): New Perspectives of Resource Partitioning and the Effect of Litter Size. Journal of TheoreticalBiology; 162 (3) : 353-369.</w:t>
      </w:r>
    </w:p>
    <w:p w:rsidR="000F090B" w:rsidRPr="001B5811" w:rsidRDefault="001B5811">
      <w:pPr>
        <w:pStyle w:val="Paragraphedeliste"/>
        <w:numPr>
          <w:ilvl w:val="0"/>
          <w:numId w:val="1"/>
        </w:numPr>
        <w:tabs>
          <w:tab w:val="left" w:pos="985"/>
        </w:tabs>
        <w:spacing w:line="360" w:lineRule="auto"/>
        <w:ind w:right="1639" w:firstLine="0"/>
        <w:jc w:val="both"/>
        <w:rPr>
          <w:sz w:val="24"/>
          <w:lang w:val="fr-FR"/>
        </w:rPr>
      </w:pPr>
      <w:r w:rsidRPr="001B5811">
        <w:rPr>
          <w:sz w:val="24"/>
          <w:lang w:val="fr-FR"/>
        </w:rPr>
        <w:t>Dutuit P., Pourrat Y., et Dodeman V.-L. (1991) Stratégie d’implantation d’un système d’espèces adaptées aux conditions d’aridité du pourtour méditerranéen. In l’amélioration des plantes pour l’adaptation aux milieux arides. Ed. John LibbeyEurotext,</w:t>
      </w:r>
      <w:r w:rsidRPr="001B5811">
        <w:rPr>
          <w:spacing w:val="-1"/>
          <w:sz w:val="24"/>
          <w:lang w:val="fr-FR"/>
        </w:rPr>
        <w:t xml:space="preserve"> </w:t>
      </w:r>
      <w:r w:rsidRPr="001B5811">
        <w:rPr>
          <w:sz w:val="24"/>
          <w:lang w:val="fr-FR"/>
        </w:rPr>
        <w:t>Paris.</w:t>
      </w:r>
    </w:p>
    <w:p w:rsidR="000F090B" w:rsidRPr="001B5811" w:rsidRDefault="001B5811">
      <w:pPr>
        <w:pStyle w:val="Paragraphedeliste"/>
        <w:numPr>
          <w:ilvl w:val="0"/>
          <w:numId w:val="1"/>
        </w:numPr>
        <w:tabs>
          <w:tab w:val="left" w:pos="1019"/>
        </w:tabs>
        <w:spacing w:before="1" w:line="360" w:lineRule="auto"/>
        <w:ind w:right="1637" w:firstLine="0"/>
        <w:jc w:val="both"/>
        <w:rPr>
          <w:sz w:val="24"/>
          <w:lang w:val="fr-FR"/>
        </w:rPr>
      </w:pPr>
      <w:r w:rsidRPr="001B5811">
        <w:rPr>
          <w:sz w:val="24"/>
          <w:lang w:val="fr-FR"/>
        </w:rPr>
        <w:t>Essafi A. (2007) Effets du stress hydrique sur la valeur nutritive d’</w:t>
      </w:r>
      <w:r w:rsidRPr="001B5811">
        <w:rPr>
          <w:i/>
          <w:sz w:val="24"/>
          <w:lang w:val="fr-FR"/>
        </w:rPr>
        <w:t xml:space="preserve">Atriplex halimus </w:t>
      </w:r>
      <w:r w:rsidRPr="001B5811">
        <w:rPr>
          <w:spacing w:val="-3"/>
          <w:sz w:val="24"/>
          <w:lang w:val="fr-FR"/>
        </w:rPr>
        <w:t xml:space="preserve">L. </w:t>
      </w:r>
      <w:r w:rsidRPr="001B5811">
        <w:rPr>
          <w:sz w:val="24"/>
          <w:lang w:val="fr-FR"/>
        </w:rPr>
        <w:t>Sécheresse ; 18</w:t>
      </w:r>
      <w:r w:rsidRPr="001B5811">
        <w:rPr>
          <w:spacing w:val="3"/>
          <w:sz w:val="24"/>
          <w:lang w:val="fr-FR"/>
        </w:rPr>
        <w:t xml:space="preserve"> </w:t>
      </w:r>
      <w:r w:rsidRPr="001B5811">
        <w:rPr>
          <w:sz w:val="24"/>
          <w:lang w:val="fr-FR"/>
        </w:rPr>
        <w:t>(2):123-8.</w:t>
      </w:r>
    </w:p>
    <w:p w:rsidR="000F090B" w:rsidRDefault="001B5811">
      <w:pPr>
        <w:pStyle w:val="Paragraphedeliste"/>
        <w:numPr>
          <w:ilvl w:val="0"/>
          <w:numId w:val="1"/>
        </w:numPr>
        <w:tabs>
          <w:tab w:val="left" w:pos="978"/>
        </w:tabs>
        <w:spacing w:line="360" w:lineRule="auto"/>
        <w:ind w:right="1640" w:firstLine="0"/>
        <w:jc w:val="both"/>
        <w:rPr>
          <w:sz w:val="24"/>
        </w:rPr>
      </w:pPr>
      <w:r>
        <w:rPr>
          <w:sz w:val="24"/>
        </w:rPr>
        <w:t>Aronson J. (1985) Economic halophytes: a global review. Plants for arid lands; 12: 177 –</w:t>
      </w:r>
      <w:r>
        <w:rPr>
          <w:spacing w:val="-1"/>
          <w:sz w:val="24"/>
        </w:rPr>
        <w:t xml:space="preserve"> </w:t>
      </w:r>
      <w:r>
        <w:rPr>
          <w:sz w:val="24"/>
        </w:rPr>
        <w:t>188.</w:t>
      </w:r>
    </w:p>
    <w:p w:rsidR="000F090B" w:rsidRDefault="001B5811">
      <w:pPr>
        <w:pStyle w:val="Paragraphedeliste"/>
        <w:numPr>
          <w:ilvl w:val="0"/>
          <w:numId w:val="1"/>
        </w:numPr>
        <w:tabs>
          <w:tab w:val="left" w:pos="978"/>
        </w:tabs>
        <w:spacing w:line="360" w:lineRule="auto"/>
        <w:ind w:right="1639" w:firstLine="0"/>
        <w:jc w:val="both"/>
        <w:rPr>
          <w:sz w:val="24"/>
        </w:rPr>
      </w:pPr>
      <w:r>
        <w:rPr>
          <w:spacing w:val="-3"/>
          <w:sz w:val="24"/>
        </w:rPr>
        <w:t xml:space="preserve">Le </w:t>
      </w:r>
      <w:r>
        <w:rPr>
          <w:sz w:val="24"/>
        </w:rPr>
        <w:t>Houérou H.-N. (1989) Grazing lands of Mediterranean basin. Journal of arid environments; 5 (1):</w:t>
      </w:r>
      <w:r>
        <w:rPr>
          <w:spacing w:val="-1"/>
          <w:sz w:val="24"/>
        </w:rPr>
        <w:t xml:space="preserve"> </w:t>
      </w:r>
      <w:r>
        <w:rPr>
          <w:sz w:val="24"/>
        </w:rPr>
        <w:t>321-334.</w:t>
      </w:r>
    </w:p>
    <w:p w:rsidR="000F090B" w:rsidRDefault="001B5811">
      <w:pPr>
        <w:pStyle w:val="Paragraphedeliste"/>
        <w:numPr>
          <w:ilvl w:val="0"/>
          <w:numId w:val="1"/>
        </w:numPr>
        <w:tabs>
          <w:tab w:val="left" w:pos="1002"/>
        </w:tabs>
        <w:spacing w:line="360" w:lineRule="auto"/>
        <w:ind w:right="1638" w:firstLine="0"/>
        <w:jc w:val="both"/>
        <w:rPr>
          <w:sz w:val="24"/>
        </w:rPr>
      </w:pPr>
      <w:r>
        <w:rPr>
          <w:sz w:val="24"/>
        </w:rPr>
        <w:t xml:space="preserve">Edward P., Glenn A.-J. and Brown J. (1998) Effect of soil salt levels on the growth and water use efficiency of </w:t>
      </w:r>
      <w:r>
        <w:rPr>
          <w:i/>
          <w:sz w:val="24"/>
        </w:rPr>
        <w:t xml:space="preserve">Atriplex canescens </w:t>
      </w:r>
      <w:r>
        <w:rPr>
          <w:sz w:val="24"/>
        </w:rPr>
        <w:t>(Chenopodiaceae) varieties in drying soil. American Journal of Botany; 85 (1):</w:t>
      </w:r>
      <w:r>
        <w:rPr>
          <w:spacing w:val="3"/>
          <w:sz w:val="24"/>
        </w:rPr>
        <w:t xml:space="preserve"> </w:t>
      </w:r>
      <w:r>
        <w:rPr>
          <w:sz w:val="24"/>
        </w:rPr>
        <w:t>10–16.</w:t>
      </w:r>
    </w:p>
    <w:p w:rsidR="000F090B" w:rsidRPr="001B5811" w:rsidRDefault="001B5811">
      <w:pPr>
        <w:pStyle w:val="Paragraphedeliste"/>
        <w:numPr>
          <w:ilvl w:val="0"/>
          <w:numId w:val="1"/>
        </w:numPr>
        <w:tabs>
          <w:tab w:val="left" w:pos="1012"/>
        </w:tabs>
        <w:spacing w:line="360" w:lineRule="auto"/>
        <w:ind w:right="1641" w:firstLine="0"/>
        <w:jc w:val="both"/>
        <w:rPr>
          <w:sz w:val="24"/>
          <w:lang w:val="fr-FR"/>
        </w:rPr>
      </w:pPr>
      <w:r w:rsidRPr="001B5811">
        <w:rPr>
          <w:sz w:val="24"/>
          <w:lang w:val="fr-FR"/>
        </w:rPr>
        <w:t>Bellakhdar J. (sd) La pharmacopée marocaine traditionnelle, Médecine arabe ancienne et savoirs populaires, Ibis Press, Ed : Paris.</w:t>
      </w:r>
    </w:p>
    <w:p w:rsidR="000F090B" w:rsidRDefault="001B5811">
      <w:pPr>
        <w:pStyle w:val="Paragraphedeliste"/>
        <w:numPr>
          <w:ilvl w:val="0"/>
          <w:numId w:val="1"/>
        </w:numPr>
        <w:tabs>
          <w:tab w:val="left" w:pos="904"/>
        </w:tabs>
        <w:ind w:left="903" w:hanging="403"/>
        <w:jc w:val="both"/>
        <w:rPr>
          <w:sz w:val="24"/>
        </w:rPr>
      </w:pPr>
      <w:r>
        <w:rPr>
          <w:sz w:val="24"/>
        </w:rPr>
        <w:t>Anonyme</w:t>
      </w:r>
      <w:r>
        <w:rPr>
          <w:spacing w:val="-1"/>
          <w:sz w:val="24"/>
        </w:rPr>
        <w:t xml:space="preserve"> </w:t>
      </w:r>
      <w:r>
        <w:rPr>
          <w:sz w:val="24"/>
        </w:rPr>
        <w:t>(sd.)</w:t>
      </w:r>
      <w:hyperlink r:id="rId723">
        <w:r>
          <w:rPr>
            <w:color w:val="0000FF"/>
            <w:sz w:val="24"/>
            <w:u w:val="single" w:color="0000FF"/>
          </w:rPr>
          <w:t>http://users.skynet.be/marchal/site/deaatri.html</w:t>
        </w:r>
      </w:hyperlink>
      <w:r>
        <w:rPr>
          <w:sz w:val="24"/>
        </w:rPr>
        <w:t>.</w:t>
      </w:r>
    </w:p>
    <w:p w:rsidR="000F090B" w:rsidRDefault="000F090B">
      <w:pPr>
        <w:jc w:val="both"/>
        <w:rPr>
          <w:sz w:val="24"/>
        </w:rPr>
        <w:sectPr w:rsidR="000F090B">
          <w:headerReference w:type="default" r:id="rId724"/>
          <w:footerReference w:type="default" r:id="rId725"/>
          <w:pgSz w:w="11910" w:h="16840"/>
          <w:pgMar w:top="1360" w:right="160" w:bottom="280" w:left="1300" w:header="0" w:footer="0" w:gutter="0"/>
          <w:cols w:space="720"/>
        </w:sectPr>
      </w:pPr>
    </w:p>
    <w:p w:rsidR="000F090B" w:rsidRPr="001B5811" w:rsidRDefault="001B5811">
      <w:pPr>
        <w:pStyle w:val="Paragraphedeliste"/>
        <w:numPr>
          <w:ilvl w:val="0"/>
          <w:numId w:val="1"/>
        </w:numPr>
        <w:tabs>
          <w:tab w:val="left" w:pos="976"/>
        </w:tabs>
        <w:spacing w:before="60" w:line="360" w:lineRule="auto"/>
        <w:ind w:right="1637" w:firstLine="0"/>
        <w:jc w:val="both"/>
        <w:rPr>
          <w:sz w:val="24"/>
          <w:lang w:val="fr-FR"/>
        </w:rPr>
      </w:pPr>
      <w:r w:rsidRPr="001B5811">
        <w:rPr>
          <w:sz w:val="24"/>
          <w:lang w:val="fr-FR"/>
        </w:rPr>
        <w:lastRenderedPageBreak/>
        <w:t>Nedjimi B., Guit B.,Toumi M., Beladel B., Akan A. et Daoud Y. (2013)</w:t>
      </w:r>
      <w:r w:rsidRPr="001B5811">
        <w:rPr>
          <w:i/>
          <w:sz w:val="24"/>
          <w:lang w:val="fr-FR"/>
        </w:rPr>
        <w:t>Atriplex halimus</w:t>
      </w:r>
      <w:r w:rsidRPr="001B5811">
        <w:rPr>
          <w:sz w:val="24"/>
          <w:lang w:val="fr-FR"/>
        </w:rPr>
        <w:t>subsp.Schweinfurthi (Chenopodiaceae): Description, écologie et utilisations pastorales et thérapeutiques, revue fourrage. pp:</w:t>
      </w:r>
      <w:r w:rsidRPr="001B5811">
        <w:rPr>
          <w:spacing w:val="1"/>
          <w:sz w:val="24"/>
          <w:lang w:val="fr-FR"/>
        </w:rPr>
        <w:t xml:space="preserve"> </w:t>
      </w:r>
      <w:r w:rsidRPr="001B5811">
        <w:rPr>
          <w:sz w:val="24"/>
          <w:lang w:val="fr-FR"/>
        </w:rPr>
        <w:t>333-334-336.</w:t>
      </w:r>
    </w:p>
    <w:p w:rsidR="000F090B" w:rsidRDefault="001B5811">
      <w:pPr>
        <w:pStyle w:val="Paragraphedeliste"/>
        <w:numPr>
          <w:ilvl w:val="0"/>
          <w:numId w:val="1"/>
        </w:numPr>
        <w:tabs>
          <w:tab w:val="left" w:pos="904"/>
        </w:tabs>
        <w:spacing w:line="275" w:lineRule="exact"/>
        <w:ind w:left="903" w:hanging="403"/>
        <w:jc w:val="both"/>
        <w:rPr>
          <w:sz w:val="24"/>
        </w:rPr>
      </w:pPr>
      <w:r>
        <w:rPr>
          <w:sz w:val="24"/>
        </w:rPr>
        <w:t>Anonyme (sd.)</w:t>
      </w:r>
      <w:r>
        <w:rPr>
          <w:color w:val="0000FF"/>
          <w:spacing w:val="-2"/>
          <w:sz w:val="24"/>
        </w:rPr>
        <w:t xml:space="preserve"> </w:t>
      </w:r>
      <w:r>
        <w:rPr>
          <w:color w:val="0000FF"/>
          <w:sz w:val="24"/>
          <w:u w:val="single" w:color="0000FF"/>
        </w:rPr>
        <w:t>http://manifeste.univ_ouargla.dz</w:t>
      </w:r>
    </w:p>
    <w:p w:rsidR="000F090B" w:rsidRDefault="006748FF">
      <w:pPr>
        <w:pStyle w:val="Paragraphedeliste"/>
        <w:numPr>
          <w:ilvl w:val="0"/>
          <w:numId w:val="1"/>
        </w:numPr>
        <w:tabs>
          <w:tab w:val="left" w:pos="904"/>
        </w:tabs>
        <w:spacing w:before="140" w:line="360" w:lineRule="auto"/>
        <w:ind w:right="1636" w:firstLine="0"/>
        <w:jc w:val="both"/>
        <w:rPr>
          <w:sz w:val="24"/>
        </w:rPr>
      </w:pPr>
      <w:hyperlink r:id="rId726">
        <w:r w:rsidR="001B5811">
          <w:rPr>
            <w:sz w:val="24"/>
          </w:rPr>
          <w:t>Yaniv Z.,</w:t>
        </w:r>
      </w:hyperlink>
      <w:r w:rsidR="001B5811">
        <w:rPr>
          <w:sz w:val="24"/>
        </w:rPr>
        <w:t xml:space="preserve"> </w:t>
      </w:r>
      <w:hyperlink r:id="rId727">
        <w:r w:rsidR="001B5811">
          <w:rPr>
            <w:sz w:val="24"/>
          </w:rPr>
          <w:t>Dafni A.,</w:t>
        </w:r>
      </w:hyperlink>
      <w:r w:rsidR="001B5811">
        <w:rPr>
          <w:sz w:val="24"/>
        </w:rPr>
        <w:t xml:space="preserve"> </w:t>
      </w:r>
      <w:hyperlink r:id="rId728">
        <w:r w:rsidR="001B5811">
          <w:rPr>
            <w:sz w:val="24"/>
          </w:rPr>
          <w:t>Friedman J. et</w:t>
        </w:r>
      </w:hyperlink>
      <w:hyperlink r:id="rId729">
        <w:r w:rsidR="001B5811">
          <w:rPr>
            <w:sz w:val="24"/>
          </w:rPr>
          <w:t>Palevitch D. (</w:t>
        </w:r>
      </w:hyperlink>
      <w:r w:rsidR="001B5811">
        <w:rPr>
          <w:sz w:val="24"/>
        </w:rPr>
        <w:t>1987) Plants used for the treatment of diabetes in Palestine. Journal of Ethnopharmacology ,</w:t>
      </w:r>
      <w:hyperlink r:id="rId730">
        <w:r w:rsidR="001B5811">
          <w:rPr>
            <w:sz w:val="24"/>
          </w:rPr>
          <w:t>19</w:t>
        </w:r>
        <w:r w:rsidR="001B5811">
          <w:rPr>
            <w:spacing w:val="-7"/>
            <w:sz w:val="24"/>
          </w:rPr>
          <w:t xml:space="preserve"> </w:t>
        </w:r>
        <w:r w:rsidR="001B5811">
          <w:rPr>
            <w:sz w:val="24"/>
          </w:rPr>
          <w:t>(2</w:t>
        </w:r>
      </w:hyperlink>
      <w:r w:rsidR="001B5811">
        <w:rPr>
          <w:sz w:val="24"/>
        </w:rPr>
        <w:t>):145-151.</w:t>
      </w:r>
    </w:p>
    <w:p w:rsidR="000F090B" w:rsidRPr="001B5811" w:rsidRDefault="001B5811">
      <w:pPr>
        <w:pStyle w:val="Paragraphedeliste"/>
        <w:numPr>
          <w:ilvl w:val="0"/>
          <w:numId w:val="1"/>
        </w:numPr>
        <w:tabs>
          <w:tab w:val="left" w:pos="1043"/>
        </w:tabs>
        <w:spacing w:line="360" w:lineRule="auto"/>
        <w:ind w:right="1635" w:firstLine="0"/>
        <w:jc w:val="both"/>
        <w:rPr>
          <w:b/>
          <w:sz w:val="24"/>
          <w:lang w:val="fr-FR"/>
        </w:rPr>
      </w:pPr>
      <w:r w:rsidRPr="001B5811">
        <w:rPr>
          <w:sz w:val="24"/>
          <w:lang w:val="fr-FR"/>
        </w:rPr>
        <w:t>Ghourri M., Zidane L. et Douira A. (2013) Journal of Animal ET Plant Science.Usage des plantes médicinales dans le traitement du Diabète Au Sahara marocain (Tan-Tan), 17</w:t>
      </w:r>
      <w:r w:rsidRPr="001B5811">
        <w:rPr>
          <w:spacing w:val="-1"/>
          <w:sz w:val="24"/>
          <w:lang w:val="fr-FR"/>
        </w:rPr>
        <w:t xml:space="preserve"> </w:t>
      </w:r>
      <w:hyperlink r:id="rId731">
        <w:r w:rsidRPr="001B5811">
          <w:rPr>
            <w:sz w:val="24"/>
            <w:lang w:val="fr-FR"/>
          </w:rPr>
          <w:t>(1</w:t>
        </w:r>
      </w:hyperlink>
      <w:r w:rsidRPr="001B5811">
        <w:rPr>
          <w:sz w:val="24"/>
          <w:lang w:val="fr-FR"/>
        </w:rPr>
        <w:t>):2388-2411</w:t>
      </w:r>
      <w:r w:rsidRPr="001B5811">
        <w:rPr>
          <w:b/>
          <w:sz w:val="24"/>
          <w:lang w:val="fr-FR"/>
        </w:rPr>
        <w:t>.</w:t>
      </w:r>
    </w:p>
    <w:p w:rsidR="000F090B" w:rsidRDefault="001B5811">
      <w:pPr>
        <w:pStyle w:val="Paragraphedeliste"/>
        <w:numPr>
          <w:ilvl w:val="0"/>
          <w:numId w:val="1"/>
        </w:numPr>
        <w:tabs>
          <w:tab w:val="left" w:pos="1021"/>
        </w:tabs>
        <w:spacing w:line="360" w:lineRule="auto"/>
        <w:ind w:right="1638" w:firstLine="0"/>
        <w:jc w:val="both"/>
        <w:rPr>
          <w:sz w:val="24"/>
        </w:rPr>
      </w:pPr>
      <w:r w:rsidRPr="001B5811">
        <w:rPr>
          <w:sz w:val="24"/>
          <w:lang w:val="fr-FR"/>
        </w:rPr>
        <w:t xml:space="preserve">Raspail V. (1833) Chimie organique (l’art d’observation et de manipulation pratique). </w:t>
      </w:r>
      <w:r>
        <w:rPr>
          <w:sz w:val="24"/>
        </w:rPr>
        <w:t>Tome 1, 2 Ed. MelineCanset Compagnie. Bruxelle. 341p.</w:t>
      </w:r>
    </w:p>
    <w:p w:rsidR="000F090B" w:rsidRDefault="001B5811">
      <w:pPr>
        <w:pStyle w:val="Paragraphedeliste"/>
        <w:numPr>
          <w:ilvl w:val="0"/>
          <w:numId w:val="1"/>
        </w:numPr>
        <w:tabs>
          <w:tab w:val="left" w:pos="998"/>
        </w:tabs>
        <w:spacing w:before="2" w:line="360" w:lineRule="auto"/>
        <w:ind w:right="1768" w:firstLine="0"/>
        <w:jc w:val="both"/>
        <w:rPr>
          <w:sz w:val="24"/>
        </w:rPr>
      </w:pPr>
      <w:r w:rsidRPr="001B5811">
        <w:rPr>
          <w:sz w:val="24"/>
          <w:lang w:val="fr-FR"/>
        </w:rPr>
        <w:t xml:space="preserve">Rameau J.-C., Mansion D., Dumé G., Gauberville C. (2008) Flore forestière française : Région méditerranéenne. </w:t>
      </w:r>
      <w:r>
        <w:rPr>
          <w:sz w:val="24"/>
        </w:rPr>
        <w:t>Ed. AgroParisTech-ENGREF.</w:t>
      </w:r>
      <w:r>
        <w:rPr>
          <w:spacing w:val="-4"/>
          <w:sz w:val="24"/>
        </w:rPr>
        <w:t xml:space="preserve"> </w:t>
      </w:r>
      <w:r>
        <w:rPr>
          <w:sz w:val="24"/>
        </w:rPr>
        <w:t>383p.</w:t>
      </w:r>
    </w:p>
    <w:p w:rsidR="000F090B" w:rsidRDefault="001B5811">
      <w:pPr>
        <w:pStyle w:val="Paragraphedeliste"/>
        <w:numPr>
          <w:ilvl w:val="0"/>
          <w:numId w:val="1"/>
        </w:numPr>
        <w:tabs>
          <w:tab w:val="left" w:pos="1024"/>
        </w:tabs>
        <w:spacing w:line="352" w:lineRule="auto"/>
        <w:ind w:right="1637" w:firstLine="0"/>
        <w:jc w:val="both"/>
        <w:rPr>
          <w:sz w:val="24"/>
        </w:rPr>
      </w:pPr>
      <w:r w:rsidRPr="001B5811">
        <w:rPr>
          <w:sz w:val="24"/>
          <w:lang w:val="fr-FR"/>
        </w:rPr>
        <w:t xml:space="preserve">De Monet JBPA. et Candolle A.-P. (1805) Flore française : Ou description succincte de toutes les plantes qui croissent naturellement en France, Disposé selon une nouvelle d’analyse. </w:t>
      </w:r>
      <w:r>
        <w:rPr>
          <w:sz w:val="24"/>
        </w:rPr>
        <w:t>4</w:t>
      </w:r>
      <w:r>
        <w:rPr>
          <w:position w:val="9"/>
          <w:sz w:val="16"/>
        </w:rPr>
        <w:t xml:space="preserve">ème </w:t>
      </w:r>
      <w:r>
        <w:rPr>
          <w:sz w:val="24"/>
        </w:rPr>
        <w:t>tome. Ed. Stoupe, Pris, pp : 386_</w:t>
      </w:r>
      <w:r>
        <w:rPr>
          <w:spacing w:val="-25"/>
          <w:sz w:val="24"/>
        </w:rPr>
        <w:t xml:space="preserve"> </w:t>
      </w:r>
      <w:r>
        <w:rPr>
          <w:sz w:val="24"/>
        </w:rPr>
        <w:t>558.</w:t>
      </w:r>
    </w:p>
    <w:p w:rsidR="000F090B" w:rsidRDefault="001B5811">
      <w:pPr>
        <w:pStyle w:val="Paragraphedeliste"/>
        <w:numPr>
          <w:ilvl w:val="0"/>
          <w:numId w:val="1"/>
        </w:numPr>
        <w:tabs>
          <w:tab w:val="left" w:pos="1052"/>
        </w:tabs>
        <w:spacing w:before="11" w:line="360" w:lineRule="auto"/>
        <w:ind w:right="1767" w:firstLine="0"/>
        <w:jc w:val="both"/>
        <w:rPr>
          <w:sz w:val="24"/>
        </w:rPr>
      </w:pPr>
      <w:r w:rsidRPr="001B5811">
        <w:rPr>
          <w:sz w:val="24"/>
          <w:lang w:val="fr-FR"/>
        </w:rPr>
        <w:t xml:space="preserve">Maire R. (1962) Flore de l’Afrique du Nord (Maroc, Algérie, Tunisie, Tripolitaine, Cyrénaïque et Sahara) dicotylédone, Ed. </w:t>
      </w:r>
      <w:r>
        <w:rPr>
          <w:sz w:val="24"/>
        </w:rPr>
        <w:t>Paul Le chevalier, Paris. pp : 81-84.</w:t>
      </w:r>
    </w:p>
    <w:p w:rsidR="000F090B" w:rsidRPr="001B5811" w:rsidRDefault="001B5811">
      <w:pPr>
        <w:pStyle w:val="Paragraphedeliste"/>
        <w:numPr>
          <w:ilvl w:val="0"/>
          <w:numId w:val="1"/>
        </w:numPr>
        <w:tabs>
          <w:tab w:val="left" w:pos="964"/>
        </w:tabs>
        <w:spacing w:before="1" w:line="360" w:lineRule="auto"/>
        <w:ind w:right="1763" w:firstLine="0"/>
        <w:jc w:val="both"/>
        <w:rPr>
          <w:sz w:val="24"/>
          <w:lang w:val="fr-FR"/>
        </w:rPr>
      </w:pPr>
      <w:r w:rsidRPr="001B5811">
        <w:rPr>
          <w:sz w:val="24"/>
          <w:lang w:val="fr-FR"/>
        </w:rPr>
        <w:t>Rossen J.-A.-B. etSarruzin P. (1809) Histoire des arbres et arbrisseaux sur le sol de la France de la région d'Honneur de l'institut de France,</w:t>
      </w:r>
      <w:r w:rsidRPr="001B5811">
        <w:rPr>
          <w:spacing w:val="-5"/>
          <w:sz w:val="24"/>
          <w:lang w:val="fr-FR"/>
        </w:rPr>
        <w:t xml:space="preserve"> </w:t>
      </w:r>
      <w:r w:rsidRPr="001B5811">
        <w:rPr>
          <w:sz w:val="24"/>
          <w:lang w:val="fr-FR"/>
        </w:rPr>
        <w:t>9.</w:t>
      </w:r>
    </w:p>
    <w:p w:rsidR="000F090B" w:rsidRPr="001B5811" w:rsidRDefault="001B5811">
      <w:pPr>
        <w:pStyle w:val="Paragraphedeliste"/>
        <w:numPr>
          <w:ilvl w:val="0"/>
          <w:numId w:val="1"/>
        </w:numPr>
        <w:tabs>
          <w:tab w:val="left" w:pos="985"/>
        </w:tabs>
        <w:spacing w:line="360" w:lineRule="auto"/>
        <w:ind w:right="1765" w:firstLine="0"/>
        <w:jc w:val="both"/>
        <w:rPr>
          <w:sz w:val="24"/>
          <w:lang w:val="fr-FR"/>
        </w:rPr>
      </w:pPr>
      <w:r w:rsidRPr="001B5811">
        <w:rPr>
          <w:sz w:val="24"/>
          <w:lang w:val="fr-FR"/>
        </w:rPr>
        <w:t>Mulas M. et Mulas G. (2004) Potentialites d'utilisation strategique des plantes des genres Atriplex et opuntia dans la lutte contre la desertification, Rapport d’activité du groupe de recherche sur la désertification, université Sassari, 91</w:t>
      </w:r>
      <w:r w:rsidRPr="001B5811">
        <w:rPr>
          <w:spacing w:val="-10"/>
          <w:sz w:val="24"/>
          <w:lang w:val="fr-FR"/>
        </w:rPr>
        <w:t xml:space="preserve"> </w:t>
      </w:r>
      <w:r w:rsidRPr="001B5811">
        <w:rPr>
          <w:sz w:val="24"/>
          <w:lang w:val="fr-FR"/>
        </w:rPr>
        <w:t>p.</w:t>
      </w:r>
    </w:p>
    <w:p w:rsidR="000F090B" w:rsidRDefault="001B5811">
      <w:pPr>
        <w:pStyle w:val="Paragraphedeliste"/>
        <w:numPr>
          <w:ilvl w:val="0"/>
          <w:numId w:val="1"/>
        </w:numPr>
        <w:tabs>
          <w:tab w:val="left" w:pos="1070"/>
        </w:tabs>
        <w:spacing w:before="2" w:line="360" w:lineRule="auto"/>
        <w:ind w:right="1769" w:firstLine="0"/>
        <w:jc w:val="both"/>
        <w:rPr>
          <w:sz w:val="24"/>
        </w:rPr>
      </w:pPr>
      <w:r w:rsidRPr="001B5811">
        <w:rPr>
          <w:sz w:val="24"/>
          <w:lang w:val="fr-FR"/>
        </w:rPr>
        <w:t xml:space="preserve">Jéhan L.-F. (1851) Dictionnaire de botanique organographie, anatomie, physiologie végétale. </w:t>
      </w:r>
      <w:r>
        <w:rPr>
          <w:sz w:val="24"/>
        </w:rPr>
        <w:t>Tome 8, Ed. Universitaire du Clerge. 168</w:t>
      </w:r>
      <w:r>
        <w:rPr>
          <w:spacing w:val="-4"/>
          <w:sz w:val="24"/>
        </w:rPr>
        <w:t xml:space="preserve"> </w:t>
      </w:r>
      <w:r>
        <w:rPr>
          <w:sz w:val="24"/>
        </w:rPr>
        <w:t>p.</w:t>
      </w:r>
    </w:p>
    <w:p w:rsidR="000F090B" w:rsidRDefault="006748FF">
      <w:pPr>
        <w:pStyle w:val="Paragraphedeliste"/>
        <w:numPr>
          <w:ilvl w:val="0"/>
          <w:numId w:val="1"/>
        </w:numPr>
        <w:tabs>
          <w:tab w:val="left" w:pos="1034"/>
        </w:tabs>
        <w:spacing w:before="3" w:line="360" w:lineRule="auto"/>
        <w:ind w:right="1770" w:firstLine="0"/>
        <w:jc w:val="both"/>
        <w:rPr>
          <w:sz w:val="24"/>
        </w:rPr>
      </w:pPr>
      <w:hyperlink r:id="rId732">
        <w:r w:rsidR="001B5811" w:rsidRPr="001B5811">
          <w:rPr>
            <w:sz w:val="24"/>
            <w:lang w:val="fr-FR"/>
          </w:rPr>
          <w:t>Talamali</w:t>
        </w:r>
      </w:hyperlink>
      <w:r w:rsidR="001B5811" w:rsidRPr="001B5811">
        <w:rPr>
          <w:sz w:val="24"/>
          <w:lang w:val="fr-FR"/>
        </w:rPr>
        <w:t xml:space="preserve"> A., </w:t>
      </w:r>
      <w:hyperlink r:id="rId733">
        <w:r w:rsidR="001B5811" w:rsidRPr="001B5811">
          <w:rPr>
            <w:sz w:val="24"/>
            <w:lang w:val="fr-FR"/>
          </w:rPr>
          <w:t>Dutuit</w:t>
        </w:r>
      </w:hyperlink>
      <w:r w:rsidR="001B5811" w:rsidRPr="001B5811">
        <w:rPr>
          <w:sz w:val="24"/>
          <w:lang w:val="fr-FR"/>
        </w:rPr>
        <w:t xml:space="preserve"> P., </w:t>
      </w:r>
      <w:hyperlink r:id="rId734">
        <w:r w:rsidR="001B5811" w:rsidRPr="001B5811">
          <w:rPr>
            <w:sz w:val="24"/>
            <w:lang w:val="fr-FR"/>
          </w:rPr>
          <w:t>Thomas</w:t>
        </w:r>
      </w:hyperlink>
      <w:r w:rsidR="001B5811" w:rsidRPr="001B5811">
        <w:rPr>
          <w:sz w:val="24"/>
          <w:lang w:val="fr-FR"/>
        </w:rPr>
        <w:t xml:space="preserve"> A., </w:t>
      </w:r>
      <w:hyperlink r:id="rId735">
        <w:r w:rsidR="001B5811" w:rsidRPr="001B5811">
          <w:rPr>
            <w:sz w:val="24"/>
            <w:lang w:val="fr-FR"/>
          </w:rPr>
          <w:t>Gorenflot</w:t>
        </w:r>
      </w:hyperlink>
      <w:r w:rsidR="001B5811" w:rsidRPr="001B5811">
        <w:rPr>
          <w:sz w:val="24"/>
          <w:lang w:val="fr-FR"/>
        </w:rPr>
        <w:t xml:space="preserve"> R. (2001) Polygamie chez </w:t>
      </w:r>
      <w:r w:rsidR="001B5811" w:rsidRPr="001B5811">
        <w:rPr>
          <w:i/>
          <w:sz w:val="24"/>
          <w:lang w:val="fr-FR"/>
        </w:rPr>
        <w:t xml:space="preserve">Atriplex halimus </w:t>
      </w:r>
      <w:r w:rsidR="001B5811" w:rsidRPr="001B5811">
        <w:rPr>
          <w:spacing w:val="-3"/>
          <w:sz w:val="24"/>
          <w:lang w:val="fr-FR"/>
        </w:rPr>
        <w:t xml:space="preserve">L. </w:t>
      </w:r>
      <w:r w:rsidR="001B5811" w:rsidRPr="001B5811">
        <w:rPr>
          <w:sz w:val="24"/>
          <w:lang w:val="fr-FR"/>
        </w:rPr>
        <w:t>(Chenopodiaceae).Arlette Nougarède.</w:t>
      </w:r>
      <w:hyperlink r:id="rId736">
        <w:r w:rsidR="001B5811" w:rsidRPr="001B5811">
          <w:rPr>
            <w:sz w:val="24"/>
            <w:lang w:val="fr-FR"/>
          </w:rPr>
          <w:t>Comptes Rendus de</w:t>
        </w:r>
      </w:hyperlink>
      <w:hyperlink r:id="rId737">
        <w:r w:rsidR="001B5811" w:rsidRPr="001B5811">
          <w:rPr>
            <w:sz w:val="24"/>
            <w:lang w:val="fr-FR"/>
          </w:rPr>
          <w:t xml:space="preserve"> l'Académie des Sciences - Series III - Sciences de la Vie.</w:t>
        </w:r>
      </w:hyperlink>
      <w:r w:rsidR="001B5811" w:rsidRPr="001B5811">
        <w:rPr>
          <w:sz w:val="24"/>
          <w:lang w:val="fr-FR"/>
        </w:rPr>
        <w:t xml:space="preserve"> </w:t>
      </w:r>
      <w:hyperlink r:id="rId738">
        <w:r w:rsidR="001B5811">
          <w:rPr>
            <w:sz w:val="24"/>
          </w:rPr>
          <w:t>324 (2</w:t>
        </w:r>
      </w:hyperlink>
      <w:r w:rsidR="001B5811">
        <w:rPr>
          <w:sz w:val="24"/>
        </w:rPr>
        <w:t>):</w:t>
      </w:r>
      <w:r w:rsidR="001B5811">
        <w:rPr>
          <w:spacing w:val="-5"/>
          <w:sz w:val="24"/>
        </w:rPr>
        <w:t xml:space="preserve"> </w:t>
      </w:r>
      <w:r w:rsidR="001B5811">
        <w:rPr>
          <w:sz w:val="24"/>
        </w:rPr>
        <w:t>107–113.</w:t>
      </w:r>
    </w:p>
    <w:p w:rsidR="000F090B" w:rsidRPr="001B5811" w:rsidRDefault="001B5811">
      <w:pPr>
        <w:pStyle w:val="Paragraphedeliste"/>
        <w:numPr>
          <w:ilvl w:val="0"/>
          <w:numId w:val="1"/>
        </w:numPr>
        <w:tabs>
          <w:tab w:val="left" w:pos="990"/>
        </w:tabs>
        <w:spacing w:before="1" w:line="357" w:lineRule="auto"/>
        <w:ind w:right="1766" w:firstLine="0"/>
        <w:jc w:val="both"/>
        <w:rPr>
          <w:sz w:val="24"/>
          <w:lang w:val="fr-FR"/>
        </w:rPr>
      </w:pPr>
      <w:r w:rsidRPr="001B5811">
        <w:rPr>
          <w:sz w:val="24"/>
          <w:lang w:val="fr-FR"/>
        </w:rPr>
        <w:t>Ozenda P. (1983) Chénopodiacées : Flore du Sahara, Ed : Paris : CNRS, pp: 221-228.</w:t>
      </w:r>
    </w:p>
    <w:p w:rsidR="000F090B" w:rsidRDefault="001B5811">
      <w:pPr>
        <w:pStyle w:val="Paragraphedeliste"/>
        <w:numPr>
          <w:ilvl w:val="0"/>
          <w:numId w:val="1"/>
        </w:numPr>
        <w:tabs>
          <w:tab w:val="left" w:pos="987"/>
        </w:tabs>
        <w:spacing w:before="3" w:line="360" w:lineRule="auto"/>
        <w:ind w:right="1638" w:firstLine="0"/>
        <w:jc w:val="both"/>
        <w:rPr>
          <w:sz w:val="24"/>
        </w:rPr>
      </w:pPr>
      <w:r w:rsidRPr="001B5811">
        <w:rPr>
          <w:sz w:val="24"/>
          <w:lang w:val="fr-FR"/>
        </w:rPr>
        <w:t xml:space="preserve">Douzet R. (2007) Petit lexique de botanique à l’usage du débutant. </w:t>
      </w:r>
      <w:r>
        <w:rPr>
          <w:sz w:val="24"/>
        </w:rPr>
        <w:t>Ed. Station Alpine.</w:t>
      </w:r>
    </w:p>
    <w:p w:rsidR="000F090B" w:rsidRDefault="000F090B">
      <w:pPr>
        <w:spacing w:line="360" w:lineRule="auto"/>
        <w:jc w:val="both"/>
        <w:rPr>
          <w:sz w:val="24"/>
        </w:rPr>
        <w:sectPr w:rsidR="000F090B">
          <w:headerReference w:type="default" r:id="rId739"/>
          <w:footerReference w:type="default" r:id="rId740"/>
          <w:pgSz w:w="11910" w:h="16840"/>
          <w:pgMar w:top="1360" w:right="160" w:bottom="280" w:left="1300" w:header="0" w:footer="0" w:gutter="0"/>
          <w:cols w:space="720"/>
        </w:sectPr>
      </w:pPr>
    </w:p>
    <w:p w:rsidR="000F090B" w:rsidRPr="001B5811" w:rsidRDefault="001B5811">
      <w:pPr>
        <w:pStyle w:val="Paragraphedeliste"/>
        <w:numPr>
          <w:ilvl w:val="0"/>
          <w:numId w:val="1"/>
        </w:numPr>
        <w:tabs>
          <w:tab w:val="left" w:pos="1076"/>
        </w:tabs>
        <w:spacing w:before="60" w:line="360" w:lineRule="auto"/>
        <w:ind w:right="1641" w:firstLine="0"/>
        <w:jc w:val="both"/>
        <w:rPr>
          <w:sz w:val="24"/>
          <w:lang w:val="fr-FR"/>
        </w:rPr>
      </w:pPr>
      <w:r w:rsidRPr="001B5811">
        <w:rPr>
          <w:sz w:val="24"/>
          <w:lang w:val="fr-FR"/>
        </w:rPr>
        <w:lastRenderedPageBreak/>
        <w:t xml:space="preserve">Abdeldjalil A.-C. (2014) </w:t>
      </w:r>
      <w:hyperlink r:id="rId741">
        <w:r w:rsidRPr="001B5811">
          <w:rPr>
            <w:sz w:val="24"/>
            <w:lang w:val="fr-FR"/>
          </w:rPr>
          <w:t>Quelques aspects germinatifs, rhizogéniques et</w:t>
        </w:r>
      </w:hyperlink>
      <w:hyperlink r:id="rId742">
        <w:r w:rsidRPr="001B5811">
          <w:rPr>
            <w:sz w:val="24"/>
            <w:lang w:val="fr-FR"/>
          </w:rPr>
          <w:t xml:space="preserve"> écologiques chez </w:t>
        </w:r>
        <w:r w:rsidRPr="001B5811">
          <w:rPr>
            <w:i/>
            <w:sz w:val="24"/>
            <w:lang w:val="fr-FR"/>
          </w:rPr>
          <w:t>Sinapisarvensis L</w:t>
        </w:r>
        <w:r w:rsidRPr="001B5811">
          <w:rPr>
            <w:sz w:val="24"/>
            <w:lang w:val="fr-FR"/>
          </w:rPr>
          <w:t>. dans la région de</w:t>
        </w:r>
        <w:r w:rsidRPr="001B5811">
          <w:rPr>
            <w:spacing w:val="-3"/>
            <w:sz w:val="24"/>
            <w:lang w:val="fr-FR"/>
          </w:rPr>
          <w:t xml:space="preserve"> </w:t>
        </w:r>
        <w:r w:rsidRPr="001B5811">
          <w:rPr>
            <w:sz w:val="24"/>
            <w:lang w:val="fr-FR"/>
          </w:rPr>
          <w:t>Tlemcen.</w:t>
        </w:r>
      </w:hyperlink>
    </w:p>
    <w:p w:rsidR="000F090B" w:rsidRPr="001B5811" w:rsidRDefault="001B5811">
      <w:pPr>
        <w:pStyle w:val="Paragraphedeliste"/>
        <w:numPr>
          <w:ilvl w:val="0"/>
          <w:numId w:val="1"/>
        </w:numPr>
        <w:tabs>
          <w:tab w:val="left" w:pos="1036"/>
        </w:tabs>
        <w:spacing w:before="1" w:line="360" w:lineRule="auto"/>
        <w:ind w:right="1638" w:firstLine="0"/>
        <w:jc w:val="both"/>
        <w:rPr>
          <w:sz w:val="24"/>
          <w:lang w:val="fr-FR"/>
        </w:rPr>
      </w:pPr>
      <w:r w:rsidRPr="001B5811">
        <w:rPr>
          <w:sz w:val="24"/>
          <w:lang w:val="fr-FR"/>
        </w:rPr>
        <w:t xml:space="preserve">Salgues R. (1962) </w:t>
      </w:r>
      <w:hyperlink r:id="rId743">
        <w:r w:rsidRPr="001B5811">
          <w:rPr>
            <w:sz w:val="24"/>
            <w:lang w:val="fr-FR"/>
          </w:rPr>
          <w:t>Etude botanique, chimique et toxicologique de diverses</w:t>
        </w:r>
      </w:hyperlink>
      <w:hyperlink r:id="rId744">
        <w:r w:rsidRPr="001B5811">
          <w:rPr>
            <w:sz w:val="24"/>
            <w:lang w:val="fr-FR"/>
          </w:rPr>
          <w:t xml:space="preserve"> espèces d'</w:t>
        </w:r>
        <w:r w:rsidRPr="001B5811">
          <w:rPr>
            <w:i/>
            <w:sz w:val="24"/>
            <w:lang w:val="fr-FR"/>
          </w:rPr>
          <w:t xml:space="preserve">Atriplex L. </w:t>
        </w:r>
        <w:r w:rsidRPr="001B5811">
          <w:rPr>
            <w:sz w:val="24"/>
            <w:lang w:val="fr-FR"/>
          </w:rPr>
          <w:t>(Tourn.)(</w:t>
        </w:r>
        <w:r w:rsidRPr="001B5811">
          <w:rPr>
            <w:i/>
            <w:sz w:val="24"/>
            <w:lang w:val="fr-FR"/>
          </w:rPr>
          <w:t>Chénopodiacées</w:t>
        </w:r>
        <w:r w:rsidRPr="001B5811">
          <w:rPr>
            <w:sz w:val="24"/>
            <w:lang w:val="fr-FR"/>
          </w:rPr>
          <w:t>),</w:t>
        </w:r>
      </w:hyperlink>
      <w:r w:rsidRPr="001B5811">
        <w:rPr>
          <w:sz w:val="24"/>
          <w:lang w:val="fr-FR"/>
        </w:rPr>
        <w:t xml:space="preserve"> Plant Foods for Human Nutrition (FormerlyQualitas).</w:t>
      </w:r>
    </w:p>
    <w:p w:rsidR="000F090B" w:rsidRPr="001B5811" w:rsidRDefault="001B5811">
      <w:pPr>
        <w:pStyle w:val="Paragraphedeliste"/>
        <w:numPr>
          <w:ilvl w:val="0"/>
          <w:numId w:val="1"/>
        </w:numPr>
        <w:tabs>
          <w:tab w:val="left" w:pos="983"/>
        </w:tabs>
        <w:spacing w:line="360" w:lineRule="auto"/>
        <w:ind w:right="1642" w:firstLine="0"/>
        <w:jc w:val="both"/>
        <w:rPr>
          <w:sz w:val="24"/>
          <w:lang w:val="fr-FR"/>
        </w:rPr>
      </w:pPr>
      <w:r w:rsidRPr="001B5811">
        <w:rPr>
          <w:sz w:val="24"/>
          <w:lang w:val="fr-FR"/>
        </w:rPr>
        <w:t>Gauthier V. (2001) Comptes rendus de l'Académie des sciences: Sciences de la vie, 324,</w:t>
      </w:r>
      <w:r w:rsidRPr="001B5811">
        <w:rPr>
          <w:spacing w:val="-1"/>
          <w:sz w:val="24"/>
          <w:lang w:val="fr-FR"/>
        </w:rPr>
        <w:t xml:space="preserve"> </w:t>
      </w:r>
      <w:r w:rsidRPr="001B5811">
        <w:rPr>
          <w:sz w:val="24"/>
          <w:lang w:val="fr-FR"/>
        </w:rPr>
        <w:t>109p.</w:t>
      </w:r>
    </w:p>
    <w:p w:rsidR="000F090B" w:rsidRPr="001B5811" w:rsidRDefault="006748FF">
      <w:pPr>
        <w:pStyle w:val="Paragraphedeliste"/>
        <w:numPr>
          <w:ilvl w:val="0"/>
          <w:numId w:val="1"/>
        </w:numPr>
        <w:tabs>
          <w:tab w:val="left" w:pos="969"/>
        </w:tabs>
        <w:spacing w:line="360" w:lineRule="auto"/>
        <w:ind w:right="1638" w:firstLine="0"/>
        <w:jc w:val="both"/>
        <w:rPr>
          <w:sz w:val="24"/>
          <w:lang w:val="fr-FR"/>
        </w:rPr>
      </w:pPr>
      <w:hyperlink r:id="rId745">
        <w:r w:rsidR="001B5811" w:rsidRPr="001B5811">
          <w:rPr>
            <w:sz w:val="24"/>
            <w:lang w:val="fr-FR"/>
          </w:rPr>
          <w:t xml:space="preserve">Joseph-Edgard L. </w:t>
        </w:r>
      </w:hyperlink>
      <w:r w:rsidR="001B5811" w:rsidRPr="001B5811">
        <w:rPr>
          <w:sz w:val="24"/>
          <w:lang w:val="fr-FR"/>
        </w:rPr>
        <w:t>(1983) Nouvelle flore de la Belgique, du Nord de la France et des régions voisines: ptéridophytes et spermatophytes, Ed. Patrimoine du Jardin botanique national de Belgique, du Grand-Duché de Luxembourg.1015</w:t>
      </w:r>
      <w:r w:rsidR="001B5811" w:rsidRPr="001B5811">
        <w:rPr>
          <w:spacing w:val="-1"/>
          <w:sz w:val="24"/>
          <w:lang w:val="fr-FR"/>
        </w:rPr>
        <w:t xml:space="preserve"> </w:t>
      </w:r>
      <w:r w:rsidR="001B5811" w:rsidRPr="001B5811">
        <w:rPr>
          <w:sz w:val="24"/>
          <w:lang w:val="fr-FR"/>
        </w:rPr>
        <w:t>p.</w:t>
      </w:r>
    </w:p>
    <w:p w:rsidR="000F090B" w:rsidRDefault="001B5811">
      <w:pPr>
        <w:pStyle w:val="Paragraphedeliste"/>
        <w:numPr>
          <w:ilvl w:val="0"/>
          <w:numId w:val="1"/>
        </w:numPr>
        <w:tabs>
          <w:tab w:val="left" w:pos="964"/>
        </w:tabs>
        <w:spacing w:before="1"/>
        <w:ind w:left="963" w:hanging="463"/>
        <w:rPr>
          <w:sz w:val="24"/>
        </w:rPr>
      </w:pPr>
      <w:r>
        <w:rPr>
          <w:sz w:val="24"/>
        </w:rPr>
        <w:t>Anonyme (sd.)</w:t>
      </w:r>
      <w:r>
        <w:rPr>
          <w:spacing w:val="-2"/>
          <w:sz w:val="24"/>
        </w:rPr>
        <w:t xml:space="preserve"> </w:t>
      </w:r>
      <w:hyperlink r:id="rId746">
        <w:r>
          <w:rPr>
            <w:color w:val="0000FF"/>
            <w:sz w:val="24"/>
          </w:rPr>
          <w:t>http://www.efloras.org</w:t>
        </w:r>
        <w:r>
          <w:rPr>
            <w:sz w:val="24"/>
          </w:rPr>
          <w:t>.</w:t>
        </w:r>
      </w:hyperlink>
    </w:p>
    <w:p w:rsidR="000F090B" w:rsidRDefault="001B5811">
      <w:pPr>
        <w:pStyle w:val="Paragraphedeliste"/>
        <w:numPr>
          <w:ilvl w:val="0"/>
          <w:numId w:val="1"/>
        </w:numPr>
        <w:tabs>
          <w:tab w:val="left" w:pos="1070"/>
        </w:tabs>
        <w:spacing w:before="137" w:line="360" w:lineRule="auto"/>
        <w:ind w:right="1635" w:firstLine="0"/>
        <w:jc w:val="both"/>
        <w:rPr>
          <w:sz w:val="24"/>
        </w:rPr>
      </w:pPr>
      <w:r>
        <w:rPr>
          <w:sz w:val="24"/>
        </w:rPr>
        <w:t>Anonyme (sd.)</w:t>
      </w:r>
      <w:r>
        <w:rPr>
          <w:color w:val="0000FF"/>
          <w:sz w:val="24"/>
        </w:rPr>
        <w:t xml:space="preserve"> </w:t>
      </w:r>
      <w:hyperlink r:id="rId747">
        <w:r>
          <w:rPr>
            <w:color w:val="0000FF"/>
            <w:sz w:val="24"/>
            <w:u w:val="single" w:color="0000FF"/>
          </w:rPr>
          <w:t>http://www.jardindupicvert.com/4daction/w-partner/pourprier-</w:t>
        </w:r>
      </w:hyperlink>
      <w:hyperlink r:id="rId748">
        <w:r>
          <w:rPr>
            <w:color w:val="0000FF"/>
            <w:sz w:val="24"/>
            <w:u w:val="single" w:color="0000FF"/>
          </w:rPr>
          <w:t xml:space="preserve"> mer</w:t>
        </w:r>
        <w:r>
          <w:rPr>
            <w:i/>
            <w:color w:val="0000FF"/>
            <w:sz w:val="24"/>
            <w:u w:val="single" w:color="0000FF"/>
          </w:rPr>
          <w:t>-atriplex</w:t>
        </w:r>
        <w:r>
          <w:rPr>
            <w:i/>
            <w:color w:val="0000FF"/>
            <w:spacing w:val="-3"/>
            <w:sz w:val="24"/>
            <w:u w:val="single" w:color="0000FF"/>
          </w:rPr>
          <w:t xml:space="preserve"> </w:t>
        </w:r>
        <w:r>
          <w:rPr>
            <w:i/>
            <w:color w:val="0000FF"/>
            <w:sz w:val="24"/>
            <w:u w:val="single" w:color="0000FF"/>
          </w:rPr>
          <w:t>halimus.</w:t>
        </w:r>
        <w:r>
          <w:rPr>
            <w:sz w:val="24"/>
            <w:u w:val="single" w:color="0000FF"/>
          </w:rPr>
          <w:t>73</w:t>
        </w:r>
      </w:hyperlink>
      <w:r>
        <w:rPr>
          <w:sz w:val="24"/>
        </w:rPr>
        <w:t>-88p.</w:t>
      </w:r>
    </w:p>
    <w:p w:rsidR="000F090B" w:rsidRDefault="006748FF">
      <w:pPr>
        <w:pStyle w:val="Paragraphedeliste"/>
        <w:numPr>
          <w:ilvl w:val="0"/>
          <w:numId w:val="1"/>
        </w:numPr>
        <w:tabs>
          <w:tab w:val="left" w:pos="986"/>
        </w:tabs>
        <w:spacing w:line="360" w:lineRule="auto"/>
        <w:ind w:right="1637" w:firstLine="0"/>
        <w:jc w:val="both"/>
        <w:rPr>
          <w:sz w:val="24"/>
        </w:rPr>
      </w:pPr>
      <w:hyperlink r:id="rId749">
        <w:r w:rsidR="001B5811">
          <w:rPr>
            <w:sz w:val="24"/>
          </w:rPr>
          <w:t>Romera P</w:t>
        </w:r>
      </w:hyperlink>
      <w:r w:rsidR="001B5811">
        <w:rPr>
          <w:sz w:val="24"/>
        </w:rPr>
        <w:t xml:space="preserve">., </w:t>
      </w:r>
      <w:hyperlink r:id="rId750">
        <w:r w:rsidR="001B5811">
          <w:rPr>
            <w:sz w:val="24"/>
          </w:rPr>
          <w:t>Fernández-Illescas F</w:t>
        </w:r>
      </w:hyperlink>
      <w:r w:rsidR="001B5811">
        <w:rPr>
          <w:sz w:val="24"/>
        </w:rPr>
        <w:t xml:space="preserve">., </w:t>
      </w:r>
      <w:hyperlink r:id="rId751">
        <w:r w:rsidR="001B5811">
          <w:rPr>
            <w:sz w:val="24"/>
          </w:rPr>
          <w:t>Nieva F.-J.-J</w:t>
        </w:r>
      </w:hyperlink>
      <w:r w:rsidR="001B5811">
        <w:rPr>
          <w:sz w:val="24"/>
        </w:rPr>
        <w:t xml:space="preserve">., </w:t>
      </w:r>
      <w:hyperlink r:id="rId752">
        <w:r w:rsidR="001B5811">
          <w:rPr>
            <w:sz w:val="24"/>
          </w:rPr>
          <w:t>Rodríguez-Rubio P</w:t>
        </w:r>
      </w:hyperlink>
      <w:r w:rsidR="001B5811">
        <w:rPr>
          <w:sz w:val="24"/>
        </w:rPr>
        <w:t xml:space="preserve">., </w:t>
      </w:r>
      <w:hyperlink r:id="rId753">
        <w:r w:rsidR="001B5811">
          <w:rPr>
            <w:sz w:val="24"/>
          </w:rPr>
          <w:t>Sánchez-</w:t>
        </w:r>
      </w:hyperlink>
      <w:hyperlink r:id="rId754">
        <w:r w:rsidR="001B5811">
          <w:rPr>
            <w:sz w:val="24"/>
          </w:rPr>
          <w:t xml:space="preserve"> Gullón E.</w:t>
        </w:r>
      </w:hyperlink>
      <w:r w:rsidR="001B5811">
        <w:rPr>
          <w:sz w:val="24"/>
        </w:rPr>
        <w:t>et</w:t>
      </w:r>
      <w:hyperlink r:id="rId755">
        <w:r w:rsidR="001B5811">
          <w:rPr>
            <w:sz w:val="24"/>
          </w:rPr>
          <w:t xml:space="preserve">Muñoz-Rodríguez A.-F. </w:t>
        </w:r>
      </w:hyperlink>
      <w:r w:rsidR="001B5811">
        <w:rPr>
          <w:sz w:val="24"/>
        </w:rPr>
        <w:t xml:space="preserve">(2013) Reproductive phenology and pre-dispersal fruit predation in </w:t>
      </w:r>
      <w:r w:rsidR="001B5811">
        <w:rPr>
          <w:i/>
          <w:sz w:val="24"/>
        </w:rPr>
        <w:t xml:space="preserve">Atriplex halimus </w:t>
      </w:r>
      <w:r w:rsidR="001B5811">
        <w:rPr>
          <w:spacing w:val="-3"/>
          <w:sz w:val="24"/>
        </w:rPr>
        <w:t xml:space="preserve">L. </w:t>
      </w:r>
      <w:r w:rsidR="001B5811">
        <w:rPr>
          <w:sz w:val="24"/>
        </w:rPr>
        <w:t>(</w:t>
      </w:r>
      <w:r w:rsidR="001B5811">
        <w:rPr>
          <w:i/>
          <w:sz w:val="24"/>
        </w:rPr>
        <w:t>Chenopodiaceae</w:t>
      </w:r>
      <w:r w:rsidR="001B5811">
        <w:rPr>
          <w:sz w:val="24"/>
        </w:rPr>
        <w:t>). 54</w:t>
      </w:r>
      <w:r w:rsidR="001B5811">
        <w:rPr>
          <w:spacing w:val="5"/>
          <w:sz w:val="24"/>
        </w:rPr>
        <w:t xml:space="preserve"> </w:t>
      </w:r>
      <w:r w:rsidR="001B5811">
        <w:rPr>
          <w:sz w:val="24"/>
        </w:rPr>
        <w:t>(1):4.</w:t>
      </w:r>
    </w:p>
    <w:p w:rsidR="000F090B" w:rsidRPr="001B5811" w:rsidRDefault="001B5811">
      <w:pPr>
        <w:pStyle w:val="Paragraphedeliste"/>
        <w:numPr>
          <w:ilvl w:val="0"/>
          <w:numId w:val="1"/>
        </w:numPr>
        <w:tabs>
          <w:tab w:val="left" w:pos="1009"/>
        </w:tabs>
        <w:spacing w:before="1" w:line="360" w:lineRule="auto"/>
        <w:ind w:right="1639" w:firstLine="0"/>
        <w:jc w:val="both"/>
        <w:rPr>
          <w:sz w:val="24"/>
          <w:lang w:val="fr-FR"/>
        </w:rPr>
      </w:pPr>
      <w:r w:rsidRPr="001B5811">
        <w:rPr>
          <w:sz w:val="24"/>
          <w:lang w:val="fr-FR"/>
        </w:rPr>
        <w:t>Anonyme (2011) projets de numérisation de la flore de L'Abbé Coste par le réseau Tela botanica</w:t>
      </w:r>
      <w:r w:rsidRPr="001B5811">
        <w:rPr>
          <w:spacing w:val="-1"/>
          <w:sz w:val="24"/>
          <w:lang w:val="fr-FR"/>
        </w:rPr>
        <w:t xml:space="preserve"> </w:t>
      </w:r>
      <w:r w:rsidRPr="001B5811">
        <w:rPr>
          <w:sz w:val="24"/>
          <w:lang w:val="fr-FR"/>
        </w:rPr>
        <w:t>.</w:t>
      </w:r>
    </w:p>
    <w:p w:rsidR="000F090B" w:rsidRDefault="001B5811">
      <w:pPr>
        <w:pStyle w:val="Paragraphedeliste"/>
        <w:numPr>
          <w:ilvl w:val="0"/>
          <w:numId w:val="1"/>
        </w:numPr>
        <w:tabs>
          <w:tab w:val="left" w:pos="1060"/>
        </w:tabs>
        <w:spacing w:line="360" w:lineRule="auto"/>
        <w:ind w:right="1637" w:firstLine="0"/>
        <w:jc w:val="both"/>
        <w:rPr>
          <w:sz w:val="24"/>
        </w:rPr>
      </w:pPr>
      <w:r>
        <w:rPr>
          <w:sz w:val="24"/>
        </w:rPr>
        <w:t xml:space="preserve">Ortiz-Dorda J., Martinez-Mora C.,Correal E., SimonB.,Cenis J.-L. (2005) Genetic Structure of </w:t>
      </w:r>
      <w:r>
        <w:rPr>
          <w:i/>
          <w:sz w:val="24"/>
        </w:rPr>
        <w:t xml:space="preserve">Atriplex halimus </w:t>
      </w:r>
      <w:r>
        <w:rPr>
          <w:sz w:val="24"/>
        </w:rPr>
        <w:t>Populations in the Mediterranean Basin,</w:t>
      </w:r>
      <w:r>
        <w:rPr>
          <w:spacing w:val="-6"/>
          <w:sz w:val="24"/>
        </w:rPr>
        <w:t xml:space="preserve"> </w:t>
      </w:r>
      <w:hyperlink r:id="rId756">
        <w:r>
          <w:rPr>
            <w:sz w:val="24"/>
          </w:rPr>
          <w:t>95.</w:t>
        </w:r>
      </w:hyperlink>
    </w:p>
    <w:p w:rsidR="000F090B" w:rsidRDefault="001B5811">
      <w:pPr>
        <w:pStyle w:val="Corpsdetexte"/>
        <w:spacing w:before="1"/>
        <w:ind w:left="500"/>
      </w:pPr>
      <w:r>
        <w:t>(5): 827-834.</w:t>
      </w:r>
    </w:p>
    <w:p w:rsidR="000F090B" w:rsidRPr="001B5811" w:rsidRDefault="001B5811">
      <w:pPr>
        <w:pStyle w:val="Paragraphedeliste"/>
        <w:numPr>
          <w:ilvl w:val="0"/>
          <w:numId w:val="1"/>
        </w:numPr>
        <w:tabs>
          <w:tab w:val="left" w:pos="1067"/>
        </w:tabs>
        <w:spacing w:before="136" w:line="360" w:lineRule="auto"/>
        <w:ind w:right="1636" w:firstLine="0"/>
        <w:jc w:val="both"/>
        <w:rPr>
          <w:sz w:val="24"/>
          <w:lang w:val="fr-FR"/>
        </w:rPr>
      </w:pPr>
      <w:r w:rsidRPr="001B5811">
        <w:rPr>
          <w:sz w:val="24"/>
          <w:lang w:val="fr-FR"/>
        </w:rPr>
        <w:t>Gillet C.-C. et Magne J.-H. (1868)</w:t>
      </w:r>
      <w:hyperlink r:id="rId757">
        <w:r w:rsidRPr="001B5811">
          <w:rPr>
            <w:sz w:val="24"/>
            <w:lang w:val="fr-FR"/>
          </w:rPr>
          <w:t>Nouvelle flore française</w:t>
        </w:r>
      </w:hyperlink>
      <w:hyperlink r:id="rId758">
        <w:r w:rsidRPr="001B5811">
          <w:rPr>
            <w:sz w:val="24"/>
            <w:lang w:val="fr-FR"/>
          </w:rPr>
          <w:t>: descriptions</w:t>
        </w:r>
      </w:hyperlink>
      <w:hyperlink r:id="rId759">
        <w:r w:rsidRPr="001B5811">
          <w:rPr>
            <w:sz w:val="24"/>
            <w:lang w:val="fr-FR"/>
          </w:rPr>
          <w:t xml:space="preserve"> succinctes et rangées par tableaux dichotomiques des plantes qui croissent</w:t>
        </w:r>
      </w:hyperlink>
      <w:hyperlink r:id="rId760">
        <w:r w:rsidRPr="001B5811">
          <w:rPr>
            <w:sz w:val="24"/>
            <w:lang w:val="fr-FR"/>
          </w:rPr>
          <w:t xml:space="preserve"> spontanément en France et de celles qu'on.</w:t>
        </w:r>
      </w:hyperlink>
    </w:p>
    <w:p w:rsidR="000F090B" w:rsidRDefault="001B5811">
      <w:pPr>
        <w:pStyle w:val="Paragraphedeliste"/>
        <w:numPr>
          <w:ilvl w:val="0"/>
          <w:numId w:val="1"/>
        </w:numPr>
        <w:tabs>
          <w:tab w:val="left" w:pos="1000"/>
        </w:tabs>
        <w:spacing w:before="2" w:line="360" w:lineRule="auto"/>
        <w:ind w:right="1637" w:firstLine="0"/>
        <w:jc w:val="both"/>
        <w:rPr>
          <w:sz w:val="24"/>
        </w:rPr>
      </w:pPr>
      <w:r w:rsidRPr="001B5811">
        <w:rPr>
          <w:sz w:val="24"/>
          <w:lang w:val="fr-FR"/>
        </w:rPr>
        <w:t xml:space="preserve">Bossu A. (1872) </w:t>
      </w:r>
      <w:hyperlink r:id="rId761">
        <w:r w:rsidRPr="001B5811">
          <w:rPr>
            <w:sz w:val="24"/>
            <w:lang w:val="fr-FR"/>
          </w:rPr>
          <w:t>Traité des plantes médicinales indigènes: Précédé d'un cours</w:t>
        </w:r>
      </w:hyperlink>
      <w:hyperlink r:id="rId762">
        <w:r w:rsidRPr="001B5811">
          <w:rPr>
            <w:sz w:val="24"/>
            <w:lang w:val="fr-FR"/>
          </w:rPr>
          <w:t xml:space="preserve"> élémentaire de botanique</w:t>
        </w:r>
      </w:hyperlink>
      <w:r w:rsidRPr="001B5811">
        <w:rPr>
          <w:sz w:val="24"/>
          <w:lang w:val="fr-FR"/>
        </w:rPr>
        <w:t xml:space="preserve">, Lacour, Paris. </w:t>
      </w:r>
      <w:r>
        <w:rPr>
          <w:sz w:val="24"/>
        </w:rPr>
        <w:t>300</w:t>
      </w:r>
      <w:r>
        <w:rPr>
          <w:spacing w:val="-1"/>
          <w:sz w:val="24"/>
        </w:rPr>
        <w:t xml:space="preserve"> </w:t>
      </w:r>
      <w:r>
        <w:rPr>
          <w:sz w:val="24"/>
        </w:rPr>
        <w:t>p.</w:t>
      </w:r>
    </w:p>
    <w:p w:rsidR="000F090B" w:rsidRDefault="001B5811">
      <w:pPr>
        <w:pStyle w:val="Paragraphedeliste"/>
        <w:numPr>
          <w:ilvl w:val="0"/>
          <w:numId w:val="1"/>
        </w:numPr>
        <w:tabs>
          <w:tab w:val="left" w:pos="1007"/>
        </w:tabs>
        <w:spacing w:line="360" w:lineRule="auto"/>
        <w:ind w:right="1635" w:firstLine="0"/>
        <w:rPr>
          <w:sz w:val="24"/>
        </w:rPr>
      </w:pPr>
      <w:r w:rsidRPr="001B5811">
        <w:rPr>
          <w:sz w:val="24"/>
          <w:lang w:val="fr-FR"/>
        </w:rPr>
        <w:t xml:space="preserve">Chevalier A. (1922) </w:t>
      </w:r>
      <w:r w:rsidRPr="001B5811">
        <w:rPr>
          <w:spacing w:val="-3"/>
          <w:sz w:val="24"/>
          <w:lang w:val="fr-FR"/>
        </w:rPr>
        <w:t xml:space="preserve">Les </w:t>
      </w:r>
      <w:r w:rsidRPr="001B5811">
        <w:rPr>
          <w:sz w:val="24"/>
          <w:lang w:val="fr-FR"/>
        </w:rPr>
        <w:t xml:space="preserve">salicornes et leur emploi dans l’alimentation : étude historique, Botanique, économique .revue de botanique appliqué et d’agriculture coloniale, 2 (16) : 697-785. </w:t>
      </w:r>
      <w:r>
        <w:rPr>
          <w:sz w:val="24"/>
        </w:rPr>
        <w:t>[82]Anonyme(2011</w:t>
      </w:r>
      <w:hyperlink r:id="rId763">
        <w:r>
          <w:rPr>
            <w:sz w:val="24"/>
          </w:rPr>
          <w:t>)http://www.ncbi.nlm.nih.gov/pmc/articles/PMC.3177680/figure/</w:t>
        </w:r>
      </w:hyperlink>
      <w:r>
        <w:rPr>
          <w:sz w:val="24"/>
        </w:rPr>
        <w:t xml:space="preserve"> MCR</w:t>
      </w:r>
      <w:r>
        <w:rPr>
          <w:spacing w:val="-1"/>
          <w:sz w:val="24"/>
        </w:rPr>
        <w:t xml:space="preserve"> </w:t>
      </w:r>
      <w:r>
        <w:rPr>
          <w:sz w:val="24"/>
        </w:rPr>
        <w:t>203F2.</w:t>
      </w:r>
    </w:p>
    <w:p w:rsidR="000F090B" w:rsidRDefault="000F090B">
      <w:pPr>
        <w:spacing w:line="360" w:lineRule="auto"/>
        <w:rPr>
          <w:sz w:val="24"/>
        </w:rPr>
        <w:sectPr w:rsidR="000F090B">
          <w:headerReference w:type="default" r:id="rId764"/>
          <w:footerReference w:type="default" r:id="rId765"/>
          <w:pgSz w:w="11910" w:h="16840"/>
          <w:pgMar w:top="1360" w:right="160" w:bottom="280" w:left="1300" w:header="0" w:footer="0" w:gutter="0"/>
          <w:cols w:space="720"/>
        </w:sectPr>
      </w:pPr>
    </w:p>
    <w:p w:rsidR="000F090B" w:rsidRPr="001B5811" w:rsidRDefault="001B5811">
      <w:pPr>
        <w:spacing w:before="79"/>
        <w:ind w:left="402"/>
        <w:rPr>
          <w:sz w:val="24"/>
          <w:lang w:val="fr-FR"/>
        </w:rPr>
      </w:pPr>
      <w:r w:rsidRPr="001B5811">
        <w:rPr>
          <w:b/>
          <w:sz w:val="24"/>
          <w:lang w:val="fr-FR"/>
        </w:rPr>
        <w:lastRenderedPageBreak/>
        <w:t xml:space="preserve">Annexe 01 : </w:t>
      </w:r>
      <w:r w:rsidRPr="001B5811">
        <w:rPr>
          <w:sz w:val="24"/>
          <w:lang w:val="fr-FR"/>
        </w:rPr>
        <w:t>Données relatives au paramètre FEUILLES</w:t>
      </w:r>
    </w:p>
    <w:p w:rsidR="000F090B" w:rsidRPr="001B5811" w:rsidRDefault="004100D1">
      <w:pPr>
        <w:pStyle w:val="Corpsdetexte"/>
        <w:spacing w:before="4"/>
        <w:rPr>
          <w:sz w:val="29"/>
          <w:lang w:val="fr-FR"/>
        </w:rPr>
      </w:pPr>
      <w:r>
        <w:rPr>
          <w:noProof/>
          <w:lang w:val="fr-FR" w:eastAsia="fr-FR" w:bidi="ar-SA"/>
        </w:rPr>
        <mc:AlternateContent>
          <mc:Choice Requires="wpg">
            <w:drawing>
              <wp:anchor distT="0" distB="0" distL="0" distR="0" simplePos="0" relativeHeight="251574784" behindDoc="0" locked="0" layoutInCell="1" allowOverlap="1">
                <wp:simplePos x="0" y="0"/>
                <wp:positionH relativeFrom="page">
                  <wp:posOffset>1014730</wp:posOffset>
                </wp:positionH>
                <wp:positionV relativeFrom="paragraph">
                  <wp:posOffset>239395</wp:posOffset>
                </wp:positionV>
                <wp:extent cx="5797550" cy="7125970"/>
                <wp:effectExtent l="33655" t="7620" r="26670" b="635"/>
                <wp:wrapTopAndBottom/>
                <wp:docPr id="332"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7550" cy="7125970"/>
                          <a:chOff x="1598" y="377"/>
                          <a:chExt cx="9130" cy="11222"/>
                        </a:xfrm>
                      </wpg:grpSpPr>
                      <pic:pic xmlns:pic="http://schemas.openxmlformats.org/drawingml/2006/picture">
                        <pic:nvPicPr>
                          <pic:cNvPr id="334" name="Picture 129"/>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1735" y="514"/>
                            <a:ext cx="8853" cy="10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6" name="Line 128"/>
                        <wps:cNvCnPr/>
                        <wps:spPr bwMode="auto">
                          <a:xfrm>
                            <a:off x="1598" y="11557"/>
                            <a:ext cx="9130"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8" name="Line 127"/>
                        <wps:cNvCnPr/>
                        <wps:spPr bwMode="auto">
                          <a:xfrm>
                            <a:off x="1640" y="461"/>
                            <a:ext cx="0" cy="11054"/>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0" name="Line 126"/>
                        <wps:cNvCnPr/>
                        <wps:spPr bwMode="auto">
                          <a:xfrm>
                            <a:off x="1598" y="419"/>
                            <a:ext cx="9130"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 name="Line 125"/>
                        <wps:cNvCnPr/>
                        <wps:spPr bwMode="auto">
                          <a:xfrm>
                            <a:off x="10686" y="461"/>
                            <a:ext cx="0" cy="11055"/>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4" name="Line 124"/>
                        <wps:cNvCnPr/>
                        <wps:spPr bwMode="auto">
                          <a:xfrm>
                            <a:off x="1710" y="11473"/>
                            <a:ext cx="8906"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6" name="Line 123"/>
                        <wps:cNvCnPr/>
                        <wps:spPr bwMode="auto">
                          <a:xfrm>
                            <a:off x="1724" y="517"/>
                            <a:ext cx="0" cy="10942"/>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8" name="Line 122"/>
                        <wps:cNvCnPr/>
                        <wps:spPr bwMode="auto">
                          <a:xfrm>
                            <a:off x="1710" y="503"/>
                            <a:ext cx="8906"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0" name="Line 121"/>
                        <wps:cNvCnPr/>
                        <wps:spPr bwMode="auto">
                          <a:xfrm>
                            <a:off x="10602" y="517"/>
                            <a:ext cx="0" cy="10943"/>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0" o:spid="_x0000_s1026" style="position:absolute;margin-left:79.9pt;margin-top:18.85pt;width:456.5pt;height:561.1pt;z-index:251574784;mso-wrap-distance-left:0;mso-wrap-distance-right:0;mso-position-horizontal-relative:page" coordorigin="1598,377" coordsize="9130,11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">
                <v:shape id="Picture 129" o:spid="_x0000_s1027" type="#_x0000_t75" style="position:absolute;left:1735;top:514;width:8853;height:10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Iw6HBAAAA3AAAAA8AAABkcnMvZG93bnJldi54bWxET01rwkAQvQv9D8sIvenGKlJSN0EqhVyK&#10;GHvpbciOSTA7GzJbk/77bkHw9Hi8L94un1ynbjRI69nAapmAIq68bbk28HX+WLyCkoBssfNMBn5J&#10;IM+eZjtMrR/5RLcy1CqWsKRooAmhT7WWqiGHsvQ9cdQufnAYIh1qbQccY7nr9EuSbLXDluNCgz29&#10;N1Rdyx9nQPYH6frvkiMei2K0Qc6HT2Oe59P+DVSgKTzM93RhDazXG/g/E4+Az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wIw6HBAAAA3AAAAA8AAAAAAAAAAAAAAAAAnwIA&#10;AGRycy9kb3ducmV2LnhtbFBLBQYAAAAABAAEAPcAAACNAwAAAAA=&#10;">
                  <v:imagedata r:id="rId767" o:title=""/>
                </v:shape>
                <v:line id="Line 128" o:spid="_x0000_s1028" style="position:absolute;visibility:visible;mso-wrap-style:square" from="1598,11557" to="10728,11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DH3cQAAADcAAAADwAAAGRycy9kb3ducmV2LnhtbESPQYvCMBSE78L+h/AWvGmqhepWoyyy&#10;C4J4aF08P5pnW2xeuk3U+u+NIHgcZuYbZrnuTSOu1LnasoLJOAJBXFhdc6ng7/A7moNwHlljY5kU&#10;3MnBevUxWGKq7Y0zuua+FAHCLkUFlfdtKqUrKjLoxrYlDt7JdgZ9kF0pdYe3ADeNnEZRIg3WHBYq&#10;bGlTUXHOL0bBcV/vtrN5lv/EWVMWx/99cvnySg0/++8FCE+9f4df7a1WEMcJPM+EI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MMfdxAAAANwAAAAPAAAAAAAAAAAA&#10;AAAAAKECAABkcnMvZG93bnJldi54bWxQSwUGAAAAAAQABAD5AAAAkgMAAAAA&#10;" strokeweight="4.2pt"/>
                <v:line id="Line 127" o:spid="_x0000_s1029" style="position:absolute;visibility:visible;mso-wrap-style:square" from="1640,461" to="1640,11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P2NMEAAADcAAAADwAAAGRycy9kb3ducmV2LnhtbERPTYvCMBC9L/gfwgje1lQL6nYbRURB&#10;WDy0Ss9DM9uWbSa1iVr/vTkseHy873QzmFbcqXeNZQWzaQSCuLS64UrB5Xz4XIFwHllja5kUPMnB&#10;Zj36SDHR9sEZ3XNfiRDCLkEFtfddIqUrazLoprYjDtyv7Q36APtK6h4fIdy0ch5FC2mw4dBQY0e7&#10;msq//GYUFKfm57hcZfk+ztqqLK6nxe3LKzUZD9tvEJ4G/xb/u49aQRyHteFMOAJy/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4/Y0wQAAANwAAAAPAAAAAAAAAAAAAAAA&#10;AKECAABkcnMvZG93bnJldi54bWxQSwUGAAAAAAQABAD5AAAAjwMAAAAA&#10;" strokeweight="4.2pt"/>
                <v:line id="Line 126" o:spid="_x0000_s1030" style="position:absolute;visibility:visible;mso-wrap-style:square" from="1598,419" to="10728,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OJT8MAAADcAAAADwAAAGRycy9kb3ducmV2LnhtbERPz2vCMBS+D/wfwhN2W1Pn0K4zlSEO&#10;hOGhVTw/kre2rHmpTazdf78cBjt+fL8328l2YqTBt44VLJIUBLF2puVawfn08ZSB8AHZYOeYFPyQ&#10;h20xe9hgbtydSxqrUIsYwj5HBU0IfS6l1w1Z9InriSP35QaLIcKhlmbAewy3nXxO05W02HJsaLCn&#10;XUP6u7pZBZdj+3lYZ2W1X5ZdrS/X4+r2GpR6nE/vbyACTeFf/Oc+GAXLlzg/nolHQB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TiU/DAAAA3AAAAA8AAAAAAAAAAAAA&#10;AAAAoQIAAGRycy9kb3ducmV2LnhtbFBLBQYAAAAABAAEAPkAAACRAwAAAAA=&#10;" strokeweight="4.2pt"/>
                <v:line id="Line 125" o:spid="_x0000_s1031" style="position:absolute;visibility:visible;mso-wrap-style:square" from="10686,461" to="10686,11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2yo8QAAADcAAAADwAAAGRycy9kb3ducmV2LnhtbESPT4vCMBTE74LfITxhb5qqi3+qUWTZ&#10;BUE8tIrnR/Nsi81LbaJ2v70RBI/DzPyGWa5bU4k7Na60rGA4iEAQZ1aXnCs4Hv76MxDOI2usLJOC&#10;f3KwXnU7S4y1fXBC99TnIkDYxaig8L6OpXRZQQbdwNbEwTvbxqAPssmlbvAR4KaSoyiaSIMlh4UC&#10;a/opKLukN6PgtC932+ksSX/HSZVnp+t+cpt7pb567WYBwlPrP+F3e6sVjL9H8DoTjoBc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DbKjxAAAANwAAAAPAAAAAAAAAAAA&#10;AAAAAKECAABkcnMvZG93bnJldi54bWxQSwUGAAAAAAQABAD5AAAAkgMAAAAA&#10;" strokeweight="4.2pt"/>
                <v:line id="Line 124" o:spid="_x0000_s1032" style="position:absolute;visibility:visible;mso-wrap-style:square" from="1710,11473" to="10616,11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Z0AcMAAADcAAAADwAAAGRycy9kb3ducmV2LnhtbESP3WoCMRSE7wu+QziCdzVrlSKrUVxB&#10;EO+69QEOm7M/ujlZk1R3fXpTKPRymJlvmPW2N624k/ONZQWzaQKCuLC64UrB+fvwvgThA7LG1jIp&#10;GMjDdjN6W2Oq7YO/6J6HSkQI+xQV1CF0qZS+qMmgn9qOOHqldQZDlK6S2uEjwk0rP5LkUxpsOC7U&#10;2NG+puKa/xgFkosyyy4yL7Pb5Xgarrl73galJuN+twIRqA//4b/2USuYLxbweyYeAbl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mdAHDAAAA3AAAAA8AAAAAAAAAAAAA&#10;AAAAoQIAAGRycy9kb3ducmV2LnhtbFBLBQYAAAAABAAEAPkAAACRAwAAAAA=&#10;" strokeweight="1.4pt"/>
                <v:line id="Line 123" o:spid="_x0000_s1033" style="position:absolute;visibility:visible;mso-wrap-style:square" from="1724,517" to="1724,11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hP7cMAAADcAAAADwAAAGRycy9kb3ducmV2LnhtbESP3WoCMRSE7wu+QziCdzVrLSKrUVxB&#10;EO+69QEOm7M/ujlZk1R3fXpTKPRymJlvmPW2N624k/ONZQWzaQKCuLC64UrB+fvwvgThA7LG1jIp&#10;GMjDdjN6W2Oq7YO/6J6HSkQI+xQV1CF0qZS+qMmgn9qOOHqldQZDlK6S2uEjwk0rP5JkIQ02HBdq&#10;7GhfU3HNf4wCyUWZZReZl9ntcjwN19w9b4NSk3G/W4EI1If/8F/7qBXMPxfweyYeAbl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4T+3DAAAA3AAAAA8AAAAAAAAAAAAA&#10;AAAAoQIAAGRycy9kb3ducmV2LnhtbFBLBQYAAAAABAAEAPkAAACRAwAAAAA=&#10;" strokeweight="1.4pt"/>
                <v:line id="Line 122" o:spid="_x0000_s1034" style="position:absolute;visibility:visible;mso-wrap-style:square" from="1710,503" to="10616,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t+BMAAAADcAAAADwAAAGRycy9kb3ducmV2LnhtbERPy4rCMBTdD/gP4QruxlQdBqlGsYIg&#10;7qbjB1ya24c2NzWJ2vr1ZjEwy8N5r7e9acWDnG8sK5hNExDEhdUNVwrOv4fPJQgfkDW2lknBQB62&#10;m9HHGlNtn/xDjzxUIoawT1FBHUKXSumLmgz6qe2II1daZzBE6CqpHT5juGnlPEm+pcGGY0ONHe1r&#10;Kq753SiQXJRZdpF5md0ux9Nwzd3rNig1Gfe7FYhAffgX/7mPWsHiK66NZ+IRkJ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QrfgTAAAAA3AAAAA8AAAAAAAAAAAAAAAAA&#10;oQIAAGRycy9kb3ducmV2LnhtbFBLBQYAAAAABAAEAPkAAACOAwAAAAA=&#10;" strokeweight="1.4pt"/>
                <v:line id="Line 121" o:spid="_x0000_s1035" style="position:absolute;visibility:visible;mso-wrap-style:square" from="10602,517" to="10602,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Tk38AAAADcAAAADwAAAGRycy9kb3ducmV2LnhtbERPy4rCMBTdD/gP4QruxlRlBqlGsYIg&#10;7qbjB1ya24c2NzWJ2vr1ZjEwy8N5r7e9acWDnG8sK5hNExDEhdUNVwrOv4fPJQgfkDW2lknBQB62&#10;m9HHGlNtn/xDjzxUIoawT1FBHUKXSumLmgz6qe2II1daZzBE6CqpHT5juGnlPEm+pcGGY0ONHe1r&#10;Kq753SiQXJRZdpF5md0ux9Nwzd3rNig1Gfe7FYhAffgX/7mPWsHiK86PZ+IRkJ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E5N/AAAAA3AAAAA8AAAAAAAAAAAAAAAAA&#10;oQIAAGRycy9kb3ducmV2LnhtbFBLBQYAAAAABAAEAPkAAACOAwAAAAA=&#10;" strokeweight="1.4pt"/>
                <w10:wrap type="topAndBottom" anchorx="page"/>
              </v:group>
            </w:pict>
          </mc:Fallback>
        </mc:AlternateContent>
      </w:r>
    </w:p>
    <w:p w:rsidR="000F090B" w:rsidRPr="001B5811" w:rsidRDefault="000F090B">
      <w:pPr>
        <w:pStyle w:val="Corpsdetexte"/>
        <w:rPr>
          <w:sz w:val="26"/>
          <w:lang w:val="fr-FR"/>
        </w:rPr>
      </w:pPr>
    </w:p>
    <w:p w:rsidR="000F090B" w:rsidRPr="001B5811" w:rsidRDefault="001B5811">
      <w:pPr>
        <w:pStyle w:val="Corpsdetexte"/>
        <w:spacing w:before="207"/>
        <w:ind w:left="1818"/>
        <w:rPr>
          <w:lang w:val="fr-FR"/>
        </w:rPr>
      </w:pPr>
      <w:r w:rsidRPr="001B5811">
        <w:rPr>
          <w:b/>
          <w:lang w:val="fr-FR"/>
        </w:rPr>
        <w:t xml:space="preserve">Figure 01 : </w:t>
      </w:r>
      <w:r w:rsidRPr="001B5811">
        <w:rPr>
          <w:lang w:val="fr-FR"/>
        </w:rPr>
        <w:t>Clés de détermination morphologiques foliaire [60]</w:t>
      </w:r>
    </w:p>
    <w:p w:rsidR="000F090B" w:rsidRPr="001B5811" w:rsidRDefault="000F090B">
      <w:pPr>
        <w:rPr>
          <w:lang w:val="fr-FR"/>
        </w:rPr>
        <w:sectPr w:rsidR="000F090B" w:rsidRPr="001B5811">
          <w:headerReference w:type="default" r:id="rId768"/>
          <w:footerReference w:type="default" r:id="rId769"/>
          <w:pgSz w:w="11910" w:h="16840"/>
          <w:pgMar w:top="1320" w:right="160" w:bottom="280" w:left="1300" w:header="0" w:footer="0" w:gutter="0"/>
          <w:cols w:space="720"/>
        </w:sectPr>
      </w:pPr>
    </w:p>
    <w:p w:rsidR="000F090B" w:rsidRDefault="004100D1">
      <w:pPr>
        <w:pStyle w:val="Corpsdetexte"/>
        <w:ind w:left="-6"/>
        <w:rPr>
          <w:sz w:val="20"/>
        </w:rPr>
      </w:pPr>
      <w:r>
        <w:rPr>
          <w:noProof/>
          <w:sz w:val="20"/>
          <w:lang w:val="fr-FR" w:eastAsia="fr-FR" w:bidi="ar-SA"/>
        </w:rPr>
        <w:lastRenderedPageBreak/>
        <mc:AlternateContent>
          <mc:Choice Requires="wpg">
            <w:drawing>
              <wp:inline distT="0" distB="0" distL="0" distR="0">
                <wp:extent cx="6484620" cy="8300720"/>
                <wp:effectExtent l="26670" t="0" r="32385" b="5080"/>
                <wp:docPr id="312"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4620" cy="8300720"/>
                          <a:chOff x="0" y="0"/>
                          <a:chExt cx="10212" cy="13072"/>
                        </a:xfrm>
                      </wpg:grpSpPr>
                      <pic:pic xmlns:pic="http://schemas.openxmlformats.org/drawingml/2006/picture">
                        <pic:nvPicPr>
                          <pic:cNvPr id="314" name="Picture 119"/>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137" y="136"/>
                            <a:ext cx="9935" cy="12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6" name="Line 118"/>
                        <wps:cNvCnPr/>
                        <wps:spPr bwMode="auto">
                          <a:xfrm>
                            <a:off x="0" y="13030"/>
                            <a:ext cx="10212"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8" name="Line 117"/>
                        <wps:cNvCnPr/>
                        <wps:spPr bwMode="auto">
                          <a:xfrm>
                            <a:off x="42" y="84"/>
                            <a:ext cx="0" cy="12904"/>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 name="Line 116"/>
                        <wps:cNvCnPr/>
                        <wps:spPr bwMode="auto">
                          <a:xfrm>
                            <a:off x="0" y="42"/>
                            <a:ext cx="10212"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 name="Line 115"/>
                        <wps:cNvCnPr/>
                        <wps:spPr bwMode="auto">
                          <a:xfrm>
                            <a:off x="10170" y="84"/>
                            <a:ext cx="0" cy="12904"/>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4" name="Line 114"/>
                        <wps:cNvCnPr/>
                        <wps:spPr bwMode="auto">
                          <a:xfrm>
                            <a:off x="112" y="12946"/>
                            <a:ext cx="9988"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6" name="Line 113"/>
                        <wps:cNvCnPr/>
                        <wps:spPr bwMode="auto">
                          <a:xfrm>
                            <a:off x="126" y="140"/>
                            <a:ext cx="0" cy="12792"/>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8" name="Line 112"/>
                        <wps:cNvCnPr/>
                        <wps:spPr bwMode="auto">
                          <a:xfrm>
                            <a:off x="112" y="126"/>
                            <a:ext cx="9988"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0" name="Line 111"/>
                        <wps:cNvCnPr/>
                        <wps:spPr bwMode="auto">
                          <a:xfrm>
                            <a:off x="10086" y="140"/>
                            <a:ext cx="0" cy="12792"/>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10" o:spid="_x0000_s1026" style="width:510.6pt;height:653.6pt;mso-position-horizontal-relative:char;mso-position-vertical-relative:line" coordsize="10212,130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">
                <v:shape id="Picture 119" o:spid="_x0000_s1027" type="#_x0000_t75" style="position:absolute;left:137;top:136;width:9935;height:12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h3kHGAAAA3AAAAA8AAABkcnMvZG93bnJldi54bWxEj81qwkAUhfcF32G4ghupk9QS2ugobdG2&#10;rqSJC5eXzDUJZu6EzKixT+8IhS4P5+fjzJe9acSZOldbVhBPIhDEhdU1lwp2+frxBYTzyBoby6Tg&#10;Sg6Wi8HDHFNtL/xD58yXIoywS1FB5X2bSumKigy6iW2Jg3ewnUEfZFdK3eEljJtGPkVRIg3WHAgV&#10;tvRRUXHMTiZwPzf9ah/n2/fkNfka/67H2c6flBoN+7cZCE+9/w//tb+1gmn8DPcz4QjIx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2HeQcYAAADcAAAADwAAAAAAAAAAAAAA&#10;AACfAgAAZHJzL2Rvd25yZXYueG1sUEsFBgAAAAAEAAQA9wAAAJIDAAAAAA==&#10;">
                  <v:imagedata r:id="rId771" o:title=""/>
                </v:shape>
                <v:line id="Line 118" o:spid="_x0000_s1028" style="position:absolute;visibility:visible;mso-wrap-style:square" from="0,13030" to="10212,1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bvcQAAADcAAAADwAAAGRycy9kb3ducmV2LnhtbESPQYvCMBSE74L/ITzBm6au0O12jSKL&#10;giAe2l08P5pnW2xeahO1/nsjCHscZuYbZrHqTSNu1LnasoLZNAJBXFhdc6ng73c7SUA4j6yxsUwK&#10;HuRgtRwOFphqe+eMbrkvRYCwS1FB5X2bSumKigy6qW2Jg3eynUEfZFdK3eE9wE0jP6IolgZrDgsV&#10;tvRTUXHOr0bB8VDvd59Jlm/mWVMWx8shvn55pcajfv0NwlPv/8Pv9k4rmM9ieJ0JR0A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Zu9xAAAANwAAAAPAAAAAAAAAAAA&#10;AAAAAKECAABkcnMvZG93bnJldi54bWxQSwUGAAAAAAQABAD5AAAAkgMAAAAA&#10;" strokeweight="4.2pt"/>
                <v:line id="Line 117" o:spid="_x0000_s1029" style="position:absolute;visibility:visible;mso-wrap-style:square" from="42,84" to="42,12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aqVMIAAADcAAAADwAAAGRycy9kb3ducmV2LnhtbERPTWuDQBC9F/Iflin01qxJwCbWNYSQ&#10;glBy0IScB3eqUnfWuKux/757KPT4eN/pfjadmGhwrWUFq2UEgriyuuVawfXy8boF4Tyyxs4yKfgh&#10;B/ts8ZRiou2DC5pKX4sQwi5BBY33fSKlqxoy6Ja2Jw7clx0M+gCHWuoBHyHcdHIdRbE02HJoaLCn&#10;Y0PVdzkaBbdz+5m/bYvytCm6urrdz/G480q9PM+HdxCeZv8v/nPnWsFmFdaGM+EIyO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VaqVMIAAADcAAAADwAAAAAAAAAAAAAA&#10;AAChAgAAZHJzL2Rvd25yZXYueG1sUEsFBgAAAAAEAAQA+QAAAJADAAAAAA==&#10;" strokeweight="4.2pt"/>
                <v:line id="Line 116" o:spid="_x0000_s1030" style="position:absolute;visibility:visible;mso-wrap-style:square" from="0,42" to="1021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xs78EAAADcAAAADwAAAGRycy9kb3ducmV2LnhtbERPTYvCMBC9L/gfwgje1nQV3NptKiIK&#10;gnhoFc9DM9uWbSa1iVr/vTkIe3y873Q1mFbcqXeNZQVf0wgEcWl1w5WC82n3GYNwHllja5kUPMnB&#10;Kht9pJho++Cc7oWvRAhhl6CC2vsukdKVNRl0U9sRB+7X9gZ9gH0ldY+PEG5aOYuihTTYcGiosaNN&#10;TeVfcTMKLsfmsP+O82I7z9uqvFyPi9vSKzUZD+sfEJ4G/y9+u/dawXwW5ocz4QjI7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TGzvwQAAANwAAAAPAAAAAAAAAAAAAAAA&#10;AKECAABkcnMvZG93bnJldi54bWxQSwUGAAAAAAQABAD5AAAAjwMAAAAA&#10;" strokeweight="4.2pt"/>
                <v:line id="Line 115" o:spid="_x0000_s1031" style="position:absolute;visibility:visible;mso-wrap-style:square" from="10170,84" to="10170,12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JXA8QAAADcAAAADwAAAGRycy9kb3ducmV2LnhtbESPT4vCMBTE7wt+h/AEb2tqBf9Uo4js&#10;grB4aBXPj+bZFpuX2kSt334jCB6HmfkNs1x3phZ3al1lWcFoGIEgzq2uuFBwPPx+z0A4j6yxtkwK&#10;nuRgvep9LTHR9sEp3TNfiABhl6CC0vsmkdLlJRl0Q9sQB+9sW4M+yLaQusVHgJtaxlE0kQYrDgsl&#10;NrQtKb9kN6PgtK/+dtNZmv2M07rIT9f95Db3Sg363WYBwlPnP+F3e6cVjOMYXmfCEZ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0lcDxAAAANwAAAAPAAAAAAAAAAAA&#10;AAAAAKECAABkcnMvZG93bnJldi54bWxQSwUGAAAAAAQABAD5AAAAkgMAAAAA&#10;" strokeweight="4.2pt"/>
                <v:line id="Line 114" o:spid="_x0000_s1032" style="position:absolute;visibility:visible;mso-wrap-style:square" from="112,12946" to="10100,12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mRocMAAADcAAAADwAAAGRycy9kb3ducmV2LnhtbESP3WoCMRSE7wu+QziCdzXrD6WsRnGF&#10;gnjXbR/gsDn7o5uTNUl116dvBMHLYWa+Ydbb3rTiSs43lhXMpgkI4sLqhisFvz9f758gfEDW2Fom&#10;BQN52G5Gb2tMtb3xN13zUIkIYZ+igjqELpXSFzUZ9FPbEUevtM5giNJVUju8Rbhp5TxJPqTBhuNC&#10;jR3tayrO+Z9RILkos+wk8zK7nA7H4Zy7+2VQajLudysQgfrwCj/bB61gMV/C40w8AnLz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5kaHDAAAA3AAAAA8AAAAAAAAAAAAA&#10;AAAAoQIAAGRycy9kb3ducmV2LnhtbFBLBQYAAAAABAAEAPkAAACRAwAAAAA=&#10;" strokeweight="1.4pt"/>
                <v:line id="Line 113" o:spid="_x0000_s1033" style="position:absolute;visibility:visible;mso-wrap-style:square" from="126,140" to="126,12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eqTcIAAADcAAAADwAAAGRycy9kb3ducmV2LnhtbESP3YrCMBSE7xd8h3AE79ZUBVmqUayw&#10;IN5ZfYBDc/qjzUlNstr69GZhYS+HmfmGWW9704oHOd9YVjCbJiCIC6sbrhRczt+fXyB8QNbYWiYF&#10;A3nYbkYfa0y1ffKJHnmoRISwT1FBHUKXSumLmgz6qe2Io1daZzBE6SqpHT4j3LRyniRLabDhuFBj&#10;R/uailv+YxRILsosu8q8zO7Xw3G45e51H5SajPvdCkSgPvyH/9oHrWAxX8LvmXgE5OY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yeqTcIAAADcAAAADwAAAAAAAAAAAAAA&#10;AAChAgAAZHJzL2Rvd25yZXYueG1sUEsFBgAAAAAEAAQA+QAAAJADAAAAAA==&#10;" strokeweight="1.4pt"/>
                <v:line id="Line 112" o:spid="_x0000_s1034" style="position:absolute;visibility:visible;mso-wrap-style:square" from="112,126" to="10100,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SbpMAAAADcAAAADwAAAGRycy9kb3ducmV2LnhtbERP3WrCMBS+H+wdwhl4N9MpjFGNxQ4G&#10;4t2qD3BITn+0OWmTTFuffrkY7PLj+98Wk+3FjXzoHCt4W2YgiLUzHTcKzqev1w8QISIb7B2TgpkC&#10;FLvnpy3mxt35m25VbEQK4ZCjgjbGIZcy6JYshqUbiBNXO28xJugbaTzeU7jt5SrL3qXFjlNDiwN9&#10;tqSv1Y9VIFnXZXmRVV2Ol8Nxvlb+Mc5KLV6m/QZEpCn+i//cB6NgvUpr05l0BOTu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n0m6TAAAAA3AAAAA8AAAAAAAAAAAAAAAAA&#10;oQIAAGRycy9kb3ducmV2LnhtbFBLBQYAAAAABAAEAPkAAACOAwAAAAA=&#10;" strokeweight="1.4pt"/>
                <v:line id="Line 111" o:spid="_x0000_s1035" style="position:absolute;visibility:visible;mso-wrap-style:square" from="10086,140" to="10086,12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sBf78AAADcAAAADwAAAGRycy9kb3ducmV2LnhtbERPy4rCMBTdC/MP4Qqzs6kKItUodkAQ&#10;d9OZD7g0tw9tbmoStZ2vnywEl4fz3u4H04kHOd9aVjBPUhDEpdUt1wp+f46zNQgfkDV2lknBSB72&#10;u4/JFjNtn/xNjyLUIoawz1BBE0KfSenLhgz6xPbEkausMxgidLXUDp8x3HRykaYrabDl2NBgT18N&#10;ldfibhRILqs8v8iiym+X03m8Fu7vNir1OR0OGxCBhvAWv9wnrWC5jPPjmXgE5O4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0lsBf78AAADcAAAADwAAAAAAAAAAAAAAAACh&#10;AgAAZHJzL2Rvd25yZXYueG1sUEsFBgAAAAAEAAQA+QAAAI0DAAAAAA==&#10;" strokeweight="1.4pt"/>
                <w10:anchorlock/>
              </v:group>
            </w:pict>
          </mc:Fallback>
        </mc:AlternateContent>
      </w:r>
    </w:p>
    <w:p w:rsidR="000F090B" w:rsidRDefault="000F090B">
      <w:pPr>
        <w:rPr>
          <w:sz w:val="20"/>
        </w:rPr>
        <w:sectPr w:rsidR="000F090B">
          <w:headerReference w:type="default" r:id="rId772"/>
          <w:footerReference w:type="default" r:id="rId773"/>
          <w:pgSz w:w="11910" w:h="16840"/>
          <w:pgMar w:top="1280" w:right="160" w:bottom="1820" w:left="1300" w:header="0" w:footer="1631" w:gutter="0"/>
          <w:pgNumType w:start="2"/>
          <w:cols w:space="720"/>
        </w:sectPr>
      </w:pPr>
    </w:p>
    <w:p w:rsidR="000F090B" w:rsidRDefault="004100D1">
      <w:pPr>
        <w:pStyle w:val="Corpsdetexte"/>
        <w:ind w:left="-6"/>
        <w:rPr>
          <w:sz w:val="20"/>
        </w:rPr>
      </w:pPr>
      <w:r>
        <w:rPr>
          <w:noProof/>
          <w:sz w:val="20"/>
          <w:lang w:val="fr-FR" w:eastAsia="fr-FR" w:bidi="ar-SA"/>
        </w:rPr>
        <w:lastRenderedPageBreak/>
        <mc:AlternateContent>
          <mc:Choice Requires="wpg">
            <w:drawing>
              <wp:inline distT="0" distB="0" distL="0" distR="0">
                <wp:extent cx="6484620" cy="8301990"/>
                <wp:effectExtent l="26670" t="0" r="32385" b="3810"/>
                <wp:docPr id="292"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4620" cy="8301990"/>
                          <a:chOff x="0" y="0"/>
                          <a:chExt cx="10212" cy="13074"/>
                        </a:xfrm>
                      </wpg:grpSpPr>
                      <pic:pic xmlns:pic="http://schemas.openxmlformats.org/drawingml/2006/picture">
                        <pic:nvPicPr>
                          <pic:cNvPr id="294" name="Picture 109"/>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137" y="136"/>
                            <a:ext cx="9935" cy="12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 name="Line 108"/>
                        <wps:cNvCnPr/>
                        <wps:spPr bwMode="auto">
                          <a:xfrm>
                            <a:off x="0" y="13032"/>
                            <a:ext cx="10212"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8" name="Line 107"/>
                        <wps:cNvCnPr/>
                        <wps:spPr bwMode="auto">
                          <a:xfrm>
                            <a:off x="42" y="84"/>
                            <a:ext cx="0" cy="12906"/>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0" name="Line 106"/>
                        <wps:cNvCnPr/>
                        <wps:spPr bwMode="auto">
                          <a:xfrm>
                            <a:off x="0" y="42"/>
                            <a:ext cx="10212"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2" name="Line 105"/>
                        <wps:cNvCnPr/>
                        <wps:spPr bwMode="auto">
                          <a:xfrm>
                            <a:off x="10170" y="84"/>
                            <a:ext cx="0" cy="12907"/>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4" name="Line 104"/>
                        <wps:cNvCnPr/>
                        <wps:spPr bwMode="auto">
                          <a:xfrm>
                            <a:off x="112" y="12948"/>
                            <a:ext cx="9988"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6" name="Line 103"/>
                        <wps:cNvCnPr/>
                        <wps:spPr bwMode="auto">
                          <a:xfrm>
                            <a:off x="126" y="140"/>
                            <a:ext cx="0" cy="12794"/>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8" name="Line 102"/>
                        <wps:cNvCnPr/>
                        <wps:spPr bwMode="auto">
                          <a:xfrm>
                            <a:off x="112" y="126"/>
                            <a:ext cx="9988"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0" name="Line 101"/>
                        <wps:cNvCnPr/>
                        <wps:spPr bwMode="auto">
                          <a:xfrm>
                            <a:off x="10086" y="140"/>
                            <a:ext cx="0" cy="12795"/>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00" o:spid="_x0000_s1026" style="width:510.6pt;height:653.7pt;mso-position-horizontal-relative:char;mso-position-vertical-relative:line" coordsize="10212,13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">
                <v:shape id="Picture 109" o:spid="_x0000_s1027" type="#_x0000_t75" style="position:absolute;left:137;top:136;width:9935;height:12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ZzSXFAAAA3AAAAA8AAABkcnMvZG93bnJldi54bWxEj0FrwkAUhO8F/8PyBG+6aQi2TV3FFqR6&#10;sW0qeH1kXzep2bchuzXx37sFocdhZr5hFqvBNuJMna8dK7ifJSCIS6drNgoOX5vpIwgfkDU2jknB&#10;hTyslqO7Beba9fxJ5yIYESHsc1RQhdDmUvqyIot+5lri6H27zmKIsjNSd9hHuG1kmiRzabHmuFBh&#10;S68Vlafi1yow+59d+faQHV/eTZFuM/owct4rNRkP62cQgYbwH761t1pB+pTB35l4BOTy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Gc0lxQAAANwAAAAPAAAAAAAAAAAAAAAA&#10;AJ8CAABkcnMvZG93bnJldi54bWxQSwUGAAAAAAQABAD3AAAAkQMAAAAA&#10;">
                  <v:imagedata r:id="rId775" o:title=""/>
                </v:shape>
                <v:line id="Line 108" o:spid="_x0000_s1028" style="position:absolute;visibility:visible;mso-wrap-style:square" from="0,13032" to="10212,13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eXesMAAADcAAAADwAAAGRycy9kb3ducmV2LnhtbESPQYvCMBSE7wv+h/AEb2uqQtVqFFlW&#10;EMRDq3h+NM+22LzUJmr992ZhweMwM98wy3VnavGg1lWWFYyGEQji3OqKCwWn4/Z7BsJ5ZI21ZVLw&#10;IgfrVe9riYm2T07pkflCBAi7BBWU3jeJlC4vyaAb2oY4eBfbGvRBtoXULT4D3NRyHEWxNFhxWCix&#10;oZ+S8mt2NwrOh2q/m87S7HeS1kV+vh3i+9wrNeh3mwUIT53/hP/bO61gPI/h70w4AnL1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3l3rDAAAA3AAAAA8AAAAAAAAAAAAA&#10;AAAAoQIAAGRycy9kb3ducmV2LnhtbFBLBQYAAAAABAAEAPkAAACRAwAAAAA=&#10;" strokeweight="4.2pt"/>
                <v:line id="Line 107" o:spid="_x0000_s1029" style="position:absolute;visibility:visible;mso-wrap-style:square" from="42,84" to="42,12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mk8IAAADcAAAADwAAAGRycy9kb3ducmV2LnhtbERPy4rCMBTdC/5DuMLsNLUDPqpRZJgB&#10;YXDRKq4vzbUtJjedJtXO308WAy4P573dD9aIB3W+caxgPktAEJdON1wpuJy/pisQPiBrNI5JwS95&#10;2O/Goy1m2j05p0cRKhFD2GeooA6hzaT0ZU0W/cy1xJG7uc5iiLCrpO7wGcOtkWmSLKTFhmNDjS19&#10;1FTei94quJ6a7+NylRef77mpyuvPadGvg1Jvk+GwARFoCC/xv/uoFaTruDaeiUdA7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Smk8IAAADcAAAADwAAAAAAAAAAAAAA&#10;AAChAgAAZHJzL2Rvd25yZXYueG1sUEsFBgAAAAAEAAQA+QAAAJADAAAAAA==&#10;" strokeweight="4.2pt"/>
                <v:line id="Line 106" o:spid="_x0000_s1030" style="position:absolute;visibility:visible;mso-wrap-style:square" from="0,42" to="1021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kwj8IAAADcAAAADwAAAGRycy9kb3ducmV2LnhtbERPTWuDQBC9B/Iflgn0Ftc0kKbWTQil&#10;BaHkoAmeB3eiEnfWumu0/757KPT4eN/pcTadeNDgWssKNlEMgriyuuVawfXyud6DcB5ZY2eZFPyQ&#10;g+NhuUgx0XbinB6Fr0UIYZeggsb7PpHSVQ0ZdJHtiQN3s4NBH+BQSz3gFMJNJ5/jeCcNthwaGuzp&#10;vaHqXoxGQXluv7KXfV58bPOursrv82589Uo9rebTGwhPs/8X/7kzrWAbh/nhTDgC8vA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vkwj8IAAADcAAAADwAAAAAAAAAAAAAA&#10;AAChAgAAZHJzL2Rvd25yZXYueG1sUEsFBgAAAAAEAAQA+QAAAJADAAAAAA==&#10;" strokeweight="4.2pt"/>
                <v:line id="Line 105" o:spid="_x0000_s1031" style="position:absolute;visibility:visible;mso-wrap-style:square" from="10170,84" to="10170,12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cLY8QAAADcAAAADwAAAGRycy9kb3ducmV2LnhtbESPQYvCMBSE7wv+h/AEb2uqgrrdRhFR&#10;EMRDq/T8aN62ZZuX2kSt/94sLHgcZuYbJln3phF36lxtWcFkHIEgLqyuuVRwOe8/lyCcR9bYWCYF&#10;T3KwXg0+Eoy1fXBK98yXIkDYxaig8r6NpXRFRQbd2LbEwfuxnUEfZFdK3eEjwE0jp1E0lwZrDgsV&#10;trStqPjNbkZBfqqPh8UyzXaztCmL/Hqa3768UqNhv/kG4an37/B/+6AVzKIp/J0JR0C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ZwtjxAAAANwAAAAPAAAAAAAAAAAA&#10;AAAAAKECAABkcnMvZG93bnJldi54bWxQSwUGAAAAAAQABAD5AAAAkgMAAAAA&#10;" strokeweight="4.2pt"/>
                <v:line id="Line 104" o:spid="_x0000_s1032" style="position:absolute;visibility:visible;mso-wrap-style:square" from="112,12948" to="10100,12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zNwcMAAADcAAAADwAAAGRycy9kb3ducmV2LnhtbESP3WoCMRSE7wu+QziCdzXrD0VWo7hC&#10;QXrXrQ9w2Jz90c3JmqS626dvBMHLYWa+YTa73rTiRs43lhXMpgkI4sLqhisFp5/P9xUIH5A1tpZJ&#10;wUAedtvR2wZTbe/8Tbc8VCJC2KeooA6hS6X0RU0G/dR2xNErrTMYonSV1A7vEW5aOU+SD2mw4bhQ&#10;Y0eHmopL/msUSC7KLDvLvMyu5+PXcMnd33VQajLu92sQgfrwCj/bR61gkSzhcSYeAbn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MzcHDAAAA3AAAAA8AAAAAAAAAAAAA&#10;AAAAoQIAAGRycy9kb3ducmV2LnhtbFBLBQYAAAAABAAEAPkAAACRAwAAAAA=&#10;" strokeweight="1.4pt"/>
                <v:line id="Line 103" o:spid="_x0000_s1033" style="position:absolute;visibility:visible;mso-wrap-style:square" from="126,140" to="126,12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2LcIAAADcAAAADwAAAGRycy9kb3ducmV2LnhtbESP3YrCMBSE7xd8h3CEvVtTFWSpRrGC&#10;IN5t9QEOzemPNic1idru028EYS+HmfmGWW1604oHOd9YVjCdJCCIC6sbrhScT/uvbxA+IGtsLZOC&#10;gTxs1qOPFabaPvmHHnmoRISwT1FBHUKXSumLmgz6ie2Io1daZzBE6SqpHT4j3LRyliQLabDhuFBj&#10;R7uaimt+NwokF2WWXWReZrfL4Thcc/d7G5T6HPfbJYhAffgPv9sHrWCeLOB1Jh4Buf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L2LcIAAADcAAAADwAAAAAAAAAAAAAA&#10;AAChAgAAZHJzL2Rvd25yZXYueG1sUEsFBgAAAAAEAAQA+QAAAJADAAAAAA==&#10;" strokeweight="1.4pt"/>
                <v:line id="Line 102" o:spid="_x0000_s1034" style="position:absolute;visibility:visible;mso-wrap-style:square" from="112,126" to="10100,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HHxL8AAADcAAAADwAAAGRycy9kb3ducmV2LnhtbERPy4rCMBTdC/MP4Q64s+k4IFKNMh0Q&#10;ZHZWP+DS3D60ualJRlu/3iwEl4fzXm8H04kbOd9aVvCVpCCIS6tbrhWcjrvZEoQPyBo7y6RgJA/b&#10;zcdkjZm2dz7QrQi1iCHsM1TQhNBnUvqyIYM+sT1x5CrrDIYIXS21w3sMN52cp+lCGmw5NjTY029D&#10;5aX4Nwokl1Wen2VR5dfz/m+8FO5xHZWafg4/KxCBhvAWv9x7reA7jWvjmXgE5OY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kHHxL8AAADcAAAADwAAAAAAAAAAAAAAAACh&#10;AgAAZHJzL2Rvd25yZXYueG1sUEsFBgAAAAAEAAQA+QAAAI0DAAAAAA==&#10;" strokeweight="1.4pt"/>
                <v:line id="Line 101" o:spid="_x0000_s1035" style="position:absolute;visibility:visible;mso-wrap-style:square" from="10086,140" to="10086,12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5dH78AAADcAAAADwAAAGRycy9kb3ducmV2LnhtbERPy4rCMBTdD8w/hDvgTlMVRKpR7IAg&#10;7qx+wKW5fWhzU5OMtn69WQizPJz3etubVjzI+caygukkAUFcWN1wpeBy3o+XIHxA1thaJgUDedhu&#10;vr/WmGr75BM98lCJGMI+RQV1CF0qpS9qMugntiOOXGmdwRChq6R2+IzhppWzJFlIgw3Hhho7+q2p&#10;uOV/RoHkosyyq8zL7H49HIdb7l73QanRT79bgQjUh3/xx33QCubTOD+eiUdAbt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e5dH78AAADcAAAADwAAAAAAAAAAAAAAAACh&#10;AgAAZHJzL2Rvd25yZXYueG1sUEsFBgAAAAAEAAQA+QAAAI0DAAAAAA==&#10;" strokeweight="1.4pt"/>
                <w10:anchorlock/>
              </v:group>
            </w:pict>
          </mc:Fallback>
        </mc:AlternateContent>
      </w:r>
    </w:p>
    <w:p w:rsidR="000F090B" w:rsidRDefault="000F090B">
      <w:pPr>
        <w:rPr>
          <w:sz w:val="20"/>
        </w:rPr>
        <w:sectPr w:rsidR="000F090B">
          <w:headerReference w:type="default" r:id="rId776"/>
          <w:footerReference w:type="default" r:id="rId777"/>
          <w:pgSz w:w="11910" w:h="16840"/>
          <w:pgMar w:top="1280" w:right="160" w:bottom="1820" w:left="1300" w:header="0" w:footer="1631" w:gutter="0"/>
          <w:pgNumType w:start="3"/>
          <w:cols w:space="720"/>
        </w:sectPr>
      </w:pPr>
    </w:p>
    <w:p w:rsidR="000F090B" w:rsidRDefault="004100D1">
      <w:pPr>
        <w:pStyle w:val="Corpsdetexte"/>
        <w:ind w:left="399"/>
        <w:rPr>
          <w:sz w:val="20"/>
        </w:rPr>
      </w:pPr>
      <w:r>
        <w:rPr>
          <w:noProof/>
          <w:sz w:val="20"/>
          <w:lang w:val="fr-FR" w:eastAsia="fr-FR" w:bidi="ar-SA"/>
        </w:rPr>
        <w:lastRenderedPageBreak/>
        <mc:AlternateContent>
          <mc:Choice Requires="wpg">
            <w:drawing>
              <wp:inline distT="0" distB="0" distL="0" distR="0">
                <wp:extent cx="6221730" cy="8239760"/>
                <wp:effectExtent l="26670" t="0" r="28575" b="8890"/>
                <wp:docPr id="272"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1730" cy="8239760"/>
                          <a:chOff x="0" y="0"/>
                          <a:chExt cx="9798" cy="12976"/>
                        </a:xfrm>
                      </wpg:grpSpPr>
                      <pic:pic xmlns:pic="http://schemas.openxmlformats.org/drawingml/2006/picture">
                        <pic:nvPicPr>
                          <pic:cNvPr id="274" name="Picture 99"/>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224" y="244"/>
                            <a:ext cx="9405" cy="12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6" name="Line 98"/>
                        <wps:cNvCnPr/>
                        <wps:spPr bwMode="auto">
                          <a:xfrm>
                            <a:off x="0" y="12934"/>
                            <a:ext cx="9798"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 name="Line 97"/>
                        <wps:cNvCnPr/>
                        <wps:spPr bwMode="auto">
                          <a:xfrm>
                            <a:off x="42" y="84"/>
                            <a:ext cx="0" cy="12808"/>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 name="Line 96"/>
                        <wps:cNvCnPr/>
                        <wps:spPr bwMode="auto">
                          <a:xfrm>
                            <a:off x="0" y="42"/>
                            <a:ext cx="9798"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 name="Line 95"/>
                        <wps:cNvCnPr/>
                        <wps:spPr bwMode="auto">
                          <a:xfrm>
                            <a:off x="9756" y="84"/>
                            <a:ext cx="0" cy="12808"/>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 name="Line 94"/>
                        <wps:cNvCnPr/>
                        <wps:spPr bwMode="auto">
                          <a:xfrm>
                            <a:off x="112" y="12850"/>
                            <a:ext cx="9574"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6" name="Line 93"/>
                        <wps:cNvCnPr/>
                        <wps:spPr bwMode="auto">
                          <a:xfrm>
                            <a:off x="126" y="140"/>
                            <a:ext cx="0" cy="12696"/>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8" name="Line 92"/>
                        <wps:cNvCnPr/>
                        <wps:spPr bwMode="auto">
                          <a:xfrm>
                            <a:off x="112" y="126"/>
                            <a:ext cx="9574"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0" name="Line 91"/>
                        <wps:cNvCnPr/>
                        <wps:spPr bwMode="auto">
                          <a:xfrm>
                            <a:off x="9672" y="140"/>
                            <a:ext cx="0" cy="12696"/>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90" o:spid="_x0000_s1026" style="width:489.9pt;height:648.8pt;mso-position-horizontal-relative:char;mso-position-vertical-relative:line" coordsize="9798,12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">
                <v:shape id="Picture 99" o:spid="_x0000_s1027" type="#_x0000_t75" style="position:absolute;left:224;top:244;width:9405;height:12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7rTXDAAAA3AAAAA8AAABkcnMvZG93bnJldi54bWxEj0GLwjAUhO/C/ofwFrxpqohK1yhrt4J4&#10;slb2/GiebbF5KU3U7r/fCILHYWa+YVab3jTiTp2rLSuYjCMQxIXVNZcKzvlutAThPLLGxjIp+CMH&#10;m/XHYIWxtg/O6H7ypQgQdjEqqLxvYyldUZFBN7YtcfAutjPog+xKqTt8BLhp5DSK5tJgzWGhwpaS&#10;iorr6WYUROnhp9lv8988TbMk4clxUW9LpYaf/fcXCE+9f4df7b1WMF3M4HkmHA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futNcMAAADcAAAADwAAAAAAAAAAAAAAAACf&#10;AgAAZHJzL2Rvd25yZXYueG1sUEsFBgAAAAAEAAQA9wAAAI8DAAAAAA==&#10;">
                  <v:imagedata r:id="rId779" o:title=""/>
                </v:shape>
                <v:line id="Line 98" o:spid="_x0000_s1028" style="position:absolute;visibility:visible;mso-wrap-style:square" from="0,12934" to="9798,12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txgMUAAADcAAAADwAAAGRycy9kb3ducmV2LnhtbESPQWvCQBSE7wX/w/KE3pqNFhKNriJF&#10;QSg5JC05P7LPJJh9m2ZXTf99t1DocZiZb5jtfjK9uNPoOssKFlEMgri2uuNGwefH6WUFwnlkjb1l&#10;UvBNDva72dMWM20fXNC99I0IEHYZKmi9HzIpXd2SQRfZgTh4Fzsa9EGOjdQjPgLc9HIZx4k02HFY&#10;aHGgt5bqa3kzCqq8ez+nq6I8vhZ9U1dfeXJbe6We59NhA8LT5P/Df+2zVrBME/g9E46A3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LtxgMUAAADcAAAADwAAAAAAAAAA&#10;AAAAAAChAgAAZHJzL2Rvd25yZXYueG1sUEsFBgAAAAAEAAQA+QAAAJMDAAAAAA==&#10;" strokeweight="4.2pt"/>
                <v:line id="Line 97" o:spid="_x0000_s1029" style="position:absolute;visibility:visible;mso-wrap-style:square" from="42,84" to="42,12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hAacIAAADcAAAADwAAAGRycy9kb3ducmV2LnhtbERPTWvCQBC9C/6HZYTezKYpaJq6BhEL&#10;QvGQWHIestMkNDsbs6um/757EDw+3vcmn0wvbjS6zrKC1ygGQVxb3XGj4Pv8uUxBOI+ssbdMCv7I&#10;Qb6dzzaYaXvngm6lb0QIYZehgtb7IZPS1S0ZdJEdiAP3Y0eDPsCxkXrEewg3vUzieCUNdhwaWhxo&#10;31L9W16NgurUfR3XaVEe3oq+qavLaXV990q9LKbdBwhPk3+KH+6jVpCsw9pwJhwBuf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mhAacIAAADcAAAADwAAAAAAAAAAAAAA&#10;AAChAgAAZHJzL2Rvd25yZXYueG1sUEsFBgAAAAAEAAQA+QAAAJADAAAAAA==&#10;" strokeweight="4.2pt"/>
                <v:line id="Line 96" o:spid="_x0000_s1030" style="position:absolute;visibility:visible;mso-wrap-style:square" from="0,42" to="9798,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s8SMAAAADcAAAADwAAAGRycy9kb3ducmV2LnhtbERPTYvCMBC9L/gfwgje1lQFrdUoIgqC&#10;eGh38Tw0Y1tsJrWJWv+9OQgeH+97ue5MLR7UusqygtEwAkGcW11xoeD/b/8bg3AeWWNtmRS8yMF6&#10;1ftZYqLtk1N6ZL4QIYRdggpK75tESpeXZNANbUMcuIttDfoA20LqFp8h3NRyHEVTabDi0FBiQ9uS&#10;8mt2NwrOp+p4mMVptpukdZGfb6fpfe6VGvS7zQKEp85/xR/3QSsYx2F+OBOOgFy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HLPEjAAAAA3AAAAA8AAAAAAAAAAAAAAAAA&#10;oQIAAGRycy9kb3ducmV2LnhtbFBLBQYAAAAABAAEAPkAAACOAwAAAAA=&#10;" strokeweight="4.2pt"/>
                <v:line id="Line 95" o:spid="_x0000_s1031" style="position:absolute;visibility:visible;mso-wrap-style:square" from="9756,84" to="9756,12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UHpMUAAADcAAAADwAAAGRycy9kb3ducmV2LnhtbESPQWuDQBSE74X8h+UFcmvWWrDWZhNC&#10;aUEIHjQl54f7qlL3rXE3xvz7bKHQ4zAz3zCb3Wx6MdHoOssKntYRCOLa6o4bBV/Hz8cUhPPIGnvL&#10;pOBGDnbbxcMGM22vXNJU+UYECLsMFbTeD5mUrm7JoFvbgTh433Y06IMcG6lHvAa46WUcRYk02HFY&#10;aHGg95bqn+piFJyK7pC/pGX18Vz2TX06F8nl1Su1Ws77NxCeZv8f/mvnWkGcxvB7JhwBub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UHpMUAAADcAAAADwAAAAAAAAAA&#10;AAAAAAChAgAAZHJzL2Rvd25yZXYueG1sUEsFBgAAAAAEAAQA+QAAAJMDAAAAAA==&#10;" strokeweight="4.2pt"/>
                <v:line id="Line 94" o:spid="_x0000_s1032" style="position:absolute;visibility:visible;mso-wrap-style:square" from="112,12850" to="9686,128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7BBsIAAADcAAAADwAAAGRycy9kb3ducmV2LnhtbESP3YrCMBSE7xd8h3AE79ZUkUWqUayw&#10;IN7Z3Qc4NKc/2pzUJKutT28WBC+HmfmGWW9704obOd9YVjCbJiCIC6sbrhT8/nx/LkH4gKyxtUwK&#10;BvKw3Yw+1phqe+cT3fJQiQhhn6KCOoQuldIXNRn0U9sRR6+0zmCI0lVSO7xHuGnlPEm+pMGG40KN&#10;He1rKi75n1EguSiz7CzzMrueD8fhkrvHdVBqMu53KxCB+vAOv9oHrWC+XMD/mXgE5OY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D7BBsIAAADcAAAADwAAAAAAAAAAAAAA&#10;AAChAgAAZHJzL2Rvd25yZXYueG1sUEsFBgAAAAAEAAQA+QAAAJADAAAAAA==&#10;" strokeweight="1.4pt"/>
                <v:line id="Line 93" o:spid="_x0000_s1033" style="position:absolute;visibility:visible;mso-wrap-style:square" from="126,140" to="126,12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6D66sIAAADcAAAADwAAAGRycy9kb3ducmV2LnhtbESP3YrCMBSE7wXfIRzBO031QqRrlK0g&#10;yN7Z9QEOzemPNic1idru0xthwcthZr5hNrvetOJBzjeWFSzmCQjiwuqGKwXn38NsDcIHZI2tZVIw&#10;kIfddjzaYKrtk0/0yEMlIoR9igrqELpUSl/UZNDPbUccvdI6gyFKV0nt8BnhppXLJFlJgw3HhRo7&#10;2tdUXPO7USC5KLPsIvMyu12OP8M1d3+3QanppP/+AhGoD5/wf/uoFSzXK3ifiUdAb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6D66sIAAADcAAAADwAAAAAAAAAAAAAA&#10;AAChAgAAZHJzL2Rvd25yZXYueG1sUEsFBgAAAAAEAAQA+QAAAJADAAAAAA==&#10;" strokeweight="1.4pt"/>
                <v:line id="Line 92" o:spid="_x0000_s1034" style="position:absolute;visibility:visible;mso-wrap-style:square" from="112,126" to="9686,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LA74AAADcAAAADwAAAGRycy9kb3ducmV2LnhtbERPy4rCMBTdC/MP4Q6403RciFSj2AFB&#10;3Fn9gEtz+9DmpiZRW7/eLASXh/NebXrTigc531hW8DdNQBAXVjdcKTifdpMFCB+QNbaWScFAHjbr&#10;n9EKU22ffKRHHioRQ9inqKAOoUul9EVNBv3UdsSRK60zGCJ0ldQOnzHctHKWJHNpsOHYUGNH/zUV&#10;1/xuFEguyiy7yLzMbpf9Ybjm7nUblBr/9tsliEB9+Io/7r1WMFvEtfFMPAJy/QY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5c8sDvgAAANwAAAAPAAAAAAAAAAAAAAAAAKEC&#10;AABkcnMvZG93bnJldi54bWxQSwUGAAAAAAQABAD5AAAAjAMAAAAA&#10;" strokeweight="1.4pt"/>
                <v:line id="Line 91" o:spid="_x0000_s1035" style="position:absolute;visibility:visible;mso-wrap-style:square" from="9672,140" to="9672,12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xR2MEAAADcAAAADwAAAGRycy9kb3ducmV2LnhtbERPS27CMBDdV+odrKnErjhlgdqAiUil&#10;SohdAwcY2ZMPxOPEdiHh9PWiUpdP778tJtuLG/nQOVbwtsxAEGtnOm4UnE9fr+8gQkQ22DsmBTMF&#10;KHbPT1vMjbvzN92q2IgUwiFHBW2MQy5l0C1ZDEs3ECeudt5iTNA30ni8p3Dby1WWraXFjlNDiwN9&#10;tqSv1Y9VIFnXZXmRVV2Ol8Nxvlb+Mc5KLV6m/QZEpCn+i//cB6Ng9ZHmpzPpCMjd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3FHYwQAAANwAAAAPAAAAAAAAAAAAAAAA&#10;AKECAABkcnMvZG93bnJldi54bWxQSwUGAAAAAAQABAD5AAAAjwMAAAAA&#10;" strokeweight="1.4pt"/>
                <w10:anchorlock/>
              </v:group>
            </w:pict>
          </mc:Fallback>
        </mc:AlternateContent>
      </w:r>
    </w:p>
    <w:p w:rsidR="000F090B" w:rsidRDefault="000F090B">
      <w:pPr>
        <w:rPr>
          <w:sz w:val="20"/>
        </w:rPr>
        <w:sectPr w:rsidR="000F090B">
          <w:headerReference w:type="default" r:id="rId780"/>
          <w:footerReference w:type="default" r:id="rId781"/>
          <w:pgSz w:w="11910" w:h="16840"/>
          <w:pgMar w:top="1400" w:right="160" w:bottom="2020" w:left="1300" w:header="0" w:footer="1838" w:gutter="0"/>
          <w:pgNumType w:start="4"/>
          <w:cols w:space="720"/>
        </w:sectPr>
      </w:pPr>
    </w:p>
    <w:p w:rsidR="000F090B" w:rsidRDefault="004100D1">
      <w:pPr>
        <w:pStyle w:val="Corpsdetexte"/>
        <w:ind w:left="369"/>
        <w:rPr>
          <w:sz w:val="20"/>
        </w:rPr>
      </w:pPr>
      <w:r>
        <w:rPr>
          <w:noProof/>
          <w:sz w:val="20"/>
          <w:lang w:val="fr-FR" w:eastAsia="fr-FR" w:bidi="ar-SA"/>
        </w:rPr>
        <w:lastRenderedPageBreak/>
        <mc:AlternateContent>
          <mc:Choice Requires="wpg">
            <w:drawing>
              <wp:inline distT="0" distB="0" distL="0" distR="0">
                <wp:extent cx="6059805" cy="8265160"/>
                <wp:effectExtent l="26670" t="0" r="28575" b="2540"/>
                <wp:docPr id="252"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9805" cy="8265160"/>
                          <a:chOff x="0" y="0"/>
                          <a:chExt cx="9543" cy="13016"/>
                        </a:xfrm>
                      </wpg:grpSpPr>
                      <pic:pic xmlns:pic="http://schemas.openxmlformats.org/drawingml/2006/picture">
                        <pic:nvPicPr>
                          <pic:cNvPr id="254" name="Picture 89"/>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137" y="136"/>
                            <a:ext cx="9266" cy="1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6" name="Line 88"/>
                        <wps:cNvCnPr/>
                        <wps:spPr bwMode="auto">
                          <a:xfrm>
                            <a:off x="0" y="12974"/>
                            <a:ext cx="9543"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 name="Line 87"/>
                        <wps:cNvCnPr/>
                        <wps:spPr bwMode="auto">
                          <a:xfrm>
                            <a:off x="42" y="84"/>
                            <a:ext cx="0" cy="12848"/>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0" name="Line 86"/>
                        <wps:cNvCnPr/>
                        <wps:spPr bwMode="auto">
                          <a:xfrm>
                            <a:off x="0" y="42"/>
                            <a:ext cx="9543"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2" name="Line 85"/>
                        <wps:cNvCnPr/>
                        <wps:spPr bwMode="auto">
                          <a:xfrm>
                            <a:off x="9501" y="84"/>
                            <a:ext cx="0" cy="12848"/>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4" name="Line 84"/>
                        <wps:cNvCnPr/>
                        <wps:spPr bwMode="auto">
                          <a:xfrm>
                            <a:off x="112" y="12890"/>
                            <a:ext cx="9319"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6" name="Line 83"/>
                        <wps:cNvCnPr/>
                        <wps:spPr bwMode="auto">
                          <a:xfrm>
                            <a:off x="126" y="140"/>
                            <a:ext cx="0" cy="12736"/>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 name="Line 82"/>
                        <wps:cNvCnPr/>
                        <wps:spPr bwMode="auto">
                          <a:xfrm>
                            <a:off x="112" y="126"/>
                            <a:ext cx="9319"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0" name="Line 81"/>
                        <wps:cNvCnPr/>
                        <wps:spPr bwMode="auto">
                          <a:xfrm>
                            <a:off x="9417" y="140"/>
                            <a:ext cx="0" cy="12736"/>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80" o:spid="_x0000_s1026" style="width:477.15pt;height:650.8pt;mso-position-horizontal-relative:char;mso-position-vertical-relative:line" coordsize="9543,13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">
                <v:shape id="Picture 89" o:spid="_x0000_s1027" type="#_x0000_t75" style="position:absolute;left:137;top:136;width:9266;height:1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YATCAAAA3AAAAA8AAABkcnMvZG93bnJldi54bWxEj0FrwkAUhO8F/8PyBG91o2ip0VVEKHqt&#10;6UFvj+wzCe57G7Jbjf/eLQg9DjPzDbPa9OzUjbrQeDEwGWegSEpvG6kM/BRf75+gQkSx6LyQgQcF&#10;2KwHbyvMrb/LN92OsVIJIiFHA3WMba51KGtiDGPfkiTv4jvGmGRXadvhPcHZ6WmWfWjGRtJCjS3t&#10;aiqvx182ULp9wW7B7X5XXE7R+xOfw8GY0bDfLkFF6uN/+NU+WAPT+Qz+zqQjoN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4GAEwgAAANwAAAAPAAAAAAAAAAAAAAAAAJ8C&#10;AABkcnMvZG93bnJldi54bWxQSwUGAAAAAAQABAD3AAAAjgMAAAAA&#10;">
                  <v:imagedata r:id="rId783" o:title=""/>
                </v:shape>
                <v:line id="Line 88" o:spid="_x0000_s1028" style="position:absolute;visibility:visible;mso-wrap-style:square" from="0,12974" to="9543,12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4t4MYAAADcAAAADwAAAGRycy9kb3ducmV2LnhtbESPQWvCQBSE74X+h+UJvTUbLU1jdBWR&#10;FoTiIVE8P7LPJJh9m2bXJP333UKhx2FmvmHW28m0YqDeNZYVzKMYBHFpdcOVgvPp4zkF4TyyxtYy&#10;KfgmB9vN48MaM21HzmkofCUChF2GCmrvu0xKV9Zk0EW2Iw7e1fYGfZB9JXWPY4CbVi7iOJEGGw4L&#10;NXa0r6m8FXej4HJsPg9vaV68v+RtVV6+jsl96ZV6mk27FQhPk/8P/7UPWsHiNYHfM+EI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8OLeDGAAAA3AAAAA8AAAAAAAAA&#10;AAAAAAAAoQIAAGRycy9kb3ducmV2LnhtbFBLBQYAAAAABAAEAPkAAACUAwAAAAA=&#10;" strokeweight="4.2pt"/>
                <v:line id="Line 87" o:spid="_x0000_s1029" style="position:absolute;visibility:visible;mso-wrap-style:square" from="42,84" to="42,12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0cCcAAAADcAAAADwAAAGRycy9kb3ducmV2LnhtbERPy4rCMBTdC/MP4Q6403QUX9UoIgqC&#10;uGgV15fm2habm04Ttf69WQguD+e9WLWmEg9qXGlZwV8/AkGcWV1yruB82vWmIJxH1lhZJgUvcrBa&#10;/nQWGGv75IQeqc9FCGEXo4LC+zqW0mUFGXR9WxMH7mobgz7AJpe6wWcIN5UcRNFYGiw5NBRY06ag&#10;7JbejYLLsTzsJ9Mk3Q6TKs8u/8fxfeaV6v626zkIT63/ij/uvVYwGIW14Uw4AnL5B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HdHAnAAAAA3AAAAA8AAAAAAAAAAAAAAAAA&#10;oQIAAGRycy9kb3ducmV2LnhtbFBLBQYAAAAABAAEAPkAAACOAwAAAAA=&#10;" strokeweight="4.2pt"/>
                <v:line id="Line 86" o:spid="_x0000_s1030" style="position:absolute;visibility:visible;mso-wrap-style:square" from="0,42" to="954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fassEAAADcAAAADwAAAGRycy9kb3ducmV2LnhtbERPTYvCMBC9C/6HMMLeNNWFrtZGkUVB&#10;WDy0Ss9DM7bFZtJtotZ/bw4Le3y873Q7mFY8qHeNZQXzWQSCuLS64UrB5XyYLkE4j6yxtUwKXuRg&#10;uxmPUky0fXJGj9xXIoSwS1BB7X2XSOnKmgy6me2IA3e1vUEfYF9J3eMzhJtWLqIolgYbDg01dvRd&#10;U3nL70ZBcWp+jl/LLN9/Zm1VFr+n+L7ySn1Mht0ahKfB/4v/3EetYBGH+eFMOAJy8w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x9qywQAAANwAAAAPAAAAAAAAAAAAAAAA&#10;AKECAABkcnMvZG93bnJldi54bWxQSwUGAAAAAAQABAD5AAAAjwMAAAAA&#10;" strokeweight="4.2pt"/>
                <v:line id="Line 85" o:spid="_x0000_s1031" style="position:absolute;visibility:visible;mso-wrap-style:square" from="9501,84" to="9501,12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nhXsUAAADcAAAADwAAAGRycy9kb3ducmV2LnhtbESPzWrDMBCE74W8g9hAbo1cF9zUjRJC&#10;acEQcrBTcl6srW1qrRxL/snbR4VCj8PMfMNs97NpxUi9aywreFpHIIhLqxuuFHydPx83IJxH1tha&#10;JgU3crDfLR62mGo7cU5j4SsRIOxSVFB736VSurImg25tO+LgfdveoA+yr6TucQpw08o4ihJpsOGw&#10;UGNH7zWVP8VgFFxOzTF72eTFx3PeVuXlekqGV6/Uajkf3kB4mv1/+K+daQVxEsPvmXAE5O4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nhXsUAAADcAAAADwAAAAAAAAAA&#10;AAAAAAChAgAAZHJzL2Rvd25yZXYueG1sUEsFBgAAAAAEAAQA+QAAAJMDAAAAAA==&#10;" strokeweight="4.2pt"/>
                <v:line id="Line 84" o:spid="_x0000_s1032" style="position:absolute;visibility:visible;mso-wrap-style:square" from="112,12890" to="9431,1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In/MIAAADcAAAADwAAAGRycy9kb3ducmV2LnhtbESP3YrCMBSE7xd8h3AE79ZUEVmqUayw&#10;IN5ZfYBDc/qjzUlNstr69GZhYS+HmfmGWW9704oHOd9YVjCbJiCIC6sbrhRczt+fXyB8QNbYWiYF&#10;A3nYbkYfa0y1ffKJHnmoRISwT1FBHUKXSumLmgz6qe2Io1daZzBE6SqpHT4j3LRyniRLabDhuFBj&#10;R/uailv+YxRILsosu8q8zO7Xw3G45e51H5SajPvdCkSgPvyH/9oHrWC+XMDvmXgE5OY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DIn/MIAAADcAAAADwAAAAAAAAAAAAAA&#10;AAChAgAAZHJzL2Rvd25yZXYueG1sUEsFBgAAAAAEAAQA+QAAAJADAAAAAA==&#10;" strokeweight="1.4pt"/>
                <v:line id="Line 83" o:spid="_x0000_s1033" style="position:absolute;visibility:visible;mso-wrap-style:square" from="126,140" to="126,12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wcEMIAAADcAAAADwAAAGRycy9kb3ducmV2LnhtbESP3YrCMBSE7xd8h3AE79ZUL8pSjWIF&#10;Qbyzuw9waE5/tDmpSdTWpzcLC3s5zMw3zHo7mE48yPnWsoLFPAFBXFrdcq3g5/vw+QXCB2SNnWVS&#10;MJKH7WbyscZM2yef6VGEWkQI+wwVNCH0mZS+bMign9ueOHqVdQZDlK6W2uEzwk0nl0mSSoMtx4UG&#10;e9o3VF6Lu1Eguazy/CKLKr9djqfxWrjXbVRqNh12KxCBhvAf/msftYJlmsLvmXgE5OY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6wcEMIAAADcAAAADwAAAAAAAAAAAAAA&#10;AAChAgAAZHJzL2Rvd25yZXYueG1sUEsFBgAAAAAEAAQA+QAAAJADAAAAAA==&#10;" strokeweight="1.4pt"/>
                <v:line id="Line 82" o:spid="_x0000_s1034" style="position:absolute;visibility:visible;mso-wrap-style:square" from="112,126" to="9431,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8t+b8AAADcAAAADwAAAGRycy9kb3ducmV2LnhtbERPy4rCMBTdD8w/hDvgTtNxIUM1Fjsg&#10;iDs7fsCluX3Y5qYmUVu/3iyEWR7Oe5ONphd3cr61rOB7kYAgLq1uuVZw/tvPf0D4gKyxt0wKJvKQ&#10;bT8/Nphq++AT3YtQixjCPkUFTQhDKqUvGzLoF3YgjlxlncEQoauldviI4aaXyyRZSYMtx4YGB/pt&#10;qOyKm1Eguazy/CKLKr9eDsepK9zzOik1+xp3axCBxvAvfrsPWsFyFdfGM/EIyO0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X8t+b8AAADcAAAADwAAAAAAAAAAAAAAAACh&#10;AgAAZHJzL2Rvd25yZXYueG1sUEsFBgAAAAAEAAQA+QAAAI0DAAAAAA==&#10;" strokeweight="1.4pt"/>
                <v:line id="Line 81" o:spid="_x0000_s1035" style="position:absolute;visibility:visible;mso-wrap-style:square" from="9417,140" to="9417,12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C3IsEAAADcAAAADwAAAGRycy9kb3ducmV2LnhtbERPS27CMBDdV+odrKnErjhlQauAiUil&#10;SohdAwcY2ZMPxOPEdiHh9PWiUpdP778tJtuLG/nQOVbwtsxAEGtnOm4UnE9frx8gQkQ22DsmBTMF&#10;KHbPT1vMjbvzN92q2IgUwiFHBW2MQy5l0C1ZDEs3ECeudt5iTNA30ni8p3Dby1WWraXFjlNDiwN9&#10;tqSv1Y9VIFnXZXmRVV2Ol8Nxvlb+Mc5KLV6m/QZEpCn+i//cB6Ng9Z7mpzPpCMjd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0LciwQAAANwAAAAPAAAAAAAAAAAAAAAA&#10;AKECAABkcnMvZG93bnJldi54bWxQSwUGAAAAAAQABAD5AAAAjwMAAAAA&#10;" strokeweight="1.4pt"/>
                <w10:anchorlock/>
              </v:group>
            </w:pict>
          </mc:Fallback>
        </mc:AlternateContent>
      </w:r>
    </w:p>
    <w:p w:rsidR="000F090B" w:rsidRDefault="000F090B">
      <w:pPr>
        <w:rPr>
          <w:sz w:val="20"/>
        </w:rPr>
        <w:sectPr w:rsidR="000F090B">
          <w:headerReference w:type="default" r:id="rId784"/>
          <w:footerReference w:type="default" r:id="rId785"/>
          <w:pgSz w:w="11910" w:h="16840"/>
          <w:pgMar w:top="1400" w:right="160" w:bottom="2020" w:left="1300" w:header="0" w:footer="1838" w:gutter="0"/>
          <w:pgNumType w:start="5"/>
          <w:cols w:space="720"/>
        </w:sectPr>
      </w:pPr>
    </w:p>
    <w:p w:rsidR="000F090B" w:rsidRDefault="000F090B">
      <w:pPr>
        <w:pStyle w:val="Corpsdetexte"/>
        <w:spacing w:before="4"/>
        <w:rPr>
          <w:sz w:val="21"/>
        </w:rPr>
      </w:pPr>
    </w:p>
    <w:p w:rsidR="000F090B" w:rsidRPr="001B5811" w:rsidRDefault="001B5811">
      <w:pPr>
        <w:pStyle w:val="Titre2"/>
        <w:spacing w:before="90"/>
        <w:ind w:left="402"/>
        <w:rPr>
          <w:lang w:val="fr-FR"/>
        </w:rPr>
      </w:pPr>
      <w:r w:rsidRPr="001B5811">
        <w:rPr>
          <w:lang w:val="fr-FR"/>
        </w:rPr>
        <w:t>Site 06 : Merdja</w:t>
      </w:r>
    </w:p>
    <w:p w:rsidR="000F090B" w:rsidRPr="001B5811" w:rsidRDefault="000F090B">
      <w:pPr>
        <w:pStyle w:val="Corpsdetexte"/>
        <w:spacing w:before="1"/>
        <w:rPr>
          <w:b/>
          <w:sz w:val="21"/>
          <w:lang w:val="fr-FR"/>
        </w:rPr>
      </w:pPr>
    </w:p>
    <w:p w:rsidR="000F090B" w:rsidRPr="001B5811" w:rsidRDefault="001B5811">
      <w:pPr>
        <w:ind w:left="402"/>
        <w:rPr>
          <w:sz w:val="24"/>
          <w:lang w:val="fr-FR"/>
        </w:rPr>
      </w:pPr>
      <w:r w:rsidRPr="001B5811">
        <w:rPr>
          <w:b/>
          <w:sz w:val="24"/>
          <w:lang w:val="fr-FR"/>
        </w:rPr>
        <w:t xml:space="preserve">Tableau n°58: </w:t>
      </w:r>
      <w:r w:rsidRPr="001B5811">
        <w:rPr>
          <w:sz w:val="24"/>
          <w:lang w:val="fr-FR"/>
        </w:rPr>
        <w:t>Photos des feuilles(F) du plant 01(P01)</w:t>
      </w:r>
    </w:p>
    <w:p w:rsidR="000F090B" w:rsidRPr="001B5811" w:rsidRDefault="000F090B">
      <w:pPr>
        <w:pStyle w:val="Corpsdetexte"/>
        <w:spacing w:before="1" w:after="1"/>
        <w:rPr>
          <w:sz w:val="21"/>
          <w:lang w:val="fr-FR"/>
        </w:rPr>
      </w:pPr>
    </w:p>
    <w:tbl>
      <w:tblPr>
        <w:tblStyle w:val="TableNormal"/>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70"/>
        <w:gridCol w:w="3259"/>
        <w:gridCol w:w="3118"/>
      </w:tblGrid>
      <w:tr w:rsidR="000F090B">
        <w:trPr>
          <w:trHeight w:val="1643"/>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25759" cy="1020318"/>
                  <wp:effectExtent l="0" t="0" r="0" b="0"/>
                  <wp:docPr id="345" name="image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419.jpeg"/>
                          <pic:cNvPicPr/>
                        </pic:nvPicPr>
                        <pic:blipFill>
                          <a:blip r:embed="rId786" cstate="print"/>
                          <a:stretch>
                            <a:fillRect/>
                          </a:stretch>
                        </pic:blipFill>
                        <pic:spPr>
                          <a:xfrm>
                            <a:off x="0" y="0"/>
                            <a:ext cx="1625759" cy="1020318"/>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28987" cy="1028700"/>
                  <wp:effectExtent l="0" t="0" r="0" b="0"/>
                  <wp:docPr id="347" name="image4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420.jpeg"/>
                          <pic:cNvPicPr/>
                        </pic:nvPicPr>
                        <pic:blipFill>
                          <a:blip r:embed="rId787" cstate="print"/>
                          <a:stretch>
                            <a:fillRect/>
                          </a:stretch>
                        </pic:blipFill>
                        <pic:spPr>
                          <a:xfrm>
                            <a:off x="0" y="0"/>
                            <a:ext cx="1628987" cy="1028700"/>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29476" cy="1037272"/>
                  <wp:effectExtent l="0" t="0" r="0" b="0"/>
                  <wp:docPr id="349" name="image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421.jpeg"/>
                          <pic:cNvPicPr/>
                        </pic:nvPicPr>
                        <pic:blipFill>
                          <a:blip r:embed="rId788" cstate="print"/>
                          <a:stretch>
                            <a:fillRect/>
                          </a:stretch>
                        </pic:blipFill>
                        <pic:spPr>
                          <a:xfrm>
                            <a:off x="0" y="0"/>
                            <a:ext cx="1629476" cy="1037272"/>
                          </a:xfrm>
                          <a:prstGeom prst="rect">
                            <a:avLst/>
                          </a:prstGeom>
                        </pic:spPr>
                      </pic:pic>
                    </a:graphicData>
                  </a:graphic>
                </wp:inline>
              </w:drawing>
            </w:r>
          </w:p>
        </w:tc>
      </w:tr>
      <w:tr w:rsidR="000F090B">
        <w:trPr>
          <w:trHeight w:val="275"/>
        </w:trPr>
        <w:tc>
          <w:tcPr>
            <w:tcW w:w="3370" w:type="dxa"/>
          </w:tcPr>
          <w:p w:rsidR="000F090B" w:rsidRDefault="001B5811">
            <w:pPr>
              <w:pStyle w:val="TableParagraph"/>
              <w:spacing w:line="256" w:lineRule="exact"/>
              <w:ind w:left="107"/>
              <w:rPr>
                <w:sz w:val="24"/>
              </w:rPr>
            </w:pPr>
            <w:r>
              <w:rPr>
                <w:sz w:val="24"/>
              </w:rPr>
              <w:t>F01 P01</w:t>
            </w:r>
          </w:p>
        </w:tc>
        <w:tc>
          <w:tcPr>
            <w:tcW w:w="3259" w:type="dxa"/>
          </w:tcPr>
          <w:p w:rsidR="000F090B" w:rsidRDefault="001B5811">
            <w:pPr>
              <w:pStyle w:val="TableParagraph"/>
              <w:spacing w:line="256" w:lineRule="exact"/>
              <w:ind w:left="107"/>
              <w:rPr>
                <w:sz w:val="24"/>
              </w:rPr>
            </w:pPr>
            <w:r>
              <w:rPr>
                <w:sz w:val="24"/>
              </w:rPr>
              <w:t>F02 P01</w:t>
            </w:r>
          </w:p>
        </w:tc>
        <w:tc>
          <w:tcPr>
            <w:tcW w:w="3118" w:type="dxa"/>
          </w:tcPr>
          <w:p w:rsidR="000F090B" w:rsidRDefault="001B5811">
            <w:pPr>
              <w:pStyle w:val="TableParagraph"/>
              <w:spacing w:line="256" w:lineRule="exact"/>
              <w:ind w:left="108"/>
              <w:rPr>
                <w:sz w:val="24"/>
              </w:rPr>
            </w:pPr>
            <w:r>
              <w:rPr>
                <w:sz w:val="24"/>
              </w:rPr>
              <w:t>F03 P01</w:t>
            </w:r>
          </w:p>
        </w:tc>
      </w:tr>
      <w:tr w:rsidR="000F090B">
        <w:trPr>
          <w:trHeight w:val="1634"/>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20432" cy="1034224"/>
                  <wp:effectExtent l="0" t="0" r="0" b="0"/>
                  <wp:docPr id="351" name="image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422.jpeg"/>
                          <pic:cNvPicPr/>
                        </pic:nvPicPr>
                        <pic:blipFill>
                          <a:blip r:embed="rId789" cstate="print"/>
                          <a:stretch>
                            <a:fillRect/>
                          </a:stretch>
                        </pic:blipFill>
                        <pic:spPr>
                          <a:xfrm>
                            <a:off x="0" y="0"/>
                            <a:ext cx="1620432" cy="1034224"/>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19835" cy="1033843"/>
                  <wp:effectExtent l="0" t="0" r="0" b="0"/>
                  <wp:docPr id="353" name="image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423.jpeg"/>
                          <pic:cNvPicPr/>
                        </pic:nvPicPr>
                        <pic:blipFill>
                          <a:blip r:embed="rId790" cstate="print"/>
                          <a:stretch>
                            <a:fillRect/>
                          </a:stretch>
                        </pic:blipFill>
                        <pic:spPr>
                          <a:xfrm>
                            <a:off x="0" y="0"/>
                            <a:ext cx="1619835" cy="1033843"/>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28528" cy="1029652"/>
                  <wp:effectExtent l="0" t="0" r="0" b="0"/>
                  <wp:docPr id="355" name="image4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424.jpeg"/>
                          <pic:cNvPicPr/>
                        </pic:nvPicPr>
                        <pic:blipFill>
                          <a:blip r:embed="rId791" cstate="print"/>
                          <a:stretch>
                            <a:fillRect/>
                          </a:stretch>
                        </pic:blipFill>
                        <pic:spPr>
                          <a:xfrm>
                            <a:off x="0" y="0"/>
                            <a:ext cx="1628528" cy="1029652"/>
                          </a:xfrm>
                          <a:prstGeom prst="rect">
                            <a:avLst/>
                          </a:prstGeom>
                        </pic:spPr>
                      </pic:pic>
                    </a:graphicData>
                  </a:graphic>
                </wp:inline>
              </w:drawing>
            </w:r>
          </w:p>
        </w:tc>
      </w:tr>
      <w:tr w:rsidR="000F090B">
        <w:trPr>
          <w:trHeight w:val="275"/>
        </w:trPr>
        <w:tc>
          <w:tcPr>
            <w:tcW w:w="3370" w:type="dxa"/>
          </w:tcPr>
          <w:p w:rsidR="000F090B" w:rsidRDefault="001B5811">
            <w:pPr>
              <w:pStyle w:val="TableParagraph"/>
              <w:spacing w:line="256" w:lineRule="exact"/>
              <w:ind w:left="107"/>
              <w:rPr>
                <w:sz w:val="24"/>
              </w:rPr>
            </w:pPr>
            <w:r>
              <w:rPr>
                <w:sz w:val="24"/>
              </w:rPr>
              <w:t>F04 P01</w:t>
            </w:r>
          </w:p>
        </w:tc>
        <w:tc>
          <w:tcPr>
            <w:tcW w:w="3259" w:type="dxa"/>
          </w:tcPr>
          <w:p w:rsidR="000F090B" w:rsidRDefault="001B5811">
            <w:pPr>
              <w:pStyle w:val="TableParagraph"/>
              <w:spacing w:line="256" w:lineRule="exact"/>
              <w:ind w:left="107"/>
              <w:rPr>
                <w:sz w:val="24"/>
              </w:rPr>
            </w:pPr>
            <w:r>
              <w:rPr>
                <w:sz w:val="24"/>
              </w:rPr>
              <w:t>F05 P01</w:t>
            </w:r>
          </w:p>
        </w:tc>
        <w:tc>
          <w:tcPr>
            <w:tcW w:w="3118" w:type="dxa"/>
          </w:tcPr>
          <w:p w:rsidR="000F090B" w:rsidRDefault="001B5811">
            <w:pPr>
              <w:pStyle w:val="TableParagraph"/>
              <w:spacing w:line="256" w:lineRule="exact"/>
              <w:ind w:left="108"/>
              <w:rPr>
                <w:sz w:val="24"/>
              </w:rPr>
            </w:pPr>
            <w:r>
              <w:rPr>
                <w:sz w:val="24"/>
              </w:rPr>
              <w:t>F06 P01</w:t>
            </w:r>
          </w:p>
        </w:tc>
      </w:tr>
      <w:tr w:rsidR="000F090B">
        <w:trPr>
          <w:trHeight w:val="1463"/>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15904" cy="924115"/>
                  <wp:effectExtent l="0" t="0" r="0" b="0"/>
                  <wp:docPr id="357" name="image4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425.jpeg"/>
                          <pic:cNvPicPr/>
                        </pic:nvPicPr>
                        <pic:blipFill>
                          <a:blip r:embed="rId792" cstate="print"/>
                          <a:stretch>
                            <a:fillRect/>
                          </a:stretch>
                        </pic:blipFill>
                        <pic:spPr>
                          <a:xfrm>
                            <a:off x="0" y="0"/>
                            <a:ext cx="1615904" cy="924115"/>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13883" cy="922972"/>
                  <wp:effectExtent l="0" t="0" r="0" b="0"/>
                  <wp:docPr id="359" name="image4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426.jpeg"/>
                          <pic:cNvPicPr/>
                        </pic:nvPicPr>
                        <pic:blipFill>
                          <a:blip r:embed="rId793" cstate="print"/>
                          <a:stretch>
                            <a:fillRect/>
                          </a:stretch>
                        </pic:blipFill>
                        <pic:spPr>
                          <a:xfrm>
                            <a:off x="0" y="0"/>
                            <a:ext cx="1613883" cy="922972"/>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18466" cy="919829"/>
                  <wp:effectExtent l="0" t="0" r="0" b="0"/>
                  <wp:docPr id="361" name="image4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427.jpeg"/>
                          <pic:cNvPicPr/>
                        </pic:nvPicPr>
                        <pic:blipFill>
                          <a:blip r:embed="rId794" cstate="print"/>
                          <a:stretch>
                            <a:fillRect/>
                          </a:stretch>
                        </pic:blipFill>
                        <pic:spPr>
                          <a:xfrm>
                            <a:off x="0" y="0"/>
                            <a:ext cx="1618466" cy="919829"/>
                          </a:xfrm>
                          <a:prstGeom prst="rect">
                            <a:avLst/>
                          </a:prstGeom>
                        </pic:spPr>
                      </pic:pic>
                    </a:graphicData>
                  </a:graphic>
                </wp:inline>
              </w:drawing>
            </w:r>
          </w:p>
        </w:tc>
      </w:tr>
      <w:tr w:rsidR="000F090B">
        <w:trPr>
          <w:trHeight w:val="275"/>
        </w:trPr>
        <w:tc>
          <w:tcPr>
            <w:tcW w:w="3370" w:type="dxa"/>
          </w:tcPr>
          <w:p w:rsidR="000F090B" w:rsidRDefault="001B5811">
            <w:pPr>
              <w:pStyle w:val="TableParagraph"/>
              <w:spacing w:line="256" w:lineRule="exact"/>
              <w:ind w:left="107"/>
              <w:rPr>
                <w:sz w:val="24"/>
              </w:rPr>
            </w:pPr>
            <w:r>
              <w:rPr>
                <w:sz w:val="24"/>
              </w:rPr>
              <w:t>F07 P01</w:t>
            </w:r>
          </w:p>
        </w:tc>
        <w:tc>
          <w:tcPr>
            <w:tcW w:w="3259" w:type="dxa"/>
          </w:tcPr>
          <w:p w:rsidR="000F090B" w:rsidRDefault="001B5811">
            <w:pPr>
              <w:pStyle w:val="TableParagraph"/>
              <w:spacing w:line="256" w:lineRule="exact"/>
              <w:ind w:left="107"/>
              <w:rPr>
                <w:sz w:val="24"/>
              </w:rPr>
            </w:pPr>
            <w:r>
              <w:rPr>
                <w:sz w:val="24"/>
              </w:rPr>
              <w:t>F08 P01</w:t>
            </w:r>
          </w:p>
        </w:tc>
        <w:tc>
          <w:tcPr>
            <w:tcW w:w="3118" w:type="dxa"/>
          </w:tcPr>
          <w:p w:rsidR="000F090B" w:rsidRDefault="001B5811">
            <w:pPr>
              <w:pStyle w:val="TableParagraph"/>
              <w:spacing w:line="256" w:lineRule="exact"/>
              <w:ind w:left="108"/>
              <w:rPr>
                <w:sz w:val="24"/>
              </w:rPr>
            </w:pPr>
            <w:r>
              <w:rPr>
                <w:sz w:val="24"/>
              </w:rPr>
              <w:t>F09 P01</w:t>
            </w:r>
          </w:p>
        </w:tc>
      </w:tr>
      <w:tr w:rsidR="000F090B">
        <w:trPr>
          <w:trHeight w:val="1622"/>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17515" cy="1023937"/>
                  <wp:effectExtent l="0" t="0" r="0" b="0"/>
                  <wp:docPr id="363" name="image4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428.jpeg"/>
                          <pic:cNvPicPr/>
                        </pic:nvPicPr>
                        <pic:blipFill>
                          <a:blip r:embed="rId795" cstate="print"/>
                          <a:stretch>
                            <a:fillRect/>
                          </a:stretch>
                        </pic:blipFill>
                        <pic:spPr>
                          <a:xfrm>
                            <a:off x="0" y="0"/>
                            <a:ext cx="1617515" cy="1023937"/>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15408" cy="1022603"/>
                  <wp:effectExtent l="0" t="0" r="0" b="0"/>
                  <wp:docPr id="365" name="image4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429.jpeg"/>
                          <pic:cNvPicPr/>
                        </pic:nvPicPr>
                        <pic:blipFill>
                          <a:blip r:embed="rId796" cstate="print"/>
                          <a:stretch>
                            <a:fillRect/>
                          </a:stretch>
                        </pic:blipFill>
                        <pic:spPr>
                          <a:xfrm>
                            <a:off x="0" y="0"/>
                            <a:ext cx="1615408" cy="1022603"/>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32989" cy="1025556"/>
                  <wp:effectExtent l="0" t="0" r="0" b="0"/>
                  <wp:docPr id="367" name="image4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430.jpeg"/>
                          <pic:cNvPicPr/>
                        </pic:nvPicPr>
                        <pic:blipFill>
                          <a:blip r:embed="rId797" cstate="print"/>
                          <a:stretch>
                            <a:fillRect/>
                          </a:stretch>
                        </pic:blipFill>
                        <pic:spPr>
                          <a:xfrm>
                            <a:off x="0" y="0"/>
                            <a:ext cx="1632989" cy="1025556"/>
                          </a:xfrm>
                          <a:prstGeom prst="rect">
                            <a:avLst/>
                          </a:prstGeom>
                        </pic:spPr>
                      </pic:pic>
                    </a:graphicData>
                  </a:graphic>
                </wp:inline>
              </w:drawing>
            </w:r>
          </w:p>
        </w:tc>
      </w:tr>
      <w:tr w:rsidR="000F090B">
        <w:trPr>
          <w:trHeight w:val="275"/>
        </w:trPr>
        <w:tc>
          <w:tcPr>
            <w:tcW w:w="3370" w:type="dxa"/>
          </w:tcPr>
          <w:p w:rsidR="000F090B" w:rsidRDefault="001B5811">
            <w:pPr>
              <w:pStyle w:val="TableParagraph"/>
              <w:spacing w:line="256" w:lineRule="exact"/>
              <w:ind w:left="107"/>
              <w:rPr>
                <w:sz w:val="24"/>
              </w:rPr>
            </w:pPr>
            <w:r>
              <w:rPr>
                <w:sz w:val="24"/>
              </w:rPr>
              <w:t>F10 P01</w:t>
            </w:r>
          </w:p>
        </w:tc>
        <w:tc>
          <w:tcPr>
            <w:tcW w:w="3259" w:type="dxa"/>
          </w:tcPr>
          <w:p w:rsidR="000F090B" w:rsidRDefault="001B5811">
            <w:pPr>
              <w:pStyle w:val="TableParagraph"/>
              <w:spacing w:line="256" w:lineRule="exact"/>
              <w:ind w:left="107"/>
              <w:rPr>
                <w:sz w:val="24"/>
              </w:rPr>
            </w:pPr>
            <w:r>
              <w:rPr>
                <w:sz w:val="24"/>
              </w:rPr>
              <w:t>F11 P01</w:t>
            </w:r>
          </w:p>
        </w:tc>
        <w:tc>
          <w:tcPr>
            <w:tcW w:w="3118" w:type="dxa"/>
          </w:tcPr>
          <w:p w:rsidR="000F090B" w:rsidRDefault="001B5811">
            <w:pPr>
              <w:pStyle w:val="TableParagraph"/>
              <w:spacing w:line="256" w:lineRule="exact"/>
              <w:ind w:left="108"/>
              <w:rPr>
                <w:sz w:val="24"/>
              </w:rPr>
            </w:pPr>
            <w:r>
              <w:rPr>
                <w:sz w:val="24"/>
              </w:rPr>
              <w:t>F12 P01</w:t>
            </w:r>
          </w:p>
        </w:tc>
      </w:tr>
      <w:tr w:rsidR="000F090B">
        <w:trPr>
          <w:trHeight w:val="1574"/>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11006" cy="990123"/>
                  <wp:effectExtent l="0" t="0" r="0" b="0"/>
                  <wp:docPr id="369" name="image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431.jpeg"/>
                          <pic:cNvPicPr/>
                        </pic:nvPicPr>
                        <pic:blipFill>
                          <a:blip r:embed="rId798" cstate="print"/>
                          <a:stretch>
                            <a:fillRect/>
                          </a:stretch>
                        </pic:blipFill>
                        <pic:spPr>
                          <a:xfrm>
                            <a:off x="0" y="0"/>
                            <a:ext cx="1611006" cy="990123"/>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14261" cy="992124"/>
                  <wp:effectExtent l="0" t="0" r="0" b="0"/>
                  <wp:docPr id="371" name="image4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432.jpeg"/>
                          <pic:cNvPicPr/>
                        </pic:nvPicPr>
                        <pic:blipFill>
                          <a:blip r:embed="rId799" cstate="print"/>
                          <a:stretch>
                            <a:fillRect/>
                          </a:stretch>
                        </pic:blipFill>
                        <pic:spPr>
                          <a:xfrm>
                            <a:off x="0" y="0"/>
                            <a:ext cx="1614261" cy="992124"/>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38248" cy="998982"/>
                  <wp:effectExtent l="0" t="0" r="0" b="0"/>
                  <wp:docPr id="373" name="image4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433.jpeg"/>
                          <pic:cNvPicPr/>
                        </pic:nvPicPr>
                        <pic:blipFill>
                          <a:blip r:embed="rId800" cstate="print"/>
                          <a:stretch>
                            <a:fillRect/>
                          </a:stretch>
                        </pic:blipFill>
                        <pic:spPr>
                          <a:xfrm>
                            <a:off x="0" y="0"/>
                            <a:ext cx="1638248" cy="998982"/>
                          </a:xfrm>
                          <a:prstGeom prst="rect">
                            <a:avLst/>
                          </a:prstGeom>
                        </pic:spPr>
                      </pic:pic>
                    </a:graphicData>
                  </a:graphic>
                </wp:inline>
              </w:drawing>
            </w:r>
          </w:p>
        </w:tc>
      </w:tr>
      <w:tr w:rsidR="000F090B">
        <w:trPr>
          <w:trHeight w:val="276"/>
        </w:trPr>
        <w:tc>
          <w:tcPr>
            <w:tcW w:w="3370" w:type="dxa"/>
          </w:tcPr>
          <w:p w:rsidR="000F090B" w:rsidRDefault="001B5811">
            <w:pPr>
              <w:pStyle w:val="TableParagraph"/>
              <w:spacing w:line="256" w:lineRule="exact"/>
              <w:ind w:left="107"/>
              <w:rPr>
                <w:sz w:val="24"/>
              </w:rPr>
            </w:pPr>
            <w:r>
              <w:rPr>
                <w:sz w:val="24"/>
              </w:rPr>
              <w:t>F13 P01</w:t>
            </w:r>
          </w:p>
        </w:tc>
        <w:tc>
          <w:tcPr>
            <w:tcW w:w="3259" w:type="dxa"/>
          </w:tcPr>
          <w:p w:rsidR="000F090B" w:rsidRDefault="001B5811">
            <w:pPr>
              <w:pStyle w:val="TableParagraph"/>
              <w:spacing w:line="256" w:lineRule="exact"/>
              <w:ind w:left="107"/>
              <w:rPr>
                <w:sz w:val="24"/>
              </w:rPr>
            </w:pPr>
            <w:r>
              <w:rPr>
                <w:sz w:val="24"/>
              </w:rPr>
              <w:t>F14 P01</w:t>
            </w:r>
          </w:p>
        </w:tc>
        <w:tc>
          <w:tcPr>
            <w:tcW w:w="3118" w:type="dxa"/>
          </w:tcPr>
          <w:p w:rsidR="000F090B" w:rsidRDefault="001B5811">
            <w:pPr>
              <w:pStyle w:val="TableParagraph"/>
              <w:spacing w:line="256" w:lineRule="exact"/>
              <w:ind w:left="108"/>
              <w:rPr>
                <w:sz w:val="24"/>
              </w:rPr>
            </w:pPr>
            <w:r>
              <w:rPr>
                <w:sz w:val="24"/>
              </w:rPr>
              <w:t>F15 P01</w:t>
            </w:r>
          </w:p>
        </w:tc>
      </w:tr>
      <w:tr w:rsidR="000F090B">
        <w:trPr>
          <w:trHeight w:val="1667"/>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12185" cy="1051178"/>
                  <wp:effectExtent l="0" t="0" r="0" b="0"/>
                  <wp:docPr id="375" name="image4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434.jpeg"/>
                          <pic:cNvPicPr/>
                        </pic:nvPicPr>
                        <pic:blipFill>
                          <a:blip r:embed="rId801" cstate="print"/>
                          <a:stretch>
                            <a:fillRect/>
                          </a:stretch>
                        </pic:blipFill>
                        <pic:spPr>
                          <a:xfrm>
                            <a:off x="0" y="0"/>
                            <a:ext cx="1612185" cy="1051178"/>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17152" cy="1054417"/>
                  <wp:effectExtent l="0" t="0" r="0" b="0"/>
                  <wp:docPr id="377" name="image4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435.jpeg"/>
                          <pic:cNvPicPr/>
                        </pic:nvPicPr>
                        <pic:blipFill>
                          <a:blip r:embed="rId802" cstate="print"/>
                          <a:stretch>
                            <a:fillRect/>
                          </a:stretch>
                        </pic:blipFill>
                        <pic:spPr>
                          <a:xfrm>
                            <a:off x="0" y="0"/>
                            <a:ext cx="1617152" cy="1054417"/>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41003" cy="1059941"/>
                  <wp:effectExtent l="0" t="0" r="0" b="0"/>
                  <wp:docPr id="379" name="image4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436.jpeg"/>
                          <pic:cNvPicPr/>
                        </pic:nvPicPr>
                        <pic:blipFill>
                          <a:blip r:embed="rId803" cstate="print"/>
                          <a:stretch>
                            <a:fillRect/>
                          </a:stretch>
                        </pic:blipFill>
                        <pic:spPr>
                          <a:xfrm>
                            <a:off x="0" y="0"/>
                            <a:ext cx="1641003" cy="1059941"/>
                          </a:xfrm>
                          <a:prstGeom prst="rect">
                            <a:avLst/>
                          </a:prstGeom>
                        </pic:spPr>
                      </pic:pic>
                    </a:graphicData>
                  </a:graphic>
                </wp:inline>
              </w:drawing>
            </w:r>
          </w:p>
        </w:tc>
      </w:tr>
      <w:tr w:rsidR="000F090B">
        <w:trPr>
          <w:trHeight w:val="275"/>
        </w:trPr>
        <w:tc>
          <w:tcPr>
            <w:tcW w:w="3370" w:type="dxa"/>
          </w:tcPr>
          <w:p w:rsidR="000F090B" w:rsidRDefault="001B5811">
            <w:pPr>
              <w:pStyle w:val="TableParagraph"/>
              <w:spacing w:line="256" w:lineRule="exact"/>
              <w:ind w:left="107"/>
              <w:rPr>
                <w:sz w:val="24"/>
              </w:rPr>
            </w:pPr>
            <w:r>
              <w:rPr>
                <w:sz w:val="24"/>
              </w:rPr>
              <w:t>F16 P01</w:t>
            </w:r>
          </w:p>
        </w:tc>
        <w:tc>
          <w:tcPr>
            <w:tcW w:w="3259" w:type="dxa"/>
          </w:tcPr>
          <w:p w:rsidR="000F090B" w:rsidRDefault="001B5811">
            <w:pPr>
              <w:pStyle w:val="TableParagraph"/>
              <w:spacing w:line="256" w:lineRule="exact"/>
              <w:ind w:left="107"/>
              <w:rPr>
                <w:sz w:val="24"/>
              </w:rPr>
            </w:pPr>
            <w:r>
              <w:rPr>
                <w:sz w:val="24"/>
              </w:rPr>
              <w:t>F17 P01</w:t>
            </w:r>
          </w:p>
        </w:tc>
        <w:tc>
          <w:tcPr>
            <w:tcW w:w="3118" w:type="dxa"/>
          </w:tcPr>
          <w:p w:rsidR="000F090B" w:rsidRDefault="001B5811">
            <w:pPr>
              <w:pStyle w:val="TableParagraph"/>
              <w:spacing w:line="256" w:lineRule="exact"/>
              <w:ind w:left="108"/>
              <w:rPr>
                <w:sz w:val="24"/>
              </w:rPr>
            </w:pPr>
            <w:r>
              <w:rPr>
                <w:sz w:val="24"/>
              </w:rPr>
              <w:t>F18 P01</w:t>
            </w:r>
          </w:p>
        </w:tc>
      </w:tr>
    </w:tbl>
    <w:p w:rsidR="000F090B" w:rsidRDefault="000F090B">
      <w:pPr>
        <w:spacing w:line="256" w:lineRule="exact"/>
        <w:rPr>
          <w:sz w:val="24"/>
        </w:rPr>
        <w:sectPr w:rsidR="000F090B">
          <w:headerReference w:type="default" r:id="rId804"/>
          <w:footerReference w:type="default" r:id="rId805"/>
          <w:pgSz w:w="11910" w:h="16840"/>
          <w:pgMar w:top="1580" w:right="160" w:bottom="280" w:left="1300" w:header="0" w:footer="0" w:gutter="0"/>
          <w:cols w:space="720"/>
        </w:sectPr>
      </w:pPr>
    </w:p>
    <w:tbl>
      <w:tblPr>
        <w:tblStyle w:val="TableNormal"/>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70"/>
        <w:gridCol w:w="3259"/>
        <w:gridCol w:w="3118"/>
      </w:tblGrid>
      <w:tr w:rsidR="000F090B">
        <w:trPr>
          <w:trHeight w:val="1655"/>
        </w:trPr>
        <w:tc>
          <w:tcPr>
            <w:tcW w:w="3370" w:type="dxa"/>
          </w:tcPr>
          <w:p w:rsidR="000F090B" w:rsidRDefault="001B5811">
            <w:pPr>
              <w:pStyle w:val="TableParagraph"/>
              <w:ind w:left="136"/>
              <w:rPr>
                <w:sz w:val="20"/>
              </w:rPr>
            </w:pPr>
            <w:r>
              <w:rPr>
                <w:noProof/>
                <w:sz w:val="20"/>
                <w:lang w:val="fr-FR" w:eastAsia="fr-FR" w:bidi="ar-SA"/>
              </w:rPr>
              <w:lastRenderedPageBreak/>
              <w:drawing>
                <wp:inline distT="0" distB="0" distL="0" distR="0">
                  <wp:extent cx="1622229" cy="1050036"/>
                  <wp:effectExtent l="0" t="0" r="0" b="0"/>
                  <wp:docPr id="381" name="image4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437.jpeg"/>
                          <pic:cNvPicPr/>
                        </pic:nvPicPr>
                        <pic:blipFill>
                          <a:blip r:embed="rId806" cstate="print"/>
                          <a:stretch>
                            <a:fillRect/>
                          </a:stretch>
                        </pic:blipFill>
                        <pic:spPr>
                          <a:xfrm>
                            <a:off x="0" y="0"/>
                            <a:ext cx="1622229" cy="1050036"/>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37574" cy="1050036"/>
                  <wp:effectExtent l="0" t="0" r="0" b="0"/>
                  <wp:docPr id="383" name="image4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438.jpeg"/>
                          <pic:cNvPicPr/>
                        </pic:nvPicPr>
                        <pic:blipFill>
                          <a:blip r:embed="rId807" cstate="print"/>
                          <a:stretch>
                            <a:fillRect/>
                          </a:stretch>
                        </pic:blipFill>
                        <pic:spPr>
                          <a:xfrm>
                            <a:off x="0" y="0"/>
                            <a:ext cx="1637574" cy="1050036"/>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28612" cy="1048511"/>
                  <wp:effectExtent l="0" t="0" r="0" b="0"/>
                  <wp:docPr id="385" name="image4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439.jpeg"/>
                          <pic:cNvPicPr/>
                        </pic:nvPicPr>
                        <pic:blipFill>
                          <a:blip r:embed="rId808" cstate="print"/>
                          <a:stretch>
                            <a:fillRect/>
                          </a:stretch>
                        </pic:blipFill>
                        <pic:spPr>
                          <a:xfrm>
                            <a:off x="0" y="0"/>
                            <a:ext cx="1628612" cy="1048511"/>
                          </a:xfrm>
                          <a:prstGeom prst="rect">
                            <a:avLst/>
                          </a:prstGeom>
                        </pic:spPr>
                      </pic:pic>
                    </a:graphicData>
                  </a:graphic>
                </wp:inline>
              </w:drawing>
            </w:r>
          </w:p>
        </w:tc>
      </w:tr>
      <w:tr w:rsidR="000F090B">
        <w:trPr>
          <w:trHeight w:val="277"/>
        </w:trPr>
        <w:tc>
          <w:tcPr>
            <w:tcW w:w="3370" w:type="dxa"/>
          </w:tcPr>
          <w:p w:rsidR="000F090B" w:rsidRDefault="001B5811">
            <w:pPr>
              <w:pStyle w:val="TableParagraph"/>
              <w:spacing w:before="1" w:line="257" w:lineRule="exact"/>
              <w:ind w:left="107"/>
              <w:rPr>
                <w:sz w:val="24"/>
              </w:rPr>
            </w:pPr>
            <w:r>
              <w:rPr>
                <w:sz w:val="24"/>
              </w:rPr>
              <w:t>F19 P01</w:t>
            </w:r>
          </w:p>
        </w:tc>
        <w:tc>
          <w:tcPr>
            <w:tcW w:w="3259" w:type="dxa"/>
          </w:tcPr>
          <w:p w:rsidR="000F090B" w:rsidRDefault="001B5811">
            <w:pPr>
              <w:pStyle w:val="TableParagraph"/>
              <w:spacing w:before="1" w:line="257" w:lineRule="exact"/>
              <w:ind w:left="107"/>
              <w:rPr>
                <w:sz w:val="24"/>
              </w:rPr>
            </w:pPr>
            <w:r>
              <w:rPr>
                <w:sz w:val="24"/>
              </w:rPr>
              <w:t>F20 P01</w:t>
            </w:r>
          </w:p>
        </w:tc>
        <w:tc>
          <w:tcPr>
            <w:tcW w:w="3118" w:type="dxa"/>
          </w:tcPr>
          <w:p w:rsidR="000F090B" w:rsidRDefault="001B5811">
            <w:pPr>
              <w:pStyle w:val="TableParagraph"/>
              <w:spacing w:before="1" w:line="257" w:lineRule="exact"/>
              <w:ind w:left="108"/>
              <w:rPr>
                <w:sz w:val="24"/>
              </w:rPr>
            </w:pPr>
            <w:r>
              <w:rPr>
                <w:sz w:val="24"/>
              </w:rPr>
              <w:t>F21 P01</w:t>
            </w:r>
          </w:p>
        </w:tc>
      </w:tr>
      <w:tr w:rsidR="000F090B">
        <w:trPr>
          <w:trHeight w:val="1682"/>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24769" cy="1057275"/>
                  <wp:effectExtent l="0" t="0" r="0" b="0"/>
                  <wp:docPr id="387" name="image4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440.jpeg"/>
                          <pic:cNvPicPr/>
                        </pic:nvPicPr>
                        <pic:blipFill>
                          <a:blip r:embed="rId809" cstate="print"/>
                          <a:stretch>
                            <a:fillRect/>
                          </a:stretch>
                        </pic:blipFill>
                        <pic:spPr>
                          <a:xfrm>
                            <a:off x="0" y="0"/>
                            <a:ext cx="1624769" cy="1057275"/>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40409" cy="1066800"/>
                  <wp:effectExtent l="0" t="0" r="0" b="0"/>
                  <wp:docPr id="389" name="image4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441.jpeg"/>
                          <pic:cNvPicPr/>
                        </pic:nvPicPr>
                        <pic:blipFill>
                          <a:blip r:embed="rId810" cstate="print"/>
                          <a:stretch>
                            <a:fillRect/>
                          </a:stretch>
                        </pic:blipFill>
                        <pic:spPr>
                          <a:xfrm>
                            <a:off x="0" y="0"/>
                            <a:ext cx="1640409" cy="1066800"/>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32111" cy="1064514"/>
                  <wp:effectExtent l="0" t="0" r="0" b="0"/>
                  <wp:docPr id="391" name="image4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442.jpeg"/>
                          <pic:cNvPicPr/>
                        </pic:nvPicPr>
                        <pic:blipFill>
                          <a:blip r:embed="rId811" cstate="print"/>
                          <a:stretch>
                            <a:fillRect/>
                          </a:stretch>
                        </pic:blipFill>
                        <pic:spPr>
                          <a:xfrm>
                            <a:off x="0" y="0"/>
                            <a:ext cx="1632111" cy="1064514"/>
                          </a:xfrm>
                          <a:prstGeom prst="rect">
                            <a:avLst/>
                          </a:prstGeom>
                        </pic:spPr>
                      </pic:pic>
                    </a:graphicData>
                  </a:graphic>
                </wp:inline>
              </w:drawing>
            </w:r>
          </w:p>
        </w:tc>
      </w:tr>
      <w:tr w:rsidR="000F090B">
        <w:trPr>
          <w:trHeight w:val="276"/>
        </w:trPr>
        <w:tc>
          <w:tcPr>
            <w:tcW w:w="3370" w:type="dxa"/>
          </w:tcPr>
          <w:p w:rsidR="000F090B" w:rsidRDefault="001B5811">
            <w:pPr>
              <w:pStyle w:val="TableParagraph"/>
              <w:spacing w:line="256" w:lineRule="exact"/>
              <w:ind w:left="107"/>
              <w:rPr>
                <w:sz w:val="24"/>
              </w:rPr>
            </w:pPr>
            <w:r>
              <w:rPr>
                <w:sz w:val="24"/>
              </w:rPr>
              <w:t>F22 P01</w:t>
            </w:r>
          </w:p>
        </w:tc>
        <w:tc>
          <w:tcPr>
            <w:tcW w:w="3259" w:type="dxa"/>
          </w:tcPr>
          <w:p w:rsidR="000F090B" w:rsidRDefault="001B5811">
            <w:pPr>
              <w:pStyle w:val="TableParagraph"/>
              <w:spacing w:line="256" w:lineRule="exact"/>
              <w:ind w:left="107"/>
              <w:rPr>
                <w:sz w:val="24"/>
              </w:rPr>
            </w:pPr>
            <w:r>
              <w:rPr>
                <w:sz w:val="24"/>
              </w:rPr>
              <w:t>F23 P01</w:t>
            </w:r>
          </w:p>
        </w:tc>
        <w:tc>
          <w:tcPr>
            <w:tcW w:w="3118" w:type="dxa"/>
          </w:tcPr>
          <w:p w:rsidR="000F090B" w:rsidRDefault="001B5811">
            <w:pPr>
              <w:pStyle w:val="TableParagraph"/>
              <w:spacing w:line="256" w:lineRule="exact"/>
              <w:ind w:left="108"/>
              <w:rPr>
                <w:sz w:val="24"/>
              </w:rPr>
            </w:pPr>
            <w:r>
              <w:rPr>
                <w:sz w:val="24"/>
              </w:rPr>
              <w:t>F24 P01</w:t>
            </w:r>
          </w:p>
        </w:tc>
      </w:tr>
      <w:tr w:rsidR="000F090B">
        <w:trPr>
          <w:trHeight w:val="1511"/>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23958" cy="959548"/>
                  <wp:effectExtent l="0" t="0" r="0" b="0"/>
                  <wp:docPr id="393" name="image4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443.jpeg"/>
                          <pic:cNvPicPr/>
                        </pic:nvPicPr>
                        <pic:blipFill>
                          <a:blip r:embed="rId812" cstate="print"/>
                          <a:stretch>
                            <a:fillRect/>
                          </a:stretch>
                        </pic:blipFill>
                        <pic:spPr>
                          <a:xfrm>
                            <a:off x="0" y="0"/>
                            <a:ext cx="1623958" cy="959548"/>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28090" cy="952976"/>
                  <wp:effectExtent l="0" t="0" r="0" b="0"/>
                  <wp:docPr id="395" name="image4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444.jpeg"/>
                          <pic:cNvPicPr/>
                        </pic:nvPicPr>
                        <pic:blipFill>
                          <a:blip r:embed="rId813" cstate="print"/>
                          <a:stretch>
                            <a:fillRect/>
                          </a:stretch>
                        </pic:blipFill>
                        <pic:spPr>
                          <a:xfrm>
                            <a:off x="0" y="0"/>
                            <a:ext cx="1628090" cy="952976"/>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23415" cy="950976"/>
                  <wp:effectExtent l="0" t="0" r="0" b="0"/>
                  <wp:docPr id="397" name="image4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438.jpeg"/>
                          <pic:cNvPicPr/>
                        </pic:nvPicPr>
                        <pic:blipFill>
                          <a:blip r:embed="rId807" cstate="print"/>
                          <a:stretch>
                            <a:fillRect/>
                          </a:stretch>
                        </pic:blipFill>
                        <pic:spPr>
                          <a:xfrm>
                            <a:off x="0" y="0"/>
                            <a:ext cx="1623415" cy="950976"/>
                          </a:xfrm>
                          <a:prstGeom prst="rect">
                            <a:avLst/>
                          </a:prstGeom>
                        </pic:spPr>
                      </pic:pic>
                    </a:graphicData>
                  </a:graphic>
                </wp:inline>
              </w:drawing>
            </w:r>
          </w:p>
        </w:tc>
      </w:tr>
      <w:tr w:rsidR="000F090B">
        <w:trPr>
          <w:trHeight w:val="275"/>
        </w:trPr>
        <w:tc>
          <w:tcPr>
            <w:tcW w:w="3370" w:type="dxa"/>
          </w:tcPr>
          <w:p w:rsidR="000F090B" w:rsidRDefault="001B5811">
            <w:pPr>
              <w:pStyle w:val="TableParagraph"/>
              <w:spacing w:line="255" w:lineRule="exact"/>
              <w:ind w:left="107"/>
              <w:rPr>
                <w:sz w:val="24"/>
              </w:rPr>
            </w:pPr>
            <w:r>
              <w:rPr>
                <w:sz w:val="24"/>
              </w:rPr>
              <w:t>F25 P01</w:t>
            </w:r>
          </w:p>
        </w:tc>
        <w:tc>
          <w:tcPr>
            <w:tcW w:w="3259" w:type="dxa"/>
          </w:tcPr>
          <w:p w:rsidR="000F090B" w:rsidRDefault="001B5811">
            <w:pPr>
              <w:pStyle w:val="TableParagraph"/>
              <w:spacing w:line="255" w:lineRule="exact"/>
              <w:ind w:left="107"/>
              <w:rPr>
                <w:sz w:val="24"/>
              </w:rPr>
            </w:pPr>
            <w:r>
              <w:rPr>
                <w:sz w:val="24"/>
              </w:rPr>
              <w:t>F26 P01</w:t>
            </w:r>
          </w:p>
        </w:tc>
        <w:tc>
          <w:tcPr>
            <w:tcW w:w="3118" w:type="dxa"/>
          </w:tcPr>
          <w:p w:rsidR="000F090B" w:rsidRDefault="001B5811">
            <w:pPr>
              <w:pStyle w:val="TableParagraph"/>
              <w:spacing w:line="255" w:lineRule="exact"/>
              <w:ind w:left="108"/>
              <w:rPr>
                <w:sz w:val="24"/>
              </w:rPr>
            </w:pPr>
            <w:r>
              <w:rPr>
                <w:sz w:val="24"/>
              </w:rPr>
              <w:t>F27 P01</w:t>
            </w:r>
          </w:p>
        </w:tc>
      </w:tr>
      <w:tr w:rsidR="000F090B">
        <w:trPr>
          <w:trHeight w:val="1562"/>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17531" cy="991171"/>
                  <wp:effectExtent l="0" t="0" r="0" b="0"/>
                  <wp:docPr id="399" name="image4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439.jpeg"/>
                          <pic:cNvPicPr/>
                        </pic:nvPicPr>
                        <pic:blipFill>
                          <a:blip r:embed="rId808" cstate="print"/>
                          <a:stretch>
                            <a:fillRect/>
                          </a:stretch>
                        </pic:blipFill>
                        <pic:spPr>
                          <a:xfrm>
                            <a:off x="0" y="0"/>
                            <a:ext cx="1617531" cy="991171"/>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37114" cy="989076"/>
                  <wp:effectExtent l="0" t="0" r="0" b="0"/>
                  <wp:docPr id="401" name="image4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445.jpeg"/>
                          <pic:cNvPicPr/>
                        </pic:nvPicPr>
                        <pic:blipFill>
                          <a:blip r:embed="rId814" cstate="print"/>
                          <a:stretch>
                            <a:fillRect/>
                          </a:stretch>
                        </pic:blipFill>
                        <pic:spPr>
                          <a:xfrm>
                            <a:off x="0" y="0"/>
                            <a:ext cx="1637114" cy="989076"/>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26391" cy="984885"/>
                  <wp:effectExtent l="0" t="0" r="0" b="0"/>
                  <wp:docPr id="403" name="image4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446.jpeg"/>
                          <pic:cNvPicPr/>
                        </pic:nvPicPr>
                        <pic:blipFill>
                          <a:blip r:embed="rId815" cstate="print"/>
                          <a:stretch>
                            <a:fillRect/>
                          </a:stretch>
                        </pic:blipFill>
                        <pic:spPr>
                          <a:xfrm>
                            <a:off x="0" y="0"/>
                            <a:ext cx="1626391" cy="984885"/>
                          </a:xfrm>
                          <a:prstGeom prst="rect">
                            <a:avLst/>
                          </a:prstGeom>
                        </pic:spPr>
                      </pic:pic>
                    </a:graphicData>
                  </a:graphic>
                </wp:inline>
              </w:drawing>
            </w:r>
          </w:p>
        </w:tc>
      </w:tr>
      <w:tr w:rsidR="000F090B">
        <w:trPr>
          <w:trHeight w:val="276"/>
        </w:trPr>
        <w:tc>
          <w:tcPr>
            <w:tcW w:w="3370" w:type="dxa"/>
          </w:tcPr>
          <w:p w:rsidR="000F090B" w:rsidRDefault="001B5811">
            <w:pPr>
              <w:pStyle w:val="TableParagraph"/>
              <w:spacing w:line="256" w:lineRule="exact"/>
              <w:ind w:left="107"/>
              <w:rPr>
                <w:sz w:val="24"/>
              </w:rPr>
            </w:pPr>
            <w:r>
              <w:rPr>
                <w:sz w:val="24"/>
              </w:rPr>
              <w:t>F28 P01</w:t>
            </w:r>
          </w:p>
        </w:tc>
        <w:tc>
          <w:tcPr>
            <w:tcW w:w="3259" w:type="dxa"/>
          </w:tcPr>
          <w:p w:rsidR="000F090B" w:rsidRDefault="001B5811">
            <w:pPr>
              <w:pStyle w:val="TableParagraph"/>
              <w:spacing w:line="256" w:lineRule="exact"/>
              <w:ind w:left="107"/>
              <w:rPr>
                <w:sz w:val="24"/>
              </w:rPr>
            </w:pPr>
            <w:r>
              <w:rPr>
                <w:sz w:val="24"/>
              </w:rPr>
              <w:t>F29 P01</w:t>
            </w:r>
          </w:p>
        </w:tc>
        <w:tc>
          <w:tcPr>
            <w:tcW w:w="3118" w:type="dxa"/>
          </w:tcPr>
          <w:p w:rsidR="000F090B" w:rsidRDefault="001B5811">
            <w:pPr>
              <w:pStyle w:val="TableParagraph"/>
              <w:spacing w:line="256" w:lineRule="exact"/>
              <w:ind w:left="108"/>
              <w:rPr>
                <w:sz w:val="24"/>
              </w:rPr>
            </w:pPr>
            <w:r>
              <w:rPr>
                <w:sz w:val="24"/>
              </w:rPr>
              <w:t>F30 P01</w:t>
            </w:r>
          </w:p>
        </w:tc>
      </w:tr>
      <w:tr w:rsidR="000F090B">
        <w:trPr>
          <w:trHeight w:val="1631"/>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02603" cy="1027842"/>
                  <wp:effectExtent l="0" t="0" r="0" b="0"/>
                  <wp:docPr id="405" name="image4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447.jpeg"/>
                          <pic:cNvPicPr/>
                        </pic:nvPicPr>
                        <pic:blipFill>
                          <a:blip r:embed="rId816" cstate="print"/>
                          <a:stretch>
                            <a:fillRect/>
                          </a:stretch>
                        </pic:blipFill>
                        <pic:spPr>
                          <a:xfrm>
                            <a:off x="0" y="0"/>
                            <a:ext cx="1602603" cy="1027842"/>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32540" cy="1031557"/>
                  <wp:effectExtent l="0" t="0" r="0" b="0"/>
                  <wp:docPr id="407" name="image4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448.jpeg"/>
                          <pic:cNvPicPr/>
                        </pic:nvPicPr>
                        <pic:blipFill>
                          <a:blip r:embed="rId817" cstate="print"/>
                          <a:stretch>
                            <a:fillRect/>
                          </a:stretch>
                        </pic:blipFill>
                        <pic:spPr>
                          <a:xfrm>
                            <a:off x="0" y="0"/>
                            <a:ext cx="1632540" cy="1031557"/>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40077" cy="1036320"/>
                  <wp:effectExtent l="0" t="0" r="0" b="0"/>
                  <wp:docPr id="409" name="image4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449.jpeg"/>
                          <pic:cNvPicPr/>
                        </pic:nvPicPr>
                        <pic:blipFill>
                          <a:blip r:embed="rId818" cstate="print"/>
                          <a:stretch>
                            <a:fillRect/>
                          </a:stretch>
                        </pic:blipFill>
                        <pic:spPr>
                          <a:xfrm>
                            <a:off x="0" y="0"/>
                            <a:ext cx="1640077" cy="1036320"/>
                          </a:xfrm>
                          <a:prstGeom prst="rect">
                            <a:avLst/>
                          </a:prstGeom>
                        </pic:spPr>
                      </pic:pic>
                    </a:graphicData>
                  </a:graphic>
                </wp:inline>
              </w:drawing>
            </w:r>
          </w:p>
        </w:tc>
      </w:tr>
      <w:tr w:rsidR="000F090B">
        <w:trPr>
          <w:trHeight w:val="277"/>
        </w:trPr>
        <w:tc>
          <w:tcPr>
            <w:tcW w:w="3370" w:type="dxa"/>
          </w:tcPr>
          <w:p w:rsidR="000F090B" w:rsidRDefault="001B5811">
            <w:pPr>
              <w:pStyle w:val="TableParagraph"/>
              <w:spacing w:before="1" w:line="257" w:lineRule="exact"/>
              <w:ind w:left="107"/>
              <w:rPr>
                <w:sz w:val="24"/>
              </w:rPr>
            </w:pPr>
            <w:r>
              <w:rPr>
                <w:sz w:val="24"/>
              </w:rPr>
              <w:t>F31 P01</w:t>
            </w:r>
          </w:p>
        </w:tc>
        <w:tc>
          <w:tcPr>
            <w:tcW w:w="3259" w:type="dxa"/>
          </w:tcPr>
          <w:p w:rsidR="000F090B" w:rsidRDefault="001B5811">
            <w:pPr>
              <w:pStyle w:val="TableParagraph"/>
              <w:spacing w:before="1" w:line="257" w:lineRule="exact"/>
              <w:ind w:left="107"/>
              <w:rPr>
                <w:sz w:val="24"/>
              </w:rPr>
            </w:pPr>
            <w:r>
              <w:rPr>
                <w:sz w:val="24"/>
              </w:rPr>
              <w:t>F32 P01</w:t>
            </w:r>
          </w:p>
        </w:tc>
        <w:tc>
          <w:tcPr>
            <w:tcW w:w="3118" w:type="dxa"/>
          </w:tcPr>
          <w:p w:rsidR="000F090B" w:rsidRDefault="001B5811">
            <w:pPr>
              <w:pStyle w:val="TableParagraph"/>
              <w:spacing w:before="1" w:line="257" w:lineRule="exact"/>
              <w:ind w:left="108"/>
              <w:rPr>
                <w:sz w:val="24"/>
              </w:rPr>
            </w:pPr>
            <w:r>
              <w:rPr>
                <w:sz w:val="24"/>
              </w:rPr>
              <w:t>F33 P01</w:t>
            </w:r>
          </w:p>
        </w:tc>
      </w:tr>
      <w:tr w:rsidR="000F090B">
        <w:trPr>
          <w:trHeight w:val="1656"/>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07842" cy="1049750"/>
                  <wp:effectExtent l="0" t="0" r="0" b="0"/>
                  <wp:docPr id="411" name="image4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450.jpeg"/>
                          <pic:cNvPicPr/>
                        </pic:nvPicPr>
                        <pic:blipFill>
                          <a:blip r:embed="rId819" cstate="print"/>
                          <a:stretch>
                            <a:fillRect/>
                          </a:stretch>
                        </pic:blipFill>
                        <pic:spPr>
                          <a:xfrm>
                            <a:off x="0" y="0"/>
                            <a:ext cx="1607842" cy="1049750"/>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30146" cy="1045273"/>
                  <wp:effectExtent l="0" t="0" r="0" b="0"/>
                  <wp:docPr id="413" name="image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451.jpeg"/>
                          <pic:cNvPicPr/>
                        </pic:nvPicPr>
                        <pic:blipFill>
                          <a:blip r:embed="rId820" cstate="print"/>
                          <a:stretch>
                            <a:fillRect/>
                          </a:stretch>
                        </pic:blipFill>
                        <pic:spPr>
                          <a:xfrm>
                            <a:off x="0" y="0"/>
                            <a:ext cx="1630146" cy="1045273"/>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35197" cy="1048512"/>
                  <wp:effectExtent l="0" t="0" r="0" b="0"/>
                  <wp:docPr id="415" name="image4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452.jpeg"/>
                          <pic:cNvPicPr/>
                        </pic:nvPicPr>
                        <pic:blipFill>
                          <a:blip r:embed="rId821" cstate="print"/>
                          <a:stretch>
                            <a:fillRect/>
                          </a:stretch>
                        </pic:blipFill>
                        <pic:spPr>
                          <a:xfrm>
                            <a:off x="0" y="0"/>
                            <a:ext cx="1635197" cy="1048512"/>
                          </a:xfrm>
                          <a:prstGeom prst="rect">
                            <a:avLst/>
                          </a:prstGeom>
                        </pic:spPr>
                      </pic:pic>
                    </a:graphicData>
                  </a:graphic>
                </wp:inline>
              </w:drawing>
            </w:r>
          </w:p>
        </w:tc>
      </w:tr>
      <w:tr w:rsidR="000F090B">
        <w:trPr>
          <w:trHeight w:val="275"/>
        </w:trPr>
        <w:tc>
          <w:tcPr>
            <w:tcW w:w="3370" w:type="dxa"/>
          </w:tcPr>
          <w:p w:rsidR="000F090B" w:rsidRDefault="001B5811">
            <w:pPr>
              <w:pStyle w:val="TableParagraph"/>
              <w:spacing w:line="256" w:lineRule="exact"/>
              <w:ind w:left="107"/>
              <w:rPr>
                <w:sz w:val="24"/>
              </w:rPr>
            </w:pPr>
            <w:r>
              <w:rPr>
                <w:sz w:val="24"/>
              </w:rPr>
              <w:t>F34 P01</w:t>
            </w:r>
          </w:p>
        </w:tc>
        <w:tc>
          <w:tcPr>
            <w:tcW w:w="3259" w:type="dxa"/>
          </w:tcPr>
          <w:p w:rsidR="000F090B" w:rsidRDefault="001B5811">
            <w:pPr>
              <w:pStyle w:val="TableParagraph"/>
              <w:spacing w:line="256" w:lineRule="exact"/>
              <w:ind w:left="107"/>
              <w:rPr>
                <w:sz w:val="24"/>
              </w:rPr>
            </w:pPr>
            <w:r>
              <w:rPr>
                <w:sz w:val="24"/>
              </w:rPr>
              <w:t>F35 P01</w:t>
            </w:r>
          </w:p>
        </w:tc>
        <w:tc>
          <w:tcPr>
            <w:tcW w:w="3118" w:type="dxa"/>
          </w:tcPr>
          <w:p w:rsidR="000F090B" w:rsidRDefault="001B5811">
            <w:pPr>
              <w:pStyle w:val="TableParagraph"/>
              <w:spacing w:line="256" w:lineRule="exact"/>
              <w:ind w:left="108"/>
              <w:rPr>
                <w:sz w:val="24"/>
              </w:rPr>
            </w:pPr>
            <w:r>
              <w:rPr>
                <w:sz w:val="24"/>
              </w:rPr>
              <w:t>F36 P01</w:t>
            </w:r>
          </w:p>
        </w:tc>
      </w:tr>
      <w:tr w:rsidR="000F090B">
        <w:trPr>
          <w:trHeight w:val="1621"/>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12075" cy="1028700"/>
                  <wp:effectExtent l="0" t="0" r="0" b="0"/>
                  <wp:docPr id="417" name="image4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453.jpeg"/>
                          <pic:cNvPicPr/>
                        </pic:nvPicPr>
                        <pic:blipFill>
                          <a:blip r:embed="rId822" cstate="print"/>
                          <a:stretch>
                            <a:fillRect/>
                          </a:stretch>
                        </pic:blipFill>
                        <pic:spPr>
                          <a:xfrm>
                            <a:off x="0" y="0"/>
                            <a:ext cx="1612075" cy="1028700"/>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31604" cy="1023937"/>
                  <wp:effectExtent l="0" t="0" r="0" b="0"/>
                  <wp:docPr id="419" name="image4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454.jpeg"/>
                          <pic:cNvPicPr/>
                        </pic:nvPicPr>
                        <pic:blipFill>
                          <a:blip r:embed="rId823" cstate="print"/>
                          <a:stretch>
                            <a:fillRect/>
                          </a:stretch>
                        </pic:blipFill>
                        <pic:spPr>
                          <a:xfrm>
                            <a:off x="0" y="0"/>
                            <a:ext cx="1631604" cy="1023937"/>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31907" cy="1024128"/>
                  <wp:effectExtent l="0" t="0" r="0" b="0"/>
                  <wp:docPr id="421" name="image4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455.jpeg"/>
                          <pic:cNvPicPr/>
                        </pic:nvPicPr>
                        <pic:blipFill>
                          <a:blip r:embed="rId824" cstate="print"/>
                          <a:stretch>
                            <a:fillRect/>
                          </a:stretch>
                        </pic:blipFill>
                        <pic:spPr>
                          <a:xfrm>
                            <a:off x="0" y="0"/>
                            <a:ext cx="1631907" cy="1024128"/>
                          </a:xfrm>
                          <a:prstGeom prst="rect">
                            <a:avLst/>
                          </a:prstGeom>
                        </pic:spPr>
                      </pic:pic>
                    </a:graphicData>
                  </a:graphic>
                </wp:inline>
              </w:drawing>
            </w:r>
          </w:p>
        </w:tc>
      </w:tr>
      <w:tr w:rsidR="000F090B">
        <w:trPr>
          <w:trHeight w:val="275"/>
        </w:trPr>
        <w:tc>
          <w:tcPr>
            <w:tcW w:w="3370" w:type="dxa"/>
          </w:tcPr>
          <w:p w:rsidR="000F090B" w:rsidRDefault="001B5811">
            <w:pPr>
              <w:pStyle w:val="TableParagraph"/>
              <w:spacing w:line="256" w:lineRule="exact"/>
              <w:ind w:left="107"/>
              <w:rPr>
                <w:sz w:val="24"/>
              </w:rPr>
            </w:pPr>
            <w:r>
              <w:rPr>
                <w:sz w:val="24"/>
              </w:rPr>
              <w:t>F37 P01</w:t>
            </w:r>
          </w:p>
        </w:tc>
        <w:tc>
          <w:tcPr>
            <w:tcW w:w="3259" w:type="dxa"/>
          </w:tcPr>
          <w:p w:rsidR="000F090B" w:rsidRDefault="001B5811">
            <w:pPr>
              <w:pStyle w:val="TableParagraph"/>
              <w:spacing w:line="256" w:lineRule="exact"/>
              <w:ind w:left="107"/>
              <w:rPr>
                <w:sz w:val="24"/>
              </w:rPr>
            </w:pPr>
            <w:r>
              <w:rPr>
                <w:sz w:val="24"/>
              </w:rPr>
              <w:t>F38 P01</w:t>
            </w:r>
          </w:p>
        </w:tc>
        <w:tc>
          <w:tcPr>
            <w:tcW w:w="3118" w:type="dxa"/>
          </w:tcPr>
          <w:p w:rsidR="000F090B" w:rsidRDefault="001B5811">
            <w:pPr>
              <w:pStyle w:val="TableParagraph"/>
              <w:spacing w:line="256" w:lineRule="exact"/>
              <w:ind w:left="108"/>
              <w:rPr>
                <w:sz w:val="24"/>
              </w:rPr>
            </w:pPr>
            <w:r>
              <w:rPr>
                <w:sz w:val="24"/>
              </w:rPr>
              <w:t>F39 P01</w:t>
            </w:r>
          </w:p>
        </w:tc>
      </w:tr>
    </w:tbl>
    <w:p w:rsidR="000F090B" w:rsidRDefault="000F090B">
      <w:pPr>
        <w:spacing w:line="256" w:lineRule="exact"/>
        <w:rPr>
          <w:sz w:val="24"/>
        </w:rPr>
        <w:sectPr w:rsidR="000F090B">
          <w:headerReference w:type="default" r:id="rId825"/>
          <w:footerReference w:type="default" r:id="rId826"/>
          <w:pgSz w:w="11910" w:h="16840"/>
          <w:pgMar w:top="1400" w:right="160" w:bottom="280" w:left="1300" w:header="0" w:footer="0" w:gutter="0"/>
          <w:cols w:space="720"/>
        </w:sectPr>
      </w:pPr>
    </w:p>
    <w:tbl>
      <w:tblPr>
        <w:tblStyle w:val="TableNormal"/>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70"/>
        <w:gridCol w:w="3259"/>
        <w:gridCol w:w="3118"/>
      </w:tblGrid>
      <w:tr w:rsidR="000F090B">
        <w:trPr>
          <w:trHeight w:val="1766"/>
        </w:trPr>
        <w:tc>
          <w:tcPr>
            <w:tcW w:w="3370" w:type="dxa"/>
          </w:tcPr>
          <w:p w:rsidR="000F090B" w:rsidRDefault="001B5811">
            <w:pPr>
              <w:pStyle w:val="TableParagraph"/>
              <w:ind w:left="136"/>
              <w:rPr>
                <w:sz w:val="20"/>
              </w:rPr>
            </w:pPr>
            <w:r>
              <w:rPr>
                <w:noProof/>
                <w:sz w:val="20"/>
                <w:lang w:val="fr-FR" w:eastAsia="fr-FR" w:bidi="ar-SA"/>
              </w:rPr>
              <w:lastRenderedPageBreak/>
              <w:drawing>
                <wp:inline distT="0" distB="0" distL="0" distR="0">
                  <wp:extent cx="1612614" cy="1112710"/>
                  <wp:effectExtent l="0" t="0" r="0" b="0"/>
                  <wp:docPr id="423" name="image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456.jpeg"/>
                          <pic:cNvPicPr/>
                        </pic:nvPicPr>
                        <pic:blipFill>
                          <a:blip r:embed="rId827" cstate="print"/>
                          <a:stretch>
                            <a:fillRect/>
                          </a:stretch>
                        </pic:blipFill>
                        <pic:spPr>
                          <a:xfrm>
                            <a:off x="0" y="0"/>
                            <a:ext cx="1612614" cy="1112710"/>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27354" cy="1112710"/>
                  <wp:effectExtent l="0" t="0" r="0" b="0"/>
                  <wp:docPr id="425" name="image4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457.jpeg"/>
                          <pic:cNvPicPr/>
                        </pic:nvPicPr>
                        <pic:blipFill>
                          <a:blip r:embed="rId828" cstate="print"/>
                          <a:stretch>
                            <a:fillRect/>
                          </a:stretch>
                        </pic:blipFill>
                        <pic:spPr>
                          <a:xfrm>
                            <a:off x="0" y="0"/>
                            <a:ext cx="1627354" cy="1112710"/>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39892" cy="1121282"/>
                  <wp:effectExtent l="0" t="0" r="0" b="0"/>
                  <wp:docPr id="427" name="image4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458.jpeg"/>
                          <pic:cNvPicPr/>
                        </pic:nvPicPr>
                        <pic:blipFill>
                          <a:blip r:embed="rId829" cstate="print"/>
                          <a:stretch>
                            <a:fillRect/>
                          </a:stretch>
                        </pic:blipFill>
                        <pic:spPr>
                          <a:xfrm>
                            <a:off x="0" y="0"/>
                            <a:ext cx="1639892" cy="1121282"/>
                          </a:xfrm>
                          <a:prstGeom prst="rect">
                            <a:avLst/>
                          </a:prstGeom>
                        </pic:spPr>
                      </pic:pic>
                    </a:graphicData>
                  </a:graphic>
                </wp:inline>
              </w:drawing>
            </w:r>
          </w:p>
        </w:tc>
      </w:tr>
      <w:tr w:rsidR="000F090B">
        <w:trPr>
          <w:trHeight w:val="275"/>
        </w:trPr>
        <w:tc>
          <w:tcPr>
            <w:tcW w:w="3370" w:type="dxa"/>
          </w:tcPr>
          <w:p w:rsidR="000F090B" w:rsidRDefault="001B5811">
            <w:pPr>
              <w:pStyle w:val="TableParagraph"/>
              <w:spacing w:line="256" w:lineRule="exact"/>
              <w:ind w:left="107"/>
              <w:rPr>
                <w:sz w:val="24"/>
              </w:rPr>
            </w:pPr>
            <w:r>
              <w:rPr>
                <w:sz w:val="24"/>
              </w:rPr>
              <w:t>F40 P01</w:t>
            </w:r>
          </w:p>
        </w:tc>
        <w:tc>
          <w:tcPr>
            <w:tcW w:w="3259" w:type="dxa"/>
          </w:tcPr>
          <w:p w:rsidR="000F090B" w:rsidRDefault="001B5811">
            <w:pPr>
              <w:pStyle w:val="TableParagraph"/>
              <w:spacing w:line="256" w:lineRule="exact"/>
              <w:ind w:left="107"/>
              <w:rPr>
                <w:sz w:val="24"/>
              </w:rPr>
            </w:pPr>
            <w:r>
              <w:rPr>
                <w:sz w:val="24"/>
              </w:rPr>
              <w:t>F41 P01</w:t>
            </w:r>
          </w:p>
        </w:tc>
        <w:tc>
          <w:tcPr>
            <w:tcW w:w="3118" w:type="dxa"/>
          </w:tcPr>
          <w:p w:rsidR="000F090B" w:rsidRDefault="001B5811">
            <w:pPr>
              <w:pStyle w:val="TableParagraph"/>
              <w:spacing w:line="256" w:lineRule="exact"/>
              <w:ind w:left="108"/>
              <w:rPr>
                <w:sz w:val="24"/>
              </w:rPr>
            </w:pPr>
            <w:r>
              <w:rPr>
                <w:sz w:val="24"/>
              </w:rPr>
              <w:t>F42 P01</w:t>
            </w:r>
          </w:p>
        </w:tc>
      </w:tr>
      <w:tr w:rsidR="000F090B">
        <w:trPr>
          <w:trHeight w:val="1645"/>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29486" cy="1028700"/>
                  <wp:effectExtent l="0" t="0" r="0" b="0"/>
                  <wp:docPr id="429" name="image4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459.jpeg"/>
                          <pic:cNvPicPr/>
                        </pic:nvPicPr>
                        <pic:blipFill>
                          <a:blip r:embed="rId830" cstate="print"/>
                          <a:stretch>
                            <a:fillRect/>
                          </a:stretch>
                        </pic:blipFill>
                        <pic:spPr>
                          <a:xfrm>
                            <a:off x="0" y="0"/>
                            <a:ext cx="1629486" cy="1028700"/>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28486" cy="1037272"/>
                  <wp:effectExtent l="0" t="0" r="0" b="0"/>
                  <wp:docPr id="431" name="image4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460.jpeg"/>
                          <pic:cNvPicPr/>
                        </pic:nvPicPr>
                        <pic:blipFill>
                          <a:blip r:embed="rId831" cstate="print"/>
                          <a:stretch>
                            <a:fillRect/>
                          </a:stretch>
                        </pic:blipFill>
                        <pic:spPr>
                          <a:xfrm>
                            <a:off x="0" y="0"/>
                            <a:ext cx="1628486" cy="1037272"/>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43594" cy="1031462"/>
                  <wp:effectExtent l="0" t="0" r="0" b="0"/>
                  <wp:docPr id="433" name="image4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461.jpeg"/>
                          <pic:cNvPicPr/>
                        </pic:nvPicPr>
                        <pic:blipFill>
                          <a:blip r:embed="rId832" cstate="print"/>
                          <a:stretch>
                            <a:fillRect/>
                          </a:stretch>
                        </pic:blipFill>
                        <pic:spPr>
                          <a:xfrm>
                            <a:off x="0" y="0"/>
                            <a:ext cx="1643594" cy="1031462"/>
                          </a:xfrm>
                          <a:prstGeom prst="rect">
                            <a:avLst/>
                          </a:prstGeom>
                        </pic:spPr>
                      </pic:pic>
                    </a:graphicData>
                  </a:graphic>
                </wp:inline>
              </w:drawing>
            </w:r>
          </w:p>
        </w:tc>
      </w:tr>
      <w:tr w:rsidR="000F090B">
        <w:trPr>
          <w:trHeight w:val="276"/>
        </w:trPr>
        <w:tc>
          <w:tcPr>
            <w:tcW w:w="3370" w:type="dxa"/>
          </w:tcPr>
          <w:p w:rsidR="000F090B" w:rsidRDefault="001B5811">
            <w:pPr>
              <w:pStyle w:val="TableParagraph"/>
              <w:spacing w:line="256" w:lineRule="exact"/>
              <w:ind w:left="107"/>
              <w:rPr>
                <w:sz w:val="24"/>
              </w:rPr>
            </w:pPr>
            <w:r>
              <w:rPr>
                <w:sz w:val="24"/>
              </w:rPr>
              <w:t>F43 P01</w:t>
            </w:r>
          </w:p>
        </w:tc>
        <w:tc>
          <w:tcPr>
            <w:tcW w:w="3259" w:type="dxa"/>
          </w:tcPr>
          <w:p w:rsidR="000F090B" w:rsidRDefault="001B5811">
            <w:pPr>
              <w:pStyle w:val="TableParagraph"/>
              <w:spacing w:line="256" w:lineRule="exact"/>
              <w:ind w:left="107"/>
              <w:rPr>
                <w:sz w:val="24"/>
              </w:rPr>
            </w:pPr>
            <w:r>
              <w:rPr>
                <w:sz w:val="24"/>
              </w:rPr>
              <w:t>F44 P01</w:t>
            </w:r>
          </w:p>
        </w:tc>
        <w:tc>
          <w:tcPr>
            <w:tcW w:w="3118" w:type="dxa"/>
          </w:tcPr>
          <w:p w:rsidR="000F090B" w:rsidRDefault="001B5811">
            <w:pPr>
              <w:pStyle w:val="TableParagraph"/>
              <w:spacing w:line="256" w:lineRule="exact"/>
              <w:ind w:left="108"/>
              <w:rPr>
                <w:sz w:val="24"/>
              </w:rPr>
            </w:pPr>
            <w:r>
              <w:rPr>
                <w:sz w:val="24"/>
              </w:rPr>
              <w:t>F45 P01</w:t>
            </w:r>
          </w:p>
        </w:tc>
      </w:tr>
      <w:tr w:rsidR="000F090B">
        <w:trPr>
          <w:trHeight w:val="1511"/>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11868" cy="952404"/>
                  <wp:effectExtent l="0" t="0" r="0" b="0"/>
                  <wp:docPr id="435" name="image4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462.jpeg"/>
                          <pic:cNvPicPr/>
                        </pic:nvPicPr>
                        <pic:blipFill>
                          <a:blip r:embed="rId833" cstate="print"/>
                          <a:stretch>
                            <a:fillRect/>
                          </a:stretch>
                        </pic:blipFill>
                        <pic:spPr>
                          <a:xfrm>
                            <a:off x="0" y="0"/>
                            <a:ext cx="1611868" cy="952404"/>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32158" cy="955357"/>
                  <wp:effectExtent l="0" t="0" r="0" b="0"/>
                  <wp:docPr id="437" name="image4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463.jpeg"/>
                          <pic:cNvPicPr/>
                        </pic:nvPicPr>
                        <pic:blipFill>
                          <a:blip r:embed="rId834" cstate="print"/>
                          <a:stretch>
                            <a:fillRect/>
                          </a:stretch>
                        </pic:blipFill>
                        <pic:spPr>
                          <a:xfrm>
                            <a:off x="0" y="0"/>
                            <a:ext cx="1632158" cy="955357"/>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28191" cy="952404"/>
                  <wp:effectExtent l="0" t="0" r="0" b="0"/>
                  <wp:docPr id="439" name="image4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464.jpeg"/>
                          <pic:cNvPicPr/>
                        </pic:nvPicPr>
                        <pic:blipFill>
                          <a:blip r:embed="rId835" cstate="print"/>
                          <a:stretch>
                            <a:fillRect/>
                          </a:stretch>
                        </pic:blipFill>
                        <pic:spPr>
                          <a:xfrm>
                            <a:off x="0" y="0"/>
                            <a:ext cx="1628191" cy="952404"/>
                          </a:xfrm>
                          <a:prstGeom prst="rect">
                            <a:avLst/>
                          </a:prstGeom>
                        </pic:spPr>
                      </pic:pic>
                    </a:graphicData>
                  </a:graphic>
                </wp:inline>
              </w:drawing>
            </w:r>
          </w:p>
        </w:tc>
      </w:tr>
      <w:tr w:rsidR="000F090B">
        <w:trPr>
          <w:trHeight w:val="275"/>
        </w:trPr>
        <w:tc>
          <w:tcPr>
            <w:tcW w:w="3370" w:type="dxa"/>
          </w:tcPr>
          <w:p w:rsidR="000F090B" w:rsidRDefault="001B5811">
            <w:pPr>
              <w:pStyle w:val="TableParagraph"/>
              <w:spacing w:line="256" w:lineRule="exact"/>
              <w:ind w:left="107"/>
              <w:rPr>
                <w:sz w:val="24"/>
              </w:rPr>
            </w:pPr>
            <w:r>
              <w:rPr>
                <w:sz w:val="24"/>
              </w:rPr>
              <w:t>F46 P01</w:t>
            </w:r>
          </w:p>
        </w:tc>
        <w:tc>
          <w:tcPr>
            <w:tcW w:w="3259" w:type="dxa"/>
          </w:tcPr>
          <w:p w:rsidR="000F090B" w:rsidRDefault="001B5811">
            <w:pPr>
              <w:pStyle w:val="TableParagraph"/>
              <w:spacing w:line="256" w:lineRule="exact"/>
              <w:ind w:left="107"/>
              <w:rPr>
                <w:sz w:val="24"/>
              </w:rPr>
            </w:pPr>
            <w:r>
              <w:rPr>
                <w:sz w:val="24"/>
              </w:rPr>
              <w:t>F47 P01</w:t>
            </w:r>
          </w:p>
        </w:tc>
        <w:tc>
          <w:tcPr>
            <w:tcW w:w="3118" w:type="dxa"/>
          </w:tcPr>
          <w:p w:rsidR="000F090B" w:rsidRDefault="001B5811">
            <w:pPr>
              <w:pStyle w:val="TableParagraph"/>
              <w:spacing w:line="256" w:lineRule="exact"/>
              <w:ind w:left="108"/>
              <w:rPr>
                <w:sz w:val="24"/>
              </w:rPr>
            </w:pPr>
            <w:r>
              <w:rPr>
                <w:sz w:val="24"/>
              </w:rPr>
              <w:t>F48 P01</w:t>
            </w:r>
          </w:p>
        </w:tc>
      </w:tr>
      <w:tr w:rsidR="000F090B">
        <w:trPr>
          <w:trHeight w:val="1451"/>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24819" cy="921543"/>
                  <wp:effectExtent l="0" t="0" r="0" b="0"/>
                  <wp:docPr id="441" name="image4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465.jpeg"/>
                          <pic:cNvPicPr/>
                        </pic:nvPicPr>
                        <pic:blipFill>
                          <a:blip r:embed="rId836" cstate="print"/>
                          <a:stretch>
                            <a:fillRect/>
                          </a:stretch>
                        </pic:blipFill>
                        <pic:spPr>
                          <a:xfrm>
                            <a:off x="0" y="0"/>
                            <a:ext cx="1624819" cy="921543"/>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39459" cy="921258"/>
                  <wp:effectExtent l="0" t="0" r="0" b="0"/>
                  <wp:docPr id="443" name="image4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466.jpeg"/>
                          <pic:cNvPicPr/>
                        </pic:nvPicPr>
                        <pic:blipFill>
                          <a:blip r:embed="rId837" cstate="print"/>
                          <a:stretch>
                            <a:fillRect/>
                          </a:stretch>
                        </pic:blipFill>
                        <pic:spPr>
                          <a:xfrm>
                            <a:off x="0" y="0"/>
                            <a:ext cx="1639459" cy="921258"/>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37425" cy="920114"/>
                  <wp:effectExtent l="0" t="0" r="0" b="0"/>
                  <wp:docPr id="445" name="image4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467.jpeg"/>
                          <pic:cNvPicPr/>
                        </pic:nvPicPr>
                        <pic:blipFill>
                          <a:blip r:embed="rId838" cstate="print"/>
                          <a:stretch>
                            <a:fillRect/>
                          </a:stretch>
                        </pic:blipFill>
                        <pic:spPr>
                          <a:xfrm>
                            <a:off x="0" y="0"/>
                            <a:ext cx="1637425" cy="920114"/>
                          </a:xfrm>
                          <a:prstGeom prst="rect">
                            <a:avLst/>
                          </a:prstGeom>
                        </pic:spPr>
                      </pic:pic>
                    </a:graphicData>
                  </a:graphic>
                </wp:inline>
              </w:drawing>
            </w:r>
          </w:p>
        </w:tc>
      </w:tr>
      <w:tr w:rsidR="000F090B">
        <w:trPr>
          <w:trHeight w:val="276"/>
        </w:trPr>
        <w:tc>
          <w:tcPr>
            <w:tcW w:w="3370" w:type="dxa"/>
          </w:tcPr>
          <w:p w:rsidR="000F090B" w:rsidRDefault="001B5811">
            <w:pPr>
              <w:pStyle w:val="TableParagraph"/>
              <w:spacing w:line="256" w:lineRule="exact"/>
              <w:ind w:left="107"/>
              <w:rPr>
                <w:sz w:val="24"/>
              </w:rPr>
            </w:pPr>
            <w:r>
              <w:rPr>
                <w:sz w:val="24"/>
              </w:rPr>
              <w:t>F49 P01</w:t>
            </w:r>
          </w:p>
        </w:tc>
        <w:tc>
          <w:tcPr>
            <w:tcW w:w="3259" w:type="dxa"/>
          </w:tcPr>
          <w:p w:rsidR="000F090B" w:rsidRDefault="001B5811">
            <w:pPr>
              <w:pStyle w:val="TableParagraph"/>
              <w:spacing w:line="256" w:lineRule="exact"/>
              <w:ind w:left="107"/>
              <w:rPr>
                <w:sz w:val="24"/>
              </w:rPr>
            </w:pPr>
            <w:r>
              <w:rPr>
                <w:sz w:val="24"/>
              </w:rPr>
              <w:t>F50 P01</w:t>
            </w:r>
          </w:p>
        </w:tc>
        <w:tc>
          <w:tcPr>
            <w:tcW w:w="3118" w:type="dxa"/>
          </w:tcPr>
          <w:p w:rsidR="000F090B" w:rsidRDefault="001B5811">
            <w:pPr>
              <w:pStyle w:val="TableParagraph"/>
              <w:spacing w:line="256" w:lineRule="exact"/>
              <w:ind w:left="108"/>
              <w:rPr>
                <w:sz w:val="24"/>
              </w:rPr>
            </w:pPr>
            <w:r>
              <w:rPr>
                <w:sz w:val="24"/>
              </w:rPr>
              <w:t>F51 P01</w:t>
            </w:r>
          </w:p>
        </w:tc>
      </w:tr>
      <w:tr w:rsidR="000F090B">
        <w:trPr>
          <w:trHeight w:val="1573"/>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14249" cy="990123"/>
                  <wp:effectExtent l="0" t="0" r="0" b="0"/>
                  <wp:docPr id="447" name="image4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468.jpeg"/>
                          <pic:cNvPicPr/>
                        </pic:nvPicPr>
                        <pic:blipFill>
                          <a:blip r:embed="rId839" cstate="print"/>
                          <a:stretch>
                            <a:fillRect/>
                          </a:stretch>
                        </pic:blipFill>
                        <pic:spPr>
                          <a:xfrm>
                            <a:off x="0" y="0"/>
                            <a:ext cx="1614249" cy="990123"/>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25593" cy="989076"/>
                  <wp:effectExtent l="0" t="0" r="0" b="0"/>
                  <wp:docPr id="449" name="image4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69.jpeg"/>
                          <pic:cNvPicPr/>
                        </pic:nvPicPr>
                        <pic:blipFill>
                          <a:blip r:embed="rId840" cstate="print"/>
                          <a:stretch>
                            <a:fillRect/>
                          </a:stretch>
                        </pic:blipFill>
                        <pic:spPr>
                          <a:xfrm>
                            <a:off x="0" y="0"/>
                            <a:ext cx="1625593" cy="989076"/>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38117" cy="996696"/>
                  <wp:effectExtent l="0" t="0" r="0" b="0"/>
                  <wp:docPr id="451" name="image4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70.jpeg"/>
                          <pic:cNvPicPr/>
                        </pic:nvPicPr>
                        <pic:blipFill>
                          <a:blip r:embed="rId841" cstate="print"/>
                          <a:stretch>
                            <a:fillRect/>
                          </a:stretch>
                        </pic:blipFill>
                        <pic:spPr>
                          <a:xfrm>
                            <a:off x="0" y="0"/>
                            <a:ext cx="1638117" cy="996696"/>
                          </a:xfrm>
                          <a:prstGeom prst="rect">
                            <a:avLst/>
                          </a:prstGeom>
                        </pic:spPr>
                      </pic:pic>
                    </a:graphicData>
                  </a:graphic>
                </wp:inline>
              </w:drawing>
            </w:r>
          </w:p>
        </w:tc>
      </w:tr>
      <w:tr w:rsidR="000F090B">
        <w:trPr>
          <w:trHeight w:val="275"/>
        </w:trPr>
        <w:tc>
          <w:tcPr>
            <w:tcW w:w="3370" w:type="dxa"/>
          </w:tcPr>
          <w:p w:rsidR="000F090B" w:rsidRDefault="001B5811">
            <w:pPr>
              <w:pStyle w:val="TableParagraph"/>
              <w:spacing w:line="256" w:lineRule="exact"/>
              <w:ind w:left="107"/>
              <w:rPr>
                <w:sz w:val="24"/>
              </w:rPr>
            </w:pPr>
            <w:r>
              <w:rPr>
                <w:sz w:val="24"/>
              </w:rPr>
              <w:t>F52 P01</w:t>
            </w:r>
          </w:p>
        </w:tc>
        <w:tc>
          <w:tcPr>
            <w:tcW w:w="3259" w:type="dxa"/>
          </w:tcPr>
          <w:p w:rsidR="000F090B" w:rsidRDefault="001B5811">
            <w:pPr>
              <w:pStyle w:val="TableParagraph"/>
              <w:spacing w:line="256" w:lineRule="exact"/>
              <w:ind w:left="107"/>
              <w:rPr>
                <w:sz w:val="24"/>
              </w:rPr>
            </w:pPr>
            <w:r>
              <w:rPr>
                <w:sz w:val="24"/>
              </w:rPr>
              <w:t>F53 P01</w:t>
            </w:r>
          </w:p>
        </w:tc>
        <w:tc>
          <w:tcPr>
            <w:tcW w:w="3118" w:type="dxa"/>
          </w:tcPr>
          <w:p w:rsidR="000F090B" w:rsidRDefault="001B5811">
            <w:pPr>
              <w:pStyle w:val="TableParagraph"/>
              <w:spacing w:line="256" w:lineRule="exact"/>
              <w:ind w:left="108"/>
              <w:rPr>
                <w:sz w:val="24"/>
              </w:rPr>
            </w:pPr>
            <w:r>
              <w:rPr>
                <w:sz w:val="24"/>
              </w:rPr>
              <w:t>F54 P01</w:t>
            </w:r>
          </w:p>
        </w:tc>
      </w:tr>
    </w:tbl>
    <w:p w:rsidR="000F090B" w:rsidRDefault="000F090B">
      <w:pPr>
        <w:spacing w:line="256" w:lineRule="exact"/>
        <w:rPr>
          <w:sz w:val="24"/>
        </w:rPr>
        <w:sectPr w:rsidR="000F090B">
          <w:headerReference w:type="default" r:id="rId842"/>
          <w:footerReference w:type="default" r:id="rId843"/>
          <w:pgSz w:w="11910" w:h="16840"/>
          <w:pgMar w:top="1400" w:right="160" w:bottom="280" w:left="1300" w:header="0" w:footer="0" w:gutter="0"/>
          <w:cols w:space="720"/>
        </w:sectPr>
      </w:pPr>
    </w:p>
    <w:p w:rsidR="000F090B" w:rsidRPr="001B5811" w:rsidRDefault="001B5811">
      <w:pPr>
        <w:pStyle w:val="Corpsdetexte"/>
        <w:spacing w:before="79"/>
        <w:ind w:left="402"/>
        <w:rPr>
          <w:lang w:val="fr-FR"/>
        </w:rPr>
      </w:pPr>
      <w:r w:rsidRPr="001B5811">
        <w:rPr>
          <w:b/>
          <w:lang w:val="fr-FR"/>
        </w:rPr>
        <w:lastRenderedPageBreak/>
        <w:t xml:space="preserve">Annexe 02 : </w:t>
      </w:r>
      <w:r w:rsidRPr="001B5811">
        <w:rPr>
          <w:lang w:val="fr-FR"/>
        </w:rPr>
        <w:t>Données relatives aux paramètres inflorescences et fleurs</w:t>
      </w:r>
    </w:p>
    <w:p w:rsidR="000F090B" w:rsidRPr="001B5811" w:rsidRDefault="000F090B">
      <w:pPr>
        <w:pStyle w:val="Corpsdetexte"/>
        <w:spacing w:before="5"/>
        <w:rPr>
          <w:sz w:val="29"/>
          <w:lang w:val="fr-FR"/>
        </w:rPr>
      </w:pPr>
    </w:p>
    <w:p w:rsidR="000F090B" w:rsidRPr="001B5811" w:rsidRDefault="001B5811">
      <w:pPr>
        <w:pStyle w:val="Titre2"/>
        <w:ind w:left="402"/>
        <w:rPr>
          <w:lang w:val="fr-FR"/>
        </w:rPr>
      </w:pPr>
      <w:r w:rsidRPr="001B5811">
        <w:rPr>
          <w:lang w:val="fr-FR"/>
        </w:rPr>
        <w:t>Inflorescences :</w:t>
      </w:r>
    </w:p>
    <w:p w:rsidR="000F090B" w:rsidRPr="001B5811" w:rsidRDefault="004100D1">
      <w:pPr>
        <w:pStyle w:val="Corpsdetexte"/>
        <w:spacing w:before="10"/>
        <w:rPr>
          <w:b/>
          <w:sz w:val="26"/>
          <w:lang w:val="fr-FR"/>
        </w:rPr>
      </w:pPr>
      <w:r>
        <w:rPr>
          <w:noProof/>
          <w:lang w:val="fr-FR" w:eastAsia="fr-FR" w:bidi="ar-SA"/>
        </w:rPr>
        <mc:AlternateContent>
          <mc:Choice Requires="wpg">
            <w:drawing>
              <wp:anchor distT="0" distB="0" distL="0" distR="0" simplePos="0" relativeHeight="251575808" behindDoc="0" locked="0" layoutInCell="1" allowOverlap="1">
                <wp:simplePos x="0" y="0"/>
                <wp:positionH relativeFrom="page">
                  <wp:posOffset>1086485</wp:posOffset>
                </wp:positionH>
                <wp:positionV relativeFrom="paragraph">
                  <wp:posOffset>221615</wp:posOffset>
                </wp:positionV>
                <wp:extent cx="6343015" cy="7625080"/>
                <wp:effectExtent l="29210" t="8255" r="28575" b="5715"/>
                <wp:wrapTopAndBottom/>
                <wp:docPr id="232"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3015" cy="7625080"/>
                          <a:chOff x="1711" y="349"/>
                          <a:chExt cx="9989" cy="12008"/>
                        </a:xfrm>
                      </wpg:grpSpPr>
                      <pic:pic xmlns:pic="http://schemas.openxmlformats.org/drawingml/2006/picture">
                        <pic:nvPicPr>
                          <pic:cNvPr id="234" name="Picture 79"/>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1848" y="485"/>
                            <a:ext cx="9712" cy="11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6" name="Line 78"/>
                        <wps:cNvCnPr/>
                        <wps:spPr bwMode="auto">
                          <a:xfrm>
                            <a:off x="1711" y="12315"/>
                            <a:ext cx="9989"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8" name="Line 77"/>
                        <wps:cNvCnPr/>
                        <wps:spPr bwMode="auto">
                          <a:xfrm>
                            <a:off x="1753" y="433"/>
                            <a:ext cx="0" cy="1184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0" name="Line 76"/>
                        <wps:cNvCnPr/>
                        <wps:spPr bwMode="auto">
                          <a:xfrm>
                            <a:off x="1711" y="391"/>
                            <a:ext cx="9989"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 name="Line 75"/>
                        <wps:cNvCnPr/>
                        <wps:spPr bwMode="auto">
                          <a:xfrm>
                            <a:off x="11658" y="432"/>
                            <a:ext cx="0" cy="11841"/>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4" name="Line 74"/>
                        <wps:cNvCnPr/>
                        <wps:spPr bwMode="auto">
                          <a:xfrm>
                            <a:off x="1823" y="12231"/>
                            <a:ext cx="9765"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6" name="Line 73"/>
                        <wps:cNvCnPr/>
                        <wps:spPr bwMode="auto">
                          <a:xfrm>
                            <a:off x="1837" y="489"/>
                            <a:ext cx="0" cy="11728"/>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 name="Line 72"/>
                        <wps:cNvCnPr/>
                        <wps:spPr bwMode="auto">
                          <a:xfrm>
                            <a:off x="1823" y="475"/>
                            <a:ext cx="9765"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 name="Line 71"/>
                        <wps:cNvCnPr/>
                        <wps:spPr bwMode="auto">
                          <a:xfrm>
                            <a:off x="11574" y="488"/>
                            <a:ext cx="0" cy="11729"/>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0" o:spid="_x0000_s1026" style="position:absolute;margin-left:85.55pt;margin-top:17.45pt;width:499.45pt;height:600.4pt;z-index:251575808;mso-wrap-distance-left:0;mso-wrap-distance-right:0;mso-position-horizontal-relative:page" coordorigin="1711,349" coordsize="9989,12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">
                <v:shape id="Picture 79" o:spid="_x0000_s1027" type="#_x0000_t75" style="position:absolute;left:1848;top:485;width:9712;height:11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aXWTHAAAA3AAAAA8AAABkcnMvZG93bnJldi54bWxEj0FrwkAUhO8F/8PyBG91o6ZWoquobaGI&#10;B7Xtwdsj+0yC2bchuzWpv74rCB6HmfmGmS1aU4oL1a6wrGDQj0AQp1YXnCn4/vp4noBwHlljaZkU&#10;/JGDxbzzNMNE24b3dDn4TAQIuwQV5N5XiZQuzcmg69uKOHgnWxv0QdaZ1DU2AW5KOYyisTRYcFjI&#10;saJ1Tun58GsUXCe7eNMst645ung//nl7f31ZnZXqddvlFISn1j/C9/anVjAcxXA7E46AnP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qaXWTHAAAA3AAAAA8AAAAAAAAAAAAA&#10;AAAAnwIAAGRycy9kb3ducmV2LnhtbFBLBQYAAAAABAAEAPcAAACTAwAAAAA=&#10;">
                  <v:imagedata r:id="rId845" o:title=""/>
                </v:shape>
                <v:line id="Line 78" o:spid="_x0000_s1028" style="position:absolute;visibility:visible;mso-wrap-style:square" from="1711,12315" to="11700,12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HIQMUAAADcAAAADwAAAGRycy9kb3ducmV2LnhtbESPQWvCQBSE7wX/w/KE3upGA6nGbERK&#10;C0LxkLR4fmSfSTD7Ns2uJv33XUHocZiZb5hsN5lO3GhwrWUFy0UEgriyuuVawffXx8sahPPIGjvL&#10;pOCXHOzy2VOGqbYjF3QrfS0ChF2KChrv+1RKVzVk0C1sTxy8sx0M+iCHWuoBxwA3nVxFUSINthwW&#10;GuzpraHqUl6NgtOx/Ty8rovyPS66ujr9HJPrxiv1PJ/2WxCeJv8ffrQPWsEqTuB+JhwBm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tHIQMUAAADcAAAADwAAAAAAAAAA&#10;AAAAAAChAgAAZHJzL2Rvd25yZXYueG1sUEsFBgAAAAAEAAQA+QAAAJMDAAAAAA==&#10;" strokeweight="4.2pt"/>
                <v:line id="Line 77" o:spid="_x0000_s1029" style="position:absolute;visibility:visible;mso-wrap-style:square" from="1753,433" to="1753,12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L5qcEAAADcAAAADwAAAGRycy9kb3ducmV2LnhtbERPTYvCMBC9L/gfwgje1nQV3NptKiIK&#10;gnhoFc9DM9uWbSa1iVr/vTkIe3y873Q1mFbcqXeNZQVf0wgEcWl1w5WC82n3GYNwHllja5kUPMnB&#10;Kht9pJho++Cc7oWvRAhhl6CC2vsukdKVNRl0U9sRB+7X9gZ9gH0ldY+PEG5aOYuihTTYcGiosaNN&#10;TeVfcTMKLsfmsP+O82I7z9uqvFyPi9vSKzUZD+sfEJ4G/y9+u/dawWwe1oYz4QjI7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AvmpwQAAANwAAAAPAAAAAAAAAAAAAAAA&#10;AKECAABkcnMvZG93bnJldi54bWxQSwUGAAAAAAQABAD5AAAAjwMAAAAA&#10;" strokeweight="4.2pt"/>
                <v:line id="Line 76" o:spid="_x0000_s1030" style="position:absolute;visibility:visible;mso-wrap-style:square" from="1711,391" to="11700,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KG0sAAAADcAAAADwAAAGRycy9kb3ducmV2LnhtbERPy4rCMBTdC/MP4Q6403RUfFSjiCgI&#10;4qJVXF+aa1tsbjpN1Pr3ZiG4PJz3YtWaSjyocaVlBX/9CARxZnXJuYLzadebgnAeWWNlmRS8yMFq&#10;+dNZYKztkxN6pD4XIYRdjAoK7+tYSpcVZND1bU0cuKttDPoAm1zqBp8h3FRyEEVjabDk0FBgTZuC&#10;slt6Nwoux/Kwn0yTdDtMqjy7/B/H95lXqvvbrucgPLX+K/6491rBYBTmhzPhCMjl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pyhtLAAAAA3AAAAA8AAAAAAAAAAAAAAAAA&#10;oQIAAGRycy9kb3ducmV2LnhtbFBLBQYAAAAABAAEAPkAAACOAwAAAAA=&#10;" strokeweight="4.2pt"/>
                <v:line id="Line 75" o:spid="_x0000_s1031" style="position:absolute;visibility:visible;mso-wrap-style:square" from="11658,432" to="11658,12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y9PsQAAADcAAAADwAAAGRycy9kb3ducmV2LnhtbESPT4vCMBTE7wt+h/CEva2pdfFPNcqy&#10;uCCIh1bx/GiebbF5qU3U7rc3guBxmJnfMItVZ2pxo9ZVlhUMBxEI4tzqigsFh/3f1xSE88gaa8uk&#10;4J8crJa9jwUm2t45pVvmCxEg7BJUUHrfJFK6vCSDbmAb4uCdbGvQB9kWUrd4D3BTyziKxtJgxWGh&#10;xIZ+S8rP2dUoOO6q7WYyTbP1KK2L/HjZja8zr9Rnv/uZg/DU+Xf41d5oBfF3DM8z4QjI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7L0+xAAAANwAAAAPAAAAAAAAAAAA&#10;AAAAAKECAABkcnMvZG93bnJldi54bWxQSwUGAAAAAAQABAD5AAAAkgMAAAAA&#10;" strokeweight="4.2pt"/>
                <v:line id="Line 74" o:spid="_x0000_s1032" style="position:absolute;visibility:visible;mso-wrap-style:square" from="1823,12231" to="11588,12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d7nMIAAADcAAAADwAAAGRycy9kb3ducmV2LnhtbESP3YrCMBSE7wXfIRzBuzVVZFm6RtkK&#10;gni31Qc4NKc/2pzUJGrr05uFBS+HmfmGWW1604o7Od9YVjCfJSCIC6sbrhScjruPLxA+IGtsLZOC&#10;gTxs1uPRClNtH/xL9zxUIkLYp6igDqFLpfRFTQb9zHbE0SutMxiidJXUDh8Rblq5SJJPabDhuFBj&#10;R9uaikt+MwokF2WWnWVeZtfz/jBccve8DkpNJ/3PN4hAfXiH/9t7rWCxXMLfmXgE5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4d7nMIAAADcAAAADwAAAAAAAAAAAAAA&#10;AAChAgAAZHJzL2Rvd25yZXYueG1sUEsFBgAAAAAEAAQA+QAAAJADAAAAAA==&#10;" strokeweight="1.4pt"/>
                <v:line id="Line 73" o:spid="_x0000_s1033" style="position:absolute;visibility:visible;mso-wrap-style:square" from="1837,489" to="1837,12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lAcMIAAADcAAAADwAAAGRycy9kb3ducmV2LnhtbESP3YrCMBSE7xd8h3AE79ZUEVmqUayw&#10;IN5ZfYBDc/qjzUlNstr69GZhYS+HmfmGWW9704oHOd9YVjCbJiCIC6sbrhRczt+fXyB8QNbYWiYF&#10;A3nYbkYfa0y1ffKJHnmoRISwT1FBHUKXSumLmgz6qe2Io1daZzBE6SqpHT4j3LRyniRLabDhuFBj&#10;R/uailv+YxRILsosu8q8zO7Xw3G45e51H5SajPvdCkSgPvyH/9oHrWC+WMLvmXgE5OY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BlAcMIAAADcAAAADwAAAAAAAAAAAAAA&#10;AAChAgAAZHJzL2Rvd25yZXYueG1sUEsFBgAAAAAEAAQA+QAAAJADAAAAAA==&#10;" strokeweight="1.4pt"/>
                <v:line id="Line 72" o:spid="_x0000_s1034" style="position:absolute;visibility:visible;mso-wrap-style:square" from="1823,475" to="11588,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pxmcAAAADcAAAADwAAAGRycy9kb3ducmV2LnhtbERP3WrCMBS+H+wdwhl4N9OJjFGNxQ4G&#10;4t2qD3BITn+0OWmTTFuffrkY7PLj+98Wk+3FjXzoHCt4W2YgiLUzHTcKzqev1w8QISIb7B2TgpkC&#10;FLvnpy3mxt35m25VbEQK4ZCjgjbGIZcy6JYshqUbiBNXO28xJugbaTzeU7jt5SrL3qXFjlNDiwN9&#10;tqSv1Y9VIFnXZXmRVV2Ol8Nxvlb+Mc5KLV6m/QZEpCn+i//cB6NgtU5r05l0BOTu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LKcZnAAAAA3AAAAA8AAAAAAAAAAAAAAAAA&#10;oQIAAGRycy9kb3ducmV2LnhtbFBLBQYAAAAABAAEAPkAAACOAwAAAAA=&#10;" strokeweight="1.4pt"/>
                <v:line id="Line 71" o:spid="_x0000_s1035" style="position:absolute;visibility:visible;mso-wrap-style:square" from="11574,488" to="11574,12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XrQsAAAADcAAAADwAAAGRycy9kb3ducmV2LnhtbERP3WrCMBS+H+wdwhl4N9MJjlGNxQ4G&#10;4t2qD3BITn+0OWmTTFuffrkY7PLj+98Wk+3FjXzoHCt4W2YgiLUzHTcKzqev1w8QISIb7B2TgpkC&#10;FLvnpy3mxt35m25VbEQK4ZCjgjbGIZcy6JYshqUbiBNXO28xJugbaTzeU7jt5SrL3qXFjlNDiwN9&#10;tqSv1Y9VIFnXZXmRVV2Ol8Nxvlb+Mc5KLV6m/QZEpCn+i//cB6NgtU7z05l0BOTu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ll60LAAAAA3AAAAA8AAAAAAAAAAAAAAAAA&#10;oQIAAGRycy9kb3ducmV2LnhtbFBLBQYAAAAABAAEAPkAAACOAwAAAAA=&#10;" strokeweight="1.4pt"/>
                <w10:wrap type="topAndBottom" anchorx="page"/>
              </v:group>
            </w:pict>
          </mc:Fallback>
        </mc:AlternateContent>
      </w:r>
    </w:p>
    <w:p w:rsidR="000F090B" w:rsidRPr="001B5811" w:rsidRDefault="000F090B">
      <w:pPr>
        <w:pStyle w:val="Corpsdetexte"/>
        <w:rPr>
          <w:b/>
          <w:sz w:val="28"/>
          <w:lang w:val="fr-FR"/>
        </w:rPr>
      </w:pPr>
    </w:p>
    <w:p w:rsidR="000F090B" w:rsidRPr="001B5811" w:rsidRDefault="001B5811">
      <w:pPr>
        <w:pStyle w:val="Corpsdetexte"/>
        <w:ind w:left="1818"/>
        <w:rPr>
          <w:lang w:val="fr-FR"/>
        </w:rPr>
      </w:pPr>
      <w:r w:rsidRPr="001B5811">
        <w:rPr>
          <w:b/>
          <w:lang w:val="fr-FR"/>
        </w:rPr>
        <w:t xml:space="preserve">Figure 06 : </w:t>
      </w:r>
      <w:r w:rsidRPr="001B5811">
        <w:rPr>
          <w:lang w:val="fr-FR"/>
        </w:rPr>
        <w:t>Clés de détermination morphologiques des inflorescences [60]</w:t>
      </w:r>
    </w:p>
    <w:p w:rsidR="000F090B" w:rsidRPr="001B5811" w:rsidRDefault="000F090B">
      <w:pPr>
        <w:rPr>
          <w:lang w:val="fr-FR"/>
        </w:rPr>
        <w:sectPr w:rsidR="000F090B" w:rsidRPr="001B5811">
          <w:headerReference w:type="default" r:id="rId846"/>
          <w:footerReference w:type="default" r:id="rId847"/>
          <w:pgSz w:w="11910" w:h="16840"/>
          <w:pgMar w:top="1320" w:right="160" w:bottom="280" w:left="1300" w:header="0" w:footer="0" w:gutter="0"/>
          <w:cols w:space="720"/>
        </w:sectPr>
      </w:pPr>
    </w:p>
    <w:p w:rsidR="000F090B" w:rsidRDefault="004100D1">
      <w:pPr>
        <w:pStyle w:val="Corpsdetexte"/>
        <w:ind w:left="399" w:right="-39"/>
        <w:rPr>
          <w:sz w:val="20"/>
        </w:rPr>
      </w:pPr>
      <w:r>
        <w:rPr>
          <w:noProof/>
          <w:sz w:val="20"/>
          <w:lang w:val="fr-FR" w:eastAsia="fr-FR" w:bidi="ar-SA"/>
        </w:rPr>
        <w:lastRenderedPageBreak/>
        <mc:AlternateContent>
          <mc:Choice Requires="wpg">
            <w:drawing>
              <wp:inline distT="0" distB="0" distL="0" distR="0">
                <wp:extent cx="6325235" cy="6391910"/>
                <wp:effectExtent l="26670" t="0" r="29845" b="8890"/>
                <wp:docPr id="212"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5235" cy="6391910"/>
                          <a:chOff x="0" y="0"/>
                          <a:chExt cx="9961" cy="10066"/>
                        </a:xfrm>
                      </wpg:grpSpPr>
                      <pic:pic xmlns:pic="http://schemas.openxmlformats.org/drawingml/2006/picture">
                        <pic:nvPicPr>
                          <pic:cNvPr id="214" name="Picture 69"/>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138" y="136"/>
                            <a:ext cx="9683" cy="9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6" name="Line 68"/>
                        <wps:cNvCnPr/>
                        <wps:spPr bwMode="auto">
                          <a:xfrm>
                            <a:off x="0" y="10024"/>
                            <a:ext cx="9961"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 name="Line 67"/>
                        <wps:cNvCnPr/>
                        <wps:spPr bwMode="auto">
                          <a:xfrm>
                            <a:off x="42" y="84"/>
                            <a:ext cx="0" cy="9898"/>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 name="Line 66"/>
                        <wps:cNvCnPr/>
                        <wps:spPr bwMode="auto">
                          <a:xfrm>
                            <a:off x="0" y="42"/>
                            <a:ext cx="9961"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2" name="Line 65"/>
                        <wps:cNvCnPr/>
                        <wps:spPr bwMode="auto">
                          <a:xfrm>
                            <a:off x="9919" y="84"/>
                            <a:ext cx="0" cy="9897"/>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 name="Line 64"/>
                        <wps:cNvCnPr/>
                        <wps:spPr bwMode="auto">
                          <a:xfrm>
                            <a:off x="112" y="9940"/>
                            <a:ext cx="9737"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 name="Line 63"/>
                        <wps:cNvCnPr/>
                        <wps:spPr bwMode="auto">
                          <a:xfrm>
                            <a:off x="126" y="140"/>
                            <a:ext cx="0" cy="9786"/>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 name="Line 62"/>
                        <wps:cNvCnPr/>
                        <wps:spPr bwMode="auto">
                          <a:xfrm>
                            <a:off x="112" y="126"/>
                            <a:ext cx="9737"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 name="Line 61"/>
                        <wps:cNvCnPr/>
                        <wps:spPr bwMode="auto">
                          <a:xfrm>
                            <a:off x="9835" y="140"/>
                            <a:ext cx="0" cy="9785"/>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60" o:spid="_x0000_s1026" style="width:498.05pt;height:503.3pt;mso-position-horizontal-relative:char;mso-position-vertical-relative:line" coordsize="9961,10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">
                <v:shape id="Picture 69" o:spid="_x0000_s1027" type="#_x0000_t75" style="position:absolute;left:138;top:136;width:9683;height:9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cBZPAAAAA3AAAAA8AAABkcnMvZG93bnJldi54bWxEj92KwjAUhO8F3yEcwTtNFV20GkUFwVu7&#10;PsChOTbF5qQ0sT9vbxYWvBxm5htmf+xtJVpqfOlYwWKegCDOnS65UPD4vc42IHxA1lg5JgUDeTge&#10;xqM9ptp1fKc2C4WIEPYpKjAh1KmUPjdk0c9dTRy9p2sshiibQuoGuwi3lVwmyY+0WHJcMFjTxVD+&#10;yt5WQbvOrn12djZZd5vt8A6DuZ0vSk0n/WkHIlAfvuH/9k0rWC5W8HcmHgF5+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RwFk8AAAADcAAAADwAAAAAAAAAAAAAAAACfAgAA&#10;ZHJzL2Rvd25yZXYueG1sUEsFBgAAAAAEAAQA9wAAAIwDAAAAAA==&#10;">
                  <v:imagedata r:id="rId849" o:title=""/>
                </v:shape>
                <v:line id="Line 68" o:spid="_x0000_s1028" style="position:absolute;visibility:visible;mso-wrap-style:square" from="0,10024" to="9961,10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SUIMUAAADcAAAADwAAAGRycy9kb3ducmV2LnhtbESPzWrDMBCE74G+g9hCb4kcF1zXjRJK&#10;SCFQcrBbcl6sjW1irVxL/unbV4FAj8PMfMNsdrNpxUi9aywrWK8iEMSl1Q1XCr6/PpYpCOeRNbaW&#10;ScEvOdhtHxYbzLSdOKex8JUIEHYZKqi97zIpXVmTQbeyHXHwLrY36IPsK6l7nALctDKOokQabDgs&#10;1NjRvqbyWgxGwfnUfB5f0rw4POdtVZ5/Tsnw6pV6epzf30B4mv1/+N4+agXxOoHbmXAE5P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WSUIMUAAADcAAAADwAAAAAAAAAA&#10;AAAAAAChAgAAZHJzL2Rvd25yZXYueG1sUEsFBgAAAAAEAAQA+QAAAJMDAAAAAA==&#10;" strokeweight="4.2pt"/>
                <v:line id="Line 67" o:spid="_x0000_s1029" style="position:absolute;visibility:visible;mso-wrap-style:square" from="42,84" to="42,9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elycEAAADcAAAADwAAAGRycy9kb3ducmV2LnhtbERPTYvCMBC9L/gfwix4W1MV3NptKiIK&#10;gnhoFc9DM9uWbSa1iVr/vTkIe3y873Q1mFbcqXeNZQXTSQSCuLS64UrB+bT7ikE4j6yxtUwKnuRg&#10;lY0+Uky0fXBO98JXIoSwS1BB7X2XSOnKmgy6ie2IA/dre4M+wL6SusdHCDetnEXRQhpsODTU2NGm&#10;pvKvuBkFl2Nz2H/HebGd521VXq7HxW3plRp/DusfEJ4G/y9+u/dawWwa1oYz4QjI7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t6XJwQAAANwAAAAPAAAAAAAAAAAAAAAA&#10;AKECAABkcnMvZG93bnJldi54bWxQSwUGAAAAAAQABAD5AAAAjwMAAAAA&#10;" strokeweight="4.2pt"/>
                <v:line id="Line 66" o:spid="_x0000_s1030" style="position:absolute;visibility:visible;mso-wrap-style:square" from="0,42" to="996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1jcsEAAADcAAAADwAAAGRycy9kb3ducmV2LnhtbERPy4rCMBTdD/gP4QruxtQKPmqjyKAg&#10;DC5apetLc22LzU2nidr5+8liwOXhvNPdYFrxpN41lhXMphEI4tLqhisF18vxcwXCeWSNrWVS8EsO&#10;dtvRR4qJti/O6Jn7SoQQdgkqqL3vEildWZNBN7UdceButjfoA+wrqXt8hXDTyjiKFtJgw6Ghxo6+&#10;airv+cMoKM7N92m5yvLDPGursvg5Lx5rr9RkPOw3IDwN/i3+d5+0gjgO88OZcATk9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rWNywQAAANwAAAAPAAAAAAAAAAAAAAAA&#10;AKECAABkcnMvZG93bnJldi54bWxQSwUGAAAAAAQABAD5AAAAjwMAAAAA&#10;" strokeweight="4.2pt"/>
                <v:line id="Line 65" o:spid="_x0000_s1031" style="position:absolute;visibility:visible;mso-wrap-style:square" from="9919,84" to="9919,9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NYnsUAAADcAAAADwAAAGRycy9kb3ducmV2LnhtbESPQWvCQBSE74X+h+UVvDWbppBqdBUp&#10;LQiSQ6Lk/Mg+k9Ds25hdNf57t1DocZiZb5jVZjK9uNLoOssK3qIYBHFtdceNguPh+3UOwnlkjb1l&#10;UnAnB5v189MKM21vXNC19I0IEHYZKmi9HzIpXd2SQRfZgTh4Jzsa9EGOjdQj3gLc9DKJ41Qa7Dgs&#10;tDjQZ0v1T3kxCqq82+8+5kX59V70TV2d8/Sy8ErNXqbtEoSnyf+H/9o7rSBJEvg9E46AX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DNYnsUAAADcAAAADwAAAAAAAAAA&#10;AAAAAAChAgAAZHJzL2Rvd25yZXYueG1sUEsFBgAAAAAEAAQA+QAAAJMDAAAAAA==&#10;" strokeweight="4.2pt"/>
                <v:line id="Line 64" o:spid="_x0000_s1032" style="position:absolute;visibility:visible;mso-wrap-style:square" from="112,9940" to="9849,9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iePMMAAADcAAAADwAAAGRycy9kb3ducmV2LnhtbESP3WrCQBSE7wu+w3IE7+rGIKVEVzGC&#10;IN417QMcsic/mj0bd1dNfHq3UOjlMDPfMOvtYDpxJ+dbywoW8wQEcWl1y7WCn+/D+ycIH5A1dpZJ&#10;wUgetpvJ2xozbR/8Rfci1CJC2GeooAmhz6T0ZUMG/dz2xNGrrDMYonS11A4fEW46mSbJhzTYclxo&#10;sKd9Q+WluBkFkssqz8+yqPLr+XgaL4V7XkelZtNhtwIRaAj/4b/2UStI0yX8nolHQG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5YnjzDAAAA3AAAAA8AAAAAAAAAAAAA&#10;AAAAoQIAAGRycy9kb3ducmV2LnhtbFBLBQYAAAAABAAEAPkAAACRAwAAAAA=&#10;" strokeweight="1.4pt"/>
                <v:line id="Line 63" o:spid="_x0000_s1033" style="position:absolute;visibility:visible;mso-wrap-style:square" from="126,140" to="126,9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al0MIAAADcAAAADwAAAGRycy9kb3ducmV2LnhtbESP3YrCMBSE7wXfIRxh7zS1F7JUo1hB&#10;EO+2uw9waE5/tDmpSdR2n34jCHs5zMw3zGY3mE48yPnWsoLlIgFBXFrdcq3g5/s4/wThA7LGzjIp&#10;GMnDbjudbDDT9slf9ChCLSKEfYYKmhD6TEpfNmTQL2xPHL3KOoMhSldL7fAZ4aaTaZKspMGW40KD&#10;PR0aKq/F3SiQXFZ5fpFFld8up/N4LdzvbVTqYzbs1yACDeE//G6ftII0XcHrTDwCc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cal0MIAAADcAAAADwAAAAAAAAAAAAAA&#10;AAChAgAAZHJzL2Rvd25yZXYueG1sUEsFBgAAAAAEAAQA+QAAAJADAAAAAA==&#10;" strokeweight="1.4pt"/>
                <v:line id="Line 62" o:spid="_x0000_s1034" style="position:absolute;visibility:visible;mso-wrap-style:square" from="112,126" to="9849,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WUOb8AAADcAAAADwAAAGRycy9kb3ducmV2LnhtbERPy4rCMBTdC/5DuMLsNLWLYahGsYIg&#10;7uz4AZfm9qHNTU2itn79ZDHg8nDe6+1gOvEk51vLCpaLBARxaXXLtYLL72H+A8IHZI2dZVIwkoft&#10;ZjpZY6bti8/0LEItYgj7DBU0IfSZlL5syKBf2J44cpV1BkOErpba4SuGm06mSfItDbYcGxrsad9Q&#10;eSseRoHkssrzqyyq/H49nsZb4d73Uamv2bBbgQg0hI/4333UCtI0ro1n4hGQmz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xWUOb8AAADcAAAADwAAAAAAAAAAAAAAAACh&#10;AgAAZHJzL2Rvd25yZXYueG1sUEsFBgAAAAAEAAQA+QAAAI0DAAAAAA==&#10;" strokeweight="1.4pt"/>
                <v:line id="Line 61" o:spid="_x0000_s1035" style="position:absolute;visibility:visible;mso-wrap-style:square" from="9835,140" to="9835,9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oO4sAAAADcAAAADwAAAGRycy9kb3ducmV2LnhtbERP3WrCMBS+H+wdwhl4N9MpjFGNxQ4G&#10;4t2qD3BITn+0OWmTTFuffrkY7PLj+98Wk+3FjXzoHCt4W2YgiLUzHTcKzqev1w8QISIb7B2TgpkC&#10;FLvnpy3mxt35m25VbEQK4ZCjgjbGIZcy6JYshqUbiBNXO28xJugbaTzeU7jt5SrL3qXFjlNDiwN9&#10;tqSv1Y9VIFnXZXmRVV2Ol8Nxvlb+Mc5KLV6m/QZEpCn+i//cB6NgtU7z05l0BOTu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S6DuLAAAAA3AAAAA8AAAAAAAAAAAAAAAAA&#10;oQIAAGRycy9kb3ducmV2LnhtbFBLBQYAAAAABAAEAPkAAACOAwAAAAA=&#10;" strokeweight="1.4pt"/>
                <w10:anchorlock/>
              </v:group>
            </w:pict>
          </mc:Fallback>
        </mc:AlternateContent>
      </w:r>
    </w:p>
    <w:p w:rsidR="000F090B" w:rsidRDefault="000F090B">
      <w:pPr>
        <w:pStyle w:val="Corpsdetexte"/>
        <w:spacing w:before="9"/>
        <w:rPr>
          <w:sz w:val="11"/>
        </w:rPr>
      </w:pPr>
    </w:p>
    <w:p w:rsidR="000F090B" w:rsidRPr="001B5811" w:rsidRDefault="001B5811">
      <w:pPr>
        <w:pStyle w:val="Corpsdetexte"/>
        <w:spacing w:before="90"/>
        <w:ind w:left="1818"/>
        <w:rPr>
          <w:lang w:val="fr-FR"/>
        </w:rPr>
      </w:pPr>
      <w:r w:rsidRPr="001B5811">
        <w:rPr>
          <w:b/>
          <w:lang w:val="fr-FR"/>
        </w:rPr>
        <w:t xml:space="preserve">Figure 07 : </w:t>
      </w:r>
      <w:r w:rsidRPr="001B5811">
        <w:rPr>
          <w:lang w:val="fr-FR"/>
        </w:rPr>
        <w:t>Clés de détermination morphologiques des inflorescences [60]</w:t>
      </w:r>
    </w:p>
    <w:p w:rsidR="000F090B" w:rsidRPr="001B5811" w:rsidRDefault="000F090B">
      <w:pPr>
        <w:rPr>
          <w:lang w:val="fr-FR"/>
        </w:rPr>
        <w:sectPr w:rsidR="000F090B" w:rsidRPr="001B5811">
          <w:headerReference w:type="default" r:id="rId850"/>
          <w:footerReference w:type="default" r:id="rId851"/>
          <w:pgSz w:w="11910" w:h="16840"/>
          <w:pgMar w:top="1400" w:right="160" w:bottom="280" w:left="1300" w:header="0" w:footer="0" w:gutter="0"/>
          <w:cols w:space="720"/>
        </w:sectPr>
      </w:pPr>
    </w:p>
    <w:p w:rsidR="000F090B" w:rsidRDefault="004100D1">
      <w:pPr>
        <w:pStyle w:val="Corpsdetexte"/>
        <w:ind w:left="369"/>
        <w:rPr>
          <w:sz w:val="20"/>
        </w:rPr>
      </w:pPr>
      <w:r>
        <w:rPr>
          <w:noProof/>
          <w:sz w:val="20"/>
          <w:lang w:val="fr-FR" w:eastAsia="fr-FR" w:bidi="ar-SA"/>
        </w:rPr>
        <w:lastRenderedPageBreak/>
        <mc:AlternateContent>
          <mc:Choice Requires="wpg">
            <w:drawing>
              <wp:inline distT="0" distB="0" distL="0" distR="0">
                <wp:extent cx="5757545" cy="3718560"/>
                <wp:effectExtent l="26670" t="0" r="35560" b="5715"/>
                <wp:docPr id="192"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7545" cy="3718560"/>
                          <a:chOff x="0" y="0"/>
                          <a:chExt cx="9067" cy="5856"/>
                        </a:xfrm>
                      </wpg:grpSpPr>
                      <pic:pic xmlns:pic="http://schemas.openxmlformats.org/drawingml/2006/picture">
                        <pic:nvPicPr>
                          <pic:cNvPr id="194" name="Picture 59"/>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137" y="136"/>
                            <a:ext cx="8790" cy="5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 name="Line 58"/>
                        <wps:cNvCnPr/>
                        <wps:spPr bwMode="auto">
                          <a:xfrm>
                            <a:off x="0" y="5814"/>
                            <a:ext cx="9067"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 name="Line 57"/>
                        <wps:cNvCnPr/>
                        <wps:spPr bwMode="auto">
                          <a:xfrm>
                            <a:off x="42" y="84"/>
                            <a:ext cx="0" cy="5688"/>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 name="Line 56"/>
                        <wps:cNvCnPr/>
                        <wps:spPr bwMode="auto">
                          <a:xfrm>
                            <a:off x="0" y="42"/>
                            <a:ext cx="9067"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 name="Line 55"/>
                        <wps:cNvCnPr/>
                        <wps:spPr bwMode="auto">
                          <a:xfrm>
                            <a:off x="9025" y="84"/>
                            <a:ext cx="0" cy="5689"/>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4" name="Line 54"/>
                        <wps:cNvCnPr/>
                        <wps:spPr bwMode="auto">
                          <a:xfrm>
                            <a:off x="112" y="5730"/>
                            <a:ext cx="8843"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 name="Line 53"/>
                        <wps:cNvCnPr/>
                        <wps:spPr bwMode="auto">
                          <a:xfrm>
                            <a:off x="126" y="140"/>
                            <a:ext cx="0" cy="5576"/>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 name="Line 52"/>
                        <wps:cNvCnPr/>
                        <wps:spPr bwMode="auto">
                          <a:xfrm>
                            <a:off x="112" y="126"/>
                            <a:ext cx="8843"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0" name="Line 51"/>
                        <wps:cNvCnPr/>
                        <wps:spPr bwMode="auto">
                          <a:xfrm>
                            <a:off x="8941" y="140"/>
                            <a:ext cx="0" cy="5577"/>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0" o:spid="_x0000_s1026" style="width:453.35pt;height:292.8pt;mso-position-horizontal-relative:char;mso-position-vertical-relative:line" coordsize="9067,5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">
                <v:shape id="Picture 59" o:spid="_x0000_s1027" type="#_x0000_t75" style="position:absolute;left:137;top:136;width:8790;height:5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7yRHAAAAA3AAAAA8AAABkcnMvZG93bnJldi54bWxET0uLwjAQvgv7H8IseNO0q8hu1yhloeDB&#10;iw88D81sUzaZlCZb6783guBtPr7nrLejs2KgPrSeFeTzDARx7XXLjYLzqZp9gggRWaP1TApuFGC7&#10;eZussdD+ygcajrERKYRDgQpMjF0hZagNOQxz3xEn7tf3DmOCfSN1j9cU7qz8yLKVdNhyajDY0Y+h&#10;+u/47xRwe9lzNeSryi4X5lbavMxCpdT0fSy/QUQa40v8dO90mv+1hMcz6QK5u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jvJEcAAAADcAAAADwAAAAAAAAAAAAAAAACfAgAA&#10;ZHJzL2Rvd25yZXYueG1sUEsFBgAAAAAEAAQA9wAAAIwDAAAAAA==&#10;">
                  <v:imagedata r:id="rId853" o:title=""/>
                </v:shape>
                <v:line id="Line 58" o:spid="_x0000_s1028" style="position:absolute;visibility:visible;mso-wrap-style:square" from="0,5814" to="9067,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L2BsMAAADcAAAADwAAAGRycy9kb3ducmV2LnhtbERPTWvCQBC9F/wPywi91Y0VUo2uIqVC&#10;oHhIFM/D7pgEs7NpdjXpv+8WCr3N433OZjfaVjyo941jBfNZAoJYO9NwpeB8OrwsQfiAbLB1TAq+&#10;ycNuO3naYGbcwAU9ylCJGMI+QwV1CF0mpdc1WfQz1xFH7up6iyHCvpKmxyGG21a+JkkqLTYcG2rs&#10;6L0mfSvvVsHl2Hzmb8ui/FgUbaUvX8f0vgpKPU/H/RpEoDH8i//cuYnzVyn8PhMv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9gbDAAAA3AAAAA8AAAAAAAAAAAAA&#10;AAAAoQIAAGRycy9kb3ducmV2LnhtbFBLBQYAAAAABAAEAPkAAACRAwAAAAA=&#10;" strokeweight="4.2pt"/>
                <v:line id="Line 57" o:spid="_x0000_s1029" style="position:absolute;visibility:visible;mso-wrap-style:square" from="42,84" to="42,5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HH78UAAADcAAAADwAAAGRycy9kb3ducmV2LnhtbESPQWvCQBCF70L/wzKF3nRjCzamriJF&#10;QRAPieJ5yE6TYHY2ZldN/33nIPQ2w3vz3jeL1eBadac+NJ4NTCcJKOLS24YrA6fjdpyCChHZYuuZ&#10;DPxSgNXyZbTAzPoH53QvYqUkhEOGBuoYu0zrUNbkMEx8Ryzaj+8dRln7StseHxLuWv2eJDPtsGFp&#10;qLGj75rKS3FzBs6HZr/7TPNi85G3VXm+Hma3eTTm7XVYf4GKNMR/8/N6ZwV/LrTyjEy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HH78UAAADcAAAADwAAAAAAAAAA&#10;AAAAAAChAgAAZHJzL2Rvd25yZXYueG1sUEsFBgAAAAAEAAQA+QAAAJMDAAAAAA==&#10;" strokeweight="4.2pt"/>
                <v:line id="Line 56" o:spid="_x0000_s1030" style="position:absolute;visibility:visible;mso-wrap-style:square" from="0,42" to="906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g/EsMAAADcAAAADwAAAGRycy9kb3ducmV2LnhtbESPQYvCMBSE7wv+h/AEb2uqgqu1UUQU&#10;BPHQ7tLzo3m2xealNlHrvzcLC3scZuYbJtn0phEP6lxtWcFkHIEgLqyuuVTw8334XIBwHlljY5kU&#10;vMjBZj34SDDW9skpPTJfigBhF6OCyvs2ltIVFRl0Y9sSB+9iO4M+yK6UusNngJtGTqNoLg3WHBYq&#10;bGlXUXHN7kZBfq5Px69Fmu1naVMW+e08vy+9UqNhv12B8NT7//Bf+6gVBCL8nglHQK7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YPxLDAAAA3AAAAA8AAAAAAAAAAAAA&#10;AAAAoQIAAGRycy9kb3ducmV2LnhtbFBLBQYAAAAABAAEAPkAAACRAwAAAAA=&#10;" strokeweight="4.2pt"/>
                <v:line id="Line 55" o:spid="_x0000_s1031" style="position:absolute;visibility:visible;mso-wrap-style:square" from="9025,84" to="9025,5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YE/sQAAADcAAAADwAAAGRycy9kb3ducmV2LnhtbESPQYvCMBSE78L+h/AW9qbpVtBajbKI&#10;giAeWsXzo3m2ZZuXbhO1+++NIHgcZuYbZrHqTSNu1LnasoLvUQSCuLC65lLB6bgdJiCcR9bYWCYF&#10;/+RgtfwYLDDV9s4Z3XJfigBhl6KCyvs2ldIVFRl0I9sSB+9iO4M+yK6UusN7gJtGxlE0kQZrDgsV&#10;trSuqPjNr0bB+VDvd9MkyzfjrCmL899hcp15pb4++585CE+9f4df7Z1WEEcxPM+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hgT+xAAAANwAAAAPAAAAAAAAAAAA&#10;AAAAAKECAABkcnMvZG93bnJldi54bWxQSwUGAAAAAAQABAD5AAAAkgMAAAAA&#10;" strokeweight="4.2pt"/>
                <v:line id="Line 54" o:spid="_x0000_s1032" style="position:absolute;visibility:visible;mso-wrap-style:square" from="112,5730" to="8955,5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3CXMIAAADcAAAADwAAAGRycy9kb3ducmV2LnhtbESP3YrCMBSE7xd8h3AE79ZUEVmqUawg&#10;iHfb3Qc4NKc/2pzUJGrr05sFYS+HmfmGWW9704o7Od9YVjCbJiCIC6sbrhT8/hw+v0D4gKyxtUwK&#10;BvKw3Yw+1phq++BvuuehEhHCPkUFdQhdKqUvajLop7Yjjl5pncEQpaukdviIcNPKeZIspcGG40KN&#10;He1rKi75zSiQXJRZdpZ5mV3Px9Nwyd3zOig1Gfe7FYhAffgPv9tHrWCeLODvTDwCcvM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e3CXMIAAADcAAAADwAAAAAAAAAAAAAA&#10;AAChAgAAZHJzL2Rvd25yZXYueG1sUEsFBgAAAAAEAAQA+QAAAJADAAAAAA==&#10;" strokeweight="1.4pt"/>
                <v:line id="Line 53" o:spid="_x0000_s1033" style="position:absolute;visibility:visible;mso-wrap-style:square" from="126,140" to="126,5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P5sMIAAADcAAAADwAAAGRycy9kb3ducmV2LnhtbESP3YrCMBSE7xf2HcIRvNumeiFSjbJd&#10;WBDvrPsAh+b0R5uTmkRtfXojCHs5zMw3zHo7mE7cyPnWsoJZkoIgLq1uuVbwd/z9WoLwAVljZ5kU&#10;jORhu/n8WGOm7Z0PdCtCLSKEfYYKmhD6TEpfNmTQJ7Ynjl5lncEQpauldniPcNPJeZoupMGW40KD&#10;Pf00VJ6Lq1Eguazy/CSLKr+cdvvxXLjHZVRqOhm+VyACDeE//G7vtIJ5uoDXmXgE5OY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nP5sMIAAADcAAAADwAAAAAAAAAAAAAA&#10;AAChAgAAZHJzL2Rvd25yZXYueG1sUEsFBgAAAAAEAAQA+QAAAJADAAAAAA==&#10;" strokeweight="1.4pt"/>
                <v:line id="Line 52" o:spid="_x0000_s1034" style="position:absolute;visibility:visible;mso-wrap-style:square" from="112,126" to="8955,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DIWcAAAADcAAAADwAAAGRycy9kb3ducmV2LnhtbERPS2rDMBDdF3IHMYHsGjlZhOJEDnEg&#10;YLqr2wMM1vgXa2RLamL39NWi0OXj/U/n2QziQc53lhXstgkI4srqjhsFX5+31zcQPiBrHCyTgoU8&#10;nLPVywlTbZ/8QY8yNCKGsE9RQRvCmErpq5YM+q0diSNXW2cwROgaqR0+Y7gZ5D5JDtJgx7GhxZGu&#10;LVX38tsokFzVed7Lss6nvnhf7qX7mRalNuv5cgQRaA7/4j93oRXsk7g2nolHQGa/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SgyFnAAAAA3AAAAA8AAAAAAAAAAAAAAAAA&#10;oQIAAGRycy9kb3ducmV2LnhtbFBLBQYAAAAABAAEAPkAAACOAwAAAAA=&#10;" strokeweight="1.4pt"/>
                <v:line id="Line 51" o:spid="_x0000_s1035" style="position:absolute;visibility:visible;mso-wrap-style:square" from="8941,140" to="8941,5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9Sgr8AAADcAAAADwAAAGRycy9kb3ducmV2LnhtbERPy4rCMBTdC/5DuMLsNNXFIB1jmQqC&#10;zG6qH3Bpbh+2ualJRtv5erMQXB7Oe5eNphd3cr61rGC9SkAQl1a3XCu4nI/LLQgfkDX2lknBRB6y&#10;/Xy2w1TbB//SvQi1iCHsU1TQhDCkUvqyIYN+ZQfiyFXWGQwRulpqh48Ybnq5SZJPabDl2NDgQIeG&#10;yq74Mwokl1WeX2VR5bfr6WfqCvd/m5T6WIzfXyACjeEtfrlPWsFmHefHM/EIyP0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w9Sgr8AAADcAAAADwAAAAAAAAAAAAAAAACh&#10;AgAAZHJzL2Rvd25yZXYueG1sUEsFBgAAAAAEAAQA+QAAAI0DAAAAAA==&#10;" strokeweight="1.4pt"/>
                <w10:anchorlock/>
              </v:group>
            </w:pict>
          </mc:Fallback>
        </mc:AlternateContent>
      </w:r>
    </w:p>
    <w:p w:rsidR="000F090B" w:rsidRDefault="000F090B">
      <w:pPr>
        <w:pStyle w:val="Corpsdetexte"/>
        <w:rPr>
          <w:sz w:val="13"/>
        </w:rPr>
      </w:pPr>
    </w:p>
    <w:p w:rsidR="000F090B" w:rsidRPr="001B5811" w:rsidRDefault="001B5811">
      <w:pPr>
        <w:pStyle w:val="Corpsdetexte"/>
        <w:spacing w:before="90"/>
        <w:ind w:left="1110"/>
        <w:rPr>
          <w:lang w:val="fr-FR"/>
        </w:rPr>
      </w:pPr>
      <w:r w:rsidRPr="001B5811">
        <w:rPr>
          <w:b/>
          <w:lang w:val="fr-FR"/>
        </w:rPr>
        <w:t xml:space="preserve">Figure 08 : </w:t>
      </w:r>
      <w:r w:rsidRPr="001B5811">
        <w:rPr>
          <w:lang w:val="fr-FR"/>
        </w:rPr>
        <w:t>Clés de détermination morphologiques des inflorescences</w:t>
      </w:r>
      <w:r w:rsidRPr="001B5811">
        <w:rPr>
          <w:spacing w:val="-9"/>
          <w:lang w:val="fr-FR"/>
        </w:rPr>
        <w:t xml:space="preserve"> </w:t>
      </w:r>
      <w:r w:rsidRPr="001B5811">
        <w:rPr>
          <w:lang w:val="fr-FR"/>
        </w:rPr>
        <w:t>[60]</w:t>
      </w: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4100D1">
      <w:pPr>
        <w:pStyle w:val="Corpsdetexte"/>
        <w:spacing w:before="7"/>
        <w:rPr>
          <w:sz w:val="28"/>
          <w:lang w:val="fr-FR"/>
        </w:rPr>
      </w:pPr>
      <w:r>
        <w:rPr>
          <w:noProof/>
          <w:lang w:val="fr-FR" w:eastAsia="fr-FR" w:bidi="ar-SA"/>
        </w:rPr>
        <mc:AlternateContent>
          <mc:Choice Requires="wpg">
            <w:drawing>
              <wp:anchor distT="0" distB="0" distL="0" distR="0" simplePos="0" relativeHeight="251576832" behindDoc="0" locked="0" layoutInCell="1" allowOverlap="1">
                <wp:simplePos x="0" y="0"/>
                <wp:positionH relativeFrom="page">
                  <wp:posOffset>1086485</wp:posOffset>
                </wp:positionH>
                <wp:positionV relativeFrom="paragraph">
                  <wp:posOffset>234315</wp:posOffset>
                </wp:positionV>
                <wp:extent cx="5756910" cy="2228850"/>
                <wp:effectExtent l="29210" t="5715" r="33655" b="3810"/>
                <wp:wrapTopAndBottom/>
                <wp:docPr id="172"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910" cy="2228850"/>
                          <a:chOff x="1711" y="369"/>
                          <a:chExt cx="9066" cy="3510"/>
                        </a:xfrm>
                      </wpg:grpSpPr>
                      <pic:pic xmlns:pic="http://schemas.openxmlformats.org/drawingml/2006/picture">
                        <pic:nvPicPr>
                          <pic:cNvPr id="174" name="Picture 49"/>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1848" y="506"/>
                            <a:ext cx="8789" cy="3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Line 48"/>
                        <wps:cNvCnPr/>
                        <wps:spPr bwMode="auto">
                          <a:xfrm>
                            <a:off x="1711" y="3837"/>
                            <a:ext cx="9066"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8" name="Line 47"/>
                        <wps:cNvCnPr/>
                        <wps:spPr bwMode="auto">
                          <a:xfrm>
                            <a:off x="1753" y="453"/>
                            <a:ext cx="0" cy="3342"/>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0" name="Line 46"/>
                        <wps:cNvCnPr/>
                        <wps:spPr bwMode="auto">
                          <a:xfrm>
                            <a:off x="1711" y="411"/>
                            <a:ext cx="9066"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 name="Line 45"/>
                        <wps:cNvCnPr/>
                        <wps:spPr bwMode="auto">
                          <a:xfrm>
                            <a:off x="10735" y="452"/>
                            <a:ext cx="0" cy="3342"/>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 name="Line 44"/>
                        <wps:cNvCnPr/>
                        <wps:spPr bwMode="auto">
                          <a:xfrm>
                            <a:off x="1823" y="3753"/>
                            <a:ext cx="8842"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6" name="Line 43"/>
                        <wps:cNvCnPr/>
                        <wps:spPr bwMode="auto">
                          <a:xfrm>
                            <a:off x="1837" y="509"/>
                            <a:ext cx="0" cy="323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 name="Line 42"/>
                        <wps:cNvCnPr/>
                        <wps:spPr bwMode="auto">
                          <a:xfrm>
                            <a:off x="1823" y="495"/>
                            <a:ext cx="8842"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 name="Line 41"/>
                        <wps:cNvCnPr/>
                        <wps:spPr bwMode="auto">
                          <a:xfrm>
                            <a:off x="10651" y="508"/>
                            <a:ext cx="0" cy="323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0" o:spid="_x0000_s1026" style="position:absolute;margin-left:85.55pt;margin-top:18.45pt;width:453.3pt;height:175.5pt;z-index:251576832;mso-wrap-distance-left:0;mso-wrap-distance-right:0;mso-position-horizontal-relative:page" coordorigin="1711,369" coordsize="9066,3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">
                <v:shape id="Picture 49" o:spid="_x0000_s1027" type="#_x0000_t75" style="position:absolute;left:1848;top:506;width:8789;height:3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UZDXFAAAA3AAAAA8AAABkcnMvZG93bnJldi54bWxEj0FrwkAQhe9C/8Myhd7MpiJqoqsUoVCt&#10;l6Z68DZkxySYnQ3ZbRL/fVcQvM3w3rz3zWozmFp01LrKsoL3KAZBnFtdcaHg+Ps5XoBwHlljbZkU&#10;3MjBZv0yWmGqbc8/1GW+ECGEXYoKSu+bVEqXl2TQRbYhDtrFtgZ9WNtC6hb7EG5qOYnjmTRYcWgo&#10;saFtSfk1+zMKTotsmDaUnO1hh5f91SffgUCpt9fhYwnC0+Cf5sf1lw748yncnwkTyP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FGQ1xQAAANwAAAAPAAAAAAAAAAAAAAAA&#10;AJ8CAABkcnMvZG93bnJldi54bWxQSwUGAAAAAAQABAD3AAAAkQMAAAAA&#10;">
                  <v:imagedata r:id="rId855" o:title=""/>
                </v:shape>
                <v:line id="Line 48" o:spid="_x0000_s1028" style="position:absolute;visibility:visible;mso-wrap-style:square" from="1711,3837" to="10777,3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4Q/MMAAADcAAAADwAAAGRycy9kb3ducmV2LnhtbERPTWvCQBC9F/wPywi91Y0tRI2uIqUF&#10;oXhIFM/D7pgEs7Mxuybpv+8WCr3N433OZjfaRvTU+dqxgvksAUGsnam5VHA+fb4sQfiAbLBxTAq+&#10;ycNuO3naYGbcwDn1RShFDGGfoYIqhDaT0uuKLPqZa4kjd3WdxRBhV0rT4RDDbSNfkySVFmuODRW2&#10;9F6RvhUPq+ByrL8Oi2VefLzlTakv92P6WAWlnqfjfg0i0Bj+xX/ug4nzFyn8PhMv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eEPzDAAAA3AAAAA8AAAAAAAAAAAAA&#10;AAAAoQIAAGRycy9kb3ducmV2LnhtbFBLBQYAAAAABAAEAPkAAACRAwAAAAA=&#10;" strokeweight="4.2pt"/>
                <v:line id="Line 47" o:spid="_x0000_s1029" style="position:absolute;visibility:visible;mso-wrap-style:square" from="1753,453" to="1753,3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0hFcUAAADcAAAADwAAAGRycy9kb3ducmV2LnhtbESPT2vCQBDF7wW/wzKCt7qxgn+iq0ip&#10;IIiHpMXzkB2TYHY2za4av71zKPQ2w3vz3m/W29416k5dqD0bmIwTUMSFtzWXBn6+9+8LUCEiW2w8&#10;k4EnBdhuBm9rTK1/cEb3PJZKQjikaKCKsU21DkVFDsPYt8SiXXznMMraldp2+JBw1+iPJJlphzVL&#10;Q4UtfVZUXPObM3A+1cfDfJHlX9OsKYvz72l2W0ZjRsN+twIVqY//5r/rgxX8udDKMzKB3r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U0hFcUAAADcAAAADwAAAAAAAAAA&#10;AAAAAAChAgAAZHJzL2Rvd25yZXYueG1sUEsFBgAAAAAEAAQA+QAAAJMDAAAAAA==&#10;" strokeweight="4.2pt"/>
                <v:line id="Line 46" o:spid="_x0000_s1030" style="position:absolute;visibility:visible;mso-wrap-style:square" from="1711,411" to="10777,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5dNMUAAADcAAAADwAAAGRycy9kb3ducmV2LnhtbESPQWvCQBCF74L/YRnBm25awaapq0hp&#10;QRAPicXzkJ0modnZmF01/nvnIPQ2w3vz3jerzeBadaU+NJ4NvMwTUMSltw1XBn6O37MUVIjIFlvP&#10;ZOBOATbr8WiFmfU3zulaxEpJCIcMDdQxdpnWoazJYZj7jli0X987jLL2lbY93iTctfo1SZbaYcPS&#10;UGNHnzWVf8XFGTgdmv3uLc2Lr0XeVuXpfFhe3qMx08mw/QAVaYj/5uf1zgp+KvjyjEyg1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5dNMUAAADcAAAADwAAAAAAAAAA&#10;AAAAAAChAgAAZHJzL2Rvd25yZXYueG1sUEsFBgAAAAAEAAQA+QAAAJMDAAAAAA==&#10;" strokeweight="4.2pt"/>
                <v:line id="Line 45" o:spid="_x0000_s1031" style="position:absolute;visibility:visible;mso-wrap-style:square" from="10735,452" to="10735,3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Bm2MIAAADcAAAADwAAAGRycy9kb3ducmV2LnhtbERPTYvCMBC9C/6HMMLebKqCdqtRFlEQ&#10;Fg+ti+ehGdtiM+k2Ubv/fiMI3ubxPme16U0j7tS52rKCSRSDIC6srrlU8HPajxMQziNrbCyTgj9y&#10;sFkPBytMtX1wRvfclyKEsEtRQeV9m0rpiooMusi2xIG72M6gD7Arpe7wEcJNI6dxPJcGaw4NFba0&#10;rai45jej4Hysvw+LJMt3s6wpi/PvcX779Ep9jPqvJQhPvX+LX+6DDvOTKTyfCRfI9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XBm2MIAAADcAAAADwAAAAAAAAAAAAAA&#10;AAChAgAAZHJzL2Rvd25yZXYueG1sUEsFBgAAAAAEAAQA+QAAAJADAAAAAA==&#10;" strokeweight="4.2pt"/>
                <v:line id="Line 44" o:spid="_x0000_s1032" style="position:absolute;visibility:visible;mso-wrap-style:square" from="1823,3753" to="10665,3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ugesAAAADcAAAADwAAAGRycy9kb3ducmV2LnhtbERP24rCMBB9X/Afwgj7tqaKLFKNYgVB&#10;fNvqBwzN9KLNpCZR2/36zYLg2xzOdVab3rTiQc43lhVMJwkI4sLqhisF59P+awHCB2SNrWVSMJCH&#10;zXr0scJU2yf/0CMPlYgh7FNUUIfQpVL6oiaDfmI74siV1hkMEbpKaofPGG5aOUuSb2mw4dhQY0e7&#10;moprfjcKJBdlll1kXma3y+E4XHP3exuU+hz32yWIQH14i1/ug47zF3P4fyZeIN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MboHrAAAAA3AAAAA8AAAAAAAAAAAAAAAAA&#10;oQIAAGRycy9kb3ducmV2LnhtbFBLBQYAAAAABAAEAPkAAACOAwAAAAA=&#10;" strokeweight="1.4pt"/>
                <v:line id="Line 43" o:spid="_x0000_s1033" style="position:absolute;visibility:visible;mso-wrap-style:square" from="1837,509" to="1837,3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Wblr8AAADcAAAADwAAAGRycy9kb3ducmV2LnhtbERPzYrCMBC+C75DGMGbpu5BpBrFCoLs&#10;zboPMDTTH20mNclqu09vBGFv8/H9zmbXm1Y8yPnGsoLFPAFBXFjdcKXg53KcrUD4gKyxtUwKBvKw&#10;245HG0y1ffKZHnmoRAxhn6KCOoQuldIXNRn0c9sRR660zmCI0FVSO3zGcNPKryRZSoMNx4YaOzrU&#10;VNzyX6NAclFm2VXmZXa/nr6HW+7+7oNS00m/X4MI1Id/8cd90nH+agnvZ+IFcvs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IWblr8AAADcAAAADwAAAAAAAAAAAAAAAACh&#10;AgAAZHJzL2Rvd25yZXYueG1sUEsFBgAAAAAEAAQA+QAAAI0DAAAAAA==&#10;" strokeweight="1.4pt"/>
                <v:line id="Line 42" o:spid="_x0000_s1034" style="position:absolute;visibility:visible;mso-wrap-style:square" from="1823,495" to="10665,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aqf8QAAADcAAAADwAAAGRycy9kb3ducmV2LnhtbESPzWrDQAyE74G+w6JCb8m6PZTgZGPq&#10;QiH0VrcPILzyT+zVOrvbxO7TV4dAbhIzmvm0L2Y3qguF2Hs28LzJQBHX3vbcGvj5/lhvQcWEbHH0&#10;TAYWilAcHlZ7zK2/8hddqtQqCeGYo4EupSnXOtYdOYwbPxGL1vjgMMkaWm0DXiXcjfoly161w56l&#10;ocOJ3juqh+rXGdBcN2V50lVTnk/Hz2Wowt95MebpcX7bgUo0p7v5dn20gr8VWnlGJtCH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Vqp/xAAAANwAAAAPAAAAAAAAAAAA&#10;AAAAAKECAABkcnMvZG93bnJldi54bWxQSwUGAAAAAAQABAD5AAAAkgMAAAAA&#10;" strokeweight="1.4pt"/>
                <v:line id="Line 41" o:spid="_x0000_s1035" style="position:absolute;visibility:visible;mso-wrap-style:square" from="10651,508" to="10651,3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kwpMQAAADcAAAADwAAAGRycy9kb3ducmV2LnhtbESPzU7DQAyE75V4h5WRuJFNOSBIu62a&#10;SkgVNwIPYGWdnzbrTXe3bcLT4wNSb7ZmPPN5vZ3coK4UYu/ZwDLLQRHX3vbcGvj5/nh+AxUTssXB&#10;MxmYKcJ287BYY2H9jb/oWqVWSQjHAg10KY2F1rHuyGHM/EgsWuODwyRraLUNeJNwN+iXPH/VDnuW&#10;hg5H2ndUn6qLM6C5bsryqKumPB8Pn/OpCr/n2Zinx2m3ApVoSnfz//XBCv674MszMoH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TCkxAAAANwAAAAPAAAAAAAAAAAA&#10;AAAAAKECAABkcnMvZG93bnJldi54bWxQSwUGAAAAAAQABAD5AAAAkgMAAAAA&#10;" strokeweight="1.4pt"/>
                <w10:wrap type="topAndBottom" anchorx="page"/>
              </v:group>
            </w:pict>
          </mc:Fallback>
        </mc:AlternateContent>
      </w:r>
    </w:p>
    <w:p w:rsidR="000F090B" w:rsidRPr="001B5811" w:rsidRDefault="001B5811">
      <w:pPr>
        <w:pStyle w:val="Corpsdetexte"/>
        <w:spacing w:before="231"/>
        <w:ind w:left="1110"/>
        <w:rPr>
          <w:lang w:val="fr-FR"/>
        </w:rPr>
      </w:pPr>
      <w:r w:rsidRPr="001B5811">
        <w:rPr>
          <w:b/>
          <w:lang w:val="fr-FR"/>
        </w:rPr>
        <w:t xml:space="preserve">Figure 09 : </w:t>
      </w:r>
      <w:r w:rsidRPr="001B5811">
        <w:rPr>
          <w:lang w:val="fr-FR"/>
        </w:rPr>
        <w:t>Clés de détermination morphologiques des inflorescences</w:t>
      </w:r>
      <w:r w:rsidRPr="001B5811">
        <w:rPr>
          <w:spacing w:val="-10"/>
          <w:lang w:val="fr-FR"/>
        </w:rPr>
        <w:t xml:space="preserve"> </w:t>
      </w:r>
      <w:r w:rsidRPr="001B5811">
        <w:rPr>
          <w:lang w:val="fr-FR"/>
        </w:rPr>
        <w:t>[60]</w:t>
      </w:r>
    </w:p>
    <w:p w:rsidR="000F090B" w:rsidRPr="001B5811" w:rsidRDefault="000F090B">
      <w:pPr>
        <w:rPr>
          <w:lang w:val="fr-FR"/>
        </w:rPr>
        <w:sectPr w:rsidR="000F090B" w:rsidRPr="001B5811">
          <w:headerReference w:type="default" r:id="rId856"/>
          <w:footerReference w:type="default" r:id="rId857"/>
          <w:pgSz w:w="11910" w:h="16840"/>
          <w:pgMar w:top="1400" w:right="160" w:bottom="280" w:left="1300" w:header="0" w:footer="0" w:gutter="0"/>
          <w:cols w:space="720"/>
        </w:sectPr>
      </w:pPr>
    </w:p>
    <w:p w:rsidR="000F090B" w:rsidRPr="001B5811" w:rsidRDefault="001B5811">
      <w:pPr>
        <w:spacing w:before="79"/>
        <w:ind w:left="402"/>
        <w:rPr>
          <w:sz w:val="24"/>
          <w:lang w:val="fr-FR"/>
        </w:rPr>
      </w:pPr>
      <w:r w:rsidRPr="001B5811">
        <w:rPr>
          <w:b/>
          <w:sz w:val="24"/>
          <w:lang w:val="fr-FR"/>
        </w:rPr>
        <w:lastRenderedPageBreak/>
        <w:t xml:space="preserve">Tableau n°04: </w:t>
      </w:r>
      <w:r w:rsidRPr="001B5811">
        <w:rPr>
          <w:sz w:val="24"/>
          <w:lang w:val="fr-FR"/>
        </w:rPr>
        <w:t>Photos des inflorescences(INF) du plant 04 (P04)</w:t>
      </w:r>
    </w:p>
    <w:p w:rsidR="000F090B" w:rsidRPr="001B5811" w:rsidRDefault="000F090B">
      <w:pPr>
        <w:pStyle w:val="Corpsdetexte"/>
        <w:spacing w:before="11"/>
        <w:rPr>
          <w:sz w:val="20"/>
          <w:lang w:val="fr-FR"/>
        </w:rPr>
      </w:pPr>
    </w:p>
    <w:tbl>
      <w:tblPr>
        <w:tblStyle w:val="TableNormal"/>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11"/>
        <w:gridCol w:w="4801"/>
      </w:tblGrid>
      <w:tr w:rsidR="000F090B">
        <w:trPr>
          <w:trHeight w:val="3369"/>
        </w:trPr>
        <w:tc>
          <w:tcPr>
            <w:tcW w:w="5211" w:type="dxa"/>
          </w:tcPr>
          <w:p w:rsidR="000F090B" w:rsidRDefault="001B5811">
            <w:pPr>
              <w:pStyle w:val="TableParagraph"/>
              <w:ind w:left="136"/>
              <w:rPr>
                <w:sz w:val="20"/>
              </w:rPr>
            </w:pPr>
            <w:r>
              <w:rPr>
                <w:noProof/>
                <w:sz w:val="20"/>
                <w:lang w:val="fr-FR" w:eastAsia="fr-FR" w:bidi="ar-SA"/>
              </w:rPr>
              <w:drawing>
                <wp:inline distT="0" distB="0" distL="0" distR="0">
                  <wp:extent cx="3185002" cy="2132456"/>
                  <wp:effectExtent l="0" t="0" r="0" b="0"/>
                  <wp:docPr id="453" name="image4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75.jpeg"/>
                          <pic:cNvPicPr/>
                        </pic:nvPicPr>
                        <pic:blipFill>
                          <a:blip r:embed="rId858" cstate="print"/>
                          <a:stretch>
                            <a:fillRect/>
                          </a:stretch>
                        </pic:blipFill>
                        <pic:spPr>
                          <a:xfrm>
                            <a:off x="0" y="0"/>
                            <a:ext cx="3185002" cy="2132456"/>
                          </a:xfrm>
                          <a:prstGeom prst="rect">
                            <a:avLst/>
                          </a:prstGeom>
                        </pic:spPr>
                      </pic:pic>
                    </a:graphicData>
                  </a:graphic>
                </wp:inline>
              </w:drawing>
            </w:r>
          </w:p>
        </w:tc>
        <w:tc>
          <w:tcPr>
            <w:tcW w:w="4801" w:type="dxa"/>
          </w:tcPr>
          <w:p w:rsidR="000F090B" w:rsidRDefault="001B5811">
            <w:pPr>
              <w:pStyle w:val="TableParagraph"/>
              <w:ind w:left="136"/>
              <w:rPr>
                <w:sz w:val="20"/>
              </w:rPr>
            </w:pPr>
            <w:r>
              <w:rPr>
                <w:noProof/>
                <w:sz w:val="20"/>
                <w:lang w:val="fr-FR" w:eastAsia="fr-FR" w:bidi="ar-SA"/>
              </w:rPr>
              <w:drawing>
                <wp:inline distT="0" distB="0" distL="0" distR="0">
                  <wp:extent cx="2914089" cy="2120264"/>
                  <wp:effectExtent l="0" t="0" r="0" b="0"/>
                  <wp:docPr id="455" name="image4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476.jpeg"/>
                          <pic:cNvPicPr/>
                        </pic:nvPicPr>
                        <pic:blipFill>
                          <a:blip r:embed="rId859" cstate="print"/>
                          <a:stretch>
                            <a:fillRect/>
                          </a:stretch>
                        </pic:blipFill>
                        <pic:spPr>
                          <a:xfrm>
                            <a:off x="0" y="0"/>
                            <a:ext cx="2914089" cy="2120264"/>
                          </a:xfrm>
                          <a:prstGeom prst="rect">
                            <a:avLst/>
                          </a:prstGeom>
                        </pic:spPr>
                      </pic:pic>
                    </a:graphicData>
                  </a:graphic>
                </wp:inline>
              </w:drawing>
            </w:r>
          </w:p>
        </w:tc>
      </w:tr>
      <w:tr w:rsidR="000F090B">
        <w:trPr>
          <w:trHeight w:val="275"/>
        </w:trPr>
        <w:tc>
          <w:tcPr>
            <w:tcW w:w="5211" w:type="dxa"/>
          </w:tcPr>
          <w:p w:rsidR="000F090B" w:rsidRDefault="001B5811">
            <w:pPr>
              <w:pStyle w:val="TableParagraph"/>
              <w:spacing w:line="256" w:lineRule="exact"/>
              <w:ind w:left="107"/>
              <w:rPr>
                <w:sz w:val="24"/>
              </w:rPr>
            </w:pPr>
            <w:r>
              <w:rPr>
                <w:sz w:val="24"/>
              </w:rPr>
              <w:t>INF01 P04 Z01</w:t>
            </w:r>
          </w:p>
        </w:tc>
        <w:tc>
          <w:tcPr>
            <w:tcW w:w="4801" w:type="dxa"/>
          </w:tcPr>
          <w:p w:rsidR="000F090B" w:rsidRDefault="001B5811">
            <w:pPr>
              <w:pStyle w:val="TableParagraph"/>
              <w:spacing w:line="256" w:lineRule="exact"/>
              <w:ind w:left="108"/>
              <w:rPr>
                <w:sz w:val="24"/>
              </w:rPr>
            </w:pPr>
            <w:r>
              <w:rPr>
                <w:sz w:val="24"/>
              </w:rPr>
              <w:t>INF02 P04</w:t>
            </w:r>
          </w:p>
        </w:tc>
      </w:tr>
      <w:tr w:rsidR="000F090B">
        <w:trPr>
          <w:trHeight w:val="3806"/>
        </w:trPr>
        <w:tc>
          <w:tcPr>
            <w:tcW w:w="5211" w:type="dxa"/>
          </w:tcPr>
          <w:p w:rsidR="000F090B" w:rsidRDefault="001B5811">
            <w:pPr>
              <w:pStyle w:val="TableParagraph"/>
              <w:ind w:left="136"/>
              <w:rPr>
                <w:sz w:val="20"/>
              </w:rPr>
            </w:pPr>
            <w:r>
              <w:rPr>
                <w:noProof/>
                <w:sz w:val="20"/>
                <w:lang w:val="fr-FR" w:eastAsia="fr-FR" w:bidi="ar-SA"/>
              </w:rPr>
              <w:drawing>
                <wp:inline distT="0" distB="0" distL="0" distR="0">
                  <wp:extent cx="3160690" cy="2391727"/>
                  <wp:effectExtent l="0" t="0" r="0" b="0"/>
                  <wp:docPr id="457" name="image4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477.jpeg"/>
                          <pic:cNvPicPr/>
                        </pic:nvPicPr>
                        <pic:blipFill>
                          <a:blip r:embed="rId860" cstate="print"/>
                          <a:stretch>
                            <a:fillRect/>
                          </a:stretch>
                        </pic:blipFill>
                        <pic:spPr>
                          <a:xfrm>
                            <a:off x="0" y="0"/>
                            <a:ext cx="3160690" cy="2391727"/>
                          </a:xfrm>
                          <a:prstGeom prst="rect">
                            <a:avLst/>
                          </a:prstGeom>
                        </pic:spPr>
                      </pic:pic>
                    </a:graphicData>
                  </a:graphic>
                </wp:inline>
              </w:drawing>
            </w:r>
          </w:p>
        </w:tc>
        <w:tc>
          <w:tcPr>
            <w:tcW w:w="4801" w:type="dxa"/>
          </w:tcPr>
          <w:p w:rsidR="000F090B" w:rsidRDefault="001B5811">
            <w:pPr>
              <w:pStyle w:val="TableParagraph"/>
              <w:ind w:left="136" w:right="-7"/>
              <w:rPr>
                <w:sz w:val="20"/>
              </w:rPr>
            </w:pPr>
            <w:r>
              <w:rPr>
                <w:noProof/>
                <w:sz w:val="20"/>
                <w:lang w:val="fr-FR" w:eastAsia="fr-FR" w:bidi="ar-SA"/>
              </w:rPr>
              <w:drawing>
                <wp:inline distT="0" distB="0" distL="0" distR="0">
                  <wp:extent cx="2934068" cy="2409444"/>
                  <wp:effectExtent l="0" t="0" r="0" b="0"/>
                  <wp:docPr id="459" name="image4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78.jpeg"/>
                          <pic:cNvPicPr/>
                        </pic:nvPicPr>
                        <pic:blipFill>
                          <a:blip r:embed="rId861" cstate="print"/>
                          <a:stretch>
                            <a:fillRect/>
                          </a:stretch>
                        </pic:blipFill>
                        <pic:spPr>
                          <a:xfrm>
                            <a:off x="0" y="0"/>
                            <a:ext cx="2934068" cy="2409444"/>
                          </a:xfrm>
                          <a:prstGeom prst="rect">
                            <a:avLst/>
                          </a:prstGeom>
                        </pic:spPr>
                      </pic:pic>
                    </a:graphicData>
                  </a:graphic>
                </wp:inline>
              </w:drawing>
            </w:r>
          </w:p>
        </w:tc>
      </w:tr>
      <w:tr w:rsidR="000F090B">
        <w:trPr>
          <w:trHeight w:val="275"/>
        </w:trPr>
        <w:tc>
          <w:tcPr>
            <w:tcW w:w="5211" w:type="dxa"/>
          </w:tcPr>
          <w:p w:rsidR="000F090B" w:rsidRDefault="001B5811">
            <w:pPr>
              <w:pStyle w:val="TableParagraph"/>
              <w:spacing w:line="256" w:lineRule="exact"/>
              <w:ind w:left="107"/>
              <w:rPr>
                <w:sz w:val="24"/>
              </w:rPr>
            </w:pPr>
            <w:r>
              <w:rPr>
                <w:sz w:val="24"/>
              </w:rPr>
              <w:t>INF03 P04</w:t>
            </w:r>
          </w:p>
        </w:tc>
        <w:tc>
          <w:tcPr>
            <w:tcW w:w="4801" w:type="dxa"/>
          </w:tcPr>
          <w:p w:rsidR="000F090B" w:rsidRDefault="001B5811">
            <w:pPr>
              <w:pStyle w:val="TableParagraph"/>
              <w:spacing w:line="256" w:lineRule="exact"/>
              <w:ind w:left="108"/>
              <w:rPr>
                <w:sz w:val="24"/>
              </w:rPr>
            </w:pPr>
            <w:r>
              <w:rPr>
                <w:sz w:val="24"/>
              </w:rPr>
              <w:t>INF04 P04</w:t>
            </w:r>
          </w:p>
        </w:tc>
      </w:tr>
      <w:tr w:rsidR="000F090B">
        <w:trPr>
          <w:trHeight w:val="3607"/>
        </w:trPr>
        <w:tc>
          <w:tcPr>
            <w:tcW w:w="5211" w:type="dxa"/>
          </w:tcPr>
          <w:p w:rsidR="000F090B" w:rsidRDefault="001B5811">
            <w:pPr>
              <w:pStyle w:val="TableParagraph"/>
              <w:ind w:left="136"/>
              <w:rPr>
                <w:sz w:val="20"/>
              </w:rPr>
            </w:pPr>
            <w:r>
              <w:rPr>
                <w:noProof/>
                <w:sz w:val="20"/>
                <w:lang w:val="fr-FR" w:eastAsia="fr-FR" w:bidi="ar-SA"/>
              </w:rPr>
              <w:drawing>
                <wp:inline distT="0" distB="0" distL="0" distR="0">
                  <wp:extent cx="3180232" cy="2279904"/>
                  <wp:effectExtent l="0" t="0" r="0" b="0"/>
                  <wp:docPr id="461" name="image4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479.jpeg"/>
                          <pic:cNvPicPr/>
                        </pic:nvPicPr>
                        <pic:blipFill>
                          <a:blip r:embed="rId862" cstate="print"/>
                          <a:stretch>
                            <a:fillRect/>
                          </a:stretch>
                        </pic:blipFill>
                        <pic:spPr>
                          <a:xfrm>
                            <a:off x="0" y="0"/>
                            <a:ext cx="3180232" cy="2279904"/>
                          </a:xfrm>
                          <a:prstGeom prst="rect">
                            <a:avLst/>
                          </a:prstGeom>
                        </pic:spPr>
                      </pic:pic>
                    </a:graphicData>
                  </a:graphic>
                </wp:inline>
              </w:drawing>
            </w:r>
          </w:p>
        </w:tc>
        <w:tc>
          <w:tcPr>
            <w:tcW w:w="4801" w:type="dxa"/>
          </w:tcPr>
          <w:p w:rsidR="000F090B" w:rsidRDefault="001B5811">
            <w:pPr>
              <w:pStyle w:val="TableParagraph"/>
              <w:ind w:left="136" w:right="-14"/>
              <w:rPr>
                <w:sz w:val="20"/>
              </w:rPr>
            </w:pPr>
            <w:r>
              <w:rPr>
                <w:noProof/>
                <w:sz w:val="20"/>
                <w:lang w:val="fr-FR" w:eastAsia="fr-FR" w:bidi="ar-SA"/>
              </w:rPr>
              <w:drawing>
                <wp:inline distT="0" distB="0" distL="0" distR="0">
                  <wp:extent cx="2938408" cy="2289619"/>
                  <wp:effectExtent l="0" t="0" r="0" b="0"/>
                  <wp:docPr id="463" name="image4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480.jpeg"/>
                          <pic:cNvPicPr/>
                        </pic:nvPicPr>
                        <pic:blipFill>
                          <a:blip r:embed="rId863" cstate="print"/>
                          <a:stretch>
                            <a:fillRect/>
                          </a:stretch>
                        </pic:blipFill>
                        <pic:spPr>
                          <a:xfrm>
                            <a:off x="0" y="0"/>
                            <a:ext cx="2938408" cy="2289619"/>
                          </a:xfrm>
                          <a:prstGeom prst="rect">
                            <a:avLst/>
                          </a:prstGeom>
                        </pic:spPr>
                      </pic:pic>
                    </a:graphicData>
                  </a:graphic>
                </wp:inline>
              </w:drawing>
            </w:r>
          </w:p>
        </w:tc>
      </w:tr>
      <w:tr w:rsidR="000F090B">
        <w:trPr>
          <w:trHeight w:val="275"/>
        </w:trPr>
        <w:tc>
          <w:tcPr>
            <w:tcW w:w="5211" w:type="dxa"/>
          </w:tcPr>
          <w:p w:rsidR="000F090B" w:rsidRDefault="001B5811">
            <w:pPr>
              <w:pStyle w:val="TableParagraph"/>
              <w:spacing w:line="256" w:lineRule="exact"/>
              <w:ind w:left="107"/>
              <w:rPr>
                <w:sz w:val="24"/>
              </w:rPr>
            </w:pPr>
            <w:r>
              <w:rPr>
                <w:sz w:val="24"/>
              </w:rPr>
              <w:t>INF05 P04</w:t>
            </w:r>
          </w:p>
        </w:tc>
        <w:tc>
          <w:tcPr>
            <w:tcW w:w="4801" w:type="dxa"/>
          </w:tcPr>
          <w:p w:rsidR="000F090B" w:rsidRDefault="001B5811">
            <w:pPr>
              <w:pStyle w:val="TableParagraph"/>
              <w:spacing w:line="256" w:lineRule="exact"/>
              <w:ind w:left="108"/>
              <w:rPr>
                <w:sz w:val="24"/>
              </w:rPr>
            </w:pPr>
            <w:r>
              <w:rPr>
                <w:sz w:val="24"/>
              </w:rPr>
              <w:t>INF06 P04</w:t>
            </w:r>
          </w:p>
        </w:tc>
      </w:tr>
    </w:tbl>
    <w:p w:rsidR="000F090B" w:rsidRDefault="000F090B">
      <w:pPr>
        <w:spacing w:line="256" w:lineRule="exact"/>
        <w:rPr>
          <w:sz w:val="24"/>
        </w:rPr>
        <w:sectPr w:rsidR="000F090B">
          <w:headerReference w:type="default" r:id="rId864"/>
          <w:footerReference w:type="default" r:id="rId865"/>
          <w:pgSz w:w="11910" w:h="16840"/>
          <w:pgMar w:top="1320" w:right="160" w:bottom="280" w:left="1300" w:header="0" w:footer="0" w:gutter="0"/>
          <w:cols w:space="720"/>
        </w:sectPr>
      </w:pPr>
    </w:p>
    <w:tbl>
      <w:tblPr>
        <w:tblStyle w:val="TableNormal"/>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11"/>
        <w:gridCol w:w="4801"/>
      </w:tblGrid>
      <w:tr w:rsidR="000F090B">
        <w:trPr>
          <w:trHeight w:val="3443"/>
        </w:trPr>
        <w:tc>
          <w:tcPr>
            <w:tcW w:w="5211" w:type="dxa"/>
          </w:tcPr>
          <w:p w:rsidR="000F090B" w:rsidRDefault="001B5811">
            <w:pPr>
              <w:pStyle w:val="TableParagraph"/>
              <w:ind w:left="136"/>
              <w:rPr>
                <w:sz w:val="20"/>
              </w:rPr>
            </w:pPr>
            <w:r>
              <w:rPr>
                <w:noProof/>
                <w:sz w:val="20"/>
                <w:lang w:val="fr-FR" w:eastAsia="fr-FR" w:bidi="ar-SA"/>
              </w:rPr>
              <w:lastRenderedPageBreak/>
              <w:drawing>
                <wp:inline distT="0" distB="0" distL="0" distR="0">
                  <wp:extent cx="3184955" cy="2179320"/>
                  <wp:effectExtent l="0" t="0" r="0" b="0"/>
                  <wp:docPr id="465" name="image4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81.jpeg"/>
                          <pic:cNvPicPr/>
                        </pic:nvPicPr>
                        <pic:blipFill>
                          <a:blip r:embed="rId866" cstate="print"/>
                          <a:stretch>
                            <a:fillRect/>
                          </a:stretch>
                        </pic:blipFill>
                        <pic:spPr>
                          <a:xfrm>
                            <a:off x="0" y="0"/>
                            <a:ext cx="3184955" cy="2179320"/>
                          </a:xfrm>
                          <a:prstGeom prst="rect">
                            <a:avLst/>
                          </a:prstGeom>
                        </pic:spPr>
                      </pic:pic>
                    </a:graphicData>
                  </a:graphic>
                </wp:inline>
              </w:drawing>
            </w:r>
          </w:p>
        </w:tc>
        <w:tc>
          <w:tcPr>
            <w:tcW w:w="4801" w:type="dxa"/>
          </w:tcPr>
          <w:p w:rsidR="000F090B" w:rsidRDefault="001B5811">
            <w:pPr>
              <w:pStyle w:val="TableParagraph"/>
              <w:ind w:left="136"/>
              <w:rPr>
                <w:sz w:val="20"/>
              </w:rPr>
            </w:pPr>
            <w:r>
              <w:rPr>
                <w:noProof/>
                <w:sz w:val="20"/>
                <w:lang w:val="fr-FR" w:eastAsia="fr-FR" w:bidi="ar-SA"/>
              </w:rPr>
              <w:drawing>
                <wp:inline distT="0" distB="0" distL="0" distR="0">
                  <wp:extent cx="2914161" cy="2168271"/>
                  <wp:effectExtent l="0" t="0" r="0" b="0"/>
                  <wp:docPr id="467" name="image4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482.jpeg"/>
                          <pic:cNvPicPr/>
                        </pic:nvPicPr>
                        <pic:blipFill>
                          <a:blip r:embed="rId867" cstate="print"/>
                          <a:stretch>
                            <a:fillRect/>
                          </a:stretch>
                        </pic:blipFill>
                        <pic:spPr>
                          <a:xfrm>
                            <a:off x="0" y="0"/>
                            <a:ext cx="2914161" cy="2168271"/>
                          </a:xfrm>
                          <a:prstGeom prst="rect">
                            <a:avLst/>
                          </a:prstGeom>
                        </pic:spPr>
                      </pic:pic>
                    </a:graphicData>
                  </a:graphic>
                </wp:inline>
              </w:drawing>
            </w:r>
          </w:p>
        </w:tc>
      </w:tr>
      <w:tr w:rsidR="000F090B">
        <w:trPr>
          <w:trHeight w:val="275"/>
        </w:trPr>
        <w:tc>
          <w:tcPr>
            <w:tcW w:w="5211" w:type="dxa"/>
          </w:tcPr>
          <w:p w:rsidR="000F090B" w:rsidRDefault="001B5811">
            <w:pPr>
              <w:pStyle w:val="TableParagraph"/>
              <w:spacing w:line="256" w:lineRule="exact"/>
              <w:ind w:left="107"/>
              <w:rPr>
                <w:sz w:val="24"/>
              </w:rPr>
            </w:pPr>
            <w:r>
              <w:rPr>
                <w:sz w:val="24"/>
              </w:rPr>
              <w:t>INF07 P04</w:t>
            </w:r>
          </w:p>
        </w:tc>
        <w:tc>
          <w:tcPr>
            <w:tcW w:w="4801" w:type="dxa"/>
          </w:tcPr>
          <w:p w:rsidR="000F090B" w:rsidRDefault="001B5811">
            <w:pPr>
              <w:pStyle w:val="TableParagraph"/>
              <w:spacing w:line="256" w:lineRule="exact"/>
              <w:ind w:left="108"/>
              <w:rPr>
                <w:sz w:val="24"/>
              </w:rPr>
            </w:pPr>
            <w:r>
              <w:rPr>
                <w:sz w:val="24"/>
              </w:rPr>
              <w:t>INF08 P04</w:t>
            </w:r>
          </w:p>
        </w:tc>
      </w:tr>
      <w:tr w:rsidR="000F090B">
        <w:trPr>
          <w:trHeight w:val="3768"/>
        </w:trPr>
        <w:tc>
          <w:tcPr>
            <w:tcW w:w="5211" w:type="dxa"/>
          </w:tcPr>
          <w:p w:rsidR="000F090B" w:rsidRDefault="001B5811">
            <w:pPr>
              <w:pStyle w:val="TableParagraph"/>
              <w:ind w:left="136"/>
              <w:rPr>
                <w:sz w:val="20"/>
              </w:rPr>
            </w:pPr>
            <w:r>
              <w:rPr>
                <w:noProof/>
                <w:sz w:val="20"/>
                <w:lang w:val="fr-FR" w:eastAsia="fr-FR" w:bidi="ar-SA"/>
              </w:rPr>
              <w:drawing>
                <wp:inline distT="0" distB="0" distL="0" distR="0">
                  <wp:extent cx="3173441" cy="2376297"/>
                  <wp:effectExtent l="0" t="0" r="0" b="0"/>
                  <wp:docPr id="469" name="image4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83.jpeg"/>
                          <pic:cNvPicPr/>
                        </pic:nvPicPr>
                        <pic:blipFill>
                          <a:blip r:embed="rId868" cstate="print"/>
                          <a:stretch>
                            <a:fillRect/>
                          </a:stretch>
                        </pic:blipFill>
                        <pic:spPr>
                          <a:xfrm>
                            <a:off x="0" y="0"/>
                            <a:ext cx="3173441" cy="2376297"/>
                          </a:xfrm>
                          <a:prstGeom prst="rect">
                            <a:avLst/>
                          </a:prstGeom>
                        </pic:spPr>
                      </pic:pic>
                    </a:graphicData>
                  </a:graphic>
                </wp:inline>
              </w:drawing>
            </w:r>
          </w:p>
        </w:tc>
        <w:tc>
          <w:tcPr>
            <w:tcW w:w="4801" w:type="dxa"/>
          </w:tcPr>
          <w:p w:rsidR="000F090B" w:rsidRDefault="001B5811">
            <w:pPr>
              <w:pStyle w:val="TableParagraph"/>
              <w:ind w:left="136"/>
              <w:rPr>
                <w:sz w:val="20"/>
              </w:rPr>
            </w:pPr>
            <w:r>
              <w:rPr>
                <w:noProof/>
                <w:sz w:val="20"/>
                <w:lang w:val="fr-FR" w:eastAsia="fr-FR" w:bidi="ar-SA"/>
              </w:rPr>
              <w:drawing>
                <wp:inline distT="0" distB="0" distL="0" distR="0">
                  <wp:extent cx="2915850" cy="2374011"/>
                  <wp:effectExtent l="0" t="0" r="0" b="0"/>
                  <wp:docPr id="471" name="image4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484.jpeg"/>
                          <pic:cNvPicPr/>
                        </pic:nvPicPr>
                        <pic:blipFill>
                          <a:blip r:embed="rId869" cstate="print"/>
                          <a:stretch>
                            <a:fillRect/>
                          </a:stretch>
                        </pic:blipFill>
                        <pic:spPr>
                          <a:xfrm>
                            <a:off x="0" y="0"/>
                            <a:ext cx="2915850" cy="2374011"/>
                          </a:xfrm>
                          <a:prstGeom prst="rect">
                            <a:avLst/>
                          </a:prstGeom>
                        </pic:spPr>
                      </pic:pic>
                    </a:graphicData>
                  </a:graphic>
                </wp:inline>
              </w:drawing>
            </w:r>
          </w:p>
        </w:tc>
      </w:tr>
      <w:tr w:rsidR="000F090B">
        <w:trPr>
          <w:trHeight w:val="275"/>
        </w:trPr>
        <w:tc>
          <w:tcPr>
            <w:tcW w:w="5211" w:type="dxa"/>
          </w:tcPr>
          <w:p w:rsidR="000F090B" w:rsidRDefault="001B5811">
            <w:pPr>
              <w:pStyle w:val="TableParagraph"/>
              <w:spacing w:line="256" w:lineRule="exact"/>
              <w:ind w:left="107"/>
              <w:rPr>
                <w:sz w:val="24"/>
              </w:rPr>
            </w:pPr>
            <w:r>
              <w:rPr>
                <w:sz w:val="24"/>
              </w:rPr>
              <w:t>INF09 P04</w:t>
            </w:r>
          </w:p>
        </w:tc>
        <w:tc>
          <w:tcPr>
            <w:tcW w:w="4801" w:type="dxa"/>
          </w:tcPr>
          <w:p w:rsidR="000F090B" w:rsidRDefault="001B5811">
            <w:pPr>
              <w:pStyle w:val="TableParagraph"/>
              <w:spacing w:line="256" w:lineRule="exact"/>
              <w:ind w:left="108"/>
              <w:rPr>
                <w:sz w:val="24"/>
              </w:rPr>
            </w:pPr>
            <w:r>
              <w:rPr>
                <w:sz w:val="24"/>
              </w:rPr>
              <w:t>INF10 P04</w:t>
            </w:r>
          </w:p>
        </w:tc>
      </w:tr>
      <w:tr w:rsidR="000F090B">
        <w:trPr>
          <w:trHeight w:val="4689"/>
        </w:trPr>
        <w:tc>
          <w:tcPr>
            <w:tcW w:w="5211" w:type="dxa"/>
          </w:tcPr>
          <w:p w:rsidR="000F090B" w:rsidRDefault="001B5811">
            <w:pPr>
              <w:pStyle w:val="TableParagraph"/>
              <w:ind w:left="136"/>
              <w:rPr>
                <w:sz w:val="20"/>
              </w:rPr>
            </w:pPr>
            <w:r>
              <w:rPr>
                <w:noProof/>
                <w:sz w:val="20"/>
                <w:lang w:val="fr-FR" w:eastAsia="fr-FR" w:bidi="ar-SA"/>
              </w:rPr>
              <w:drawing>
                <wp:inline distT="0" distB="0" distL="0" distR="0">
                  <wp:extent cx="3168771" cy="2948368"/>
                  <wp:effectExtent l="0" t="0" r="0" b="0"/>
                  <wp:docPr id="473" name="image4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84.jpeg"/>
                          <pic:cNvPicPr/>
                        </pic:nvPicPr>
                        <pic:blipFill>
                          <a:blip r:embed="rId869" cstate="print"/>
                          <a:stretch>
                            <a:fillRect/>
                          </a:stretch>
                        </pic:blipFill>
                        <pic:spPr>
                          <a:xfrm>
                            <a:off x="0" y="0"/>
                            <a:ext cx="3168771" cy="2948368"/>
                          </a:xfrm>
                          <a:prstGeom prst="rect">
                            <a:avLst/>
                          </a:prstGeom>
                        </pic:spPr>
                      </pic:pic>
                    </a:graphicData>
                  </a:graphic>
                </wp:inline>
              </w:drawing>
            </w:r>
          </w:p>
        </w:tc>
        <w:tc>
          <w:tcPr>
            <w:tcW w:w="4801" w:type="dxa"/>
          </w:tcPr>
          <w:p w:rsidR="000F090B" w:rsidRDefault="001B5811">
            <w:pPr>
              <w:pStyle w:val="TableParagraph"/>
              <w:ind w:left="136" w:right="-14"/>
              <w:rPr>
                <w:sz w:val="20"/>
              </w:rPr>
            </w:pPr>
            <w:r>
              <w:rPr>
                <w:noProof/>
                <w:sz w:val="20"/>
                <w:lang w:val="fr-FR" w:eastAsia="fr-FR" w:bidi="ar-SA"/>
              </w:rPr>
              <w:drawing>
                <wp:inline distT="0" distB="0" distL="0" distR="0">
                  <wp:extent cx="2938841" cy="2976562"/>
                  <wp:effectExtent l="0" t="0" r="0" b="0"/>
                  <wp:docPr id="475" name="image4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485.jpeg"/>
                          <pic:cNvPicPr/>
                        </pic:nvPicPr>
                        <pic:blipFill>
                          <a:blip r:embed="rId870" cstate="print"/>
                          <a:stretch>
                            <a:fillRect/>
                          </a:stretch>
                        </pic:blipFill>
                        <pic:spPr>
                          <a:xfrm>
                            <a:off x="0" y="0"/>
                            <a:ext cx="2938841" cy="2976562"/>
                          </a:xfrm>
                          <a:prstGeom prst="rect">
                            <a:avLst/>
                          </a:prstGeom>
                        </pic:spPr>
                      </pic:pic>
                    </a:graphicData>
                  </a:graphic>
                </wp:inline>
              </w:drawing>
            </w:r>
          </w:p>
        </w:tc>
      </w:tr>
      <w:tr w:rsidR="000F090B">
        <w:trPr>
          <w:trHeight w:val="278"/>
        </w:trPr>
        <w:tc>
          <w:tcPr>
            <w:tcW w:w="5211" w:type="dxa"/>
          </w:tcPr>
          <w:p w:rsidR="000F090B" w:rsidRDefault="001B5811">
            <w:pPr>
              <w:pStyle w:val="TableParagraph"/>
              <w:spacing w:before="1" w:line="257" w:lineRule="exact"/>
              <w:ind w:left="107"/>
              <w:rPr>
                <w:sz w:val="24"/>
              </w:rPr>
            </w:pPr>
            <w:r>
              <w:rPr>
                <w:sz w:val="24"/>
              </w:rPr>
              <w:t>INF11 P04</w:t>
            </w:r>
          </w:p>
        </w:tc>
        <w:tc>
          <w:tcPr>
            <w:tcW w:w="4801" w:type="dxa"/>
          </w:tcPr>
          <w:p w:rsidR="000F090B" w:rsidRDefault="001B5811">
            <w:pPr>
              <w:pStyle w:val="TableParagraph"/>
              <w:spacing w:before="1" w:line="257" w:lineRule="exact"/>
              <w:ind w:left="108"/>
              <w:rPr>
                <w:sz w:val="24"/>
              </w:rPr>
            </w:pPr>
            <w:r>
              <w:rPr>
                <w:sz w:val="24"/>
              </w:rPr>
              <w:t>INF12 P04</w:t>
            </w:r>
          </w:p>
        </w:tc>
      </w:tr>
    </w:tbl>
    <w:p w:rsidR="000F090B" w:rsidRDefault="000F090B">
      <w:pPr>
        <w:spacing w:line="257" w:lineRule="exact"/>
        <w:rPr>
          <w:sz w:val="24"/>
        </w:rPr>
        <w:sectPr w:rsidR="000F090B">
          <w:headerReference w:type="default" r:id="rId871"/>
          <w:footerReference w:type="default" r:id="rId872"/>
          <w:pgSz w:w="11910" w:h="16840"/>
          <w:pgMar w:top="1400" w:right="160" w:bottom="280" w:left="1300" w:header="0" w:footer="0" w:gutter="0"/>
          <w:cols w:space="720"/>
        </w:sectPr>
      </w:pPr>
    </w:p>
    <w:p w:rsidR="000F090B" w:rsidRDefault="001B5811">
      <w:pPr>
        <w:pStyle w:val="Titre2"/>
        <w:spacing w:before="79"/>
        <w:ind w:left="402"/>
      </w:pPr>
      <w:r>
        <w:lastRenderedPageBreak/>
        <w:t>Fleur :</w:t>
      </w:r>
    </w:p>
    <w:p w:rsidR="000F090B" w:rsidRDefault="004100D1">
      <w:pPr>
        <w:pStyle w:val="Corpsdetexte"/>
        <w:spacing w:before="7"/>
        <w:rPr>
          <w:b/>
          <w:sz w:val="18"/>
        </w:rPr>
      </w:pPr>
      <w:r>
        <w:rPr>
          <w:noProof/>
          <w:lang w:val="fr-FR" w:eastAsia="fr-FR" w:bidi="ar-SA"/>
        </w:rPr>
        <mc:AlternateContent>
          <mc:Choice Requires="wpg">
            <w:drawing>
              <wp:anchor distT="0" distB="0" distL="0" distR="0" simplePos="0" relativeHeight="251577856" behindDoc="0" locked="0" layoutInCell="1" allowOverlap="1">
                <wp:simplePos x="0" y="0"/>
                <wp:positionH relativeFrom="page">
                  <wp:posOffset>1086485</wp:posOffset>
                </wp:positionH>
                <wp:positionV relativeFrom="paragraph">
                  <wp:posOffset>160655</wp:posOffset>
                </wp:positionV>
                <wp:extent cx="5756910" cy="2846070"/>
                <wp:effectExtent l="29210" t="5080" r="33655" b="6350"/>
                <wp:wrapTopAndBottom/>
                <wp:docPr id="152"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910" cy="2846070"/>
                          <a:chOff x="1711" y="253"/>
                          <a:chExt cx="9066" cy="4482"/>
                        </a:xfrm>
                      </wpg:grpSpPr>
                      <pic:pic xmlns:pic="http://schemas.openxmlformats.org/drawingml/2006/picture">
                        <pic:nvPicPr>
                          <pic:cNvPr id="154" name="Picture 39"/>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1848" y="389"/>
                            <a:ext cx="8789" cy="4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 name="Line 38"/>
                        <wps:cNvCnPr/>
                        <wps:spPr bwMode="auto">
                          <a:xfrm>
                            <a:off x="1711" y="4693"/>
                            <a:ext cx="9065"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 name="Line 37"/>
                        <wps:cNvCnPr/>
                        <wps:spPr bwMode="auto">
                          <a:xfrm>
                            <a:off x="1753" y="337"/>
                            <a:ext cx="0" cy="4314"/>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 name="Line 36"/>
                        <wps:cNvCnPr/>
                        <wps:spPr bwMode="auto">
                          <a:xfrm>
                            <a:off x="1711" y="295"/>
                            <a:ext cx="9065"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2" name="Line 35"/>
                        <wps:cNvCnPr/>
                        <wps:spPr bwMode="auto">
                          <a:xfrm>
                            <a:off x="10734" y="336"/>
                            <a:ext cx="0" cy="4315"/>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4" name="Line 34"/>
                        <wps:cNvCnPr/>
                        <wps:spPr bwMode="auto">
                          <a:xfrm>
                            <a:off x="1823" y="4609"/>
                            <a:ext cx="8841"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6" name="Line 33"/>
                        <wps:cNvCnPr/>
                        <wps:spPr bwMode="auto">
                          <a:xfrm>
                            <a:off x="1837" y="393"/>
                            <a:ext cx="0" cy="4202"/>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8" name="Line 32"/>
                        <wps:cNvCnPr/>
                        <wps:spPr bwMode="auto">
                          <a:xfrm>
                            <a:off x="1823" y="379"/>
                            <a:ext cx="8841"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0" name="Line 31"/>
                        <wps:cNvCnPr/>
                        <wps:spPr bwMode="auto">
                          <a:xfrm>
                            <a:off x="10650" y="392"/>
                            <a:ext cx="0" cy="4203"/>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 o:spid="_x0000_s1026" style="position:absolute;margin-left:85.55pt;margin-top:12.65pt;width:453.3pt;height:224.1pt;z-index:251577856;mso-wrap-distance-left:0;mso-wrap-distance-right:0;mso-position-horizontal-relative:page" coordorigin="1711,253" coordsize="9066,4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">
                <v:shape id="Picture 39" o:spid="_x0000_s1027" type="#_x0000_t75" style="position:absolute;left:1848;top:389;width:8789;height:4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fcSfDAAAA3AAAAA8AAABkcnMvZG93bnJldi54bWxET9tKw0AQfRf8h2UE3+ymUkubdltE6AVE&#10;xNj2edgdk2B2NmbHNvXrXaHg2xzOdebL3jfqSF2sAxsYDjJQxDa4mksDu/fV3QRUFGSHTWAycKYI&#10;y8X11RxzF078RsdCSpVCOOZooBJpc62jrchjHISWOHEfofMoCXaldh2eUrhv9H2WjbXHmlNDhS09&#10;VWQ/i29vgL8OYp9/Xs7Fej18PVjZ7CdTNub2pn+cgRLq5V98cW9dmv8wgr9n0gV6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9xJ8MAAADcAAAADwAAAAAAAAAAAAAAAACf&#10;AgAAZHJzL2Rvd25yZXYueG1sUEsFBgAAAAAEAAQA9wAAAI8DAAAAAA==&#10;">
                  <v:imagedata r:id="rId874" o:title=""/>
                </v:shape>
                <v:line id="Line 38" o:spid="_x0000_s1028" style="position:absolute;visibility:visible;mso-wrap-style:square" from="1711,4693" to="10776,4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tMnMMAAADcAAAADwAAAGRycy9kb3ducmV2LnhtbERPTWvCQBC9C/0PyxR6000tTW3MJhRp&#10;QRAPSUvOQ3ZMQrOzaXbV9N+7guBtHu9z0nwyvTjR6DrLCp4XEQji2uqOGwU/31/zFQjnkTX2lknB&#10;PznIs4dZiom2Zy7oVPpGhBB2CSpovR8SKV3dkkG3sANx4A52NOgDHBupRzyHcNPLZRTF0mDHoaHF&#10;gTYt1b/l0Sio9t1u+7Yqys+Xom/q6m8fH9+9Uk+P08cahKfJ38U391aH+a8xXJ8JF8js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rTJzDAAAA3AAAAA8AAAAAAAAAAAAA&#10;AAAAoQIAAGRycy9kb3ducmV2LnhtbFBLBQYAAAAABAAEAPkAAACRAwAAAAA=&#10;" strokeweight="4.2pt"/>
                <v:line id="Line 37" o:spid="_x0000_s1029" style="position:absolute;visibility:visible;mso-wrap-style:square" from="1753,337" to="1753,4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h9dcUAAADcAAAADwAAAGRycy9kb3ducmV2LnhtbESPT2vCQBDF70K/wzKF3nRTi38aXUWk&#10;BUE8JBbPQ3ZMQrOzMbtq/PbOodDbDO/Ne79ZrnvXqBt1ofZs4H2UgCIuvK25NPBz/B7OQYWIbLHx&#10;TAYeFGC9ehksMbX+zhnd8lgqCeGQooEqxjbVOhQVOQwj3xKLdvadwyhrV2rb4V3CXaPHSTLVDmuW&#10;hgpb2lZU/OZXZ+B0qPe72TzLvz6ypixOl8P0+hmNeXvtNwtQkfr4b/673lnBnwitPCMT6N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vh9dcUAAADcAAAADwAAAAAAAAAA&#10;AAAAAAChAgAAZHJzL2Rvd25yZXYueG1sUEsFBgAAAAAEAAQA+QAAAJMDAAAAAA==&#10;" strokeweight="4.2pt"/>
                <v:line id="Line 36" o:spid="_x0000_s1030" style="position:absolute;visibility:visible;mso-wrap-style:square" from="1711,295" to="1077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K7zsUAAADcAAAADwAAAGRycy9kb3ducmV2LnhtbESPQWvCQBCF7wX/wzJCb3VTC1FTVxFR&#10;EIqHRPE8ZKdJaHY2ZldN/33nUPA2w3vz3jfL9eBadac+NJ4NvE8SUMSltw1XBs6n/dscVIjIFlvP&#10;ZOCXAqxXo5clZtY/OKd7ESslIRwyNFDH2GVah7Imh2HiO2LRvn3vMMraV9r2+JBw1+ppkqTaYcPS&#10;UGNH25rKn+LmDFyOzddhNs+L3UfeVuXlekxvi2jM63jYfIKKNMSn+f/6YAU/FXx5RibQq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uK7zsUAAADcAAAADwAAAAAAAAAA&#10;AAAAAAChAgAAZHJzL2Rvd25yZXYueG1sUEsFBgAAAAAEAAQA+QAAAJMDAAAAAA==&#10;" strokeweight="4.2pt"/>
                <v:line id="Line 35" o:spid="_x0000_s1031" style="position:absolute;visibility:visible;mso-wrap-style:square" from="10734,336" to="10734,4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yAIsIAAADcAAAADwAAAGRycy9kb3ducmV2LnhtbERPTYvCMBC9C/6HMMLeNFWhdqtRFlEQ&#10;Fg+ti+ehGdtiM+k2Ubv/fiMI3ubxPme16U0j7tS52rKC6SQCQVxYXXOp4Oe0HycgnEfW2FgmBX/k&#10;YLMeDlaYavvgjO65L0UIYZeigsr7NpXSFRUZdBPbEgfuYjuDPsCulLrDRwg3jZxFUSwN1hwaKmxp&#10;W1FxzW9GwflYfx8WSZbv5llTFuffY3z79Ep9jPqvJQhPvX+LX+6DDvPjGTyfCRfI9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XyAIsIAAADcAAAADwAAAAAAAAAAAAAA&#10;AAChAgAAZHJzL2Rvd25yZXYueG1sUEsFBgAAAAAEAAQA+QAAAJADAAAAAA==&#10;" strokeweight="4.2pt"/>
                <v:line id="Line 34" o:spid="_x0000_s1032" style="position:absolute;visibility:visible;mso-wrap-style:square" from="1823,4609" to="10664,4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dGgMAAAADcAAAADwAAAGRycy9kb3ducmV2LnhtbERP24rCMBB9X/Afwgj7tqaKyFKNYgVB&#10;fNvqBwzN9KLNpCZR2/36jSDs2xzOdVab3rTiQc43lhVMJwkI4sLqhisF59P+6xuED8gaW8ukYCAP&#10;m/XoY4Wptk/+oUceKhFD2KeooA6hS6X0RU0G/cR2xJErrTMYInSV1A6fMdy0cpYkC2mw4dhQY0e7&#10;moprfjcKJBdlll1kXma3y+E4XHP3exuU+hz32yWIQH34F7/dBx3nL+bweiZeIN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MXRoDAAAAA3AAAAA8AAAAAAAAAAAAAAAAA&#10;oQIAAGRycy9kb3ducmV2LnhtbFBLBQYAAAAABAAEAPkAAACOAwAAAAA=&#10;" strokeweight="1.4pt"/>
                <v:line id="Line 33" o:spid="_x0000_s1033" style="position:absolute;visibility:visible;mso-wrap-style:square" from="1837,393" to="1837,4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l9bMAAAADcAAAADwAAAGRycy9kb3ducmV2LnhtbERPzYrCMBC+L+w7hFnwtqbuoUg1ihUW&#10;ZG9WH2Bopj/aTGqS1danN4LgbT6+31muB9OJKznfWlYwmyYgiEurW64VHA+/33MQPiBr7CyTgpE8&#10;rFefH0vMtL3xnq5FqEUMYZ+hgiaEPpPSlw0Z9FPbE0euss5giNDVUju8xXDTyZ8kSaXBlmNDgz1t&#10;GyrPxb9RILms8vwkiyq/nHZ/47lw98uo1ORr2CxABBrCW/xy73Scn6bwfCZeIFc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yJfWzAAAAA3AAAAA8AAAAAAAAAAAAAAAAA&#10;oQIAAGRycy9kb3ducmV2LnhtbFBLBQYAAAAABAAEAPkAAACOAwAAAAA=&#10;" strokeweight="1.4pt"/>
                <v:line id="Line 32" o:spid="_x0000_s1034" style="position:absolute;visibility:visible;mso-wrap-style:square" from="1823,379" to="10664,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pMhcQAAADcAAAADwAAAGRycy9kb3ducmV2LnhtbESPzWrDQAyE74W+w6JCb8m6OYTiZGPq&#10;QiH0VjcPILzyT+zVOrubxO7TV4dCbxIzmvm0L2Y3qhuF2Hs28LLOQBHX3vbcGjh9f6xeQcWEbHH0&#10;TAYWilAcHh/2mFt/5y+6ValVEsIxRwNdSlOudaw7chjXfiIWrfHBYZI1tNoGvEu4G/Umy7baYc/S&#10;0OFE7x3VQ3V1BjTXTVmeddWUl/Pxcxmq8HNZjHl+mt92oBLN6d/8d320gr8VWnlGJtCH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WkyFxAAAANwAAAAPAAAAAAAAAAAA&#10;AAAAAKECAABkcnMvZG93bnJldi54bWxQSwUGAAAAAAQABAD5AAAAkgMAAAAA&#10;" strokeweight="1.4pt"/>
                <v:line id="Line 31" o:spid="_x0000_s1035" style="position:absolute;visibility:visible;mso-wrap-style:square" from="10650,392" to="10650,4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XWXsQAAADcAAAADwAAAGRycy9kb3ducmV2LnhtbESPzU7DQAyE75V4h5WRuJFNOQBKu62a&#10;SkgVNwIPYGWdnzbrTXe3bcLT4wNSb7ZmPPN5vZ3coK4UYu/ZwDLLQRHX3vbcGvj5/nh+BxUTssXB&#10;MxmYKcJ287BYY2H9jb/oWqVWSQjHAg10KY2F1rHuyGHM/EgsWuODwyRraLUNeJNwN+iXPH/VDnuW&#10;hg5H2ndUn6qLM6C5bsryqKumPB8Pn/OpCr/n2Zinx2m3ApVoSnfz//XBCv6b4MszMoH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9dZexAAAANwAAAAPAAAAAAAAAAAA&#10;AAAAAKECAABkcnMvZG93bnJldi54bWxQSwUGAAAAAAQABAD5AAAAkgMAAAAA&#10;" strokeweight="1.4pt"/>
                <w10:wrap type="topAndBottom" anchorx="page"/>
              </v:group>
            </w:pict>
          </mc:Fallback>
        </mc:AlternateContent>
      </w:r>
    </w:p>
    <w:p w:rsidR="000F090B" w:rsidRDefault="000F090B">
      <w:pPr>
        <w:pStyle w:val="Corpsdetexte"/>
        <w:spacing w:before="3"/>
        <w:rPr>
          <w:b/>
          <w:sz w:val="11"/>
        </w:rPr>
      </w:pPr>
    </w:p>
    <w:p w:rsidR="000F090B" w:rsidRPr="001B5811" w:rsidRDefault="001B5811">
      <w:pPr>
        <w:pStyle w:val="Corpsdetexte"/>
        <w:spacing w:before="90"/>
        <w:ind w:left="1110"/>
        <w:rPr>
          <w:lang w:val="fr-FR"/>
        </w:rPr>
      </w:pPr>
      <w:r w:rsidRPr="001B5811">
        <w:rPr>
          <w:b/>
          <w:lang w:val="fr-FR"/>
        </w:rPr>
        <w:t xml:space="preserve">Figure 10 : </w:t>
      </w:r>
      <w:r w:rsidRPr="001B5811">
        <w:rPr>
          <w:lang w:val="fr-FR"/>
        </w:rPr>
        <w:t>Clés de détermination morphologiques des etamines [82]</w:t>
      </w: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1B5811">
      <w:pPr>
        <w:spacing w:before="160"/>
        <w:ind w:left="402"/>
        <w:rPr>
          <w:sz w:val="24"/>
          <w:lang w:val="fr-FR"/>
        </w:rPr>
      </w:pPr>
      <w:r w:rsidRPr="001B5811">
        <w:rPr>
          <w:b/>
          <w:sz w:val="24"/>
          <w:lang w:val="fr-FR"/>
        </w:rPr>
        <w:t xml:space="preserve">Tableau n°04: </w:t>
      </w:r>
      <w:r w:rsidRPr="001B5811">
        <w:rPr>
          <w:sz w:val="24"/>
          <w:lang w:val="fr-FR"/>
        </w:rPr>
        <w:t>Photos des fleurs (FL) du plant 04 (P04)</w:t>
      </w:r>
    </w:p>
    <w:p w:rsidR="000F090B" w:rsidRPr="001B5811" w:rsidRDefault="000F090B">
      <w:pPr>
        <w:pStyle w:val="Corpsdetexte"/>
        <w:spacing w:before="11"/>
        <w:rPr>
          <w:sz w:val="20"/>
          <w:lang w:val="fr-FR"/>
        </w:rPr>
      </w:pPr>
    </w:p>
    <w:tbl>
      <w:tblPr>
        <w:tblStyle w:val="TableNormal"/>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15"/>
        <w:gridCol w:w="4921"/>
      </w:tblGrid>
      <w:tr w:rsidR="000F090B">
        <w:trPr>
          <w:trHeight w:val="4034"/>
        </w:trPr>
        <w:tc>
          <w:tcPr>
            <w:tcW w:w="5115" w:type="dxa"/>
          </w:tcPr>
          <w:p w:rsidR="000F090B" w:rsidRDefault="001B5811">
            <w:pPr>
              <w:pStyle w:val="TableParagraph"/>
              <w:ind w:left="106"/>
              <w:rPr>
                <w:sz w:val="20"/>
              </w:rPr>
            </w:pPr>
            <w:r>
              <w:rPr>
                <w:noProof/>
                <w:sz w:val="20"/>
                <w:lang w:val="fr-FR" w:eastAsia="fr-FR" w:bidi="ar-SA"/>
              </w:rPr>
              <w:drawing>
                <wp:inline distT="0" distB="0" distL="0" distR="0">
                  <wp:extent cx="3024949" cy="2522982"/>
                  <wp:effectExtent l="0" t="0" r="0" b="0"/>
                  <wp:docPr id="477" name="image4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87.jpeg"/>
                          <pic:cNvPicPr/>
                        </pic:nvPicPr>
                        <pic:blipFill>
                          <a:blip r:embed="rId875" cstate="print"/>
                          <a:stretch>
                            <a:fillRect/>
                          </a:stretch>
                        </pic:blipFill>
                        <pic:spPr>
                          <a:xfrm>
                            <a:off x="0" y="0"/>
                            <a:ext cx="3024949" cy="2522982"/>
                          </a:xfrm>
                          <a:prstGeom prst="rect">
                            <a:avLst/>
                          </a:prstGeom>
                        </pic:spPr>
                      </pic:pic>
                    </a:graphicData>
                  </a:graphic>
                </wp:inline>
              </w:drawing>
            </w:r>
          </w:p>
        </w:tc>
        <w:tc>
          <w:tcPr>
            <w:tcW w:w="4921" w:type="dxa"/>
          </w:tcPr>
          <w:p w:rsidR="000F090B" w:rsidRDefault="001B5811">
            <w:pPr>
              <w:pStyle w:val="TableParagraph"/>
              <w:ind w:left="105"/>
              <w:rPr>
                <w:sz w:val="20"/>
              </w:rPr>
            </w:pPr>
            <w:r>
              <w:rPr>
                <w:noProof/>
                <w:sz w:val="20"/>
                <w:lang w:val="fr-FR" w:eastAsia="fr-FR" w:bidi="ar-SA"/>
              </w:rPr>
              <w:drawing>
                <wp:inline distT="0" distB="0" distL="0" distR="0">
                  <wp:extent cx="2939202" cy="2522982"/>
                  <wp:effectExtent l="0" t="0" r="0" b="0"/>
                  <wp:docPr id="479" name="image4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488.jpeg"/>
                          <pic:cNvPicPr/>
                        </pic:nvPicPr>
                        <pic:blipFill>
                          <a:blip r:embed="rId876" cstate="print"/>
                          <a:stretch>
                            <a:fillRect/>
                          </a:stretch>
                        </pic:blipFill>
                        <pic:spPr>
                          <a:xfrm>
                            <a:off x="0" y="0"/>
                            <a:ext cx="2939202" cy="2522982"/>
                          </a:xfrm>
                          <a:prstGeom prst="rect">
                            <a:avLst/>
                          </a:prstGeom>
                        </pic:spPr>
                      </pic:pic>
                    </a:graphicData>
                  </a:graphic>
                </wp:inline>
              </w:drawing>
            </w:r>
          </w:p>
        </w:tc>
      </w:tr>
      <w:tr w:rsidR="000F090B">
        <w:trPr>
          <w:trHeight w:val="276"/>
        </w:trPr>
        <w:tc>
          <w:tcPr>
            <w:tcW w:w="5115" w:type="dxa"/>
          </w:tcPr>
          <w:p w:rsidR="000F090B" w:rsidRDefault="001B5811">
            <w:pPr>
              <w:pStyle w:val="TableParagraph"/>
              <w:spacing w:line="256" w:lineRule="exact"/>
              <w:ind w:left="107"/>
              <w:rPr>
                <w:sz w:val="24"/>
              </w:rPr>
            </w:pPr>
            <w:r>
              <w:rPr>
                <w:sz w:val="24"/>
              </w:rPr>
              <w:t>FL01 P04</w:t>
            </w:r>
          </w:p>
        </w:tc>
        <w:tc>
          <w:tcPr>
            <w:tcW w:w="4921" w:type="dxa"/>
          </w:tcPr>
          <w:p w:rsidR="000F090B" w:rsidRDefault="001B5811">
            <w:pPr>
              <w:pStyle w:val="TableParagraph"/>
              <w:spacing w:line="256" w:lineRule="exact"/>
              <w:ind w:left="108"/>
              <w:rPr>
                <w:sz w:val="24"/>
              </w:rPr>
            </w:pPr>
            <w:r>
              <w:rPr>
                <w:sz w:val="24"/>
              </w:rPr>
              <w:t>FL02 P04</w:t>
            </w:r>
          </w:p>
        </w:tc>
      </w:tr>
    </w:tbl>
    <w:p w:rsidR="000F090B" w:rsidRDefault="000F090B">
      <w:pPr>
        <w:spacing w:line="256" w:lineRule="exact"/>
        <w:rPr>
          <w:sz w:val="24"/>
        </w:rPr>
        <w:sectPr w:rsidR="000F090B">
          <w:headerReference w:type="default" r:id="rId877"/>
          <w:footerReference w:type="default" r:id="rId878"/>
          <w:pgSz w:w="11910" w:h="16840"/>
          <w:pgMar w:top="1320" w:right="160" w:bottom="280" w:left="1300" w:header="0" w:footer="0" w:gutter="0"/>
          <w:cols w:space="720"/>
        </w:sectPr>
      </w:pPr>
    </w:p>
    <w:tbl>
      <w:tblPr>
        <w:tblStyle w:val="TableNormal"/>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15"/>
        <w:gridCol w:w="4921"/>
      </w:tblGrid>
      <w:tr w:rsidR="000F090B">
        <w:trPr>
          <w:trHeight w:val="3631"/>
        </w:trPr>
        <w:tc>
          <w:tcPr>
            <w:tcW w:w="5115" w:type="dxa"/>
          </w:tcPr>
          <w:p w:rsidR="000F090B" w:rsidRDefault="001B5811">
            <w:pPr>
              <w:pStyle w:val="TableParagraph"/>
              <w:ind w:left="106"/>
              <w:rPr>
                <w:sz w:val="20"/>
              </w:rPr>
            </w:pPr>
            <w:r>
              <w:rPr>
                <w:noProof/>
                <w:sz w:val="20"/>
                <w:lang w:val="fr-FR" w:eastAsia="fr-FR" w:bidi="ar-SA"/>
              </w:rPr>
              <w:lastRenderedPageBreak/>
              <w:drawing>
                <wp:inline distT="0" distB="0" distL="0" distR="0">
                  <wp:extent cx="3025638" cy="2273141"/>
                  <wp:effectExtent l="0" t="0" r="0" b="0"/>
                  <wp:docPr id="481" name="image4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89.jpeg"/>
                          <pic:cNvPicPr/>
                        </pic:nvPicPr>
                        <pic:blipFill>
                          <a:blip r:embed="rId879" cstate="print"/>
                          <a:stretch>
                            <a:fillRect/>
                          </a:stretch>
                        </pic:blipFill>
                        <pic:spPr>
                          <a:xfrm>
                            <a:off x="0" y="0"/>
                            <a:ext cx="3025638" cy="2273141"/>
                          </a:xfrm>
                          <a:prstGeom prst="rect">
                            <a:avLst/>
                          </a:prstGeom>
                        </pic:spPr>
                      </pic:pic>
                    </a:graphicData>
                  </a:graphic>
                </wp:inline>
              </w:drawing>
            </w:r>
          </w:p>
        </w:tc>
        <w:tc>
          <w:tcPr>
            <w:tcW w:w="4921" w:type="dxa"/>
          </w:tcPr>
          <w:p w:rsidR="000F090B" w:rsidRDefault="001B5811">
            <w:pPr>
              <w:pStyle w:val="TableParagraph"/>
              <w:ind w:left="105"/>
              <w:rPr>
                <w:sz w:val="20"/>
              </w:rPr>
            </w:pPr>
            <w:r>
              <w:rPr>
                <w:noProof/>
                <w:sz w:val="20"/>
                <w:lang w:val="fr-FR" w:eastAsia="fr-FR" w:bidi="ar-SA"/>
              </w:rPr>
              <w:drawing>
                <wp:inline distT="0" distB="0" distL="0" distR="0">
                  <wp:extent cx="2931732" cy="2273141"/>
                  <wp:effectExtent l="0" t="0" r="0" b="0"/>
                  <wp:docPr id="483" name="image4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490.jpeg"/>
                          <pic:cNvPicPr/>
                        </pic:nvPicPr>
                        <pic:blipFill>
                          <a:blip r:embed="rId880" cstate="print"/>
                          <a:stretch>
                            <a:fillRect/>
                          </a:stretch>
                        </pic:blipFill>
                        <pic:spPr>
                          <a:xfrm>
                            <a:off x="0" y="0"/>
                            <a:ext cx="2931732" cy="2273141"/>
                          </a:xfrm>
                          <a:prstGeom prst="rect">
                            <a:avLst/>
                          </a:prstGeom>
                        </pic:spPr>
                      </pic:pic>
                    </a:graphicData>
                  </a:graphic>
                </wp:inline>
              </w:drawing>
            </w:r>
          </w:p>
        </w:tc>
      </w:tr>
      <w:tr w:rsidR="000F090B">
        <w:trPr>
          <w:trHeight w:val="276"/>
        </w:trPr>
        <w:tc>
          <w:tcPr>
            <w:tcW w:w="5115" w:type="dxa"/>
          </w:tcPr>
          <w:p w:rsidR="000F090B" w:rsidRDefault="001B5811">
            <w:pPr>
              <w:pStyle w:val="TableParagraph"/>
              <w:spacing w:line="256" w:lineRule="exact"/>
              <w:ind w:left="107"/>
              <w:rPr>
                <w:sz w:val="24"/>
              </w:rPr>
            </w:pPr>
            <w:r>
              <w:rPr>
                <w:sz w:val="24"/>
              </w:rPr>
              <w:t>FL03 P04</w:t>
            </w:r>
          </w:p>
        </w:tc>
        <w:tc>
          <w:tcPr>
            <w:tcW w:w="4921" w:type="dxa"/>
          </w:tcPr>
          <w:p w:rsidR="000F090B" w:rsidRDefault="001B5811">
            <w:pPr>
              <w:pStyle w:val="TableParagraph"/>
              <w:spacing w:line="256" w:lineRule="exact"/>
              <w:ind w:left="108"/>
              <w:rPr>
                <w:sz w:val="24"/>
              </w:rPr>
            </w:pPr>
            <w:r>
              <w:rPr>
                <w:sz w:val="24"/>
              </w:rPr>
              <w:t>FL04 P04</w:t>
            </w:r>
          </w:p>
        </w:tc>
      </w:tr>
      <w:tr w:rsidR="000F090B">
        <w:trPr>
          <w:trHeight w:val="3393"/>
        </w:trPr>
        <w:tc>
          <w:tcPr>
            <w:tcW w:w="5115" w:type="dxa"/>
          </w:tcPr>
          <w:p w:rsidR="000F090B" w:rsidRDefault="001B5811">
            <w:pPr>
              <w:pStyle w:val="TableParagraph"/>
              <w:ind w:left="106"/>
              <w:rPr>
                <w:sz w:val="20"/>
              </w:rPr>
            </w:pPr>
            <w:r>
              <w:rPr>
                <w:noProof/>
                <w:sz w:val="20"/>
                <w:lang w:val="fr-FR" w:eastAsia="fr-FR" w:bidi="ar-SA"/>
              </w:rPr>
              <w:drawing>
                <wp:inline distT="0" distB="0" distL="0" distR="0">
                  <wp:extent cx="3027845" cy="2125694"/>
                  <wp:effectExtent l="0" t="0" r="0" b="0"/>
                  <wp:docPr id="485" name="image4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91.jpeg"/>
                          <pic:cNvPicPr/>
                        </pic:nvPicPr>
                        <pic:blipFill>
                          <a:blip r:embed="rId881" cstate="print"/>
                          <a:stretch>
                            <a:fillRect/>
                          </a:stretch>
                        </pic:blipFill>
                        <pic:spPr>
                          <a:xfrm>
                            <a:off x="0" y="0"/>
                            <a:ext cx="3027845" cy="2125694"/>
                          </a:xfrm>
                          <a:prstGeom prst="rect">
                            <a:avLst/>
                          </a:prstGeom>
                        </pic:spPr>
                      </pic:pic>
                    </a:graphicData>
                  </a:graphic>
                </wp:inline>
              </w:drawing>
            </w:r>
          </w:p>
        </w:tc>
        <w:tc>
          <w:tcPr>
            <w:tcW w:w="4921" w:type="dxa"/>
          </w:tcPr>
          <w:p w:rsidR="000F090B" w:rsidRDefault="001B5811">
            <w:pPr>
              <w:pStyle w:val="TableParagraph"/>
              <w:ind w:left="105"/>
              <w:rPr>
                <w:sz w:val="20"/>
              </w:rPr>
            </w:pPr>
            <w:r>
              <w:rPr>
                <w:noProof/>
                <w:sz w:val="20"/>
                <w:lang w:val="fr-FR" w:eastAsia="fr-FR" w:bidi="ar-SA"/>
              </w:rPr>
              <w:drawing>
                <wp:inline distT="0" distB="0" distL="0" distR="0">
                  <wp:extent cx="2928218" cy="2121598"/>
                  <wp:effectExtent l="0" t="0" r="0" b="0"/>
                  <wp:docPr id="487" name="image4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492.jpeg"/>
                          <pic:cNvPicPr/>
                        </pic:nvPicPr>
                        <pic:blipFill>
                          <a:blip r:embed="rId882" cstate="print"/>
                          <a:stretch>
                            <a:fillRect/>
                          </a:stretch>
                        </pic:blipFill>
                        <pic:spPr>
                          <a:xfrm>
                            <a:off x="0" y="0"/>
                            <a:ext cx="2928218" cy="2121598"/>
                          </a:xfrm>
                          <a:prstGeom prst="rect">
                            <a:avLst/>
                          </a:prstGeom>
                        </pic:spPr>
                      </pic:pic>
                    </a:graphicData>
                  </a:graphic>
                </wp:inline>
              </w:drawing>
            </w:r>
          </w:p>
        </w:tc>
      </w:tr>
      <w:tr w:rsidR="000F090B">
        <w:trPr>
          <w:trHeight w:val="276"/>
        </w:trPr>
        <w:tc>
          <w:tcPr>
            <w:tcW w:w="5115" w:type="dxa"/>
          </w:tcPr>
          <w:p w:rsidR="000F090B" w:rsidRDefault="001B5811">
            <w:pPr>
              <w:pStyle w:val="TableParagraph"/>
              <w:spacing w:line="256" w:lineRule="exact"/>
              <w:ind w:left="107"/>
              <w:rPr>
                <w:sz w:val="24"/>
              </w:rPr>
            </w:pPr>
            <w:r>
              <w:rPr>
                <w:sz w:val="24"/>
              </w:rPr>
              <w:t>FL05 P04</w:t>
            </w:r>
          </w:p>
        </w:tc>
        <w:tc>
          <w:tcPr>
            <w:tcW w:w="4921" w:type="dxa"/>
          </w:tcPr>
          <w:p w:rsidR="000F090B" w:rsidRDefault="001B5811">
            <w:pPr>
              <w:pStyle w:val="TableParagraph"/>
              <w:spacing w:line="256" w:lineRule="exact"/>
              <w:ind w:left="108"/>
              <w:rPr>
                <w:sz w:val="24"/>
              </w:rPr>
            </w:pPr>
            <w:r>
              <w:rPr>
                <w:sz w:val="24"/>
              </w:rPr>
              <w:t>FL06 P04</w:t>
            </w:r>
          </w:p>
        </w:tc>
      </w:tr>
      <w:tr w:rsidR="000F090B">
        <w:trPr>
          <w:trHeight w:val="3732"/>
        </w:trPr>
        <w:tc>
          <w:tcPr>
            <w:tcW w:w="5115" w:type="dxa"/>
          </w:tcPr>
          <w:p w:rsidR="000F090B" w:rsidRDefault="001B5811">
            <w:pPr>
              <w:pStyle w:val="TableParagraph"/>
              <w:ind w:left="106"/>
              <w:rPr>
                <w:sz w:val="20"/>
              </w:rPr>
            </w:pPr>
            <w:r>
              <w:rPr>
                <w:noProof/>
                <w:sz w:val="20"/>
                <w:lang w:val="fr-FR" w:eastAsia="fr-FR" w:bidi="ar-SA"/>
              </w:rPr>
              <w:drawing>
                <wp:inline distT="0" distB="0" distL="0" distR="0">
                  <wp:extent cx="3047075" cy="2352294"/>
                  <wp:effectExtent l="0" t="0" r="0" b="0"/>
                  <wp:docPr id="489" name="image4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93.jpeg"/>
                          <pic:cNvPicPr/>
                        </pic:nvPicPr>
                        <pic:blipFill>
                          <a:blip r:embed="rId883" cstate="print"/>
                          <a:stretch>
                            <a:fillRect/>
                          </a:stretch>
                        </pic:blipFill>
                        <pic:spPr>
                          <a:xfrm>
                            <a:off x="0" y="0"/>
                            <a:ext cx="3047075" cy="2352294"/>
                          </a:xfrm>
                          <a:prstGeom prst="rect">
                            <a:avLst/>
                          </a:prstGeom>
                        </pic:spPr>
                      </pic:pic>
                    </a:graphicData>
                  </a:graphic>
                </wp:inline>
              </w:drawing>
            </w:r>
          </w:p>
        </w:tc>
        <w:tc>
          <w:tcPr>
            <w:tcW w:w="4921" w:type="dxa"/>
          </w:tcPr>
          <w:p w:rsidR="000F090B" w:rsidRDefault="001B5811">
            <w:pPr>
              <w:pStyle w:val="TableParagraph"/>
              <w:ind w:left="105"/>
              <w:rPr>
                <w:sz w:val="20"/>
              </w:rPr>
            </w:pPr>
            <w:r>
              <w:rPr>
                <w:noProof/>
                <w:sz w:val="20"/>
                <w:lang w:val="fr-FR" w:eastAsia="fr-FR" w:bidi="ar-SA"/>
              </w:rPr>
              <w:drawing>
                <wp:inline distT="0" distB="0" distL="0" distR="0">
                  <wp:extent cx="2969811" cy="2359533"/>
                  <wp:effectExtent l="0" t="0" r="0" b="0"/>
                  <wp:docPr id="491" name="image4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94.jpeg"/>
                          <pic:cNvPicPr/>
                        </pic:nvPicPr>
                        <pic:blipFill>
                          <a:blip r:embed="rId884" cstate="print"/>
                          <a:stretch>
                            <a:fillRect/>
                          </a:stretch>
                        </pic:blipFill>
                        <pic:spPr>
                          <a:xfrm>
                            <a:off x="0" y="0"/>
                            <a:ext cx="2969811" cy="2359533"/>
                          </a:xfrm>
                          <a:prstGeom prst="rect">
                            <a:avLst/>
                          </a:prstGeom>
                        </pic:spPr>
                      </pic:pic>
                    </a:graphicData>
                  </a:graphic>
                </wp:inline>
              </w:drawing>
            </w:r>
          </w:p>
        </w:tc>
      </w:tr>
      <w:tr w:rsidR="000F090B">
        <w:trPr>
          <w:trHeight w:val="275"/>
        </w:trPr>
        <w:tc>
          <w:tcPr>
            <w:tcW w:w="5115" w:type="dxa"/>
          </w:tcPr>
          <w:p w:rsidR="000F090B" w:rsidRDefault="001B5811">
            <w:pPr>
              <w:pStyle w:val="TableParagraph"/>
              <w:spacing w:line="256" w:lineRule="exact"/>
              <w:ind w:left="107"/>
              <w:rPr>
                <w:sz w:val="24"/>
              </w:rPr>
            </w:pPr>
            <w:r>
              <w:rPr>
                <w:sz w:val="24"/>
              </w:rPr>
              <w:t>FL07 P04</w:t>
            </w:r>
          </w:p>
        </w:tc>
        <w:tc>
          <w:tcPr>
            <w:tcW w:w="4921" w:type="dxa"/>
          </w:tcPr>
          <w:p w:rsidR="000F090B" w:rsidRDefault="001B5811">
            <w:pPr>
              <w:pStyle w:val="TableParagraph"/>
              <w:spacing w:line="256" w:lineRule="exact"/>
              <w:ind w:left="108"/>
              <w:rPr>
                <w:sz w:val="24"/>
              </w:rPr>
            </w:pPr>
            <w:r>
              <w:rPr>
                <w:sz w:val="24"/>
              </w:rPr>
              <w:t>FL08 P04</w:t>
            </w:r>
          </w:p>
        </w:tc>
      </w:tr>
    </w:tbl>
    <w:p w:rsidR="000F090B" w:rsidRDefault="000F090B">
      <w:pPr>
        <w:spacing w:line="256" w:lineRule="exact"/>
        <w:rPr>
          <w:sz w:val="24"/>
        </w:rPr>
        <w:sectPr w:rsidR="000F090B">
          <w:headerReference w:type="default" r:id="rId885"/>
          <w:footerReference w:type="default" r:id="rId886"/>
          <w:pgSz w:w="11910" w:h="16840"/>
          <w:pgMar w:top="1400" w:right="160" w:bottom="280" w:left="1300" w:header="0" w:footer="0" w:gutter="0"/>
          <w:cols w:space="720"/>
        </w:sectPr>
      </w:pPr>
    </w:p>
    <w:tbl>
      <w:tblPr>
        <w:tblStyle w:val="TableNormal"/>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15"/>
        <w:gridCol w:w="4921"/>
      </w:tblGrid>
      <w:tr w:rsidR="000F090B">
        <w:trPr>
          <w:trHeight w:val="5460"/>
        </w:trPr>
        <w:tc>
          <w:tcPr>
            <w:tcW w:w="5115" w:type="dxa"/>
          </w:tcPr>
          <w:p w:rsidR="000F090B" w:rsidRDefault="001B5811">
            <w:pPr>
              <w:pStyle w:val="TableParagraph"/>
              <w:ind w:left="106"/>
              <w:rPr>
                <w:sz w:val="20"/>
              </w:rPr>
            </w:pPr>
            <w:r>
              <w:rPr>
                <w:noProof/>
                <w:sz w:val="20"/>
                <w:lang w:val="fr-FR" w:eastAsia="fr-FR" w:bidi="ar-SA"/>
              </w:rPr>
              <w:lastRenderedPageBreak/>
              <w:drawing>
                <wp:inline distT="0" distB="0" distL="0" distR="0">
                  <wp:extent cx="3078863" cy="3450526"/>
                  <wp:effectExtent l="0" t="0" r="0" b="0"/>
                  <wp:docPr id="493" name="image4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495.jpeg"/>
                          <pic:cNvPicPr/>
                        </pic:nvPicPr>
                        <pic:blipFill>
                          <a:blip r:embed="rId887" cstate="print"/>
                          <a:stretch>
                            <a:fillRect/>
                          </a:stretch>
                        </pic:blipFill>
                        <pic:spPr>
                          <a:xfrm>
                            <a:off x="0" y="0"/>
                            <a:ext cx="3078863" cy="3450526"/>
                          </a:xfrm>
                          <a:prstGeom prst="rect">
                            <a:avLst/>
                          </a:prstGeom>
                        </pic:spPr>
                      </pic:pic>
                    </a:graphicData>
                  </a:graphic>
                </wp:inline>
              </w:drawing>
            </w:r>
          </w:p>
        </w:tc>
        <w:tc>
          <w:tcPr>
            <w:tcW w:w="4921" w:type="dxa"/>
          </w:tcPr>
          <w:p w:rsidR="000F090B" w:rsidRDefault="001B5811">
            <w:pPr>
              <w:pStyle w:val="TableParagraph"/>
              <w:ind w:left="105"/>
              <w:rPr>
                <w:sz w:val="20"/>
              </w:rPr>
            </w:pPr>
            <w:r>
              <w:rPr>
                <w:noProof/>
                <w:sz w:val="20"/>
                <w:lang w:val="fr-FR" w:eastAsia="fr-FR" w:bidi="ar-SA"/>
              </w:rPr>
              <w:drawing>
                <wp:inline distT="0" distB="0" distL="0" distR="0">
                  <wp:extent cx="2986827" cy="3446145"/>
                  <wp:effectExtent l="0" t="0" r="0" b="0"/>
                  <wp:docPr id="495" name="image4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496.jpeg"/>
                          <pic:cNvPicPr/>
                        </pic:nvPicPr>
                        <pic:blipFill>
                          <a:blip r:embed="rId888" cstate="print"/>
                          <a:stretch>
                            <a:fillRect/>
                          </a:stretch>
                        </pic:blipFill>
                        <pic:spPr>
                          <a:xfrm>
                            <a:off x="0" y="0"/>
                            <a:ext cx="2986827" cy="3446145"/>
                          </a:xfrm>
                          <a:prstGeom prst="rect">
                            <a:avLst/>
                          </a:prstGeom>
                        </pic:spPr>
                      </pic:pic>
                    </a:graphicData>
                  </a:graphic>
                </wp:inline>
              </w:drawing>
            </w:r>
          </w:p>
        </w:tc>
      </w:tr>
      <w:tr w:rsidR="000F090B">
        <w:trPr>
          <w:trHeight w:val="275"/>
        </w:trPr>
        <w:tc>
          <w:tcPr>
            <w:tcW w:w="5115" w:type="dxa"/>
          </w:tcPr>
          <w:p w:rsidR="000F090B" w:rsidRDefault="001B5811">
            <w:pPr>
              <w:pStyle w:val="TableParagraph"/>
              <w:spacing w:line="256" w:lineRule="exact"/>
              <w:ind w:left="107"/>
              <w:rPr>
                <w:sz w:val="24"/>
              </w:rPr>
            </w:pPr>
            <w:r>
              <w:rPr>
                <w:sz w:val="24"/>
              </w:rPr>
              <w:t>FL09 P04</w:t>
            </w:r>
          </w:p>
        </w:tc>
        <w:tc>
          <w:tcPr>
            <w:tcW w:w="4921" w:type="dxa"/>
          </w:tcPr>
          <w:p w:rsidR="000F090B" w:rsidRDefault="001B5811">
            <w:pPr>
              <w:pStyle w:val="TableParagraph"/>
              <w:spacing w:line="256" w:lineRule="exact"/>
              <w:ind w:left="108"/>
              <w:rPr>
                <w:sz w:val="24"/>
              </w:rPr>
            </w:pPr>
            <w:r>
              <w:rPr>
                <w:sz w:val="24"/>
              </w:rPr>
              <w:t>ST10 P04</w:t>
            </w:r>
          </w:p>
        </w:tc>
      </w:tr>
    </w:tbl>
    <w:p w:rsidR="000F090B" w:rsidRDefault="000F090B">
      <w:pPr>
        <w:spacing w:line="256" w:lineRule="exact"/>
        <w:rPr>
          <w:sz w:val="24"/>
        </w:rPr>
        <w:sectPr w:rsidR="000F090B">
          <w:headerReference w:type="default" r:id="rId889"/>
          <w:footerReference w:type="default" r:id="rId890"/>
          <w:pgSz w:w="11910" w:h="16840"/>
          <w:pgMar w:top="1400" w:right="160" w:bottom="280" w:left="1300" w:header="0" w:footer="0" w:gutter="0"/>
          <w:cols w:space="720"/>
        </w:sectPr>
      </w:pPr>
    </w:p>
    <w:p w:rsidR="000F090B" w:rsidRPr="001B5811" w:rsidRDefault="001B5811">
      <w:pPr>
        <w:pStyle w:val="Titre2"/>
        <w:spacing w:before="79"/>
        <w:ind w:left="402"/>
        <w:rPr>
          <w:lang w:val="fr-FR"/>
        </w:rPr>
      </w:pPr>
      <w:r w:rsidRPr="001B5811">
        <w:rPr>
          <w:lang w:val="fr-FR"/>
        </w:rPr>
        <w:lastRenderedPageBreak/>
        <w:t>Annexe 03 : Données relatives au paramètre Grain de Pollen</w:t>
      </w:r>
    </w:p>
    <w:p w:rsidR="000F090B" w:rsidRPr="001B5811" w:rsidRDefault="000F090B">
      <w:pPr>
        <w:pStyle w:val="Corpsdetexte"/>
        <w:rPr>
          <w:b/>
          <w:sz w:val="20"/>
          <w:lang w:val="fr-FR"/>
        </w:rPr>
      </w:pPr>
    </w:p>
    <w:p w:rsidR="000F090B" w:rsidRPr="001B5811" w:rsidRDefault="004100D1">
      <w:pPr>
        <w:pStyle w:val="Corpsdetexte"/>
        <w:spacing w:before="3"/>
        <w:rPr>
          <w:b/>
          <w:sz w:val="10"/>
          <w:lang w:val="fr-FR"/>
        </w:rPr>
      </w:pPr>
      <w:r>
        <w:rPr>
          <w:noProof/>
          <w:lang w:val="fr-FR" w:eastAsia="fr-FR" w:bidi="ar-SA"/>
        </w:rPr>
        <mc:AlternateContent>
          <mc:Choice Requires="wpg">
            <w:drawing>
              <wp:anchor distT="0" distB="0" distL="0" distR="0" simplePos="0" relativeHeight="251578880" behindDoc="0" locked="0" layoutInCell="1" allowOverlap="1">
                <wp:simplePos x="0" y="0"/>
                <wp:positionH relativeFrom="page">
                  <wp:posOffset>1035050</wp:posOffset>
                </wp:positionH>
                <wp:positionV relativeFrom="paragraph">
                  <wp:posOffset>99695</wp:posOffset>
                </wp:positionV>
                <wp:extent cx="6237605" cy="7759700"/>
                <wp:effectExtent l="34925" t="4445" r="33020" b="8255"/>
                <wp:wrapTopAndBottom/>
                <wp:docPr id="132"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7605" cy="7759700"/>
                          <a:chOff x="1630" y="157"/>
                          <a:chExt cx="9823" cy="12220"/>
                        </a:xfrm>
                      </wpg:grpSpPr>
                      <pic:pic xmlns:pic="http://schemas.openxmlformats.org/drawingml/2006/picture">
                        <pic:nvPicPr>
                          <pic:cNvPr id="134" name="Picture 29"/>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1768" y="294"/>
                            <a:ext cx="9545" cy="11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 name="Line 28"/>
                        <wps:cNvCnPr/>
                        <wps:spPr bwMode="auto">
                          <a:xfrm>
                            <a:off x="1630" y="12335"/>
                            <a:ext cx="9823"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 name="Line 27"/>
                        <wps:cNvCnPr/>
                        <wps:spPr bwMode="auto">
                          <a:xfrm>
                            <a:off x="1672" y="241"/>
                            <a:ext cx="0" cy="12052"/>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0" name="Line 26"/>
                        <wps:cNvCnPr/>
                        <wps:spPr bwMode="auto">
                          <a:xfrm>
                            <a:off x="1630" y="199"/>
                            <a:ext cx="9823"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2" name="Line 25"/>
                        <wps:cNvCnPr/>
                        <wps:spPr bwMode="auto">
                          <a:xfrm>
                            <a:off x="11411" y="241"/>
                            <a:ext cx="0" cy="12052"/>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 name="Line 24"/>
                        <wps:cNvCnPr/>
                        <wps:spPr bwMode="auto">
                          <a:xfrm>
                            <a:off x="1742" y="12251"/>
                            <a:ext cx="9599"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6" name="Line 23"/>
                        <wps:cNvCnPr/>
                        <wps:spPr bwMode="auto">
                          <a:xfrm>
                            <a:off x="1756" y="297"/>
                            <a:ext cx="0" cy="1194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8" name="Line 22"/>
                        <wps:cNvCnPr/>
                        <wps:spPr bwMode="auto">
                          <a:xfrm>
                            <a:off x="1742" y="283"/>
                            <a:ext cx="9599"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 name="Line 21"/>
                        <wps:cNvCnPr/>
                        <wps:spPr bwMode="auto">
                          <a:xfrm>
                            <a:off x="11327" y="297"/>
                            <a:ext cx="0" cy="1194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 o:spid="_x0000_s1026" style="position:absolute;margin-left:81.5pt;margin-top:7.85pt;width:491.15pt;height:611pt;z-index:251578880;mso-wrap-distance-left:0;mso-wrap-distance-right:0;mso-position-horizontal-relative:page" coordorigin="1630,157" coordsize="9823,12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&#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">
                <v:shape id="Picture 29" o:spid="_x0000_s1027" type="#_x0000_t75" style="position:absolute;left:1768;top:294;width:9545;height:11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2N9bCAAAA3AAAAA8AAABkcnMvZG93bnJldi54bWxET82KwjAQvi/4DmEEL6KpP4jbNYqoxfXg&#10;Qd0HGJrZtthMahNtfXuzIOxtPr7fWaxaU4oH1a6wrGA0jEAQp1YXnCn4uSSDOQjnkTWWlknBkxys&#10;lp2PBcbaNnyix9lnIoSwi1FB7n0VS+nSnAy6oa2IA/dra4M+wDqTusYmhJtSjqNoJg0WHBpyrGiT&#10;U3o9342CC2+T23Q3PzX9g/vclMl+0hxZqV63XX+B8NT6f/Hb/a3D/MkU/p4JF8j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NjfWwgAAANwAAAAPAAAAAAAAAAAAAAAAAJ8C&#10;AABkcnMvZG93bnJldi54bWxQSwUGAAAAAAQABAD3AAAAjgMAAAAA&#10;">
                  <v:imagedata r:id="rId892" o:title=""/>
                </v:shape>
                <v:line id="Line 28" o:spid="_x0000_s1028" style="position:absolute;visibility:visible;mso-wrap-style:square" from="1630,12335" to="11453,12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SpPMMAAADcAAAADwAAAGRycy9kb3ducmV2LnhtbERPTWvCQBC9F/wPywi91Y0GUhtdRaSF&#10;QPGQWDwP2TEJZmdjdk3Sf98tFHqbx/uc7X4yrRiod41lBctFBIK4tLrhSsHX+eNlDcJ5ZI2tZVLw&#10;TQ72u9nTFlNtR85pKHwlQgi7FBXU3neplK6syaBb2I44cFfbG/QB9pXUPY4h3LRyFUWJNNhwaKix&#10;o2NN5a14GAWXU/OZva7z4j3O26q83E/J480r9TyfDhsQnib/L/5zZzrMjxP4fSZc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0qTzDAAAA3AAAAA8AAAAAAAAAAAAA&#10;AAAAoQIAAGRycy9kb3ducmV2LnhtbFBLBQYAAAAABAAEAPkAAACRAwAAAAA=&#10;" strokeweight="4.2pt"/>
                <v:line id="Line 27" o:spid="_x0000_s1029" style="position:absolute;visibility:visible;mso-wrap-style:square" from="1672,241" to="1672,12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eY1cQAAADcAAAADwAAAGRycy9kb3ducmV2LnhtbESPQWvCQBCF7wX/wzKCt7pRwWp0FSkK&#10;QvGQtHgesmMSzM6m2VXjv3cOhd5meG/e+2a97V2j7tSF2rOByTgBRVx4W3Np4Of78L4AFSKyxcYz&#10;GXhSgO1m8LbG1PoHZ3TPY6kkhEOKBqoY21TrUFTkMIx9SyzaxXcOo6xdqW2HDwl3jZ4myVw7rFka&#10;Kmzps6Limt+cgfOp/jp+LLJ8P8uasjj/nua3ZTRmNOx3K1CR+vhv/rs+WsGfCa08IxPoz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J5jVxAAAANwAAAAPAAAAAAAAAAAA&#10;AAAAAKECAABkcnMvZG93bnJldi54bWxQSwUGAAAAAAQABAD5AAAAkgMAAAAA&#10;" strokeweight="4.2pt"/>
                <v:line id="Line 26" o:spid="_x0000_s1030" style="position:absolute;visibility:visible;mso-wrap-style:square" from="1630,199" to="11453,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fnrsUAAADcAAAADwAAAGRycy9kb3ducmV2LnhtbESPQWvCQBCF70L/wzKF3nRTK2qjq4i0&#10;IIiHxOJ5yI5JaHY2ZleN/945FHqb4b1575vluneNulEXas8G3kcJKOLC25pLAz/H7+EcVIjIFhvP&#10;ZOBBAdarl8ESU+vvnNEtj6WSEA4pGqhibFOtQ1GRwzDyLbFoZ985jLJ2pbYd3iXcNXqcJFPtsGZp&#10;qLClbUXFb351Bk6Her+bzbP86yNryuJ0OUyvn9GYt9d+swAVqY//5r/rnRX8ieDLMzKBXj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VfnrsUAAADcAAAADwAAAAAAAAAA&#10;AAAAAAChAgAAZHJzL2Rvd25yZXYueG1sUEsFBgAAAAAEAAQA+QAAAJMDAAAAAA==&#10;" strokeweight="4.2pt"/>
                <v:line id="Line 25" o:spid="_x0000_s1031" style="position:absolute;visibility:visible;mso-wrap-style:square" from="11411,241" to="11411,12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ncQsIAAADcAAAADwAAAGRycy9kb3ducmV2LnhtbERPTYvCMBC9C/6HMAvebLoq6naNIqIg&#10;iId2F89DM9uWbSa1iVr/vREEb/N4n7NYdaYWV2pdZVnBZxSDIM6trrhQ8PuzG85BOI+ssbZMCu7k&#10;YLXs9xaYaHvjlK6ZL0QIYZeggtL7JpHS5SUZdJFtiAP3Z1uDPsC2kLrFWwg3tRzF8VQarDg0lNjQ&#10;pqT8P7sYBadjddjP5mm2Had1kZ/Ox+nlyys1+OjW3yA8df4tfrn3OsyfjOD5TLhAL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sncQsIAAADcAAAADwAAAAAAAAAAAAAA&#10;AAChAgAAZHJzL2Rvd25yZXYueG1sUEsFBgAAAAAEAAQA+QAAAJADAAAAAA==&#10;" strokeweight="4.2pt"/>
                <v:line id="Line 24" o:spid="_x0000_s1032" style="position:absolute;visibility:visible;mso-wrap-style:square" from="1742,12251" to="11341,12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Ia4MAAAADcAAAADwAAAGRycy9kb3ducmV2LnhtbERP24rCMBB9F/yHMIJva6rIslSjWEEQ&#10;37b6AUMzvWgzqUnUdr9+s7Dg2xzOddbb3rTiSc43lhXMZwkI4sLqhisFl/Ph4wuED8gaW8ukYCAP&#10;2814tMZU2xd/0zMPlYgh7FNUUIfQpVL6oiaDfmY74siV1hkMEbpKaoevGG5auUiST2mw4dhQY0f7&#10;mopb/jAKJBdlll1lXmb36/E03HL3cx+Umk763QpEoD68xf/uo47zl0v4eyZeID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iiGuDAAAAA3AAAAA8AAAAAAAAAAAAAAAAA&#10;oQIAAGRycy9kb3ducmV2LnhtbFBLBQYAAAAABAAEAPkAAACOAwAAAAA=&#10;" strokeweight="1.4pt"/>
                <v:line id="Line 23" o:spid="_x0000_s1033" style="position:absolute;visibility:visible;mso-wrap-style:square" from="1756,297" to="1756,12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whDMAAAADcAAAADwAAAGRycy9kb3ducmV2LnhtbERP24rCMBB9X/Afwgj7tqaKyFKNYgVB&#10;fNvqBwzN9KLNpCZR2/36jSDs2xzOdVab3rTiQc43lhVMJwkI4sLqhisF59P+6xuED8gaW8ukYCAP&#10;m/XoY4Wptk/+oUceKhFD2KeooA6hS6X0RU0G/cR2xJErrTMYInSV1A6fMdy0cpYkC2mw4dhQY0e7&#10;moprfjcKJBdlll1kXma3y+E4XHP3exuU+hz32yWIQH34F7/dBx3nzxfweiZeIN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c8IQzAAAAA3AAAAA8AAAAAAAAAAAAAAAAA&#10;oQIAAGRycy9kb3ducmV2LnhtbFBLBQYAAAAABAAEAPkAAACOAwAAAAA=&#10;" strokeweight="1.4pt"/>
                <v:line id="Line 22" o:spid="_x0000_s1034" style="position:absolute;visibility:visible;mso-wrap-style:square" from="1742,283" to="11341,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8Q5cQAAADcAAAADwAAAGRycy9kb3ducmV2LnhtbESPzWrDQAyE74G+w6JCb/U6pZTiZBPi&#10;QCH0VrcPILzyT+LVOrubxO7TV4dCbhIzmvm03k5uUFcKsfdsYJnloIhrb3tuDfx8fzy/g4oJ2eLg&#10;mQzMFGG7eVissbD+xl90rVKrJIRjgQa6lMZC61h35DBmfiQWrfHBYZI1tNoGvEm4G/RLnr9phz1L&#10;Q4cj7TuqT9XFGdBcN2V51FVTno+Hz/lUhd/zbMzT47RbgUo0pbv5//pgBf9VaOUZmUB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7xDlxAAAANwAAAAPAAAAAAAAAAAA&#10;AAAAAKECAABkcnMvZG93bnJldi54bWxQSwUGAAAAAAQABAD5AAAAkgMAAAAA&#10;" strokeweight="1.4pt"/>
                <v:line id="Line 21" o:spid="_x0000_s1035" style="position:absolute;visibility:visible;mso-wrap-style:square" from="11327,297" to="11327,12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CKPsQAAADcAAAADwAAAGRycy9kb3ducmV2LnhtbESPzWrDQAyE74G+w6JCb/U6hZbiZBPi&#10;QCH0VrcPILzyT+LVOrubxO7TV4dCbhIzmvm03k5uUFcKsfdsYJnloIhrb3tuDfx8fzy/g4oJ2eLg&#10;mQzMFGG7eVissbD+xl90rVKrJIRjgQa6lMZC61h35DBmfiQWrfHBYZI1tNoGvEm4G/RLnr9phz1L&#10;Q4cj7TuqT9XFGdBcN2V51FVTno+Hz/lUhd/zbMzT47RbgUo0pbv5//pgBf9V8OUZmUB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QIo+xAAAANwAAAAPAAAAAAAAAAAA&#10;AAAAAKECAABkcnMvZG93bnJldi54bWxQSwUGAAAAAAQABAD5AAAAkgMAAAAA&#10;" strokeweight="1.4pt"/>
                <w10:wrap type="topAndBottom" anchorx="page"/>
              </v:group>
            </w:pict>
          </mc:Fallback>
        </mc:AlternateContent>
      </w:r>
    </w:p>
    <w:p w:rsidR="000F090B" w:rsidRPr="001B5811" w:rsidRDefault="000F090B">
      <w:pPr>
        <w:pStyle w:val="Corpsdetexte"/>
        <w:rPr>
          <w:b/>
          <w:sz w:val="26"/>
          <w:lang w:val="fr-FR"/>
        </w:rPr>
      </w:pPr>
    </w:p>
    <w:p w:rsidR="000F090B" w:rsidRPr="001B5811" w:rsidRDefault="000F090B">
      <w:pPr>
        <w:pStyle w:val="Corpsdetexte"/>
        <w:spacing w:before="8"/>
        <w:rPr>
          <w:b/>
          <w:sz w:val="25"/>
          <w:lang w:val="fr-FR"/>
        </w:rPr>
      </w:pPr>
    </w:p>
    <w:p w:rsidR="000F090B" w:rsidRPr="001B5811" w:rsidRDefault="001B5811">
      <w:pPr>
        <w:ind w:left="402"/>
        <w:rPr>
          <w:sz w:val="24"/>
          <w:lang w:val="fr-FR"/>
        </w:rPr>
      </w:pPr>
      <w:r w:rsidRPr="001B5811">
        <w:rPr>
          <w:b/>
          <w:sz w:val="24"/>
          <w:lang w:val="fr-FR"/>
        </w:rPr>
        <w:t xml:space="preserve">Figure 11 : </w:t>
      </w:r>
      <w:r w:rsidRPr="001B5811">
        <w:rPr>
          <w:sz w:val="24"/>
          <w:lang w:val="fr-FR"/>
        </w:rPr>
        <w:t>Clés de détermination des Grain de Pollen (74)</w:t>
      </w:r>
    </w:p>
    <w:p w:rsidR="000F090B" w:rsidRPr="001B5811" w:rsidRDefault="000F090B">
      <w:pPr>
        <w:rPr>
          <w:sz w:val="24"/>
          <w:lang w:val="fr-FR"/>
        </w:rPr>
        <w:sectPr w:rsidR="000F090B" w:rsidRPr="001B5811">
          <w:headerReference w:type="default" r:id="rId893"/>
          <w:footerReference w:type="default" r:id="rId894"/>
          <w:pgSz w:w="11910" w:h="16840"/>
          <w:pgMar w:top="1320" w:right="160" w:bottom="280" w:left="1300" w:header="0" w:footer="0" w:gutter="0"/>
          <w:cols w:space="720"/>
        </w:sectPr>
      </w:pPr>
    </w:p>
    <w:p w:rsidR="000F090B" w:rsidRDefault="004100D1">
      <w:pPr>
        <w:pStyle w:val="Corpsdetexte"/>
        <w:ind w:left="369"/>
        <w:rPr>
          <w:sz w:val="20"/>
        </w:rPr>
      </w:pPr>
      <w:r>
        <w:rPr>
          <w:noProof/>
          <w:sz w:val="20"/>
          <w:lang w:val="fr-FR" w:eastAsia="fr-FR" w:bidi="ar-SA"/>
        </w:rPr>
        <w:lastRenderedPageBreak/>
        <mc:AlternateContent>
          <mc:Choice Requires="wpg">
            <w:drawing>
              <wp:inline distT="0" distB="0" distL="0" distR="0">
                <wp:extent cx="5757545" cy="3797300"/>
                <wp:effectExtent l="26670" t="0" r="35560" b="3175"/>
                <wp:docPr id="112"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7545" cy="3797300"/>
                          <a:chOff x="0" y="0"/>
                          <a:chExt cx="9067" cy="5980"/>
                        </a:xfrm>
                      </wpg:grpSpPr>
                      <pic:pic xmlns:pic="http://schemas.openxmlformats.org/drawingml/2006/picture">
                        <pic:nvPicPr>
                          <pic:cNvPr id="114" name="Picture 19"/>
                          <pic:cNvPicPr>
                            <a:picLocks noChangeAspect="1" noChangeArrowheads="1"/>
                          </pic:cNvPicPr>
                        </pic:nvPicPr>
                        <pic:blipFill>
                          <a:blip r:embed="rId895" cstate="print">
                            <a:extLst>
                              <a:ext uri="{28A0092B-C50C-407E-A947-70E740481C1C}">
                                <a14:useLocalDpi xmlns:a14="http://schemas.microsoft.com/office/drawing/2010/main" val="0"/>
                              </a:ext>
                            </a:extLst>
                          </a:blip>
                          <a:srcRect/>
                          <a:stretch>
                            <a:fillRect/>
                          </a:stretch>
                        </pic:blipFill>
                        <pic:spPr bwMode="auto">
                          <a:xfrm>
                            <a:off x="137" y="136"/>
                            <a:ext cx="8790" cy="5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Line 18"/>
                        <wps:cNvCnPr/>
                        <wps:spPr bwMode="auto">
                          <a:xfrm>
                            <a:off x="0" y="5938"/>
                            <a:ext cx="9067"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 name="Line 17"/>
                        <wps:cNvCnPr/>
                        <wps:spPr bwMode="auto">
                          <a:xfrm>
                            <a:off x="42" y="84"/>
                            <a:ext cx="0" cy="5812"/>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 name="Line 16"/>
                        <wps:cNvCnPr/>
                        <wps:spPr bwMode="auto">
                          <a:xfrm>
                            <a:off x="0" y="42"/>
                            <a:ext cx="9067"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 name="Line 15"/>
                        <wps:cNvCnPr/>
                        <wps:spPr bwMode="auto">
                          <a:xfrm>
                            <a:off x="9025" y="84"/>
                            <a:ext cx="0" cy="5812"/>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 name="Line 14"/>
                        <wps:cNvCnPr/>
                        <wps:spPr bwMode="auto">
                          <a:xfrm>
                            <a:off x="112" y="5854"/>
                            <a:ext cx="8843"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 name="Line 13"/>
                        <wps:cNvCnPr/>
                        <wps:spPr bwMode="auto">
                          <a:xfrm>
                            <a:off x="126" y="140"/>
                            <a:ext cx="0" cy="570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 name="Line 12"/>
                        <wps:cNvCnPr/>
                        <wps:spPr bwMode="auto">
                          <a:xfrm>
                            <a:off x="112" y="126"/>
                            <a:ext cx="8843"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 name="Line 11"/>
                        <wps:cNvCnPr/>
                        <wps:spPr bwMode="auto">
                          <a:xfrm>
                            <a:off x="8941" y="140"/>
                            <a:ext cx="0" cy="570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0" o:spid="_x0000_s1026" style="width:453.35pt;height:299pt;mso-position-horizontal-relative:char;mso-position-vertical-relative:line" coordsize="9067,5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&#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">
                <v:shape id="Picture 19" o:spid="_x0000_s1027" type="#_x0000_t75" style="position:absolute;left:137;top:136;width:8790;height:5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UjQjEAAAA3AAAAA8AAABkcnMvZG93bnJldi54bWxET01rwkAQvQv+h2UKvZmNpZQa3YQilFrq&#10;oaaFeByzYxLMzobs1qT/3hUEb/N4n7PKRtOKM/WusaxgHsUgiEurG64U/P68z15BOI+ssbVMCv7J&#10;QZZOJytMtB14R+fcVyKEsEtQQe19l0jpypoMush2xIE72t6gD7CvpO5xCOGmlU9x/CINNhwaauxo&#10;XVN5yv+MguOiiL+2Q54XH4f2e/sp950vNko9PoxvSxCeRn8X39wbHebPn+H6TLhAph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UjQjEAAAA3AAAAA8AAAAAAAAAAAAAAAAA&#10;nwIAAGRycy9kb3ducmV2LnhtbFBLBQYAAAAABAAEAPcAAACQAwAAAAA=&#10;">
                  <v:imagedata r:id="rId896" o:title=""/>
                </v:shape>
                <v:line id="Line 18" o:spid="_x0000_s1028" style="position:absolute;visibility:visible;mso-wrap-style:square" from="0,5938" to="9067,5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H1XMMAAADcAAAADwAAAGRycy9kb3ducmV2LnhtbERPTWuDQBC9B/oflin0lqymYK3JRkpJ&#10;QSg5aErOgztRqTtr3U20/74bCPQ2j/c523w2vbjS6DrLCuJVBIK4trrjRsHX8WOZgnAeWWNvmRT8&#10;koN897DYYqbtxCVdK9+IEMIuQwWt90MmpatbMuhWdiAO3NmOBn2AYyP1iFMIN71cR1EiDXYcGloc&#10;6L2l+ru6GAWnQ/dZvKRltX8u+6Y+/RySy6tX6ulxftuA8DT7f/HdXegwP07g9ky4QO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B9VzDAAAA3AAAAA8AAAAAAAAAAAAA&#10;AAAAoQIAAGRycy9kb3ducmV2LnhtbFBLBQYAAAAABAAEAPkAAACRAwAAAAA=&#10;" strokeweight="4.2pt"/>
                <v:line id="Line 17" o:spid="_x0000_s1029" style="position:absolute;visibility:visible;mso-wrap-style:square" from="42,84" to="42,5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LEtcUAAADcAAAADwAAAGRycy9kb3ducmV2LnhtbESPQWvCQBCF70L/wzKF3nRjCzZNXUWK&#10;giAeEsXzkB2TYHY2ZldN/33nIPQ2w3vz3jfz5eBadac+NJ4NTCcJKOLS24YrA8fDZpyCChHZYuuZ&#10;DPxSgOXiZTTHzPoH53QvYqUkhEOGBuoYu0zrUNbkMEx8Ryza2fcOo6x9pW2PDwl3rX5Pkpl22LA0&#10;1NjRT03lpbg5A6d9s9t+pnmx/sjbqjxd97PbVzTm7XVYfYOKNMR/8/N6awV/KrTyjEy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JLEtcUAAADcAAAADwAAAAAAAAAA&#10;AAAAAAChAgAAZHJzL2Rvd25yZXYueG1sUEsFBgAAAAAEAAQA+QAAAJMDAAAAAA==&#10;" strokeweight="4.2pt"/>
                <v:line id="Line 16" o:spid="_x0000_s1030" style="position:absolute;visibility:visible;mso-wrap-style:square" from="0,42" to="906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gCDsUAAADcAAAADwAAAGRycy9kb3ducmV2LnhtbESPT2vCQBDF7wW/wzJCb3WjBf9EV5Gi&#10;IBQPieJ5yI5JMDubZldNv33nUPA2w3vz3m9Wm9416kFdqD0bGI8SUMSFtzWXBs6n/cccVIjIFhvP&#10;ZOCXAmzWg7cVptY/OaNHHkslIRxSNFDF2KZah6Iih2HkW2LRrr5zGGXtSm07fEq4a/QkSabaYc3S&#10;UGFLXxUVt/zuDFyO9fdhNs/y3WfWlMXl5zi9L6Ix78N+uwQVqY8v8//1wQr+RPDlGZlA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IgCDsUAAADcAAAADwAAAAAAAAAA&#10;AAAAAAChAgAAZHJzL2Rvd25yZXYueG1sUEsFBgAAAAAEAAQA+QAAAJMDAAAAAA==&#10;" strokeweight="4.2pt"/>
                <v:line id="Line 15" o:spid="_x0000_s1031" style="position:absolute;visibility:visible;mso-wrap-style:square" from="9025,84" to="9025,5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Y54sIAAADcAAAADwAAAGRycy9kb3ducmV2LnhtbERPTYvCMBC9C/6HMMLeNLWCdqtRFlEQ&#10;Fg+ti+ehGdtiM+k2Ubv/fiMI3ubxPme16U0j7tS52rKC6SQCQVxYXXOp4Oe0HycgnEfW2FgmBX/k&#10;YLMeDlaYavvgjO65L0UIYZeigsr7NpXSFRUZdBPbEgfuYjuDPsCulLrDRwg3jYyjaC4N1hwaKmxp&#10;W1FxzW9GwflYfx8WSZbvZllTFuff4/z26ZX6GPVfSxCeev8Wv9wHHebHMTyfCRfI9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xY54sIAAADcAAAADwAAAAAAAAAAAAAA&#10;AAChAgAAZHJzL2Rvd25yZXYueG1sUEsFBgAAAAAEAAQA+QAAAJADAAAAAA==&#10;" strokeweight="4.2pt"/>
                <v:line id="Line 14" o:spid="_x0000_s1032" style="position:absolute;visibility:visible;mso-wrap-style:square" from="112,5854" to="8955,5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3/QMAAAADcAAAADwAAAGRycy9kb3ducmV2LnhtbERP24rCMBB9F/yHMIJva6rIslSjWEEQ&#10;37b6AUMzvWgzqUnUdr9+s7Dg2xzOddbb3rTiSc43lhXMZwkI4sLqhisFl/Ph4wuED8gaW8ukYCAP&#10;2814tMZU2xd/0zMPlYgh7FNUUIfQpVL6oiaDfmY74siV1hkMEbpKaoevGG5auUiST2mw4dhQY0f7&#10;mopb/jAKJBdlll1lXmb36/E03HL3cx+Umk763QpEoD68xf/uo47zF0v4eyZeID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V9/0DAAAAA3AAAAA8AAAAAAAAAAAAAAAAA&#10;oQIAAGRycy9kb3ducmV2LnhtbFBLBQYAAAAABAAEAPkAAACOAwAAAAA=&#10;" strokeweight="1.4pt"/>
                <v:line id="Line 13" o:spid="_x0000_s1033" style="position:absolute;visibility:visible;mso-wrap-style:square" from="126,140" to="126,5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PErL8AAADcAAAADwAAAGRycy9kb3ducmV2LnhtbERPzYrCMBC+C75DGGFvmupBlmoUKwiy&#10;N7s+wNBMf7SZ1CSrrU+/EQRv8/H9znrbm1bcyfnGsoL5LAFBXFjdcKXg/HuYfoPwAVlja5kUDORh&#10;uxmP1phq++AT3fNQiRjCPkUFdQhdKqUvajLoZ7YjjlxpncEQoaukdviI4aaViyRZSoMNx4YaO9rX&#10;VFzzP6NAclFm2UXmZXa7HH+Ga+6et0Gpr0m/W4EI1IeP+O0+6jh/sYTXM/ECufk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uPErL8AAADcAAAADwAAAAAAAAAAAAAAAACh&#10;AgAAZHJzL2Rvd25yZXYueG1sUEsFBgAAAAAEAAQA+QAAAI0DAAAAAA==&#10;" strokeweight="1.4pt"/>
                <v:line id="Line 12" o:spid="_x0000_s1034" style="position:absolute;visibility:visible;mso-wrap-style:square" from="112,126" to="8955,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D1RcQAAADcAAAADwAAAGRycy9kb3ducmV2LnhtbESPzWrDQAyE74W+w6JCb8m6OZTiZGPq&#10;QiH0VjcPILzyT+zVOrvbxO7TR4dAbxIzmvm0K2Y3qguF2Hs28LLOQBHX3vbcGjj+fK7eQMWEbHH0&#10;TAYWilDsHx92mFt/5W+6VKlVEsIxRwNdSlOudaw7chjXfiIWrfHBYZI1tNoGvEq4G/Umy161w56l&#10;ocOJPjqqh+rXGdBcN2V50lVTnk+Hr2Wowt95Meb5aX7fgko0p3/z/fpgBX8jtPKMTKD3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MPVFxAAAANwAAAAPAAAAAAAAAAAA&#10;AAAAAKECAABkcnMvZG93bnJldi54bWxQSwUGAAAAAAQABAD5AAAAkgMAAAAA&#10;" strokeweight="1.4pt"/>
                <v:line id="Line 11" o:spid="_x0000_s1035" style="position:absolute;visibility:visible;mso-wrap-style:square" from="8941,140" to="8941,5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9vnsQAAADcAAAADwAAAGRycy9kb3ducmV2LnhtbESPzWrDQAyE74G+w6JCb/U6LZTiZBPi&#10;QCH0VrcPILzyT+LVOrubxO7TV4dCbhIzmvm03k5uUFcKsfdsYJnloIhrb3tuDfx8fzy/g4oJ2eLg&#10;mQzMFGG7eVissbD+xl90rVKrJIRjgQa6lMZC61h35DBmfiQWrfHBYZI1tNoGvEm4G/RLnr9phz1L&#10;Q4cj7TuqT9XFGdBcN2V51FVTno+Hz/lUhd/zbMzT47RbgUo0pbv5//pgBf9V8OUZmUB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2+exAAAANwAAAAPAAAAAAAAAAAA&#10;AAAAAKECAABkcnMvZG93bnJldi54bWxQSwUGAAAAAAQABAD5AAAAkgMAAAAA&#10;" strokeweight="1.4pt"/>
                <w10:anchorlock/>
              </v:group>
            </w:pict>
          </mc:Fallback>
        </mc:AlternateContent>
      </w:r>
    </w:p>
    <w:p w:rsidR="000F090B" w:rsidRPr="001B5811" w:rsidRDefault="001B5811">
      <w:pPr>
        <w:ind w:left="402"/>
        <w:rPr>
          <w:sz w:val="24"/>
          <w:lang w:val="fr-FR"/>
        </w:rPr>
      </w:pPr>
      <w:r w:rsidRPr="001B5811">
        <w:rPr>
          <w:b/>
          <w:sz w:val="24"/>
          <w:lang w:val="fr-FR"/>
        </w:rPr>
        <w:t xml:space="preserve">Figure 12 : </w:t>
      </w:r>
      <w:r w:rsidRPr="001B5811">
        <w:rPr>
          <w:sz w:val="24"/>
          <w:lang w:val="fr-FR"/>
        </w:rPr>
        <w:t>Clés de détermination des Grain de Pollen (75)</w:t>
      </w:r>
    </w:p>
    <w:p w:rsidR="000F090B" w:rsidRPr="001B5811" w:rsidRDefault="000F090B">
      <w:pPr>
        <w:rPr>
          <w:sz w:val="24"/>
          <w:lang w:val="fr-FR"/>
        </w:rPr>
        <w:sectPr w:rsidR="000F090B" w:rsidRPr="001B5811">
          <w:headerReference w:type="default" r:id="rId897"/>
          <w:footerReference w:type="default" r:id="rId898"/>
          <w:pgSz w:w="11910" w:h="16840"/>
          <w:pgMar w:top="1400" w:right="160" w:bottom="280" w:left="1300" w:header="0" w:footer="0" w:gutter="0"/>
          <w:cols w:space="720"/>
        </w:sect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rPr>
          <w:sz w:val="20"/>
          <w:lang w:val="fr-FR"/>
        </w:rPr>
      </w:pPr>
    </w:p>
    <w:p w:rsidR="000F090B" w:rsidRPr="001B5811" w:rsidRDefault="000F090B">
      <w:pPr>
        <w:pStyle w:val="Corpsdetexte"/>
        <w:spacing w:before="10"/>
        <w:rPr>
          <w:sz w:val="21"/>
          <w:lang w:val="fr-FR"/>
        </w:rPr>
      </w:pPr>
    </w:p>
    <w:p w:rsidR="000F090B" w:rsidRPr="001B5811" w:rsidRDefault="004100D1">
      <w:pPr>
        <w:spacing w:before="1"/>
        <w:ind w:left="402"/>
        <w:rPr>
          <w:sz w:val="24"/>
          <w:lang w:val="fr-FR"/>
        </w:rPr>
      </w:pPr>
      <w:r>
        <w:rPr>
          <w:noProof/>
          <w:lang w:val="fr-FR" w:eastAsia="fr-FR" w:bidi="ar-SA"/>
        </w:rPr>
        <mc:AlternateContent>
          <mc:Choice Requires="wpg">
            <w:drawing>
              <wp:anchor distT="0" distB="0" distL="114300" distR="114300" simplePos="0" relativeHeight="251581952" behindDoc="0" locked="0" layoutInCell="1" allowOverlap="1">
                <wp:simplePos x="0" y="0"/>
                <wp:positionH relativeFrom="page">
                  <wp:posOffset>1086485</wp:posOffset>
                </wp:positionH>
                <wp:positionV relativeFrom="paragraph">
                  <wp:posOffset>-5118735</wp:posOffset>
                </wp:positionV>
                <wp:extent cx="6388100" cy="4959350"/>
                <wp:effectExtent l="29210" t="9525" r="31115" b="3175"/>
                <wp:wrapNone/>
                <wp:docPr id="9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8100" cy="4959350"/>
                          <a:chOff x="1711" y="-8061"/>
                          <a:chExt cx="10060" cy="7810"/>
                        </a:xfrm>
                      </wpg:grpSpPr>
                      <pic:pic xmlns:pic="http://schemas.openxmlformats.org/drawingml/2006/picture">
                        <pic:nvPicPr>
                          <pic:cNvPr id="98" name="Picture 9"/>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1848" y="-7925"/>
                            <a:ext cx="9783" cy="7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Line 8"/>
                        <wps:cNvCnPr/>
                        <wps:spPr bwMode="auto">
                          <a:xfrm>
                            <a:off x="1711" y="-293"/>
                            <a:ext cx="10060" cy="0"/>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 name="Line 7"/>
                        <wps:cNvCnPr/>
                        <wps:spPr bwMode="auto">
                          <a:xfrm>
                            <a:off x="1753" y="-7977"/>
                            <a:ext cx="0" cy="7642"/>
                          </a:xfrm>
                          <a:prstGeom prst="line">
                            <a:avLst/>
                          </a:prstGeom>
                          <a:noFill/>
                          <a:ln w="533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 name="AutoShape 6"/>
                        <wps:cNvSpPr>
                          <a:spLocks/>
                        </wps:cNvSpPr>
                        <wps:spPr bwMode="auto">
                          <a:xfrm>
                            <a:off x="1711" y="-8019"/>
                            <a:ext cx="10060" cy="7684"/>
                          </a:xfrm>
                          <a:custGeom>
                            <a:avLst/>
                            <a:gdLst>
                              <a:gd name="T0" fmla="+- 0 1711 1711"/>
                              <a:gd name="T1" fmla="*/ T0 w 10060"/>
                              <a:gd name="T2" fmla="+- 0 -8019 -8019"/>
                              <a:gd name="T3" fmla="*/ -8019 h 7684"/>
                              <a:gd name="T4" fmla="+- 0 11771 1711"/>
                              <a:gd name="T5" fmla="*/ T4 w 10060"/>
                              <a:gd name="T6" fmla="+- 0 -8019 -8019"/>
                              <a:gd name="T7" fmla="*/ -8019 h 7684"/>
                              <a:gd name="T8" fmla="+- 0 11729 1711"/>
                              <a:gd name="T9" fmla="*/ T8 w 10060"/>
                              <a:gd name="T10" fmla="+- 0 -7977 -8019"/>
                              <a:gd name="T11" fmla="*/ -7977 h 7684"/>
                              <a:gd name="T12" fmla="+- 0 11729 1711"/>
                              <a:gd name="T13" fmla="*/ T12 w 10060"/>
                              <a:gd name="T14" fmla="+- 0 -335 -8019"/>
                              <a:gd name="T15" fmla="*/ -335 h 7684"/>
                            </a:gdLst>
                            <a:ahLst/>
                            <a:cxnLst>
                              <a:cxn ang="0">
                                <a:pos x="T1" y="T3"/>
                              </a:cxn>
                              <a:cxn ang="0">
                                <a:pos x="T5" y="T7"/>
                              </a:cxn>
                              <a:cxn ang="0">
                                <a:pos x="T9" y="T11"/>
                              </a:cxn>
                              <a:cxn ang="0">
                                <a:pos x="T13" y="T15"/>
                              </a:cxn>
                            </a:cxnLst>
                            <a:rect l="0" t="0" r="r" b="b"/>
                            <a:pathLst>
                              <a:path w="10060" h="7684">
                                <a:moveTo>
                                  <a:pt x="0" y="0"/>
                                </a:moveTo>
                                <a:lnTo>
                                  <a:pt x="10060" y="0"/>
                                </a:lnTo>
                                <a:moveTo>
                                  <a:pt x="10018" y="42"/>
                                </a:moveTo>
                                <a:lnTo>
                                  <a:pt x="10018" y="7684"/>
                                </a:lnTo>
                              </a:path>
                            </a:pathLst>
                          </a:custGeom>
                          <a:noFill/>
                          <a:ln w="533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Line 5"/>
                        <wps:cNvCnPr/>
                        <wps:spPr bwMode="auto">
                          <a:xfrm>
                            <a:off x="1823" y="-377"/>
                            <a:ext cx="9836" cy="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8" name="Line 4"/>
                        <wps:cNvCnPr/>
                        <wps:spPr bwMode="auto">
                          <a:xfrm>
                            <a:off x="1837" y="-7921"/>
                            <a:ext cx="0" cy="7530"/>
                          </a:xfrm>
                          <a:prstGeom prst="line">
                            <a:avLst/>
                          </a:prstGeom>
                          <a:noFill/>
                          <a:ln w="17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 name="AutoShape 3"/>
                        <wps:cNvSpPr>
                          <a:spLocks/>
                        </wps:cNvSpPr>
                        <wps:spPr bwMode="auto">
                          <a:xfrm>
                            <a:off x="1823" y="-7935"/>
                            <a:ext cx="9836" cy="7544"/>
                          </a:xfrm>
                          <a:custGeom>
                            <a:avLst/>
                            <a:gdLst>
                              <a:gd name="T0" fmla="+- 0 1823 1823"/>
                              <a:gd name="T1" fmla="*/ T0 w 9836"/>
                              <a:gd name="T2" fmla="+- 0 -7935 -7935"/>
                              <a:gd name="T3" fmla="*/ -7935 h 7544"/>
                              <a:gd name="T4" fmla="+- 0 11659 1823"/>
                              <a:gd name="T5" fmla="*/ T4 w 9836"/>
                              <a:gd name="T6" fmla="+- 0 -7935 -7935"/>
                              <a:gd name="T7" fmla="*/ -7935 h 7544"/>
                              <a:gd name="T8" fmla="+- 0 11645 1823"/>
                              <a:gd name="T9" fmla="*/ T8 w 9836"/>
                              <a:gd name="T10" fmla="+- 0 -7921 -7935"/>
                              <a:gd name="T11" fmla="*/ -7921 h 7544"/>
                              <a:gd name="T12" fmla="+- 0 11645 1823"/>
                              <a:gd name="T13" fmla="*/ T12 w 9836"/>
                              <a:gd name="T14" fmla="+- 0 -391 -7935"/>
                              <a:gd name="T15" fmla="*/ -391 h 7544"/>
                            </a:gdLst>
                            <a:ahLst/>
                            <a:cxnLst>
                              <a:cxn ang="0">
                                <a:pos x="T1" y="T3"/>
                              </a:cxn>
                              <a:cxn ang="0">
                                <a:pos x="T5" y="T7"/>
                              </a:cxn>
                              <a:cxn ang="0">
                                <a:pos x="T9" y="T11"/>
                              </a:cxn>
                              <a:cxn ang="0">
                                <a:pos x="T13" y="T15"/>
                              </a:cxn>
                            </a:cxnLst>
                            <a:rect l="0" t="0" r="r" b="b"/>
                            <a:pathLst>
                              <a:path w="9836" h="7544">
                                <a:moveTo>
                                  <a:pt x="0" y="0"/>
                                </a:moveTo>
                                <a:lnTo>
                                  <a:pt x="9836" y="0"/>
                                </a:lnTo>
                                <a:moveTo>
                                  <a:pt x="9822" y="14"/>
                                </a:moveTo>
                                <a:lnTo>
                                  <a:pt x="9822" y="7544"/>
                                </a:lnTo>
                              </a:path>
                            </a:pathLst>
                          </a:custGeom>
                          <a:noFill/>
                          <a:ln w="1778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85.55pt;margin-top:-403.05pt;width:503pt;height:390.5pt;z-index:251581952;mso-position-horizontal-relative:page" coordorigin="1711,-8061" coordsize="10060,7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">
                <v:shape id="Picture 9" o:spid="_x0000_s1027" type="#_x0000_t75" style="position:absolute;left:1848;top:-7925;width:9783;height:7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MOKfBAAAA2wAAAA8AAABkcnMvZG93bnJldi54bWxET82KwjAQvgv7DmEW9iJrqgfRalpEETyo&#10;oa4PMDRjW2wmpYla335zWNjjx/e/zgfbiif1vnGsYDpJQBCXzjRcKbj+7L8XIHxANtg6JgVv8pBn&#10;H6M1psa9uKDnJVQihrBPUUEdQpdK6cuaLPqJ64gjd3O9xRBhX0nT4yuG21bOkmQuLTYcG2rsaFtT&#10;eb88rIJkezjtjvo9Pl7Deay7h9bFQiv19TlsViACDeFf/Oc+GAXLODZ+iT9AZ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IMOKfBAAAA2wAAAA8AAAAAAAAAAAAAAAAAnwIA&#10;AGRycy9kb3ducmV2LnhtbFBLBQYAAAAABAAEAPcAAACNAwAAAAA=&#10;">
                  <v:imagedata r:id="rId900" o:title=""/>
                </v:shape>
                <v:line id="Line 8" o:spid="_x0000_s1028" style="position:absolute;visibility:visible;mso-wrap-style:square" from="1711,-293" to="11771,-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1ebsUAAADcAAAADwAAAGRycy9kb3ducmV2LnhtbESPQWvCQBCF74X+h2UKvdVNLdgYXUWk&#10;BUE8JIrnITsmodnZmF01/nvnIPQ2w3vz3jfz5eBadaU+NJ4NfI4SUMSltw1XBg77348UVIjIFlvP&#10;ZOBOAZaL15c5ZtbfOKdrESslIRwyNFDH2GVah7Imh2HkO2LRTr53GGXtK217vEm4a/U4SSbaYcPS&#10;UGNH65rKv+LiDBx3zXbznebFz1feVuXxvJtcptGY97dhNQMVaYj/5uf1xgp+IvjyjEy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z1ebsUAAADcAAAADwAAAAAAAAAA&#10;AAAAAAChAgAAZHJzL2Rvd25yZXYueG1sUEsFBgAAAAAEAAQA+QAAAJMDAAAAAA==&#10;" strokeweight="4.2pt"/>
                <v:line id="Line 7" o:spid="_x0000_s1029" style="position:absolute;visibility:visible;mso-wrap-style:square" from="1753,-7977" to="1753,-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NlgsIAAADcAAAADwAAAGRycy9kb3ducmV2LnhtbERPS4vCMBC+L/gfwgje1nQVfHRNi4iC&#10;IB5axfPQzLZlm0ltotZ/bxYWvM3H95xV2ptG3KlztWUFX+MIBHFhdc2lgvNp97kA4TyyxsYyKXiS&#10;gzQZfKww1vbBGd1zX4oQwi5GBZX3bSylKyoy6Ma2JQ7cj+0M+gC7UuoOHyHcNHISRTNpsObQUGFL&#10;m4qK3/xmFFyO9WE/X2T5dpo1ZXG5Hme3pVdqNOzX3yA89f4t/nfvdZgfTeDvmXCBTF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KNlgsIAAADcAAAADwAAAAAAAAAAAAAA&#10;AAChAgAAZHJzL2Rvd25yZXYueG1sUEsFBgAAAAAEAAQA+QAAAJADAAAAAA==&#10;" strokeweight="4.2pt"/>
                <v:shape id="AutoShape 6" o:spid="_x0000_s1030" style="position:absolute;left:1711;top:-8019;width:10060;height:7684;visibility:visible;mso-wrap-style:square;v-text-anchor:top" coordsize="10060,7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xdmcMA&#10;AADcAAAADwAAAGRycy9kb3ducmV2LnhtbERPTWvCQBC9C/6HZYTedGORVqKbUIViESlqCr0O2TEJ&#10;zc6G7JpEf323UPA2j/c563QwteiodZVlBfNZBII4t7riQsFX9j5dgnAeWWNtmRTcyEGajEdrjLXt&#10;+UTd2RcihLCLUUHpfRNL6fKSDLqZbYgDd7GtQR9gW0jdYh/CTS2fo+hFGqw4NJTY0Lak/Od8NQqO&#10;W7af2X236V+/r4fucNrfhwyVepoMbysQngb/EP+7P3SYHy3g75lwgU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xdmcMAAADcAAAADwAAAAAAAAAAAAAAAACYAgAAZHJzL2Rv&#10;d25yZXYueG1sUEsFBgAAAAAEAAQA9QAAAIgDAAAAAA==&#10;" path="m,l10060,t-42,42l10018,7684e" filled="f" strokeweight="4.2pt">
                  <v:path arrowok="t" o:connecttype="custom" o:connectlocs="0,-8019;10060,-8019;10018,-7977;10018,-335" o:connectangles="0,0,0,0"/>
                </v:shape>
                <v:line id="Line 5" o:spid="_x0000_s1031" style="position:absolute;visibility:visible;mso-wrap-style:square" from="1823,-377" to="11659,-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aYzMAAAADcAAAADwAAAGRycy9kb3ducmV2LnhtbERPzYrCMBC+L/gOYQRv21QPIl2jbAVB&#10;vG3dBxia6Y82k5pEbffpjSDsbT6+31lvB9OJOznfWlYwT1IQxKXVLdcKfk/7zxUIH5A1dpZJwUge&#10;tpvJxxozbR/8Q/ci1CKGsM9QQRNCn0npy4YM+sT2xJGrrDMYInS11A4fMdx0cpGmS2mw5djQYE+7&#10;hspLcTMKJJdVnp9lUeXX8+E4Xgr3dx2Vmk2H7y8QgYbwL367DzrOT5fweiZeID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FWmMzAAAAA3AAAAA8AAAAAAAAAAAAAAAAA&#10;oQIAAGRycy9kb3ducmV2LnhtbFBLBQYAAAAABAAEAPkAAACOAwAAAAA=&#10;" strokeweight="1.4pt"/>
                <v:line id="Line 4" o:spid="_x0000_s1032" style="position:absolute;visibility:visible;mso-wrap-style:square" from="1837,-7921" to="1837,-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WpJcQAAADcAAAADwAAAGRycy9kb3ducmV2LnhtbESPzWrDQAyE74G+w6JCb806PZTgZmPq&#10;QCH0VqcPILzyT+zVOrvbxO7TV4dCbhIzmvm0K2Y3qiuF2Hs2sFlnoIhrb3tuDXyfPp63oGJCtjh6&#10;JgMLRSj2D6sd5tbf+IuuVWqVhHDM0UCX0pRrHeuOHMa1n4hFa3xwmGQNrbYBbxLuRv2SZa/aYc/S&#10;0OFEh47qofpxBjTXTVmeddWUl/Pxcxmq8HtZjHl6nN/fQCWa0938f320gp8JrTwjE+j9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haklxAAAANwAAAAPAAAAAAAAAAAA&#10;AAAAAKECAABkcnMvZG93bnJldi54bWxQSwUGAAAAAAQABAD5AAAAkgMAAAAA&#10;" strokeweight="1.4pt"/>
                <v:shape id="AutoShape 3" o:spid="_x0000_s1033" style="position:absolute;left:1823;top:-7935;width:9836;height:7544;visibility:visible;mso-wrap-style:square;v-text-anchor:top" coordsize="9836,7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e8scMA&#10;AADcAAAADwAAAGRycy9kb3ducmV2LnhtbESPzWrDQAyE74G+w6JCbomcHELjZhNKoaG3UifQHoVX&#10;/qFerevdxM7bV4dCbhIzmvm0O0y+M1ceYhvEwmqZgWEpg2ultnA+vS2ewMRE4qgLwhZuHOGwf5jt&#10;KHdhlE++Fqk2GiIxJwtNSn2OGMuGPcVl6FlUq8LgKek61OgGGjXcd7jOsg16akUbGur5teHyp7h4&#10;C8VXcfxd0xm3k/vejCesAlYf1s4fp5dnMImndDf/X787xV8pvj6jE+D+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e8scMAAADcAAAADwAAAAAAAAAAAAAAAACYAgAAZHJzL2Rv&#10;d25yZXYueG1sUEsFBgAAAAAEAAQA9QAAAIgDAAAAAA==&#10;" path="m,l9836,t-14,14l9822,7544e" filled="f" strokeweight="1.4pt">
                  <v:path arrowok="t" o:connecttype="custom" o:connectlocs="0,-7935;9836,-7935;9822,-7921;9822,-391" o:connectangles="0,0,0,0"/>
                </v:shape>
                <w10:wrap anchorx="page"/>
              </v:group>
            </w:pict>
          </mc:Fallback>
        </mc:AlternateContent>
      </w:r>
      <w:r w:rsidR="001B5811" w:rsidRPr="001B5811">
        <w:rPr>
          <w:b/>
          <w:sz w:val="24"/>
          <w:lang w:val="fr-FR"/>
        </w:rPr>
        <w:t xml:space="preserve">Figure 13 : </w:t>
      </w:r>
      <w:r w:rsidR="001B5811" w:rsidRPr="001B5811">
        <w:rPr>
          <w:sz w:val="24"/>
          <w:lang w:val="fr-FR"/>
        </w:rPr>
        <w:t>Clés de détermination des Grain de Pollen (82)</w:t>
      </w:r>
    </w:p>
    <w:p w:rsidR="000F090B" w:rsidRPr="001B5811" w:rsidRDefault="000F090B">
      <w:pPr>
        <w:pStyle w:val="Corpsdetexte"/>
        <w:rPr>
          <w:sz w:val="26"/>
          <w:lang w:val="fr-FR"/>
        </w:rPr>
      </w:pPr>
    </w:p>
    <w:p w:rsidR="000F090B" w:rsidRPr="001B5811" w:rsidRDefault="000F090B">
      <w:pPr>
        <w:pStyle w:val="Corpsdetexte"/>
        <w:rPr>
          <w:sz w:val="26"/>
          <w:lang w:val="fr-FR"/>
        </w:rPr>
      </w:pPr>
    </w:p>
    <w:p w:rsidR="000F090B" w:rsidRPr="001B5811" w:rsidRDefault="000F090B">
      <w:pPr>
        <w:pStyle w:val="Corpsdetexte"/>
        <w:spacing w:before="9"/>
        <w:rPr>
          <w:sz w:val="30"/>
          <w:lang w:val="fr-FR"/>
        </w:rPr>
      </w:pPr>
    </w:p>
    <w:p w:rsidR="000F090B" w:rsidRPr="001B5811" w:rsidRDefault="001B5811">
      <w:pPr>
        <w:spacing w:before="1"/>
        <w:ind w:left="402"/>
        <w:rPr>
          <w:sz w:val="24"/>
          <w:lang w:val="fr-FR"/>
        </w:rPr>
      </w:pPr>
      <w:r w:rsidRPr="001B5811">
        <w:rPr>
          <w:b/>
          <w:sz w:val="24"/>
          <w:lang w:val="fr-FR"/>
        </w:rPr>
        <w:t xml:space="preserve">Tableau n°20: </w:t>
      </w:r>
      <w:r w:rsidRPr="001B5811">
        <w:rPr>
          <w:sz w:val="24"/>
          <w:lang w:val="fr-FR"/>
        </w:rPr>
        <w:t>Photos des grains de pollen(GP) du plant 10(P10)</w:t>
      </w:r>
    </w:p>
    <w:p w:rsidR="000F090B" w:rsidRPr="001B5811" w:rsidRDefault="000F090B">
      <w:pPr>
        <w:pStyle w:val="Corpsdetexte"/>
        <w:spacing w:before="3"/>
        <w:rPr>
          <w:sz w:val="29"/>
          <w:lang w:val="fr-FR"/>
        </w:rPr>
      </w:pPr>
    </w:p>
    <w:tbl>
      <w:tblPr>
        <w:tblStyle w:val="TableNormal"/>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70"/>
        <w:gridCol w:w="3259"/>
        <w:gridCol w:w="3118"/>
      </w:tblGrid>
      <w:tr w:rsidR="000F090B">
        <w:trPr>
          <w:trHeight w:val="2690"/>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46525" cy="1554289"/>
                  <wp:effectExtent l="0" t="0" r="0" b="0"/>
                  <wp:docPr id="497" name="image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500.jpeg"/>
                          <pic:cNvPicPr/>
                        </pic:nvPicPr>
                        <pic:blipFill>
                          <a:blip r:embed="rId901" cstate="print"/>
                          <a:stretch>
                            <a:fillRect/>
                          </a:stretch>
                        </pic:blipFill>
                        <pic:spPr>
                          <a:xfrm>
                            <a:off x="0" y="0"/>
                            <a:ext cx="1646525" cy="1554289"/>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42792" cy="1550765"/>
                  <wp:effectExtent l="0" t="0" r="0" b="0"/>
                  <wp:docPr id="499" name="image5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501.jpeg"/>
                          <pic:cNvPicPr/>
                        </pic:nvPicPr>
                        <pic:blipFill>
                          <a:blip r:embed="rId902" cstate="print"/>
                          <a:stretch>
                            <a:fillRect/>
                          </a:stretch>
                        </pic:blipFill>
                        <pic:spPr>
                          <a:xfrm>
                            <a:off x="0" y="0"/>
                            <a:ext cx="1642792" cy="1550765"/>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642792" cy="1550765"/>
                  <wp:effectExtent l="0" t="0" r="0" b="0"/>
                  <wp:docPr id="501" name="image5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502.jpeg"/>
                          <pic:cNvPicPr/>
                        </pic:nvPicPr>
                        <pic:blipFill>
                          <a:blip r:embed="rId903" cstate="print"/>
                          <a:stretch>
                            <a:fillRect/>
                          </a:stretch>
                        </pic:blipFill>
                        <pic:spPr>
                          <a:xfrm>
                            <a:off x="0" y="0"/>
                            <a:ext cx="1642792" cy="1550765"/>
                          </a:xfrm>
                          <a:prstGeom prst="rect">
                            <a:avLst/>
                          </a:prstGeom>
                        </pic:spPr>
                      </pic:pic>
                    </a:graphicData>
                  </a:graphic>
                </wp:inline>
              </w:drawing>
            </w:r>
          </w:p>
        </w:tc>
      </w:tr>
      <w:tr w:rsidR="000F090B">
        <w:trPr>
          <w:trHeight w:val="517"/>
        </w:trPr>
        <w:tc>
          <w:tcPr>
            <w:tcW w:w="3370" w:type="dxa"/>
          </w:tcPr>
          <w:p w:rsidR="000F090B" w:rsidRDefault="001B5811">
            <w:pPr>
              <w:pStyle w:val="TableParagraph"/>
              <w:spacing w:line="275" w:lineRule="exact"/>
              <w:ind w:left="107"/>
              <w:rPr>
                <w:sz w:val="24"/>
              </w:rPr>
            </w:pPr>
            <w:r>
              <w:rPr>
                <w:sz w:val="24"/>
              </w:rPr>
              <w:t>GP01 P10</w:t>
            </w:r>
          </w:p>
        </w:tc>
        <w:tc>
          <w:tcPr>
            <w:tcW w:w="3259" w:type="dxa"/>
          </w:tcPr>
          <w:p w:rsidR="000F090B" w:rsidRDefault="001B5811">
            <w:pPr>
              <w:pStyle w:val="TableParagraph"/>
              <w:spacing w:line="275" w:lineRule="exact"/>
              <w:ind w:left="107"/>
              <w:rPr>
                <w:sz w:val="24"/>
              </w:rPr>
            </w:pPr>
            <w:r>
              <w:rPr>
                <w:sz w:val="24"/>
              </w:rPr>
              <w:t>GP02 P10</w:t>
            </w:r>
          </w:p>
        </w:tc>
        <w:tc>
          <w:tcPr>
            <w:tcW w:w="3118" w:type="dxa"/>
          </w:tcPr>
          <w:p w:rsidR="000F090B" w:rsidRDefault="001B5811">
            <w:pPr>
              <w:pStyle w:val="TableParagraph"/>
              <w:spacing w:line="275" w:lineRule="exact"/>
              <w:ind w:left="108"/>
              <w:rPr>
                <w:sz w:val="24"/>
              </w:rPr>
            </w:pPr>
            <w:r>
              <w:rPr>
                <w:sz w:val="24"/>
              </w:rPr>
              <w:t>GP03 P10</w:t>
            </w:r>
          </w:p>
        </w:tc>
      </w:tr>
    </w:tbl>
    <w:p w:rsidR="000F090B" w:rsidRDefault="000F090B">
      <w:pPr>
        <w:spacing w:line="275" w:lineRule="exact"/>
        <w:rPr>
          <w:sz w:val="24"/>
        </w:rPr>
        <w:sectPr w:rsidR="000F090B">
          <w:headerReference w:type="default" r:id="rId904"/>
          <w:footerReference w:type="default" r:id="rId905"/>
          <w:pgSz w:w="11910" w:h="16840"/>
          <w:pgMar w:top="1400" w:right="160" w:bottom="280" w:left="1300" w:header="0" w:footer="0" w:gutter="0"/>
          <w:cols w:space="720"/>
        </w:sectPr>
      </w:pPr>
    </w:p>
    <w:tbl>
      <w:tblPr>
        <w:tblStyle w:val="TableNormal"/>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70"/>
        <w:gridCol w:w="3259"/>
        <w:gridCol w:w="3118"/>
      </w:tblGrid>
      <w:tr w:rsidR="000F090B">
        <w:trPr>
          <w:trHeight w:val="2546"/>
        </w:trPr>
        <w:tc>
          <w:tcPr>
            <w:tcW w:w="3370" w:type="dxa"/>
          </w:tcPr>
          <w:p w:rsidR="000F090B" w:rsidRDefault="001B5811">
            <w:pPr>
              <w:pStyle w:val="TableParagraph"/>
              <w:ind w:left="136"/>
              <w:rPr>
                <w:sz w:val="20"/>
              </w:rPr>
            </w:pPr>
            <w:r>
              <w:rPr>
                <w:noProof/>
                <w:sz w:val="20"/>
                <w:lang w:val="fr-FR" w:eastAsia="fr-FR" w:bidi="ar-SA"/>
              </w:rPr>
              <w:lastRenderedPageBreak/>
              <w:drawing>
                <wp:inline distT="0" distB="0" distL="0" distR="0">
                  <wp:extent cx="1648598" cy="1465421"/>
                  <wp:effectExtent l="0" t="0" r="0" b="0"/>
                  <wp:docPr id="503" name="image5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503.jpeg"/>
                          <pic:cNvPicPr/>
                        </pic:nvPicPr>
                        <pic:blipFill>
                          <a:blip r:embed="rId906" cstate="print"/>
                          <a:stretch>
                            <a:fillRect/>
                          </a:stretch>
                        </pic:blipFill>
                        <pic:spPr>
                          <a:xfrm>
                            <a:off x="0" y="0"/>
                            <a:ext cx="1648598" cy="1465421"/>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646562" cy="1463611"/>
                  <wp:effectExtent l="0" t="0" r="0" b="0"/>
                  <wp:docPr id="505" name="image5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504.jpeg"/>
                          <pic:cNvPicPr/>
                        </pic:nvPicPr>
                        <pic:blipFill>
                          <a:blip r:embed="rId907" cstate="print"/>
                          <a:stretch>
                            <a:fillRect/>
                          </a:stretch>
                        </pic:blipFill>
                        <pic:spPr>
                          <a:xfrm>
                            <a:off x="0" y="0"/>
                            <a:ext cx="1646562" cy="1463611"/>
                          </a:xfrm>
                          <a:prstGeom prst="rect">
                            <a:avLst/>
                          </a:prstGeom>
                        </pic:spPr>
                      </pic:pic>
                    </a:graphicData>
                  </a:graphic>
                </wp:inline>
              </w:drawing>
            </w:r>
          </w:p>
        </w:tc>
        <w:tc>
          <w:tcPr>
            <w:tcW w:w="3118" w:type="dxa"/>
          </w:tcPr>
          <w:p w:rsidR="000F090B" w:rsidRDefault="000F090B">
            <w:pPr>
              <w:pStyle w:val="TableParagraph"/>
              <w:rPr>
                <w:sz w:val="24"/>
              </w:rPr>
            </w:pPr>
          </w:p>
        </w:tc>
      </w:tr>
      <w:tr w:rsidR="000F090B">
        <w:trPr>
          <w:trHeight w:val="515"/>
        </w:trPr>
        <w:tc>
          <w:tcPr>
            <w:tcW w:w="3370" w:type="dxa"/>
          </w:tcPr>
          <w:p w:rsidR="000F090B" w:rsidRDefault="001B5811">
            <w:pPr>
              <w:pStyle w:val="TableParagraph"/>
              <w:spacing w:line="275" w:lineRule="exact"/>
              <w:ind w:left="107"/>
              <w:rPr>
                <w:sz w:val="24"/>
              </w:rPr>
            </w:pPr>
            <w:r>
              <w:rPr>
                <w:sz w:val="24"/>
              </w:rPr>
              <w:t>GP04 P10</w:t>
            </w:r>
          </w:p>
        </w:tc>
        <w:tc>
          <w:tcPr>
            <w:tcW w:w="3259" w:type="dxa"/>
          </w:tcPr>
          <w:p w:rsidR="000F090B" w:rsidRDefault="001B5811">
            <w:pPr>
              <w:pStyle w:val="TableParagraph"/>
              <w:spacing w:line="275" w:lineRule="exact"/>
              <w:ind w:left="107"/>
              <w:rPr>
                <w:sz w:val="24"/>
              </w:rPr>
            </w:pPr>
            <w:r>
              <w:rPr>
                <w:sz w:val="24"/>
              </w:rPr>
              <w:t>GP05 P10</w:t>
            </w:r>
          </w:p>
        </w:tc>
        <w:tc>
          <w:tcPr>
            <w:tcW w:w="3118" w:type="dxa"/>
          </w:tcPr>
          <w:p w:rsidR="000F090B" w:rsidRDefault="000F090B">
            <w:pPr>
              <w:pStyle w:val="TableParagraph"/>
              <w:rPr>
                <w:sz w:val="24"/>
              </w:rPr>
            </w:pPr>
          </w:p>
        </w:tc>
      </w:tr>
    </w:tbl>
    <w:p w:rsidR="000F090B" w:rsidRDefault="000F090B">
      <w:pPr>
        <w:pStyle w:val="Corpsdetexte"/>
        <w:rPr>
          <w:sz w:val="20"/>
        </w:rPr>
      </w:pPr>
    </w:p>
    <w:p w:rsidR="000F090B" w:rsidRDefault="000F090B">
      <w:pPr>
        <w:pStyle w:val="Corpsdetexte"/>
        <w:spacing w:before="2"/>
        <w:rPr>
          <w:sz w:val="17"/>
        </w:rPr>
      </w:pPr>
    </w:p>
    <w:p w:rsidR="000F090B" w:rsidRDefault="001B5811">
      <w:pPr>
        <w:pStyle w:val="Titre2"/>
        <w:spacing w:before="90"/>
        <w:ind w:left="402"/>
      </w:pPr>
      <w:r>
        <w:t>Site 05 :</w:t>
      </w:r>
    </w:p>
    <w:p w:rsidR="000F090B" w:rsidRDefault="000F090B">
      <w:pPr>
        <w:pStyle w:val="Corpsdetexte"/>
        <w:spacing w:before="1"/>
        <w:rPr>
          <w:b/>
          <w:sz w:val="21"/>
        </w:rPr>
      </w:pPr>
    </w:p>
    <w:p w:rsidR="000F090B" w:rsidRPr="001B5811" w:rsidRDefault="001B5811">
      <w:pPr>
        <w:ind w:left="402"/>
        <w:rPr>
          <w:sz w:val="24"/>
          <w:lang w:val="fr-FR"/>
        </w:rPr>
      </w:pPr>
      <w:r w:rsidRPr="001B5811">
        <w:rPr>
          <w:b/>
          <w:sz w:val="24"/>
          <w:lang w:val="fr-FR"/>
        </w:rPr>
        <w:t xml:space="preserve">Tableau n°55: </w:t>
      </w:r>
      <w:r w:rsidRPr="001B5811">
        <w:rPr>
          <w:sz w:val="24"/>
          <w:lang w:val="fr-FR"/>
        </w:rPr>
        <w:t>Photos des grains de pollen(GP) du plant 04(P04)</w:t>
      </w:r>
    </w:p>
    <w:p w:rsidR="000F090B" w:rsidRPr="001B5811" w:rsidRDefault="000F090B">
      <w:pPr>
        <w:pStyle w:val="Corpsdetexte"/>
        <w:rPr>
          <w:sz w:val="21"/>
          <w:lang w:val="fr-FR"/>
        </w:rPr>
      </w:pPr>
    </w:p>
    <w:tbl>
      <w:tblPr>
        <w:tblStyle w:val="TableNormal"/>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70"/>
        <w:gridCol w:w="3259"/>
        <w:gridCol w:w="3118"/>
      </w:tblGrid>
      <w:tr w:rsidR="000F090B">
        <w:trPr>
          <w:trHeight w:val="2834"/>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42872" cy="1642872"/>
                  <wp:effectExtent l="0" t="0" r="0" b="0"/>
                  <wp:docPr id="507" name="image5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505.jpeg"/>
                          <pic:cNvPicPr/>
                        </pic:nvPicPr>
                        <pic:blipFill>
                          <a:blip r:embed="rId908" cstate="print"/>
                          <a:stretch>
                            <a:fillRect/>
                          </a:stretch>
                        </pic:blipFill>
                        <pic:spPr>
                          <a:xfrm>
                            <a:off x="0" y="0"/>
                            <a:ext cx="1642872" cy="1642872"/>
                          </a:xfrm>
                          <a:prstGeom prst="rect">
                            <a:avLst/>
                          </a:prstGeom>
                        </pic:spPr>
                      </pic:pic>
                    </a:graphicData>
                  </a:graphic>
                </wp:inline>
              </w:drawing>
            </w:r>
          </w:p>
        </w:tc>
        <w:tc>
          <w:tcPr>
            <w:tcW w:w="3259" w:type="dxa"/>
          </w:tcPr>
          <w:p w:rsidR="000F090B" w:rsidRDefault="000F090B">
            <w:pPr>
              <w:pStyle w:val="TableParagraph"/>
              <w:spacing w:before="7"/>
              <w:rPr>
                <w:sz w:val="5"/>
              </w:rPr>
            </w:pPr>
          </w:p>
          <w:p w:rsidR="000F090B" w:rsidRDefault="001B5811">
            <w:pPr>
              <w:pStyle w:val="TableParagraph"/>
              <w:ind w:left="407"/>
              <w:rPr>
                <w:sz w:val="20"/>
              </w:rPr>
            </w:pPr>
            <w:r>
              <w:rPr>
                <w:noProof/>
                <w:sz w:val="20"/>
                <w:lang w:val="fr-FR" w:eastAsia="fr-FR" w:bidi="ar-SA"/>
              </w:rPr>
              <w:drawing>
                <wp:inline distT="0" distB="0" distL="0" distR="0">
                  <wp:extent cx="1306581" cy="1418463"/>
                  <wp:effectExtent l="0" t="0" r="0" b="0"/>
                  <wp:docPr id="509" name="image5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506.jpeg"/>
                          <pic:cNvPicPr/>
                        </pic:nvPicPr>
                        <pic:blipFill>
                          <a:blip r:embed="rId909" cstate="print"/>
                          <a:stretch>
                            <a:fillRect/>
                          </a:stretch>
                        </pic:blipFill>
                        <pic:spPr>
                          <a:xfrm>
                            <a:off x="0" y="0"/>
                            <a:ext cx="1306581" cy="1418463"/>
                          </a:xfrm>
                          <a:prstGeom prst="rect">
                            <a:avLst/>
                          </a:prstGeom>
                        </pic:spPr>
                      </pic:pic>
                    </a:graphicData>
                  </a:graphic>
                </wp:inline>
              </w:drawing>
            </w:r>
          </w:p>
        </w:tc>
        <w:tc>
          <w:tcPr>
            <w:tcW w:w="3118" w:type="dxa"/>
          </w:tcPr>
          <w:p w:rsidR="000F090B" w:rsidRDefault="000F090B">
            <w:pPr>
              <w:pStyle w:val="TableParagraph"/>
              <w:spacing w:before="4"/>
              <w:rPr>
                <w:sz w:val="5"/>
              </w:rPr>
            </w:pPr>
          </w:p>
          <w:p w:rsidR="000F090B" w:rsidRDefault="001B5811">
            <w:pPr>
              <w:pStyle w:val="TableParagraph"/>
              <w:ind w:left="369"/>
              <w:rPr>
                <w:sz w:val="20"/>
              </w:rPr>
            </w:pPr>
            <w:r>
              <w:rPr>
                <w:noProof/>
                <w:sz w:val="20"/>
                <w:lang w:val="fr-FR" w:eastAsia="fr-FR" w:bidi="ar-SA"/>
              </w:rPr>
              <w:drawing>
                <wp:inline distT="0" distB="0" distL="0" distR="0">
                  <wp:extent cx="1405132" cy="1604772"/>
                  <wp:effectExtent l="0" t="0" r="0" b="0"/>
                  <wp:docPr id="511" name="image5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507.jpeg"/>
                          <pic:cNvPicPr/>
                        </pic:nvPicPr>
                        <pic:blipFill>
                          <a:blip r:embed="rId910" cstate="print"/>
                          <a:stretch>
                            <a:fillRect/>
                          </a:stretch>
                        </pic:blipFill>
                        <pic:spPr>
                          <a:xfrm>
                            <a:off x="0" y="0"/>
                            <a:ext cx="1405132" cy="1604772"/>
                          </a:xfrm>
                          <a:prstGeom prst="rect">
                            <a:avLst/>
                          </a:prstGeom>
                        </pic:spPr>
                      </pic:pic>
                    </a:graphicData>
                  </a:graphic>
                </wp:inline>
              </w:drawing>
            </w:r>
          </w:p>
        </w:tc>
      </w:tr>
      <w:tr w:rsidR="000F090B">
        <w:trPr>
          <w:trHeight w:val="518"/>
        </w:trPr>
        <w:tc>
          <w:tcPr>
            <w:tcW w:w="3370" w:type="dxa"/>
          </w:tcPr>
          <w:p w:rsidR="000F090B" w:rsidRDefault="001B5811">
            <w:pPr>
              <w:pStyle w:val="TableParagraph"/>
              <w:spacing w:line="275" w:lineRule="exact"/>
              <w:ind w:left="107"/>
              <w:rPr>
                <w:sz w:val="24"/>
              </w:rPr>
            </w:pPr>
            <w:r>
              <w:rPr>
                <w:sz w:val="24"/>
              </w:rPr>
              <w:t>GP01 P04</w:t>
            </w:r>
          </w:p>
        </w:tc>
        <w:tc>
          <w:tcPr>
            <w:tcW w:w="3259" w:type="dxa"/>
          </w:tcPr>
          <w:p w:rsidR="000F090B" w:rsidRDefault="001B5811">
            <w:pPr>
              <w:pStyle w:val="TableParagraph"/>
              <w:spacing w:line="275" w:lineRule="exact"/>
              <w:ind w:left="107"/>
              <w:rPr>
                <w:sz w:val="24"/>
              </w:rPr>
            </w:pPr>
            <w:r>
              <w:rPr>
                <w:sz w:val="24"/>
              </w:rPr>
              <w:t>GP02 P04</w:t>
            </w:r>
          </w:p>
        </w:tc>
        <w:tc>
          <w:tcPr>
            <w:tcW w:w="3118" w:type="dxa"/>
          </w:tcPr>
          <w:p w:rsidR="000F090B" w:rsidRDefault="001B5811">
            <w:pPr>
              <w:pStyle w:val="TableParagraph"/>
              <w:spacing w:line="275" w:lineRule="exact"/>
              <w:ind w:left="108"/>
              <w:rPr>
                <w:sz w:val="24"/>
              </w:rPr>
            </w:pPr>
            <w:r>
              <w:rPr>
                <w:sz w:val="24"/>
              </w:rPr>
              <w:t>GP03 P04</w:t>
            </w:r>
          </w:p>
        </w:tc>
      </w:tr>
      <w:tr w:rsidR="000F090B">
        <w:trPr>
          <w:trHeight w:val="2687"/>
        </w:trPr>
        <w:tc>
          <w:tcPr>
            <w:tcW w:w="3370" w:type="dxa"/>
          </w:tcPr>
          <w:p w:rsidR="000F090B" w:rsidRDefault="001B5811">
            <w:pPr>
              <w:pStyle w:val="TableParagraph"/>
              <w:ind w:left="305"/>
              <w:rPr>
                <w:sz w:val="20"/>
              </w:rPr>
            </w:pPr>
            <w:r>
              <w:rPr>
                <w:noProof/>
                <w:sz w:val="20"/>
                <w:lang w:val="fr-FR" w:eastAsia="fr-FR" w:bidi="ar-SA"/>
              </w:rPr>
              <w:drawing>
                <wp:inline distT="0" distB="0" distL="0" distR="0">
                  <wp:extent cx="1456805" cy="1410366"/>
                  <wp:effectExtent l="0" t="0" r="0" b="0"/>
                  <wp:docPr id="513" name="image5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508.jpeg"/>
                          <pic:cNvPicPr/>
                        </pic:nvPicPr>
                        <pic:blipFill>
                          <a:blip r:embed="rId911" cstate="print"/>
                          <a:stretch>
                            <a:fillRect/>
                          </a:stretch>
                        </pic:blipFill>
                        <pic:spPr>
                          <a:xfrm>
                            <a:off x="0" y="0"/>
                            <a:ext cx="1456805" cy="1410366"/>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559592" cy="1559337"/>
                  <wp:effectExtent l="0" t="0" r="0" b="0"/>
                  <wp:docPr id="515" name="image5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509.jpeg"/>
                          <pic:cNvPicPr/>
                        </pic:nvPicPr>
                        <pic:blipFill>
                          <a:blip r:embed="rId912" cstate="print"/>
                          <a:stretch>
                            <a:fillRect/>
                          </a:stretch>
                        </pic:blipFill>
                        <pic:spPr>
                          <a:xfrm>
                            <a:off x="0" y="0"/>
                            <a:ext cx="1559592" cy="1559337"/>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561402" cy="1561147"/>
                  <wp:effectExtent l="0" t="0" r="0" b="0"/>
                  <wp:docPr id="517" name="image5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510.jpeg"/>
                          <pic:cNvPicPr/>
                        </pic:nvPicPr>
                        <pic:blipFill>
                          <a:blip r:embed="rId913" cstate="print"/>
                          <a:stretch>
                            <a:fillRect/>
                          </a:stretch>
                        </pic:blipFill>
                        <pic:spPr>
                          <a:xfrm>
                            <a:off x="0" y="0"/>
                            <a:ext cx="1561402" cy="1561147"/>
                          </a:xfrm>
                          <a:prstGeom prst="rect">
                            <a:avLst/>
                          </a:prstGeom>
                        </pic:spPr>
                      </pic:pic>
                    </a:graphicData>
                  </a:graphic>
                </wp:inline>
              </w:drawing>
            </w:r>
          </w:p>
        </w:tc>
      </w:tr>
      <w:tr w:rsidR="000F090B">
        <w:trPr>
          <w:trHeight w:val="518"/>
        </w:trPr>
        <w:tc>
          <w:tcPr>
            <w:tcW w:w="3370" w:type="dxa"/>
          </w:tcPr>
          <w:p w:rsidR="000F090B" w:rsidRDefault="001B5811">
            <w:pPr>
              <w:pStyle w:val="TableParagraph"/>
              <w:spacing w:before="2"/>
              <w:ind w:left="107"/>
              <w:rPr>
                <w:sz w:val="24"/>
              </w:rPr>
            </w:pPr>
            <w:r>
              <w:rPr>
                <w:sz w:val="24"/>
              </w:rPr>
              <w:t>GP04 P04</w:t>
            </w:r>
          </w:p>
        </w:tc>
        <w:tc>
          <w:tcPr>
            <w:tcW w:w="3259" w:type="dxa"/>
          </w:tcPr>
          <w:p w:rsidR="000F090B" w:rsidRDefault="001B5811">
            <w:pPr>
              <w:pStyle w:val="TableParagraph"/>
              <w:spacing w:before="2"/>
              <w:ind w:left="107"/>
              <w:rPr>
                <w:sz w:val="24"/>
              </w:rPr>
            </w:pPr>
            <w:r>
              <w:rPr>
                <w:sz w:val="24"/>
              </w:rPr>
              <w:t>GP05 P04</w:t>
            </w:r>
          </w:p>
        </w:tc>
        <w:tc>
          <w:tcPr>
            <w:tcW w:w="3118" w:type="dxa"/>
          </w:tcPr>
          <w:p w:rsidR="000F090B" w:rsidRDefault="001B5811">
            <w:pPr>
              <w:pStyle w:val="TableParagraph"/>
              <w:spacing w:before="2"/>
              <w:ind w:left="108"/>
              <w:rPr>
                <w:sz w:val="24"/>
              </w:rPr>
            </w:pPr>
            <w:r>
              <w:rPr>
                <w:sz w:val="24"/>
              </w:rPr>
              <w:t>GP06 P04</w:t>
            </w:r>
          </w:p>
        </w:tc>
      </w:tr>
      <w:tr w:rsidR="000F090B">
        <w:trPr>
          <w:trHeight w:val="2689"/>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46726" cy="1555242"/>
                  <wp:effectExtent l="0" t="0" r="0" b="0"/>
                  <wp:docPr id="519" name="image5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511.jpeg"/>
                          <pic:cNvPicPr/>
                        </pic:nvPicPr>
                        <pic:blipFill>
                          <a:blip r:embed="rId914" cstate="print"/>
                          <a:stretch>
                            <a:fillRect/>
                          </a:stretch>
                        </pic:blipFill>
                        <pic:spPr>
                          <a:xfrm>
                            <a:off x="0" y="0"/>
                            <a:ext cx="1646726" cy="1555242"/>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552575" cy="1552575"/>
                  <wp:effectExtent l="0" t="0" r="0" b="0"/>
                  <wp:docPr id="521" name="image5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512.jpeg"/>
                          <pic:cNvPicPr/>
                        </pic:nvPicPr>
                        <pic:blipFill>
                          <a:blip r:embed="rId915" cstate="print"/>
                          <a:stretch>
                            <a:fillRect/>
                          </a:stretch>
                        </pic:blipFill>
                        <pic:spPr>
                          <a:xfrm>
                            <a:off x="0" y="0"/>
                            <a:ext cx="1552575" cy="1552575"/>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548860" cy="1548860"/>
                  <wp:effectExtent l="0" t="0" r="0" b="0"/>
                  <wp:docPr id="523" name="image5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513.jpeg"/>
                          <pic:cNvPicPr/>
                        </pic:nvPicPr>
                        <pic:blipFill>
                          <a:blip r:embed="rId916" cstate="print"/>
                          <a:stretch>
                            <a:fillRect/>
                          </a:stretch>
                        </pic:blipFill>
                        <pic:spPr>
                          <a:xfrm>
                            <a:off x="0" y="0"/>
                            <a:ext cx="1548860" cy="1548860"/>
                          </a:xfrm>
                          <a:prstGeom prst="rect">
                            <a:avLst/>
                          </a:prstGeom>
                        </pic:spPr>
                      </pic:pic>
                    </a:graphicData>
                  </a:graphic>
                </wp:inline>
              </w:drawing>
            </w:r>
          </w:p>
        </w:tc>
      </w:tr>
    </w:tbl>
    <w:p w:rsidR="000F090B" w:rsidRDefault="000F090B">
      <w:pPr>
        <w:rPr>
          <w:sz w:val="20"/>
        </w:rPr>
        <w:sectPr w:rsidR="000F090B">
          <w:headerReference w:type="default" r:id="rId917"/>
          <w:footerReference w:type="default" r:id="rId918"/>
          <w:pgSz w:w="11910" w:h="16840"/>
          <w:pgMar w:top="1400" w:right="160" w:bottom="280" w:left="1300" w:header="0" w:footer="0" w:gutter="0"/>
          <w:cols w:space="720"/>
        </w:sectPr>
      </w:pPr>
    </w:p>
    <w:tbl>
      <w:tblPr>
        <w:tblStyle w:val="TableNormal"/>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70"/>
        <w:gridCol w:w="3259"/>
        <w:gridCol w:w="3118"/>
      </w:tblGrid>
      <w:tr w:rsidR="000F090B">
        <w:trPr>
          <w:trHeight w:val="518"/>
        </w:trPr>
        <w:tc>
          <w:tcPr>
            <w:tcW w:w="3370" w:type="dxa"/>
          </w:tcPr>
          <w:p w:rsidR="000F090B" w:rsidRDefault="001B5811">
            <w:pPr>
              <w:pStyle w:val="TableParagraph"/>
              <w:spacing w:line="275" w:lineRule="exact"/>
              <w:ind w:left="107"/>
              <w:rPr>
                <w:sz w:val="24"/>
              </w:rPr>
            </w:pPr>
            <w:r>
              <w:rPr>
                <w:sz w:val="24"/>
              </w:rPr>
              <w:lastRenderedPageBreak/>
              <w:t>GP07 P04</w:t>
            </w:r>
          </w:p>
        </w:tc>
        <w:tc>
          <w:tcPr>
            <w:tcW w:w="3259" w:type="dxa"/>
          </w:tcPr>
          <w:p w:rsidR="000F090B" w:rsidRDefault="001B5811">
            <w:pPr>
              <w:pStyle w:val="TableParagraph"/>
              <w:spacing w:line="275" w:lineRule="exact"/>
              <w:ind w:left="107"/>
              <w:rPr>
                <w:sz w:val="24"/>
              </w:rPr>
            </w:pPr>
            <w:r>
              <w:rPr>
                <w:sz w:val="24"/>
              </w:rPr>
              <w:t>GP08 P04</w:t>
            </w:r>
          </w:p>
        </w:tc>
        <w:tc>
          <w:tcPr>
            <w:tcW w:w="3118" w:type="dxa"/>
          </w:tcPr>
          <w:p w:rsidR="000F090B" w:rsidRDefault="001B5811">
            <w:pPr>
              <w:pStyle w:val="TableParagraph"/>
              <w:spacing w:line="275" w:lineRule="exact"/>
              <w:ind w:left="108"/>
              <w:rPr>
                <w:sz w:val="24"/>
              </w:rPr>
            </w:pPr>
            <w:r>
              <w:rPr>
                <w:sz w:val="24"/>
              </w:rPr>
              <w:t>GP09 P04</w:t>
            </w:r>
          </w:p>
        </w:tc>
      </w:tr>
      <w:tr w:rsidR="000F090B">
        <w:trPr>
          <w:trHeight w:val="2831"/>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49730" cy="1649349"/>
                  <wp:effectExtent l="0" t="0" r="0" b="0"/>
                  <wp:docPr id="525" name="image5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514.jpeg"/>
                          <pic:cNvPicPr/>
                        </pic:nvPicPr>
                        <pic:blipFill>
                          <a:blip r:embed="rId919" cstate="print"/>
                          <a:stretch>
                            <a:fillRect/>
                          </a:stretch>
                        </pic:blipFill>
                        <pic:spPr>
                          <a:xfrm>
                            <a:off x="0" y="0"/>
                            <a:ext cx="1649730" cy="1649349"/>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555379" cy="1646491"/>
                  <wp:effectExtent l="0" t="0" r="0" b="0"/>
                  <wp:docPr id="527" name="image5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515.jpeg"/>
                          <pic:cNvPicPr/>
                        </pic:nvPicPr>
                        <pic:blipFill>
                          <a:blip r:embed="rId920" cstate="print"/>
                          <a:stretch>
                            <a:fillRect/>
                          </a:stretch>
                        </pic:blipFill>
                        <pic:spPr>
                          <a:xfrm>
                            <a:off x="0" y="0"/>
                            <a:ext cx="1555379" cy="1646491"/>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555379" cy="1646491"/>
                  <wp:effectExtent l="0" t="0" r="0" b="0"/>
                  <wp:docPr id="529" name="image5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516.jpeg"/>
                          <pic:cNvPicPr/>
                        </pic:nvPicPr>
                        <pic:blipFill>
                          <a:blip r:embed="rId921" cstate="print"/>
                          <a:stretch>
                            <a:fillRect/>
                          </a:stretch>
                        </pic:blipFill>
                        <pic:spPr>
                          <a:xfrm>
                            <a:off x="0" y="0"/>
                            <a:ext cx="1555379" cy="1646491"/>
                          </a:xfrm>
                          <a:prstGeom prst="rect">
                            <a:avLst/>
                          </a:prstGeom>
                        </pic:spPr>
                      </pic:pic>
                    </a:graphicData>
                  </a:graphic>
                </wp:inline>
              </w:drawing>
            </w:r>
          </w:p>
        </w:tc>
      </w:tr>
      <w:tr w:rsidR="000F090B">
        <w:trPr>
          <w:trHeight w:val="518"/>
        </w:trPr>
        <w:tc>
          <w:tcPr>
            <w:tcW w:w="3370" w:type="dxa"/>
          </w:tcPr>
          <w:p w:rsidR="000F090B" w:rsidRDefault="001B5811">
            <w:pPr>
              <w:pStyle w:val="TableParagraph"/>
              <w:spacing w:line="275" w:lineRule="exact"/>
              <w:ind w:left="107"/>
              <w:rPr>
                <w:sz w:val="24"/>
              </w:rPr>
            </w:pPr>
            <w:r>
              <w:rPr>
                <w:sz w:val="24"/>
              </w:rPr>
              <w:t>GP10 P04</w:t>
            </w:r>
          </w:p>
        </w:tc>
        <w:tc>
          <w:tcPr>
            <w:tcW w:w="3259" w:type="dxa"/>
          </w:tcPr>
          <w:p w:rsidR="000F090B" w:rsidRDefault="001B5811">
            <w:pPr>
              <w:pStyle w:val="TableParagraph"/>
              <w:spacing w:line="275" w:lineRule="exact"/>
              <w:ind w:left="107"/>
              <w:rPr>
                <w:sz w:val="24"/>
              </w:rPr>
            </w:pPr>
            <w:r>
              <w:rPr>
                <w:sz w:val="24"/>
              </w:rPr>
              <w:t>GP11 P04</w:t>
            </w:r>
          </w:p>
        </w:tc>
        <w:tc>
          <w:tcPr>
            <w:tcW w:w="3118" w:type="dxa"/>
          </w:tcPr>
          <w:p w:rsidR="000F090B" w:rsidRDefault="001B5811">
            <w:pPr>
              <w:pStyle w:val="TableParagraph"/>
              <w:spacing w:line="275" w:lineRule="exact"/>
              <w:ind w:left="108"/>
              <w:rPr>
                <w:sz w:val="24"/>
              </w:rPr>
            </w:pPr>
            <w:r>
              <w:rPr>
                <w:sz w:val="24"/>
              </w:rPr>
              <w:t>GP12 P04</w:t>
            </w:r>
          </w:p>
        </w:tc>
      </w:tr>
      <w:tr w:rsidR="000F090B">
        <w:trPr>
          <w:trHeight w:val="2546"/>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38954" cy="1456848"/>
                  <wp:effectExtent l="0" t="0" r="0" b="0"/>
                  <wp:docPr id="531" name="image5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517.jpeg"/>
                          <pic:cNvPicPr/>
                        </pic:nvPicPr>
                        <pic:blipFill>
                          <a:blip r:embed="rId922" cstate="print"/>
                          <a:stretch>
                            <a:fillRect/>
                          </a:stretch>
                        </pic:blipFill>
                        <pic:spPr>
                          <a:xfrm>
                            <a:off x="0" y="0"/>
                            <a:ext cx="1638954" cy="1456848"/>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555694" cy="1464183"/>
                  <wp:effectExtent l="0" t="0" r="0" b="0"/>
                  <wp:docPr id="533" name="image5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518.jpeg"/>
                          <pic:cNvPicPr/>
                        </pic:nvPicPr>
                        <pic:blipFill>
                          <a:blip r:embed="rId923" cstate="print"/>
                          <a:stretch>
                            <a:fillRect/>
                          </a:stretch>
                        </pic:blipFill>
                        <pic:spPr>
                          <a:xfrm>
                            <a:off x="0" y="0"/>
                            <a:ext cx="1555694" cy="1464183"/>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555998" cy="1464468"/>
                  <wp:effectExtent l="0" t="0" r="0" b="0"/>
                  <wp:docPr id="535" name="image5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519.jpeg"/>
                          <pic:cNvPicPr/>
                        </pic:nvPicPr>
                        <pic:blipFill>
                          <a:blip r:embed="rId924" cstate="print"/>
                          <a:stretch>
                            <a:fillRect/>
                          </a:stretch>
                        </pic:blipFill>
                        <pic:spPr>
                          <a:xfrm>
                            <a:off x="0" y="0"/>
                            <a:ext cx="1555998" cy="1464468"/>
                          </a:xfrm>
                          <a:prstGeom prst="rect">
                            <a:avLst/>
                          </a:prstGeom>
                        </pic:spPr>
                      </pic:pic>
                    </a:graphicData>
                  </a:graphic>
                </wp:inline>
              </w:drawing>
            </w:r>
          </w:p>
        </w:tc>
      </w:tr>
      <w:tr w:rsidR="000F090B">
        <w:trPr>
          <w:trHeight w:val="517"/>
        </w:trPr>
        <w:tc>
          <w:tcPr>
            <w:tcW w:w="3370" w:type="dxa"/>
          </w:tcPr>
          <w:p w:rsidR="000F090B" w:rsidRDefault="001B5811">
            <w:pPr>
              <w:pStyle w:val="TableParagraph"/>
              <w:spacing w:line="275" w:lineRule="exact"/>
              <w:ind w:left="107"/>
              <w:rPr>
                <w:sz w:val="24"/>
              </w:rPr>
            </w:pPr>
            <w:r>
              <w:rPr>
                <w:sz w:val="24"/>
              </w:rPr>
              <w:t>GP13 P04</w:t>
            </w:r>
          </w:p>
        </w:tc>
        <w:tc>
          <w:tcPr>
            <w:tcW w:w="3259" w:type="dxa"/>
          </w:tcPr>
          <w:p w:rsidR="000F090B" w:rsidRDefault="001B5811">
            <w:pPr>
              <w:pStyle w:val="TableParagraph"/>
              <w:spacing w:line="275" w:lineRule="exact"/>
              <w:ind w:left="107"/>
              <w:rPr>
                <w:sz w:val="24"/>
              </w:rPr>
            </w:pPr>
            <w:r>
              <w:rPr>
                <w:sz w:val="24"/>
              </w:rPr>
              <w:t>GP14 P04</w:t>
            </w:r>
          </w:p>
        </w:tc>
        <w:tc>
          <w:tcPr>
            <w:tcW w:w="3118" w:type="dxa"/>
          </w:tcPr>
          <w:p w:rsidR="000F090B" w:rsidRDefault="001B5811">
            <w:pPr>
              <w:pStyle w:val="TableParagraph"/>
              <w:spacing w:line="275" w:lineRule="exact"/>
              <w:ind w:left="108"/>
              <w:rPr>
                <w:sz w:val="24"/>
              </w:rPr>
            </w:pPr>
            <w:r>
              <w:rPr>
                <w:sz w:val="24"/>
              </w:rPr>
              <w:t>GP15 P04</w:t>
            </w:r>
          </w:p>
        </w:tc>
      </w:tr>
      <w:tr w:rsidR="000F090B">
        <w:trPr>
          <w:trHeight w:val="2544"/>
        </w:trPr>
        <w:tc>
          <w:tcPr>
            <w:tcW w:w="3370" w:type="dxa"/>
          </w:tcPr>
          <w:p w:rsidR="000F090B" w:rsidRDefault="001B5811">
            <w:pPr>
              <w:pStyle w:val="TableParagraph"/>
              <w:ind w:left="136"/>
              <w:rPr>
                <w:sz w:val="20"/>
              </w:rPr>
            </w:pPr>
            <w:r>
              <w:rPr>
                <w:noProof/>
                <w:sz w:val="20"/>
                <w:lang w:val="fr-FR" w:eastAsia="fr-FR" w:bidi="ar-SA"/>
              </w:rPr>
              <w:drawing>
                <wp:inline distT="0" distB="0" distL="0" distR="0">
                  <wp:extent cx="1642704" cy="1459801"/>
                  <wp:effectExtent l="0" t="0" r="0" b="0"/>
                  <wp:docPr id="537" name="image5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520.jpeg"/>
                          <pic:cNvPicPr/>
                        </pic:nvPicPr>
                        <pic:blipFill>
                          <a:blip r:embed="rId925" cstate="print"/>
                          <a:stretch>
                            <a:fillRect/>
                          </a:stretch>
                        </pic:blipFill>
                        <pic:spPr>
                          <a:xfrm>
                            <a:off x="0" y="0"/>
                            <a:ext cx="1642704" cy="1459801"/>
                          </a:xfrm>
                          <a:prstGeom prst="rect">
                            <a:avLst/>
                          </a:prstGeom>
                        </pic:spPr>
                      </pic:pic>
                    </a:graphicData>
                  </a:graphic>
                </wp:inline>
              </w:drawing>
            </w:r>
          </w:p>
        </w:tc>
        <w:tc>
          <w:tcPr>
            <w:tcW w:w="3259" w:type="dxa"/>
          </w:tcPr>
          <w:p w:rsidR="000F090B" w:rsidRDefault="001B5811">
            <w:pPr>
              <w:pStyle w:val="TableParagraph"/>
              <w:ind w:left="135"/>
              <w:rPr>
                <w:sz w:val="20"/>
              </w:rPr>
            </w:pPr>
            <w:r>
              <w:rPr>
                <w:noProof/>
                <w:sz w:val="20"/>
                <w:lang w:val="fr-FR" w:eastAsia="fr-FR" w:bidi="ar-SA"/>
              </w:rPr>
              <w:drawing>
                <wp:inline distT="0" distB="0" distL="0" distR="0">
                  <wp:extent cx="1558934" cy="1466850"/>
                  <wp:effectExtent l="0" t="0" r="0" b="0"/>
                  <wp:docPr id="539" name="image5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521.jpeg"/>
                          <pic:cNvPicPr/>
                        </pic:nvPicPr>
                        <pic:blipFill>
                          <a:blip r:embed="rId926" cstate="print"/>
                          <a:stretch>
                            <a:fillRect/>
                          </a:stretch>
                        </pic:blipFill>
                        <pic:spPr>
                          <a:xfrm>
                            <a:off x="0" y="0"/>
                            <a:ext cx="1558934" cy="1466850"/>
                          </a:xfrm>
                          <a:prstGeom prst="rect">
                            <a:avLst/>
                          </a:prstGeom>
                        </pic:spPr>
                      </pic:pic>
                    </a:graphicData>
                  </a:graphic>
                </wp:inline>
              </w:drawing>
            </w:r>
          </w:p>
        </w:tc>
        <w:tc>
          <w:tcPr>
            <w:tcW w:w="3118" w:type="dxa"/>
          </w:tcPr>
          <w:p w:rsidR="000F090B" w:rsidRDefault="001B5811">
            <w:pPr>
              <w:pStyle w:val="TableParagraph"/>
              <w:ind w:left="136"/>
              <w:rPr>
                <w:sz w:val="20"/>
              </w:rPr>
            </w:pPr>
            <w:r>
              <w:rPr>
                <w:noProof/>
                <w:sz w:val="20"/>
                <w:lang w:val="fr-FR" w:eastAsia="fr-FR" w:bidi="ar-SA"/>
              </w:rPr>
              <w:drawing>
                <wp:inline distT="0" distB="0" distL="0" distR="0">
                  <wp:extent cx="1555694" cy="1463802"/>
                  <wp:effectExtent l="0" t="0" r="0" b="0"/>
                  <wp:docPr id="541" name="image5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522.jpeg"/>
                          <pic:cNvPicPr/>
                        </pic:nvPicPr>
                        <pic:blipFill>
                          <a:blip r:embed="rId927" cstate="print"/>
                          <a:stretch>
                            <a:fillRect/>
                          </a:stretch>
                        </pic:blipFill>
                        <pic:spPr>
                          <a:xfrm>
                            <a:off x="0" y="0"/>
                            <a:ext cx="1555694" cy="1463802"/>
                          </a:xfrm>
                          <a:prstGeom prst="rect">
                            <a:avLst/>
                          </a:prstGeom>
                        </pic:spPr>
                      </pic:pic>
                    </a:graphicData>
                  </a:graphic>
                </wp:inline>
              </w:drawing>
            </w:r>
          </w:p>
        </w:tc>
      </w:tr>
      <w:tr w:rsidR="000F090B">
        <w:trPr>
          <w:trHeight w:val="517"/>
        </w:trPr>
        <w:tc>
          <w:tcPr>
            <w:tcW w:w="3370" w:type="dxa"/>
          </w:tcPr>
          <w:p w:rsidR="000F090B" w:rsidRDefault="001B5811">
            <w:pPr>
              <w:pStyle w:val="TableParagraph"/>
              <w:spacing w:line="275" w:lineRule="exact"/>
              <w:ind w:left="107"/>
              <w:rPr>
                <w:sz w:val="24"/>
              </w:rPr>
            </w:pPr>
            <w:r>
              <w:rPr>
                <w:sz w:val="24"/>
              </w:rPr>
              <w:t>GP16 P04</w:t>
            </w:r>
          </w:p>
        </w:tc>
        <w:tc>
          <w:tcPr>
            <w:tcW w:w="3259" w:type="dxa"/>
          </w:tcPr>
          <w:p w:rsidR="000F090B" w:rsidRDefault="001B5811">
            <w:pPr>
              <w:pStyle w:val="TableParagraph"/>
              <w:spacing w:line="275" w:lineRule="exact"/>
              <w:ind w:left="107"/>
              <w:rPr>
                <w:sz w:val="24"/>
              </w:rPr>
            </w:pPr>
            <w:r>
              <w:rPr>
                <w:sz w:val="24"/>
              </w:rPr>
              <w:t>GP17 P04</w:t>
            </w:r>
          </w:p>
        </w:tc>
        <w:tc>
          <w:tcPr>
            <w:tcW w:w="3118" w:type="dxa"/>
          </w:tcPr>
          <w:p w:rsidR="000F090B" w:rsidRDefault="001B5811">
            <w:pPr>
              <w:pStyle w:val="TableParagraph"/>
              <w:spacing w:line="275" w:lineRule="exact"/>
              <w:ind w:left="108"/>
              <w:rPr>
                <w:sz w:val="24"/>
              </w:rPr>
            </w:pPr>
            <w:r>
              <w:rPr>
                <w:sz w:val="24"/>
              </w:rPr>
              <w:t>GP18 P04</w:t>
            </w:r>
          </w:p>
        </w:tc>
      </w:tr>
    </w:tbl>
    <w:p w:rsidR="001B5811" w:rsidRDefault="001B5811"/>
    <w:sectPr w:rsidR="001B5811">
      <w:headerReference w:type="default" r:id="rId928"/>
      <w:footerReference w:type="default" r:id="rId929"/>
      <w:pgSz w:w="11910" w:h="16840"/>
      <w:pgMar w:top="1400" w:right="160" w:bottom="280" w:left="13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48FF" w:rsidRDefault="006748FF">
      <w:r>
        <w:separator/>
      </w:r>
    </w:p>
  </w:endnote>
  <w:endnote w:type="continuationSeparator" w:id="0">
    <w:p w:rsidR="006748FF" w:rsidRDefault="006748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rebuchet MS">
    <w:altName w:val="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176" behindDoc="1" locked="0" layoutInCell="1" allowOverlap="1">
              <wp:simplePos x="0" y="0"/>
              <wp:positionH relativeFrom="page">
                <wp:posOffset>6560820</wp:posOffset>
              </wp:positionH>
              <wp:positionV relativeFrom="page">
                <wp:posOffset>9886950</wp:posOffset>
              </wp:positionV>
              <wp:extent cx="127000" cy="194310"/>
              <wp:effectExtent l="0" t="0" r="0" b="0"/>
              <wp:wrapNone/>
              <wp:docPr id="9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before="10"/>
                            <w:ind w:left="40"/>
                          </w:pPr>
                          <w:r>
                            <w:fldChar w:fldCharType="begin"/>
                          </w:r>
                          <w:r>
                            <w:rPr>
                              <w:color w:val="1F487C"/>
                            </w:rPr>
                            <w:instrText xml:space="preserve"> PAGE </w:instrText>
                          </w:r>
                          <w:r>
                            <w:fldChar w:fldCharType="separate"/>
                          </w:r>
                          <w:r w:rsidR="004A5EDB">
                            <w:rPr>
                              <w:noProof/>
                              <w:color w:val="1F487C"/>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167" type="#_x0000_t202" style="position:absolute;margin-left:516.6pt;margin-top:778.5pt;width:10pt;height:15.3pt;z-index:-33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" filled="f" stroked="f">
              <v:textbox inset="0,0,0,0">
                <w:txbxContent>
                  <w:p w:rsidR="001B5811" w:rsidRDefault="001B5811">
                    <w:pPr>
                      <w:pStyle w:val="Corpsdetexte"/>
                      <w:spacing w:before="10"/>
                      <w:ind w:left="40"/>
                    </w:pPr>
                    <w:r>
                      <w:fldChar w:fldCharType="begin"/>
                    </w:r>
                    <w:r>
                      <w:rPr>
                        <w:color w:val="1F487C"/>
                      </w:rPr>
                      <w:instrText xml:space="preserve"> PAGE </w:instrText>
                    </w:r>
                    <w:r>
                      <w:fldChar w:fldCharType="separate"/>
                    </w:r>
                    <w:r w:rsidR="004A5EDB">
                      <w:rPr>
                        <w:noProof/>
                        <w:color w:val="1F487C"/>
                      </w:rPr>
                      <w:t>1</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752" behindDoc="1" locked="0" layoutInCell="1" allowOverlap="1">
              <wp:simplePos x="0" y="0"/>
              <wp:positionH relativeFrom="page">
                <wp:posOffset>6408420</wp:posOffset>
              </wp:positionH>
              <wp:positionV relativeFrom="page">
                <wp:posOffset>9885045</wp:posOffset>
              </wp:positionV>
              <wp:extent cx="279400" cy="194310"/>
              <wp:effectExtent l="0" t="0" r="0" b="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before="10"/>
                            <w:ind w:left="40"/>
                          </w:pPr>
                          <w:r>
                            <w:fldChar w:fldCharType="begin"/>
                          </w:r>
                          <w:r>
                            <w:instrText xml:space="preserve"> PAGE </w:instrText>
                          </w:r>
                          <w:r>
                            <w:fldChar w:fldCharType="separate"/>
                          </w:r>
                          <w:r w:rsidR="004A5EDB">
                            <w:rPr>
                              <w:noProof/>
                            </w:rPr>
                            <w:t>119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185" type="#_x0000_t202" style="position:absolute;margin-left:504.6pt;margin-top:778.35pt;width:22pt;height:15.3pt;z-index:-32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" filled="f" stroked="f">
              <v:textbox inset="0,0,0,0">
                <w:txbxContent>
                  <w:p w:rsidR="001B5811" w:rsidRDefault="001B5811">
                    <w:pPr>
                      <w:pStyle w:val="Corpsdetexte"/>
                      <w:spacing w:before="10"/>
                      <w:ind w:left="40"/>
                    </w:pPr>
                    <w:r>
                      <w:fldChar w:fldCharType="begin"/>
                    </w:r>
                    <w:r>
                      <w:instrText xml:space="preserve"> PAGE </w:instrText>
                    </w:r>
                    <w:r>
                      <w:fldChar w:fldCharType="separate"/>
                    </w:r>
                    <w:r w:rsidR="004A5EDB">
                      <w:rPr>
                        <w:noProof/>
                      </w:rPr>
                      <w:t>119</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776" behindDoc="1" locked="0" layoutInCell="1" allowOverlap="1">
              <wp:simplePos x="0" y="0"/>
              <wp:positionH relativeFrom="page">
                <wp:posOffset>6421120</wp:posOffset>
              </wp:positionH>
              <wp:positionV relativeFrom="page">
                <wp:posOffset>9885045</wp:posOffset>
              </wp:positionV>
              <wp:extent cx="254000" cy="194310"/>
              <wp:effectExtent l="1270" t="0" r="1905" b="0"/>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before="10"/>
                            <w:ind w:left="20"/>
                          </w:pPr>
                          <w:r>
                            <w:t>120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186" type="#_x0000_t202" style="position:absolute;margin-left:505.6pt;margin-top:778.35pt;width:20pt;height:15.3pt;z-index:-329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" filled="f" stroked="f">
              <v:textbox inset="0,0,0,0">
                <w:txbxContent>
                  <w:p w:rsidR="001B5811" w:rsidRDefault="001B5811">
                    <w:pPr>
                      <w:pStyle w:val="Corpsdetexte"/>
                      <w:spacing w:before="10"/>
                      <w:ind w:left="20"/>
                    </w:pPr>
                    <w:r>
                      <w:t>120</w:t>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800" behindDoc="1" locked="0" layoutInCell="1" allowOverlap="1">
              <wp:simplePos x="0" y="0"/>
              <wp:positionH relativeFrom="page">
                <wp:posOffset>6408420</wp:posOffset>
              </wp:positionH>
              <wp:positionV relativeFrom="page">
                <wp:posOffset>9885045</wp:posOffset>
              </wp:positionV>
              <wp:extent cx="279400" cy="194310"/>
              <wp:effectExtent l="0" t="0" r="0" b="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before="10"/>
                            <w:ind w:left="40"/>
                          </w:pPr>
                          <w:r>
                            <w:fldChar w:fldCharType="begin"/>
                          </w:r>
                          <w:r>
                            <w:instrText xml:space="preserve"> PAGE </w:instrText>
                          </w:r>
                          <w:r>
                            <w:fldChar w:fldCharType="separate"/>
                          </w:r>
                          <w:r w:rsidR="004A5EDB">
                            <w:rPr>
                              <w:noProof/>
                            </w:rPr>
                            <w:t>126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187" type="#_x0000_t202" style="position:absolute;margin-left:504.6pt;margin-top:778.35pt;width:22pt;height:15.3pt;z-index:-32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" filled="f" stroked="f">
              <v:textbox inset="0,0,0,0">
                <w:txbxContent>
                  <w:p w:rsidR="001B5811" w:rsidRDefault="001B5811">
                    <w:pPr>
                      <w:pStyle w:val="Corpsdetexte"/>
                      <w:spacing w:before="10"/>
                      <w:ind w:left="40"/>
                    </w:pPr>
                    <w:r>
                      <w:fldChar w:fldCharType="begin"/>
                    </w:r>
                    <w:r>
                      <w:instrText xml:space="preserve"> PAGE </w:instrText>
                    </w:r>
                    <w:r>
                      <w:fldChar w:fldCharType="separate"/>
                    </w:r>
                    <w:r w:rsidR="004A5EDB">
                      <w:rPr>
                        <w:noProof/>
                      </w:rPr>
                      <w:t>126</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896" behindDoc="1" locked="0" layoutInCell="1" allowOverlap="1">
              <wp:simplePos x="0" y="0"/>
              <wp:positionH relativeFrom="page">
                <wp:posOffset>6423660</wp:posOffset>
              </wp:positionH>
              <wp:positionV relativeFrom="page">
                <wp:posOffset>9917430</wp:posOffset>
              </wp:positionV>
              <wp:extent cx="263525" cy="165735"/>
              <wp:effectExtent l="3810" t="1905" r="0" b="381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34" w:lineRule="exact"/>
                            <w:ind w:left="40"/>
                            <w:rPr>
                              <w:rFonts w:ascii="Trebuchet MS"/>
                            </w:rPr>
                          </w:pPr>
                          <w:r>
                            <w:fldChar w:fldCharType="begin"/>
                          </w:r>
                          <w:r>
                            <w:rPr>
                              <w:rFonts w:ascii="Trebuchet MS"/>
                            </w:rPr>
                            <w:instrText xml:space="preserve"> PAGE </w:instrText>
                          </w:r>
                          <w:r>
                            <w:fldChar w:fldCharType="separate"/>
                          </w:r>
                          <w:r w:rsidR="004A5EDB">
                            <w:rPr>
                              <w:rFonts w:ascii="Trebuchet MS"/>
                              <w:noProof/>
                            </w:rPr>
                            <w:t>129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190" type="#_x0000_t202" style="position:absolute;margin-left:505.8pt;margin-top:780.9pt;width:20.75pt;height:13.05pt;z-index:-32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" filled="f" stroked="f">
              <v:textbox inset="0,0,0,0">
                <w:txbxContent>
                  <w:p w:rsidR="001B5811" w:rsidRDefault="001B5811">
                    <w:pPr>
                      <w:spacing w:line="234" w:lineRule="exact"/>
                      <w:ind w:left="40"/>
                      <w:rPr>
                        <w:rFonts w:ascii="Trebuchet MS"/>
                      </w:rPr>
                    </w:pPr>
                    <w:r>
                      <w:fldChar w:fldCharType="begin"/>
                    </w:r>
                    <w:r>
                      <w:rPr>
                        <w:rFonts w:ascii="Trebuchet MS"/>
                      </w:rPr>
                      <w:instrText xml:space="preserve"> PAGE </w:instrText>
                    </w:r>
                    <w:r>
                      <w:fldChar w:fldCharType="separate"/>
                    </w:r>
                    <w:r w:rsidR="004A5EDB">
                      <w:rPr>
                        <w:rFonts w:ascii="Trebuchet MS"/>
                        <w:noProof/>
                      </w:rPr>
                      <w:t>129</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992" behindDoc="1" locked="0" layoutInCell="1" allowOverlap="1">
              <wp:simplePos x="0" y="0"/>
              <wp:positionH relativeFrom="page">
                <wp:posOffset>6423660</wp:posOffset>
              </wp:positionH>
              <wp:positionV relativeFrom="page">
                <wp:posOffset>9917430</wp:posOffset>
              </wp:positionV>
              <wp:extent cx="263525" cy="165735"/>
              <wp:effectExtent l="3810" t="1905" r="0" b="381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32" w:lineRule="exact"/>
                            <w:ind w:left="40"/>
                            <w:rPr>
                              <w:rFonts w:ascii="Arial"/>
                            </w:rPr>
                          </w:pPr>
                          <w:r>
                            <w:fldChar w:fldCharType="begin"/>
                          </w:r>
                          <w:r>
                            <w:rPr>
                              <w:rFonts w:ascii="Arial"/>
                              <w:w w:val="95"/>
                            </w:rPr>
                            <w:instrText xml:space="preserve"> PAGE </w:instrText>
                          </w:r>
                          <w:r>
                            <w:fldChar w:fldCharType="separate"/>
                          </w:r>
                          <w:r w:rsidR="004A5EDB">
                            <w:rPr>
                              <w:rFonts w:ascii="Arial"/>
                              <w:noProof/>
                              <w:w w:val="95"/>
                            </w:rPr>
                            <w:t>136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193" type="#_x0000_t202" style="position:absolute;margin-left:505.8pt;margin-top:780.9pt;width:20.75pt;height:13.05pt;z-index:-32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NsAIAALE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" filled="f" stroked="f">
              <v:textbox inset="0,0,0,0">
                <w:txbxContent>
                  <w:p w:rsidR="001B5811" w:rsidRDefault="001B5811">
                    <w:pPr>
                      <w:spacing w:line="232" w:lineRule="exact"/>
                      <w:ind w:left="40"/>
                      <w:rPr>
                        <w:rFonts w:ascii="Arial"/>
                      </w:rPr>
                    </w:pPr>
                    <w:r>
                      <w:fldChar w:fldCharType="begin"/>
                    </w:r>
                    <w:r>
                      <w:rPr>
                        <w:rFonts w:ascii="Arial"/>
                        <w:w w:val="95"/>
                      </w:rPr>
                      <w:instrText xml:space="preserve"> PAGE </w:instrText>
                    </w:r>
                    <w:r>
                      <w:fldChar w:fldCharType="separate"/>
                    </w:r>
                    <w:r w:rsidR="004A5EDB">
                      <w:rPr>
                        <w:rFonts w:ascii="Arial"/>
                        <w:noProof/>
                        <w:w w:val="95"/>
                      </w:rPr>
                      <w:t>136</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7040" behindDoc="1" locked="0" layoutInCell="1" allowOverlap="1">
              <wp:simplePos x="0" y="0"/>
              <wp:positionH relativeFrom="page">
                <wp:posOffset>6408420</wp:posOffset>
              </wp:positionH>
              <wp:positionV relativeFrom="page">
                <wp:posOffset>9886950</wp:posOffset>
              </wp:positionV>
              <wp:extent cx="279400" cy="194310"/>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before="10"/>
                            <w:ind w:left="40"/>
                          </w:pPr>
                          <w:r>
                            <w:fldChar w:fldCharType="begin"/>
                          </w:r>
                          <w:r>
                            <w:instrText xml:space="preserve"> PAGE </w:instrText>
                          </w:r>
                          <w:r>
                            <w:fldChar w:fldCharType="separate"/>
                          </w:r>
                          <w:r w:rsidR="004A5EDB">
                            <w:rPr>
                              <w:noProof/>
                            </w:rPr>
                            <w:t>138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195" type="#_x0000_t202" style="position:absolute;margin-left:504.6pt;margin-top:778.5pt;width:22pt;height:15.3pt;z-index:-32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kLprgIAALE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" filled="f" stroked="f">
              <v:textbox inset="0,0,0,0">
                <w:txbxContent>
                  <w:p w:rsidR="001B5811" w:rsidRDefault="001B5811">
                    <w:pPr>
                      <w:pStyle w:val="Corpsdetexte"/>
                      <w:spacing w:before="10"/>
                      <w:ind w:left="40"/>
                    </w:pPr>
                    <w:r>
                      <w:fldChar w:fldCharType="begin"/>
                    </w:r>
                    <w:r>
                      <w:instrText xml:space="preserve"> PAGE </w:instrText>
                    </w:r>
                    <w:r>
                      <w:fldChar w:fldCharType="separate"/>
                    </w:r>
                    <w:r w:rsidR="004A5EDB">
                      <w:rPr>
                        <w:noProof/>
                      </w:rPr>
                      <w:t>138</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17"/>
      </w:rPr>
    </w:pPr>
    <w:r>
      <w:rPr>
        <w:noProof/>
        <w:lang w:val="fr-FR" w:eastAsia="fr-FR" w:bidi="ar-SA"/>
      </w:rPr>
      <mc:AlternateContent>
        <mc:Choice Requires="wps">
          <w:drawing>
            <wp:anchor distT="0" distB="0" distL="114300" distR="114300" simplePos="0" relativeHeight="502987064" behindDoc="1" locked="0" layoutInCell="1" allowOverlap="1">
              <wp:simplePos x="0" y="0"/>
              <wp:positionH relativeFrom="page">
                <wp:posOffset>1967230</wp:posOffset>
              </wp:positionH>
              <wp:positionV relativeFrom="page">
                <wp:posOffset>9446260</wp:posOffset>
              </wp:positionV>
              <wp:extent cx="3913505" cy="213995"/>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3505"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Pr="001B5811" w:rsidRDefault="001B5811">
                          <w:pPr>
                            <w:pStyle w:val="Corpsdetexte"/>
                            <w:spacing w:before="41"/>
                            <w:ind w:left="20"/>
                            <w:rPr>
                              <w:lang w:val="fr-FR"/>
                            </w:rPr>
                          </w:pPr>
                          <w:r w:rsidRPr="001B5811">
                            <w:rPr>
                              <w:b/>
                              <w:lang w:val="fr-FR"/>
                            </w:rPr>
                            <w:t xml:space="preserve">Figure </w:t>
                          </w:r>
                          <w:r>
                            <w:fldChar w:fldCharType="begin"/>
                          </w:r>
                          <w:r w:rsidRPr="001B5811">
                            <w:rPr>
                              <w:b/>
                              <w:lang w:val="fr-FR"/>
                            </w:rPr>
                            <w:instrText xml:space="preserve"> PAGE </w:instrText>
                          </w:r>
                          <w:r>
                            <w:fldChar w:fldCharType="separate"/>
                          </w:r>
                          <w:r w:rsidR="004A5EDB">
                            <w:rPr>
                              <w:b/>
                              <w:noProof/>
                              <w:lang w:val="fr-FR"/>
                            </w:rPr>
                            <w:t>2</w:t>
                          </w:r>
                          <w:r>
                            <w:fldChar w:fldCharType="end"/>
                          </w:r>
                          <w:r w:rsidRPr="001B5811">
                            <w:rPr>
                              <w:b/>
                              <w:lang w:val="fr-FR"/>
                            </w:rPr>
                            <w:t xml:space="preserve"> : </w:t>
                          </w:r>
                          <w:r w:rsidRPr="001B5811">
                            <w:rPr>
                              <w:lang w:val="fr-FR"/>
                            </w:rPr>
                            <w:t>Clés de détermination morphologiques foliaire [60]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96" type="#_x0000_t202" style="position:absolute;margin-left:154.9pt;margin-top:743.8pt;width:308.15pt;height:16.85pt;z-index:-329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5ysAIAALEFAAAOAAAAZHJzL2Uyb0RvYy54bWysVG1vmzAQ/j5p/8Hyd8pLIA0opEpD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" filled="f" stroked="f">
              <v:textbox inset="0,0,0,0">
                <w:txbxContent>
                  <w:p w:rsidR="001B5811" w:rsidRPr="001B5811" w:rsidRDefault="001B5811">
                    <w:pPr>
                      <w:pStyle w:val="Corpsdetexte"/>
                      <w:spacing w:before="41"/>
                      <w:ind w:left="20"/>
                      <w:rPr>
                        <w:lang w:val="fr-FR"/>
                      </w:rPr>
                    </w:pPr>
                    <w:r w:rsidRPr="001B5811">
                      <w:rPr>
                        <w:b/>
                        <w:lang w:val="fr-FR"/>
                      </w:rPr>
                      <w:t xml:space="preserve">Figure </w:t>
                    </w:r>
                    <w:r>
                      <w:fldChar w:fldCharType="begin"/>
                    </w:r>
                    <w:r w:rsidRPr="001B5811">
                      <w:rPr>
                        <w:b/>
                        <w:lang w:val="fr-FR"/>
                      </w:rPr>
                      <w:instrText xml:space="preserve"> PAGE </w:instrText>
                    </w:r>
                    <w:r>
                      <w:fldChar w:fldCharType="separate"/>
                    </w:r>
                    <w:r w:rsidR="004A5EDB">
                      <w:rPr>
                        <w:b/>
                        <w:noProof/>
                        <w:lang w:val="fr-FR"/>
                      </w:rPr>
                      <w:t>2</w:t>
                    </w:r>
                    <w:r>
                      <w:fldChar w:fldCharType="end"/>
                    </w:r>
                    <w:r w:rsidRPr="001B5811">
                      <w:rPr>
                        <w:b/>
                        <w:lang w:val="fr-FR"/>
                      </w:rPr>
                      <w:t xml:space="preserve"> : </w:t>
                    </w:r>
                    <w:r w:rsidRPr="001B5811">
                      <w:rPr>
                        <w:lang w:val="fr-FR"/>
                      </w:rPr>
                      <w:t>Clés de détermination morphologiques foliaire [60]</w:t>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7088" behindDoc="1" locked="0" layoutInCell="1" allowOverlap="1">
              <wp:simplePos x="0" y="0"/>
              <wp:positionH relativeFrom="page">
                <wp:posOffset>1967230</wp:posOffset>
              </wp:positionH>
              <wp:positionV relativeFrom="page">
                <wp:posOffset>9465945</wp:posOffset>
              </wp:positionV>
              <wp:extent cx="3913505" cy="19431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350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Pr="001B5811" w:rsidRDefault="001B5811">
                          <w:pPr>
                            <w:pStyle w:val="Corpsdetexte"/>
                            <w:spacing w:before="10"/>
                            <w:ind w:left="20"/>
                            <w:rPr>
                              <w:lang w:val="fr-FR"/>
                            </w:rPr>
                          </w:pPr>
                          <w:r w:rsidRPr="001B5811">
                            <w:rPr>
                              <w:b/>
                              <w:lang w:val="fr-FR"/>
                            </w:rPr>
                            <w:t xml:space="preserve">Figure </w:t>
                          </w:r>
                          <w:r>
                            <w:fldChar w:fldCharType="begin"/>
                          </w:r>
                          <w:r w:rsidRPr="001B5811">
                            <w:rPr>
                              <w:b/>
                              <w:lang w:val="fr-FR"/>
                            </w:rPr>
                            <w:instrText xml:space="preserve"> PAGE </w:instrText>
                          </w:r>
                          <w:r>
                            <w:fldChar w:fldCharType="separate"/>
                          </w:r>
                          <w:r w:rsidR="004A5EDB">
                            <w:rPr>
                              <w:b/>
                              <w:noProof/>
                              <w:lang w:val="fr-FR"/>
                            </w:rPr>
                            <w:t>3</w:t>
                          </w:r>
                          <w:r>
                            <w:fldChar w:fldCharType="end"/>
                          </w:r>
                          <w:r w:rsidRPr="001B5811">
                            <w:rPr>
                              <w:b/>
                              <w:lang w:val="fr-FR"/>
                            </w:rPr>
                            <w:t xml:space="preserve"> : </w:t>
                          </w:r>
                          <w:r w:rsidRPr="001B5811">
                            <w:rPr>
                              <w:lang w:val="fr-FR"/>
                            </w:rPr>
                            <w:t>Clés de détermination morphologiques foliaire [60]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197" type="#_x0000_t202" style="position:absolute;margin-left:154.9pt;margin-top:745.35pt;width:308.15pt;height:15.3pt;z-index:-32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" filled="f" stroked="f">
              <v:textbox inset="0,0,0,0">
                <w:txbxContent>
                  <w:p w:rsidR="001B5811" w:rsidRPr="001B5811" w:rsidRDefault="001B5811">
                    <w:pPr>
                      <w:pStyle w:val="Corpsdetexte"/>
                      <w:spacing w:before="10"/>
                      <w:ind w:left="20"/>
                      <w:rPr>
                        <w:lang w:val="fr-FR"/>
                      </w:rPr>
                    </w:pPr>
                    <w:r w:rsidRPr="001B5811">
                      <w:rPr>
                        <w:b/>
                        <w:lang w:val="fr-FR"/>
                      </w:rPr>
                      <w:t xml:space="preserve">Figure </w:t>
                    </w:r>
                    <w:r>
                      <w:fldChar w:fldCharType="begin"/>
                    </w:r>
                    <w:r w:rsidRPr="001B5811">
                      <w:rPr>
                        <w:b/>
                        <w:lang w:val="fr-FR"/>
                      </w:rPr>
                      <w:instrText xml:space="preserve"> PAGE </w:instrText>
                    </w:r>
                    <w:r>
                      <w:fldChar w:fldCharType="separate"/>
                    </w:r>
                    <w:r w:rsidR="004A5EDB">
                      <w:rPr>
                        <w:b/>
                        <w:noProof/>
                        <w:lang w:val="fr-FR"/>
                      </w:rPr>
                      <w:t>3</w:t>
                    </w:r>
                    <w:r>
                      <w:fldChar w:fldCharType="end"/>
                    </w:r>
                    <w:r w:rsidRPr="001B5811">
                      <w:rPr>
                        <w:b/>
                        <w:lang w:val="fr-FR"/>
                      </w:rPr>
                      <w:t xml:space="preserve"> : </w:t>
                    </w:r>
                    <w:r w:rsidRPr="001B5811">
                      <w:rPr>
                        <w:lang w:val="fr-FR"/>
                      </w:rPr>
                      <w:t>Clés de détermination morphologiques foliaire [60]</w:t>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14"/>
      </w:rPr>
    </w:pPr>
    <w:r>
      <w:rPr>
        <w:noProof/>
        <w:lang w:val="fr-FR" w:eastAsia="fr-FR" w:bidi="ar-SA"/>
      </w:rPr>
      <mc:AlternateContent>
        <mc:Choice Requires="wps">
          <w:drawing>
            <wp:anchor distT="0" distB="0" distL="114300" distR="114300" simplePos="0" relativeHeight="502987112" behindDoc="1" locked="0" layoutInCell="1" allowOverlap="1">
              <wp:simplePos x="0" y="0"/>
              <wp:positionH relativeFrom="page">
                <wp:posOffset>1967230</wp:posOffset>
              </wp:positionH>
              <wp:positionV relativeFrom="page">
                <wp:posOffset>9297035</wp:posOffset>
              </wp:positionV>
              <wp:extent cx="3875405" cy="232410"/>
              <wp:effectExtent l="0" t="635"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5405"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Pr="001B5811" w:rsidRDefault="001B5811">
                          <w:pPr>
                            <w:pStyle w:val="Corpsdetexte"/>
                            <w:spacing w:before="70"/>
                            <w:ind w:left="20"/>
                            <w:rPr>
                              <w:lang w:val="fr-FR"/>
                            </w:rPr>
                          </w:pPr>
                          <w:r w:rsidRPr="001B5811">
                            <w:rPr>
                              <w:b/>
                              <w:lang w:val="fr-FR"/>
                            </w:rPr>
                            <w:t xml:space="preserve">Figure </w:t>
                          </w:r>
                          <w:r>
                            <w:fldChar w:fldCharType="begin"/>
                          </w:r>
                          <w:r w:rsidRPr="001B5811">
                            <w:rPr>
                              <w:b/>
                              <w:lang w:val="fr-FR"/>
                            </w:rPr>
                            <w:instrText xml:space="preserve"> PAGE </w:instrText>
                          </w:r>
                          <w:r>
                            <w:fldChar w:fldCharType="separate"/>
                          </w:r>
                          <w:r w:rsidR="004A5EDB">
                            <w:rPr>
                              <w:b/>
                              <w:noProof/>
                              <w:lang w:val="fr-FR"/>
                            </w:rPr>
                            <w:t>4</w:t>
                          </w:r>
                          <w:r>
                            <w:fldChar w:fldCharType="end"/>
                          </w:r>
                          <w:r w:rsidRPr="001B5811">
                            <w:rPr>
                              <w:b/>
                              <w:lang w:val="fr-FR"/>
                            </w:rPr>
                            <w:t xml:space="preserve">: </w:t>
                          </w:r>
                          <w:r w:rsidRPr="001B5811">
                            <w:rPr>
                              <w:lang w:val="fr-FR"/>
                            </w:rPr>
                            <w:t>Clés de détermination morphologiques foliaire [60]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198" type="#_x0000_t202" style="position:absolute;margin-left:154.9pt;margin-top:732.05pt;width:305.15pt;height:18.3pt;z-index:-329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" filled="f" stroked="f">
              <v:textbox inset="0,0,0,0">
                <w:txbxContent>
                  <w:p w:rsidR="001B5811" w:rsidRPr="001B5811" w:rsidRDefault="001B5811">
                    <w:pPr>
                      <w:pStyle w:val="Corpsdetexte"/>
                      <w:spacing w:before="70"/>
                      <w:ind w:left="20"/>
                      <w:rPr>
                        <w:lang w:val="fr-FR"/>
                      </w:rPr>
                    </w:pPr>
                    <w:r w:rsidRPr="001B5811">
                      <w:rPr>
                        <w:b/>
                        <w:lang w:val="fr-FR"/>
                      </w:rPr>
                      <w:t xml:space="preserve">Figure </w:t>
                    </w:r>
                    <w:r>
                      <w:fldChar w:fldCharType="begin"/>
                    </w:r>
                    <w:r w:rsidRPr="001B5811">
                      <w:rPr>
                        <w:b/>
                        <w:lang w:val="fr-FR"/>
                      </w:rPr>
                      <w:instrText xml:space="preserve"> PAGE </w:instrText>
                    </w:r>
                    <w:r>
                      <w:fldChar w:fldCharType="separate"/>
                    </w:r>
                    <w:r w:rsidR="004A5EDB">
                      <w:rPr>
                        <w:b/>
                        <w:noProof/>
                        <w:lang w:val="fr-FR"/>
                      </w:rPr>
                      <w:t>4</w:t>
                    </w:r>
                    <w:r>
                      <w:fldChar w:fldCharType="end"/>
                    </w:r>
                    <w:r w:rsidRPr="001B5811">
                      <w:rPr>
                        <w:b/>
                        <w:lang w:val="fr-FR"/>
                      </w:rPr>
                      <w:t xml:space="preserve">: </w:t>
                    </w:r>
                    <w:r w:rsidRPr="001B5811">
                      <w:rPr>
                        <w:lang w:val="fr-FR"/>
                      </w:rPr>
                      <w:t>Clés de détermination morphologiques foliaire [60]</w:t>
                    </w:r>
                  </w:p>
                </w:txbxContent>
              </v:textbox>
              <w10:wrap anchorx="page" anchory="page"/>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7136" behindDoc="1" locked="0" layoutInCell="1" allowOverlap="1">
              <wp:simplePos x="0" y="0"/>
              <wp:positionH relativeFrom="page">
                <wp:posOffset>1967230</wp:posOffset>
              </wp:positionH>
              <wp:positionV relativeFrom="page">
                <wp:posOffset>9335135</wp:posOffset>
              </wp:positionV>
              <wp:extent cx="3875405" cy="194310"/>
              <wp:effectExtent l="0" t="635"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540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Pr="001B5811" w:rsidRDefault="001B5811">
                          <w:pPr>
                            <w:pStyle w:val="Corpsdetexte"/>
                            <w:spacing w:before="10"/>
                            <w:ind w:left="20"/>
                            <w:rPr>
                              <w:lang w:val="fr-FR"/>
                            </w:rPr>
                          </w:pPr>
                          <w:r w:rsidRPr="001B5811">
                            <w:rPr>
                              <w:b/>
                              <w:lang w:val="fr-FR"/>
                            </w:rPr>
                            <w:t xml:space="preserve">Figure </w:t>
                          </w:r>
                          <w:r>
                            <w:fldChar w:fldCharType="begin"/>
                          </w:r>
                          <w:r w:rsidRPr="001B5811">
                            <w:rPr>
                              <w:b/>
                              <w:lang w:val="fr-FR"/>
                            </w:rPr>
                            <w:instrText xml:space="preserve"> PAGE </w:instrText>
                          </w:r>
                          <w:r>
                            <w:fldChar w:fldCharType="separate"/>
                          </w:r>
                          <w:r w:rsidR="004A5EDB">
                            <w:rPr>
                              <w:b/>
                              <w:noProof/>
                              <w:lang w:val="fr-FR"/>
                            </w:rPr>
                            <w:t>5</w:t>
                          </w:r>
                          <w:r>
                            <w:fldChar w:fldCharType="end"/>
                          </w:r>
                          <w:r w:rsidRPr="001B5811">
                            <w:rPr>
                              <w:b/>
                              <w:lang w:val="fr-FR"/>
                            </w:rPr>
                            <w:t xml:space="preserve">: </w:t>
                          </w:r>
                          <w:r w:rsidRPr="001B5811">
                            <w:rPr>
                              <w:lang w:val="fr-FR"/>
                            </w:rPr>
                            <w:t>Clés de détermination morphologiques foliaire [60]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99" type="#_x0000_t202" style="position:absolute;margin-left:154.9pt;margin-top:735.05pt;width:305.15pt;height:15.3pt;z-index:-32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" filled="f" stroked="f">
              <v:textbox inset="0,0,0,0">
                <w:txbxContent>
                  <w:p w:rsidR="001B5811" w:rsidRPr="001B5811" w:rsidRDefault="001B5811">
                    <w:pPr>
                      <w:pStyle w:val="Corpsdetexte"/>
                      <w:spacing w:before="10"/>
                      <w:ind w:left="20"/>
                      <w:rPr>
                        <w:lang w:val="fr-FR"/>
                      </w:rPr>
                    </w:pPr>
                    <w:r w:rsidRPr="001B5811">
                      <w:rPr>
                        <w:b/>
                        <w:lang w:val="fr-FR"/>
                      </w:rPr>
                      <w:t xml:space="preserve">Figure </w:t>
                    </w:r>
                    <w:r>
                      <w:fldChar w:fldCharType="begin"/>
                    </w:r>
                    <w:r w:rsidRPr="001B5811">
                      <w:rPr>
                        <w:b/>
                        <w:lang w:val="fr-FR"/>
                      </w:rPr>
                      <w:instrText xml:space="preserve"> PAGE </w:instrText>
                    </w:r>
                    <w:r>
                      <w:fldChar w:fldCharType="separate"/>
                    </w:r>
                    <w:r w:rsidR="004A5EDB">
                      <w:rPr>
                        <w:b/>
                        <w:noProof/>
                        <w:lang w:val="fr-FR"/>
                      </w:rPr>
                      <w:t>5</w:t>
                    </w:r>
                    <w:r>
                      <w:fldChar w:fldCharType="end"/>
                    </w:r>
                    <w:r w:rsidRPr="001B5811">
                      <w:rPr>
                        <w:b/>
                        <w:lang w:val="fr-FR"/>
                      </w:rPr>
                      <w:t xml:space="preserve">: </w:t>
                    </w:r>
                    <w:r w:rsidRPr="001B5811">
                      <w:rPr>
                        <w:lang w:val="fr-FR"/>
                      </w:rPr>
                      <w:t>Clés de détermination morphologiques foliaire [60]</w:t>
                    </w:r>
                  </w:p>
                </w:txbxContent>
              </v:textbox>
              <w10:wrap anchorx="page" anchory="pag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272" behindDoc="1" locked="0" layoutInCell="1" allowOverlap="1">
              <wp:simplePos x="0" y="0"/>
              <wp:positionH relativeFrom="page">
                <wp:posOffset>6560820</wp:posOffset>
              </wp:positionH>
              <wp:positionV relativeFrom="page">
                <wp:posOffset>9886950</wp:posOffset>
              </wp:positionV>
              <wp:extent cx="127000" cy="194310"/>
              <wp:effectExtent l="0" t="0" r="0" b="0"/>
              <wp:wrapNone/>
              <wp:docPr id="8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before="10"/>
                            <w:ind w:left="40"/>
                          </w:pPr>
                          <w:r>
                            <w:fldChar w:fldCharType="begin"/>
                          </w:r>
                          <w:r>
                            <w:instrText xml:space="preserve"> PAGE </w:instrText>
                          </w:r>
                          <w:r>
                            <w:fldChar w:fldCharType="separate"/>
                          </w:r>
                          <w:r w:rsidR="004A5EDB">
                            <w:rPr>
                              <w:noProof/>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170" type="#_x0000_t202" style="position:absolute;margin-left:516.6pt;margin-top:778.5pt;width:10pt;height:15.3pt;z-index:-33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" filled="f" stroked="f">
              <v:textbox inset="0,0,0,0">
                <w:txbxContent>
                  <w:p w:rsidR="001B5811" w:rsidRDefault="001B5811">
                    <w:pPr>
                      <w:pStyle w:val="Corpsdetexte"/>
                      <w:spacing w:before="10"/>
                      <w:ind w:left="40"/>
                    </w:pPr>
                    <w:r>
                      <w:fldChar w:fldCharType="begin"/>
                    </w:r>
                    <w:r>
                      <w:instrText xml:space="preserve"> PAGE </w:instrText>
                    </w:r>
                    <w:r>
                      <w:fldChar w:fldCharType="separate"/>
                    </w:r>
                    <w:r w:rsidR="004A5EDB">
                      <w:rPr>
                        <w:noProof/>
                      </w:rPr>
                      <w:t>6</w:t>
                    </w:r>
                    <w:r>
                      <w:fldChar w:fldCharType="end"/>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440" behindDoc="1" locked="0" layoutInCell="1" allowOverlap="1">
              <wp:simplePos x="0" y="0"/>
              <wp:positionH relativeFrom="page">
                <wp:posOffset>6494145</wp:posOffset>
              </wp:positionH>
              <wp:positionV relativeFrom="page">
                <wp:posOffset>9917430</wp:posOffset>
              </wp:positionV>
              <wp:extent cx="194310" cy="165735"/>
              <wp:effectExtent l="0" t="1905" r="0" b="3810"/>
              <wp:wrapNone/>
              <wp:docPr id="6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32" w:lineRule="exact"/>
                            <w:ind w:left="40"/>
                            <w:rPr>
                              <w:rFonts w:ascii="Arial"/>
                            </w:rPr>
                          </w:pPr>
                          <w:r>
                            <w:fldChar w:fldCharType="begin"/>
                          </w:r>
                          <w:r>
                            <w:rPr>
                              <w:rFonts w:ascii="Arial"/>
                            </w:rPr>
                            <w:instrText xml:space="preserve"> PAGE </w:instrText>
                          </w:r>
                          <w:r>
                            <w:fldChar w:fldCharType="separate"/>
                          </w:r>
                          <w:r w:rsidR="004A5EDB">
                            <w:rPr>
                              <w:rFonts w:ascii="Arial"/>
                              <w:noProof/>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4" o:spid="_x0000_s1175" type="#_x0000_t202" style="position:absolute;margin-left:511.35pt;margin-top:780.9pt;width:15.3pt;height:13.05pt;z-index:-330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" filled="f" stroked="f">
              <v:textbox inset="0,0,0,0">
                <w:txbxContent>
                  <w:p w:rsidR="001B5811" w:rsidRDefault="001B5811">
                    <w:pPr>
                      <w:spacing w:line="232" w:lineRule="exact"/>
                      <w:ind w:left="40"/>
                      <w:rPr>
                        <w:rFonts w:ascii="Arial"/>
                      </w:rPr>
                    </w:pPr>
                    <w:r>
                      <w:fldChar w:fldCharType="begin"/>
                    </w:r>
                    <w:r>
                      <w:rPr>
                        <w:rFonts w:ascii="Arial"/>
                      </w:rPr>
                      <w:instrText xml:space="preserve"> PAGE </w:instrText>
                    </w:r>
                    <w:r>
                      <w:fldChar w:fldCharType="separate"/>
                    </w:r>
                    <w:r w:rsidR="004A5EDB">
                      <w:rPr>
                        <w:rFonts w:ascii="Arial"/>
                        <w:noProof/>
                      </w:rPr>
                      <w:t>17</w:t>
                    </w:r>
                    <w: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536" behindDoc="1" locked="0" layoutInCell="1" allowOverlap="1">
              <wp:simplePos x="0" y="0"/>
              <wp:positionH relativeFrom="page">
                <wp:posOffset>6705600</wp:posOffset>
              </wp:positionH>
              <wp:positionV relativeFrom="page">
                <wp:posOffset>9276080</wp:posOffset>
              </wp:positionV>
              <wp:extent cx="194310" cy="165735"/>
              <wp:effectExtent l="0" t="0" r="0" b="0"/>
              <wp:wrapNone/>
              <wp:docPr id="6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32" w:lineRule="exact"/>
                            <w:ind w:left="40"/>
                            <w:rPr>
                              <w:rFonts w:ascii="Arial"/>
                            </w:rPr>
                          </w:pPr>
                          <w:r>
                            <w:fldChar w:fldCharType="begin"/>
                          </w:r>
                          <w:r>
                            <w:rPr>
                              <w:rFonts w:ascii="Arial"/>
                            </w:rPr>
                            <w:instrText xml:space="preserve"> PAGE </w:instrText>
                          </w:r>
                          <w:r>
                            <w:fldChar w:fldCharType="separate"/>
                          </w:r>
                          <w:r w:rsidR="004A5EDB">
                            <w:rPr>
                              <w:rFonts w:ascii="Arial"/>
                              <w:noProof/>
                            </w:rPr>
                            <w:t>79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178" type="#_x0000_t202" style="position:absolute;margin-left:528pt;margin-top:730.4pt;width:15.3pt;height:13.05pt;z-index:-329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" filled="f" stroked="f">
              <v:textbox inset="0,0,0,0">
                <w:txbxContent>
                  <w:p w:rsidR="001B5811" w:rsidRDefault="001B5811">
                    <w:pPr>
                      <w:spacing w:line="232" w:lineRule="exact"/>
                      <w:ind w:left="40"/>
                      <w:rPr>
                        <w:rFonts w:ascii="Arial"/>
                      </w:rPr>
                    </w:pPr>
                    <w:r>
                      <w:fldChar w:fldCharType="begin"/>
                    </w:r>
                    <w:r>
                      <w:rPr>
                        <w:rFonts w:ascii="Arial"/>
                      </w:rPr>
                      <w:instrText xml:space="preserve"> PAGE </w:instrText>
                    </w:r>
                    <w:r>
                      <w:fldChar w:fldCharType="separate"/>
                    </w:r>
                    <w:r w:rsidR="004A5EDB">
                      <w:rPr>
                        <w:rFonts w:ascii="Arial"/>
                        <w:noProof/>
                      </w:rPr>
                      <w:t>79</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632" behindDoc="1" locked="0" layoutInCell="1" allowOverlap="1">
              <wp:simplePos x="0" y="0"/>
              <wp:positionH relativeFrom="page">
                <wp:posOffset>6408420</wp:posOffset>
              </wp:positionH>
              <wp:positionV relativeFrom="page">
                <wp:posOffset>9885045</wp:posOffset>
              </wp:positionV>
              <wp:extent cx="279400" cy="196215"/>
              <wp:effectExtent l="0" t="0" r="0" b="0"/>
              <wp:wrapNone/>
              <wp:docPr id="5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before="12"/>
                            <w:ind w:left="40"/>
                          </w:pPr>
                          <w:r>
                            <w:fldChar w:fldCharType="begin"/>
                          </w:r>
                          <w:r>
                            <w:instrText xml:space="preserve"> PAGE </w:instrText>
                          </w:r>
                          <w:r>
                            <w:fldChar w:fldCharType="separate"/>
                          </w:r>
                          <w:r w:rsidR="004A5EDB">
                            <w:rPr>
                              <w:noProof/>
                            </w:rPr>
                            <w:t>107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181" type="#_x0000_t202" style="position:absolute;margin-left:504.6pt;margin-top:778.35pt;width:22pt;height:15.45pt;z-index:-329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" filled="f" stroked="f">
              <v:textbox inset="0,0,0,0">
                <w:txbxContent>
                  <w:p w:rsidR="001B5811" w:rsidRDefault="001B5811">
                    <w:pPr>
                      <w:pStyle w:val="Corpsdetexte"/>
                      <w:spacing w:before="12"/>
                      <w:ind w:left="40"/>
                    </w:pPr>
                    <w:r>
                      <w:fldChar w:fldCharType="begin"/>
                    </w:r>
                    <w:r>
                      <w:instrText xml:space="preserve"> PAGE </w:instrText>
                    </w:r>
                    <w:r>
                      <w:fldChar w:fldCharType="separate"/>
                    </w:r>
                    <w:r w:rsidR="004A5EDB">
                      <w:rPr>
                        <w:noProof/>
                      </w:rPr>
                      <w:t>107</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728" behindDoc="1" locked="0" layoutInCell="1" allowOverlap="1">
              <wp:simplePos x="0" y="0"/>
              <wp:positionH relativeFrom="page">
                <wp:posOffset>6421120</wp:posOffset>
              </wp:positionH>
              <wp:positionV relativeFrom="page">
                <wp:posOffset>9885045</wp:posOffset>
              </wp:positionV>
              <wp:extent cx="254000" cy="194310"/>
              <wp:effectExtent l="1270" t="0" r="1905" b="0"/>
              <wp:wrapNone/>
              <wp:docPr id="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before="10"/>
                            <w:ind w:left="20"/>
                          </w:pPr>
                          <w:r>
                            <w:t>110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184" type="#_x0000_t202" style="position:absolute;margin-left:505.6pt;margin-top:778.35pt;width:20pt;height:15.3pt;z-index:-329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" filled="f" stroked="f">
              <v:textbox inset="0,0,0,0">
                <w:txbxContent>
                  <w:p w:rsidR="001B5811" w:rsidRDefault="001B5811">
                    <w:pPr>
                      <w:pStyle w:val="Corpsdetexte"/>
                      <w:spacing w:before="10"/>
                      <w:ind w:left="20"/>
                    </w:pPr>
                    <w:r>
                      <w:t>110</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48FF" w:rsidRDefault="006748FF">
      <w:r>
        <w:separator/>
      </w:r>
    </w:p>
  </w:footnote>
  <w:footnote w:type="continuationSeparator" w:id="0">
    <w:p w:rsidR="006748FF" w:rsidRDefault="006748F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128" behindDoc="1" locked="0" layoutInCell="1" allowOverlap="1">
              <wp:simplePos x="0" y="0"/>
              <wp:positionH relativeFrom="page">
                <wp:posOffset>3599815</wp:posOffset>
              </wp:positionH>
              <wp:positionV relativeFrom="page">
                <wp:posOffset>712470</wp:posOffset>
              </wp:positionV>
              <wp:extent cx="541020" cy="194310"/>
              <wp:effectExtent l="0" t="0" r="2540" b="0"/>
              <wp:wrapNone/>
              <wp:docPr id="9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before="10"/>
                            <w:ind w:left="20"/>
                            <w:rPr>
                              <w:b/>
                              <w:sz w:val="24"/>
                            </w:rPr>
                          </w:pPr>
                          <w:r>
                            <w:rPr>
                              <w:b/>
                              <w:sz w:val="24"/>
                              <w:u w:val="thick"/>
                            </w:rPr>
                            <w:t>Résumé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165" type="#_x0000_t202" style="position:absolute;margin-left:283.45pt;margin-top:56.1pt;width:42.6pt;height:15.3pt;z-index:-33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" filled="f" stroked="f">
              <v:textbox inset="0,0,0,0">
                <w:txbxContent>
                  <w:p w:rsidR="001B5811" w:rsidRDefault="001B5811">
                    <w:pPr>
                      <w:spacing w:before="10"/>
                      <w:ind w:left="20"/>
                      <w:rPr>
                        <w:b/>
                        <w:sz w:val="24"/>
                      </w:rPr>
                    </w:pPr>
                    <w:r>
                      <w:rPr>
                        <w:b/>
                        <w:sz w:val="24"/>
                        <w:u w:val="thick"/>
                      </w:rPr>
                      <w:t>Résumé</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200" behindDoc="1" locked="0" layoutInCell="1" allowOverlap="1">
              <wp:simplePos x="0" y="0"/>
              <wp:positionH relativeFrom="page">
                <wp:posOffset>1080770</wp:posOffset>
              </wp:positionH>
              <wp:positionV relativeFrom="page">
                <wp:posOffset>615950</wp:posOffset>
              </wp:positionV>
              <wp:extent cx="5761355" cy="0"/>
              <wp:effectExtent l="13970" t="15875" r="15875" b="12700"/>
              <wp:wrapNone/>
              <wp:docPr id="88"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1355" cy="0"/>
                      </a:xfrm>
                      <a:prstGeom prst="line">
                        <a:avLst/>
                      </a:prstGeom>
                      <a:noFill/>
                      <a:ln w="15240">
                        <a:solidFill>
                          <a:srgbClr val="1F48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4" o:spid="_x0000_s1026" style="position:absolute;z-index:-330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5.1pt,48.5pt" to="538.7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" strokecolor="#1f487c" strokeweight="1.2pt">
              <w10:wrap anchorx="page" anchory="page"/>
            </v:line>
          </w:pict>
        </mc:Fallback>
      </mc:AlternateContent>
    </w:r>
    <w:r>
      <w:rPr>
        <w:noProof/>
        <w:lang w:val="fr-FR" w:eastAsia="fr-FR" w:bidi="ar-SA"/>
      </w:rPr>
      <mc:AlternateContent>
        <mc:Choice Requires="wps">
          <w:drawing>
            <wp:anchor distT="0" distB="0" distL="114300" distR="114300" simplePos="0" relativeHeight="502986224" behindDoc="1" locked="0" layoutInCell="1" allowOverlap="1">
              <wp:simplePos x="0" y="0"/>
              <wp:positionH relativeFrom="page">
                <wp:posOffset>1068070</wp:posOffset>
              </wp:positionH>
              <wp:positionV relativeFrom="page">
                <wp:posOffset>442595</wp:posOffset>
              </wp:positionV>
              <wp:extent cx="800100" cy="194310"/>
              <wp:effectExtent l="1270" t="4445" r="0" b="1270"/>
              <wp:wrapNone/>
              <wp:docPr id="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before="10"/>
                            <w:ind w:left="20"/>
                            <w:rPr>
                              <w:b/>
                              <w:sz w:val="24"/>
                            </w:rPr>
                          </w:pPr>
                          <w:r>
                            <w:rPr>
                              <w:b/>
                              <w:color w:val="1F487C"/>
                              <w:sz w:val="24"/>
                            </w:rPr>
                            <w:t>Chapitre 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 o:spid="_x0000_s1168" type="#_x0000_t202" style="position:absolute;margin-left:84.1pt;margin-top:34.85pt;width:63pt;height:15.3pt;z-index:-33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" filled="f" stroked="f">
              <v:textbox inset="0,0,0,0">
                <w:txbxContent>
                  <w:p w:rsidR="001B5811" w:rsidRDefault="001B5811">
                    <w:pPr>
                      <w:spacing w:before="10"/>
                      <w:ind w:left="20"/>
                      <w:rPr>
                        <w:b/>
                        <w:sz w:val="24"/>
                      </w:rPr>
                    </w:pPr>
                    <w:r>
                      <w:rPr>
                        <w:b/>
                        <w:color w:val="1F487C"/>
                        <w:sz w:val="24"/>
                      </w:rPr>
                      <w:t>Chapitre 01</w:t>
                    </w:r>
                  </w:p>
                </w:txbxContent>
              </v:textbox>
              <w10:wrap anchorx="page" anchory="page"/>
            </v:shape>
          </w:pict>
        </mc:Fallback>
      </mc:AlternateContent>
    </w:r>
    <w:r>
      <w:rPr>
        <w:noProof/>
        <w:lang w:val="fr-FR" w:eastAsia="fr-FR" w:bidi="ar-SA"/>
      </w:rPr>
      <mc:AlternateContent>
        <mc:Choice Requires="wps">
          <w:drawing>
            <wp:anchor distT="0" distB="0" distL="114300" distR="114300" simplePos="0" relativeHeight="502986248" behindDoc="1" locked="0" layoutInCell="1" allowOverlap="1">
              <wp:simplePos x="0" y="0"/>
              <wp:positionH relativeFrom="page">
                <wp:posOffset>5172710</wp:posOffset>
              </wp:positionH>
              <wp:positionV relativeFrom="page">
                <wp:posOffset>442595</wp:posOffset>
              </wp:positionV>
              <wp:extent cx="1682115" cy="194310"/>
              <wp:effectExtent l="635" t="4445" r="3175" b="1270"/>
              <wp:wrapNone/>
              <wp:docPr id="8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11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before="10"/>
                            <w:ind w:left="20"/>
                            <w:rPr>
                              <w:b/>
                              <w:sz w:val="24"/>
                            </w:rPr>
                          </w:pPr>
                          <w:r>
                            <w:rPr>
                              <w:b/>
                              <w:color w:val="1F487C"/>
                              <w:sz w:val="24"/>
                            </w:rPr>
                            <w:t>Synthèse bibliographique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169" type="#_x0000_t202" style="position:absolute;margin-left:407.3pt;margin-top:34.85pt;width:132.45pt;height:15.3pt;z-index:-330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" filled="f" stroked="f">
              <v:textbox inset="0,0,0,0">
                <w:txbxContent>
                  <w:p w:rsidR="001B5811" w:rsidRDefault="001B5811">
                    <w:pPr>
                      <w:spacing w:before="10"/>
                      <w:ind w:left="20"/>
                      <w:rPr>
                        <w:b/>
                        <w:sz w:val="24"/>
                      </w:rPr>
                    </w:pPr>
                    <w:r>
                      <w:rPr>
                        <w:b/>
                        <w:color w:val="1F487C"/>
                        <w:sz w:val="24"/>
                      </w:rPr>
                      <w:t>Synthèse bibliographique</w:t>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296" behindDoc="1" locked="0" layoutInCell="1" allowOverlap="1">
              <wp:simplePos x="0" y="0"/>
              <wp:positionH relativeFrom="page">
                <wp:posOffset>1080770</wp:posOffset>
              </wp:positionH>
              <wp:positionV relativeFrom="page">
                <wp:posOffset>615950</wp:posOffset>
              </wp:positionV>
              <wp:extent cx="5761355" cy="0"/>
              <wp:effectExtent l="13970" t="15875" r="15875" b="12700"/>
              <wp:wrapNone/>
              <wp:docPr id="80"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1355" cy="0"/>
                      </a:xfrm>
                      <a:prstGeom prst="line">
                        <a:avLst/>
                      </a:prstGeom>
                      <a:noFill/>
                      <a:ln w="15240">
                        <a:solidFill>
                          <a:srgbClr val="1F48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 o:spid="_x0000_s1026" style="position:absolute;z-index:-330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5.1pt,48.5pt" to="538.7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" strokecolor="#1f487c" strokeweight="1.2pt">
              <w10:wrap anchorx="page" anchory="page"/>
            </v:line>
          </w:pict>
        </mc:Fallback>
      </mc:AlternateContent>
    </w:r>
    <w:r>
      <w:rPr>
        <w:noProof/>
        <w:lang w:val="fr-FR" w:eastAsia="fr-FR" w:bidi="ar-SA"/>
      </w:rPr>
      <mc:AlternateContent>
        <mc:Choice Requires="wps">
          <w:drawing>
            <wp:anchor distT="0" distB="0" distL="114300" distR="114300" simplePos="0" relativeHeight="502986320" behindDoc="1" locked="0" layoutInCell="1" allowOverlap="1">
              <wp:simplePos x="0" y="0"/>
              <wp:positionH relativeFrom="page">
                <wp:posOffset>1068070</wp:posOffset>
              </wp:positionH>
              <wp:positionV relativeFrom="page">
                <wp:posOffset>442595</wp:posOffset>
              </wp:positionV>
              <wp:extent cx="800100" cy="194310"/>
              <wp:effectExtent l="1270" t="4445" r="0" b="1270"/>
              <wp:wrapNone/>
              <wp:docPr id="7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before="10"/>
                            <w:ind w:left="20"/>
                            <w:rPr>
                              <w:b/>
                              <w:sz w:val="24"/>
                            </w:rPr>
                          </w:pPr>
                          <w:r>
                            <w:rPr>
                              <w:b/>
                              <w:color w:val="1F487C"/>
                              <w:sz w:val="24"/>
                            </w:rPr>
                            <w:t>Chapitre 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171" type="#_x0000_t202" style="position:absolute;margin-left:84.1pt;margin-top:34.85pt;width:63pt;height:15.3pt;z-index:-33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" filled="f" stroked="f">
              <v:textbox inset="0,0,0,0">
                <w:txbxContent>
                  <w:p w:rsidR="001B5811" w:rsidRDefault="001B5811">
                    <w:pPr>
                      <w:spacing w:before="10"/>
                      <w:ind w:left="20"/>
                      <w:rPr>
                        <w:b/>
                        <w:sz w:val="24"/>
                      </w:rPr>
                    </w:pPr>
                    <w:r>
                      <w:rPr>
                        <w:b/>
                        <w:color w:val="1F487C"/>
                        <w:sz w:val="24"/>
                      </w:rPr>
                      <w:t>Chapitre 01</w:t>
                    </w:r>
                  </w:p>
                </w:txbxContent>
              </v:textbox>
              <w10:wrap anchorx="page" anchory="page"/>
            </v:shape>
          </w:pict>
        </mc:Fallback>
      </mc:AlternateContent>
    </w:r>
    <w:r>
      <w:rPr>
        <w:noProof/>
        <w:lang w:val="fr-FR" w:eastAsia="fr-FR" w:bidi="ar-SA"/>
      </w:rPr>
      <mc:AlternateContent>
        <mc:Choice Requires="wps">
          <w:drawing>
            <wp:anchor distT="0" distB="0" distL="114300" distR="114300" simplePos="0" relativeHeight="502986344" behindDoc="1" locked="0" layoutInCell="1" allowOverlap="1">
              <wp:simplePos x="0" y="0"/>
              <wp:positionH relativeFrom="page">
                <wp:posOffset>5172710</wp:posOffset>
              </wp:positionH>
              <wp:positionV relativeFrom="page">
                <wp:posOffset>442595</wp:posOffset>
              </wp:positionV>
              <wp:extent cx="1682115" cy="194310"/>
              <wp:effectExtent l="635" t="4445" r="3175" b="1270"/>
              <wp:wrapNone/>
              <wp:docPr id="7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11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before="10"/>
                            <w:ind w:left="20"/>
                            <w:rPr>
                              <w:b/>
                              <w:sz w:val="24"/>
                            </w:rPr>
                          </w:pPr>
                          <w:r>
                            <w:rPr>
                              <w:b/>
                              <w:color w:val="1F487C"/>
                              <w:sz w:val="24"/>
                            </w:rPr>
                            <w:t>Synthèse bibliographique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172" type="#_x0000_t202" style="position:absolute;margin-left:407.3pt;margin-top:34.85pt;width:132.45pt;height:15.3pt;z-index:-330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Q8fswIAALI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" filled="f" stroked="f">
              <v:textbox inset="0,0,0,0">
                <w:txbxContent>
                  <w:p w:rsidR="001B5811" w:rsidRDefault="001B5811">
                    <w:pPr>
                      <w:spacing w:before="10"/>
                      <w:ind w:left="20"/>
                      <w:rPr>
                        <w:b/>
                        <w:sz w:val="24"/>
                      </w:rPr>
                    </w:pPr>
                    <w:r>
                      <w:rPr>
                        <w:b/>
                        <w:color w:val="1F487C"/>
                        <w:sz w:val="24"/>
                      </w:rPr>
                      <w:t>Synthèse bibliographique</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152" behindDoc="1" locked="0" layoutInCell="1" allowOverlap="1">
              <wp:simplePos x="0" y="0"/>
              <wp:positionH relativeFrom="page">
                <wp:posOffset>3573780</wp:posOffset>
              </wp:positionH>
              <wp:positionV relativeFrom="page">
                <wp:posOffset>712470</wp:posOffset>
              </wp:positionV>
              <wp:extent cx="591820" cy="194310"/>
              <wp:effectExtent l="1905" t="0" r="0" b="0"/>
              <wp:wrapNone/>
              <wp:docPr id="9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before="10"/>
                            <w:ind w:left="20"/>
                            <w:rPr>
                              <w:b/>
                              <w:sz w:val="24"/>
                            </w:rPr>
                          </w:pPr>
                          <w:r>
                            <w:rPr>
                              <w:b/>
                              <w:sz w:val="24"/>
                              <w:u w:val="thick"/>
                            </w:rPr>
                            <w:t>Abstract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166" type="#_x0000_t202" style="position:absolute;margin-left:281.4pt;margin-top:56.1pt;width:46.6pt;height:15.3pt;z-index:-330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" filled="f" stroked="f">
              <v:textbox inset="0,0,0,0">
                <w:txbxContent>
                  <w:p w:rsidR="001B5811" w:rsidRDefault="001B5811">
                    <w:pPr>
                      <w:spacing w:before="10"/>
                      <w:ind w:left="20"/>
                      <w:rPr>
                        <w:b/>
                        <w:sz w:val="24"/>
                      </w:rPr>
                    </w:pPr>
                    <w:r>
                      <w:rPr>
                        <w:b/>
                        <w:sz w:val="24"/>
                        <w:u w:val="thick"/>
                      </w:rPr>
                      <w:t>Abstract</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368" behindDoc="1" locked="0" layoutInCell="1" allowOverlap="1">
              <wp:simplePos x="0" y="0"/>
              <wp:positionH relativeFrom="page">
                <wp:posOffset>1080770</wp:posOffset>
              </wp:positionH>
              <wp:positionV relativeFrom="page">
                <wp:posOffset>615950</wp:posOffset>
              </wp:positionV>
              <wp:extent cx="5761355" cy="0"/>
              <wp:effectExtent l="13970" t="15875" r="15875" b="12700"/>
              <wp:wrapNone/>
              <wp:docPr id="74"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1355" cy="0"/>
                      </a:xfrm>
                      <a:prstGeom prst="line">
                        <a:avLst/>
                      </a:prstGeom>
                      <a:noFill/>
                      <a:ln w="15240">
                        <a:solidFill>
                          <a:srgbClr val="1F48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 o:spid="_x0000_s1026" style="position:absolute;z-index:-33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5.1pt,48.5pt" to="538.7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" strokecolor="#1f487c" strokeweight="1.2pt">
              <w10:wrap anchorx="page" anchory="page"/>
            </v:line>
          </w:pict>
        </mc:Fallback>
      </mc:AlternateContent>
    </w:r>
    <w:r>
      <w:rPr>
        <w:noProof/>
        <w:lang w:val="fr-FR" w:eastAsia="fr-FR" w:bidi="ar-SA"/>
      </w:rPr>
      <mc:AlternateContent>
        <mc:Choice Requires="wps">
          <w:drawing>
            <wp:anchor distT="0" distB="0" distL="114300" distR="114300" simplePos="0" relativeHeight="502986392" behindDoc="1" locked="0" layoutInCell="1" allowOverlap="1">
              <wp:simplePos x="0" y="0"/>
              <wp:positionH relativeFrom="page">
                <wp:posOffset>1068070</wp:posOffset>
              </wp:positionH>
              <wp:positionV relativeFrom="page">
                <wp:posOffset>442595</wp:posOffset>
              </wp:positionV>
              <wp:extent cx="799465" cy="194310"/>
              <wp:effectExtent l="1270" t="4445" r="0" b="1270"/>
              <wp:wrapNone/>
              <wp:docPr id="7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46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before="10"/>
                            <w:ind w:left="20"/>
                            <w:rPr>
                              <w:b/>
                              <w:sz w:val="24"/>
                            </w:rPr>
                          </w:pPr>
                          <w:r>
                            <w:rPr>
                              <w:b/>
                              <w:color w:val="1F487C"/>
                              <w:sz w:val="24"/>
                            </w:rPr>
                            <w:t>Chapitre 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173" type="#_x0000_t202" style="position:absolute;margin-left:84.1pt;margin-top:34.85pt;width:62.95pt;height:15.3pt;z-index:-330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38wtAIAALE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" filled="f" stroked="f">
              <v:textbox inset="0,0,0,0">
                <w:txbxContent>
                  <w:p w:rsidR="001B5811" w:rsidRDefault="001B5811">
                    <w:pPr>
                      <w:spacing w:before="10"/>
                      <w:ind w:left="20"/>
                      <w:rPr>
                        <w:b/>
                        <w:sz w:val="24"/>
                      </w:rPr>
                    </w:pPr>
                    <w:r>
                      <w:rPr>
                        <w:b/>
                        <w:color w:val="1F487C"/>
                        <w:sz w:val="24"/>
                      </w:rPr>
                      <w:t>Chapitre 02</w:t>
                    </w:r>
                  </w:p>
                </w:txbxContent>
              </v:textbox>
              <w10:wrap anchorx="page" anchory="page"/>
            </v:shape>
          </w:pict>
        </mc:Fallback>
      </mc:AlternateContent>
    </w:r>
    <w:r>
      <w:rPr>
        <w:noProof/>
        <w:lang w:val="fr-FR" w:eastAsia="fr-FR" w:bidi="ar-SA"/>
      </w:rPr>
      <mc:AlternateContent>
        <mc:Choice Requires="wps">
          <w:drawing>
            <wp:anchor distT="0" distB="0" distL="114300" distR="114300" simplePos="0" relativeHeight="502986416" behindDoc="1" locked="0" layoutInCell="1" allowOverlap="1">
              <wp:simplePos x="0" y="0"/>
              <wp:positionH relativeFrom="page">
                <wp:posOffset>5381625</wp:posOffset>
              </wp:positionH>
              <wp:positionV relativeFrom="page">
                <wp:posOffset>442595</wp:posOffset>
              </wp:positionV>
              <wp:extent cx="1471930" cy="194310"/>
              <wp:effectExtent l="0" t="4445" r="4445" b="1270"/>
              <wp:wrapNone/>
              <wp:docPr id="7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93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before="10"/>
                            <w:ind w:left="20"/>
                            <w:rPr>
                              <w:b/>
                              <w:sz w:val="24"/>
                            </w:rPr>
                          </w:pPr>
                          <w:r>
                            <w:rPr>
                              <w:b/>
                              <w:color w:val="1F487C"/>
                              <w:sz w:val="24"/>
                            </w:rPr>
                            <w:t>Matériels et Méthodes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174" type="#_x0000_t202" style="position:absolute;margin-left:423.75pt;margin-top:34.85pt;width:115.9pt;height:15.3pt;z-index:-33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" filled="f" stroked="f">
              <v:textbox inset="0,0,0,0">
                <w:txbxContent>
                  <w:p w:rsidR="001B5811" w:rsidRDefault="001B5811">
                    <w:pPr>
                      <w:spacing w:before="10"/>
                      <w:ind w:left="20"/>
                      <w:rPr>
                        <w:b/>
                        <w:sz w:val="24"/>
                      </w:rPr>
                    </w:pPr>
                    <w:r>
                      <w:rPr>
                        <w:b/>
                        <w:color w:val="1F487C"/>
                        <w:sz w:val="24"/>
                      </w:rPr>
                      <w:t>Matériels et Méthodes</w:t>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464" behindDoc="1" locked="0" layoutInCell="1" allowOverlap="1">
              <wp:simplePos x="0" y="0"/>
              <wp:positionH relativeFrom="page">
                <wp:posOffset>1080770</wp:posOffset>
              </wp:positionH>
              <wp:positionV relativeFrom="page">
                <wp:posOffset>619760</wp:posOffset>
              </wp:positionV>
              <wp:extent cx="5275580" cy="0"/>
              <wp:effectExtent l="13970" t="10160" r="6350" b="8890"/>
              <wp:wrapNone/>
              <wp:docPr id="66"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75580" cy="0"/>
                      </a:xfrm>
                      <a:prstGeom prst="line">
                        <a:avLst/>
                      </a:prstGeom>
                      <a:noFill/>
                      <a:ln w="7620">
                        <a:solidFill>
                          <a:srgbClr val="4F81B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 o:spid="_x0000_s1026" style="position:absolute;z-index:-33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5.1pt,48.8pt" to="500.5pt,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" strokecolor="#4f81bc" strokeweight=".6pt">
              <w10:wrap anchorx="page" anchory="page"/>
            </v:line>
          </w:pict>
        </mc:Fallback>
      </mc:AlternateContent>
    </w:r>
    <w:r>
      <w:rPr>
        <w:noProof/>
        <w:lang w:val="fr-FR" w:eastAsia="fr-FR" w:bidi="ar-SA"/>
      </w:rPr>
      <mc:AlternateContent>
        <mc:Choice Requires="wps">
          <w:drawing>
            <wp:anchor distT="0" distB="0" distL="114300" distR="114300" simplePos="0" relativeHeight="502986488" behindDoc="1" locked="0" layoutInCell="1" allowOverlap="1">
              <wp:simplePos x="0" y="0"/>
              <wp:positionH relativeFrom="page">
                <wp:posOffset>1068070</wp:posOffset>
              </wp:positionH>
              <wp:positionV relativeFrom="page">
                <wp:posOffset>450215</wp:posOffset>
              </wp:positionV>
              <wp:extent cx="739775" cy="194310"/>
              <wp:effectExtent l="1270" t="2540" r="1905" b="3175"/>
              <wp:wrapNone/>
              <wp:docPr id="6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77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before="10"/>
                            <w:ind w:left="20"/>
                          </w:pPr>
                          <w:r>
                            <w:rPr>
                              <w:color w:val="4F81BC"/>
                            </w:rPr>
                            <w:t>Chapitre 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176" type="#_x0000_t202" style="position:absolute;margin-left:84.1pt;margin-top:35.45pt;width:58.25pt;height:15.3pt;z-index:-329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" filled="f" stroked="f">
              <v:textbox inset="0,0,0,0">
                <w:txbxContent>
                  <w:p w:rsidR="001B5811" w:rsidRDefault="001B5811">
                    <w:pPr>
                      <w:pStyle w:val="Corpsdetexte"/>
                      <w:spacing w:before="10"/>
                      <w:ind w:left="20"/>
                    </w:pPr>
                    <w:r>
                      <w:rPr>
                        <w:color w:val="4F81BC"/>
                      </w:rPr>
                      <w:t>Chapitre 03</w:t>
                    </w:r>
                  </w:p>
                </w:txbxContent>
              </v:textbox>
              <w10:wrap anchorx="page" anchory="page"/>
            </v:shape>
          </w:pict>
        </mc:Fallback>
      </mc:AlternateContent>
    </w:r>
    <w:r>
      <w:rPr>
        <w:noProof/>
        <w:lang w:val="fr-FR" w:eastAsia="fr-FR" w:bidi="ar-SA"/>
      </w:rPr>
      <mc:AlternateContent>
        <mc:Choice Requires="wps">
          <w:drawing>
            <wp:anchor distT="0" distB="0" distL="114300" distR="114300" simplePos="0" relativeHeight="502986512" behindDoc="1" locked="0" layoutInCell="1" allowOverlap="1">
              <wp:simplePos x="0" y="0"/>
              <wp:positionH relativeFrom="page">
                <wp:posOffset>5784215</wp:posOffset>
              </wp:positionH>
              <wp:positionV relativeFrom="page">
                <wp:posOffset>450215</wp:posOffset>
              </wp:positionV>
              <wp:extent cx="584200" cy="194310"/>
              <wp:effectExtent l="2540" t="2540" r="3810" b="3175"/>
              <wp:wrapNone/>
              <wp:docPr id="6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before="10"/>
                            <w:ind w:left="20"/>
                          </w:pPr>
                          <w:r>
                            <w:rPr>
                              <w:color w:val="4F81BC"/>
                            </w:rPr>
                            <w:t>Résultats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177" type="#_x0000_t202" style="position:absolute;margin-left:455.45pt;margin-top:35.45pt;width:46pt;height:15.3pt;z-index:-32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" filled="f" stroked="f">
              <v:textbox inset="0,0,0,0">
                <w:txbxContent>
                  <w:p w:rsidR="001B5811" w:rsidRDefault="001B5811">
                    <w:pPr>
                      <w:pStyle w:val="Corpsdetexte"/>
                      <w:spacing w:before="10"/>
                      <w:ind w:left="20"/>
                    </w:pPr>
                    <w:r>
                      <w:rPr>
                        <w:color w:val="4F81BC"/>
                      </w:rPr>
                      <w:t>Résultats</w:t>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560" behindDoc="1" locked="0" layoutInCell="1" allowOverlap="1">
              <wp:simplePos x="0" y="0"/>
              <wp:positionH relativeFrom="page">
                <wp:posOffset>1080770</wp:posOffset>
              </wp:positionH>
              <wp:positionV relativeFrom="page">
                <wp:posOffset>612140</wp:posOffset>
              </wp:positionV>
              <wp:extent cx="5395595" cy="0"/>
              <wp:effectExtent l="13970" t="12065" r="10160" b="6985"/>
              <wp:wrapNone/>
              <wp:docPr id="58"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7620">
                        <a:solidFill>
                          <a:srgbClr val="1F48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z-index:-3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5.1pt,48.2pt" to="509.95pt,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" strokecolor="#1f487c" strokeweight=".6pt">
              <w10:wrap anchorx="page" anchory="page"/>
            </v:line>
          </w:pict>
        </mc:Fallback>
      </mc:AlternateContent>
    </w:r>
    <w:r>
      <w:rPr>
        <w:noProof/>
        <w:lang w:val="fr-FR" w:eastAsia="fr-FR" w:bidi="ar-SA"/>
      </w:rPr>
      <mc:AlternateContent>
        <mc:Choice Requires="wps">
          <w:drawing>
            <wp:anchor distT="0" distB="0" distL="114300" distR="114300" simplePos="0" relativeHeight="502986584" behindDoc="1" locked="0" layoutInCell="1" allowOverlap="1">
              <wp:simplePos x="0" y="0"/>
              <wp:positionH relativeFrom="page">
                <wp:posOffset>1068070</wp:posOffset>
              </wp:positionH>
              <wp:positionV relativeFrom="page">
                <wp:posOffset>442595</wp:posOffset>
              </wp:positionV>
              <wp:extent cx="739775" cy="194310"/>
              <wp:effectExtent l="1270" t="4445" r="1905" b="1270"/>
              <wp:wrapNone/>
              <wp:docPr id="5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77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before="10"/>
                            <w:ind w:left="20"/>
                          </w:pPr>
                          <w:r>
                            <w:rPr>
                              <w:color w:val="1F487C"/>
                            </w:rPr>
                            <w:t>Chapitre 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179" type="#_x0000_t202" style="position:absolute;margin-left:84.1pt;margin-top:34.85pt;width:58.25pt;height:15.3pt;z-index:-329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w6XtgIAALI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" filled="f" stroked="f">
              <v:textbox inset="0,0,0,0">
                <w:txbxContent>
                  <w:p w:rsidR="001B5811" w:rsidRDefault="001B5811">
                    <w:pPr>
                      <w:pStyle w:val="Corpsdetexte"/>
                      <w:spacing w:before="10"/>
                      <w:ind w:left="20"/>
                    </w:pPr>
                    <w:r>
                      <w:rPr>
                        <w:color w:val="1F487C"/>
                      </w:rPr>
                      <w:t>Chapitre 03</w:t>
                    </w:r>
                  </w:p>
                </w:txbxContent>
              </v:textbox>
              <w10:wrap anchorx="page" anchory="page"/>
            </v:shape>
          </w:pict>
        </mc:Fallback>
      </mc:AlternateContent>
    </w:r>
    <w:r>
      <w:rPr>
        <w:noProof/>
        <w:lang w:val="fr-FR" w:eastAsia="fr-FR" w:bidi="ar-SA"/>
      </w:rPr>
      <mc:AlternateContent>
        <mc:Choice Requires="wps">
          <w:drawing>
            <wp:anchor distT="0" distB="0" distL="114300" distR="114300" simplePos="0" relativeHeight="502986608" behindDoc="1" locked="0" layoutInCell="1" allowOverlap="1">
              <wp:simplePos x="0" y="0"/>
              <wp:positionH relativeFrom="page">
                <wp:posOffset>5784215</wp:posOffset>
              </wp:positionH>
              <wp:positionV relativeFrom="page">
                <wp:posOffset>442595</wp:posOffset>
              </wp:positionV>
              <wp:extent cx="584200" cy="194310"/>
              <wp:effectExtent l="2540" t="4445" r="3810" b="1270"/>
              <wp:wrapNone/>
              <wp:docPr id="5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before="10"/>
                            <w:ind w:left="20"/>
                          </w:pPr>
                          <w:r>
                            <w:rPr>
                              <w:color w:val="1F487C"/>
                            </w:rPr>
                            <w:t>Résultats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180" type="#_x0000_t202" style="position:absolute;margin-left:455.45pt;margin-top:34.85pt;width:46pt;height:15.3pt;z-index:-32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i5FtAIAALI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" filled="f" stroked="f">
              <v:textbox inset="0,0,0,0">
                <w:txbxContent>
                  <w:p w:rsidR="001B5811" w:rsidRDefault="001B5811">
                    <w:pPr>
                      <w:pStyle w:val="Corpsdetexte"/>
                      <w:spacing w:before="10"/>
                      <w:ind w:left="20"/>
                    </w:pPr>
                    <w:r>
                      <w:rPr>
                        <w:color w:val="1F487C"/>
                      </w:rPr>
                      <w:t>Résultats</w:t>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656" behindDoc="1" locked="0" layoutInCell="1" allowOverlap="1">
              <wp:simplePos x="0" y="0"/>
              <wp:positionH relativeFrom="page">
                <wp:posOffset>1080770</wp:posOffset>
              </wp:positionH>
              <wp:positionV relativeFrom="page">
                <wp:posOffset>612140</wp:posOffset>
              </wp:positionV>
              <wp:extent cx="5275580" cy="0"/>
              <wp:effectExtent l="13970" t="12065" r="6350" b="6985"/>
              <wp:wrapNone/>
              <wp:docPr id="50"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75580" cy="0"/>
                      </a:xfrm>
                      <a:prstGeom prst="line">
                        <a:avLst/>
                      </a:prstGeom>
                      <a:noFill/>
                      <a:ln w="7620">
                        <a:solidFill>
                          <a:srgbClr val="1F48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32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5.1pt,48.2pt" to="500.5pt,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" strokecolor="#1f487c" strokeweight=".6pt">
              <w10:wrap anchorx="page" anchory="page"/>
            </v:line>
          </w:pict>
        </mc:Fallback>
      </mc:AlternateContent>
    </w:r>
    <w:r>
      <w:rPr>
        <w:noProof/>
        <w:lang w:val="fr-FR" w:eastAsia="fr-FR" w:bidi="ar-SA"/>
      </w:rPr>
      <mc:AlternateContent>
        <mc:Choice Requires="wps">
          <w:drawing>
            <wp:anchor distT="0" distB="0" distL="114300" distR="114300" simplePos="0" relativeHeight="502986680" behindDoc="1" locked="0" layoutInCell="1" allowOverlap="1">
              <wp:simplePos x="0" y="0"/>
              <wp:positionH relativeFrom="page">
                <wp:posOffset>1068070</wp:posOffset>
              </wp:positionH>
              <wp:positionV relativeFrom="page">
                <wp:posOffset>442595</wp:posOffset>
              </wp:positionV>
              <wp:extent cx="739775" cy="194310"/>
              <wp:effectExtent l="1270" t="4445" r="1905" b="1270"/>
              <wp:wrapNone/>
              <wp:docPr id="4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77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before="10"/>
                            <w:ind w:left="20"/>
                          </w:pPr>
                          <w:r>
                            <w:rPr>
                              <w:color w:val="1F487C"/>
                            </w:rPr>
                            <w:t>Chapitre 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182" type="#_x0000_t202" style="position:absolute;margin-left:84.1pt;margin-top:34.85pt;width:58.25pt;height:15.3pt;z-index:-329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" filled="f" stroked="f">
              <v:textbox inset="0,0,0,0">
                <w:txbxContent>
                  <w:p w:rsidR="001B5811" w:rsidRDefault="001B5811">
                    <w:pPr>
                      <w:pStyle w:val="Corpsdetexte"/>
                      <w:spacing w:before="10"/>
                      <w:ind w:left="20"/>
                    </w:pPr>
                    <w:r>
                      <w:rPr>
                        <w:color w:val="1F487C"/>
                      </w:rPr>
                      <w:t>Chapitre 03</w:t>
                    </w:r>
                  </w:p>
                </w:txbxContent>
              </v:textbox>
              <w10:wrap anchorx="page" anchory="page"/>
            </v:shape>
          </w:pict>
        </mc:Fallback>
      </mc:AlternateContent>
    </w:r>
    <w:r>
      <w:rPr>
        <w:noProof/>
        <w:lang w:val="fr-FR" w:eastAsia="fr-FR" w:bidi="ar-SA"/>
      </w:rPr>
      <mc:AlternateContent>
        <mc:Choice Requires="wps">
          <w:drawing>
            <wp:anchor distT="0" distB="0" distL="114300" distR="114300" simplePos="0" relativeHeight="502986704" behindDoc="1" locked="0" layoutInCell="1" allowOverlap="1">
              <wp:simplePos x="0" y="0"/>
              <wp:positionH relativeFrom="page">
                <wp:posOffset>5784215</wp:posOffset>
              </wp:positionH>
              <wp:positionV relativeFrom="page">
                <wp:posOffset>442595</wp:posOffset>
              </wp:positionV>
              <wp:extent cx="584200" cy="194310"/>
              <wp:effectExtent l="2540" t="4445" r="3810" b="1270"/>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spacing w:before="10"/>
                            <w:ind w:left="20"/>
                          </w:pPr>
                          <w:r>
                            <w:rPr>
                              <w:color w:val="1F487C"/>
                            </w:rPr>
                            <w:t>Résultats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183" type="#_x0000_t202" style="position:absolute;margin-left:455.45pt;margin-top:34.85pt;width:46pt;height:15.3pt;z-index:-32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" filled="f" stroked="f">
              <v:textbox inset="0,0,0,0">
                <w:txbxContent>
                  <w:p w:rsidR="001B5811" w:rsidRDefault="001B5811">
                    <w:pPr>
                      <w:pStyle w:val="Corpsdetexte"/>
                      <w:spacing w:before="10"/>
                      <w:ind w:left="20"/>
                    </w:pPr>
                    <w:r>
                      <w:rPr>
                        <w:color w:val="1F487C"/>
                      </w:rPr>
                      <w:t>Résultats</w:t>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6824" behindDoc="1" locked="0" layoutInCell="1" allowOverlap="1">
              <wp:simplePos x="0" y="0"/>
              <wp:positionH relativeFrom="page">
                <wp:posOffset>1080770</wp:posOffset>
              </wp:positionH>
              <wp:positionV relativeFrom="page">
                <wp:posOffset>601980</wp:posOffset>
              </wp:positionV>
              <wp:extent cx="5275580" cy="0"/>
              <wp:effectExtent l="13970" t="11430" r="6350" b="7620"/>
              <wp:wrapNone/>
              <wp:docPr id="36"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75580" cy="0"/>
                      </a:xfrm>
                      <a:prstGeom prst="line">
                        <a:avLst/>
                      </a:prstGeom>
                      <a:noFill/>
                      <a:ln w="9144">
                        <a:solidFill>
                          <a:srgbClr val="1F48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329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5.1pt,47.4pt" to="500.5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" strokecolor="#1f487c" strokeweight=".72pt">
              <w10:wrap anchorx="page" anchory="page"/>
            </v:line>
          </w:pict>
        </mc:Fallback>
      </mc:AlternateContent>
    </w:r>
    <w:r>
      <w:rPr>
        <w:noProof/>
        <w:lang w:val="fr-FR" w:eastAsia="fr-FR" w:bidi="ar-SA"/>
      </w:rPr>
      <mc:AlternateContent>
        <mc:Choice Requires="wps">
          <w:drawing>
            <wp:anchor distT="0" distB="0" distL="114300" distR="114300" simplePos="0" relativeHeight="502986848" behindDoc="1" locked="0" layoutInCell="1" allowOverlap="1">
              <wp:simplePos x="0" y="0"/>
              <wp:positionH relativeFrom="page">
                <wp:posOffset>1068070</wp:posOffset>
              </wp:positionH>
              <wp:positionV relativeFrom="page">
                <wp:posOffset>464185</wp:posOffset>
              </wp:positionV>
              <wp:extent cx="685165" cy="165735"/>
              <wp:effectExtent l="127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6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34" w:lineRule="exact"/>
                            <w:ind w:left="20"/>
                            <w:rPr>
                              <w:rFonts w:ascii="Trebuchet MS"/>
                            </w:rPr>
                          </w:pPr>
                          <w:r>
                            <w:rPr>
                              <w:rFonts w:ascii="Trebuchet MS"/>
                              <w:color w:val="1F487C"/>
                              <w:w w:val="95"/>
                            </w:rPr>
                            <w:t>Chapitre</w:t>
                          </w:r>
                          <w:r>
                            <w:rPr>
                              <w:rFonts w:ascii="Trebuchet MS"/>
                              <w:color w:val="1F487C"/>
                              <w:spacing w:val="-38"/>
                              <w:w w:val="95"/>
                            </w:rPr>
                            <w:t xml:space="preserve"> </w:t>
                          </w:r>
                          <w:r>
                            <w:rPr>
                              <w:rFonts w:ascii="Trebuchet MS"/>
                              <w:color w:val="1F487C"/>
                              <w:w w:val="95"/>
                            </w:rPr>
                            <w:t>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188" type="#_x0000_t202" style="position:absolute;margin-left:84.1pt;margin-top:36.55pt;width:53.95pt;height:13.05pt;z-index:-32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" filled="f" stroked="f">
              <v:textbox inset="0,0,0,0">
                <w:txbxContent>
                  <w:p w:rsidR="001B5811" w:rsidRDefault="001B5811">
                    <w:pPr>
                      <w:spacing w:line="234" w:lineRule="exact"/>
                      <w:ind w:left="20"/>
                      <w:rPr>
                        <w:rFonts w:ascii="Trebuchet MS"/>
                      </w:rPr>
                    </w:pPr>
                    <w:r>
                      <w:rPr>
                        <w:rFonts w:ascii="Trebuchet MS"/>
                        <w:color w:val="1F487C"/>
                        <w:w w:val="95"/>
                      </w:rPr>
                      <w:t>Chapitre</w:t>
                    </w:r>
                    <w:r>
                      <w:rPr>
                        <w:rFonts w:ascii="Trebuchet MS"/>
                        <w:color w:val="1F487C"/>
                        <w:spacing w:val="-38"/>
                        <w:w w:val="95"/>
                      </w:rPr>
                      <w:t xml:space="preserve"> </w:t>
                    </w:r>
                    <w:r>
                      <w:rPr>
                        <w:rFonts w:ascii="Trebuchet MS"/>
                        <w:color w:val="1F487C"/>
                        <w:w w:val="95"/>
                      </w:rPr>
                      <w:t>03</w:t>
                    </w:r>
                  </w:p>
                </w:txbxContent>
              </v:textbox>
              <w10:wrap anchorx="page" anchory="page"/>
            </v:shape>
          </w:pict>
        </mc:Fallback>
      </mc:AlternateContent>
    </w:r>
    <w:r>
      <w:rPr>
        <w:noProof/>
        <w:lang w:val="fr-FR" w:eastAsia="fr-FR" w:bidi="ar-SA"/>
      </w:rPr>
      <mc:AlternateContent>
        <mc:Choice Requires="wps">
          <w:drawing>
            <wp:anchor distT="0" distB="0" distL="114300" distR="114300" simplePos="0" relativeHeight="502986872" behindDoc="1" locked="0" layoutInCell="1" allowOverlap="1">
              <wp:simplePos x="0" y="0"/>
              <wp:positionH relativeFrom="page">
                <wp:posOffset>5822315</wp:posOffset>
              </wp:positionH>
              <wp:positionV relativeFrom="page">
                <wp:posOffset>464185</wp:posOffset>
              </wp:positionV>
              <wp:extent cx="548005" cy="165735"/>
              <wp:effectExtent l="2540" t="0" r="1905" b="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0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34" w:lineRule="exact"/>
                            <w:ind w:left="20"/>
                            <w:rPr>
                              <w:rFonts w:ascii="Trebuchet MS" w:hAnsi="Trebuchet MS"/>
                            </w:rPr>
                          </w:pPr>
                          <w:r>
                            <w:rPr>
                              <w:rFonts w:ascii="Trebuchet MS" w:hAnsi="Trebuchet MS"/>
                              <w:color w:val="1F487C"/>
                              <w:w w:val="90"/>
                            </w:rPr>
                            <w:t>Résultats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189" type="#_x0000_t202" style="position:absolute;margin-left:458.45pt;margin-top:36.55pt;width:43.15pt;height:13.05pt;z-index:-329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NkyswIAALI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" filled="f" stroked="f">
              <v:textbox inset="0,0,0,0">
                <w:txbxContent>
                  <w:p w:rsidR="001B5811" w:rsidRDefault="001B5811">
                    <w:pPr>
                      <w:spacing w:line="234" w:lineRule="exact"/>
                      <w:ind w:left="20"/>
                      <w:rPr>
                        <w:rFonts w:ascii="Trebuchet MS" w:hAnsi="Trebuchet MS"/>
                      </w:rPr>
                    </w:pPr>
                    <w:r>
                      <w:rPr>
                        <w:rFonts w:ascii="Trebuchet MS" w:hAnsi="Trebuchet MS"/>
                        <w:color w:val="1F487C"/>
                        <w:w w:val="90"/>
                      </w:rPr>
                      <w:t>Résultats</w:t>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g">
          <w:drawing>
            <wp:anchor distT="0" distB="0" distL="114300" distR="114300" simplePos="0" relativeHeight="502986920" behindDoc="1" locked="0" layoutInCell="1" allowOverlap="1">
              <wp:simplePos x="0" y="0"/>
              <wp:positionH relativeFrom="page">
                <wp:posOffset>998220</wp:posOffset>
              </wp:positionH>
              <wp:positionV relativeFrom="page">
                <wp:posOffset>449580</wp:posOffset>
              </wp:positionV>
              <wp:extent cx="5735955" cy="303530"/>
              <wp:effectExtent l="17145" t="1905" r="19050" b="18415"/>
              <wp:wrapNone/>
              <wp:docPr id="2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5955" cy="303530"/>
                        <a:chOff x="1572" y="708"/>
                        <a:chExt cx="9033" cy="478"/>
                      </a:xfrm>
                    </wpg:grpSpPr>
                    <wps:wsp>
                      <wps:cNvPr id="22" name="Rectangle 14"/>
                      <wps:cNvSpPr>
                        <a:spLocks noChangeArrowheads="1"/>
                      </wps:cNvSpPr>
                      <wps:spPr bwMode="auto">
                        <a:xfrm>
                          <a:off x="9388" y="708"/>
                          <a:ext cx="44" cy="72"/>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Line 13"/>
                      <wps:cNvCnPr/>
                      <wps:spPr bwMode="auto">
                        <a:xfrm>
                          <a:off x="1572" y="1164"/>
                          <a:ext cx="7816" cy="0"/>
                        </a:xfrm>
                        <a:prstGeom prst="line">
                          <a:avLst/>
                        </a:prstGeom>
                        <a:noFill/>
                        <a:ln w="2743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6" name="Line 12"/>
                      <wps:cNvCnPr/>
                      <wps:spPr bwMode="auto">
                        <a:xfrm>
                          <a:off x="9410" y="780"/>
                          <a:ext cx="0" cy="406"/>
                        </a:xfrm>
                        <a:prstGeom prst="line">
                          <a:avLst/>
                        </a:prstGeom>
                        <a:noFill/>
                        <a:ln w="2743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8" name="Line 11"/>
                      <wps:cNvCnPr/>
                      <wps:spPr bwMode="auto">
                        <a:xfrm>
                          <a:off x="9432" y="1164"/>
                          <a:ext cx="1173" cy="0"/>
                        </a:xfrm>
                        <a:prstGeom prst="line">
                          <a:avLst/>
                        </a:prstGeom>
                        <a:noFill/>
                        <a:ln w="27432">
                          <a:solidFill>
                            <a:srgbClr val="80808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 o:spid="_x0000_s1026" style="position:absolute;margin-left:78.6pt;margin-top:35.4pt;width:451.65pt;height:23.9pt;z-index:-329560;mso-position-horizontal-relative:page;mso-position-vertical-relative:page" coordorigin="1572,708" coordsize="9033,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">
              <v:rect id="Rectangle 14" o:spid="_x0000_s1027" style="position:absolute;left:9388;top:708;width:44;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g3fMEA&#10;AADbAAAADwAAAGRycy9kb3ducmV2LnhtbESPQYvCMBSE74L/ITzBm00tIlKNIqLixcPqsudH82yL&#10;zUtJolZ/vVkQPA4z8w2zWHWmEXdyvrasYJykIIgLq2suFfyed6MZCB+QNTaWScGTPKyW/d4Cc20f&#10;/EP3UyhFhLDPUUEVQptL6YuKDPrEtsTRu1hnMETpSqkdPiLcNDJL06k0WHNcqLClTUXF9XQzClI9&#10;dofjZiJfxXo/+7tuM/uye6WGg249BxGoC9/wp33QCrIM/r/EHyC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YN3zBAAAA2wAAAA8AAAAAAAAAAAAAAAAAmAIAAGRycy9kb3du&#10;cmV2LnhtbFBLBQYAAAAABAAEAPUAAACGAwAAAAA=&#10;" fillcolor="gray" stroked="f"/>
              <v:line id="Line 13" o:spid="_x0000_s1028" style="position:absolute;visibility:visible;mso-wrap-style:square" from="1572,1164" to="9388,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UydMUAAADbAAAADwAAAGRycy9kb3ducmV2LnhtbESPT2vCQBTE7wW/w/IEL0U3lSKSugYV&#10;Kjn04J9S6e2RfSar2bchu9XUT98tCB6HmfkNM8s6W4sLtd44VvAySkAQF04bLhV87t+HUxA+IGus&#10;HZOCX/KQzXtPM0y1u/KWLrtQighhn6KCKoQmldIXFVn0I9cQR+/oWoshyraUusVrhNtajpNkIi0a&#10;jgsVNrSqqDjvfqyCGg8GP76WyUbm6+/ngvaGbyelBv1u8QYiUBce4Xs71wrGr/D/Jf4A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BUydMUAAADbAAAADwAAAAAAAAAA&#10;AAAAAAChAgAAZHJzL2Rvd25yZXYueG1sUEsFBgAAAAAEAAQA+QAAAJMDAAAAAA==&#10;" strokecolor="gray" strokeweight="2.16pt"/>
              <v:line id="Line 12" o:spid="_x0000_s1029" style="position:absolute;visibility:visible;mso-wrap-style:square" from="9410,780" to="9410,1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JmMUAAADbAAAADwAAAGRycy9kb3ducmV2LnhtbESPQWvCQBSE7wX/w/IKvRSz0UOQNKu0&#10;guKhB2vE4u2RfU22zb4N2VVjf323IHgcZuYbplgMthVn6r1xrGCSpCCIK6cN1wr25Wo8A+EDssbW&#10;MSm4kofFfPRQYK7dhT/ovAu1iBD2OSpoQuhyKX3VkEWfuI44el+utxii7Gupe7xEuG3lNE0zadFw&#10;XGiwo2VD1c/uZBW0+Gnw/fCWbuVmfXyuqDT8+63U0+Pw+gIi0BDu4Vt7oxVMM/j/En+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sJmMUAAADbAAAADwAAAAAAAAAA&#10;AAAAAAChAgAAZHJzL2Rvd25yZXYueG1sUEsFBgAAAAAEAAQA+QAAAJMDAAAAAA==&#10;" strokecolor="gray" strokeweight="2.16pt"/>
              <v:line id="Line 11" o:spid="_x0000_s1030" style="position:absolute;visibility:visible;mso-wrap-style:square" from="9432,1164" to="10605,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g4ccEAAADbAAAADwAAAGRycy9kb3ducmV2LnhtbERPy4rCMBTdC/MP4QpuRFNdiHQaZRxQ&#10;XLjwMczg7tJc2zjNTWmiVr/eLASXh/PO5q2txJUabxwrGA0TEMS504YLBT+H5WAKwgdkjZVjUnAn&#10;D/PZRyfDVLsb7+i6D4WIIexTVFCGUKdS+rwki37oauLInVxjMUTYFFI3eIvhtpLjJJlIi4ZjQ4k1&#10;fZeU/+8vVkGFfwY3v4tkK9erYz+ng+HHWalet/36BBGoDW/xy73WCsZxbPwSf4C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WDhxwQAAANsAAAAPAAAAAAAAAAAAAAAA&#10;AKECAABkcnMvZG93bnJldi54bWxQSwUGAAAAAAQABAD5AAAAjwMAAAAA&#10;" strokecolor="gray" strokeweight="2.16pt"/>
              <w10:wrap anchorx="page" anchory="page"/>
            </v:group>
          </w:pict>
        </mc:Fallback>
      </mc:AlternateContent>
    </w:r>
    <w:r>
      <w:rPr>
        <w:noProof/>
        <w:lang w:val="fr-FR" w:eastAsia="fr-FR" w:bidi="ar-SA"/>
      </w:rPr>
      <mc:AlternateContent>
        <mc:Choice Requires="wps">
          <w:drawing>
            <wp:anchor distT="0" distB="0" distL="114300" distR="114300" simplePos="0" relativeHeight="502986944" behindDoc="1" locked="0" layoutInCell="1" allowOverlap="1">
              <wp:simplePos x="0" y="0"/>
              <wp:positionH relativeFrom="page">
                <wp:posOffset>1068070</wp:posOffset>
              </wp:positionH>
              <wp:positionV relativeFrom="page">
                <wp:posOffset>509905</wp:posOffset>
              </wp:positionV>
              <wp:extent cx="685165" cy="165735"/>
              <wp:effectExtent l="1270" t="0" r="0" b="635"/>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6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32" w:lineRule="exact"/>
                            <w:ind w:left="20"/>
                            <w:rPr>
                              <w:rFonts w:ascii="Arial"/>
                            </w:rPr>
                          </w:pPr>
                          <w:r>
                            <w:rPr>
                              <w:rFonts w:ascii="Arial"/>
                              <w:color w:val="4F81BC"/>
                              <w:w w:val="95"/>
                            </w:rPr>
                            <w:t>Chapitre</w:t>
                          </w:r>
                          <w:r>
                            <w:rPr>
                              <w:rFonts w:ascii="Arial"/>
                              <w:color w:val="4F81BC"/>
                              <w:spacing w:val="-34"/>
                              <w:w w:val="95"/>
                            </w:rPr>
                            <w:t xml:space="preserve"> </w:t>
                          </w:r>
                          <w:r>
                            <w:rPr>
                              <w:rFonts w:ascii="Arial"/>
                              <w:color w:val="4F81BC"/>
                              <w:w w:val="95"/>
                            </w:rPr>
                            <w:t>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191" type="#_x0000_t202" style="position:absolute;margin-left:84.1pt;margin-top:40.15pt;width:53.95pt;height:13.05pt;z-index:-32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jVkrwIAALE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" filled="f" stroked="f">
              <v:textbox inset="0,0,0,0">
                <w:txbxContent>
                  <w:p w:rsidR="001B5811" w:rsidRDefault="001B5811">
                    <w:pPr>
                      <w:spacing w:line="232" w:lineRule="exact"/>
                      <w:ind w:left="20"/>
                      <w:rPr>
                        <w:rFonts w:ascii="Arial"/>
                      </w:rPr>
                    </w:pPr>
                    <w:r>
                      <w:rPr>
                        <w:rFonts w:ascii="Arial"/>
                        <w:color w:val="4F81BC"/>
                        <w:w w:val="95"/>
                      </w:rPr>
                      <w:t>Chapitre</w:t>
                    </w:r>
                    <w:r>
                      <w:rPr>
                        <w:rFonts w:ascii="Arial"/>
                        <w:color w:val="4F81BC"/>
                        <w:spacing w:val="-34"/>
                        <w:w w:val="95"/>
                      </w:rPr>
                      <w:t xml:space="preserve"> </w:t>
                    </w:r>
                    <w:r>
                      <w:rPr>
                        <w:rFonts w:ascii="Arial"/>
                        <w:color w:val="4F81BC"/>
                        <w:w w:val="95"/>
                      </w:rPr>
                      <w:t>04</w:t>
                    </w:r>
                  </w:p>
                </w:txbxContent>
              </v:textbox>
              <w10:wrap anchorx="page" anchory="page"/>
            </v:shape>
          </w:pict>
        </mc:Fallback>
      </mc:AlternateContent>
    </w:r>
    <w:r>
      <w:rPr>
        <w:noProof/>
        <w:lang w:val="fr-FR" w:eastAsia="fr-FR" w:bidi="ar-SA"/>
      </w:rPr>
      <mc:AlternateContent>
        <mc:Choice Requires="wps">
          <w:drawing>
            <wp:anchor distT="0" distB="0" distL="114300" distR="114300" simplePos="0" relativeHeight="502986968" behindDoc="1" locked="0" layoutInCell="1" allowOverlap="1">
              <wp:simplePos x="0" y="0"/>
              <wp:positionH relativeFrom="page">
                <wp:posOffset>6035675</wp:posOffset>
              </wp:positionH>
              <wp:positionV relativeFrom="page">
                <wp:posOffset>509905</wp:posOffset>
              </wp:positionV>
              <wp:extent cx="633730" cy="165735"/>
              <wp:effectExtent l="0" t="0" r="0" b="635"/>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73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spacing w:line="234" w:lineRule="exact"/>
                            <w:ind w:left="20"/>
                            <w:rPr>
                              <w:rFonts w:ascii="Trebuchet MS"/>
                              <w:b/>
                            </w:rPr>
                          </w:pPr>
                          <w:r>
                            <w:rPr>
                              <w:rFonts w:ascii="Trebuchet MS"/>
                              <w:b/>
                              <w:color w:val="4F81BC"/>
                              <w:w w:val="90"/>
                            </w:rPr>
                            <w:t>Discussion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192" type="#_x0000_t202" style="position:absolute;margin-left:475.25pt;margin-top:40.15pt;width:49.9pt;height:13.05pt;z-index:-329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MSisQIAALE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" filled="f" stroked="f">
              <v:textbox inset="0,0,0,0">
                <w:txbxContent>
                  <w:p w:rsidR="001B5811" w:rsidRDefault="001B5811">
                    <w:pPr>
                      <w:spacing w:line="234" w:lineRule="exact"/>
                      <w:ind w:left="20"/>
                      <w:rPr>
                        <w:rFonts w:ascii="Trebuchet MS"/>
                        <w:b/>
                      </w:rPr>
                    </w:pPr>
                    <w:r>
                      <w:rPr>
                        <w:rFonts w:ascii="Trebuchet MS"/>
                        <w:b/>
                        <w:color w:val="4F81BC"/>
                        <w:w w:val="90"/>
                      </w:rPr>
                      <w:t>Discussion</w:t>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4100D1">
    <w:pPr>
      <w:pStyle w:val="Corpsdetexte"/>
      <w:spacing w:line="14" w:lineRule="auto"/>
      <w:rPr>
        <w:sz w:val="20"/>
      </w:rPr>
    </w:pPr>
    <w:r>
      <w:rPr>
        <w:noProof/>
        <w:lang w:val="fr-FR" w:eastAsia="fr-FR" w:bidi="ar-SA"/>
      </w:rPr>
      <mc:AlternateContent>
        <mc:Choice Requires="wps">
          <w:drawing>
            <wp:anchor distT="0" distB="0" distL="114300" distR="114300" simplePos="0" relativeHeight="502987016" behindDoc="1" locked="0" layoutInCell="1" allowOverlap="1">
              <wp:simplePos x="0" y="0"/>
              <wp:positionH relativeFrom="page">
                <wp:posOffset>886460</wp:posOffset>
              </wp:positionH>
              <wp:positionV relativeFrom="page">
                <wp:posOffset>442595</wp:posOffset>
              </wp:positionV>
              <wp:extent cx="5786120" cy="194310"/>
              <wp:effectExtent l="635" t="4445" r="4445" b="127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612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811" w:rsidRDefault="001B5811">
                          <w:pPr>
                            <w:pStyle w:val="Corpsdetexte"/>
                            <w:tabs>
                              <w:tab w:val="left" w:pos="6508"/>
                            </w:tabs>
                            <w:spacing w:before="10"/>
                            <w:ind w:left="20"/>
                          </w:pPr>
                          <w:r>
                            <w:rPr>
                              <w:color w:val="1F487C"/>
                              <w:u w:val="single" w:color="1F487C"/>
                            </w:rPr>
                            <w:t xml:space="preserve"> </w:t>
                          </w:r>
                          <w:r>
                            <w:rPr>
                              <w:color w:val="1F487C"/>
                              <w:u w:val="single" w:color="1F487C"/>
                            </w:rPr>
                            <w:tab/>
                            <w:t>Conclusion et</w:t>
                          </w:r>
                          <w:r>
                            <w:rPr>
                              <w:color w:val="1F487C"/>
                              <w:spacing w:val="-6"/>
                              <w:u w:val="single" w:color="1F487C"/>
                            </w:rPr>
                            <w:t xml:space="preserve"> </w:t>
                          </w:r>
                          <w:r>
                            <w:rPr>
                              <w:color w:val="1F487C"/>
                              <w:u w:val="single" w:color="1F487C"/>
                            </w:rPr>
                            <w:t>Perspectives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194" type="#_x0000_t202" style="position:absolute;margin-left:69.8pt;margin-top:34.85pt;width:455.6pt;height:15.3pt;z-index:-329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5GJsgIAALI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" filled="f" stroked="f">
              <v:textbox inset="0,0,0,0">
                <w:txbxContent>
                  <w:p w:rsidR="001B5811" w:rsidRDefault="001B5811">
                    <w:pPr>
                      <w:pStyle w:val="Corpsdetexte"/>
                      <w:tabs>
                        <w:tab w:val="left" w:pos="6508"/>
                      </w:tabs>
                      <w:spacing w:before="10"/>
                      <w:ind w:left="20"/>
                    </w:pPr>
                    <w:r>
                      <w:rPr>
                        <w:color w:val="1F487C"/>
                        <w:u w:val="single" w:color="1F487C"/>
                      </w:rPr>
                      <w:t xml:space="preserve"> </w:t>
                    </w:r>
                    <w:r>
                      <w:rPr>
                        <w:color w:val="1F487C"/>
                        <w:u w:val="single" w:color="1F487C"/>
                      </w:rPr>
                      <w:tab/>
                      <w:t>Conclusion et</w:t>
                    </w:r>
                    <w:r>
                      <w:rPr>
                        <w:color w:val="1F487C"/>
                        <w:spacing w:val="-6"/>
                        <w:u w:val="single" w:color="1F487C"/>
                      </w:rPr>
                      <w:t xml:space="preserve"> </w:t>
                    </w:r>
                    <w:r>
                      <w:rPr>
                        <w:color w:val="1F487C"/>
                        <w:u w:val="single" w:color="1F487C"/>
                      </w:rPr>
                      <w:t>Perspectives</w:t>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811" w:rsidRDefault="001B5811">
    <w:pPr>
      <w:pStyle w:val="Corpsdetexte"/>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94482"/>
    <w:multiLevelType w:val="hybridMultilevel"/>
    <w:tmpl w:val="D722EF08"/>
    <w:lvl w:ilvl="0" w:tplc="89ECBBFC">
      <w:start w:val="1"/>
      <w:numFmt w:val="upperLetter"/>
      <w:lvlText w:val="%1."/>
      <w:lvlJc w:val="left"/>
      <w:pPr>
        <w:ind w:left="695" w:hanging="294"/>
        <w:jc w:val="left"/>
      </w:pPr>
      <w:rPr>
        <w:rFonts w:ascii="Times New Roman" w:eastAsia="Times New Roman" w:hAnsi="Times New Roman" w:cs="Times New Roman" w:hint="default"/>
        <w:b/>
        <w:bCs/>
        <w:w w:val="99"/>
        <w:sz w:val="24"/>
        <w:szCs w:val="24"/>
        <w:lang w:val="en-US" w:eastAsia="en-US" w:bidi="en-US"/>
      </w:rPr>
    </w:lvl>
    <w:lvl w:ilvl="1" w:tplc="37C614C0">
      <w:numFmt w:val="bullet"/>
      <w:lvlText w:val="•"/>
      <w:lvlJc w:val="left"/>
      <w:pPr>
        <w:ind w:left="1674" w:hanging="294"/>
      </w:pPr>
      <w:rPr>
        <w:rFonts w:hint="default"/>
        <w:lang w:val="en-US" w:eastAsia="en-US" w:bidi="en-US"/>
      </w:rPr>
    </w:lvl>
    <w:lvl w:ilvl="2" w:tplc="6E2C1282">
      <w:numFmt w:val="bullet"/>
      <w:lvlText w:val="•"/>
      <w:lvlJc w:val="left"/>
      <w:pPr>
        <w:ind w:left="2649" w:hanging="294"/>
      </w:pPr>
      <w:rPr>
        <w:rFonts w:hint="default"/>
        <w:lang w:val="en-US" w:eastAsia="en-US" w:bidi="en-US"/>
      </w:rPr>
    </w:lvl>
    <w:lvl w:ilvl="3" w:tplc="5226DCBE">
      <w:numFmt w:val="bullet"/>
      <w:lvlText w:val="•"/>
      <w:lvlJc w:val="left"/>
      <w:pPr>
        <w:ind w:left="3623" w:hanging="294"/>
      </w:pPr>
      <w:rPr>
        <w:rFonts w:hint="default"/>
        <w:lang w:val="en-US" w:eastAsia="en-US" w:bidi="en-US"/>
      </w:rPr>
    </w:lvl>
    <w:lvl w:ilvl="4" w:tplc="19148F30">
      <w:numFmt w:val="bullet"/>
      <w:lvlText w:val="•"/>
      <w:lvlJc w:val="left"/>
      <w:pPr>
        <w:ind w:left="4598" w:hanging="294"/>
      </w:pPr>
      <w:rPr>
        <w:rFonts w:hint="default"/>
        <w:lang w:val="en-US" w:eastAsia="en-US" w:bidi="en-US"/>
      </w:rPr>
    </w:lvl>
    <w:lvl w:ilvl="5" w:tplc="A2E49668">
      <w:numFmt w:val="bullet"/>
      <w:lvlText w:val="•"/>
      <w:lvlJc w:val="left"/>
      <w:pPr>
        <w:ind w:left="5573" w:hanging="294"/>
      </w:pPr>
      <w:rPr>
        <w:rFonts w:hint="default"/>
        <w:lang w:val="en-US" w:eastAsia="en-US" w:bidi="en-US"/>
      </w:rPr>
    </w:lvl>
    <w:lvl w:ilvl="6" w:tplc="A8CE6D5C">
      <w:numFmt w:val="bullet"/>
      <w:lvlText w:val="•"/>
      <w:lvlJc w:val="left"/>
      <w:pPr>
        <w:ind w:left="6547" w:hanging="294"/>
      </w:pPr>
      <w:rPr>
        <w:rFonts w:hint="default"/>
        <w:lang w:val="en-US" w:eastAsia="en-US" w:bidi="en-US"/>
      </w:rPr>
    </w:lvl>
    <w:lvl w:ilvl="7" w:tplc="D89EE3AE">
      <w:numFmt w:val="bullet"/>
      <w:lvlText w:val="•"/>
      <w:lvlJc w:val="left"/>
      <w:pPr>
        <w:ind w:left="7522" w:hanging="294"/>
      </w:pPr>
      <w:rPr>
        <w:rFonts w:hint="default"/>
        <w:lang w:val="en-US" w:eastAsia="en-US" w:bidi="en-US"/>
      </w:rPr>
    </w:lvl>
    <w:lvl w:ilvl="8" w:tplc="156069F0">
      <w:numFmt w:val="bullet"/>
      <w:lvlText w:val="•"/>
      <w:lvlJc w:val="left"/>
      <w:pPr>
        <w:ind w:left="8497" w:hanging="294"/>
      </w:pPr>
      <w:rPr>
        <w:rFonts w:hint="default"/>
        <w:lang w:val="en-US" w:eastAsia="en-US" w:bidi="en-US"/>
      </w:rPr>
    </w:lvl>
  </w:abstractNum>
  <w:abstractNum w:abstractNumId="1">
    <w:nsid w:val="08182B16"/>
    <w:multiLevelType w:val="multilevel"/>
    <w:tmpl w:val="B18CD1F4"/>
    <w:lvl w:ilvl="0">
      <w:start w:val="1"/>
      <w:numFmt w:val="decimal"/>
      <w:lvlText w:val="%1"/>
      <w:lvlJc w:val="left"/>
      <w:pPr>
        <w:ind w:left="1182" w:hanging="600"/>
        <w:jc w:val="left"/>
      </w:pPr>
      <w:rPr>
        <w:rFonts w:hint="default"/>
        <w:lang w:val="en-US" w:eastAsia="en-US" w:bidi="en-US"/>
      </w:rPr>
    </w:lvl>
    <w:lvl w:ilvl="1">
      <w:start w:val="1"/>
      <w:numFmt w:val="decimal"/>
      <w:lvlText w:val="%1.%2"/>
      <w:lvlJc w:val="left"/>
      <w:pPr>
        <w:ind w:left="1182" w:hanging="600"/>
        <w:jc w:val="left"/>
      </w:pPr>
      <w:rPr>
        <w:rFonts w:hint="default"/>
        <w:lang w:val="en-US" w:eastAsia="en-US" w:bidi="en-US"/>
      </w:rPr>
    </w:lvl>
    <w:lvl w:ilvl="2">
      <w:start w:val="6"/>
      <w:numFmt w:val="decimal"/>
      <w:lvlText w:val="%1.%2.%3."/>
      <w:lvlJc w:val="left"/>
      <w:pPr>
        <w:ind w:left="1182" w:hanging="600"/>
        <w:jc w:val="left"/>
      </w:pPr>
      <w:rPr>
        <w:rFonts w:ascii="Times New Roman" w:eastAsia="Times New Roman" w:hAnsi="Times New Roman" w:cs="Times New Roman" w:hint="default"/>
        <w:b/>
        <w:bCs/>
        <w:spacing w:val="-4"/>
        <w:w w:val="99"/>
        <w:sz w:val="24"/>
        <w:szCs w:val="24"/>
        <w:lang w:val="en-US" w:eastAsia="en-US" w:bidi="en-US"/>
      </w:rPr>
    </w:lvl>
    <w:lvl w:ilvl="3">
      <w:start w:val="1"/>
      <w:numFmt w:val="decimal"/>
      <w:lvlText w:val="%1.%2.%3.%4."/>
      <w:lvlJc w:val="left"/>
      <w:pPr>
        <w:ind w:left="1362" w:hanging="780"/>
        <w:jc w:val="left"/>
      </w:pPr>
      <w:rPr>
        <w:rFonts w:ascii="Times New Roman" w:eastAsia="Times New Roman" w:hAnsi="Times New Roman" w:cs="Times New Roman" w:hint="default"/>
        <w:b/>
        <w:bCs/>
        <w:spacing w:val="-4"/>
        <w:w w:val="99"/>
        <w:sz w:val="24"/>
        <w:szCs w:val="24"/>
        <w:lang w:val="en-US" w:eastAsia="en-US" w:bidi="en-US"/>
      </w:rPr>
    </w:lvl>
    <w:lvl w:ilvl="4">
      <w:numFmt w:val="bullet"/>
      <w:lvlText w:val=""/>
      <w:lvlJc w:val="left"/>
      <w:pPr>
        <w:ind w:left="1290" w:hanging="281"/>
      </w:pPr>
      <w:rPr>
        <w:rFonts w:ascii="Symbol" w:eastAsia="Symbol" w:hAnsi="Symbol" w:cs="Symbol" w:hint="default"/>
        <w:w w:val="100"/>
        <w:sz w:val="24"/>
        <w:szCs w:val="24"/>
        <w:lang w:val="en-US" w:eastAsia="en-US" w:bidi="en-US"/>
      </w:rPr>
    </w:lvl>
    <w:lvl w:ilvl="5">
      <w:numFmt w:val="bullet"/>
      <w:lvlText w:val="•"/>
      <w:lvlJc w:val="left"/>
      <w:pPr>
        <w:ind w:left="4519" w:hanging="281"/>
      </w:pPr>
      <w:rPr>
        <w:rFonts w:hint="default"/>
        <w:lang w:val="en-US" w:eastAsia="en-US" w:bidi="en-US"/>
      </w:rPr>
    </w:lvl>
    <w:lvl w:ilvl="6">
      <w:numFmt w:val="bullet"/>
      <w:lvlText w:val="•"/>
      <w:lvlJc w:val="left"/>
      <w:pPr>
        <w:ind w:left="5573" w:hanging="281"/>
      </w:pPr>
      <w:rPr>
        <w:rFonts w:hint="default"/>
        <w:lang w:val="en-US" w:eastAsia="en-US" w:bidi="en-US"/>
      </w:rPr>
    </w:lvl>
    <w:lvl w:ilvl="7">
      <w:numFmt w:val="bullet"/>
      <w:lvlText w:val="•"/>
      <w:lvlJc w:val="left"/>
      <w:pPr>
        <w:ind w:left="6626" w:hanging="281"/>
      </w:pPr>
      <w:rPr>
        <w:rFonts w:hint="default"/>
        <w:lang w:val="en-US" w:eastAsia="en-US" w:bidi="en-US"/>
      </w:rPr>
    </w:lvl>
    <w:lvl w:ilvl="8">
      <w:numFmt w:val="bullet"/>
      <w:lvlText w:val="•"/>
      <w:lvlJc w:val="left"/>
      <w:pPr>
        <w:ind w:left="7679" w:hanging="281"/>
      </w:pPr>
      <w:rPr>
        <w:rFonts w:hint="default"/>
        <w:lang w:val="en-US" w:eastAsia="en-US" w:bidi="en-US"/>
      </w:rPr>
    </w:lvl>
  </w:abstractNum>
  <w:abstractNum w:abstractNumId="2">
    <w:nsid w:val="0A10403A"/>
    <w:multiLevelType w:val="hybridMultilevel"/>
    <w:tmpl w:val="81D2F92A"/>
    <w:lvl w:ilvl="0" w:tplc="4FF02460">
      <w:numFmt w:val="bullet"/>
      <w:lvlText w:val="-"/>
      <w:lvlJc w:val="left"/>
      <w:pPr>
        <w:ind w:left="1122" w:hanging="360"/>
      </w:pPr>
      <w:rPr>
        <w:rFonts w:ascii="Times New Roman" w:eastAsia="Times New Roman" w:hAnsi="Times New Roman" w:cs="Times New Roman" w:hint="default"/>
        <w:spacing w:val="-2"/>
        <w:w w:val="99"/>
        <w:sz w:val="24"/>
        <w:szCs w:val="24"/>
        <w:lang w:val="en-US" w:eastAsia="en-US" w:bidi="en-US"/>
      </w:rPr>
    </w:lvl>
    <w:lvl w:ilvl="1" w:tplc="E23483CE">
      <w:numFmt w:val="bullet"/>
      <w:lvlText w:val="•"/>
      <w:lvlJc w:val="left"/>
      <w:pPr>
        <w:ind w:left="2052" w:hanging="360"/>
      </w:pPr>
      <w:rPr>
        <w:rFonts w:hint="default"/>
        <w:lang w:val="en-US" w:eastAsia="en-US" w:bidi="en-US"/>
      </w:rPr>
    </w:lvl>
    <w:lvl w:ilvl="2" w:tplc="DFA2DF9C">
      <w:numFmt w:val="bullet"/>
      <w:lvlText w:val="•"/>
      <w:lvlJc w:val="left"/>
      <w:pPr>
        <w:ind w:left="2985" w:hanging="360"/>
      </w:pPr>
      <w:rPr>
        <w:rFonts w:hint="default"/>
        <w:lang w:val="en-US" w:eastAsia="en-US" w:bidi="en-US"/>
      </w:rPr>
    </w:lvl>
    <w:lvl w:ilvl="3" w:tplc="23DCFBA4">
      <w:numFmt w:val="bullet"/>
      <w:lvlText w:val="•"/>
      <w:lvlJc w:val="left"/>
      <w:pPr>
        <w:ind w:left="3917" w:hanging="360"/>
      </w:pPr>
      <w:rPr>
        <w:rFonts w:hint="default"/>
        <w:lang w:val="en-US" w:eastAsia="en-US" w:bidi="en-US"/>
      </w:rPr>
    </w:lvl>
    <w:lvl w:ilvl="4" w:tplc="4FEA1856">
      <w:numFmt w:val="bullet"/>
      <w:lvlText w:val="•"/>
      <w:lvlJc w:val="left"/>
      <w:pPr>
        <w:ind w:left="4850" w:hanging="360"/>
      </w:pPr>
      <w:rPr>
        <w:rFonts w:hint="default"/>
        <w:lang w:val="en-US" w:eastAsia="en-US" w:bidi="en-US"/>
      </w:rPr>
    </w:lvl>
    <w:lvl w:ilvl="5" w:tplc="FEF6DCB4">
      <w:numFmt w:val="bullet"/>
      <w:lvlText w:val="•"/>
      <w:lvlJc w:val="left"/>
      <w:pPr>
        <w:ind w:left="5783" w:hanging="360"/>
      </w:pPr>
      <w:rPr>
        <w:rFonts w:hint="default"/>
        <w:lang w:val="en-US" w:eastAsia="en-US" w:bidi="en-US"/>
      </w:rPr>
    </w:lvl>
    <w:lvl w:ilvl="6" w:tplc="7778BB4E">
      <w:numFmt w:val="bullet"/>
      <w:lvlText w:val="•"/>
      <w:lvlJc w:val="left"/>
      <w:pPr>
        <w:ind w:left="6715" w:hanging="360"/>
      </w:pPr>
      <w:rPr>
        <w:rFonts w:hint="default"/>
        <w:lang w:val="en-US" w:eastAsia="en-US" w:bidi="en-US"/>
      </w:rPr>
    </w:lvl>
    <w:lvl w:ilvl="7" w:tplc="1E7604E8">
      <w:numFmt w:val="bullet"/>
      <w:lvlText w:val="•"/>
      <w:lvlJc w:val="left"/>
      <w:pPr>
        <w:ind w:left="7648" w:hanging="360"/>
      </w:pPr>
      <w:rPr>
        <w:rFonts w:hint="default"/>
        <w:lang w:val="en-US" w:eastAsia="en-US" w:bidi="en-US"/>
      </w:rPr>
    </w:lvl>
    <w:lvl w:ilvl="8" w:tplc="AC3CE8AC">
      <w:numFmt w:val="bullet"/>
      <w:lvlText w:val="•"/>
      <w:lvlJc w:val="left"/>
      <w:pPr>
        <w:ind w:left="8581" w:hanging="360"/>
      </w:pPr>
      <w:rPr>
        <w:rFonts w:hint="default"/>
        <w:lang w:val="en-US" w:eastAsia="en-US" w:bidi="en-US"/>
      </w:rPr>
    </w:lvl>
  </w:abstractNum>
  <w:abstractNum w:abstractNumId="3">
    <w:nsid w:val="111B7DFD"/>
    <w:multiLevelType w:val="hybridMultilevel"/>
    <w:tmpl w:val="60BA1D3E"/>
    <w:lvl w:ilvl="0" w:tplc="4EEC0794">
      <w:numFmt w:val="bullet"/>
      <w:lvlText w:val="-"/>
      <w:lvlJc w:val="left"/>
      <w:pPr>
        <w:ind w:left="1122" w:hanging="360"/>
      </w:pPr>
      <w:rPr>
        <w:rFonts w:ascii="Times New Roman" w:eastAsia="Times New Roman" w:hAnsi="Times New Roman" w:cs="Times New Roman" w:hint="default"/>
        <w:spacing w:val="-3"/>
        <w:w w:val="99"/>
        <w:sz w:val="24"/>
        <w:szCs w:val="24"/>
        <w:lang w:val="en-US" w:eastAsia="en-US" w:bidi="en-US"/>
      </w:rPr>
    </w:lvl>
    <w:lvl w:ilvl="1" w:tplc="147C1AD8">
      <w:numFmt w:val="bullet"/>
      <w:lvlText w:val="•"/>
      <w:lvlJc w:val="left"/>
      <w:pPr>
        <w:ind w:left="2052" w:hanging="360"/>
      </w:pPr>
      <w:rPr>
        <w:rFonts w:hint="default"/>
        <w:lang w:val="en-US" w:eastAsia="en-US" w:bidi="en-US"/>
      </w:rPr>
    </w:lvl>
    <w:lvl w:ilvl="2" w:tplc="31528D08">
      <w:numFmt w:val="bullet"/>
      <w:lvlText w:val="•"/>
      <w:lvlJc w:val="left"/>
      <w:pPr>
        <w:ind w:left="2985" w:hanging="360"/>
      </w:pPr>
      <w:rPr>
        <w:rFonts w:hint="default"/>
        <w:lang w:val="en-US" w:eastAsia="en-US" w:bidi="en-US"/>
      </w:rPr>
    </w:lvl>
    <w:lvl w:ilvl="3" w:tplc="FA1CD094">
      <w:numFmt w:val="bullet"/>
      <w:lvlText w:val="•"/>
      <w:lvlJc w:val="left"/>
      <w:pPr>
        <w:ind w:left="3917" w:hanging="360"/>
      </w:pPr>
      <w:rPr>
        <w:rFonts w:hint="default"/>
        <w:lang w:val="en-US" w:eastAsia="en-US" w:bidi="en-US"/>
      </w:rPr>
    </w:lvl>
    <w:lvl w:ilvl="4" w:tplc="6B5891E6">
      <w:numFmt w:val="bullet"/>
      <w:lvlText w:val="•"/>
      <w:lvlJc w:val="left"/>
      <w:pPr>
        <w:ind w:left="4850" w:hanging="360"/>
      </w:pPr>
      <w:rPr>
        <w:rFonts w:hint="default"/>
        <w:lang w:val="en-US" w:eastAsia="en-US" w:bidi="en-US"/>
      </w:rPr>
    </w:lvl>
    <w:lvl w:ilvl="5" w:tplc="B9A2318E">
      <w:numFmt w:val="bullet"/>
      <w:lvlText w:val="•"/>
      <w:lvlJc w:val="left"/>
      <w:pPr>
        <w:ind w:left="5783" w:hanging="360"/>
      </w:pPr>
      <w:rPr>
        <w:rFonts w:hint="default"/>
        <w:lang w:val="en-US" w:eastAsia="en-US" w:bidi="en-US"/>
      </w:rPr>
    </w:lvl>
    <w:lvl w:ilvl="6" w:tplc="763444D2">
      <w:numFmt w:val="bullet"/>
      <w:lvlText w:val="•"/>
      <w:lvlJc w:val="left"/>
      <w:pPr>
        <w:ind w:left="6715" w:hanging="360"/>
      </w:pPr>
      <w:rPr>
        <w:rFonts w:hint="default"/>
        <w:lang w:val="en-US" w:eastAsia="en-US" w:bidi="en-US"/>
      </w:rPr>
    </w:lvl>
    <w:lvl w:ilvl="7" w:tplc="B1441AA4">
      <w:numFmt w:val="bullet"/>
      <w:lvlText w:val="•"/>
      <w:lvlJc w:val="left"/>
      <w:pPr>
        <w:ind w:left="7648" w:hanging="360"/>
      </w:pPr>
      <w:rPr>
        <w:rFonts w:hint="default"/>
        <w:lang w:val="en-US" w:eastAsia="en-US" w:bidi="en-US"/>
      </w:rPr>
    </w:lvl>
    <w:lvl w:ilvl="8" w:tplc="80C8E128">
      <w:numFmt w:val="bullet"/>
      <w:lvlText w:val="•"/>
      <w:lvlJc w:val="left"/>
      <w:pPr>
        <w:ind w:left="8581" w:hanging="360"/>
      </w:pPr>
      <w:rPr>
        <w:rFonts w:hint="default"/>
        <w:lang w:val="en-US" w:eastAsia="en-US" w:bidi="en-US"/>
      </w:rPr>
    </w:lvl>
  </w:abstractNum>
  <w:abstractNum w:abstractNumId="4">
    <w:nsid w:val="163D47D0"/>
    <w:multiLevelType w:val="hybridMultilevel"/>
    <w:tmpl w:val="8C8691A0"/>
    <w:lvl w:ilvl="0" w:tplc="4648AAAE">
      <w:numFmt w:val="bullet"/>
      <w:lvlText w:val="-"/>
      <w:lvlJc w:val="left"/>
      <w:pPr>
        <w:ind w:left="1122" w:hanging="360"/>
      </w:pPr>
      <w:rPr>
        <w:rFonts w:ascii="Times New Roman" w:eastAsia="Times New Roman" w:hAnsi="Times New Roman" w:cs="Times New Roman" w:hint="default"/>
        <w:spacing w:val="-3"/>
        <w:w w:val="99"/>
        <w:sz w:val="24"/>
        <w:szCs w:val="24"/>
        <w:lang w:val="en-US" w:eastAsia="en-US" w:bidi="en-US"/>
      </w:rPr>
    </w:lvl>
    <w:lvl w:ilvl="1" w:tplc="3EAEFE10">
      <w:numFmt w:val="bullet"/>
      <w:lvlText w:val="•"/>
      <w:lvlJc w:val="left"/>
      <w:pPr>
        <w:ind w:left="2052" w:hanging="360"/>
      </w:pPr>
      <w:rPr>
        <w:rFonts w:hint="default"/>
        <w:lang w:val="en-US" w:eastAsia="en-US" w:bidi="en-US"/>
      </w:rPr>
    </w:lvl>
    <w:lvl w:ilvl="2" w:tplc="6976536E">
      <w:numFmt w:val="bullet"/>
      <w:lvlText w:val="•"/>
      <w:lvlJc w:val="left"/>
      <w:pPr>
        <w:ind w:left="2985" w:hanging="360"/>
      </w:pPr>
      <w:rPr>
        <w:rFonts w:hint="default"/>
        <w:lang w:val="en-US" w:eastAsia="en-US" w:bidi="en-US"/>
      </w:rPr>
    </w:lvl>
    <w:lvl w:ilvl="3" w:tplc="3E103974">
      <w:numFmt w:val="bullet"/>
      <w:lvlText w:val="•"/>
      <w:lvlJc w:val="left"/>
      <w:pPr>
        <w:ind w:left="3917" w:hanging="360"/>
      </w:pPr>
      <w:rPr>
        <w:rFonts w:hint="default"/>
        <w:lang w:val="en-US" w:eastAsia="en-US" w:bidi="en-US"/>
      </w:rPr>
    </w:lvl>
    <w:lvl w:ilvl="4" w:tplc="76BC672E">
      <w:numFmt w:val="bullet"/>
      <w:lvlText w:val="•"/>
      <w:lvlJc w:val="left"/>
      <w:pPr>
        <w:ind w:left="4850" w:hanging="360"/>
      </w:pPr>
      <w:rPr>
        <w:rFonts w:hint="default"/>
        <w:lang w:val="en-US" w:eastAsia="en-US" w:bidi="en-US"/>
      </w:rPr>
    </w:lvl>
    <w:lvl w:ilvl="5" w:tplc="C75814A4">
      <w:numFmt w:val="bullet"/>
      <w:lvlText w:val="•"/>
      <w:lvlJc w:val="left"/>
      <w:pPr>
        <w:ind w:left="5783" w:hanging="360"/>
      </w:pPr>
      <w:rPr>
        <w:rFonts w:hint="default"/>
        <w:lang w:val="en-US" w:eastAsia="en-US" w:bidi="en-US"/>
      </w:rPr>
    </w:lvl>
    <w:lvl w:ilvl="6" w:tplc="28780290">
      <w:numFmt w:val="bullet"/>
      <w:lvlText w:val="•"/>
      <w:lvlJc w:val="left"/>
      <w:pPr>
        <w:ind w:left="6715" w:hanging="360"/>
      </w:pPr>
      <w:rPr>
        <w:rFonts w:hint="default"/>
        <w:lang w:val="en-US" w:eastAsia="en-US" w:bidi="en-US"/>
      </w:rPr>
    </w:lvl>
    <w:lvl w:ilvl="7" w:tplc="CA467048">
      <w:numFmt w:val="bullet"/>
      <w:lvlText w:val="•"/>
      <w:lvlJc w:val="left"/>
      <w:pPr>
        <w:ind w:left="7648" w:hanging="360"/>
      </w:pPr>
      <w:rPr>
        <w:rFonts w:hint="default"/>
        <w:lang w:val="en-US" w:eastAsia="en-US" w:bidi="en-US"/>
      </w:rPr>
    </w:lvl>
    <w:lvl w:ilvl="8" w:tplc="F12CBDB8">
      <w:numFmt w:val="bullet"/>
      <w:lvlText w:val="•"/>
      <w:lvlJc w:val="left"/>
      <w:pPr>
        <w:ind w:left="8581" w:hanging="360"/>
      </w:pPr>
      <w:rPr>
        <w:rFonts w:hint="default"/>
        <w:lang w:val="en-US" w:eastAsia="en-US" w:bidi="en-US"/>
      </w:rPr>
    </w:lvl>
  </w:abstractNum>
  <w:abstractNum w:abstractNumId="5">
    <w:nsid w:val="1DF61B36"/>
    <w:multiLevelType w:val="hybridMultilevel"/>
    <w:tmpl w:val="4C6635CA"/>
    <w:lvl w:ilvl="0" w:tplc="F670BDEA">
      <w:numFmt w:val="bullet"/>
      <w:lvlText w:val="-"/>
      <w:lvlJc w:val="left"/>
      <w:pPr>
        <w:ind w:left="1122" w:hanging="348"/>
      </w:pPr>
      <w:rPr>
        <w:rFonts w:ascii="Times New Roman" w:eastAsia="Times New Roman" w:hAnsi="Times New Roman" w:cs="Times New Roman" w:hint="default"/>
        <w:spacing w:val="-5"/>
        <w:w w:val="99"/>
        <w:sz w:val="24"/>
        <w:szCs w:val="24"/>
        <w:lang w:val="en-US" w:eastAsia="en-US" w:bidi="en-US"/>
      </w:rPr>
    </w:lvl>
    <w:lvl w:ilvl="1" w:tplc="3C6A2D58">
      <w:numFmt w:val="bullet"/>
      <w:lvlText w:val="•"/>
      <w:lvlJc w:val="left"/>
      <w:pPr>
        <w:ind w:left="2052" w:hanging="348"/>
      </w:pPr>
      <w:rPr>
        <w:rFonts w:hint="default"/>
        <w:lang w:val="en-US" w:eastAsia="en-US" w:bidi="en-US"/>
      </w:rPr>
    </w:lvl>
    <w:lvl w:ilvl="2" w:tplc="F342D7C8">
      <w:numFmt w:val="bullet"/>
      <w:lvlText w:val="•"/>
      <w:lvlJc w:val="left"/>
      <w:pPr>
        <w:ind w:left="2985" w:hanging="348"/>
      </w:pPr>
      <w:rPr>
        <w:rFonts w:hint="default"/>
        <w:lang w:val="en-US" w:eastAsia="en-US" w:bidi="en-US"/>
      </w:rPr>
    </w:lvl>
    <w:lvl w:ilvl="3" w:tplc="C0307826">
      <w:numFmt w:val="bullet"/>
      <w:lvlText w:val="•"/>
      <w:lvlJc w:val="left"/>
      <w:pPr>
        <w:ind w:left="3917" w:hanging="348"/>
      </w:pPr>
      <w:rPr>
        <w:rFonts w:hint="default"/>
        <w:lang w:val="en-US" w:eastAsia="en-US" w:bidi="en-US"/>
      </w:rPr>
    </w:lvl>
    <w:lvl w:ilvl="4" w:tplc="EE1EB626">
      <w:numFmt w:val="bullet"/>
      <w:lvlText w:val="•"/>
      <w:lvlJc w:val="left"/>
      <w:pPr>
        <w:ind w:left="4850" w:hanging="348"/>
      </w:pPr>
      <w:rPr>
        <w:rFonts w:hint="default"/>
        <w:lang w:val="en-US" w:eastAsia="en-US" w:bidi="en-US"/>
      </w:rPr>
    </w:lvl>
    <w:lvl w:ilvl="5" w:tplc="51FC891A">
      <w:numFmt w:val="bullet"/>
      <w:lvlText w:val="•"/>
      <w:lvlJc w:val="left"/>
      <w:pPr>
        <w:ind w:left="5783" w:hanging="348"/>
      </w:pPr>
      <w:rPr>
        <w:rFonts w:hint="default"/>
        <w:lang w:val="en-US" w:eastAsia="en-US" w:bidi="en-US"/>
      </w:rPr>
    </w:lvl>
    <w:lvl w:ilvl="6" w:tplc="2166C066">
      <w:numFmt w:val="bullet"/>
      <w:lvlText w:val="•"/>
      <w:lvlJc w:val="left"/>
      <w:pPr>
        <w:ind w:left="6715" w:hanging="348"/>
      </w:pPr>
      <w:rPr>
        <w:rFonts w:hint="default"/>
        <w:lang w:val="en-US" w:eastAsia="en-US" w:bidi="en-US"/>
      </w:rPr>
    </w:lvl>
    <w:lvl w:ilvl="7" w:tplc="92D0CE60">
      <w:numFmt w:val="bullet"/>
      <w:lvlText w:val="•"/>
      <w:lvlJc w:val="left"/>
      <w:pPr>
        <w:ind w:left="7648" w:hanging="348"/>
      </w:pPr>
      <w:rPr>
        <w:rFonts w:hint="default"/>
        <w:lang w:val="en-US" w:eastAsia="en-US" w:bidi="en-US"/>
      </w:rPr>
    </w:lvl>
    <w:lvl w:ilvl="8" w:tplc="F030149C">
      <w:numFmt w:val="bullet"/>
      <w:lvlText w:val="•"/>
      <w:lvlJc w:val="left"/>
      <w:pPr>
        <w:ind w:left="8581" w:hanging="348"/>
      </w:pPr>
      <w:rPr>
        <w:rFonts w:hint="default"/>
        <w:lang w:val="en-US" w:eastAsia="en-US" w:bidi="en-US"/>
      </w:rPr>
    </w:lvl>
  </w:abstractNum>
  <w:abstractNum w:abstractNumId="6">
    <w:nsid w:val="211C71B3"/>
    <w:multiLevelType w:val="hybridMultilevel"/>
    <w:tmpl w:val="3EAEE810"/>
    <w:lvl w:ilvl="0" w:tplc="58401556">
      <w:start w:val="3"/>
      <w:numFmt w:val="lowerLetter"/>
      <w:lvlText w:val="%1-"/>
      <w:lvlJc w:val="left"/>
      <w:pPr>
        <w:ind w:left="646" w:hanging="245"/>
        <w:jc w:val="left"/>
      </w:pPr>
      <w:rPr>
        <w:rFonts w:ascii="Times New Roman" w:eastAsia="Times New Roman" w:hAnsi="Times New Roman" w:cs="Times New Roman" w:hint="default"/>
        <w:b/>
        <w:bCs/>
        <w:spacing w:val="-1"/>
        <w:w w:val="100"/>
        <w:sz w:val="24"/>
        <w:szCs w:val="24"/>
        <w:lang w:val="en-US" w:eastAsia="en-US" w:bidi="en-US"/>
      </w:rPr>
    </w:lvl>
    <w:lvl w:ilvl="1" w:tplc="EBA8230E">
      <w:numFmt w:val="bullet"/>
      <w:lvlText w:val="-"/>
      <w:lvlJc w:val="left"/>
      <w:pPr>
        <w:ind w:left="1122" w:hanging="360"/>
      </w:pPr>
      <w:rPr>
        <w:rFonts w:ascii="Times New Roman" w:eastAsia="Times New Roman" w:hAnsi="Times New Roman" w:cs="Times New Roman" w:hint="default"/>
        <w:spacing w:val="-30"/>
        <w:w w:val="99"/>
        <w:sz w:val="24"/>
        <w:szCs w:val="24"/>
        <w:lang w:val="en-US" w:eastAsia="en-US" w:bidi="en-US"/>
      </w:rPr>
    </w:lvl>
    <w:lvl w:ilvl="2" w:tplc="58A8BFA0">
      <w:numFmt w:val="bullet"/>
      <w:lvlText w:val="•"/>
      <w:lvlJc w:val="left"/>
      <w:pPr>
        <w:ind w:left="2156" w:hanging="360"/>
      </w:pPr>
      <w:rPr>
        <w:rFonts w:hint="default"/>
        <w:lang w:val="en-US" w:eastAsia="en-US" w:bidi="en-US"/>
      </w:rPr>
    </w:lvl>
    <w:lvl w:ilvl="3" w:tplc="05F62BBE">
      <w:numFmt w:val="bullet"/>
      <w:lvlText w:val="•"/>
      <w:lvlJc w:val="left"/>
      <w:pPr>
        <w:ind w:left="3192" w:hanging="360"/>
      </w:pPr>
      <w:rPr>
        <w:rFonts w:hint="default"/>
        <w:lang w:val="en-US" w:eastAsia="en-US" w:bidi="en-US"/>
      </w:rPr>
    </w:lvl>
    <w:lvl w:ilvl="4" w:tplc="77BA7A9C">
      <w:numFmt w:val="bullet"/>
      <w:lvlText w:val="•"/>
      <w:lvlJc w:val="left"/>
      <w:pPr>
        <w:ind w:left="4228" w:hanging="360"/>
      </w:pPr>
      <w:rPr>
        <w:rFonts w:hint="default"/>
        <w:lang w:val="en-US" w:eastAsia="en-US" w:bidi="en-US"/>
      </w:rPr>
    </w:lvl>
    <w:lvl w:ilvl="5" w:tplc="3BF23D52">
      <w:numFmt w:val="bullet"/>
      <w:lvlText w:val="•"/>
      <w:lvlJc w:val="left"/>
      <w:pPr>
        <w:ind w:left="5265" w:hanging="360"/>
      </w:pPr>
      <w:rPr>
        <w:rFonts w:hint="default"/>
        <w:lang w:val="en-US" w:eastAsia="en-US" w:bidi="en-US"/>
      </w:rPr>
    </w:lvl>
    <w:lvl w:ilvl="6" w:tplc="ED9037FE">
      <w:numFmt w:val="bullet"/>
      <w:lvlText w:val="•"/>
      <w:lvlJc w:val="left"/>
      <w:pPr>
        <w:ind w:left="6301" w:hanging="360"/>
      </w:pPr>
      <w:rPr>
        <w:rFonts w:hint="default"/>
        <w:lang w:val="en-US" w:eastAsia="en-US" w:bidi="en-US"/>
      </w:rPr>
    </w:lvl>
    <w:lvl w:ilvl="7" w:tplc="94B6959C">
      <w:numFmt w:val="bullet"/>
      <w:lvlText w:val="•"/>
      <w:lvlJc w:val="left"/>
      <w:pPr>
        <w:ind w:left="7337" w:hanging="360"/>
      </w:pPr>
      <w:rPr>
        <w:rFonts w:hint="default"/>
        <w:lang w:val="en-US" w:eastAsia="en-US" w:bidi="en-US"/>
      </w:rPr>
    </w:lvl>
    <w:lvl w:ilvl="8" w:tplc="047A3634">
      <w:numFmt w:val="bullet"/>
      <w:lvlText w:val="•"/>
      <w:lvlJc w:val="left"/>
      <w:pPr>
        <w:ind w:left="8373" w:hanging="360"/>
      </w:pPr>
      <w:rPr>
        <w:rFonts w:hint="default"/>
        <w:lang w:val="en-US" w:eastAsia="en-US" w:bidi="en-US"/>
      </w:rPr>
    </w:lvl>
  </w:abstractNum>
  <w:abstractNum w:abstractNumId="7">
    <w:nsid w:val="21C002E4"/>
    <w:multiLevelType w:val="hybridMultilevel"/>
    <w:tmpl w:val="0D5A73F6"/>
    <w:lvl w:ilvl="0" w:tplc="4980096E">
      <w:numFmt w:val="bullet"/>
      <w:lvlText w:val="-"/>
      <w:lvlJc w:val="left"/>
      <w:pPr>
        <w:ind w:left="1470" w:hanging="360"/>
      </w:pPr>
      <w:rPr>
        <w:rFonts w:ascii="Times New Roman" w:eastAsia="Times New Roman" w:hAnsi="Times New Roman" w:cs="Times New Roman" w:hint="default"/>
        <w:spacing w:val="-30"/>
        <w:w w:val="99"/>
        <w:sz w:val="24"/>
        <w:szCs w:val="24"/>
        <w:lang w:val="en-US" w:eastAsia="en-US" w:bidi="en-US"/>
      </w:rPr>
    </w:lvl>
    <w:lvl w:ilvl="1" w:tplc="0F603AD8">
      <w:numFmt w:val="bullet"/>
      <w:lvlText w:val="•"/>
      <w:lvlJc w:val="left"/>
      <w:pPr>
        <w:ind w:left="2376" w:hanging="360"/>
      </w:pPr>
      <w:rPr>
        <w:rFonts w:hint="default"/>
        <w:lang w:val="en-US" w:eastAsia="en-US" w:bidi="en-US"/>
      </w:rPr>
    </w:lvl>
    <w:lvl w:ilvl="2" w:tplc="FDB81DD8">
      <w:numFmt w:val="bullet"/>
      <w:lvlText w:val="•"/>
      <w:lvlJc w:val="left"/>
      <w:pPr>
        <w:ind w:left="3273" w:hanging="360"/>
      </w:pPr>
      <w:rPr>
        <w:rFonts w:hint="default"/>
        <w:lang w:val="en-US" w:eastAsia="en-US" w:bidi="en-US"/>
      </w:rPr>
    </w:lvl>
    <w:lvl w:ilvl="3" w:tplc="371A6870">
      <w:numFmt w:val="bullet"/>
      <w:lvlText w:val="•"/>
      <w:lvlJc w:val="left"/>
      <w:pPr>
        <w:ind w:left="4169" w:hanging="360"/>
      </w:pPr>
      <w:rPr>
        <w:rFonts w:hint="default"/>
        <w:lang w:val="en-US" w:eastAsia="en-US" w:bidi="en-US"/>
      </w:rPr>
    </w:lvl>
    <w:lvl w:ilvl="4" w:tplc="EAAED534">
      <w:numFmt w:val="bullet"/>
      <w:lvlText w:val="•"/>
      <w:lvlJc w:val="left"/>
      <w:pPr>
        <w:ind w:left="5066" w:hanging="360"/>
      </w:pPr>
      <w:rPr>
        <w:rFonts w:hint="default"/>
        <w:lang w:val="en-US" w:eastAsia="en-US" w:bidi="en-US"/>
      </w:rPr>
    </w:lvl>
    <w:lvl w:ilvl="5" w:tplc="C4D48AFE">
      <w:numFmt w:val="bullet"/>
      <w:lvlText w:val="•"/>
      <w:lvlJc w:val="left"/>
      <w:pPr>
        <w:ind w:left="5963" w:hanging="360"/>
      </w:pPr>
      <w:rPr>
        <w:rFonts w:hint="default"/>
        <w:lang w:val="en-US" w:eastAsia="en-US" w:bidi="en-US"/>
      </w:rPr>
    </w:lvl>
    <w:lvl w:ilvl="6" w:tplc="D9DA27DA">
      <w:numFmt w:val="bullet"/>
      <w:lvlText w:val="•"/>
      <w:lvlJc w:val="left"/>
      <w:pPr>
        <w:ind w:left="6859" w:hanging="360"/>
      </w:pPr>
      <w:rPr>
        <w:rFonts w:hint="default"/>
        <w:lang w:val="en-US" w:eastAsia="en-US" w:bidi="en-US"/>
      </w:rPr>
    </w:lvl>
    <w:lvl w:ilvl="7" w:tplc="1DAA72CA">
      <w:numFmt w:val="bullet"/>
      <w:lvlText w:val="•"/>
      <w:lvlJc w:val="left"/>
      <w:pPr>
        <w:ind w:left="7756" w:hanging="360"/>
      </w:pPr>
      <w:rPr>
        <w:rFonts w:hint="default"/>
        <w:lang w:val="en-US" w:eastAsia="en-US" w:bidi="en-US"/>
      </w:rPr>
    </w:lvl>
    <w:lvl w:ilvl="8" w:tplc="52945668">
      <w:numFmt w:val="bullet"/>
      <w:lvlText w:val="•"/>
      <w:lvlJc w:val="left"/>
      <w:pPr>
        <w:ind w:left="8653" w:hanging="360"/>
      </w:pPr>
      <w:rPr>
        <w:rFonts w:hint="default"/>
        <w:lang w:val="en-US" w:eastAsia="en-US" w:bidi="en-US"/>
      </w:rPr>
    </w:lvl>
  </w:abstractNum>
  <w:abstractNum w:abstractNumId="8">
    <w:nsid w:val="26386664"/>
    <w:multiLevelType w:val="multilevel"/>
    <w:tmpl w:val="1758D9BC"/>
    <w:lvl w:ilvl="0">
      <w:start w:val="3"/>
      <w:numFmt w:val="decimal"/>
      <w:lvlText w:val="%1"/>
      <w:lvlJc w:val="left"/>
      <w:pPr>
        <w:ind w:left="582" w:hanging="420"/>
        <w:jc w:val="left"/>
      </w:pPr>
      <w:rPr>
        <w:rFonts w:hint="default"/>
        <w:lang w:val="en-US" w:eastAsia="en-US" w:bidi="en-US"/>
      </w:rPr>
    </w:lvl>
    <w:lvl w:ilvl="1">
      <w:start w:val="1"/>
      <w:numFmt w:val="decimal"/>
      <w:lvlText w:val="%1.%2."/>
      <w:lvlJc w:val="left"/>
      <w:pPr>
        <w:ind w:left="582" w:hanging="420"/>
        <w:jc w:val="left"/>
      </w:pPr>
      <w:rPr>
        <w:rFonts w:ascii="Times New Roman" w:eastAsia="Times New Roman" w:hAnsi="Times New Roman" w:cs="Times New Roman" w:hint="default"/>
        <w:b/>
        <w:bCs/>
        <w:spacing w:val="-2"/>
        <w:w w:val="99"/>
        <w:sz w:val="24"/>
        <w:szCs w:val="24"/>
        <w:lang w:val="en-US" w:eastAsia="en-US" w:bidi="en-US"/>
      </w:rPr>
    </w:lvl>
    <w:lvl w:ilvl="2">
      <w:start w:val="1"/>
      <w:numFmt w:val="decimal"/>
      <w:lvlText w:val="%1.%2.%3."/>
      <w:lvlJc w:val="left"/>
      <w:pPr>
        <w:ind w:left="762" w:hanging="600"/>
        <w:jc w:val="right"/>
      </w:pPr>
      <w:rPr>
        <w:rFonts w:ascii="Times New Roman" w:eastAsia="Times New Roman" w:hAnsi="Times New Roman" w:cs="Times New Roman" w:hint="default"/>
        <w:b/>
        <w:bCs/>
        <w:spacing w:val="-2"/>
        <w:w w:val="99"/>
        <w:sz w:val="24"/>
        <w:szCs w:val="24"/>
        <w:lang w:val="en-US" w:eastAsia="en-US" w:bidi="en-US"/>
      </w:rPr>
    </w:lvl>
    <w:lvl w:ilvl="3">
      <w:start w:val="1"/>
      <w:numFmt w:val="decimal"/>
      <w:lvlText w:val="%1.%2.%3.%4."/>
      <w:lvlJc w:val="left"/>
      <w:pPr>
        <w:ind w:left="954" w:hanging="792"/>
        <w:jc w:val="left"/>
      </w:pPr>
      <w:rPr>
        <w:rFonts w:ascii="Times New Roman" w:eastAsia="Times New Roman" w:hAnsi="Times New Roman" w:cs="Times New Roman" w:hint="default"/>
        <w:b/>
        <w:bCs/>
        <w:spacing w:val="-1"/>
        <w:w w:val="100"/>
        <w:sz w:val="24"/>
        <w:szCs w:val="24"/>
        <w:lang w:val="en-US" w:eastAsia="en-US" w:bidi="en-US"/>
      </w:rPr>
    </w:lvl>
    <w:lvl w:ilvl="4">
      <w:numFmt w:val="bullet"/>
      <w:lvlText w:val="•"/>
      <w:lvlJc w:val="left"/>
      <w:pPr>
        <w:ind w:left="2360" w:hanging="792"/>
      </w:pPr>
      <w:rPr>
        <w:rFonts w:hint="default"/>
        <w:lang w:val="en-US" w:eastAsia="en-US" w:bidi="en-US"/>
      </w:rPr>
    </w:lvl>
    <w:lvl w:ilvl="5">
      <w:numFmt w:val="bullet"/>
      <w:lvlText w:val="•"/>
      <w:lvlJc w:val="left"/>
      <w:pPr>
        <w:ind w:left="3540" w:hanging="792"/>
      </w:pPr>
      <w:rPr>
        <w:rFonts w:hint="default"/>
        <w:lang w:val="en-US" w:eastAsia="en-US" w:bidi="en-US"/>
      </w:rPr>
    </w:lvl>
    <w:lvl w:ilvl="6">
      <w:numFmt w:val="bullet"/>
      <w:lvlText w:val="•"/>
      <w:lvlJc w:val="left"/>
      <w:pPr>
        <w:ind w:left="4720" w:hanging="792"/>
      </w:pPr>
      <w:rPr>
        <w:rFonts w:hint="default"/>
        <w:lang w:val="en-US" w:eastAsia="en-US" w:bidi="en-US"/>
      </w:rPr>
    </w:lvl>
    <w:lvl w:ilvl="7">
      <w:numFmt w:val="bullet"/>
      <w:lvlText w:val="•"/>
      <w:lvlJc w:val="left"/>
      <w:pPr>
        <w:ind w:left="5900" w:hanging="792"/>
      </w:pPr>
      <w:rPr>
        <w:rFonts w:hint="default"/>
        <w:lang w:val="en-US" w:eastAsia="en-US" w:bidi="en-US"/>
      </w:rPr>
    </w:lvl>
    <w:lvl w:ilvl="8">
      <w:numFmt w:val="bullet"/>
      <w:lvlText w:val="•"/>
      <w:lvlJc w:val="left"/>
      <w:pPr>
        <w:ind w:left="7080" w:hanging="792"/>
      </w:pPr>
      <w:rPr>
        <w:rFonts w:hint="default"/>
        <w:lang w:val="en-US" w:eastAsia="en-US" w:bidi="en-US"/>
      </w:rPr>
    </w:lvl>
  </w:abstractNum>
  <w:abstractNum w:abstractNumId="9">
    <w:nsid w:val="2BEF26B6"/>
    <w:multiLevelType w:val="multilevel"/>
    <w:tmpl w:val="B1A8EB3A"/>
    <w:lvl w:ilvl="0">
      <w:start w:val="1"/>
      <w:numFmt w:val="decimal"/>
      <w:lvlText w:val="%1"/>
      <w:lvlJc w:val="left"/>
      <w:pPr>
        <w:ind w:left="1182" w:hanging="600"/>
        <w:jc w:val="left"/>
      </w:pPr>
      <w:rPr>
        <w:rFonts w:hint="default"/>
        <w:lang w:val="en-US" w:eastAsia="en-US" w:bidi="en-US"/>
      </w:rPr>
    </w:lvl>
    <w:lvl w:ilvl="1">
      <w:start w:val="1"/>
      <w:numFmt w:val="decimal"/>
      <w:lvlText w:val="%1.%2"/>
      <w:lvlJc w:val="left"/>
      <w:pPr>
        <w:ind w:left="1182" w:hanging="600"/>
        <w:jc w:val="left"/>
      </w:pPr>
      <w:rPr>
        <w:rFonts w:hint="default"/>
        <w:lang w:val="en-US" w:eastAsia="en-US" w:bidi="en-US"/>
      </w:rPr>
    </w:lvl>
    <w:lvl w:ilvl="2">
      <w:start w:val="4"/>
      <w:numFmt w:val="decimal"/>
      <w:lvlText w:val="%1.%2.%3."/>
      <w:lvlJc w:val="left"/>
      <w:pPr>
        <w:ind w:left="1182" w:hanging="600"/>
        <w:jc w:val="left"/>
      </w:pPr>
      <w:rPr>
        <w:rFonts w:ascii="Times New Roman" w:eastAsia="Times New Roman" w:hAnsi="Times New Roman" w:cs="Times New Roman" w:hint="default"/>
        <w:spacing w:val="-2"/>
        <w:w w:val="99"/>
        <w:sz w:val="24"/>
        <w:szCs w:val="24"/>
        <w:lang w:val="en-US" w:eastAsia="en-US" w:bidi="en-US"/>
      </w:rPr>
    </w:lvl>
    <w:lvl w:ilvl="3">
      <w:start w:val="1"/>
      <w:numFmt w:val="decimal"/>
      <w:lvlText w:val="%1.%2.%3.%4."/>
      <w:lvlJc w:val="left"/>
      <w:pPr>
        <w:ind w:left="1362" w:hanging="780"/>
        <w:jc w:val="left"/>
      </w:pPr>
      <w:rPr>
        <w:rFonts w:ascii="Times New Roman" w:eastAsia="Times New Roman" w:hAnsi="Times New Roman" w:cs="Times New Roman" w:hint="default"/>
        <w:spacing w:val="-1"/>
        <w:w w:val="99"/>
        <w:sz w:val="24"/>
        <w:szCs w:val="24"/>
        <w:lang w:val="en-US" w:eastAsia="en-US" w:bidi="en-US"/>
      </w:rPr>
    </w:lvl>
    <w:lvl w:ilvl="4">
      <w:numFmt w:val="bullet"/>
      <w:lvlText w:val="•"/>
      <w:lvlJc w:val="left"/>
      <w:pPr>
        <w:ind w:left="4168" w:hanging="780"/>
      </w:pPr>
      <w:rPr>
        <w:rFonts w:hint="default"/>
        <w:lang w:val="en-US" w:eastAsia="en-US" w:bidi="en-US"/>
      </w:rPr>
    </w:lvl>
    <w:lvl w:ilvl="5">
      <w:numFmt w:val="bullet"/>
      <w:lvlText w:val="•"/>
      <w:lvlJc w:val="left"/>
      <w:pPr>
        <w:ind w:left="5105" w:hanging="780"/>
      </w:pPr>
      <w:rPr>
        <w:rFonts w:hint="default"/>
        <w:lang w:val="en-US" w:eastAsia="en-US" w:bidi="en-US"/>
      </w:rPr>
    </w:lvl>
    <w:lvl w:ilvl="6">
      <w:numFmt w:val="bullet"/>
      <w:lvlText w:val="•"/>
      <w:lvlJc w:val="left"/>
      <w:pPr>
        <w:ind w:left="6041" w:hanging="780"/>
      </w:pPr>
      <w:rPr>
        <w:rFonts w:hint="default"/>
        <w:lang w:val="en-US" w:eastAsia="en-US" w:bidi="en-US"/>
      </w:rPr>
    </w:lvl>
    <w:lvl w:ilvl="7">
      <w:numFmt w:val="bullet"/>
      <w:lvlText w:val="•"/>
      <w:lvlJc w:val="left"/>
      <w:pPr>
        <w:ind w:left="6977" w:hanging="780"/>
      </w:pPr>
      <w:rPr>
        <w:rFonts w:hint="default"/>
        <w:lang w:val="en-US" w:eastAsia="en-US" w:bidi="en-US"/>
      </w:rPr>
    </w:lvl>
    <w:lvl w:ilvl="8">
      <w:numFmt w:val="bullet"/>
      <w:lvlText w:val="•"/>
      <w:lvlJc w:val="left"/>
      <w:pPr>
        <w:ind w:left="7913" w:hanging="780"/>
      </w:pPr>
      <w:rPr>
        <w:rFonts w:hint="default"/>
        <w:lang w:val="en-US" w:eastAsia="en-US" w:bidi="en-US"/>
      </w:rPr>
    </w:lvl>
  </w:abstractNum>
  <w:abstractNum w:abstractNumId="10">
    <w:nsid w:val="312C2588"/>
    <w:multiLevelType w:val="hybridMultilevel"/>
    <w:tmpl w:val="03C861B8"/>
    <w:lvl w:ilvl="0" w:tplc="26BA2022">
      <w:start w:val="3"/>
      <w:numFmt w:val="decimal"/>
      <w:lvlText w:val="[%1]"/>
      <w:lvlJc w:val="left"/>
      <w:pPr>
        <w:ind w:left="500" w:hanging="480"/>
        <w:jc w:val="left"/>
      </w:pPr>
      <w:rPr>
        <w:rFonts w:ascii="Times New Roman" w:eastAsia="Times New Roman" w:hAnsi="Times New Roman" w:cs="Times New Roman" w:hint="default"/>
        <w:spacing w:val="-3"/>
        <w:w w:val="99"/>
        <w:sz w:val="24"/>
        <w:szCs w:val="24"/>
        <w:lang w:val="en-US" w:eastAsia="en-US" w:bidi="en-US"/>
      </w:rPr>
    </w:lvl>
    <w:lvl w:ilvl="1" w:tplc="36A85844">
      <w:numFmt w:val="bullet"/>
      <w:lvlText w:val="•"/>
      <w:lvlJc w:val="left"/>
      <w:pPr>
        <w:ind w:left="1494" w:hanging="480"/>
      </w:pPr>
      <w:rPr>
        <w:rFonts w:hint="default"/>
        <w:lang w:val="en-US" w:eastAsia="en-US" w:bidi="en-US"/>
      </w:rPr>
    </w:lvl>
    <w:lvl w:ilvl="2" w:tplc="98A6811A">
      <w:numFmt w:val="bullet"/>
      <w:lvlText w:val="•"/>
      <w:lvlJc w:val="left"/>
      <w:pPr>
        <w:ind w:left="2489" w:hanging="480"/>
      </w:pPr>
      <w:rPr>
        <w:rFonts w:hint="default"/>
        <w:lang w:val="en-US" w:eastAsia="en-US" w:bidi="en-US"/>
      </w:rPr>
    </w:lvl>
    <w:lvl w:ilvl="3" w:tplc="2E7CAAA2">
      <w:numFmt w:val="bullet"/>
      <w:lvlText w:val="•"/>
      <w:lvlJc w:val="left"/>
      <w:pPr>
        <w:ind w:left="3483" w:hanging="480"/>
      </w:pPr>
      <w:rPr>
        <w:rFonts w:hint="default"/>
        <w:lang w:val="en-US" w:eastAsia="en-US" w:bidi="en-US"/>
      </w:rPr>
    </w:lvl>
    <w:lvl w:ilvl="4" w:tplc="BE22CE8E">
      <w:numFmt w:val="bullet"/>
      <w:lvlText w:val="•"/>
      <w:lvlJc w:val="left"/>
      <w:pPr>
        <w:ind w:left="4478" w:hanging="480"/>
      </w:pPr>
      <w:rPr>
        <w:rFonts w:hint="default"/>
        <w:lang w:val="en-US" w:eastAsia="en-US" w:bidi="en-US"/>
      </w:rPr>
    </w:lvl>
    <w:lvl w:ilvl="5" w:tplc="BE30CE4A">
      <w:numFmt w:val="bullet"/>
      <w:lvlText w:val="•"/>
      <w:lvlJc w:val="left"/>
      <w:pPr>
        <w:ind w:left="5473" w:hanging="480"/>
      </w:pPr>
      <w:rPr>
        <w:rFonts w:hint="default"/>
        <w:lang w:val="en-US" w:eastAsia="en-US" w:bidi="en-US"/>
      </w:rPr>
    </w:lvl>
    <w:lvl w:ilvl="6" w:tplc="8FC8603C">
      <w:numFmt w:val="bullet"/>
      <w:lvlText w:val="•"/>
      <w:lvlJc w:val="left"/>
      <w:pPr>
        <w:ind w:left="6467" w:hanging="480"/>
      </w:pPr>
      <w:rPr>
        <w:rFonts w:hint="default"/>
        <w:lang w:val="en-US" w:eastAsia="en-US" w:bidi="en-US"/>
      </w:rPr>
    </w:lvl>
    <w:lvl w:ilvl="7" w:tplc="39FE4F7A">
      <w:numFmt w:val="bullet"/>
      <w:lvlText w:val="•"/>
      <w:lvlJc w:val="left"/>
      <w:pPr>
        <w:ind w:left="7462" w:hanging="480"/>
      </w:pPr>
      <w:rPr>
        <w:rFonts w:hint="default"/>
        <w:lang w:val="en-US" w:eastAsia="en-US" w:bidi="en-US"/>
      </w:rPr>
    </w:lvl>
    <w:lvl w:ilvl="8" w:tplc="7F7EA5A8">
      <w:numFmt w:val="bullet"/>
      <w:lvlText w:val="•"/>
      <w:lvlJc w:val="left"/>
      <w:pPr>
        <w:ind w:left="8457" w:hanging="480"/>
      </w:pPr>
      <w:rPr>
        <w:rFonts w:hint="default"/>
        <w:lang w:val="en-US" w:eastAsia="en-US" w:bidi="en-US"/>
      </w:rPr>
    </w:lvl>
  </w:abstractNum>
  <w:abstractNum w:abstractNumId="11">
    <w:nsid w:val="31EA1C74"/>
    <w:multiLevelType w:val="hybridMultilevel"/>
    <w:tmpl w:val="AF1EB406"/>
    <w:lvl w:ilvl="0" w:tplc="C2E459AC">
      <w:start w:val="1"/>
      <w:numFmt w:val="lowerLetter"/>
      <w:lvlText w:val="%1."/>
      <w:lvlJc w:val="left"/>
      <w:pPr>
        <w:ind w:left="822" w:hanging="240"/>
        <w:jc w:val="left"/>
      </w:pPr>
      <w:rPr>
        <w:rFonts w:hint="default"/>
        <w:b/>
        <w:bCs/>
        <w:spacing w:val="-2"/>
        <w:w w:val="99"/>
        <w:lang w:val="en-US" w:eastAsia="en-US" w:bidi="en-US"/>
      </w:rPr>
    </w:lvl>
    <w:lvl w:ilvl="1" w:tplc="9898741A">
      <w:numFmt w:val="bullet"/>
      <w:lvlText w:val="•"/>
      <w:lvlJc w:val="left"/>
      <w:pPr>
        <w:ind w:left="1716" w:hanging="240"/>
      </w:pPr>
      <w:rPr>
        <w:rFonts w:hint="default"/>
        <w:lang w:val="en-US" w:eastAsia="en-US" w:bidi="en-US"/>
      </w:rPr>
    </w:lvl>
    <w:lvl w:ilvl="2" w:tplc="A956F226">
      <w:numFmt w:val="bullet"/>
      <w:lvlText w:val="•"/>
      <w:lvlJc w:val="left"/>
      <w:pPr>
        <w:ind w:left="2613" w:hanging="240"/>
      </w:pPr>
      <w:rPr>
        <w:rFonts w:hint="default"/>
        <w:lang w:val="en-US" w:eastAsia="en-US" w:bidi="en-US"/>
      </w:rPr>
    </w:lvl>
    <w:lvl w:ilvl="3" w:tplc="5C62AD4E">
      <w:numFmt w:val="bullet"/>
      <w:lvlText w:val="•"/>
      <w:lvlJc w:val="left"/>
      <w:pPr>
        <w:ind w:left="3509" w:hanging="240"/>
      </w:pPr>
      <w:rPr>
        <w:rFonts w:hint="default"/>
        <w:lang w:val="en-US" w:eastAsia="en-US" w:bidi="en-US"/>
      </w:rPr>
    </w:lvl>
    <w:lvl w:ilvl="4" w:tplc="353C94F4">
      <w:numFmt w:val="bullet"/>
      <w:lvlText w:val="•"/>
      <w:lvlJc w:val="left"/>
      <w:pPr>
        <w:ind w:left="4406" w:hanging="240"/>
      </w:pPr>
      <w:rPr>
        <w:rFonts w:hint="default"/>
        <w:lang w:val="en-US" w:eastAsia="en-US" w:bidi="en-US"/>
      </w:rPr>
    </w:lvl>
    <w:lvl w:ilvl="5" w:tplc="C128A850">
      <w:numFmt w:val="bullet"/>
      <w:lvlText w:val="•"/>
      <w:lvlJc w:val="left"/>
      <w:pPr>
        <w:ind w:left="5303" w:hanging="240"/>
      </w:pPr>
      <w:rPr>
        <w:rFonts w:hint="default"/>
        <w:lang w:val="en-US" w:eastAsia="en-US" w:bidi="en-US"/>
      </w:rPr>
    </w:lvl>
    <w:lvl w:ilvl="6" w:tplc="99909E6A">
      <w:numFmt w:val="bullet"/>
      <w:lvlText w:val="•"/>
      <w:lvlJc w:val="left"/>
      <w:pPr>
        <w:ind w:left="6199" w:hanging="240"/>
      </w:pPr>
      <w:rPr>
        <w:rFonts w:hint="default"/>
        <w:lang w:val="en-US" w:eastAsia="en-US" w:bidi="en-US"/>
      </w:rPr>
    </w:lvl>
    <w:lvl w:ilvl="7" w:tplc="C1489EA8">
      <w:numFmt w:val="bullet"/>
      <w:lvlText w:val="•"/>
      <w:lvlJc w:val="left"/>
      <w:pPr>
        <w:ind w:left="7096" w:hanging="240"/>
      </w:pPr>
      <w:rPr>
        <w:rFonts w:hint="default"/>
        <w:lang w:val="en-US" w:eastAsia="en-US" w:bidi="en-US"/>
      </w:rPr>
    </w:lvl>
    <w:lvl w:ilvl="8" w:tplc="FD845BF8">
      <w:numFmt w:val="bullet"/>
      <w:lvlText w:val="•"/>
      <w:lvlJc w:val="left"/>
      <w:pPr>
        <w:ind w:left="7993" w:hanging="240"/>
      </w:pPr>
      <w:rPr>
        <w:rFonts w:hint="default"/>
        <w:lang w:val="en-US" w:eastAsia="en-US" w:bidi="en-US"/>
      </w:rPr>
    </w:lvl>
  </w:abstractNum>
  <w:abstractNum w:abstractNumId="12">
    <w:nsid w:val="35901DA5"/>
    <w:multiLevelType w:val="multilevel"/>
    <w:tmpl w:val="A0EE31DC"/>
    <w:lvl w:ilvl="0">
      <w:start w:val="1"/>
      <w:numFmt w:val="decimal"/>
      <w:lvlText w:val="%1"/>
      <w:lvlJc w:val="left"/>
      <w:pPr>
        <w:ind w:left="1182" w:hanging="600"/>
        <w:jc w:val="left"/>
      </w:pPr>
      <w:rPr>
        <w:rFonts w:hint="default"/>
        <w:lang w:val="en-US" w:eastAsia="en-US" w:bidi="en-US"/>
      </w:rPr>
    </w:lvl>
    <w:lvl w:ilvl="1">
      <w:start w:val="1"/>
      <w:numFmt w:val="decimal"/>
      <w:lvlText w:val="%1.%2"/>
      <w:lvlJc w:val="left"/>
      <w:pPr>
        <w:ind w:left="1182" w:hanging="600"/>
        <w:jc w:val="left"/>
      </w:pPr>
      <w:rPr>
        <w:rFonts w:hint="default"/>
        <w:lang w:val="en-US" w:eastAsia="en-US" w:bidi="en-US"/>
      </w:rPr>
    </w:lvl>
    <w:lvl w:ilvl="2">
      <w:start w:val="4"/>
      <w:numFmt w:val="decimal"/>
      <w:lvlText w:val="%1.%2.%3."/>
      <w:lvlJc w:val="left"/>
      <w:pPr>
        <w:ind w:left="1182" w:hanging="600"/>
        <w:jc w:val="left"/>
      </w:pPr>
      <w:rPr>
        <w:rFonts w:ascii="Times New Roman" w:eastAsia="Times New Roman" w:hAnsi="Times New Roman" w:cs="Times New Roman" w:hint="default"/>
        <w:b/>
        <w:bCs/>
        <w:spacing w:val="-2"/>
        <w:w w:val="99"/>
        <w:sz w:val="24"/>
        <w:szCs w:val="24"/>
        <w:lang w:val="en-US" w:eastAsia="en-US" w:bidi="en-US"/>
      </w:rPr>
    </w:lvl>
    <w:lvl w:ilvl="3">
      <w:start w:val="1"/>
      <w:numFmt w:val="decimal"/>
      <w:lvlText w:val="%1.%2.%3.%4."/>
      <w:lvlJc w:val="left"/>
      <w:pPr>
        <w:ind w:left="1362" w:hanging="780"/>
        <w:jc w:val="left"/>
      </w:pPr>
      <w:rPr>
        <w:rFonts w:ascii="Times New Roman" w:eastAsia="Times New Roman" w:hAnsi="Times New Roman" w:cs="Times New Roman" w:hint="default"/>
        <w:b/>
        <w:bCs/>
        <w:spacing w:val="-4"/>
        <w:w w:val="99"/>
        <w:sz w:val="24"/>
        <w:szCs w:val="24"/>
        <w:lang w:val="en-US" w:eastAsia="en-US" w:bidi="en-US"/>
      </w:rPr>
    </w:lvl>
    <w:lvl w:ilvl="4">
      <w:numFmt w:val="bullet"/>
      <w:lvlText w:val="•"/>
      <w:lvlJc w:val="left"/>
      <w:pPr>
        <w:ind w:left="4168" w:hanging="780"/>
      </w:pPr>
      <w:rPr>
        <w:rFonts w:hint="default"/>
        <w:lang w:val="en-US" w:eastAsia="en-US" w:bidi="en-US"/>
      </w:rPr>
    </w:lvl>
    <w:lvl w:ilvl="5">
      <w:numFmt w:val="bullet"/>
      <w:lvlText w:val="•"/>
      <w:lvlJc w:val="left"/>
      <w:pPr>
        <w:ind w:left="5105" w:hanging="780"/>
      </w:pPr>
      <w:rPr>
        <w:rFonts w:hint="default"/>
        <w:lang w:val="en-US" w:eastAsia="en-US" w:bidi="en-US"/>
      </w:rPr>
    </w:lvl>
    <w:lvl w:ilvl="6">
      <w:numFmt w:val="bullet"/>
      <w:lvlText w:val="•"/>
      <w:lvlJc w:val="left"/>
      <w:pPr>
        <w:ind w:left="6041" w:hanging="780"/>
      </w:pPr>
      <w:rPr>
        <w:rFonts w:hint="default"/>
        <w:lang w:val="en-US" w:eastAsia="en-US" w:bidi="en-US"/>
      </w:rPr>
    </w:lvl>
    <w:lvl w:ilvl="7">
      <w:numFmt w:val="bullet"/>
      <w:lvlText w:val="•"/>
      <w:lvlJc w:val="left"/>
      <w:pPr>
        <w:ind w:left="6977" w:hanging="780"/>
      </w:pPr>
      <w:rPr>
        <w:rFonts w:hint="default"/>
        <w:lang w:val="en-US" w:eastAsia="en-US" w:bidi="en-US"/>
      </w:rPr>
    </w:lvl>
    <w:lvl w:ilvl="8">
      <w:numFmt w:val="bullet"/>
      <w:lvlText w:val="•"/>
      <w:lvlJc w:val="left"/>
      <w:pPr>
        <w:ind w:left="7913" w:hanging="780"/>
      </w:pPr>
      <w:rPr>
        <w:rFonts w:hint="default"/>
        <w:lang w:val="en-US" w:eastAsia="en-US" w:bidi="en-US"/>
      </w:rPr>
    </w:lvl>
  </w:abstractNum>
  <w:abstractNum w:abstractNumId="13">
    <w:nsid w:val="42130D96"/>
    <w:multiLevelType w:val="multilevel"/>
    <w:tmpl w:val="33E4125C"/>
    <w:lvl w:ilvl="0">
      <w:start w:val="1"/>
      <w:numFmt w:val="decimal"/>
      <w:lvlText w:val="%1"/>
      <w:lvlJc w:val="left"/>
      <w:pPr>
        <w:ind w:left="1182" w:hanging="600"/>
        <w:jc w:val="left"/>
      </w:pPr>
      <w:rPr>
        <w:rFonts w:hint="default"/>
        <w:lang w:val="en-US" w:eastAsia="en-US" w:bidi="en-US"/>
      </w:rPr>
    </w:lvl>
    <w:lvl w:ilvl="1">
      <w:start w:val="1"/>
      <w:numFmt w:val="decimal"/>
      <w:lvlText w:val="%1.%2"/>
      <w:lvlJc w:val="left"/>
      <w:pPr>
        <w:ind w:left="1182" w:hanging="600"/>
        <w:jc w:val="left"/>
      </w:pPr>
      <w:rPr>
        <w:rFonts w:hint="default"/>
        <w:lang w:val="en-US" w:eastAsia="en-US" w:bidi="en-US"/>
      </w:rPr>
    </w:lvl>
    <w:lvl w:ilvl="2">
      <w:start w:val="5"/>
      <w:numFmt w:val="decimal"/>
      <w:lvlText w:val="%1.%2.%3."/>
      <w:lvlJc w:val="left"/>
      <w:pPr>
        <w:ind w:left="1182" w:hanging="600"/>
        <w:jc w:val="left"/>
      </w:pPr>
      <w:rPr>
        <w:rFonts w:ascii="Times New Roman" w:eastAsia="Times New Roman" w:hAnsi="Times New Roman" w:cs="Times New Roman" w:hint="default"/>
        <w:spacing w:val="-3"/>
        <w:w w:val="99"/>
        <w:sz w:val="24"/>
        <w:szCs w:val="24"/>
        <w:lang w:val="en-US" w:eastAsia="en-US" w:bidi="en-US"/>
      </w:rPr>
    </w:lvl>
    <w:lvl w:ilvl="3">
      <w:start w:val="1"/>
      <w:numFmt w:val="decimal"/>
      <w:lvlText w:val="%1.%2.%3.%4."/>
      <w:lvlJc w:val="left"/>
      <w:pPr>
        <w:ind w:left="1362" w:hanging="780"/>
        <w:jc w:val="left"/>
      </w:pPr>
      <w:rPr>
        <w:rFonts w:ascii="Times New Roman" w:eastAsia="Times New Roman" w:hAnsi="Times New Roman" w:cs="Times New Roman" w:hint="default"/>
        <w:spacing w:val="-2"/>
        <w:w w:val="99"/>
        <w:sz w:val="24"/>
        <w:szCs w:val="24"/>
        <w:lang w:val="en-US" w:eastAsia="en-US" w:bidi="en-US"/>
      </w:rPr>
    </w:lvl>
    <w:lvl w:ilvl="4">
      <w:numFmt w:val="bullet"/>
      <w:lvlText w:val="•"/>
      <w:lvlJc w:val="left"/>
      <w:pPr>
        <w:ind w:left="4168" w:hanging="780"/>
      </w:pPr>
      <w:rPr>
        <w:rFonts w:hint="default"/>
        <w:lang w:val="en-US" w:eastAsia="en-US" w:bidi="en-US"/>
      </w:rPr>
    </w:lvl>
    <w:lvl w:ilvl="5">
      <w:numFmt w:val="bullet"/>
      <w:lvlText w:val="•"/>
      <w:lvlJc w:val="left"/>
      <w:pPr>
        <w:ind w:left="5105" w:hanging="780"/>
      </w:pPr>
      <w:rPr>
        <w:rFonts w:hint="default"/>
        <w:lang w:val="en-US" w:eastAsia="en-US" w:bidi="en-US"/>
      </w:rPr>
    </w:lvl>
    <w:lvl w:ilvl="6">
      <w:numFmt w:val="bullet"/>
      <w:lvlText w:val="•"/>
      <w:lvlJc w:val="left"/>
      <w:pPr>
        <w:ind w:left="6041" w:hanging="780"/>
      </w:pPr>
      <w:rPr>
        <w:rFonts w:hint="default"/>
        <w:lang w:val="en-US" w:eastAsia="en-US" w:bidi="en-US"/>
      </w:rPr>
    </w:lvl>
    <w:lvl w:ilvl="7">
      <w:numFmt w:val="bullet"/>
      <w:lvlText w:val="•"/>
      <w:lvlJc w:val="left"/>
      <w:pPr>
        <w:ind w:left="6977" w:hanging="780"/>
      </w:pPr>
      <w:rPr>
        <w:rFonts w:hint="default"/>
        <w:lang w:val="en-US" w:eastAsia="en-US" w:bidi="en-US"/>
      </w:rPr>
    </w:lvl>
    <w:lvl w:ilvl="8">
      <w:numFmt w:val="bullet"/>
      <w:lvlText w:val="•"/>
      <w:lvlJc w:val="left"/>
      <w:pPr>
        <w:ind w:left="7913" w:hanging="780"/>
      </w:pPr>
      <w:rPr>
        <w:rFonts w:hint="default"/>
        <w:lang w:val="en-US" w:eastAsia="en-US" w:bidi="en-US"/>
      </w:rPr>
    </w:lvl>
  </w:abstractNum>
  <w:abstractNum w:abstractNumId="14">
    <w:nsid w:val="44121B98"/>
    <w:multiLevelType w:val="hybridMultilevel"/>
    <w:tmpl w:val="B1626D44"/>
    <w:lvl w:ilvl="0" w:tplc="2A0EA290">
      <w:start w:val="1"/>
      <w:numFmt w:val="lowerLetter"/>
      <w:lvlText w:val="%1."/>
      <w:lvlJc w:val="left"/>
      <w:pPr>
        <w:ind w:left="807" w:hanging="226"/>
        <w:jc w:val="left"/>
      </w:pPr>
      <w:rPr>
        <w:rFonts w:ascii="Times New Roman" w:eastAsia="Times New Roman" w:hAnsi="Times New Roman" w:cs="Times New Roman" w:hint="default"/>
        <w:spacing w:val="-2"/>
        <w:w w:val="99"/>
        <w:sz w:val="24"/>
        <w:szCs w:val="24"/>
        <w:lang w:val="en-US" w:eastAsia="en-US" w:bidi="en-US"/>
      </w:rPr>
    </w:lvl>
    <w:lvl w:ilvl="1" w:tplc="E0F6C11E">
      <w:numFmt w:val="bullet"/>
      <w:lvlText w:val="•"/>
      <w:lvlJc w:val="left"/>
      <w:pPr>
        <w:ind w:left="1698" w:hanging="226"/>
      </w:pPr>
      <w:rPr>
        <w:rFonts w:hint="default"/>
        <w:lang w:val="en-US" w:eastAsia="en-US" w:bidi="en-US"/>
      </w:rPr>
    </w:lvl>
    <w:lvl w:ilvl="2" w:tplc="173A6994">
      <w:numFmt w:val="bullet"/>
      <w:lvlText w:val="•"/>
      <w:lvlJc w:val="left"/>
      <w:pPr>
        <w:ind w:left="2597" w:hanging="226"/>
      </w:pPr>
      <w:rPr>
        <w:rFonts w:hint="default"/>
        <w:lang w:val="en-US" w:eastAsia="en-US" w:bidi="en-US"/>
      </w:rPr>
    </w:lvl>
    <w:lvl w:ilvl="3" w:tplc="BD2CCE9A">
      <w:numFmt w:val="bullet"/>
      <w:lvlText w:val="•"/>
      <w:lvlJc w:val="left"/>
      <w:pPr>
        <w:ind w:left="3495" w:hanging="226"/>
      </w:pPr>
      <w:rPr>
        <w:rFonts w:hint="default"/>
        <w:lang w:val="en-US" w:eastAsia="en-US" w:bidi="en-US"/>
      </w:rPr>
    </w:lvl>
    <w:lvl w:ilvl="4" w:tplc="61AC7F8C">
      <w:numFmt w:val="bullet"/>
      <w:lvlText w:val="•"/>
      <w:lvlJc w:val="left"/>
      <w:pPr>
        <w:ind w:left="4394" w:hanging="226"/>
      </w:pPr>
      <w:rPr>
        <w:rFonts w:hint="default"/>
        <w:lang w:val="en-US" w:eastAsia="en-US" w:bidi="en-US"/>
      </w:rPr>
    </w:lvl>
    <w:lvl w:ilvl="5" w:tplc="AE5A5574">
      <w:numFmt w:val="bullet"/>
      <w:lvlText w:val="•"/>
      <w:lvlJc w:val="left"/>
      <w:pPr>
        <w:ind w:left="5293" w:hanging="226"/>
      </w:pPr>
      <w:rPr>
        <w:rFonts w:hint="default"/>
        <w:lang w:val="en-US" w:eastAsia="en-US" w:bidi="en-US"/>
      </w:rPr>
    </w:lvl>
    <w:lvl w:ilvl="6" w:tplc="AB50AFA4">
      <w:numFmt w:val="bullet"/>
      <w:lvlText w:val="•"/>
      <w:lvlJc w:val="left"/>
      <w:pPr>
        <w:ind w:left="6191" w:hanging="226"/>
      </w:pPr>
      <w:rPr>
        <w:rFonts w:hint="default"/>
        <w:lang w:val="en-US" w:eastAsia="en-US" w:bidi="en-US"/>
      </w:rPr>
    </w:lvl>
    <w:lvl w:ilvl="7" w:tplc="D7E276BA">
      <w:numFmt w:val="bullet"/>
      <w:lvlText w:val="•"/>
      <w:lvlJc w:val="left"/>
      <w:pPr>
        <w:ind w:left="7090" w:hanging="226"/>
      </w:pPr>
      <w:rPr>
        <w:rFonts w:hint="default"/>
        <w:lang w:val="en-US" w:eastAsia="en-US" w:bidi="en-US"/>
      </w:rPr>
    </w:lvl>
    <w:lvl w:ilvl="8" w:tplc="31A29EDC">
      <w:numFmt w:val="bullet"/>
      <w:lvlText w:val="•"/>
      <w:lvlJc w:val="left"/>
      <w:pPr>
        <w:ind w:left="7989" w:hanging="226"/>
      </w:pPr>
      <w:rPr>
        <w:rFonts w:hint="default"/>
        <w:lang w:val="en-US" w:eastAsia="en-US" w:bidi="en-US"/>
      </w:rPr>
    </w:lvl>
  </w:abstractNum>
  <w:abstractNum w:abstractNumId="15">
    <w:nsid w:val="451E54BD"/>
    <w:multiLevelType w:val="multilevel"/>
    <w:tmpl w:val="D744CD3E"/>
    <w:lvl w:ilvl="0">
      <w:start w:val="2"/>
      <w:numFmt w:val="decimal"/>
      <w:lvlText w:val="%1"/>
      <w:lvlJc w:val="left"/>
      <w:pPr>
        <w:ind w:left="1002" w:hanging="420"/>
        <w:jc w:val="left"/>
      </w:pPr>
      <w:rPr>
        <w:rFonts w:hint="default"/>
        <w:lang w:val="en-US" w:eastAsia="en-US" w:bidi="en-US"/>
      </w:rPr>
    </w:lvl>
    <w:lvl w:ilvl="1">
      <w:start w:val="1"/>
      <w:numFmt w:val="decimal"/>
      <w:lvlText w:val="%1.%2."/>
      <w:lvlJc w:val="left"/>
      <w:pPr>
        <w:ind w:left="1002" w:hanging="420"/>
        <w:jc w:val="left"/>
      </w:pPr>
      <w:rPr>
        <w:rFonts w:ascii="Times New Roman" w:eastAsia="Times New Roman" w:hAnsi="Times New Roman" w:cs="Times New Roman" w:hint="default"/>
        <w:spacing w:val="-2"/>
        <w:w w:val="99"/>
        <w:sz w:val="24"/>
        <w:szCs w:val="24"/>
        <w:lang w:val="en-US" w:eastAsia="en-US" w:bidi="en-US"/>
      </w:rPr>
    </w:lvl>
    <w:lvl w:ilvl="2">
      <w:numFmt w:val="bullet"/>
      <w:lvlText w:val="•"/>
      <w:lvlJc w:val="left"/>
      <w:pPr>
        <w:ind w:left="2757" w:hanging="420"/>
      </w:pPr>
      <w:rPr>
        <w:rFonts w:hint="default"/>
        <w:lang w:val="en-US" w:eastAsia="en-US" w:bidi="en-US"/>
      </w:rPr>
    </w:lvl>
    <w:lvl w:ilvl="3">
      <w:numFmt w:val="bullet"/>
      <w:lvlText w:val="•"/>
      <w:lvlJc w:val="left"/>
      <w:pPr>
        <w:ind w:left="3635" w:hanging="420"/>
      </w:pPr>
      <w:rPr>
        <w:rFonts w:hint="default"/>
        <w:lang w:val="en-US" w:eastAsia="en-US" w:bidi="en-US"/>
      </w:rPr>
    </w:lvl>
    <w:lvl w:ilvl="4">
      <w:numFmt w:val="bullet"/>
      <w:lvlText w:val="•"/>
      <w:lvlJc w:val="left"/>
      <w:pPr>
        <w:ind w:left="4514" w:hanging="420"/>
      </w:pPr>
      <w:rPr>
        <w:rFonts w:hint="default"/>
        <w:lang w:val="en-US" w:eastAsia="en-US" w:bidi="en-US"/>
      </w:rPr>
    </w:lvl>
    <w:lvl w:ilvl="5">
      <w:numFmt w:val="bullet"/>
      <w:lvlText w:val="•"/>
      <w:lvlJc w:val="left"/>
      <w:pPr>
        <w:ind w:left="5393" w:hanging="420"/>
      </w:pPr>
      <w:rPr>
        <w:rFonts w:hint="default"/>
        <w:lang w:val="en-US" w:eastAsia="en-US" w:bidi="en-US"/>
      </w:rPr>
    </w:lvl>
    <w:lvl w:ilvl="6">
      <w:numFmt w:val="bullet"/>
      <w:lvlText w:val="•"/>
      <w:lvlJc w:val="left"/>
      <w:pPr>
        <w:ind w:left="6271" w:hanging="420"/>
      </w:pPr>
      <w:rPr>
        <w:rFonts w:hint="default"/>
        <w:lang w:val="en-US" w:eastAsia="en-US" w:bidi="en-US"/>
      </w:rPr>
    </w:lvl>
    <w:lvl w:ilvl="7">
      <w:numFmt w:val="bullet"/>
      <w:lvlText w:val="•"/>
      <w:lvlJc w:val="left"/>
      <w:pPr>
        <w:ind w:left="7150" w:hanging="420"/>
      </w:pPr>
      <w:rPr>
        <w:rFonts w:hint="default"/>
        <w:lang w:val="en-US" w:eastAsia="en-US" w:bidi="en-US"/>
      </w:rPr>
    </w:lvl>
    <w:lvl w:ilvl="8">
      <w:numFmt w:val="bullet"/>
      <w:lvlText w:val="•"/>
      <w:lvlJc w:val="left"/>
      <w:pPr>
        <w:ind w:left="8029" w:hanging="420"/>
      </w:pPr>
      <w:rPr>
        <w:rFonts w:hint="default"/>
        <w:lang w:val="en-US" w:eastAsia="en-US" w:bidi="en-US"/>
      </w:rPr>
    </w:lvl>
  </w:abstractNum>
  <w:abstractNum w:abstractNumId="16">
    <w:nsid w:val="4D0C7881"/>
    <w:multiLevelType w:val="multilevel"/>
    <w:tmpl w:val="52B8EB04"/>
    <w:lvl w:ilvl="0">
      <w:start w:val="1"/>
      <w:numFmt w:val="decimal"/>
      <w:lvlText w:val="%1"/>
      <w:lvlJc w:val="left"/>
      <w:pPr>
        <w:ind w:left="1182" w:hanging="600"/>
        <w:jc w:val="left"/>
      </w:pPr>
      <w:rPr>
        <w:rFonts w:hint="default"/>
        <w:lang w:val="en-US" w:eastAsia="en-US" w:bidi="en-US"/>
      </w:rPr>
    </w:lvl>
    <w:lvl w:ilvl="1">
      <w:start w:val="1"/>
      <w:numFmt w:val="decimal"/>
      <w:lvlText w:val="%1.%2"/>
      <w:lvlJc w:val="left"/>
      <w:pPr>
        <w:ind w:left="1182" w:hanging="600"/>
        <w:jc w:val="left"/>
      </w:pPr>
      <w:rPr>
        <w:rFonts w:hint="default"/>
        <w:lang w:val="en-US" w:eastAsia="en-US" w:bidi="en-US"/>
      </w:rPr>
    </w:lvl>
    <w:lvl w:ilvl="2">
      <w:start w:val="5"/>
      <w:numFmt w:val="decimal"/>
      <w:lvlText w:val="%1.%2.%3."/>
      <w:lvlJc w:val="left"/>
      <w:pPr>
        <w:ind w:left="1182" w:hanging="600"/>
        <w:jc w:val="left"/>
      </w:pPr>
      <w:rPr>
        <w:rFonts w:ascii="Times New Roman" w:eastAsia="Times New Roman" w:hAnsi="Times New Roman" w:cs="Times New Roman" w:hint="default"/>
        <w:b/>
        <w:bCs/>
        <w:spacing w:val="-2"/>
        <w:w w:val="99"/>
        <w:sz w:val="24"/>
        <w:szCs w:val="24"/>
        <w:lang w:val="en-US" w:eastAsia="en-US" w:bidi="en-US"/>
      </w:rPr>
    </w:lvl>
    <w:lvl w:ilvl="3">
      <w:start w:val="1"/>
      <w:numFmt w:val="decimal"/>
      <w:lvlText w:val="%1.%2.%3.%4."/>
      <w:lvlJc w:val="left"/>
      <w:pPr>
        <w:ind w:left="1362" w:hanging="780"/>
        <w:jc w:val="left"/>
      </w:pPr>
      <w:rPr>
        <w:rFonts w:ascii="Times New Roman" w:eastAsia="Times New Roman" w:hAnsi="Times New Roman" w:cs="Times New Roman" w:hint="default"/>
        <w:b/>
        <w:bCs/>
        <w:spacing w:val="-4"/>
        <w:w w:val="99"/>
        <w:sz w:val="24"/>
        <w:szCs w:val="24"/>
        <w:lang w:val="en-US" w:eastAsia="en-US" w:bidi="en-US"/>
      </w:rPr>
    </w:lvl>
    <w:lvl w:ilvl="4">
      <w:numFmt w:val="bullet"/>
      <w:lvlText w:val="•"/>
      <w:lvlJc w:val="left"/>
      <w:pPr>
        <w:ind w:left="4168" w:hanging="780"/>
      </w:pPr>
      <w:rPr>
        <w:rFonts w:hint="default"/>
        <w:lang w:val="en-US" w:eastAsia="en-US" w:bidi="en-US"/>
      </w:rPr>
    </w:lvl>
    <w:lvl w:ilvl="5">
      <w:numFmt w:val="bullet"/>
      <w:lvlText w:val="•"/>
      <w:lvlJc w:val="left"/>
      <w:pPr>
        <w:ind w:left="5105" w:hanging="780"/>
      </w:pPr>
      <w:rPr>
        <w:rFonts w:hint="default"/>
        <w:lang w:val="en-US" w:eastAsia="en-US" w:bidi="en-US"/>
      </w:rPr>
    </w:lvl>
    <w:lvl w:ilvl="6">
      <w:numFmt w:val="bullet"/>
      <w:lvlText w:val="•"/>
      <w:lvlJc w:val="left"/>
      <w:pPr>
        <w:ind w:left="6041" w:hanging="780"/>
      </w:pPr>
      <w:rPr>
        <w:rFonts w:hint="default"/>
        <w:lang w:val="en-US" w:eastAsia="en-US" w:bidi="en-US"/>
      </w:rPr>
    </w:lvl>
    <w:lvl w:ilvl="7">
      <w:numFmt w:val="bullet"/>
      <w:lvlText w:val="•"/>
      <w:lvlJc w:val="left"/>
      <w:pPr>
        <w:ind w:left="6977" w:hanging="780"/>
      </w:pPr>
      <w:rPr>
        <w:rFonts w:hint="default"/>
        <w:lang w:val="en-US" w:eastAsia="en-US" w:bidi="en-US"/>
      </w:rPr>
    </w:lvl>
    <w:lvl w:ilvl="8">
      <w:numFmt w:val="bullet"/>
      <w:lvlText w:val="•"/>
      <w:lvlJc w:val="left"/>
      <w:pPr>
        <w:ind w:left="7913" w:hanging="780"/>
      </w:pPr>
      <w:rPr>
        <w:rFonts w:hint="default"/>
        <w:lang w:val="en-US" w:eastAsia="en-US" w:bidi="en-US"/>
      </w:rPr>
    </w:lvl>
  </w:abstractNum>
  <w:abstractNum w:abstractNumId="17">
    <w:nsid w:val="4EDF048F"/>
    <w:multiLevelType w:val="hybridMultilevel"/>
    <w:tmpl w:val="347E2E04"/>
    <w:lvl w:ilvl="0" w:tplc="9F18E63A">
      <w:start w:val="1"/>
      <w:numFmt w:val="lowerLetter"/>
      <w:lvlText w:val="%1."/>
      <w:lvlJc w:val="left"/>
      <w:pPr>
        <w:ind w:left="807" w:hanging="226"/>
        <w:jc w:val="left"/>
      </w:pPr>
      <w:rPr>
        <w:rFonts w:ascii="Times New Roman" w:eastAsia="Times New Roman" w:hAnsi="Times New Roman" w:cs="Times New Roman" w:hint="default"/>
        <w:spacing w:val="-5"/>
        <w:w w:val="100"/>
        <w:sz w:val="24"/>
        <w:szCs w:val="24"/>
        <w:lang w:val="en-US" w:eastAsia="en-US" w:bidi="en-US"/>
      </w:rPr>
    </w:lvl>
    <w:lvl w:ilvl="1" w:tplc="ECDEAB1C">
      <w:numFmt w:val="bullet"/>
      <w:lvlText w:val="•"/>
      <w:lvlJc w:val="left"/>
      <w:pPr>
        <w:ind w:left="1698" w:hanging="226"/>
      </w:pPr>
      <w:rPr>
        <w:rFonts w:hint="default"/>
        <w:lang w:val="en-US" w:eastAsia="en-US" w:bidi="en-US"/>
      </w:rPr>
    </w:lvl>
    <w:lvl w:ilvl="2" w:tplc="CC02F2A4">
      <w:numFmt w:val="bullet"/>
      <w:lvlText w:val="•"/>
      <w:lvlJc w:val="left"/>
      <w:pPr>
        <w:ind w:left="2597" w:hanging="226"/>
      </w:pPr>
      <w:rPr>
        <w:rFonts w:hint="default"/>
        <w:lang w:val="en-US" w:eastAsia="en-US" w:bidi="en-US"/>
      </w:rPr>
    </w:lvl>
    <w:lvl w:ilvl="3" w:tplc="4704E318">
      <w:numFmt w:val="bullet"/>
      <w:lvlText w:val="•"/>
      <w:lvlJc w:val="left"/>
      <w:pPr>
        <w:ind w:left="3495" w:hanging="226"/>
      </w:pPr>
      <w:rPr>
        <w:rFonts w:hint="default"/>
        <w:lang w:val="en-US" w:eastAsia="en-US" w:bidi="en-US"/>
      </w:rPr>
    </w:lvl>
    <w:lvl w:ilvl="4" w:tplc="C720C682">
      <w:numFmt w:val="bullet"/>
      <w:lvlText w:val="•"/>
      <w:lvlJc w:val="left"/>
      <w:pPr>
        <w:ind w:left="4394" w:hanging="226"/>
      </w:pPr>
      <w:rPr>
        <w:rFonts w:hint="default"/>
        <w:lang w:val="en-US" w:eastAsia="en-US" w:bidi="en-US"/>
      </w:rPr>
    </w:lvl>
    <w:lvl w:ilvl="5" w:tplc="030C1DA6">
      <w:numFmt w:val="bullet"/>
      <w:lvlText w:val="•"/>
      <w:lvlJc w:val="left"/>
      <w:pPr>
        <w:ind w:left="5293" w:hanging="226"/>
      </w:pPr>
      <w:rPr>
        <w:rFonts w:hint="default"/>
        <w:lang w:val="en-US" w:eastAsia="en-US" w:bidi="en-US"/>
      </w:rPr>
    </w:lvl>
    <w:lvl w:ilvl="6" w:tplc="EF24B5F4">
      <w:numFmt w:val="bullet"/>
      <w:lvlText w:val="•"/>
      <w:lvlJc w:val="left"/>
      <w:pPr>
        <w:ind w:left="6191" w:hanging="226"/>
      </w:pPr>
      <w:rPr>
        <w:rFonts w:hint="default"/>
        <w:lang w:val="en-US" w:eastAsia="en-US" w:bidi="en-US"/>
      </w:rPr>
    </w:lvl>
    <w:lvl w:ilvl="7" w:tplc="F3E67CBA">
      <w:numFmt w:val="bullet"/>
      <w:lvlText w:val="•"/>
      <w:lvlJc w:val="left"/>
      <w:pPr>
        <w:ind w:left="7090" w:hanging="226"/>
      </w:pPr>
      <w:rPr>
        <w:rFonts w:hint="default"/>
        <w:lang w:val="en-US" w:eastAsia="en-US" w:bidi="en-US"/>
      </w:rPr>
    </w:lvl>
    <w:lvl w:ilvl="8" w:tplc="649E89BC">
      <w:numFmt w:val="bullet"/>
      <w:lvlText w:val="•"/>
      <w:lvlJc w:val="left"/>
      <w:pPr>
        <w:ind w:left="7989" w:hanging="226"/>
      </w:pPr>
      <w:rPr>
        <w:rFonts w:hint="default"/>
        <w:lang w:val="en-US" w:eastAsia="en-US" w:bidi="en-US"/>
      </w:rPr>
    </w:lvl>
  </w:abstractNum>
  <w:abstractNum w:abstractNumId="18">
    <w:nsid w:val="4F483F35"/>
    <w:multiLevelType w:val="hybridMultilevel"/>
    <w:tmpl w:val="19926B5E"/>
    <w:lvl w:ilvl="0" w:tplc="7FEE44FC">
      <w:start w:val="1"/>
      <w:numFmt w:val="lowerLetter"/>
      <w:lvlText w:val="%1."/>
      <w:lvlJc w:val="left"/>
      <w:pPr>
        <w:ind w:left="582" w:hanging="226"/>
        <w:jc w:val="left"/>
      </w:pPr>
      <w:rPr>
        <w:rFonts w:hint="default"/>
        <w:spacing w:val="-5"/>
        <w:w w:val="99"/>
        <w:lang w:val="en-US" w:eastAsia="en-US" w:bidi="en-US"/>
      </w:rPr>
    </w:lvl>
    <w:lvl w:ilvl="1" w:tplc="ED28A00E">
      <w:numFmt w:val="bullet"/>
      <w:lvlText w:val="•"/>
      <w:lvlJc w:val="left"/>
      <w:pPr>
        <w:ind w:left="1500" w:hanging="226"/>
      </w:pPr>
      <w:rPr>
        <w:rFonts w:hint="default"/>
        <w:lang w:val="en-US" w:eastAsia="en-US" w:bidi="en-US"/>
      </w:rPr>
    </w:lvl>
    <w:lvl w:ilvl="2" w:tplc="A07EA1A2">
      <w:numFmt w:val="bullet"/>
      <w:lvlText w:val="•"/>
      <w:lvlJc w:val="left"/>
      <w:pPr>
        <w:ind w:left="2421" w:hanging="226"/>
      </w:pPr>
      <w:rPr>
        <w:rFonts w:hint="default"/>
        <w:lang w:val="en-US" w:eastAsia="en-US" w:bidi="en-US"/>
      </w:rPr>
    </w:lvl>
    <w:lvl w:ilvl="3" w:tplc="6B482386">
      <w:numFmt w:val="bullet"/>
      <w:lvlText w:val="•"/>
      <w:lvlJc w:val="left"/>
      <w:pPr>
        <w:ind w:left="3341" w:hanging="226"/>
      </w:pPr>
      <w:rPr>
        <w:rFonts w:hint="default"/>
        <w:lang w:val="en-US" w:eastAsia="en-US" w:bidi="en-US"/>
      </w:rPr>
    </w:lvl>
    <w:lvl w:ilvl="4" w:tplc="2B2451FC">
      <w:numFmt w:val="bullet"/>
      <w:lvlText w:val="•"/>
      <w:lvlJc w:val="left"/>
      <w:pPr>
        <w:ind w:left="4262" w:hanging="226"/>
      </w:pPr>
      <w:rPr>
        <w:rFonts w:hint="default"/>
        <w:lang w:val="en-US" w:eastAsia="en-US" w:bidi="en-US"/>
      </w:rPr>
    </w:lvl>
    <w:lvl w:ilvl="5" w:tplc="BF7CAB52">
      <w:numFmt w:val="bullet"/>
      <w:lvlText w:val="•"/>
      <w:lvlJc w:val="left"/>
      <w:pPr>
        <w:ind w:left="5183" w:hanging="226"/>
      </w:pPr>
      <w:rPr>
        <w:rFonts w:hint="default"/>
        <w:lang w:val="en-US" w:eastAsia="en-US" w:bidi="en-US"/>
      </w:rPr>
    </w:lvl>
    <w:lvl w:ilvl="6" w:tplc="D8C0D6C0">
      <w:numFmt w:val="bullet"/>
      <w:lvlText w:val="•"/>
      <w:lvlJc w:val="left"/>
      <w:pPr>
        <w:ind w:left="6103" w:hanging="226"/>
      </w:pPr>
      <w:rPr>
        <w:rFonts w:hint="default"/>
        <w:lang w:val="en-US" w:eastAsia="en-US" w:bidi="en-US"/>
      </w:rPr>
    </w:lvl>
    <w:lvl w:ilvl="7" w:tplc="39B67CF8">
      <w:numFmt w:val="bullet"/>
      <w:lvlText w:val="•"/>
      <w:lvlJc w:val="left"/>
      <w:pPr>
        <w:ind w:left="7024" w:hanging="226"/>
      </w:pPr>
      <w:rPr>
        <w:rFonts w:hint="default"/>
        <w:lang w:val="en-US" w:eastAsia="en-US" w:bidi="en-US"/>
      </w:rPr>
    </w:lvl>
    <w:lvl w:ilvl="8" w:tplc="A73E7AF0">
      <w:numFmt w:val="bullet"/>
      <w:lvlText w:val="•"/>
      <w:lvlJc w:val="left"/>
      <w:pPr>
        <w:ind w:left="7945" w:hanging="226"/>
      </w:pPr>
      <w:rPr>
        <w:rFonts w:hint="default"/>
        <w:lang w:val="en-US" w:eastAsia="en-US" w:bidi="en-US"/>
      </w:rPr>
    </w:lvl>
  </w:abstractNum>
  <w:abstractNum w:abstractNumId="19">
    <w:nsid w:val="50CC7717"/>
    <w:multiLevelType w:val="multilevel"/>
    <w:tmpl w:val="ABAC90CE"/>
    <w:lvl w:ilvl="0">
      <w:start w:val="2"/>
      <w:numFmt w:val="decimal"/>
      <w:lvlText w:val="%1"/>
      <w:lvlJc w:val="left"/>
      <w:pPr>
        <w:ind w:left="1002" w:hanging="420"/>
        <w:jc w:val="left"/>
      </w:pPr>
      <w:rPr>
        <w:rFonts w:hint="default"/>
        <w:lang w:val="en-US" w:eastAsia="en-US" w:bidi="en-US"/>
      </w:rPr>
    </w:lvl>
    <w:lvl w:ilvl="1">
      <w:start w:val="1"/>
      <w:numFmt w:val="decimal"/>
      <w:lvlText w:val="%1.%2."/>
      <w:lvlJc w:val="left"/>
      <w:pPr>
        <w:ind w:left="1002" w:hanging="420"/>
        <w:jc w:val="left"/>
      </w:pPr>
      <w:rPr>
        <w:rFonts w:ascii="Times New Roman" w:eastAsia="Times New Roman" w:hAnsi="Times New Roman" w:cs="Times New Roman" w:hint="default"/>
        <w:b/>
        <w:bCs/>
        <w:spacing w:val="-2"/>
        <w:w w:val="99"/>
        <w:sz w:val="24"/>
        <w:szCs w:val="24"/>
        <w:lang w:val="en-US" w:eastAsia="en-US" w:bidi="en-US"/>
      </w:rPr>
    </w:lvl>
    <w:lvl w:ilvl="2">
      <w:numFmt w:val="bullet"/>
      <w:lvlText w:val="•"/>
      <w:lvlJc w:val="left"/>
      <w:pPr>
        <w:ind w:left="2757" w:hanging="420"/>
      </w:pPr>
      <w:rPr>
        <w:rFonts w:hint="default"/>
        <w:lang w:val="en-US" w:eastAsia="en-US" w:bidi="en-US"/>
      </w:rPr>
    </w:lvl>
    <w:lvl w:ilvl="3">
      <w:numFmt w:val="bullet"/>
      <w:lvlText w:val="•"/>
      <w:lvlJc w:val="left"/>
      <w:pPr>
        <w:ind w:left="3635" w:hanging="420"/>
      </w:pPr>
      <w:rPr>
        <w:rFonts w:hint="default"/>
        <w:lang w:val="en-US" w:eastAsia="en-US" w:bidi="en-US"/>
      </w:rPr>
    </w:lvl>
    <w:lvl w:ilvl="4">
      <w:numFmt w:val="bullet"/>
      <w:lvlText w:val="•"/>
      <w:lvlJc w:val="left"/>
      <w:pPr>
        <w:ind w:left="4514" w:hanging="420"/>
      </w:pPr>
      <w:rPr>
        <w:rFonts w:hint="default"/>
        <w:lang w:val="en-US" w:eastAsia="en-US" w:bidi="en-US"/>
      </w:rPr>
    </w:lvl>
    <w:lvl w:ilvl="5">
      <w:numFmt w:val="bullet"/>
      <w:lvlText w:val="•"/>
      <w:lvlJc w:val="left"/>
      <w:pPr>
        <w:ind w:left="5393" w:hanging="420"/>
      </w:pPr>
      <w:rPr>
        <w:rFonts w:hint="default"/>
        <w:lang w:val="en-US" w:eastAsia="en-US" w:bidi="en-US"/>
      </w:rPr>
    </w:lvl>
    <w:lvl w:ilvl="6">
      <w:numFmt w:val="bullet"/>
      <w:lvlText w:val="•"/>
      <w:lvlJc w:val="left"/>
      <w:pPr>
        <w:ind w:left="6271" w:hanging="420"/>
      </w:pPr>
      <w:rPr>
        <w:rFonts w:hint="default"/>
        <w:lang w:val="en-US" w:eastAsia="en-US" w:bidi="en-US"/>
      </w:rPr>
    </w:lvl>
    <w:lvl w:ilvl="7">
      <w:numFmt w:val="bullet"/>
      <w:lvlText w:val="•"/>
      <w:lvlJc w:val="left"/>
      <w:pPr>
        <w:ind w:left="7150" w:hanging="420"/>
      </w:pPr>
      <w:rPr>
        <w:rFonts w:hint="default"/>
        <w:lang w:val="en-US" w:eastAsia="en-US" w:bidi="en-US"/>
      </w:rPr>
    </w:lvl>
    <w:lvl w:ilvl="8">
      <w:numFmt w:val="bullet"/>
      <w:lvlText w:val="•"/>
      <w:lvlJc w:val="left"/>
      <w:pPr>
        <w:ind w:left="8029" w:hanging="420"/>
      </w:pPr>
      <w:rPr>
        <w:rFonts w:hint="default"/>
        <w:lang w:val="en-US" w:eastAsia="en-US" w:bidi="en-US"/>
      </w:rPr>
    </w:lvl>
  </w:abstractNum>
  <w:abstractNum w:abstractNumId="20">
    <w:nsid w:val="50F514C5"/>
    <w:multiLevelType w:val="hybridMultilevel"/>
    <w:tmpl w:val="088C2990"/>
    <w:lvl w:ilvl="0" w:tplc="D78EFFD8">
      <w:start w:val="7"/>
      <w:numFmt w:val="decimal"/>
      <w:lvlText w:val="%1)"/>
      <w:lvlJc w:val="left"/>
      <w:pPr>
        <w:ind w:left="421" w:hanging="260"/>
        <w:jc w:val="left"/>
      </w:pPr>
      <w:rPr>
        <w:rFonts w:ascii="Times New Roman" w:eastAsia="Times New Roman" w:hAnsi="Times New Roman" w:cs="Times New Roman" w:hint="default"/>
        <w:w w:val="99"/>
        <w:sz w:val="24"/>
        <w:szCs w:val="24"/>
        <w:lang w:val="en-US" w:eastAsia="en-US" w:bidi="en-US"/>
      </w:rPr>
    </w:lvl>
    <w:lvl w:ilvl="1" w:tplc="B47C7322">
      <w:numFmt w:val="bullet"/>
      <w:lvlText w:val="•"/>
      <w:lvlJc w:val="left"/>
      <w:pPr>
        <w:ind w:left="1322" w:hanging="260"/>
      </w:pPr>
      <w:rPr>
        <w:rFonts w:hint="default"/>
        <w:lang w:val="en-US" w:eastAsia="en-US" w:bidi="en-US"/>
      </w:rPr>
    </w:lvl>
    <w:lvl w:ilvl="2" w:tplc="6D44282C">
      <w:numFmt w:val="bullet"/>
      <w:lvlText w:val="•"/>
      <w:lvlJc w:val="left"/>
      <w:pPr>
        <w:ind w:left="2224" w:hanging="260"/>
      </w:pPr>
      <w:rPr>
        <w:rFonts w:hint="default"/>
        <w:lang w:val="en-US" w:eastAsia="en-US" w:bidi="en-US"/>
      </w:rPr>
    </w:lvl>
    <w:lvl w:ilvl="3" w:tplc="875E8066">
      <w:numFmt w:val="bullet"/>
      <w:lvlText w:val="•"/>
      <w:lvlJc w:val="left"/>
      <w:pPr>
        <w:ind w:left="3126" w:hanging="260"/>
      </w:pPr>
      <w:rPr>
        <w:rFonts w:hint="default"/>
        <w:lang w:val="en-US" w:eastAsia="en-US" w:bidi="en-US"/>
      </w:rPr>
    </w:lvl>
    <w:lvl w:ilvl="4" w:tplc="4A9E19BA">
      <w:numFmt w:val="bullet"/>
      <w:lvlText w:val="•"/>
      <w:lvlJc w:val="left"/>
      <w:pPr>
        <w:ind w:left="4028" w:hanging="260"/>
      </w:pPr>
      <w:rPr>
        <w:rFonts w:hint="default"/>
        <w:lang w:val="en-US" w:eastAsia="en-US" w:bidi="en-US"/>
      </w:rPr>
    </w:lvl>
    <w:lvl w:ilvl="5" w:tplc="73E2158A">
      <w:numFmt w:val="bullet"/>
      <w:lvlText w:val="•"/>
      <w:lvlJc w:val="left"/>
      <w:pPr>
        <w:ind w:left="4930" w:hanging="260"/>
      </w:pPr>
      <w:rPr>
        <w:rFonts w:hint="default"/>
        <w:lang w:val="en-US" w:eastAsia="en-US" w:bidi="en-US"/>
      </w:rPr>
    </w:lvl>
    <w:lvl w:ilvl="6" w:tplc="A1E0B498">
      <w:numFmt w:val="bullet"/>
      <w:lvlText w:val="•"/>
      <w:lvlJc w:val="left"/>
      <w:pPr>
        <w:ind w:left="5832" w:hanging="260"/>
      </w:pPr>
      <w:rPr>
        <w:rFonts w:hint="default"/>
        <w:lang w:val="en-US" w:eastAsia="en-US" w:bidi="en-US"/>
      </w:rPr>
    </w:lvl>
    <w:lvl w:ilvl="7" w:tplc="9850ADAC">
      <w:numFmt w:val="bullet"/>
      <w:lvlText w:val="•"/>
      <w:lvlJc w:val="left"/>
      <w:pPr>
        <w:ind w:left="6734" w:hanging="260"/>
      </w:pPr>
      <w:rPr>
        <w:rFonts w:hint="default"/>
        <w:lang w:val="en-US" w:eastAsia="en-US" w:bidi="en-US"/>
      </w:rPr>
    </w:lvl>
    <w:lvl w:ilvl="8" w:tplc="0C1AC35C">
      <w:numFmt w:val="bullet"/>
      <w:lvlText w:val="•"/>
      <w:lvlJc w:val="left"/>
      <w:pPr>
        <w:ind w:left="7636" w:hanging="260"/>
      </w:pPr>
      <w:rPr>
        <w:rFonts w:hint="default"/>
        <w:lang w:val="en-US" w:eastAsia="en-US" w:bidi="en-US"/>
      </w:rPr>
    </w:lvl>
  </w:abstractNum>
  <w:abstractNum w:abstractNumId="21">
    <w:nsid w:val="513D60B6"/>
    <w:multiLevelType w:val="multilevel"/>
    <w:tmpl w:val="BE043762"/>
    <w:lvl w:ilvl="0">
      <w:start w:val="1"/>
      <w:numFmt w:val="decimal"/>
      <w:lvlText w:val="%1"/>
      <w:lvlJc w:val="left"/>
      <w:pPr>
        <w:ind w:left="1182" w:hanging="600"/>
        <w:jc w:val="left"/>
      </w:pPr>
      <w:rPr>
        <w:rFonts w:hint="default"/>
        <w:lang w:val="en-US" w:eastAsia="en-US" w:bidi="en-US"/>
      </w:rPr>
    </w:lvl>
    <w:lvl w:ilvl="1">
      <w:start w:val="1"/>
      <w:numFmt w:val="decimal"/>
      <w:lvlText w:val="%1.%2"/>
      <w:lvlJc w:val="left"/>
      <w:pPr>
        <w:ind w:left="1182" w:hanging="600"/>
        <w:jc w:val="left"/>
      </w:pPr>
      <w:rPr>
        <w:rFonts w:hint="default"/>
        <w:lang w:val="en-US" w:eastAsia="en-US" w:bidi="en-US"/>
      </w:rPr>
    </w:lvl>
    <w:lvl w:ilvl="2">
      <w:start w:val="6"/>
      <w:numFmt w:val="decimal"/>
      <w:lvlText w:val="%1.%2.%3."/>
      <w:lvlJc w:val="left"/>
      <w:pPr>
        <w:ind w:left="1182" w:hanging="600"/>
        <w:jc w:val="left"/>
      </w:pPr>
      <w:rPr>
        <w:rFonts w:ascii="Times New Roman" w:eastAsia="Times New Roman" w:hAnsi="Times New Roman" w:cs="Times New Roman" w:hint="default"/>
        <w:spacing w:val="-2"/>
        <w:w w:val="100"/>
        <w:sz w:val="24"/>
        <w:szCs w:val="24"/>
        <w:lang w:val="en-US" w:eastAsia="en-US" w:bidi="en-US"/>
      </w:rPr>
    </w:lvl>
    <w:lvl w:ilvl="3">
      <w:start w:val="1"/>
      <w:numFmt w:val="decimal"/>
      <w:lvlText w:val="%1.%2.%3.%4."/>
      <w:lvlJc w:val="left"/>
      <w:pPr>
        <w:ind w:left="1362" w:hanging="780"/>
        <w:jc w:val="left"/>
      </w:pPr>
      <w:rPr>
        <w:rFonts w:ascii="Times New Roman" w:eastAsia="Times New Roman" w:hAnsi="Times New Roman" w:cs="Times New Roman" w:hint="default"/>
        <w:spacing w:val="-2"/>
        <w:w w:val="100"/>
        <w:sz w:val="24"/>
        <w:szCs w:val="24"/>
        <w:lang w:val="en-US" w:eastAsia="en-US" w:bidi="en-US"/>
      </w:rPr>
    </w:lvl>
    <w:lvl w:ilvl="4">
      <w:numFmt w:val="bullet"/>
      <w:lvlText w:val="•"/>
      <w:lvlJc w:val="left"/>
      <w:pPr>
        <w:ind w:left="4168" w:hanging="780"/>
      </w:pPr>
      <w:rPr>
        <w:rFonts w:hint="default"/>
        <w:lang w:val="en-US" w:eastAsia="en-US" w:bidi="en-US"/>
      </w:rPr>
    </w:lvl>
    <w:lvl w:ilvl="5">
      <w:numFmt w:val="bullet"/>
      <w:lvlText w:val="•"/>
      <w:lvlJc w:val="left"/>
      <w:pPr>
        <w:ind w:left="5105" w:hanging="780"/>
      </w:pPr>
      <w:rPr>
        <w:rFonts w:hint="default"/>
        <w:lang w:val="en-US" w:eastAsia="en-US" w:bidi="en-US"/>
      </w:rPr>
    </w:lvl>
    <w:lvl w:ilvl="6">
      <w:numFmt w:val="bullet"/>
      <w:lvlText w:val="•"/>
      <w:lvlJc w:val="left"/>
      <w:pPr>
        <w:ind w:left="6041" w:hanging="780"/>
      </w:pPr>
      <w:rPr>
        <w:rFonts w:hint="default"/>
        <w:lang w:val="en-US" w:eastAsia="en-US" w:bidi="en-US"/>
      </w:rPr>
    </w:lvl>
    <w:lvl w:ilvl="7">
      <w:numFmt w:val="bullet"/>
      <w:lvlText w:val="•"/>
      <w:lvlJc w:val="left"/>
      <w:pPr>
        <w:ind w:left="6977" w:hanging="780"/>
      </w:pPr>
      <w:rPr>
        <w:rFonts w:hint="default"/>
        <w:lang w:val="en-US" w:eastAsia="en-US" w:bidi="en-US"/>
      </w:rPr>
    </w:lvl>
    <w:lvl w:ilvl="8">
      <w:numFmt w:val="bullet"/>
      <w:lvlText w:val="•"/>
      <w:lvlJc w:val="left"/>
      <w:pPr>
        <w:ind w:left="7913" w:hanging="780"/>
      </w:pPr>
      <w:rPr>
        <w:rFonts w:hint="default"/>
        <w:lang w:val="en-US" w:eastAsia="en-US" w:bidi="en-US"/>
      </w:rPr>
    </w:lvl>
  </w:abstractNum>
  <w:abstractNum w:abstractNumId="22">
    <w:nsid w:val="552540F3"/>
    <w:multiLevelType w:val="hybridMultilevel"/>
    <w:tmpl w:val="C76036F8"/>
    <w:lvl w:ilvl="0" w:tplc="1F9635D4">
      <w:start w:val="1"/>
      <w:numFmt w:val="upperLetter"/>
      <w:lvlText w:val="%1."/>
      <w:lvlJc w:val="left"/>
      <w:pPr>
        <w:ind w:left="695" w:hanging="294"/>
        <w:jc w:val="left"/>
      </w:pPr>
      <w:rPr>
        <w:rFonts w:ascii="Times New Roman" w:eastAsia="Times New Roman" w:hAnsi="Times New Roman" w:cs="Times New Roman" w:hint="default"/>
        <w:b/>
        <w:bCs/>
        <w:w w:val="99"/>
        <w:sz w:val="24"/>
        <w:szCs w:val="24"/>
        <w:lang w:val="en-US" w:eastAsia="en-US" w:bidi="en-US"/>
      </w:rPr>
    </w:lvl>
    <w:lvl w:ilvl="1" w:tplc="9008F188">
      <w:numFmt w:val="bullet"/>
      <w:lvlText w:val="•"/>
      <w:lvlJc w:val="left"/>
      <w:pPr>
        <w:ind w:left="1674" w:hanging="294"/>
      </w:pPr>
      <w:rPr>
        <w:rFonts w:hint="default"/>
        <w:lang w:val="en-US" w:eastAsia="en-US" w:bidi="en-US"/>
      </w:rPr>
    </w:lvl>
    <w:lvl w:ilvl="2" w:tplc="751AE73E">
      <w:numFmt w:val="bullet"/>
      <w:lvlText w:val="•"/>
      <w:lvlJc w:val="left"/>
      <w:pPr>
        <w:ind w:left="2649" w:hanging="294"/>
      </w:pPr>
      <w:rPr>
        <w:rFonts w:hint="default"/>
        <w:lang w:val="en-US" w:eastAsia="en-US" w:bidi="en-US"/>
      </w:rPr>
    </w:lvl>
    <w:lvl w:ilvl="3" w:tplc="B3B82FD2">
      <w:numFmt w:val="bullet"/>
      <w:lvlText w:val="•"/>
      <w:lvlJc w:val="left"/>
      <w:pPr>
        <w:ind w:left="3623" w:hanging="294"/>
      </w:pPr>
      <w:rPr>
        <w:rFonts w:hint="default"/>
        <w:lang w:val="en-US" w:eastAsia="en-US" w:bidi="en-US"/>
      </w:rPr>
    </w:lvl>
    <w:lvl w:ilvl="4" w:tplc="158A9CA8">
      <w:numFmt w:val="bullet"/>
      <w:lvlText w:val="•"/>
      <w:lvlJc w:val="left"/>
      <w:pPr>
        <w:ind w:left="4598" w:hanging="294"/>
      </w:pPr>
      <w:rPr>
        <w:rFonts w:hint="default"/>
        <w:lang w:val="en-US" w:eastAsia="en-US" w:bidi="en-US"/>
      </w:rPr>
    </w:lvl>
    <w:lvl w:ilvl="5" w:tplc="5D0637E0">
      <w:numFmt w:val="bullet"/>
      <w:lvlText w:val="•"/>
      <w:lvlJc w:val="left"/>
      <w:pPr>
        <w:ind w:left="5573" w:hanging="294"/>
      </w:pPr>
      <w:rPr>
        <w:rFonts w:hint="default"/>
        <w:lang w:val="en-US" w:eastAsia="en-US" w:bidi="en-US"/>
      </w:rPr>
    </w:lvl>
    <w:lvl w:ilvl="6" w:tplc="0BDC3F66">
      <w:numFmt w:val="bullet"/>
      <w:lvlText w:val="•"/>
      <w:lvlJc w:val="left"/>
      <w:pPr>
        <w:ind w:left="6547" w:hanging="294"/>
      </w:pPr>
      <w:rPr>
        <w:rFonts w:hint="default"/>
        <w:lang w:val="en-US" w:eastAsia="en-US" w:bidi="en-US"/>
      </w:rPr>
    </w:lvl>
    <w:lvl w:ilvl="7" w:tplc="B2BC802C">
      <w:numFmt w:val="bullet"/>
      <w:lvlText w:val="•"/>
      <w:lvlJc w:val="left"/>
      <w:pPr>
        <w:ind w:left="7522" w:hanging="294"/>
      </w:pPr>
      <w:rPr>
        <w:rFonts w:hint="default"/>
        <w:lang w:val="en-US" w:eastAsia="en-US" w:bidi="en-US"/>
      </w:rPr>
    </w:lvl>
    <w:lvl w:ilvl="8" w:tplc="985224B2">
      <w:numFmt w:val="bullet"/>
      <w:lvlText w:val="•"/>
      <w:lvlJc w:val="left"/>
      <w:pPr>
        <w:ind w:left="8497" w:hanging="294"/>
      </w:pPr>
      <w:rPr>
        <w:rFonts w:hint="default"/>
        <w:lang w:val="en-US" w:eastAsia="en-US" w:bidi="en-US"/>
      </w:rPr>
    </w:lvl>
  </w:abstractNum>
  <w:abstractNum w:abstractNumId="23">
    <w:nsid w:val="598917BB"/>
    <w:multiLevelType w:val="hybridMultilevel"/>
    <w:tmpl w:val="33D26DD4"/>
    <w:lvl w:ilvl="0" w:tplc="CD1EA9EC">
      <w:start w:val="1"/>
      <w:numFmt w:val="lowerLetter"/>
      <w:lvlText w:val="%1."/>
      <w:lvlJc w:val="left"/>
      <w:pPr>
        <w:ind w:left="642" w:hanging="240"/>
        <w:jc w:val="left"/>
      </w:pPr>
      <w:rPr>
        <w:rFonts w:ascii="Times New Roman" w:eastAsia="Times New Roman" w:hAnsi="Times New Roman" w:cs="Times New Roman" w:hint="default"/>
        <w:b/>
        <w:bCs/>
        <w:spacing w:val="-2"/>
        <w:w w:val="99"/>
        <w:sz w:val="24"/>
        <w:szCs w:val="24"/>
        <w:lang w:val="en-US" w:eastAsia="en-US" w:bidi="en-US"/>
      </w:rPr>
    </w:lvl>
    <w:lvl w:ilvl="1" w:tplc="42BC9CAA">
      <w:numFmt w:val="bullet"/>
      <w:lvlText w:val="•"/>
      <w:lvlJc w:val="left"/>
      <w:pPr>
        <w:ind w:left="640" w:hanging="240"/>
      </w:pPr>
      <w:rPr>
        <w:rFonts w:hint="default"/>
        <w:lang w:val="en-US" w:eastAsia="en-US" w:bidi="en-US"/>
      </w:rPr>
    </w:lvl>
    <w:lvl w:ilvl="2" w:tplc="93AA4C2C">
      <w:numFmt w:val="bullet"/>
      <w:lvlText w:val="•"/>
      <w:lvlJc w:val="left"/>
      <w:pPr>
        <w:ind w:left="1729" w:hanging="240"/>
      </w:pPr>
      <w:rPr>
        <w:rFonts w:hint="default"/>
        <w:lang w:val="en-US" w:eastAsia="en-US" w:bidi="en-US"/>
      </w:rPr>
    </w:lvl>
    <w:lvl w:ilvl="3" w:tplc="C0B0D098">
      <w:numFmt w:val="bullet"/>
      <w:lvlText w:val="•"/>
      <w:lvlJc w:val="left"/>
      <w:pPr>
        <w:ind w:left="2819" w:hanging="240"/>
      </w:pPr>
      <w:rPr>
        <w:rFonts w:hint="default"/>
        <w:lang w:val="en-US" w:eastAsia="en-US" w:bidi="en-US"/>
      </w:rPr>
    </w:lvl>
    <w:lvl w:ilvl="4" w:tplc="FC62D57E">
      <w:numFmt w:val="bullet"/>
      <w:lvlText w:val="•"/>
      <w:lvlJc w:val="left"/>
      <w:pPr>
        <w:ind w:left="3908" w:hanging="240"/>
      </w:pPr>
      <w:rPr>
        <w:rFonts w:hint="default"/>
        <w:lang w:val="en-US" w:eastAsia="en-US" w:bidi="en-US"/>
      </w:rPr>
    </w:lvl>
    <w:lvl w:ilvl="5" w:tplc="F50A1B02">
      <w:numFmt w:val="bullet"/>
      <w:lvlText w:val="•"/>
      <w:lvlJc w:val="left"/>
      <w:pPr>
        <w:ind w:left="4998" w:hanging="240"/>
      </w:pPr>
      <w:rPr>
        <w:rFonts w:hint="default"/>
        <w:lang w:val="en-US" w:eastAsia="en-US" w:bidi="en-US"/>
      </w:rPr>
    </w:lvl>
    <w:lvl w:ilvl="6" w:tplc="80E6564A">
      <w:numFmt w:val="bullet"/>
      <w:lvlText w:val="•"/>
      <w:lvlJc w:val="left"/>
      <w:pPr>
        <w:ind w:left="6088" w:hanging="240"/>
      </w:pPr>
      <w:rPr>
        <w:rFonts w:hint="default"/>
        <w:lang w:val="en-US" w:eastAsia="en-US" w:bidi="en-US"/>
      </w:rPr>
    </w:lvl>
    <w:lvl w:ilvl="7" w:tplc="B73E6276">
      <w:numFmt w:val="bullet"/>
      <w:lvlText w:val="•"/>
      <w:lvlJc w:val="left"/>
      <w:pPr>
        <w:ind w:left="7177" w:hanging="240"/>
      </w:pPr>
      <w:rPr>
        <w:rFonts w:hint="default"/>
        <w:lang w:val="en-US" w:eastAsia="en-US" w:bidi="en-US"/>
      </w:rPr>
    </w:lvl>
    <w:lvl w:ilvl="8" w:tplc="E19E12FC">
      <w:numFmt w:val="bullet"/>
      <w:lvlText w:val="•"/>
      <w:lvlJc w:val="left"/>
      <w:pPr>
        <w:ind w:left="8267" w:hanging="240"/>
      </w:pPr>
      <w:rPr>
        <w:rFonts w:hint="default"/>
        <w:lang w:val="en-US" w:eastAsia="en-US" w:bidi="en-US"/>
      </w:rPr>
    </w:lvl>
  </w:abstractNum>
  <w:abstractNum w:abstractNumId="24">
    <w:nsid w:val="59DE725F"/>
    <w:multiLevelType w:val="hybridMultilevel"/>
    <w:tmpl w:val="F99676D4"/>
    <w:lvl w:ilvl="0" w:tplc="14181D56">
      <w:numFmt w:val="bullet"/>
      <w:lvlText w:val="-"/>
      <w:lvlJc w:val="left"/>
      <w:pPr>
        <w:ind w:left="1122" w:hanging="360"/>
      </w:pPr>
      <w:rPr>
        <w:rFonts w:ascii="Times New Roman" w:eastAsia="Times New Roman" w:hAnsi="Times New Roman" w:cs="Times New Roman" w:hint="default"/>
        <w:spacing w:val="-8"/>
        <w:w w:val="99"/>
        <w:sz w:val="24"/>
        <w:szCs w:val="24"/>
        <w:lang w:val="en-US" w:eastAsia="en-US" w:bidi="en-US"/>
      </w:rPr>
    </w:lvl>
    <w:lvl w:ilvl="1" w:tplc="F5C65010">
      <w:numFmt w:val="bullet"/>
      <w:lvlText w:val="•"/>
      <w:lvlJc w:val="left"/>
      <w:pPr>
        <w:ind w:left="2052" w:hanging="360"/>
      </w:pPr>
      <w:rPr>
        <w:rFonts w:hint="default"/>
        <w:lang w:val="en-US" w:eastAsia="en-US" w:bidi="en-US"/>
      </w:rPr>
    </w:lvl>
    <w:lvl w:ilvl="2" w:tplc="0C486264">
      <w:numFmt w:val="bullet"/>
      <w:lvlText w:val="•"/>
      <w:lvlJc w:val="left"/>
      <w:pPr>
        <w:ind w:left="2985" w:hanging="360"/>
      </w:pPr>
      <w:rPr>
        <w:rFonts w:hint="default"/>
        <w:lang w:val="en-US" w:eastAsia="en-US" w:bidi="en-US"/>
      </w:rPr>
    </w:lvl>
    <w:lvl w:ilvl="3" w:tplc="0B8A02D4">
      <w:numFmt w:val="bullet"/>
      <w:lvlText w:val="•"/>
      <w:lvlJc w:val="left"/>
      <w:pPr>
        <w:ind w:left="3917" w:hanging="360"/>
      </w:pPr>
      <w:rPr>
        <w:rFonts w:hint="default"/>
        <w:lang w:val="en-US" w:eastAsia="en-US" w:bidi="en-US"/>
      </w:rPr>
    </w:lvl>
    <w:lvl w:ilvl="4" w:tplc="E03874AA">
      <w:numFmt w:val="bullet"/>
      <w:lvlText w:val="•"/>
      <w:lvlJc w:val="left"/>
      <w:pPr>
        <w:ind w:left="4850" w:hanging="360"/>
      </w:pPr>
      <w:rPr>
        <w:rFonts w:hint="default"/>
        <w:lang w:val="en-US" w:eastAsia="en-US" w:bidi="en-US"/>
      </w:rPr>
    </w:lvl>
    <w:lvl w:ilvl="5" w:tplc="FDD6C022">
      <w:numFmt w:val="bullet"/>
      <w:lvlText w:val="•"/>
      <w:lvlJc w:val="left"/>
      <w:pPr>
        <w:ind w:left="5783" w:hanging="360"/>
      </w:pPr>
      <w:rPr>
        <w:rFonts w:hint="default"/>
        <w:lang w:val="en-US" w:eastAsia="en-US" w:bidi="en-US"/>
      </w:rPr>
    </w:lvl>
    <w:lvl w:ilvl="6" w:tplc="641C226A">
      <w:numFmt w:val="bullet"/>
      <w:lvlText w:val="•"/>
      <w:lvlJc w:val="left"/>
      <w:pPr>
        <w:ind w:left="6715" w:hanging="360"/>
      </w:pPr>
      <w:rPr>
        <w:rFonts w:hint="default"/>
        <w:lang w:val="en-US" w:eastAsia="en-US" w:bidi="en-US"/>
      </w:rPr>
    </w:lvl>
    <w:lvl w:ilvl="7" w:tplc="9928FFF0">
      <w:numFmt w:val="bullet"/>
      <w:lvlText w:val="•"/>
      <w:lvlJc w:val="left"/>
      <w:pPr>
        <w:ind w:left="7648" w:hanging="360"/>
      </w:pPr>
      <w:rPr>
        <w:rFonts w:hint="default"/>
        <w:lang w:val="en-US" w:eastAsia="en-US" w:bidi="en-US"/>
      </w:rPr>
    </w:lvl>
    <w:lvl w:ilvl="8" w:tplc="232A705E">
      <w:numFmt w:val="bullet"/>
      <w:lvlText w:val="•"/>
      <w:lvlJc w:val="left"/>
      <w:pPr>
        <w:ind w:left="8581" w:hanging="360"/>
      </w:pPr>
      <w:rPr>
        <w:rFonts w:hint="default"/>
        <w:lang w:val="en-US" w:eastAsia="en-US" w:bidi="en-US"/>
      </w:rPr>
    </w:lvl>
  </w:abstractNum>
  <w:abstractNum w:abstractNumId="25">
    <w:nsid w:val="5D7220AD"/>
    <w:multiLevelType w:val="hybridMultilevel"/>
    <w:tmpl w:val="7C765F98"/>
    <w:lvl w:ilvl="0" w:tplc="D564182E">
      <w:numFmt w:val="bullet"/>
      <w:lvlText w:val="-"/>
      <w:lvlJc w:val="left"/>
      <w:pPr>
        <w:ind w:left="836" w:hanging="348"/>
      </w:pPr>
      <w:rPr>
        <w:rFonts w:ascii="Times New Roman" w:eastAsia="Times New Roman" w:hAnsi="Times New Roman" w:cs="Times New Roman" w:hint="default"/>
        <w:spacing w:val="-9"/>
        <w:w w:val="99"/>
        <w:sz w:val="24"/>
        <w:szCs w:val="24"/>
        <w:lang w:val="en-US" w:eastAsia="en-US" w:bidi="en-US"/>
      </w:rPr>
    </w:lvl>
    <w:lvl w:ilvl="1" w:tplc="FA34453E">
      <w:numFmt w:val="bullet"/>
      <w:lvlText w:val="•"/>
      <w:lvlJc w:val="left"/>
      <w:pPr>
        <w:ind w:left="1800" w:hanging="348"/>
      </w:pPr>
      <w:rPr>
        <w:rFonts w:hint="default"/>
        <w:lang w:val="en-US" w:eastAsia="en-US" w:bidi="en-US"/>
      </w:rPr>
    </w:lvl>
    <w:lvl w:ilvl="2" w:tplc="BDAE556A">
      <w:numFmt w:val="bullet"/>
      <w:lvlText w:val="•"/>
      <w:lvlJc w:val="left"/>
      <w:pPr>
        <w:ind w:left="2761" w:hanging="348"/>
      </w:pPr>
      <w:rPr>
        <w:rFonts w:hint="default"/>
        <w:lang w:val="en-US" w:eastAsia="en-US" w:bidi="en-US"/>
      </w:rPr>
    </w:lvl>
    <w:lvl w:ilvl="3" w:tplc="46022BCA">
      <w:numFmt w:val="bullet"/>
      <w:lvlText w:val="•"/>
      <w:lvlJc w:val="left"/>
      <w:pPr>
        <w:ind w:left="3721" w:hanging="348"/>
      </w:pPr>
      <w:rPr>
        <w:rFonts w:hint="default"/>
        <w:lang w:val="en-US" w:eastAsia="en-US" w:bidi="en-US"/>
      </w:rPr>
    </w:lvl>
    <w:lvl w:ilvl="4" w:tplc="695EA152">
      <w:numFmt w:val="bullet"/>
      <w:lvlText w:val="•"/>
      <w:lvlJc w:val="left"/>
      <w:pPr>
        <w:ind w:left="4682" w:hanging="348"/>
      </w:pPr>
      <w:rPr>
        <w:rFonts w:hint="default"/>
        <w:lang w:val="en-US" w:eastAsia="en-US" w:bidi="en-US"/>
      </w:rPr>
    </w:lvl>
    <w:lvl w:ilvl="5" w:tplc="55A06CB6">
      <w:numFmt w:val="bullet"/>
      <w:lvlText w:val="•"/>
      <w:lvlJc w:val="left"/>
      <w:pPr>
        <w:ind w:left="5643" w:hanging="348"/>
      </w:pPr>
      <w:rPr>
        <w:rFonts w:hint="default"/>
        <w:lang w:val="en-US" w:eastAsia="en-US" w:bidi="en-US"/>
      </w:rPr>
    </w:lvl>
    <w:lvl w:ilvl="6" w:tplc="DABC1EF6">
      <w:numFmt w:val="bullet"/>
      <w:lvlText w:val="•"/>
      <w:lvlJc w:val="left"/>
      <w:pPr>
        <w:ind w:left="6603" w:hanging="348"/>
      </w:pPr>
      <w:rPr>
        <w:rFonts w:hint="default"/>
        <w:lang w:val="en-US" w:eastAsia="en-US" w:bidi="en-US"/>
      </w:rPr>
    </w:lvl>
    <w:lvl w:ilvl="7" w:tplc="238C114E">
      <w:numFmt w:val="bullet"/>
      <w:lvlText w:val="•"/>
      <w:lvlJc w:val="left"/>
      <w:pPr>
        <w:ind w:left="7564" w:hanging="348"/>
      </w:pPr>
      <w:rPr>
        <w:rFonts w:hint="default"/>
        <w:lang w:val="en-US" w:eastAsia="en-US" w:bidi="en-US"/>
      </w:rPr>
    </w:lvl>
    <w:lvl w:ilvl="8" w:tplc="37A63464">
      <w:numFmt w:val="bullet"/>
      <w:lvlText w:val="•"/>
      <w:lvlJc w:val="left"/>
      <w:pPr>
        <w:ind w:left="8525" w:hanging="348"/>
      </w:pPr>
      <w:rPr>
        <w:rFonts w:hint="default"/>
        <w:lang w:val="en-US" w:eastAsia="en-US" w:bidi="en-US"/>
      </w:rPr>
    </w:lvl>
  </w:abstractNum>
  <w:abstractNum w:abstractNumId="26">
    <w:nsid w:val="634A49FF"/>
    <w:multiLevelType w:val="hybridMultilevel"/>
    <w:tmpl w:val="DB2A5DB8"/>
    <w:lvl w:ilvl="0" w:tplc="C6CC3260">
      <w:numFmt w:val="bullet"/>
      <w:lvlText w:val="-"/>
      <w:lvlJc w:val="left"/>
      <w:pPr>
        <w:ind w:left="1122" w:hanging="360"/>
      </w:pPr>
      <w:rPr>
        <w:rFonts w:ascii="Times New Roman" w:eastAsia="Times New Roman" w:hAnsi="Times New Roman" w:cs="Times New Roman" w:hint="default"/>
        <w:spacing w:val="-20"/>
        <w:w w:val="99"/>
        <w:sz w:val="24"/>
        <w:szCs w:val="24"/>
        <w:lang w:val="en-US" w:eastAsia="en-US" w:bidi="en-US"/>
      </w:rPr>
    </w:lvl>
    <w:lvl w:ilvl="1" w:tplc="0CBAB1BE">
      <w:numFmt w:val="bullet"/>
      <w:lvlText w:val="•"/>
      <w:lvlJc w:val="left"/>
      <w:pPr>
        <w:ind w:left="2052" w:hanging="360"/>
      </w:pPr>
      <w:rPr>
        <w:rFonts w:hint="default"/>
        <w:lang w:val="en-US" w:eastAsia="en-US" w:bidi="en-US"/>
      </w:rPr>
    </w:lvl>
    <w:lvl w:ilvl="2" w:tplc="4AD08358">
      <w:numFmt w:val="bullet"/>
      <w:lvlText w:val="•"/>
      <w:lvlJc w:val="left"/>
      <w:pPr>
        <w:ind w:left="2985" w:hanging="360"/>
      </w:pPr>
      <w:rPr>
        <w:rFonts w:hint="default"/>
        <w:lang w:val="en-US" w:eastAsia="en-US" w:bidi="en-US"/>
      </w:rPr>
    </w:lvl>
    <w:lvl w:ilvl="3" w:tplc="465E070E">
      <w:numFmt w:val="bullet"/>
      <w:lvlText w:val="•"/>
      <w:lvlJc w:val="left"/>
      <w:pPr>
        <w:ind w:left="3917" w:hanging="360"/>
      </w:pPr>
      <w:rPr>
        <w:rFonts w:hint="default"/>
        <w:lang w:val="en-US" w:eastAsia="en-US" w:bidi="en-US"/>
      </w:rPr>
    </w:lvl>
    <w:lvl w:ilvl="4" w:tplc="F4CE0F8E">
      <w:numFmt w:val="bullet"/>
      <w:lvlText w:val="•"/>
      <w:lvlJc w:val="left"/>
      <w:pPr>
        <w:ind w:left="4850" w:hanging="360"/>
      </w:pPr>
      <w:rPr>
        <w:rFonts w:hint="default"/>
        <w:lang w:val="en-US" w:eastAsia="en-US" w:bidi="en-US"/>
      </w:rPr>
    </w:lvl>
    <w:lvl w:ilvl="5" w:tplc="2642088C">
      <w:numFmt w:val="bullet"/>
      <w:lvlText w:val="•"/>
      <w:lvlJc w:val="left"/>
      <w:pPr>
        <w:ind w:left="5783" w:hanging="360"/>
      </w:pPr>
      <w:rPr>
        <w:rFonts w:hint="default"/>
        <w:lang w:val="en-US" w:eastAsia="en-US" w:bidi="en-US"/>
      </w:rPr>
    </w:lvl>
    <w:lvl w:ilvl="6" w:tplc="5128DA2E">
      <w:numFmt w:val="bullet"/>
      <w:lvlText w:val="•"/>
      <w:lvlJc w:val="left"/>
      <w:pPr>
        <w:ind w:left="6715" w:hanging="360"/>
      </w:pPr>
      <w:rPr>
        <w:rFonts w:hint="default"/>
        <w:lang w:val="en-US" w:eastAsia="en-US" w:bidi="en-US"/>
      </w:rPr>
    </w:lvl>
    <w:lvl w:ilvl="7" w:tplc="9A043466">
      <w:numFmt w:val="bullet"/>
      <w:lvlText w:val="•"/>
      <w:lvlJc w:val="left"/>
      <w:pPr>
        <w:ind w:left="7648" w:hanging="360"/>
      </w:pPr>
      <w:rPr>
        <w:rFonts w:hint="default"/>
        <w:lang w:val="en-US" w:eastAsia="en-US" w:bidi="en-US"/>
      </w:rPr>
    </w:lvl>
    <w:lvl w:ilvl="8" w:tplc="75DE4D20">
      <w:numFmt w:val="bullet"/>
      <w:lvlText w:val="•"/>
      <w:lvlJc w:val="left"/>
      <w:pPr>
        <w:ind w:left="8581" w:hanging="360"/>
      </w:pPr>
      <w:rPr>
        <w:rFonts w:hint="default"/>
        <w:lang w:val="en-US" w:eastAsia="en-US" w:bidi="en-US"/>
      </w:rPr>
    </w:lvl>
  </w:abstractNum>
  <w:abstractNum w:abstractNumId="27">
    <w:nsid w:val="65A36407"/>
    <w:multiLevelType w:val="multilevel"/>
    <w:tmpl w:val="195C484E"/>
    <w:lvl w:ilvl="0">
      <w:start w:val="4"/>
      <w:numFmt w:val="decimal"/>
      <w:lvlText w:val="%1."/>
      <w:lvlJc w:val="left"/>
      <w:pPr>
        <w:ind w:left="642" w:hanging="240"/>
        <w:jc w:val="right"/>
      </w:pPr>
      <w:rPr>
        <w:rFonts w:ascii="Times New Roman" w:eastAsia="Times New Roman" w:hAnsi="Times New Roman" w:cs="Times New Roman" w:hint="default"/>
        <w:b/>
        <w:bCs/>
        <w:spacing w:val="-1"/>
        <w:w w:val="99"/>
        <w:sz w:val="24"/>
        <w:szCs w:val="24"/>
        <w:lang w:val="en-US" w:eastAsia="en-US" w:bidi="en-US"/>
      </w:rPr>
    </w:lvl>
    <w:lvl w:ilvl="1">
      <w:start w:val="1"/>
      <w:numFmt w:val="decimal"/>
      <w:lvlText w:val="%1.%2."/>
      <w:lvlJc w:val="left"/>
      <w:pPr>
        <w:ind w:left="822" w:hanging="420"/>
        <w:jc w:val="left"/>
      </w:pPr>
      <w:rPr>
        <w:rFonts w:ascii="Times New Roman" w:eastAsia="Times New Roman" w:hAnsi="Times New Roman" w:cs="Times New Roman" w:hint="default"/>
        <w:b/>
        <w:bCs/>
        <w:spacing w:val="-4"/>
        <w:w w:val="99"/>
        <w:sz w:val="24"/>
        <w:szCs w:val="24"/>
        <w:lang w:val="en-US" w:eastAsia="en-US" w:bidi="en-US"/>
      </w:rPr>
    </w:lvl>
    <w:lvl w:ilvl="2">
      <w:start w:val="1"/>
      <w:numFmt w:val="decimal"/>
      <w:lvlText w:val="%1.%2.%3."/>
      <w:lvlJc w:val="left"/>
      <w:pPr>
        <w:ind w:left="1002" w:hanging="600"/>
        <w:jc w:val="left"/>
      </w:pPr>
      <w:rPr>
        <w:rFonts w:ascii="Times New Roman" w:eastAsia="Times New Roman" w:hAnsi="Times New Roman" w:cs="Times New Roman" w:hint="default"/>
        <w:b/>
        <w:bCs/>
        <w:spacing w:val="-4"/>
        <w:w w:val="99"/>
        <w:sz w:val="24"/>
        <w:szCs w:val="24"/>
        <w:lang w:val="en-US" w:eastAsia="en-US" w:bidi="en-US"/>
      </w:rPr>
    </w:lvl>
    <w:lvl w:ilvl="3">
      <w:numFmt w:val="bullet"/>
      <w:lvlText w:val="•"/>
      <w:lvlJc w:val="left"/>
      <w:pPr>
        <w:ind w:left="2180" w:hanging="600"/>
      </w:pPr>
      <w:rPr>
        <w:rFonts w:hint="default"/>
        <w:lang w:val="en-US" w:eastAsia="en-US" w:bidi="en-US"/>
      </w:rPr>
    </w:lvl>
    <w:lvl w:ilvl="4">
      <w:numFmt w:val="bullet"/>
      <w:lvlText w:val="•"/>
      <w:lvlJc w:val="left"/>
      <w:pPr>
        <w:ind w:left="3361" w:hanging="600"/>
      </w:pPr>
      <w:rPr>
        <w:rFonts w:hint="default"/>
        <w:lang w:val="en-US" w:eastAsia="en-US" w:bidi="en-US"/>
      </w:rPr>
    </w:lvl>
    <w:lvl w:ilvl="5">
      <w:numFmt w:val="bullet"/>
      <w:lvlText w:val="•"/>
      <w:lvlJc w:val="left"/>
      <w:pPr>
        <w:ind w:left="4542" w:hanging="600"/>
      </w:pPr>
      <w:rPr>
        <w:rFonts w:hint="default"/>
        <w:lang w:val="en-US" w:eastAsia="en-US" w:bidi="en-US"/>
      </w:rPr>
    </w:lvl>
    <w:lvl w:ilvl="6">
      <w:numFmt w:val="bullet"/>
      <w:lvlText w:val="•"/>
      <w:lvlJc w:val="left"/>
      <w:pPr>
        <w:ind w:left="5723" w:hanging="600"/>
      </w:pPr>
      <w:rPr>
        <w:rFonts w:hint="default"/>
        <w:lang w:val="en-US" w:eastAsia="en-US" w:bidi="en-US"/>
      </w:rPr>
    </w:lvl>
    <w:lvl w:ilvl="7">
      <w:numFmt w:val="bullet"/>
      <w:lvlText w:val="•"/>
      <w:lvlJc w:val="left"/>
      <w:pPr>
        <w:ind w:left="6904" w:hanging="600"/>
      </w:pPr>
      <w:rPr>
        <w:rFonts w:hint="default"/>
        <w:lang w:val="en-US" w:eastAsia="en-US" w:bidi="en-US"/>
      </w:rPr>
    </w:lvl>
    <w:lvl w:ilvl="8">
      <w:numFmt w:val="bullet"/>
      <w:lvlText w:val="•"/>
      <w:lvlJc w:val="left"/>
      <w:pPr>
        <w:ind w:left="8084" w:hanging="600"/>
      </w:pPr>
      <w:rPr>
        <w:rFonts w:hint="default"/>
        <w:lang w:val="en-US" w:eastAsia="en-US" w:bidi="en-US"/>
      </w:rPr>
    </w:lvl>
  </w:abstractNum>
  <w:abstractNum w:abstractNumId="28">
    <w:nsid w:val="749D0658"/>
    <w:multiLevelType w:val="multilevel"/>
    <w:tmpl w:val="2D800BA0"/>
    <w:lvl w:ilvl="0">
      <w:start w:val="1"/>
      <w:numFmt w:val="decimal"/>
      <w:lvlText w:val="%1"/>
      <w:lvlJc w:val="left"/>
      <w:pPr>
        <w:ind w:left="1002" w:hanging="420"/>
        <w:jc w:val="left"/>
      </w:pPr>
      <w:rPr>
        <w:rFonts w:hint="default"/>
        <w:lang w:val="en-US" w:eastAsia="en-US" w:bidi="en-US"/>
      </w:rPr>
    </w:lvl>
    <w:lvl w:ilvl="1">
      <w:start w:val="1"/>
      <w:numFmt w:val="decimal"/>
      <w:lvlText w:val="%1.%2."/>
      <w:lvlJc w:val="left"/>
      <w:pPr>
        <w:ind w:left="1002" w:hanging="420"/>
        <w:jc w:val="left"/>
      </w:pPr>
      <w:rPr>
        <w:rFonts w:ascii="Times New Roman" w:eastAsia="Times New Roman" w:hAnsi="Times New Roman" w:cs="Times New Roman" w:hint="default"/>
        <w:b/>
        <w:bCs/>
        <w:w w:val="100"/>
        <w:sz w:val="24"/>
        <w:szCs w:val="24"/>
        <w:lang w:val="en-US" w:eastAsia="en-US" w:bidi="en-US"/>
      </w:rPr>
    </w:lvl>
    <w:lvl w:ilvl="2">
      <w:start w:val="1"/>
      <w:numFmt w:val="decimal"/>
      <w:lvlText w:val="%1.%2.%3."/>
      <w:lvlJc w:val="left"/>
      <w:pPr>
        <w:ind w:left="1182" w:hanging="600"/>
        <w:jc w:val="left"/>
      </w:pPr>
      <w:rPr>
        <w:rFonts w:ascii="Times New Roman" w:eastAsia="Times New Roman" w:hAnsi="Times New Roman" w:cs="Times New Roman" w:hint="default"/>
        <w:b/>
        <w:bCs/>
        <w:spacing w:val="-4"/>
        <w:w w:val="99"/>
        <w:sz w:val="24"/>
        <w:szCs w:val="24"/>
        <w:lang w:val="en-US" w:eastAsia="en-US" w:bidi="en-US"/>
      </w:rPr>
    </w:lvl>
    <w:lvl w:ilvl="3">
      <w:start w:val="1"/>
      <w:numFmt w:val="decimal"/>
      <w:lvlText w:val="%1.%2.%3.%4."/>
      <w:lvlJc w:val="left"/>
      <w:pPr>
        <w:ind w:left="1362" w:hanging="780"/>
        <w:jc w:val="left"/>
      </w:pPr>
      <w:rPr>
        <w:rFonts w:ascii="Times New Roman" w:eastAsia="Times New Roman" w:hAnsi="Times New Roman" w:cs="Times New Roman" w:hint="default"/>
        <w:b/>
        <w:bCs/>
        <w:spacing w:val="-2"/>
        <w:w w:val="99"/>
        <w:sz w:val="24"/>
        <w:szCs w:val="24"/>
        <w:lang w:val="en-US" w:eastAsia="en-US" w:bidi="en-US"/>
      </w:rPr>
    </w:lvl>
    <w:lvl w:ilvl="4">
      <w:numFmt w:val="bullet"/>
      <w:lvlText w:val="•"/>
      <w:lvlJc w:val="left"/>
      <w:pPr>
        <w:ind w:left="3466" w:hanging="780"/>
      </w:pPr>
      <w:rPr>
        <w:rFonts w:hint="default"/>
        <w:lang w:val="en-US" w:eastAsia="en-US" w:bidi="en-US"/>
      </w:rPr>
    </w:lvl>
    <w:lvl w:ilvl="5">
      <w:numFmt w:val="bullet"/>
      <w:lvlText w:val="•"/>
      <w:lvlJc w:val="left"/>
      <w:pPr>
        <w:ind w:left="4519" w:hanging="780"/>
      </w:pPr>
      <w:rPr>
        <w:rFonts w:hint="default"/>
        <w:lang w:val="en-US" w:eastAsia="en-US" w:bidi="en-US"/>
      </w:rPr>
    </w:lvl>
    <w:lvl w:ilvl="6">
      <w:numFmt w:val="bullet"/>
      <w:lvlText w:val="•"/>
      <w:lvlJc w:val="left"/>
      <w:pPr>
        <w:ind w:left="5573" w:hanging="780"/>
      </w:pPr>
      <w:rPr>
        <w:rFonts w:hint="default"/>
        <w:lang w:val="en-US" w:eastAsia="en-US" w:bidi="en-US"/>
      </w:rPr>
    </w:lvl>
    <w:lvl w:ilvl="7">
      <w:numFmt w:val="bullet"/>
      <w:lvlText w:val="•"/>
      <w:lvlJc w:val="left"/>
      <w:pPr>
        <w:ind w:left="6626" w:hanging="780"/>
      </w:pPr>
      <w:rPr>
        <w:rFonts w:hint="default"/>
        <w:lang w:val="en-US" w:eastAsia="en-US" w:bidi="en-US"/>
      </w:rPr>
    </w:lvl>
    <w:lvl w:ilvl="8">
      <w:numFmt w:val="bullet"/>
      <w:lvlText w:val="•"/>
      <w:lvlJc w:val="left"/>
      <w:pPr>
        <w:ind w:left="7679" w:hanging="780"/>
      </w:pPr>
      <w:rPr>
        <w:rFonts w:hint="default"/>
        <w:lang w:val="en-US" w:eastAsia="en-US" w:bidi="en-US"/>
      </w:rPr>
    </w:lvl>
  </w:abstractNum>
  <w:abstractNum w:abstractNumId="29">
    <w:nsid w:val="78885D12"/>
    <w:multiLevelType w:val="multilevel"/>
    <w:tmpl w:val="76343EF4"/>
    <w:lvl w:ilvl="0">
      <w:start w:val="3"/>
      <w:numFmt w:val="decimal"/>
      <w:lvlText w:val="%1"/>
      <w:lvlJc w:val="left"/>
      <w:pPr>
        <w:ind w:left="1182" w:hanging="600"/>
        <w:jc w:val="left"/>
      </w:pPr>
      <w:rPr>
        <w:rFonts w:hint="default"/>
        <w:lang w:val="en-US" w:eastAsia="en-US" w:bidi="en-US"/>
      </w:rPr>
    </w:lvl>
    <w:lvl w:ilvl="1">
      <w:start w:val="1"/>
      <w:numFmt w:val="decimal"/>
      <w:lvlText w:val="%1.%2"/>
      <w:lvlJc w:val="left"/>
      <w:pPr>
        <w:ind w:left="1182" w:hanging="600"/>
        <w:jc w:val="left"/>
      </w:pPr>
      <w:rPr>
        <w:rFonts w:hint="default"/>
        <w:lang w:val="en-US" w:eastAsia="en-US" w:bidi="en-US"/>
      </w:rPr>
    </w:lvl>
    <w:lvl w:ilvl="2">
      <w:start w:val="2"/>
      <w:numFmt w:val="decimal"/>
      <w:lvlText w:val="%1.%2.%3."/>
      <w:lvlJc w:val="left"/>
      <w:pPr>
        <w:ind w:left="1182" w:hanging="600"/>
        <w:jc w:val="left"/>
      </w:pPr>
      <w:rPr>
        <w:rFonts w:ascii="Times New Roman" w:eastAsia="Times New Roman" w:hAnsi="Times New Roman" w:cs="Times New Roman" w:hint="default"/>
        <w:spacing w:val="-5"/>
        <w:w w:val="99"/>
        <w:sz w:val="24"/>
        <w:szCs w:val="24"/>
        <w:lang w:val="en-US" w:eastAsia="en-US" w:bidi="en-US"/>
      </w:rPr>
    </w:lvl>
    <w:lvl w:ilvl="3">
      <w:start w:val="1"/>
      <w:numFmt w:val="decimal"/>
      <w:lvlText w:val="%1.%2.%3.%4."/>
      <w:lvlJc w:val="left"/>
      <w:pPr>
        <w:ind w:left="1362" w:hanging="780"/>
        <w:jc w:val="left"/>
      </w:pPr>
      <w:rPr>
        <w:rFonts w:ascii="Times New Roman" w:eastAsia="Times New Roman" w:hAnsi="Times New Roman" w:cs="Times New Roman" w:hint="default"/>
        <w:spacing w:val="-5"/>
        <w:w w:val="99"/>
        <w:sz w:val="24"/>
        <w:szCs w:val="24"/>
        <w:lang w:val="en-US" w:eastAsia="en-US" w:bidi="en-US"/>
      </w:rPr>
    </w:lvl>
    <w:lvl w:ilvl="4">
      <w:numFmt w:val="bullet"/>
      <w:lvlText w:val="•"/>
      <w:lvlJc w:val="left"/>
      <w:pPr>
        <w:ind w:left="4168" w:hanging="780"/>
      </w:pPr>
      <w:rPr>
        <w:rFonts w:hint="default"/>
        <w:lang w:val="en-US" w:eastAsia="en-US" w:bidi="en-US"/>
      </w:rPr>
    </w:lvl>
    <w:lvl w:ilvl="5">
      <w:numFmt w:val="bullet"/>
      <w:lvlText w:val="•"/>
      <w:lvlJc w:val="left"/>
      <w:pPr>
        <w:ind w:left="5105" w:hanging="780"/>
      </w:pPr>
      <w:rPr>
        <w:rFonts w:hint="default"/>
        <w:lang w:val="en-US" w:eastAsia="en-US" w:bidi="en-US"/>
      </w:rPr>
    </w:lvl>
    <w:lvl w:ilvl="6">
      <w:numFmt w:val="bullet"/>
      <w:lvlText w:val="•"/>
      <w:lvlJc w:val="left"/>
      <w:pPr>
        <w:ind w:left="6041" w:hanging="780"/>
      </w:pPr>
      <w:rPr>
        <w:rFonts w:hint="default"/>
        <w:lang w:val="en-US" w:eastAsia="en-US" w:bidi="en-US"/>
      </w:rPr>
    </w:lvl>
    <w:lvl w:ilvl="7">
      <w:numFmt w:val="bullet"/>
      <w:lvlText w:val="•"/>
      <w:lvlJc w:val="left"/>
      <w:pPr>
        <w:ind w:left="6977" w:hanging="780"/>
      </w:pPr>
      <w:rPr>
        <w:rFonts w:hint="default"/>
        <w:lang w:val="en-US" w:eastAsia="en-US" w:bidi="en-US"/>
      </w:rPr>
    </w:lvl>
    <w:lvl w:ilvl="8">
      <w:numFmt w:val="bullet"/>
      <w:lvlText w:val="•"/>
      <w:lvlJc w:val="left"/>
      <w:pPr>
        <w:ind w:left="7913" w:hanging="780"/>
      </w:pPr>
      <w:rPr>
        <w:rFonts w:hint="default"/>
        <w:lang w:val="en-US" w:eastAsia="en-US" w:bidi="en-US"/>
      </w:rPr>
    </w:lvl>
  </w:abstractNum>
  <w:abstractNum w:abstractNumId="30">
    <w:nsid w:val="7D2D74FB"/>
    <w:multiLevelType w:val="hybridMultilevel"/>
    <w:tmpl w:val="2B9201B8"/>
    <w:lvl w:ilvl="0" w:tplc="65280540">
      <w:start w:val="1"/>
      <w:numFmt w:val="lowerLetter"/>
      <w:lvlText w:val="%1."/>
      <w:lvlJc w:val="left"/>
      <w:pPr>
        <w:ind w:left="807" w:hanging="226"/>
        <w:jc w:val="left"/>
      </w:pPr>
      <w:rPr>
        <w:rFonts w:ascii="Times New Roman" w:eastAsia="Times New Roman" w:hAnsi="Times New Roman" w:cs="Times New Roman" w:hint="default"/>
        <w:spacing w:val="-2"/>
        <w:w w:val="99"/>
        <w:sz w:val="24"/>
        <w:szCs w:val="24"/>
        <w:lang w:val="en-US" w:eastAsia="en-US" w:bidi="en-US"/>
      </w:rPr>
    </w:lvl>
    <w:lvl w:ilvl="1" w:tplc="EAF2CEFE">
      <w:numFmt w:val="bullet"/>
      <w:lvlText w:val="•"/>
      <w:lvlJc w:val="left"/>
      <w:pPr>
        <w:ind w:left="1698" w:hanging="226"/>
      </w:pPr>
      <w:rPr>
        <w:rFonts w:hint="default"/>
        <w:lang w:val="en-US" w:eastAsia="en-US" w:bidi="en-US"/>
      </w:rPr>
    </w:lvl>
    <w:lvl w:ilvl="2" w:tplc="7E3C34CA">
      <w:numFmt w:val="bullet"/>
      <w:lvlText w:val="•"/>
      <w:lvlJc w:val="left"/>
      <w:pPr>
        <w:ind w:left="2597" w:hanging="226"/>
      </w:pPr>
      <w:rPr>
        <w:rFonts w:hint="default"/>
        <w:lang w:val="en-US" w:eastAsia="en-US" w:bidi="en-US"/>
      </w:rPr>
    </w:lvl>
    <w:lvl w:ilvl="3" w:tplc="A9F252DC">
      <w:numFmt w:val="bullet"/>
      <w:lvlText w:val="•"/>
      <w:lvlJc w:val="left"/>
      <w:pPr>
        <w:ind w:left="3495" w:hanging="226"/>
      </w:pPr>
      <w:rPr>
        <w:rFonts w:hint="default"/>
        <w:lang w:val="en-US" w:eastAsia="en-US" w:bidi="en-US"/>
      </w:rPr>
    </w:lvl>
    <w:lvl w:ilvl="4" w:tplc="350C9482">
      <w:numFmt w:val="bullet"/>
      <w:lvlText w:val="•"/>
      <w:lvlJc w:val="left"/>
      <w:pPr>
        <w:ind w:left="4394" w:hanging="226"/>
      </w:pPr>
      <w:rPr>
        <w:rFonts w:hint="default"/>
        <w:lang w:val="en-US" w:eastAsia="en-US" w:bidi="en-US"/>
      </w:rPr>
    </w:lvl>
    <w:lvl w:ilvl="5" w:tplc="C520DCEE">
      <w:numFmt w:val="bullet"/>
      <w:lvlText w:val="•"/>
      <w:lvlJc w:val="left"/>
      <w:pPr>
        <w:ind w:left="5293" w:hanging="226"/>
      </w:pPr>
      <w:rPr>
        <w:rFonts w:hint="default"/>
        <w:lang w:val="en-US" w:eastAsia="en-US" w:bidi="en-US"/>
      </w:rPr>
    </w:lvl>
    <w:lvl w:ilvl="6" w:tplc="363ADA1E">
      <w:numFmt w:val="bullet"/>
      <w:lvlText w:val="•"/>
      <w:lvlJc w:val="left"/>
      <w:pPr>
        <w:ind w:left="6191" w:hanging="226"/>
      </w:pPr>
      <w:rPr>
        <w:rFonts w:hint="default"/>
        <w:lang w:val="en-US" w:eastAsia="en-US" w:bidi="en-US"/>
      </w:rPr>
    </w:lvl>
    <w:lvl w:ilvl="7" w:tplc="3C947806">
      <w:numFmt w:val="bullet"/>
      <w:lvlText w:val="•"/>
      <w:lvlJc w:val="left"/>
      <w:pPr>
        <w:ind w:left="7090" w:hanging="226"/>
      </w:pPr>
      <w:rPr>
        <w:rFonts w:hint="default"/>
        <w:lang w:val="en-US" w:eastAsia="en-US" w:bidi="en-US"/>
      </w:rPr>
    </w:lvl>
    <w:lvl w:ilvl="8" w:tplc="05CA982A">
      <w:numFmt w:val="bullet"/>
      <w:lvlText w:val="•"/>
      <w:lvlJc w:val="left"/>
      <w:pPr>
        <w:ind w:left="7989" w:hanging="226"/>
      </w:pPr>
      <w:rPr>
        <w:rFonts w:hint="default"/>
        <w:lang w:val="en-US" w:eastAsia="en-US" w:bidi="en-US"/>
      </w:rPr>
    </w:lvl>
  </w:abstractNum>
  <w:abstractNum w:abstractNumId="31">
    <w:nsid w:val="7F1B13B1"/>
    <w:multiLevelType w:val="multilevel"/>
    <w:tmpl w:val="A5DC554E"/>
    <w:lvl w:ilvl="0">
      <w:start w:val="3"/>
      <w:numFmt w:val="decimal"/>
      <w:lvlText w:val="%1"/>
      <w:lvlJc w:val="left"/>
      <w:pPr>
        <w:ind w:left="1002" w:hanging="420"/>
        <w:jc w:val="left"/>
      </w:pPr>
      <w:rPr>
        <w:rFonts w:hint="default"/>
        <w:lang w:val="en-US" w:eastAsia="en-US" w:bidi="en-US"/>
      </w:rPr>
    </w:lvl>
    <w:lvl w:ilvl="1">
      <w:start w:val="1"/>
      <w:numFmt w:val="decimal"/>
      <w:lvlText w:val="%1.%2."/>
      <w:lvlJc w:val="left"/>
      <w:pPr>
        <w:ind w:left="1002" w:hanging="420"/>
        <w:jc w:val="left"/>
      </w:pPr>
      <w:rPr>
        <w:rFonts w:ascii="Times New Roman" w:eastAsia="Times New Roman" w:hAnsi="Times New Roman" w:cs="Times New Roman" w:hint="default"/>
        <w:w w:val="100"/>
        <w:sz w:val="24"/>
        <w:szCs w:val="24"/>
        <w:lang w:val="en-US" w:eastAsia="en-US" w:bidi="en-US"/>
      </w:rPr>
    </w:lvl>
    <w:lvl w:ilvl="2">
      <w:start w:val="1"/>
      <w:numFmt w:val="decimal"/>
      <w:lvlText w:val="%1.%2.%3."/>
      <w:lvlJc w:val="left"/>
      <w:pPr>
        <w:ind w:left="1182" w:hanging="600"/>
        <w:jc w:val="left"/>
      </w:pPr>
      <w:rPr>
        <w:rFonts w:ascii="Times New Roman" w:eastAsia="Times New Roman" w:hAnsi="Times New Roman" w:cs="Times New Roman" w:hint="default"/>
        <w:spacing w:val="-5"/>
        <w:w w:val="99"/>
        <w:sz w:val="24"/>
        <w:szCs w:val="24"/>
        <w:lang w:val="en-US" w:eastAsia="en-US" w:bidi="en-US"/>
      </w:rPr>
    </w:lvl>
    <w:lvl w:ilvl="3">
      <w:start w:val="2"/>
      <w:numFmt w:val="decimal"/>
      <w:lvlText w:val="%1.%2.%3.%4."/>
      <w:lvlJc w:val="left"/>
      <w:pPr>
        <w:ind w:left="1362" w:hanging="780"/>
        <w:jc w:val="left"/>
      </w:pPr>
      <w:rPr>
        <w:rFonts w:ascii="Times New Roman" w:eastAsia="Times New Roman" w:hAnsi="Times New Roman" w:cs="Times New Roman" w:hint="default"/>
        <w:spacing w:val="-3"/>
        <w:w w:val="99"/>
        <w:sz w:val="24"/>
        <w:szCs w:val="24"/>
        <w:lang w:val="en-US" w:eastAsia="en-US" w:bidi="en-US"/>
      </w:rPr>
    </w:lvl>
    <w:lvl w:ilvl="4">
      <w:numFmt w:val="bullet"/>
      <w:lvlText w:val="•"/>
      <w:lvlJc w:val="left"/>
      <w:pPr>
        <w:ind w:left="2563" w:hanging="780"/>
      </w:pPr>
      <w:rPr>
        <w:rFonts w:hint="default"/>
        <w:lang w:val="en-US" w:eastAsia="en-US" w:bidi="en-US"/>
      </w:rPr>
    </w:lvl>
    <w:lvl w:ilvl="5">
      <w:numFmt w:val="bullet"/>
      <w:lvlText w:val="•"/>
      <w:lvlJc w:val="left"/>
      <w:pPr>
        <w:ind w:left="3767" w:hanging="780"/>
      </w:pPr>
      <w:rPr>
        <w:rFonts w:hint="default"/>
        <w:lang w:val="en-US" w:eastAsia="en-US" w:bidi="en-US"/>
      </w:rPr>
    </w:lvl>
    <w:lvl w:ilvl="6">
      <w:numFmt w:val="bullet"/>
      <w:lvlText w:val="•"/>
      <w:lvlJc w:val="left"/>
      <w:pPr>
        <w:ind w:left="4971" w:hanging="780"/>
      </w:pPr>
      <w:rPr>
        <w:rFonts w:hint="default"/>
        <w:lang w:val="en-US" w:eastAsia="en-US" w:bidi="en-US"/>
      </w:rPr>
    </w:lvl>
    <w:lvl w:ilvl="7">
      <w:numFmt w:val="bullet"/>
      <w:lvlText w:val="•"/>
      <w:lvlJc w:val="left"/>
      <w:pPr>
        <w:ind w:left="6175" w:hanging="780"/>
      </w:pPr>
      <w:rPr>
        <w:rFonts w:hint="default"/>
        <w:lang w:val="en-US" w:eastAsia="en-US" w:bidi="en-US"/>
      </w:rPr>
    </w:lvl>
    <w:lvl w:ilvl="8">
      <w:numFmt w:val="bullet"/>
      <w:lvlText w:val="•"/>
      <w:lvlJc w:val="left"/>
      <w:pPr>
        <w:ind w:left="7378" w:hanging="780"/>
      </w:pPr>
      <w:rPr>
        <w:rFonts w:hint="default"/>
        <w:lang w:val="en-US" w:eastAsia="en-US" w:bidi="en-US"/>
      </w:rPr>
    </w:lvl>
  </w:abstractNum>
  <w:abstractNum w:abstractNumId="32">
    <w:nsid w:val="7F400F7B"/>
    <w:multiLevelType w:val="multilevel"/>
    <w:tmpl w:val="1AEAF422"/>
    <w:lvl w:ilvl="0">
      <w:start w:val="1"/>
      <w:numFmt w:val="decimal"/>
      <w:lvlText w:val="%1"/>
      <w:lvlJc w:val="left"/>
      <w:pPr>
        <w:ind w:left="1002" w:hanging="420"/>
        <w:jc w:val="left"/>
      </w:pPr>
      <w:rPr>
        <w:rFonts w:hint="default"/>
        <w:lang w:val="en-US" w:eastAsia="en-US" w:bidi="en-US"/>
      </w:rPr>
    </w:lvl>
    <w:lvl w:ilvl="1">
      <w:start w:val="1"/>
      <w:numFmt w:val="decimal"/>
      <w:lvlText w:val="%1.%2."/>
      <w:lvlJc w:val="left"/>
      <w:pPr>
        <w:ind w:left="1002" w:hanging="420"/>
        <w:jc w:val="left"/>
      </w:pPr>
      <w:rPr>
        <w:rFonts w:ascii="Times New Roman" w:eastAsia="Times New Roman" w:hAnsi="Times New Roman" w:cs="Times New Roman" w:hint="default"/>
        <w:w w:val="100"/>
        <w:sz w:val="24"/>
        <w:szCs w:val="24"/>
        <w:lang w:val="en-US" w:eastAsia="en-US" w:bidi="en-US"/>
      </w:rPr>
    </w:lvl>
    <w:lvl w:ilvl="2">
      <w:start w:val="1"/>
      <w:numFmt w:val="decimal"/>
      <w:lvlText w:val="%1.%2.%3."/>
      <w:lvlJc w:val="left"/>
      <w:pPr>
        <w:ind w:left="1182" w:hanging="600"/>
        <w:jc w:val="left"/>
      </w:pPr>
      <w:rPr>
        <w:rFonts w:ascii="Times New Roman" w:eastAsia="Times New Roman" w:hAnsi="Times New Roman" w:cs="Times New Roman" w:hint="default"/>
        <w:spacing w:val="-1"/>
        <w:w w:val="100"/>
        <w:sz w:val="24"/>
        <w:szCs w:val="24"/>
        <w:lang w:val="en-US" w:eastAsia="en-US" w:bidi="en-US"/>
      </w:rPr>
    </w:lvl>
    <w:lvl w:ilvl="3">
      <w:start w:val="1"/>
      <w:numFmt w:val="decimal"/>
      <w:lvlText w:val="%1.%2.%3.%4."/>
      <w:lvlJc w:val="left"/>
      <w:pPr>
        <w:ind w:left="1362" w:hanging="780"/>
        <w:jc w:val="left"/>
      </w:pPr>
      <w:rPr>
        <w:rFonts w:ascii="Times New Roman" w:eastAsia="Times New Roman" w:hAnsi="Times New Roman" w:cs="Times New Roman" w:hint="default"/>
        <w:spacing w:val="-3"/>
        <w:w w:val="99"/>
        <w:sz w:val="24"/>
        <w:szCs w:val="24"/>
        <w:lang w:val="en-US" w:eastAsia="en-US" w:bidi="en-US"/>
      </w:rPr>
    </w:lvl>
    <w:lvl w:ilvl="4">
      <w:numFmt w:val="bullet"/>
      <w:lvlText w:val="•"/>
      <w:lvlJc w:val="left"/>
      <w:pPr>
        <w:ind w:left="3466" w:hanging="780"/>
      </w:pPr>
      <w:rPr>
        <w:rFonts w:hint="default"/>
        <w:lang w:val="en-US" w:eastAsia="en-US" w:bidi="en-US"/>
      </w:rPr>
    </w:lvl>
    <w:lvl w:ilvl="5">
      <w:numFmt w:val="bullet"/>
      <w:lvlText w:val="•"/>
      <w:lvlJc w:val="left"/>
      <w:pPr>
        <w:ind w:left="4519" w:hanging="780"/>
      </w:pPr>
      <w:rPr>
        <w:rFonts w:hint="default"/>
        <w:lang w:val="en-US" w:eastAsia="en-US" w:bidi="en-US"/>
      </w:rPr>
    </w:lvl>
    <w:lvl w:ilvl="6">
      <w:numFmt w:val="bullet"/>
      <w:lvlText w:val="•"/>
      <w:lvlJc w:val="left"/>
      <w:pPr>
        <w:ind w:left="5573" w:hanging="780"/>
      </w:pPr>
      <w:rPr>
        <w:rFonts w:hint="default"/>
        <w:lang w:val="en-US" w:eastAsia="en-US" w:bidi="en-US"/>
      </w:rPr>
    </w:lvl>
    <w:lvl w:ilvl="7">
      <w:numFmt w:val="bullet"/>
      <w:lvlText w:val="•"/>
      <w:lvlJc w:val="left"/>
      <w:pPr>
        <w:ind w:left="6626" w:hanging="780"/>
      </w:pPr>
      <w:rPr>
        <w:rFonts w:hint="default"/>
        <w:lang w:val="en-US" w:eastAsia="en-US" w:bidi="en-US"/>
      </w:rPr>
    </w:lvl>
    <w:lvl w:ilvl="8">
      <w:numFmt w:val="bullet"/>
      <w:lvlText w:val="•"/>
      <w:lvlJc w:val="left"/>
      <w:pPr>
        <w:ind w:left="7679" w:hanging="780"/>
      </w:pPr>
      <w:rPr>
        <w:rFonts w:hint="default"/>
        <w:lang w:val="en-US" w:eastAsia="en-US" w:bidi="en-US"/>
      </w:rPr>
    </w:lvl>
  </w:abstractNum>
  <w:num w:numId="1">
    <w:abstractNumId w:val="10"/>
  </w:num>
  <w:num w:numId="2">
    <w:abstractNumId w:val="25"/>
  </w:num>
  <w:num w:numId="3">
    <w:abstractNumId w:val="7"/>
  </w:num>
  <w:num w:numId="4">
    <w:abstractNumId w:val="5"/>
  </w:num>
  <w:num w:numId="5">
    <w:abstractNumId w:val="0"/>
  </w:num>
  <w:num w:numId="6">
    <w:abstractNumId w:val="22"/>
  </w:num>
  <w:num w:numId="7">
    <w:abstractNumId w:val="2"/>
  </w:num>
  <w:num w:numId="8">
    <w:abstractNumId w:val="27"/>
  </w:num>
  <w:num w:numId="9">
    <w:abstractNumId w:val="24"/>
  </w:num>
  <w:num w:numId="10">
    <w:abstractNumId w:val="3"/>
  </w:num>
  <w:num w:numId="11">
    <w:abstractNumId w:val="6"/>
  </w:num>
  <w:num w:numId="12">
    <w:abstractNumId w:val="26"/>
  </w:num>
  <w:num w:numId="13">
    <w:abstractNumId w:val="4"/>
  </w:num>
  <w:num w:numId="14">
    <w:abstractNumId w:val="23"/>
  </w:num>
  <w:num w:numId="15">
    <w:abstractNumId w:val="20"/>
  </w:num>
  <w:num w:numId="16">
    <w:abstractNumId w:val="8"/>
  </w:num>
  <w:num w:numId="17">
    <w:abstractNumId w:val="19"/>
  </w:num>
  <w:num w:numId="18">
    <w:abstractNumId w:val="1"/>
  </w:num>
  <w:num w:numId="19">
    <w:abstractNumId w:val="11"/>
  </w:num>
  <w:num w:numId="20">
    <w:abstractNumId w:val="16"/>
  </w:num>
  <w:num w:numId="21">
    <w:abstractNumId w:val="12"/>
  </w:num>
  <w:num w:numId="22">
    <w:abstractNumId w:val="18"/>
  </w:num>
  <w:num w:numId="23">
    <w:abstractNumId w:val="28"/>
  </w:num>
  <w:num w:numId="24">
    <w:abstractNumId w:val="14"/>
  </w:num>
  <w:num w:numId="25">
    <w:abstractNumId w:val="30"/>
  </w:num>
  <w:num w:numId="26">
    <w:abstractNumId w:val="29"/>
  </w:num>
  <w:num w:numId="27">
    <w:abstractNumId w:val="31"/>
  </w:num>
  <w:num w:numId="28">
    <w:abstractNumId w:val="15"/>
  </w:num>
  <w:num w:numId="29">
    <w:abstractNumId w:val="21"/>
  </w:num>
  <w:num w:numId="30">
    <w:abstractNumId w:val="17"/>
  </w:num>
  <w:num w:numId="31">
    <w:abstractNumId w:val="13"/>
  </w:num>
  <w:num w:numId="32">
    <w:abstractNumId w:val="9"/>
  </w:num>
  <w:num w:numId="33">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090B"/>
    <w:rsid w:val="000F090B"/>
    <w:rsid w:val="001B5811"/>
    <w:rsid w:val="001D4620"/>
    <w:rsid w:val="004100D1"/>
    <w:rsid w:val="004A5EDB"/>
    <w:rsid w:val="006748FF"/>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bidi="en-US"/>
    </w:rPr>
  </w:style>
  <w:style w:type="paragraph" w:styleId="Titre1">
    <w:name w:val="heading 1"/>
    <w:basedOn w:val="Normal"/>
    <w:uiPriority w:val="1"/>
    <w:qFormat/>
    <w:pPr>
      <w:spacing w:before="89"/>
      <w:ind w:left="610"/>
      <w:outlineLvl w:val="0"/>
    </w:pPr>
    <w:rPr>
      <w:b/>
      <w:bCs/>
      <w:sz w:val="28"/>
      <w:szCs w:val="28"/>
    </w:rPr>
  </w:style>
  <w:style w:type="paragraph" w:styleId="Titre2">
    <w:name w:val="heading 2"/>
    <w:basedOn w:val="Normal"/>
    <w:uiPriority w:val="1"/>
    <w:qFormat/>
    <w:pPr>
      <w:ind w:left="1002"/>
      <w:outlineLvl w:val="1"/>
    </w:pPr>
    <w:rPr>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137"/>
      <w:ind w:left="582"/>
    </w:pPr>
    <w:rPr>
      <w:b/>
      <w:bCs/>
      <w:sz w:val="24"/>
      <w:szCs w:val="24"/>
    </w:rPr>
  </w:style>
  <w:style w:type="paragraph" w:styleId="TM2">
    <w:name w:val="toc 2"/>
    <w:basedOn w:val="Normal"/>
    <w:uiPriority w:val="1"/>
    <w:qFormat/>
    <w:pPr>
      <w:spacing w:before="137"/>
      <w:ind w:left="1362" w:hanging="780"/>
    </w:pPr>
    <w:rPr>
      <w:sz w:val="24"/>
      <w:szCs w:val="24"/>
    </w:rPr>
  </w:style>
  <w:style w:type="paragraph" w:styleId="TM3">
    <w:name w:val="toc 3"/>
    <w:basedOn w:val="Normal"/>
    <w:uiPriority w:val="1"/>
    <w:qFormat/>
    <w:pPr>
      <w:spacing w:before="139"/>
      <w:ind w:left="1362" w:hanging="780"/>
    </w:pPr>
    <w:rPr>
      <w:b/>
      <w:bCs/>
      <w:i/>
    </w:rPr>
  </w:style>
  <w:style w:type="paragraph" w:styleId="TM4">
    <w:name w:val="toc 4"/>
    <w:basedOn w:val="Normal"/>
    <w:uiPriority w:val="1"/>
    <w:qFormat/>
    <w:pPr>
      <w:spacing w:before="139"/>
      <w:ind w:left="646"/>
    </w:pPr>
    <w:rPr>
      <w:sz w:val="24"/>
      <w:szCs w:val="24"/>
    </w:r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500"/>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1B5811"/>
    <w:rPr>
      <w:rFonts w:ascii="Tahoma" w:hAnsi="Tahoma" w:cs="Tahoma"/>
      <w:sz w:val="16"/>
      <w:szCs w:val="16"/>
    </w:rPr>
  </w:style>
  <w:style w:type="character" w:customStyle="1" w:styleId="TextedebullesCar">
    <w:name w:val="Texte de bulles Car"/>
    <w:basedOn w:val="Policepardfaut"/>
    <w:link w:val="Textedebulles"/>
    <w:uiPriority w:val="99"/>
    <w:semiHidden/>
    <w:rsid w:val="001B5811"/>
    <w:rPr>
      <w:rFonts w:ascii="Tahoma" w:eastAsia="Times New Roman" w:hAnsi="Tahoma" w:cs="Tahoma"/>
      <w:sz w:val="16"/>
      <w:szCs w:val="16"/>
      <w:lang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bidi="en-US"/>
    </w:rPr>
  </w:style>
  <w:style w:type="paragraph" w:styleId="Titre1">
    <w:name w:val="heading 1"/>
    <w:basedOn w:val="Normal"/>
    <w:uiPriority w:val="1"/>
    <w:qFormat/>
    <w:pPr>
      <w:spacing w:before="89"/>
      <w:ind w:left="610"/>
      <w:outlineLvl w:val="0"/>
    </w:pPr>
    <w:rPr>
      <w:b/>
      <w:bCs/>
      <w:sz w:val="28"/>
      <w:szCs w:val="28"/>
    </w:rPr>
  </w:style>
  <w:style w:type="paragraph" w:styleId="Titre2">
    <w:name w:val="heading 2"/>
    <w:basedOn w:val="Normal"/>
    <w:uiPriority w:val="1"/>
    <w:qFormat/>
    <w:pPr>
      <w:ind w:left="1002"/>
      <w:outlineLvl w:val="1"/>
    </w:pPr>
    <w:rPr>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137"/>
      <w:ind w:left="582"/>
    </w:pPr>
    <w:rPr>
      <w:b/>
      <w:bCs/>
      <w:sz w:val="24"/>
      <w:szCs w:val="24"/>
    </w:rPr>
  </w:style>
  <w:style w:type="paragraph" w:styleId="TM2">
    <w:name w:val="toc 2"/>
    <w:basedOn w:val="Normal"/>
    <w:uiPriority w:val="1"/>
    <w:qFormat/>
    <w:pPr>
      <w:spacing w:before="137"/>
      <w:ind w:left="1362" w:hanging="780"/>
    </w:pPr>
    <w:rPr>
      <w:sz w:val="24"/>
      <w:szCs w:val="24"/>
    </w:rPr>
  </w:style>
  <w:style w:type="paragraph" w:styleId="TM3">
    <w:name w:val="toc 3"/>
    <w:basedOn w:val="Normal"/>
    <w:uiPriority w:val="1"/>
    <w:qFormat/>
    <w:pPr>
      <w:spacing w:before="139"/>
      <w:ind w:left="1362" w:hanging="780"/>
    </w:pPr>
    <w:rPr>
      <w:b/>
      <w:bCs/>
      <w:i/>
    </w:rPr>
  </w:style>
  <w:style w:type="paragraph" w:styleId="TM4">
    <w:name w:val="toc 4"/>
    <w:basedOn w:val="Normal"/>
    <w:uiPriority w:val="1"/>
    <w:qFormat/>
    <w:pPr>
      <w:spacing w:before="139"/>
      <w:ind w:left="646"/>
    </w:pPr>
    <w:rPr>
      <w:sz w:val="24"/>
      <w:szCs w:val="24"/>
    </w:r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500"/>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1B5811"/>
    <w:rPr>
      <w:rFonts w:ascii="Tahoma" w:hAnsi="Tahoma" w:cs="Tahoma"/>
      <w:sz w:val="16"/>
      <w:szCs w:val="16"/>
    </w:rPr>
  </w:style>
  <w:style w:type="character" w:customStyle="1" w:styleId="TextedebullesCar">
    <w:name w:val="Texte de bulles Car"/>
    <w:basedOn w:val="Policepardfaut"/>
    <w:link w:val="Textedebulles"/>
    <w:uiPriority w:val="99"/>
    <w:semiHidden/>
    <w:rsid w:val="001B5811"/>
    <w:rPr>
      <w:rFonts w:ascii="Tahoma" w:eastAsia="Times New Roman" w:hAnsi="Tahoma" w:cs="Tahoma"/>
      <w:sz w:val="16"/>
      <w:szCs w:val="1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671" Type="http://schemas.openxmlformats.org/officeDocument/2006/relationships/image" Target="media/image445.jpeg"/><Relationship Id="rId769" Type="http://schemas.openxmlformats.org/officeDocument/2006/relationships/footer" Target="footer23.xml"/><Relationship Id="rId21" Type="http://schemas.openxmlformats.org/officeDocument/2006/relationships/header" Target="header11.xml"/><Relationship Id="rId324" Type="http://schemas.openxmlformats.org/officeDocument/2006/relationships/image" Target="media/image233.png"/><Relationship Id="rId531" Type="http://schemas.openxmlformats.org/officeDocument/2006/relationships/image" Target="media/image489.png"/><Relationship Id="rId629" Type="http://schemas.openxmlformats.org/officeDocument/2006/relationships/image" Target="media/image416.png"/><Relationship Id="rId170" Type="http://schemas.openxmlformats.org/officeDocument/2006/relationships/image" Target="media/image115.png"/><Relationship Id="rId836" Type="http://schemas.openxmlformats.org/officeDocument/2006/relationships/image" Target="media/image536.jpeg"/><Relationship Id="rId268" Type="http://schemas.openxmlformats.org/officeDocument/2006/relationships/image" Target="media/image200.jpeg"/><Relationship Id="rId475" Type="http://schemas.openxmlformats.org/officeDocument/2006/relationships/image" Target="media/image319.jpeg"/><Relationship Id="rId682" Type="http://schemas.openxmlformats.org/officeDocument/2006/relationships/image" Target="media/image460.jpeg"/><Relationship Id="rId903" Type="http://schemas.openxmlformats.org/officeDocument/2006/relationships/image" Target="media/image582.jpeg"/><Relationship Id="rId32" Type="http://schemas.openxmlformats.org/officeDocument/2006/relationships/image" Target="media/image9.png"/><Relationship Id="rId128" Type="http://schemas.openxmlformats.org/officeDocument/2006/relationships/image" Target="media/image72.png"/><Relationship Id="rId335" Type="http://schemas.openxmlformats.org/officeDocument/2006/relationships/image" Target="media/image296.jpeg"/><Relationship Id="rId542" Type="http://schemas.openxmlformats.org/officeDocument/2006/relationships/image" Target="media/image500.jpeg"/><Relationship Id="rId181" Type="http://schemas.openxmlformats.org/officeDocument/2006/relationships/image" Target="media/image144.png"/><Relationship Id="rId402" Type="http://schemas.openxmlformats.org/officeDocument/2006/relationships/image" Target="media/image363.jpeg"/><Relationship Id="rId847" Type="http://schemas.openxmlformats.org/officeDocument/2006/relationships/footer" Target="footer31.xml"/><Relationship Id="rId279" Type="http://schemas.openxmlformats.org/officeDocument/2006/relationships/image" Target="media/image212.png"/><Relationship Id="rId486" Type="http://schemas.openxmlformats.org/officeDocument/2006/relationships/image" Target="media/image325.jpeg"/><Relationship Id="rId693" Type="http://schemas.openxmlformats.org/officeDocument/2006/relationships/footer" Target="footer14.xml"/><Relationship Id="rId707" Type="http://schemas.openxmlformats.org/officeDocument/2006/relationships/hyperlink" Target="http://www.telabotanique.org/" TargetMode="External"/><Relationship Id="rId914" Type="http://schemas.openxmlformats.org/officeDocument/2006/relationships/image" Target="media/image591.jpeg"/><Relationship Id="rId43" Type="http://schemas.openxmlformats.org/officeDocument/2006/relationships/image" Target="media/image13.jpeg"/><Relationship Id="rId139" Type="http://schemas.openxmlformats.org/officeDocument/2006/relationships/image" Target="media/image85.png"/><Relationship Id="rId346" Type="http://schemas.openxmlformats.org/officeDocument/2006/relationships/image" Target="media/image307.png"/><Relationship Id="rId553" Type="http://schemas.openxmlformats.org/officeDocument/2006/relationships/image" Target="media/image511.png"/><Relationship Id="rId760" Type="http://schemas.openxmlformats.org/officeDocument/2006/relationships/hyperlink" Target="https://books.google.fr/books?hl=fr&amp;amp;lr&amp;amp;id=yMZAjgWMA4oC&amp;amp;oi=fnd&amp;amp;pg=PA2&amp;amp;dq=Nouvelle%2Bflore%2Bfran%C3%A7aise%3A%2Bdescriptions%2Bsuccinctes%2Bet%2Brang%C3%A9es%2Bpar%2Btableaux%2BGillet%2BC&amp;amp;ots=ZeOsIHoUAa&amp;amp;sig=Nlq_q1NHQZKsuRAgQbkuzFaGua8" TargetMode="External"/><Relationship Id="rId192" Type="http://schemas.openxmlformats.org/officeDocument/2006/relationships/image" Target="media/image133.png"/><Relationship Id="rId206" Type="http://schemas.openxmlformats.org/officeDocument/2006/relationships/image" Target="media/image169.jpeg"/><Relationship Id="rId413" Type="http://schemas.openxmlformats.org/officeDocument/2006/relationships/image" Target="media/image283.jpeg"/><Relationship Id="rId858" Type="http://schemas.openxmlformats.org/officeDocument/2006/relationships/image" Target="media/image548.jpeg"/><Relationship Id="rId497" Type="http://schemas.openxmlformats.org/officeDocument/2006/relationships/image" Target="media/image330.png"/><Relationship Id="rId620" Type="http://schemas.openxmlformats.org/officeDocument/2006/relationships/image" Target="media/image409.jpeg"/><Relationship Id="rId718" Type="http://schemas.openxmlformats.org/officeDocument/2006/relationships/header" Target="header31.xml"/><Relationship Id="rId925" Type="http://schemas.openxmlformats.org/officeDocument/2006/relationships/image" Target="media/image602.jpeg"/><Relationship Id="rId357" Type="http://schemas.openxmlformats.org/officeDocument/2006/relationships/image" Target="media/image253.jpeg"/><Relationship Id="rId54" Type="http://schemas.openxmlformats.org/officeDocument/2006/relationships/image" Target="media/image28.jpeg"/><Relationship Id="rId217" Type="http://schemas.openxmlformats.org/officeDocument/2006/relationships/image" Target="media/image153.png"/><Relationship Id="rId564" Type="http://schemas.openxmlformats.org/officeDocument/2006/relationships/image" Target="media/image375.png"/><Relationship Id="rId771" Type="http://schemas.openxmlformats.org/officeDocument/2006/relationships/image" Target="media/image658.png"/><Relationship Id="rId869" Type="http://schemas.openxmlformats.org/officeDocument/2006/relationships/image" Target="media/image559.jpeg"/><Relationship Id="rId424" Type="http://schemas.openxmlformats.org/officeDocument/2006/relationships/image" Target="media/image384.jpeg"/><Relationship Id="rId631" Type="http://schemas.openxmlformats.org/officeDocument/2006/relationships/image" Target="media/image419.jpeg"/><Relationship Id="rId729" Type="http://schemas.openxmlformats.org/officeDocument/2006/relationships/hyperlink" Target="http://www.sciencedirect.com/science/article/pii/0378874187900389" TargetMode="External"/><Relationship Id="rId270" Type="http://schemas.openxmlformats.org/officeDocument/2006/relationships/image" Target="media/image204.png"/><Relationship Id="rId65" Type="http://schemas.openxmlformats.org/officeDocument/2006/relationships/image" Target="media/image36.png"/><Relationship Id="rId130" Type="http://schemas.openxmlformats.org/officeDocument/2006/relationships/image" Target="media/image74.jpeg"/><Relationship Id="rId368" Type="http://schemas.openxmlformats.org/officeDocument/2006/relationships/image" Target="media/image258.png"/><Relationship Id="rId575" Type="http://schemas.openxmlformats.org/officeDocument/2006/relationships/image" Target="media/image382.png"/><Relationship Id="rId782" Type="http://schemas.openxmlformats.org/officeDocument/2006/relationships/image" Target="media/image482.png"/><Relationship Id="rId228" Type="http://schemas.openxmlformats.org/officeDocument/2006/relationships/image" Target="media/image162.png"/><Relationship Id="rId435" Type="http://schemas.openxmlformats.org/officeDocument/2006/relationships/image" Target="media/image297.jpeg"/><Relationship Id="rId642" Type="http://schemas.openxmlformats.org/officeDocument/2006/relationships/image" Target="media/image598.png"/><Relationship Id="rId281" Type="http://schemas.openxmlformats.org/officeDocument/2006/relationships/image" Target="media/image244.png"/><Relationship Id="rId502" Type="http://schemas.openxmlformats.org/officeDocument/2006/relationships/image" Target="media/image333.png"/><Relationship Id="rId76" Type="http://schemas.openxmlformats.org/officeDocument/2006/relationships/image" Target="media/image26.png"/><Relationship Id="rId141" Type="http://schemas.openxmlformats.org/officeDocument/2006/relationships/image" Target="media/image87.png"/><Relationship Id="rId379" Type="http://schemas.openxmlformats.org/officeDocument/2006/relationships/image" Target="media/image340.jpeg"/><Relationship Id="rId586" Type="http://schemas.openxmlformats.org/officeDocument/2006/relationships/image" Target="media/image393.png"/><Relationship Id="rId793" Type="http://schemas.openxmlformats.org/officeDocument/2006/relationships/image" Target="media/image490.jpeg"/><Relationship Id="rId807" Type="http://schemas.openxmlformats.org/officeDocument/2006/relationships/image" Target="media/image505.jpeg"/><Relationship Id="rId7" Type="http://schemas.openxmlformats.org/officeDocument/2006/relationships/endnotes" Target="endnotes.xml"/><Relationship Id="rId239" Type="http://schemas.openxmlformats.org/officeDocument/2006/relationships/image" Target="media/image202.png"/><Relationship Id="rId446" Type="http://schemas.openxmlformats.org/officeDocument/2006/relationships/image" Target="media/image302.jpeg"/><Relationship Id="rId653" Type="http://schemas.openxmlformats.org/officeDocument/2006/relationships/image" Target="media/image609.png"/><Relationship Id="rId292" Type="http://schemas.openxmlformats.org/officeDocument/2006/relationships/image" Target="media/image217.png"/><Relationship Id="rId306" Type="http://schemas.openxmlformats.org/officeDocument/2006/relationships/image" Target="media/image267.png"/><Relationship Id="rId860" Type="http://schemas.openxmlformats.org/officeDocument/2006/relationships/image" Target="media/image550.jpeg"/><Relationship Id="rId87" Type="http://schemas.openxmlformats.org/officeDocument/2006/relationships/image" Target="media/image31.jpeg"/><Relationship Id="rId513" Type="http://schemas.openxmlformats.org/officeDocument/2006/relationships/image" Target="media/image338.jpeg"/><Relationship Id="rId597" Type="http://schemas.openxmlformats.org/officeDocument/2006/relationships/image" Target="media/image398.png"/><Relationship Id="rId720" Type="http://schemas.openxmlformats.org/officeDocument/2006/relationships/hyperlink" Target="http://www.plantencyclo.com/" TargetMode="External"/><Relationship Id="rId818" Type="http://schemas.openxmlformats.org/officeDocument/2006/relationships/image" Target="media/image519.jpeg"/><Relationship Id="rId152" Type="http://schemas.openxmlformats.org/officeDocument/2006/relationships/image" Target="media/image99.png"/><Relationship Id="rId457" Type="http://schemas.openxmlformats.org/officeDocument/2006/relationships/image" Target="media/image310.jpeg"/><Relationship Id="rId664" Type="http://schemas.openxmlformats.org/officeDocument/2006/relationships/image" Target="media/image438.jpeg"/><Relationship Id="rId871" Type="http://schemas.openxmlformats.org/officeDocument/2006/relationships/header" Target="header48.xml"/><Relationship Id="rId14" Type="http://schemas.openxmlformats.org/officeDocument/2006/relationships/header" Target="header4.xml"/><Relationship Id="rId317" Type="http://schemas.openxmlformats.org/officeDocument/2006/relationships/image" Target="media/image232.jpeg"/><Relationship Id="rId524" Type="http://schemas.openxmlformats.org/officeDocument/2006/relationships/image" Target="media/image346.jpeg"/><Relationship Id="rId731" Type="http://schemas.openxmlformats.org/officeDocument/2006/relationships/hyperlink" Target="http://www.sciencedirect.com/science/journal/03788741/19/2" TargetMode="External"/><Relationship Id="rId98" Type="http://schemas.openxmlformats.org/officeDocument/2006/relationships/image" Target="media/image45.png"/><Relationship Id="rId163" Type="http://schemas.openxmlformats.org/officeDocument/2006/relationships/image" Target="media/image108.png"/><Relationship Id="rId370" Type="http://schemas.openxmlformats.org/officeDocument/2006/relationships/image" Target="media/image331.png"/><Relationship Id="rId829" Type="http://schemas.openxmlformats.org/officeDocument/2006/relationships/image" Target="media/image528.jpeg"/><Relationship Id="rId230" Type="http://schemas.openxmlformats.org/officeDocument/2006/relationships/image" Target="media/image193.png"/><Relationship Id="rId468" Type="http://schemas.openxmlformats.org/officeDocument/2006/relationships/image" Target="media/image426.jpeg"/><Relationship Id="rId675" Type="http://schemas.openxmlformats.org/officeDocument/2006/relationships/image" Target="media/image451.jpeg"/><Relationship Id="rId882" Type="http://schemas.openxmlformats.org/officeDocument/2006/relationships/image" Target="media/image569.jpeg"/><Relationship Id="rId25" Type="http://schemas.openxmlformats.org/officeDocument/2006/relationships/header" Target="header14.xml"/><Relationship Id="rId328" Type="http://schemas.openxmlformats.org/officeDocument/2006/relationships/image" Target="media/image289.png"/><Relationship Id="rId535" Type="http://schemas.openxmlformats.org/officeDocument/2006/relationships/image" Target="media/image493.png"/><Relationship Id="rId742" Type="http://schemas.openxmlformats.org/officeDocument/2006/relationships/hyperlink" Target="http://dspace.univ-tlemcen.dz/handle/112/6378" TargetMode="External"/><Relationship Id="rId174" Type="http://schemas.openxmlformats.org/officeDocument/2006/relationships/image" Target="media/image137.jpeg"/><Relationship Id="rId381" Type="http://schemas.openxmlformats.org/officeDocument/2006/relationships/image" Target="media/image265.jpeg"/><Relationship Id="rId602" Type="http://schemas.openxmlformats.org/officeDocument/2006/relationships/image" Target="media/image558.jpeg"/><Relationship Id="rId241" Type="http://schemas.openxmlformats.org/officeDocument/2006/relationships/image" Target="media/image171.png"/><Relationship Id="rId437" Type="http://schemas.openxmlformats.org/officeDocument/2006/relationships/image" Target="media/image298.png"/><Relationship Id="rId479" Type="http://schemas.openxmlformats.org/officeDocument/2006/relationships/image" Target="media/image437.png"/><Relationship Id="rId644" Type="http://schemas.openxmlformats.org/officeDocument/2006/relationships/image" Target="media/image600.png"/><Relationship Id="rId686" Type="http://schemas.openxmlformats.org/officeDocument/2006/relationships/image" Target="media/image465.jpeg"/><Relationship Id="rId851" Type="http://schemas.openxmlformats.org/officeDocument/2006/relationships/footer" Target="footer32.xml"/><Relationship Id="rId893" Type="http://schemas.openxmlformats.org/officeDocument/2006/relationships/header" Target="header52.xml"/><Relationship Id="rId907" Type="http://schemas.openxmlformats.org/officeDocument/2006/relationships/image" Target="media/image584.jpeg"/><Relationship Id="rId36" Type="http://schemas.openxmlformats.org/officeDocument/2006/relationships/image" Target="media/image13.png"/><Relationship Id="rId283" Type="http://schemas.openxmlformats.org/officeDocument/2006/relationships/image" Target="media/image214.jpeg"/><Relationship Id="rId339" Type="http://schemas.openxmlformats.org/officeDocument/2006/relationships/image" Target="media/image300.jpeg"/><Relationship Id="rId490" Type="http://schemas.openxmlformats.org/officeDocument/2006/relationships/image" Target="media/image448.jpeg"/><Relationship Id="rId504" Type="http://schemas.openxmlformats.org/officeDocument/2006/relationships/image" Target="media/image462.png"/><Relationship Id="rId546" Type="http://schemas.openxmlformats.org/officeDocument/2006/relationships/image" Target="media/image364.jpeg"/><Relationship Id="rId711" Type="http://schemas.openxmlformats.org/officeDocument/2006/relationships/footer" Target="footer17.xml"/><Relationship Id="rId753" Type="http://schemas.openxmlformats.org/officeDocument/2006/relationships/hyperlink" Target="https://www.ncbi.nlm.nih.gov/pubmed/?term=S%C3%A1nchez-Gull%C3%B3n%20E%5BAuthor%5D&amp;amp;cauthor=true&amp;amp;cauthor_uid=28510846" TargetMode="External"/><Relationship Id="rId78" Type="http://schemas.openxmlformats.org/officeDocument/2006/relationships/image" Target="media/image27.png"/><Relationship Id="rId101" Type="http://schemas.openxmlformats.org/officeDocument/2006/relationships/image" Target="media/image50.png"/><Relationship Id="rId143" Type="http://schemas.openxmlformats.org/officeDocument/2006/relationships/image" Target="media/image90.jpeg"/><Relationship Id="rId185" Type="http://schemas.openxmlformats.org/officeDocument/2006/relationships/image" Target="media/image126.png"/><Relationship Id="rId350" Type="http://schemas.openxmlformats.org/officeDocument/2006/relationships/image" Target="media/image311.png"/><Relationship Id="rId406" Type="http://schemas.openxmlformats.org/officeDocument/2006/relationships/image" Target="media/image278.jpeg"/><Relationship Id="rId588" Type="http://schemas.openxmlformats.org/officeDocument/2006/relationships/image" Target="media/image544.png"/><Relationship Id="rId795" Type="http://schemas.openxmlformats.org/officeDocument/2006/relationships/image" Target="media/image492.jpeg"/><Relationship Id="rId809" Type="http://schemas.openxmlformats.org/officeDocument/2006/relationships/image" Target="media/image507.jpeg"/><Relationship Id="rId9" Type="http://schemas.openxmlformats.org/officeDocument/2006/relationships/image" Target="media/image2.png"/><Relationship Id="rId210" Type="http://schemas.openxmlformats.org/officeDocument/2006/relationships/image" Target="media/image148.png"/><Relationship Id="rId392" Type="http://schemas.openxmlformats.org/officeDocument/2006/relationships/image" Target="media/image270.png"/><Relationship Id="rId448" Type="http://schemas.openxmlformats.org/officeDocument/2006/relationships/image" Target="media/image305.png"/><Relationship Id="rId613" Type="http://schemas.openxmlformats.org/officeDocument/2006/relationships/image" Target="media/image406.jpeg"/><Relationship Id="rId655" Type="http://schemas.openxmlformats.org/officeDocument/2006/relationships/image" Target="media/image611.jpeg"/><Relationship Id="rId697" Type="http://schemas.openxmlformats.org/officeDocument/2006/relationships/image" Target="media/image473.png"/><Relationship Id="rId820" Type="http://schemas.openxmlformats.org/officeDocument/2006/relationships/image" Target="media/image521.jpeg"/><Relationship Id="rId862" Type="http://schemas.openxmlformats.org/officeDocument/2006/relationships/image" Target="media/image552.jpeg"/><Relationship Id="rId918" Type="http://schemas.openxmlformats.org/officeDocument/2006/relationships/footer" Target="footer42.xml"/><Relationship Id="rId252" Type="http://schemas.openxmlformats.org/officeDocument/2006/relationships/image" Target="media/image184.jpeg"/><Relationship Id="rId294" Type="http://schemas.openxmlformats.org/officeDocument/2006/relationships/image" Target="media/image255.png"/><Relationship Id="rId308" Type="http://schemas.openxmlformats.org/officeDocument/2006/relationships/image" Target="media/image269.png"/><Relationship Id="rId515" Type="http://schemas.openxmlformats.org/officeDocument/2006/relationships/image" Target="media/image339.jpeg"/><Relationship Id="rId722" Type="http://schemas.openxmlformats.org/officeDocument/2006/relationships/footer" Target="footer19.xml"/><Relationship Id="rId47" Type="http://schemas.openxmlformats.org/officeDocument/2006/relationships/image" Target="media/image17.png"/><Relationship Id="rId89" Type="http://schemas.openxmlformats.org/officeDocument/2006/relationships/image" Target="media/image52.jpeg"/><Relationship Id="rId112" Type="http://schemas.openxmlformats.org/officeDocument/2006/relationships/image" Target="media/image62.png"/><Relationship Id="rId154" Type="http://schemas.openxmlformats.org/officeDocument/2006/relationships/image" Target="media/image101.png"/><Relationship Id="rId361" Type="http://schemas.openxmlformats.org/officeDocument/2006/relationships/image" Target="media/image255.jpeg"/><Relationship Id="rId557" Type="http://schemas.openxmlformats.org/officeDocument/2006/relationships/footer" Target="footer11.xml"/><Relationship Id="rId599" Type="http://schemas.openxmlformats.org/officeDocument/2006/relationships/image" Target="media/image555.png"/><Relationship Id="rId764" Type="http://schemas.openxmlformats.org/officeDocument/2006/relationships/header" Target="header35.xml"/><Relationship Id="rId196" Type="http://schemas.openxmlformats.org/officeDocument/2006/relationships/image" Target="media/image138.jpeg"/><Relationship Id="rId417" Type="http://schemas.openxmlformats.org/officeDocument/2006/relationships/image" Target="media/image377.jpeg"/><Relationship Id="rId459" Type="http://schemas.openxmlformats.org/officeDocument/2006/relationships/image" Target="media/image418.jpeg"/><Relationship Id="rId624" Type="http://schemas.openxmlformats.org/officeDocument/2006/relationships/image" Target="media/image411.png"/><Relationship Id="rId666" Type="http://schemas.openxmlformats.org/officeDocument/2006/relationships/image" Target="media/image441.jpeg"/><Relationship Id="rId831" Type="http://schemas.openxmlformats.org/officeDocument/2006/relationships/image" Target="media/image531.jpeg"/><Relationship Id="rId873" Type="http://schemas.openxmlformats.org/officeDocument/2006/relationships/image" Target="media/image561.png"/><Relationship Id="rId16" Type="http://schemas.openxmlformats.org/officeDocument/2006/relationships/header" Target="header6.xml"/><Relationship Id="rId221" Type="http://schemas.openxmlformats.org/officeDocument/2006/relationships/image" Target="media/image155.jpeg"/><Relationship Id="rId263" Type="http://schemas.openxmlformats.org/officeDocument/2006/relationships/image" Target="media/image196.jpeg"/><Relationship Id="rId319" Type="http://schemas.openxmlformats.org/officeDocument/2006/relationships/image" Target="media/image280.jpeg"/><Relationship Id="rId470" Type="http://schemas.openxmlformats.org/officeDocument/2006/relationships/image" Target="media/image317.png"/><Relationship Id="rId526" Type="http://schemas.openxmlformats.org/officeDocument/2006/relationships/image" Target="media/image349.png"/><Relationship Id="rId929" Type="http://schemas.openxmlformats.org/officeDocument/2006/relationships/footer" Target="footer43.xml"/><Relationship Id="rId58" Type="http://schemas.openxmlformats.org/officeDocument/2006/relationships/image" Target="media/image32.png"/><Relationship Id="rId123" Type="http://schemas.openxmlformats.org/officeDocument/2006/relationships/image" Target="media/image69.jpeg"/><Relationship Id="rId330" Type="http://schemas.openxmlformats.org/officeDocument/2006/relationships/image" Target="media/image291.png"/><Relationship Id="rId568" Type="http://schemas.openxmlformats.org/officeDocument/2006/relationships/image" Target="media/image378.jpeg"/><Relationship Id="rId733" Type="http://schemas.openxmlformats.org/officeDocument/2006/relationships/hyperlink" Target="http://www.sciencedirect.com/science/article/pii/S0764446900012737" TargetMode="External"/><Relationship Id="rId775" Type="http://schemas.openxmlformats.org/officeDocument/2006/relationships/image" Target="media/image660.png"/><Relationship Id="rId165" Type="http://schemas.openxmlformats.org/officeDocument/2006/relationships/image" Target="media/image110.png"/><Relationship Id="rId372" Type="http://schemas.openxmlformats.org/officeDocument/2006/relationships/image" Target="media/image260.png"/><Relationship Id="rId428" Type="http://schemas.openxmlformats.org/officeDocument/2006/relationships/image" Target="media/image293.png"/><Relationship Id="rId635" Type="http://schemas.openxmlformats.org/officeDocument/2006/relationships/image" Target="media/image424.png"/><Relationship Id="rId677" Type="http://schemas.openxmlformats.org/officeDocument/2006/relationships/image" Target="media/image453.jpeg"/><Relationship Id="rId800" Type="http://schemas.openxmlformats.org/officeDocument/2006/relationships/image" Target="media/image498.jpeg"/><Relationship Id="rId842" Type="http://schemas.openxmlformats.org/officeDocument/2006/relationships/header" Target="header43.xml"/><Relationship Id="rId232" Type="http://schemas.openxmlformats.org/officeDocument/2006/relationships/image" Target="media/image164.png"/><Relationship Id="rId274" Type="http://schemas.openxmlformats.org/officeDocument/2006/relationships/image" Target="media/image237.jpeg"/><Relationship Id="rId481" Type="http://schemas.openxmlformats.org/officeDocument/2006/relationships/image" Target="media/image322.jpeg"/><Relationship Id="rId702" Type="http://schemas.openxmlformats.org/officeDocument/2006/relationships/image" Target="media/image652.png"/><Relationship Id="rId884" Type="http://schemas.openxmlformats.org/officeDocument/2006/relationships/image" Target="media/image572.jpeg"/><Relationship Id="rId27" Type="http://schemas.openxmlformats.org/officeDocument/2006/relationships/footer" Target="footer1.xml"/><Relationship Id="rId69" Type="http://schemas.openxmlformats.org/officeDocument/2006/relationships/header" Target="header21.xml"/><Relationship Id="rId134" Type="http://schemas.openxmlformats.org/officeDocument/2006/relationships/image" Target="media/image80.jpeg"/><Relationship Id="rId537" Type="http://schemas.openxmlformats.org/officeDocument/2006/relationships/image" Target="media/image357.png"/><Relationship Id="rId579" Type="http://schemas.openxmlformats.org/officeDocument/2006/relationships/image" Target="media/image535.png"/><Relationship Id="rId744" Type="http://schemas.openxmlformats.org/officeDocument/2006/relationships/hyperlink" Target="http://www.springerlink.com/index/NU314386248X6604.pdf" TargetMode="External"/><Relationship Id="rId786" Type="http://schemas.openxmlformats.org/officeDocument/2006/relationships/image" Target="media/image483.jpeg"/><Relationship Id="rId80" Type="http://schemas.openxmlformats.org/officeDocument/2006/relationships/image" Target="media/image47.png"/><Relationship Id="rId176" Type="http://schemas.openxmlformats.org/officeDocument/2006/relationships/image" Target="media/image119.jpeg"/><Relationship Id="rId341" Type="http://schemas.openxmlformats.org/officeDocument/2006/relationships/image" Target="media/image242.jpeg"/><Relationship Id="rId383" Type="http://schemas.openxmlformats.org/officeDocument/2006/relationships/image" Target="media/image344.jpeg"/><Relationship Id="rId439" Type="http://schemas.openxmlformats.org/officeDocument/2006/relationships/image" Target="media/image399.png"/><Relationship Id="rId590" Type="http://schemas.openxmlformats.org/officeDocument/2006/relationships/image" Target="media/image546.png"/><Relationship Id="rId604" Type="http://schemas.openxmlformats.org/officeDocument/2006/relationships/image" Target="media/image401.png"/><Relationship Id="rId646" Type="http://schemas.openxmlformats.org/officeDocument/2006/relationships/image" Target="media/image602.png"/><Relationship Id="rId811" Type="http://schemas.openxmlformats.org/officeDocument/2006/relationships/image" Target="media/image509.jpeg"/><Relationship Id="rId201" Type="http://schemas.openxmlformats.org/officeDocument/2006/relationships/image" Target="media/image164.jpeg"/><Relationship Id="rId243" Type="http://schemas.openxmlformats.org/officeDocument/2006/relationships/image" Target="media/image173.jpeg"/><Relationship Id="rId285" Type="http://schemas.openxmlformats.org/officeDocument/2006/relationships/image" Target="media/image216.jpeg"/><Relationship Id="rId450" Type="http://schemas.openxmlformats.org/officeDocument/2006/relationships/image" Target="media/image409.png"/><Relationship Id="rId506" Type="http://schemas.openxmlformats.org/officeDocument/2006/relationships/image" Target="media/image464.jpeg"/><Relationship Id="rId688" Type="http://schemas.openxmlformats.org/officeDocument/2006/relationships/image" Target="media/image468.jpeg"/><Relationship Id="rId853" Type="http://schemas.openxmlformats.org/officeDocument/2006/relationships/image" Target="media/image722.png"/><Relationship Id="rId895" Type="http://schemas.openxmlformats.org/officeDocument/2006/relationships/image" Target="media/image577.png"/><Relationship Id="rId909" Type="http://schemas.openxmlformats.org/officeDocument/2006/relationships/image" Target="media/image586.jpeg"/><Relationship Id="rId38" Type="http://schemas.openxmlformats.org/officeDocument/2006/relationships/footer" Target="footer2.xml"/><Relationship Id="rId103" Type="http://schemas.openxmlformats.org/officeDocument/2006/relationships/image" Target="media/image53.jpeg"/><Relationship Id="rId310" Type="http://schemas.openxmlformats.org/officeDocument/2006/relationships/image" Target="media/image271.png"/><Relationship Id="rId492" Type="http://schemas.openxmlformats.org/officeDocument/2006/relationships/image" Target="media/image450.jpeg"/><Relationship Id="rId548" Type="http://schemas.openxmlformats.org/officeDocument/2006/relationships/image" Target="media/image366.jpeg"/><Relationship Id="rId713" Type="http://schemas.openxmlformats.org/officeDocument/2006/relationships/hyperlink" Target="http://www.tandfonline.com/author/Gorenflot%2C%2BRobert" TargetMode="External"/><Relationship Id="rId755" Type="http://schemas.openxmlformats.org/officeDocument/2006/relationships/hyperlink" Target="https://www.ncbi.nlm.nih.gov/pubmed/?term=Mu%C3%B1oz-Rodr%C3%ADguez%20AF%5BAuthor%5D&amp;amp;cauthor=true&amp;amp;cauthor_uid=28510846" TargetMode="External"/><Relationship Id="rId797" Type="http://schemas.openxmlformats.org/officeDocument/2006/relationships/image" Target="media/image495.jpeg"/><Relationship Id="rId920" Type="http://schemas.openxmlformats.org/officeDocument/2006/relationships/image" Target="media/image595.jpeg"/><Relationship Id="rId91" Type="http://schemas.openxmlformats.org/officeDocument/2006/relationships/image" Target="media/image35.png"/><Relationship Id="rId145" Type="http://schemas.openxmlformats.org/officeDocument/2006/relationships/image" Target="media/image92.png"/><Relationship Id="rId187" Type="http://schemas.openxmlformats.org/officeDocument/2006/relationships/image" Target="media/image128.jpeg"/><Relationship Id="rId352" Type="http://schemas.openxmlformats.org/officeDocument/2006/relationships/image" Target="media/image250.png"/><Relationship Id="rId394" Type="http://schemas.openxmlformats.org/officeDocument/2006/relationships/image" Target="media/image355.png"/><Relationship Id="rId408" Type="http://schemas.openxmlformats.org/officeDocument/2006/relationships/image" Target="media/image368.jpeg"/><Relationship Id="rId615" Type="http://schemas.openxmlformats.org/officeDocument/2006/relationships/image" Target="media/image571.jpeg"/><Relationship Id="rId822" Type="http://schemas.openxmlformats.org/officeDocument/2006/relationships/image" Target="media/image523.jpeg"/><Relationship Id="rId212" Type="http://schemas.openxmlformats.org/officeDocument/2006/relationships/image" Target="media/image175.png"/><Relationship Id="rId254" Type="http://schemas.openxmlformats.org/officeDocument/2006/relationships/image" Target="media/image186.png"/><Relationship Id="rId657" Type="http://schemas.openxmlformats.org/officeDocument/2006/relationships/image" Target="media/image613.jpeg"/><Relationship Id="rId699" Type="http://schemas.openxmlformats.org/officeDocument/2006/relationships/image" Target="media/image475.png"/><Relationship Id="rId864" Type="http://schemas.openxmlformats.org/officeDocument/2006/relationships/header" Target="header47.xml"/><Relationship Id="rId49" Type="http://schemas.openxmlformats.org/officeDocument/2006/relationships/image" Target="media/image19.png"/><Relationship Id="rId114" Type="http://schemas.openxmlformats.org/officeDocument/2006/relationships/image" Target="media/image77.png"/><Relationship Id="rId296" Type="http://schemas.openxmlformats.org/officeDocument/2006/relationships/image" Target="media/image219.png"/><Relationship Id="rId461" Type="http://schemas.openxmlformats.org/officeDocument/2006/relationships/image" Target="media/image312.png"/><Relationship Id="rId517" Type="http://schemas.openxmlformats.org/officeDocument/2006/relationships/image" Target="media/image340.png"/><Relationship Id="rId559" Type="http://schemas.openxmlformats.org/officeDocument/2006/relationships/image" Target="media/image371.jpeg"/><Relationship Id="rId724" Type="http://schemas.openxmlformats.org/officeDocument/2006/relationships/header" Target="header33.xml"/><Relationship Id="rId766" Type="http://schemas.openxmlformats.org/officeDocument/2006/relationships/image" Target="media/image478.png"/><Relationship Id="rId931" Type="http://schemas.openxmlformats.org/officeDocument/2006/relationships/theme" Target="theme/theme1.xml"/><Relationship Id="rId60" Type="http://schemas.openxmlformats.org/officeDocument/2006/relationships/header" Target="header18.xml"/><Relationship Id="rId156" Type="http://schemas.openxmlformats.org/officeDocument/2006/relationships/image" Target="media/image119.png"/><Relationship Id="rId198" Type="http://schemas.openxmlformats.org/officeDocument/2006/relationships/image" Target="media/image140.jpeg"/><Relationship Id="rId321" Type="http://schemas.openxmlformats.org/officeDocument/2006/relationships/image" Target="media/image282.jpeg"/><Relationship Id="rId363" Type="http://schemas.openxmlformats.org/officeDocument/2006/relationships/image" Target="media/image324.jpeg"/><Relationship Id="rId419" Type="http://schemas.openxmlformats.org/officeDocument/2006/relationships/image" Target="media/image287.png"/><Relationship Id="rId570" Type="http://schemas.openxmlformats.org/officeDocument/2006/relationships/footer" Target="footer12.xml"/><Relationship Id="rId626" Type="http://schemas.openxmlformats.org/officeDocument/2006/relationships/image" Target="media/image413.png"/><Relationship Id="rId223" Type="http://schemas.openxmlformats.org/officeDocument/2006/relationships/image" Target="media/image157.jpeg"/><Relationship Id="rId430" Type="http://schemas.openxmlformats.org/officeDocument/2006/relationships/image" Target="media/image390.png"/><Relationship Id="rId668" Type="http://schemas.openxmlformats.org/officeDocument/2006/relationships/image" Target="media/image444.jpeg"/><Relationship Id="rId833" Type="http://schemas.openxmlformats.org/officeDocument/2006/relationships/image" Target="media/image533.jpeg"/><Relationship Id="rId875" Type="http://schemas.openxmlformats.org/officeDocument/2006/relationships/image" Target="media/image562.jpeg"/><Relationship Id="rId18" Type="http://schemas.openxmlformats.org/officeDocument/2006/relationships/header" Target="header8.xml"/><Relationship Id="rId265" Type="http://schemas.openxmlformats.org/officeDocument/2006/relationships/image" Target="media/image199.png"/><Relationship Id="rId472" Type="http://schemas.openxmlformats.org/officeDocument/2006/relationships/image" Target="media/image430.png"/><Relationship Id="rId528" Type="http://schemas.openxmlformats.org/officeDocument/2006/relationships/image" Target="media/image352.png"/><Relationship Id="rId735" Type="http://schemas.openxmlformats.org/officeDocument/2006/relationships/hyperlink" Target="http://www.sciencedirect.com/science/article/pii/S0764446900012737" TargetMode="External"/><Relationship Id="rId900" Type="http://schemas.openxmlformats.org/officeDocument/2006/relationships/image" Target="media/image753.png"/><Relationship Id="rId125" Type="http://schemas.openxmlformats.org/officeDocument/2006/relationships/image" Target="media/image71.png"/><Relationship Id="rId167" Type="http://schemas.openxmlformats.org/officeDocument/2006/relationships/image" Target="media/image112.jpeg"/><Relationship Id="rId332" Type="http://schemas.openxmlformats.org/officeDocument/2006/relationships/image" Target="media/image237.png"/><Relationship Id="rId374" Type="http://schemas.openxmlformats.org/officeDocument/2006/relationships/image" Target="media/image335.png"/><Relationship Id="rId581" Type="http://schemas.openxmlformats.org/officeDocument/2006/relationships/image" Target="media/image387.jpeg"/><Relationship Id="rId777" Type="http://schemas.openxmlformats.org/officeDocument/2006/relationships/footer" Target="footer25.xml"/><Relationship Id="rId71" Type="http://schemas.openxmlformats.org/officeDocument/2006/relationships/image" Target="media/image23.jpeg"/><Relationship Id="rId234" Type="http://schemas.openxmlformats.org/officeDocument/2006/relationships/image" Target="media/image197.png"/><Relationship Id="rId637" Type="http://schemas.openxmlformats.org/officeDocument/2006/relationships/image" Target="media/image427.jpeg"/><Relationship Id="rId679" Type="http://schemas.openxmlformats.org/officeDocument/2006/relationships/image" Target="media/image456.jpeg"/><Relationship Id="rId802" Type="http://schemas.openxmlformats.org/officeDocument/2006/relationships/image" Target="media/image501.jpeg"/><Relationship Id="rId844" Type="http://schemas.openxmlformats.org/officeDocument/2006/relationships/image" Target="media/image542.png"/><Relationship Id="rId886" Type="http://schemas.openxmlformats.org/officeDocument/2006/relationships/footer" Target="footer37.xml"/><Relationship Id="rId2" Type="http://schemas.openxmlformats.org/officeDocument/2006/relationships/styles" Target="styles.xml"/><Relationship Id="rId29" Type="http://schemas.openxmlformats.org/officeDocument/2006/relationships/image" Target="media/image6.png"/><Relationship Id="rId276" Type="http://schemas.openxmlformats.org/officeDocument/2006/relationships/image" Target="media/image208.jpeg"/><Relationship Id="rId441" Type="http://schemas.openxmlformats.org/officeDocument/2006/relationships/footer" Target="footer9.xml"/><Relationship Id="rId483" Type="http://schemas.openxmlformats.org/officeDocument/2006/relationships/image" Target="media/image323.jpeg"/><Relationship Id="rId539" Type="http://schemas.openxmlformats.org/officeDocument/2006/relationships/image" Target="media/image497.png"/><Relationship Id="rId690" Type="http://schemas.openxmlformats.org/officeDocument/2006/relationships/image" Target="media/image470.jpeg"/><Relationship Id="rId704" Type="http://schemas.openxmlformats.org/officeDocument/2006/relationships/image" Target="media/image654.png"/><Relationship Id="rId746" Type="http://schemas.openxmlformats.org/officeDocument/2006/relationships/hyperlink" Target="http://www.efloras.org/" TargetMode="External"/><Relationship Id="rId911" Type="http://schemas.openxmlformats.org/officeDocument/2006/relationships/image" Target="media/image588.jpeg"/><Relationship Id="rId40" Type="http://schemas.openxmlformats.org/officeDocument/2006/relationships/image" Target="media/image10.jpeg"/><Relationship Id="rId136" Type="http://schemas.openxmlformats.org/officeDocument/2006/relationships/image" Target="media/image82.png"/><Relationship Id="rId178" Type="http://schemas.openxmlformats.org/officeDocument/2006/relationships/image" Target="media/image122.png"/><Relationship Id="rId301" Type="http://schemas.openxmlformats.org/officeDocument/2006/relationships/image" Target="media/image224.jpeg"/><Relationship Id="rId343" Type="http://schemas.openxmlformats.org/officeDocument/2006/relationships/image" Target="media/image304.jpeg"/><Relationship Id="rId550" Type="http://schemas.openxmlformats.org/officeDocument/2006/relationships/image" Target="media/image369.jpeg"/><Relationship Id="rId788" Type="http://schemas.openxmlformats.org/officeDocument/2006/relationships/image" Target="media/image485.jpeg"/><Relationship Id="rId82" Type="http://schemas.openxmlformats.org/officeDocument/2006/relationships/header" Target="header22.xml"/><Relationship Id="rId203" Type="http://schemas.openxmlformats.org/officeDocument/2006/relationships/image" Target="media/image143.jpeg"/><Relationship Id="rId385" Type="http://schemas.openxmlformats.org/officeDocument/2006/relationships/image" Target="media/image267.jpeg"/><Relationship Id="rId592" Type="http://schemas.openxmlformats.org/officeDocument/2006/relationships/image" Target="media/image395.png"/><Relationship Id="rId606" Type="http://schemas.openxmlformats.org/officeDocument/2006/relationships/image" Target="media/image562.png"/><Relationship Id="rId648" Type="http://schemas.openxmlformats.org/officeDocument/2006/relationships/image" Target="media/image604.png"/><Relationship Id="rId813" Type="http://schemas.openxmlformats.org/officeDocument/2006/relationships/image" Target="media/image513.jpeg"/><Relationship Id="rId855" Type="http://schemas.openxmlformats.org/officeDocument/2006/relationships/image" Target="media/image724.png"/><Relationship Id="rId245" Type="http://schemas.openxmlformats.org/officeDocument/2006/relationships/image" Target="media/image177.png"/><Relationship Id="rId287" Type="http://schemas.openxmlformats.org/officeDocument/2006/relationships/image" Target="media/image250.jpeg"/><Relationship Id="rId410" Type="http://schemas.openxmlformats.org/officeDocument/2006/relationships/image" Target="media/image282.png"/><Relationship Id="rId452" Type="http://schemas.openxmlformats.org/officeDocument/2006/relationships/image" Target="media/image306.jpeg"/><Relationship Id="rId494" Type="http://schemas.openxmlformats.org/officeDocument/2006/relationships/image" Target="media/image329.jpeg"/><Relationship Id="rId508" Type="http://schemas.openxmlformats.org/officeDocument/2006/relationships/image" Target="media/image466.jpeg"/><Relationship Id="rId715" Type="http://schemas.openxmlformats.org/officeDocument/2006/relationships/hyperlink" Target="http://www.tandfonline.com/author/Henry%2C%2BYves" TargetMode="External"/><Relationship Id="rId897" Type="http://schemas.openxmlformats.org/officeDocument/2006/relationships/header" Target="header53.xml"/><Relationship Id="rId922" Type="http://schemas.openxmlformats.org/officeDocument/2006/relationships/image" Target="media/image597.jpeg"/><Relationship Id="rId105" Type="http://schemas.openxmlformats.org/officeDocument/2006/relationships/image" Target="media/image55.png"/><Relationship Id="rId147" Type="http://schemas.openxmlformats.org/officeDocument/2006/relationships/image" Target="media/image94.png"/><Relationship Id="rId312" Type="http://schemas.openxmlformats.org/officeDocument/2006/relationships/image" Target="media/image227.png"/><Relationship Id="rId354" Type="http://schemas.openxmlformats.org/officeDocument/2006/relationships/image" Target="media/image315.png"/><Relationship Id="rId757" Type="http://schemas.openxmlformats.org/officeDocument/2006/relationships/hyperlink" Target="https://books.google.fr/books?hl=fr&amp;amp;lr&amp;amp;id=yMZAjgWMA4oC&amp;amp;oi=fnd&amp;amp;pg=PA2&amp;amp;dq=Nouvelle%2Bflore%2Bfran%C3%A7aise%3A%2Bdescriptions%2Bsuccinctes%2Bet%2Brang%C3%A9es%2Bpar%2Btableaux%2BGillet%2BC&amp;amp;ots=ZeOsIHoUAa&amp;amp;sig=Nlq_q1NHQZKsuRAgQbkuzFaGua8" TargetMode="External"/><Relationship Id="rId799" Type="http://schemas.openxmlformats.org/officeDocument/2006/relationships/image" Target="media/image497.jpeg"/><Relationship Id="rId51" Type="http://schemas.openxmlformats.org/officeDocument/2006/relationships/image" Target="media/image25.jpeg"/><Relationship Id="rId93" Type="http://schemas.openxmlformats.org/officeDocument/2006/relationships/image" Target="media/image38.png"/><Relationship Id="rId189" Type="http://schemas.openxmlformats.org/officeDocument/2006/relationships/image" Target="media/image130.png"/><Relationship Id="rId396" Type="http://schemas.openxmlformats.org/officeDocument/2006/relationships/image" Target="media/image273.jpeg"/><Relationship Id="rId561" Type="http://schemas.openxmlformats.org/officeDocument/2006/relationships/image" Target="media/image374.png"/><Relationship Id="rId617" Type="http://schemas.openxmlformats.org/officeDocument/2006/relationships/image" Target="media/image408.png"/><Relationship Id="rId659" Type="http://schemas.openxmlformats.org/officeDocument/2006/relationships/image" Target="media/image615.png"/><Relationship Id="rId824" Type="http://schemas.openxmlformats.org/officeDocument/2006/relationships/image" Target="media/image525.jpeg"/><Relationship Id="rId866" Type="http://schemas.openxmlformats.org/officeDocument/2006/relationships/image" Target="media/image555.jpeg"/><Relationship Id="rId214" Type="http://schemas.openxmlformats.org/officeDocument/2006/relationships/image" Target="media/image150.jpeg"/><Relationship Id="rId256" Type="http://schemas.openxmlformats.org/officeDocument/2006/relationships/image" Target="media/image188.png"/><Relationship Id="rId298" Type="http://schemas.openxmlformats.org/officeDocument/2006/relationships/image" Target="media/image221.png"/><Relationship Id="rId421" Type="http://schemas.openxmlformats.org/officeDocument/2006/relationships/image" Target="media/image290.png"/><Relationship Id="rId463" Type="http://schemas.openxmlformats.org/officeDocument/2006/relationships/image" Target="media/image421.png"/><Relationship Id="rId519" Type="http://schemas.openxmlformats.org/officeDocument/2006/relationships/image" Target="media/image477.png"/><Relationship Id="rId670" Type="http://schemas.openxmlformats.org/officeDocument/2006/relationships/footer" Target="footer13.xml"/><Relationship Id="rId116" Type="http://schemas.openxmlformats.org/officeDocument/2006/relationships/image" Target="media/image64.png"/><Relationship Id="rId158" Type="http://schemas.openxmlformats.org/officeDocument/2006/relationships/image" Target="media/image103.png"/><Relationship Id="rId323" Type="http://schemas.openxmlformats.org/officeDocument/2006/relationships/image" Target="media/image284.jpeg"/><Relationship Id="rId530" Type="http://schemas.openxmlformats.org/officeDocument/2006/relationships/image" Target="media/image488.png"/><Relationship Id="rId726" Type="http://schemas.openxmlformats.org/officeDocument/2006/relationships/hyperlink" Target="http://www.sciencedirect.com/science/article/pii/0378874187900389" TargetMode="External"/><Relationship Id="rId768" Type="http://schemas.openxmlformats.org/officeDocument/2006/relationships/header" Target="header36.xml"/><Relationship Id="rId20" Type="http://schemas.openxmlformats.org/officeDocument/2006/relationships/header" Target="header10.xml"/><Relationship Id="rId62" Type="http://schemas.openxmlformats.org/officeDocument/2006/relationships/header" Target="header19.xml"/><Relationship Id="rId365" Type="http://schemas.openxmlformats.org/officeDocument/2006/relationships/image" Target="media/image257.jpeg"/><Relationship Id="rId572" Type="http://schemas.openxmlformats.org/officeDocument/2006/relationships/image" Target="media/image381.jpeg"/><Relationship Id="rId628" Type="http://schemas.openxmlformats.org/officeDocument/2006/relationships/image" Target="media/image415.png"/><Relationship Id="rId835" Type="http://schemas.openxmlformats.org/officeDocument/2006/relationships/image" Target="media/image535.jpeg"/><Relationship Id="rId225" Type="http://schemas.openxmlformats.org/officeDocument/2006/relationships/image" Target="media/image159.png"/><Relationship Id="rId267" Type="http://schemas.openxmlformats.org/officeDocument/2006/relationships/image" Target="media/image230.png"/><Relationship Id="rId432" Type="http://schemas.openxmlformats.org/officeDocument/2006/relationships/image" Target="media/image296.png"/><Relationship Id="rId474" Type="http://schemas.openxmlformats.org/officeDocument/2006/relationships/image" Target="media/image432.jpeg"/><Relationship Id="rId877" Type="http://schemas.openxmlformats.org/officeDocument/2006/relationships/header" Target="header49.xml"/><Relationship Id="rId127" Type="http://schemas.openxmlformats.org/officeDocument/2006/relationships/image" Target="media/image90.png"/><Relationship Id="rId681" Type="http://schemas.openxmlformats.org/officeDocument/2006/relationships/image" Target="media/image459.jpeg"/><Relationship Id="rId737" Type="http://schemas.openxmlformats.org/officeDocument/2006/relationships/hyperlink" Target="http://www.sciencedirect.com/science/journal/07644469" TargetMode="External"/><Relationship Id="rId779" Type="http://schemas.openxmlformats.org/officeDocument/2006/relationships/image" Target="media/image662.png"/><Relationship Id="rId902" Type="http://schemas.openxmlformats.org/officeDocument/2006/relationships/image" Target="media/image581.jpeg"/><Relationship Id="rId31" Type="http://schemas.openxmlformats.org/officeDocument/2006/relationships/image" Target="media/image8.png"/><Relationship Id="rId73" Type="http://schemas.openxmlformats.org/officeDocument/2006/relationships/image" Target="media/image25.png"/><Relationship Id="rId169" Type="http://schemas.openxmlformats.org/officeDocument/2006/relationships/image" Target="media/image114.jpeg"/><Relationship Id="rId334" Type="http://schemas.openxmlformats.org/officeDocument/2006/relationships/image" Target="media/image295.png"/><Relationship Id="rId376" Type="http://schemas.openxmlformats.org/officeDocument/2006/relationships/image" Target="media/image262.png"/><Relationship Id="rId541" Type="http://schemas.openxmlformats.org/officeDocument/2006/relationships/image" Target="media/image360.jpeg"/><Relationship Id="rId583" Type="http://schemas.openxmlformats.org/officeDocument/2006/relationships/image" Target="media/image389.jpeg"/><Relationship Id="rId639" Type="http://schemas.openxmlformats.org/officeDocument/2006/relationships/image" Target="media/image429.jpeg"/><Relationship Id="rId790" Type="http://schemas.openxmlformats.org/officeDocument/2006/relationships/image" Target="media/image487.jpeg"/><Relationship Id="rId804" Type="http://schemas.openxmlformats.org/officeDocument/2006/relationships/header" Target="header41.xml"/><Relationship Id="rId4" Type="http://schemas.openxmlformats.org/officeDocument/2006/relationships/settings" Target="settings.xml"/><Relationship Id="rId180" Type="http://schemas.openxmlformats.org/officeDocument/2006/relationships/image" Target="media/image143.png"/><Relationship Id="rId236" Type="http://schemas.openxmlformats.org/officeDocument/2006/relationships/image" Target="media/image167.jpeg"/><Relationship Id="rId278" Type="http://schemas.openxmlformats.org/officeDocument/2006/relationships/image" Target="media/image211.png"/><Relationship Id="rId401" Type="http://schemas.openxmlformats.org/officeDocument/2006/relationships/image" Target="media/image276.png"/><Relationship Id="rId443" Type="http://schemas.openxmlformats.org/officeDocument/2006/relationships/image" Target="media/image301.png"/><Relationship Id="rId650" Type="http://schemas.openxmlformats.org/officeDocument/2006/relationships/image" Target="media/image606.png"/><Relationship Id="rId846" Type="http://schemas.openxmlformats.org/officeDocument/2006/relationships/header" Target="header44.xml"/><Relationship Id="rId888" Type="http://schemas.openxmlformats.org/officeDocument/2006/relationships/image" Target="media/image574.jpeg"/><Relationship Id="rId303" Type="http://schemas.openxmlformats.org/officeDocument/2006/relationships/image" Target="media/image226.jpeg"/><Relationship Id="rId485" Type="http://schemas.openxmlformats.org/officeDocument/2006/relationships/image" Target="media/image324.png"/><Relationship Id="rId692" Type="http://schemas.openxmlformats.org/officeDocument/2006/relationships/header" Target="header27.xml"/><Relationship Id="rId706" Type="http://schemas.openxmlformats.org/officeDocument/2006/relationships/footer" Target="footer16.xml"/><Relationship Id="rId748" Type="http://schemas.openxmlformats.org/officeDocument/2006/relationships/hyperlink" Target="http://www.jardindupicvert.com/4daction/w-partner/pourprier-mer-atriplex%20halimus.%2073" TargetMode="External"/><Relationship Id="rId913" Type="http://schemas.openxmlformats.org/officeDocument/2006/relationships/image" Target="media/image590.jpeg"/><Relationship Id="rId42" Type="http://schemas.openxmlformats.org/officeDocument/2006/relationships/image" Target="media/image12.jpeg"/><Relationship Id="rId84" Type="http://schemas.openxmlformats.org/officeDocument/2006/relationships/image" Target="media/image29.png"/><Relationship Id="rId138" Type="http://schemas.openxmlformats.org/officeDocument/2006/relationships/image" Target="media/image84.jpeg"/><Relationship Id="rId345" Type="http://schemas.openxmlformats.org/officeDocument/2006/relationships/image" Target="media/image246.jpeg"/><Relationship Id="rId387" Type="http://schemas.openxmlformats.org/officeDocument/2006/relationships/image" Target="media/image348.jpeg"/><Relationship Id="rId510" Type="http://schemas.openxmlformats.org/officeDocument/2006/relationships/image" Target="media/image337.png"/><Relationship Id="rId552" Type="http://schemas.openxmlformats.org/officeDocument/2006/relationships/image" Target="media/image510.jpeg"/><Relationship Id="rId594" Type="http://schemas.openxmlformats.org/officeDocument/2006/relationships/image" Target="media/image550.png"/><Relationship Id="rId608" Type="http://schemas.openxmlformats.org/officeDocument/2006/relationships/image" Target="media/image403.jpeg"/><Relationship Id="rId815" Type="http://schemas.openxmlformats.org/officeDocument/2006/relationships/image" Target="media/image516.jpeg"/><Relationship Id="rId191" Type="http://schemas.openxmlformats.org/officeDocument/2006/relationships/image" Target="media/image132.png"/><Relationship Id="rId205" Type="http://schemas.openxmlformats.org/officeDocument/2006/relationships/image" Target="media/image145.png"/><Relationship Id="rId247" Type="http://schemas.openxmlformats.org/officeDocument/2006/relationships/image" Target="media/image210.png"/><Relationship Id="rId412" Type="http://schemas.openxmlformats.org/officeDocument/2006/relationships/image" Target="media/image372.png"/><Relationship Id="rId857" Type="http://schemas.openxmlformats.org/officeDocument/2006/relationships/footer" Target="footer33.xml"/><Relationship Id="rId899" Type="http://schemas.openxmlformats.org/officeDocument/2006/relationships/image" Target="media/image578.png"/><Relationship Id="rId107" Type="http://schemas.openxmlformats.org/officeDocument/2006/relationships/image" Target="media/image57.jpeg"/><Relationship Id="rId289" Type="http://schemas.openxmlformats.org/officeDocument/2006/relationships/image" Target="media/image252.jpeg"/><Relationship Id="rId454" Type="http://schemas.openxmlformats.org/officeDocument/2006/relationships/image" Target="media/image413.jpeg"/><Relationship Id="rId496" Type="http://schemas.openxmlformats.org/officeDocument/2006/relationships/image" Target="media/image454.jpeg"/><Relationship Id="rId661" Type="http://schemas.openxmlformats.org/officeDocument/2006/relationships/image" Target="media/image435.jpeg"/><Relationship Id="rId717" Type="http://schemas.openxmlformats.org/officeDocument/2006/relationships/hyperlink" Target="http://www.tandfonline.com/toc/tabg20/current" TargetMode="External"/><Relationship Id="rId759" Type="http://schemas.openxmlformats.org/officeDocument/2006/relationships/hyperlink" Target="https://books.google.fr/books?hl=fr&amp;amp;lr&amp;amp;id=yMZAjgWMA4oC&amp;amp;oi=fnd&amp;amp;pg=PA2&amp;amp;dq=Nouvelle%2Bflore%2Bfran%C3%A7aise%3A%2Bdescriptions%2Bsuccinctes%2Bet%2Brang%C3%A9es%2Bpar%2Btableaux%2BGillet%2BC&amp;amp;ots=ZeOsIHoUAa&amp;amp;sig=Nlq_q1NHQZKsuRAgQbkuzFaGua8" TargetMode="External"/><Relationship Id="rId924" Type="http://schemas.openxmlformats.org/officeDocument/2006/relationships/image" Target="media/image600.jpeg"/><Relationship Id="rId11" Type="http://schemas.openxmlformats.org/officeDocument/2006/relationships/header" Target="header1.xml"/><Relationship Id="rId53" Type="http://schemas.openxmlformats.org/officeDocument/2006/relationships/image" Target="media/image27.jpeg"/><Relationship Id="rId149" Type="http://schemas.openxmlformats.org/officeDocument/2006/relationships/image" Target="media/image96.jpeg"/><Relationship Id="rId314" Type="http://schemas.openxmlformats.org/officeDocument/2006/relationships/image" Target="media/image229.png"/><Relationship Id="rId356" Type="http://schemas.openxmlformats.org/officeDocument/2006/relationships/image" Target="media/image252.png"/><Relationship Id="rId398" Type="http://schemas.openxmlformats.org/officeDocument/2006/relationships/image" Target="media/image359.jpeg"/><Relationship Id="rId521" Type="http://schemas.openxmlformats.org/officeDocument/2006/relationships/image" Target="media/image342.jpeg"/><Relationship Id="rId563" Type="http://schemas.openxmlformats.org/officeDocument/2006/relationships/image" Target="media/image520.png"/><Relationship Id="rId619" Type="http://schemas.openxmlformats.org/officeDocument/2006/relationships/image" Target="media/image575.png"/><Relationship Id="rId770" Type="http://schemas.openxmlformats.org/officeDocument/2006/relationships/image" Target="media/image479.png"/><Relationship Id="rId95" Type="http://schemas.openxmlformats.org/officeDocument/2006/relationships/image" Target="media/image40.png"/><Relationship Id="rId160" Type="http://schemas.openxmlformats.org/officeDocument/2006/relationships/image" Target="media/image105.jpeg"/><Relationship Id="rId216" Type="http://schemas.openxmlformats.org/officeDocument/2006/relationships/image" Target="media/image152.png"/><Relationship Id="rId423" Type="http://schemas.openxmlformats.org/officeDocument/2006/relationships/image" Target="media/image383.png"/><Relationship Id="rId826" Type="http://schemas.openxmlformats.org/officeDocument/2006/relationships/footer" Target="footer29.xml"/><Relationship Id="rId868" Type="http://schemas.openxmlformats.org/officeDocument/2006/relationships/image" Target="media/image557.jpeg"/><Relationship Id="rId258" Type="http://schemas.openxmlformats.org/officeDocument/2006/relationships/image" Target="media/image190.png"/><Relationship Id="rId465" Type="http://schemas.openxmlformats.org/officeDocument/2006/relationships/image" Target="media/image314.jpeg"/><Relationship Id="rId630" Type="http://schemas.openxmlformats.org/officeDocument/2006/relationships/image" Target="media/image418.png"/><Relationship Id="rId672" Type="http://schemas.openxmlformats.org/officeDocument/2006/relationships/image" Target="media/image446.jpeg"/><Relationship Id="rId728" Type="http://schemas.openxmlformats.org/officeDocument/2006/relationships/hyperlink" Target="http://www.sciencedirect.com/science/article/pii/0378874187900389" TargetMode="External"/><Relationship Id="rId22" Type="http://schemas.openxmlformats.org/officeDocument/2006/relationships/header" Target="header12.xml"/><Relationship Id="rId64" Type="http://schemas.openxmlformats.org/officeDocument/2006/relationships/image" Target="media/image21.png"/><Relationship Id="rId118" Type="http://schemas.openxmlformats.org/officeDocument/2006/relationships/image" Target="media/image66.jpeg"/><Relationship Id="rId325" Type="http://schemas.openxmlformats.org/officeDocument/2006/relationships/image" Target="media/image234.jpeg"/><Relationship Id="rId367" Type="http://schemas.openxmlformats.org/officeDocument/2006/relationships/image" Target="media/image328.jpeg"/><Relationship Id="rId532" Type="http://schemas.openxmlformats.org/officeDocument/2006/relationships/image" Target="media/image490.png"/><Relationship Id="rId574" Type="http://schemas.openxmlformats.org/officeDocument/2006/relationships/image" Target="media/image530.jpeg"/><Relationship Id="rId171" Type="http://schemas.openxmlformats.org/officeDocument/2006/relationships/image" Target="media/image116.png"/><Relationship Id="rId227" Type="http://schemas.openxmlformats.org/officeDocument/2006/relationships/image" Target="media/image161.jpeg"/><Relationship Id="rId781" Type="http://schemas.openxmlformats.org/officeDocument/2006/relationships/footer" Target="footer26.xml"/><Relationship Id="rId837" Type="http://schemas.openxmlformats.org/officeDocument/2006/relationships/image" Target="media/image537.jpeg"/><Relationship Id="rId879" Type="http://schemas.openxmlformats.org/officeDocument/2006/relationships/image" Target="media/image564.jpeg"/><Relationship Id="rId269" Type="http://schemas.openxmlformats.org/officeDocument/2006/relationships/image" Target="media/image201.png"/><Relationship Id="rId434" Type="http://schemas.openxmlformats.org/officeDocument/2006/relationships/image" Target="media/image394.png"/><Relationship Id="rId476" Type="http://schemas.openxmlformats.org/officeDocument/2006/relationships/image" Target="media/image434.jpeg"/><Relationship Id="rId641" Type="http://schemas.openxmlformats.org/officeDocument/2006/relationships/image" Target="media/image432.png"/><Relationship Id="rId683" Type="http://schemas.openxmlformats.org/officeDocument/2006/relationships/image" Target="media/image461.jpeg"/><Relationship Id="rId739" Type="http://schemas.openxmlformats.org/officeDocument/2006/relationships/header" Target="header34.xml"/><Relationship Id="rId890" Type="http://schemas.openxmlformats.org/officeDocument/2006/relationships/footer" Target="footer38.xml"/><Relationship Id="rId904" Type="http://schemas.openxmlformats.org/officeDocument/2006/relationships/header" Target="header54.xml"/><Relationship Id="rId33" Type="http://schemas.openxmlformats.org/officeDocument/2006/relationships/image" Target="media/image10.png"/><Relationship Id="rId129" Type="http://schemas.openxmlformats.org/officeDocument/2006/relationships/image" Target="media/image73.png"/><Relationship Id="rId280" Type="http://schemas.openxmlformats.org/officeDocument/2006/relationships/image" Target="media/image243.png"/><Relationship Id="rId336" Type="http://schemas.openxmlformats.org/officeDocument/2006/relationships/image" Target="media/image239.png"/><Relationship Id="rId501" Type="http://schemas.openxmlformats.org/officeDocument/2006/relationships/image" Target="media/image332.png"/><Relationship Id="rId543" Type="http://schemas.openxmlformats.org/officeDocument/2006/relationships/image" Target="media/image361.jpeg"/><Relationship Id="rId75" Type="http://schemas.openxmlformats.org/officeDocument/2006/relationships/image" Target="media/image42.png"/><Relationship Id="rId140" Type="http://schemas.openxmlformats.org/officeDocument/2006/relationships/image" Target="media/image86.jpeg"/><Relationship Id="rId182" Type="http://schemas.openxmlformats.org/officeDocument/2006/relationships/image" Target="media/image123.jpeg"/><Relationship Id="rId378" Type="http://schemas.openxmlformats.org/officeDocument/2006/relationships/image" Target="media/image339.png"/><Relationship Id="rId403" Type="http://schemas.openxmlformats.org/officeDocument/2006/relationships/image" Target="media/image364.png"/><Relationship Id="rId585" Type="http://schemas.openxmlformats.org/officeDocument/2006/relationships/image" Target="media/image392.jpeg"/><Relationship Id="rId750" Type="http://schemas.openxmlformats.org/officeDocument/2006/relationships/hyperlink" Target="https://www.ncbi.nlm.nih.gov/pubmed/?term=Fern%C3%A1ndez-Illescas%20F%5BAuthor%5D&amp;amp;cauthor=true&amp;amp;cauthor_uid=28510846" TargetMode="External"/><Relationship Id="rId792" Type="http://schemas.openxmlformats.org/officeDocument/2006/relationships/image" Target="media/image489.jpeg"/><Relationship Id="rId806" Type="http://schemas.openxmlformats.org/officeDocument/2006/relationships/image" Target="media/image504.jpeg"/><Relationship Id="rId848" Type="http://schemas.openxmlformats.org/officeDocument/2006/relationships/image" Target="media/image543.png"/><Relationship Id="rId6" Type="http://schemas.openxmlformats.org/officeDocument/2006/relationships/footnotes" Target="footnotes.xml"/><Relationship Id="rId238" Type="http://schemas.openxmlformats.org/officeDocument/2006/relationships/image" Target="media/image169.png"/><Relationship Id="rId445" Type="http://schemas.openxmlformats.org/officeDocument/2006/relationships/image" Target="media/image404.png"/><Relationship Id="rId487" Type="http://schemas.openxmlformats.org/officeDocument/2006/relationships/image" Target="media/image326.png"/><Relationship Id="rId610" Type="http://schemas.openxmlformats.org/officeDocument/2006/relationships/image" Target="media/image404.jpeg"/><Relationship Id="rId652" Type="http://schemas.openxmlformats.org/officeDocument/2006/relationships/image" Target="media/image608.png"/><Relationship Id="rId694" Type="http://schemas.openxmlformats.org/officeDocument/2006/relationships/header" Target="header28.xml"/><Relationship Id="rId708" Type="http://schemas.openxmlformats.org/officeDocument/2006/relationships/hyperlink" Target="http://www.plantebotanique.org/" TargetMode="External"/><Relationship Id="rId915" Type="http://schemas.openxmlformats.org/officeDocument/2006/relationships/image" Target="media/image592.jpeg"/><Relationship Id="rId291" Type="http://schemas.openxmlformats.org/officeDocument/2006/relationships/footer" Target="footer8.xml"/><Relationship Id="rId305" Type="http://schemas.openxmlformats.org/officeDocument/2006/relationships/image" Target="media/image266.jpeg"/><Relationship Id="rId347" Type="http://schemas.openxmlformats.org/officeDocument/2006/relationships/image" Target="media/image308.jpeg"/><Relationship Id="rId512" Type="http://schemas.openxmlformats.org/officeDocument/2006/relationships/image" Target="media/image470.png"/><Relationship Id="rId44" Type="http://schemas.openxmlformats.org/officeDocument/2006/relationships/image" Target="media/image14.jpeg"/><Relationship Id="rId86" Type="http://schemas.openxmlformats.org/officeDocument/2006/relationships/footer" Target="footer7.xml"/><Relationship Id="rId151" Type="http://schemas.openxmlformats.org/officeDocument/2006/relationships/image" Target="media/image98.png"/><Relationship Id="rId389" Type="http://schemas.openxmlformats.org/officeDocument/2006/relationships/image" Target="media/image269.jpeg"/><Relationship Id="rId554" Type="http://schemas.openxmlformats.org/officeDocument/2006/relationships/image" Target="media/image512.jpeg"/><Relationship Id="rId596" Type="http://schemas.openxmlformats.org/officeDocument/2006/relationships/image" Target="media/image397.jpeg"/><Relationship Id="rId761" Type="http://schemas.openxmlformats.org/officeDocument/2006/relationships/hyperlink" Target="https://books.google.fr/books?hl=fr&amp;amp;lr&amp;amp;id=OAYFAQAAIAAJ&amp;amp;oi=fnd&amp;amp;pg=PR5&amp;amp;dq=Trait%C3%A9%2Bdes%2Bplantes%2Bm%C3%A9dicinales%2Bindig%C3%A8nes%2C%2Bpr%C3%A9c%C3%A9d%C3%A9%2Bd%27un%2Bcours%2Bde%2Bbotanique%2BAntonin%2BBossu&amp;amp;ots=mWYPD1Qav4&amp;amp;sig=HubVfnaUVXQQlXdjXiTU5EIKv2s" TargetMode="External"/><Relationship Id="rId817" Type="http://schemas.openxmlformats.org/officeDocument/2006/relationships/image" Target="media/image518.jpeg"/><Relationship Id="rId859" Type="http://schemas.openxmlformats.org/officeDocument/2006/relationships/image" Target="media/image549.jpeg"/><Relationship Id="rId193" Type="http://schemas.openxmlformats.org/officeDocument/2006/relationships/image" Target="media/image134.png"/><Relationship Id="rId207" Type="http://schemas.openxmlformats.org/officeDocument/2006/relationships/image" Target="media/image170.png"/><Relationship Id="rId249" Type="http://schemas.openxmlformats.org/officeDocument/2006/relationships/image" Target="media/image179.png"/><Relationship Id="rId414" Type="http://schemas.openxmlformats.org/officeDocument/2006/relationships/image" Target="media/image374.jpeg"/><Relationship Id="rId456" Type="http://schemas.openxmlformats.org/officeDocument/2006/relationships/image" Target="media/image309.png"/><Relationship Id="rId498" Type="http://schemas.openxmlformats.org/officeDocument/2006/relationships/image" Target="media/image331.jpeg"/><Relationship Id="rId621" Type="http://schemas.openxmlformats.org/officeDocument/2006/relationships/image" Target="media/image577.jpeg"/><Relationship Id="rId663" Type="http://schemas.openxmlformats.org/officeDocument/2006/relationships/image" Target="media/image437.jpeg"/><Relationship Id="rId870" Type="http://schemas.openxmlformats.org/officeDocument/2006/relationships/image" Target="media/image560.jpeg"/><Relationship Id="rId13" Type="http://schemas.openxmlformats.org/officeDocument/2006/relationships/header" Target="header3.xml"/><Relationship Id="rId109" Type="http://schemas.openxmlformats.org/officeDocument/2006/relationships/image" Target="media/image59.jpeg"/><Relationship Id="rId260" Type="http://schemas.openxmlformats.org/officeDocument/2006/relationships/image" Target="media/image192.png"/><Relationship Id="rId316" Type="http://schemas.openxmlformats.org/officeDocument/2006/relationships/image" Target="media/image231.png"/><Relationship Id="rId523" Type="http://schemas.openxmlformats.org/officeDocument/2006/relationships/image" Target="media/image345.jpeg"/><Relationship Id="rId719" Type="http://schemas.openxmlformats.org/officeDocument/2006/relationships/footer" Target="footer18.xml"/><Relationship Id="rId926" Type="http://schemas.openxmlformats.org/officeDocument/2006/relationships/image" Target="media/image603.jpeg"/><Relationship Id="rId55" Type="http://schemas.openxmlformats.org/officeDocument/2006/relationships/image" Target="media/image29.jpeg"/><Relationship Id="rId97" Type="http://schemas.openxmlformats.org/officeDocument/2006/relationships/image" Target="media/image44.jpeg"/><Relationship Id="rId120" Type="http://schemas.openxmlformats.org/officeDocument/2006/relationships/image" Target="media/image83.jpeg"/><Relationship Id="rId358" Type="http://schemas.openxmlformats.org/officeDocument/2006/relationships/image" Target="media/image319.png"/><Relationship Id="rId565" Type="http://schemas.openxmlformats.org/officeDocument/2006/relationships/image" Target="media/image376.png"/><Relationship Id="rId730" Type="http://schemas.openxmlformats.org/officeDocument/2006/relationships/hyperlink" Target="http://www.sciencedirect.com/science/journal/03788741/19/2" TargetMode="External"/><Relationship Id="rId772" Type="http://schemas.openxmlformats.org/officeDocument/2006/relationships/header" Target="header37.xml"/><Relationship Id="rId828" Type="http://schemas.openxmlformats.org/officeDocument/2006/relationships/image" Target="media/image527.jpeg"/><Relationship Id="rId162" Type="http://schemas.openxmlformats.org/officeDocument/2006/relationships/image" Target="media/image107.png"/><Relationship Id="rId218" Type="http://schemas.openxmlformats.org/officeDocument/2006/relationships/image" Target="media/image181.png"/><Relationship Id="rId425" Type="http://schemas.openxmlformats.org/officeDocument/2006/relationships/image" Target="media/image385.png"/><Relationship Id="rId467" Type="http://schemas.openxmlformats.org/officeDocument/2006/relationships/image" Target="media/image315.jpeg"/><Relationship Id="rId632" Type="http://schemas.openxmlformats.org/officeDocument/2006/relationships/image" Target="media/image420.png"/><Relationship Id="rId271" Type="http://schemas.openxmlformats.org/officeDocument/2006/relationships/image" Target="media/image205.png"/><Relationship Id="rId674" Type="http://schemas.openxmlformats.org/officeDocument/2006/relationships/image" Target="media/image449.jpeg"/><Relationship Id="rId881" Type="http://schemas.openxmlformats.org/officeDocument/2006/relationships/image" Target="media/image568.jpeg"/><Relationship Id="rId24" Type="http://schemas.openxmlformats.org/officeDocument/2006/relationships/image" Target="media/image4.png"/><Relationship Id="rId66" Type="http://schemas.openxmlformats.org/officeDocument/2006/relationships/image" Target="media/image22.png"/><Relationship Id="rId131" Type="http://schemas.openxmlformats.org/officeDocument/2006/relationships/image" Target="media/image75.png"/><Relationship Id="rId327" Type="http://schemas.openxmlformats.org/officeDocument/2006/relationships/image" Target="media/image236.jpeg"/><Relationship Id="rId369" Type="http://schemas.openxmlformats.org/officeDocument/2006/relationships/image" Target="media/image259.jpeg"/><Relationship Id="rId534" Type="http://schemas.openxmlformats.org/officeDocument/2006/relationships/image" Target="media/image354.jpeg"/><Relationship Id="rId576" Type="http://schemas.openxmlformats.org/officeDocument/2006/relationships/image" Target="media/image384.png"/><Relationship Id="rId741" Type="http://schemas.openxmlformats.org/officeDocument/2006/relationships/hyperlink" Target="http://dspace.univ-tlemcen.dz/handle/112/6378" TargetMode="External"/><Relationship Id="rId783" Type="http://schemas.openxmlformats.org/officeDocument/2006/relationships/image" Target="media/image664.png"/><Relationship Id="rId839" Type="http://schemas.openxmlformats.org/officeDocument/2006/relationships/image" Target="media/image539.jpeg"/><Relationship Id="rId173" Type="http://schemas.openxmlformats.org/officeDocument/2006/relationships/image" Target="media/image118.png"/><Relationship Id="rId229" Type="http://schemas.openxmlformats.org/officeDocument/2006/relationships/image" Target="media/image192.jpeg"/><Relationship Id="rId380" Type="http://schemas.openxmlformats.org/officeDocument/2006/relationships/image" Target="media/image264.png"/><Relationship Id="rId436" Type="http://schemas.openxmlformats.org/officeDocument/2006/relationships/image" Target="media/image396.jpeg"/><Relationship Id="rId601" Type="http://schemas.openxmlformats.org/officeDocument/2006/relationships/image" Target="media/image400.png"/><Relationship Id="rId643" Type="http://schemas.openxmlformats.org/officeDocument/2006/relationships/image" Target="media/image599.jpeg"/><Relationship Id="rId240" Type="http://schemas.openxmlformats.org/officeDocument/2006/relationships/image" Target="media/image203.png"/><Relationship Id="rId478" Type="http://schemas.openxmlformats.org/officeDocument/2006/relationships/image" Target="media/image321.png"/><Relationship Id="rId685" Type="http://schemas.openxmlformats.org/officeDocument/2006/relationships/image" Target="media/image463.jpeg"/><Relationship Id="rId850" Type="http://schemas.openxmlformats.org/officeDocument/2006/relationships/header" Target="header45.xml"/><Relationship Id="rId892" Type="http://schemas.openxmlformats.org/officeDocument/2006/relationships/image" Target="media/image749.png"/><Relationship Id="rId906" Type="http://schemas.openxmlformats.org/officeDocument/2006/relationships/image" Target="media/image583.jpeg"/><Relationship Id="rId35" Type="http://schemas.openxmlformats.org/officeDocument/2006/relationships/image" Target="media/image12.png"/><Relationship Id="rId77" Type="http://schemas.openxmlformats.org/officeDocument/2006/relationships/image" Target="media/image44.png"/><Relationship Id="rId100" Type="http://schemas.openxmlformats.org/officeDocument/2006/relationships/image" Target="media/image49.png"/><Relationship Id="rId282" Type="http://schemas.openxmlformats.org/officeDocument/2006/relationships/image" Target="media/image213.png"/><Relationship Id="rId338" Type="http://schemas.openxmlformats.org/officeDocument/2006/relationships/image" Target="media/image299.png"/><Relationship Id="rId503" Type="http://schemas.openxmlformats.org/officeDocument/2006/relationships/image" Target="media/image461.png"/><Relationship Id="rId545" Type="http://schemas.openxmlformats.org/officeDocument/2006/relationships/image" Target="media/image362.png"/><Relationship Id="rId587" Type="http://schemas.openxmlformats.org/officeDocument/2006/relationships/image" Target="media/image394.jpeg"/><Relationship Id="rId710" Type="http://schemas.openxmlformats.org/officeDocument/2006/relationships/header" Target="header30.xml"/><Relationship Id="rId752" Type="http://schemas.openxmlformats.org/officeDocument/2006/relationships/hyperlink" Target="https://www.ncbi.nlm.nih.gov/pubmed/?term=Rodr%C3%ADguez-Rubio%20P%5BAuthor%5D&amp;amp;cauthor=true&amp;amp;cauthor_uid=28510846" TargetMode="External"/><Relationship Id="rId808" Type="http://schemas.openxmlformats.org/officeDocument/2006/relationships/image" Target="media/image506.jpeg"/><Relationship Id="rId8" Type="http://schemas.openxmlformats.org/officeDocument/2006/relationships/image" Target="media/image1.png"/><Relationship Id="rId142" Type="http://schemas.openxmlformats.org/officeDocument/2006/relationships/image" Target="media/image88.jpeg"/><Relationship Id="rId184" Type="http://schemas.openxmlformats.org/officeDocument/2006/relationships/image" Target="media/image125.jpeg"/><Relationship Id="rId391" Type="http://schemas.openxmlformats.org/officeDocument/2006/relationships/image" Target="media/image352.jpeg"/><Relationship Id="rId405" Type="http://schemas.openxmlformats.org/officeDocument/2006/relationships/image" Target="media/image277.png"/><Relationship Id="rId447" Type="http://schemas.openxmlformats.org/officeDocument/2006/relationships/image" Target="media/image304.png"/><Relationship Id="rId612" Type="http://schemas.openxmlformats.org/officeDocument/2006/relationships/image" Target="media/image405.png"/><Relationship Id="rId794" Type="http://schemas.openxmlformats.org/officeDocument/2006/relationships/image" Target="media/image491.jpeg"/><Relationship Id="rId251" Type="http://schemas.openxmlformats.org/officeDocument/2006/relationships/image" Target="media/image183.png"/><Relationship Id="rId489" Type="http://schemas.openxmlformats.org/officeDocument/2006/relationships/image" Target="media/image447.png"/><Relationship Id="rId654" Type="http://schemas.openxmlformats.org/officeDocument/2006/relationships/image" Target="media/image610.png"/><Relationship Id="rId696" Type="http://schemas.openxmlformats.org/officeDocument/2006/relationships/image" Target="media/image472.png"/><Relationship Id="rId861" Type="http://schemas.openxmlformats.org/officeDocument/2006/relationships/image" Target="media/image551.jpeg"/><Relationship Id="rId917" Type="http://schemas.openxmlformats.org/officeDocument/2006/relationships/header" Target="header55.xml"/><Relationship Id="rId46" Type="http://schemas.openxmlformats.org/officeDocument/2006/relationships/image" Target="media/image16.jpeg"/><Relationship Id="rId293" Type="http://schemas.openxmlformats.org/officeDocument/2006/relationships/image" Target="media/image218.jpeg"/><Relationship Id="rId307" Type="http://schemas.openxmlformats.org/officeDocument/2006/relationships/image" Target="media/image268.jpeg"/><Relationship Id="rId349" Type="http://schemas.openxmlformats.org/officeDocument/2006/relationships/image" Target="media/image248.jpeg"/><Relationship Id="rId514" Type="http://schemas.openxmlformats.org/officeDocument/2006/relationships/image" Target="media/image472.jpeg"/><Relationship Id="rId556" Type="http://schemas.openxmlformats.org/officeDocument/2006/relationships/image" Target="media/image514.jpeg"/><Relationship Id="rId721" Type="http://schemas.openxmlformats.org/officeDocument/2006/relationships/header" Target="header32.xml"/><Relationship Id="rId763" Type="http://schemas.openxmlformats.org/officeDocument/2006/relationships/hyperlink" Target="http://www.ncbi.nlm.nih.gov/pmc/articles/PMC.3177680/figure/" TargetMode="External"/><Relationship Id="rId88" Type="http://schemas.openxmlformats.org/officeDocument/2006/relationships/image" Target="media/image34.png"/><Relationship Id="rId111" Type="http://schemas.openxmlformats.org/officeDocument/2006/relationships/image" Target="media/image61.png"/><Relationship Id="rId153" Type="http://schemas.openxmlformats.org/officeDocument/2006/relationships/image" Target="media/image100.jpeg"/><Relationship Id="rId195" Type="http://schemas.openxmlformats.org/officeDocument/2006/relationships/image" Target="media/image136.png"/><Relationship Id="rId209" Type="http://schemas.openxmlformats.org/officeDocument/2006/relationships/image" Target="media/image147.png"/><Relationship Id="rId360" Type="http://schemas.openxmlformats.org/officeDocument/2006/relationships/image" Target="media/image254.png"/><Relationship Id="rId416" Type="http://schemas.openxmlformats.org/officeDocument/2006/relationships/image" Target="media/image286.png"/><Relationship Id="rId598" Type="http://schemas.openxmlformats.org/officeDocument/2006/relationships/image" Target="media/image554.jpeg"/><Relationship Id="rId819" Type="http://schemas.openxmlformats.org/officeDocument/2006/relationships/image" Target="media/image520.jpeg"/><Relationship Id="rId220" Type="http://schemas.openxmlformats.org/officeDocument/2006/relationships/image" Target="media/image154.png"/><Relationship Id="rId458" Type="http://schemas.openxmlformats.org/officeDocument/2006/relationships/image" Target="media/image417.png"/><Relationship Id="rId623" Type="http://schemas.openxmlformats.org/officeDocument/2006/relationships/image" Target="media/image579.jpeg"/><Relationship Id="rId665" Type="http://schemas.openxmlformats.org/officeDocument/2006/relationships/image" Target="media/image439.jpeg"/><Relationship Id="rId830" Type="http://schemas.openxmlformats.org/officeDocument/2006/relationships/image" Target="media/image529.jpeg"/><Relationship Id="rId872" Type="http://schemas.openxmlformats.org/officeDocument/2006/relationships/footer" Target="footer35.xml"/><Relationship Id="rId928" Type="http://schemas.openxmlformats.org/officeDocument/2006/relationships/header" Target="header56.xml"/><Relationship Id="rId15" Type="http://schemas.openxmlformats.org/officeDocument/2006/relationships/header" Target="header5.xml"/><Relationship Id="rId57" Type="http://schemas.openxmlformats.org/officeDocument/2006/relationships/image" Target="media/image31.png"/><Relationship Id="rId262" Type="http://schemas.openxmlformats.org/officeDocument/2006/relationships/image" Target="media/image195.png"/><Relationship Id="rId318" Type="http://schemas.openxmlformats.org/officeDocument/2006/relationships/image" Target="media/image279.png"/><Relationship Id="rId525" Type="http://schemas.openxmlformats.org/officeDocument/2006/relationships/image" Target="media/image348.png"/><Relationship Id="rId567" Type="http://schemas.openxmlformats.org/officeDocument/2006/relationships/image" Target="media/image524.png"/><Relationship Id="rId732" Type="http://schemas.openxmlformats.org/officeDocument/2006/relationships/hyperlink" Target="http://www.sciencedirect.com/science/article/pii/S0764446900012737" TargetMode="External"/><Relationship Id="rId99" Type="http://schemas.openxmlformats.org/officeDocument/2006/relationships/image" Target="media/image46.jpeg"/><Relationship Id="rId122" Type="http://schemas.openxmlformats.org/officeDocument/2006/relationships/image" Target="media/image68.png"/><Relationship Id="rId164" Type="http://schemas.openxmlformats.org/officeDocument/2006/relationships/image" Target="media/image109.png"/><Relationship Id="rId371" Type="http://schemas.openxmlformats.org/officeDocument/2006/relationships/image" Target="media/image332.jpeg"/><Relationship Id="rId774" Type="http://schemas.openxmlformats.org/officeDocument/2006/relationships/image" Target="media/image480.png"/><Relationship Id="rId427" Type="http://schemas.openxmlformats.org/officeDocument/2006/relationships/image" Target="media/image292.png"/><Relationship Id="rId469" Type="http://schemas.openxmlformats.org/officeDocument/2006/relationships/image" Target="media/image316.png"/><Relationship Id="rId634" Type="http://schemas.openxmlformats.org/officeDocument/2006/relationships/image" Target="media/image423.png"/><Relationship Id="rId676" Type="http://schemas.openxmlformats.org/officeDocument/2006/relationships/image" Target="media/image452.jpeg"/><Relationship Id="rId841" Type="http://schemas.openxmlformats.org/officeDocument/2006/relationships/image" Target="media/image541.jpeg"/><Relationship Id="rId883" Type="http://schemas.openxmlformats.org/officeDocument/2006/relationships/image" Target="media/image570.jpeg"/><Relationship Id="rId26" Type="http://schemas.openxmlformats.org/officeDocument/2006/relationships/header" Target="header15.xml"/><Relationship Id="rId231" Type="http://schemas.openxmlformats.org/officeDocument/2006/relationships/image" Target="media/image163.jpeg"/><Relationship Id="rId273" Type="http://schemas.openxmlformats.org/officeDocument/2006/relationships/image" Target="media/image207.png"/><Relationship Id="rId329" Type="http://schemas.openxmlformats.org/officeDocument/2006/relationships/image" Target="media/image290.jpeg"/><Relationship Id="rId480" Type="http://schemas.openxmlformats.org/officeDocument/2006/relationships/image" Target="media/image438.png"/><Relationship Id="rId536" Type="http://schemas.openxmlformats.org/officeDocument/2006/relationships/image" Target="media/image494.jpeg"/><Relationship Id="rId701" Type="http://schemas.openxmlformats.org/officeDocument/2006/relationships/image" Target="media/image651.png"/><Relationship Id="rId68" Type="http://schemas.openxmlformats.org/officeDocument/2006/relationships/footer" Target="footer4.xml"/><Relationship Id="rId133" Type="http://schemas.openxmlformats.org/officeDocument/2006/relationships/image" Target="media/image79.png"/><Relationship Id="rId175" Type="http://schemas.openxmlformats.org/officeDocument/2006/relationships/image" Target="media/image138.png"/><Relationship Id="rId340" Type="http://schemas.openxmlformats.org/officeDocument/2006/relationships/image" Target="media/image241.png"/><Relationship Id="rId578" Type="http://schemas.openxmlformats.org/officeDocument/2006/relationships/image" Target="media/image534.png"/><Relationship Id="rId743" Type="http://schemas.openxmlformats.org/officeDocument/2006/relationships/hyperlink" Target="http://www.springerlink.com/index/NU314386248X6604.pdf" TargetMode="External"/><Relationship Id="rId785" Type="http://schemas.openxmlformats.org/officeDocument/2006/relationships/footer" Target="footer27.xml"/><Relationship Id="rId200" Type="http://schemas.openxmlformats.org/officeDocument/2006/relationships/image" Target="media/image142.png"/><Relationship Id="rId382" Type="http://schemas.openxmlformats.org/officeDocument/2006/relationships/image" Target="media/image343.png"/><Relationship Id="rId438" Type="http://schemas.openxmlformats.org/officeDocument/2006/relationships/image" Target="media/image299.jpeg"/><Relationship Id="rId603" Type="http://schemas.openxmlformats.org/officeDocument/2006/relationships/image" Target="media/image559.png"/><Relationship Id="rId645" Type="http://schemas.openxmlformats.org/officeDocument/2006/relationships/image" Target="media/image601.jpeg"/><Relationship Id="rId687" Type="http://schemas.openxmlformats.org/officeDocument/2006/relationships/image" Target="media/image467.jpeg"/><Relationship Id="rId810" Type="http://schemas.openxmlformats.org/officeDocument/2006/relationships/image" Target="media/image508.jpeg"/><Relationship Id="rId852" Type="http://schemas.openxmlformats.org/officeDocument/2006/relationships/image" Target="media/image545.png"/><Relationship Id="rId908" Type="http://schemas.openxmlformats.org/officeDocument/2006/relationships/image" Target="media/image585.jpeg"/><Relationship Id="rId242" Type="http://schemas.openxmlformats.org/officeDocument/2006/relationships/image" Target="media/image172.jpeg"/><Relationship Id="rId284" Type="http://schemas.openxmlformats.org/officeDocument/2006/relationships/image" Target="media/image215.png"/><Relationship Id="rId491" Type="http://schemas.openxmlformats.org/officeDocument/2006/relationships/image" Target="media/image449.png"/><Relationship Id="rId505" Type="http://schemas.openxmlformats.org/officeDocument/2006/relationships/image" Target="media/image334.jpeg"/><Relationship Id="rId712" Type="http://schemas.openxmlformats.org/officeDocument/2006/relationships/hyperlink" Target="http://www.tandfonline.com/author/Talamali%2C%2BAmel" TargetMode="External"/><Relationship Id="rId894" Type="http://schemas.openxmlformats.org/officeDocument/2006/relationships/footer" Target="footer39.xml"/><Relationship Id="rId37" Type="http://schemas.openxmlformats.org/officeDocument/2006/relationships/header" Target="header16.xml"/><Relationship Id="rId79" Type="http://schemas.openxmlformats.org/officeDocument/2006/relationships/image" Target="media/image28.png"/><Relationship Id="rId102" Type="http://schemas.openxmlformats.org/officeDocument/2006/relationships/image" Target="media/image51.png"/><Relationship Id="rId144" Type="http://schemas.openxmlformats.org/officeDocument/2006/relationships/image" Target="media/image91.png"/><Relationship Id="rId547" Type="http://schemas.openxmlformats.org/officeDocument/2006/relationships/image" Target="media/image365.png"/><Relationship Id="rId589" Type="http://schemas.openxmlformats.org/officeDocument/2006/relationships/image" Target="media/image545.jpeg"/><Relationship Id="rId754" Type="http://schemas.openxmlformats.org/officeDocument/2006/relationships/hyperlink" Target="https://www.ncbi.nlm.nih.gov/pubmed/?term=S%C3%A1nchez-Gull%C3%B3n%20E%5BAuthor%5D&amp;amp;cauthor=true&amp;amp;cauthor_uid=28510846" TargetMode="External"/><Relationship Id="rId796" Type="http://schemas.openxmlformats.org/officeDocument/2006/relationships/image" Target="media/image493.jpeg"/><Relationship Id="rId90" Type="http://schemas.openxmlformats.org/officeDocument/2006/relationships/image" Target="media/image53.png"/><Relationship Id="rId186" Type="http://schemas.openxmlformats.org/officeDocument/2006/relationships/image" Target="media/image127.jpeg"/><Relationship Id="rId351" Type="http://schemas.openxmlformats.org/officeDocument/2006/relationships/image" Target="media/image312.jpeg"/><Relationship Id="rId393" Type="http://schemas.openxmlformats.org/officeDocument/2006/relationships/image" Target="media/image272.png"/><Relationship Id="rId407" Type="http://schemas.openxmlformats.org/officeDocument/2006/relationships/image" Target="media/image367.png"/><Relationship Id="rId449" Type="http://schemas.openxmlformats.org/officeDocument/2006/relationships/image" Target="media/image408.jpeg"/><Relationship Id="rId614" Type="http://schemas.openxmlformats.org/officeDocument/2006/relationships/image" Target="media/image570.png"/><Relationship Id="rId656" Type="http://schemas.openxmlformats.org/officeDocument/2006/relationships/image" Target="media/image612.png"/><Relationship Id="rId821" Type="http://schemas.openxmlformats.org/officeDocument/2006/relationships/image" Target="media/image522.jpeg"/><Relationship Id="rId863" Type="http://schemas.openxmlformats.org/officeDocument/2006/relationships/image" Target="media/image553.jpeg"/><Relationship Id="rId211" Type="http://schemas.openxmlformats.org/officeDocument/2006/relationships/image" Target="media/image174.png"/><Relationship Id="rId253" Type="http://schemas.openxmlformats.org/officeDocument/2006/relationships/image" Target="media/image185.png"/><Relationship Id="rId295" Type="http://schemas.openxmlformats.org/officeDocument/2006/relationships/image" Target="media/image256.jpeg"/><Relationship Id="rId309" Type="http://schemas.openxmlformats.org/officeDocument/2006/relationships/image" Target="media/image270.jpeg"/><Relationship Id="rId460" Type="http://schemas.openxmlformats.org/officeDocument/2006/relationships/footer" Target="footer10.xml"/><Relationship Id="rId516" Type="http://schemas.openxmlformats.org/officeDocument/2006/relationships/image" Target="media/image474.jpeg"/><Relationship Id="rId698" Type="http://schemas.openxmlformats.org/officeDocument/2006/relationships/image" Target="media/image474.png"/><Relationship Id="rId919" Type="http://schemas.openxmlformats.org/officeDocument/2006/relationships/image" Target="media/image594.jpeg"/><Relationship Id="rId48" Type="http://schemas.openxmlformats.org/officeDocument/2006/relationships/image" Target="media/image18.png"/><Relationship Id="rId113" Type="http://schemas.openxmlformats.org/officeDocument/2006/relationships/image" Target="media/image76.png"/><Relationship Id="rId320" Type="http://schemas.openxmlformats.org/officeDocument/2006/relationships/image" Target="media/image281.png"/><Relationship Id="rId558" Type="http://schemas.openxmlformats.org/officeDocument/2006/relationships/image" Target="media/image370.jpeg"/><Relationship Id="rId723" Type="http://schemas.openxmlformats.org/officeDocument/2006/relationships/hyperlink" Target="http://users.skynet.be/marchal/site/deaatri.html" TargetMode="External"/><Relationship Id="rId765" Type="http://schemas.openxmlformats.org/officeDocument/2006/relationships/footer" Target="footer22.xml"/><Relationship Id="rId930" Type="http://schemas.openxmlformats.org/officeDocument/2006/relationships/fontTable" Target="fontTable.xml"/><Relationship Id="rId155" Type="http://schemas.openxmlformats.org/officeDocument/2006/relationships/image" Target="media/image102.png"/><Relationship Id="rId197" Type="http://schemas.openxmlformats.org/officeDocument/2006/relationships/image" Target="media/image139.png"/><Relationship Id="rId362" Type="http://schemas.openxmlformats.org/officeDocument/2006/relationships/image" Target="media/image323.png"/><Relationship Id="rId418" Type="http://schemas.openxmlformats.org/officeDocument/2006/relationships/image" Target="media/image378.png"/><Relationship Id="rId625" Type="http://schemas.openxmlformats.org/officeDocument/2006/relationships/image" Target="media/image412.jpeg"/><Relationship Id="rId832" Type="http://schemas.openxmlformats.org/officeDocument/2006/relationships/image" Target="media/image532.jpeg"/><Relationship Id="rId222" Type="http://schemas.openxmlformats.org/officeDocument/2006/relationships/image" Target="media/image156.png"/><Relationship Id="rId264" Type="http://schemas.openxmlformats.org/officeDocument/2006/relationships/image" Target="media/image197.jpeg"/><Relationship Id="rId471" Type="http://schemas.openxmlformats.org/officeDocument/2006/relationships/image" Target="media/image429.png"/><Relationship Id="rId667" Type="http://schemas.openxmlformats.org/officeDocument/2006/relationships/image" Target="media/image443.jpeg"/><Relationship Id="rId874" Type="http://schemas.openxmlformats.org/officeDocument/2006/relationships/image" Target="media/image737.png"/><Relationship Id="rId17" Type="http://schemas.openxmlformats.org/officeDocument/2006/relationships/header" Target="header7.xml"/><Relationship Id="rId59" Type="http://schemas.openxmlformats.org/officeDocument/2006/relationships/image" Target="media/image33.png"/><Relationship Id="rId124" Type="http://schemas.openxmlformats.org/officeDocument/2006/relationships/image" Target="media/image70.jpeg"/><Relationship Id="rId527" Type="http://schemas.openxmlformats.org/officeDocument/2006/relationships/image" Target="media/image350.png"/><Relationship Id="rId569" Type="http://schemas.openxmlformats.org/officeDocument/2006/relationships/image" Target="media/image379.jpeg"/><Relationship Id="rId734" Type="http://schemas.openxmlformats.org/officeDocument/2006/relationships/hyperlink" Target="http://www.sciencedirect.com/science/article/pii/S0764446900012737" TargetMode="External"/><Relationship Id="rId776" Type="http://schemas.openxmlformats.org/officeDocument/2006/relationships/header" Target="header38.xml"/><Relationship Id="rId70" Type="http://schemas.openxmlformats.org/officeDocument/2006/relationships/footer" Target="footer5.xml"/><Relationship Id="rId166" Type="http://schemas.openxmlformats.org/officeDocument/2006/relationships/image" Target="media/image111.jpeg"/><Relationship Id="rId331" Type="http://schemas.openxmlformats.org/officeDocument/2006/relationships/image" Target="media/image292.jpeg"/><Relationship Id="rId373" Type="http://schemas.openxmlformats.org/officeDocument/2006/relationships/image" Target="media/image261.jpeg"/><Relationship Id="rId429" Type="http://schemas.openxmlformats.org/officeDocument/2006/relationships/image" Target="media/image389.png"/><Relationship Id="rId580" Type="http://schemas.openxmlformats.org/officeDocument/2006/relationships/image" Target="media/image536.png"/><Relationship Id="rId636" Type="http://schemas.openxmlformats.org/officeDocument/2006/relationships/image" Target="media/image425.png"/><Relationship Id="rId801" Type="http://schemas.openxmlformats.org/officeDocument/2006/relationships/image" Target="media/image499.jpeg"/><Relationship Id="rId1" Type="http://schemas.openxmlformats.org/officeDocument/2006/relationships/numbering" Target="numbering.xml"/><Relationship Id="rId233" Type="http://schemas.openxmlformats.org/officeDocument/2006/relationships/image" Target="media/image166.png"/><Relationship Id="rId440" Type="http://schemas.openxmlformats.org/officeDocument/2006/relationships/image" Target="media/image400.jpeg"/><Relationship Id="rId678" Type="http://schemas.openxmlformats.org/officeDocument/2006/relationships/image" Target="media/image455.jpeg"/><Relationship Id="rId843" Type="http://schemas.openxmlformats.org/officeDocument/2006/relationships/footer" Target="footer30.xml"/><Relationship Id="rId885" Type="http://schemas.openxmlformats.org/officeDocument/2006/relationships/header" Target="header50.xml"/><Relationship Id="rId28" Type="http://schemas.openxmlformats.org/officeDocument/2006/relationships/image" Target="media/image5.png"/><Relationship Id="rId275" Type="http://schemas.openxmlformats.org/officeDocument/2006/relationships/image" Target="media/image238.png"/><Relationship Id="rId300" Type="http://schemas.openxmlformats.org/officeDocument/2006/relationships/image" Target="media/image223.png"/><Relationship Id="rId482" Type="http://schemas.openxmlformats.org/officeDocument/2006/relationships/image" Target="media/image440.jpeg"/><Relationship Id="rId538" Type="http://schemas.openxmlformats.org/officeDocument/2006/relationships/image" Target="media/image358.png"/><Relationship Id="rId703" Type="http://schemas.openxmlformats.org/officeDocument/2006/relationships/image" Target="media/image653.png"/><Relationship Id="rId745" Type="http://schemas.openxmlformats.org/officeDocument/2006/relationships/hyperlink" Target="https://www.google.dz/search?hl=fr&amp;amp;tbo=p&amp;amp;tbm=bks&amp;amp;q=inauthor%3A%22Joseph-Edgard%2Bde%2BLanghe%22" TargetMode="External"/><Relationship Id="rId910" Type="http://schemas.openxmlformats.org/officeDocument/2006/relationships/image" Target="media/image587.jpeg"/><Relationship Id="rId81" Type="http://schemas.openxmlformats.org/officeDocument/2006/relationships/image" Target="media/image48.png"/><Relationship Id="rId135" Type="http://schemas.openxmlformats.org/officeDocument/2006/relationships/image" Target="media/image81.png"/><Relationship Id="rId177" Type="http://schemas.openxmlformats.org/officeDocument/2006/relationships/image" Target="media/image121.png"/><Relationship Id="rId342" Type="http://schemas.openxmlformats.org/officeDocument/2006/relationships/image" Target="media/image303.png"/><Relationship Id="rId384" Type="http://schemas.openxmlformats.org/officeDocument/2006/relationships/image" Target="media/image266.png"/><Relationship Id="rId591" Type="http://schemas.openxmlformats.org/officeDocument/2006/relationships/image" Target="media/image547.jpeg"/><Relationship Id="rId605" Type="http://schemas.openxmlformats.org/officeDocument/2006/relationships/image" Target="media/image402.png"/><Relationship Id="rId787" Type="http://schemas.openxmlformats.org/officeDocument/2006/relationships/image" Target="media/image484.jpeg"/><Relationship Id="rId812" Type="http://schemas.openxmlformats.org/officeDocument/2006/relationships/image" Target="media/image511.jpeg"/><Relationship Id="rId202" Type="http://schemas.openxmlformats.org/officeDocument/2006/relationships/image" Target="media/image165.png"/><Relationship Id="rId244" Type="http://schemas.openxmlformats.org/officeDocument/2006/relationships/image" Target="media/image176.png"/><Relationship Id="rId647" Type="http://schemas.openxmlformats.org/officeDocument/2006/relationships/image" Target="media/image603.png"/><Relationship Id="rId689" Type="http://schemas.openxmlformats.org/officeDocument/2006/relationships/image" Target="media/image469.jpeg"/><Relationship Id="rId854" Type="http://schemas.openxmlformats.org/officeDocument/2006/relationships/image" Target="media/image547.png"/><Relationship Id="rId896" Type="http://schemas.openxmlformats.org/officeDocument/2006/relationships/image" Target="media/image751.png"/><Relationship Id="rId39" Type="http://schemas.openxmlformats.org/officeDocument/2006/relationships/header" Target="header17.xml"/><Relationship Id="rId286" Type="http://schemas.openxmlformats.org/officeDocument/2006/relationships/image" Target="media/image249.png"/><Relationship Id="rId451" Type="http://schemas.openxmlformats.org/officeDocument/2006/relationships/image" Target="media/image410.png"/><Relationship Id="rId493" Type="http://schemas.openxmlformats.org/officeDocument/2006/relationships/image" Target="media/image328.png"/><Relationship Id="rId507" Type="http://schemas.openxmlformats.org/officeDocument/2006/relationships/image" Target="media/image335.jpeg"/><Relationship Id="rId549" Type="http://schemas.openxmlformats.org/officeDocument/2006/relationships/image" Target="media/image368.png"/><Relationship Id="rId714" Type="http://schemas.openxmlformats.org/officeDocument/2006/relationships/hyperlink" Target="http://www.tandfonline.com/author/Ha%C3%AFcour%2C%2BRobert" TargetMode="External"/><Relationship Id="rId756" Type="http://schemas.openxmlformats.org/officeDocument/2006/relationships/hyperlink" Target="https://academic.oup.com/aob/issue/95/5" TargetMode="External"/><Relationship Id="rId921" Type="http://schemas.openxmlformats.org/officeDocument/2006/relationships/image" Target="media/image596.jpeg"/><Relationship Id="rId50" Type="http://schemas.openxmlformats.org/officeDocument/2006/relationships/image" Target="media/image24.jpeg"/><Relationship Id="rId104" Type="http://schemas.openxmlformats.org/officeDocument/2006/relationships/image" Target="media/image54.jpeg"/><Relationship Id="rId146" Type="http://schemas.openxmlformats.org/officeDocument/2006/relationships/image" Target="media/image93.jpeg"/><Relationship Id="rId188" Type="http://schemas.openxmlformats.org/officeDocument/2006/relationships/image" Target="media/image129.jpeg"/><Relationship Id="rId311" Type="http://schemas.openxmlformats.org/officeDocument/2006/relationships/image" Target="media/image272.jpeg"/><Relationship Id="rId353" Type="http://schemas.openxmlformats.org/officeDocument/2006/relationships/image" Target="media/image251.jpeg"/><Relationship Id="rId395" Type="http://schemas.openxmlformats.org/officeDocument/2006/relationships/image" Target="media/image356.png"/><Relationship Id="rId409" Type="http://schemas.openxmlformats.org/officeDocument/2006/relationships/image" Target="media/image280.png"/><Relationship Id="rId560" Type="http://schemas.openxmlformats.org/officeDocument/2006/relationships/image" Target="media/image373.png"/><Relationship Id="rId798" Type="http://schemas.openxmlformats.org/officeDocument/2006/relationships/image" Target="media/image496.jpeg"/><Relationship Id="rId92" Type="http://schemas.openxmlformats.org/officeDocument/2006/relationships/image" Target="media/image37.png"/><Relationship Id="rId213" Type="http://schemas.openxmlformats.org/officeDocument/2006/relationships/image" Target="media/image149.png"/><Relationship Id="rId420" Type="http://schemas.openxmlformats.org/officeDocument/2006/relationships/image" Target="media/image288.jpeg"/><Relationship Id="rId616" Type="http://schemas.openxmlformats.org/officeDocument/2006/relationships/image" Target="media/image407.png"/><Relationship Id="rId658" Type="http://schemas.openxmlformats.org/officeDocument/2006/relationships/image" Target="media/image614.png"/><Relationship Id="rId823" Type="http://schemas.openxmlformats.org/officeDocument/2006/relationships/image" Target="media/image524.jpeg"/><Relationship Id="rId865" Type="http://schemas.openxmlformats.org/officeDocument/2006/relationships/footer" Target="footer34.xml"/><Relationship Id="rId255" Type="http://schemas.openxmlformats.org/officeDocument/2006/relationships/image" Target="media/image187.jpeg"/><Relationship Id="rId297" Type="http://schemas.openxmlformats.org/officeDocument/2006/relationships/image" Target="media/image220.jpeg"/><Relationship Id="rId462" Type="http://schemas.openxmlformats.org/officeDocument/2006/relationships/image" Target="media/image313.png"/><Relationship Id="rId518" Type="http://schemas.openxmlformats.org/officeDocument/2006/relationships/image" Target="media/image341.jpeg"/><Relationship Id="rId725" Type="http://schemas.openxmlformats.org/officeDocument/2006/relationships/footer" Target="footer20.xml"/><Relationship Id="rId115" Type="http://schemas.openxmlformats.org/officeDocument/2006/relationships/image" Target="media/image63.png"/><Relationship Id="rId157" Type="http://schemas.openxmlformats.org/officeDocument/2006/relationships/image" Target="media/image120.png"/><Relationship Id="rId322" Type="http://schemas.openxmlformats.org/officeDocument/2006/relationships/image" Target="media/image283.png"/><Relationship Id="rId364" Type="http://schemas.openxmlformats.org/officeDocument/2006/relationships/image" Target="media/image256.png"/><Relationship Id="rId767" Type="http://schemas.openxmlformats.org/officeDocument/2006/relationships/image" Target="media/image656.png"/><Relationship Id="rId61" Type="http://schemas.openxmlformats.org/officeDocument/2006/relationships/footer" Target="footer3.xml"/><Relationship Id="rId199" Type="http://schemas.openxmlformats.org/officeDocument/2006/relationships/image" Target="media/image141.jpeg"/><Relationship Id="rId571" Type="http://schemas.openxmlformats.org/officeDocument/2006/relationships/image" Target="media/image380.png"/><Relationship Id="rId627" Type="http://schemas.openxmlformats.org/officeDocument/2006/relationships/image" Target="media/image414.jpeg"/><Relationship Id="rId669" Type="http://schemas.openxmlformats.org/officeDocument/2006/relationships/header" Target="header26.xml"/><Relationship Id="rId834" Type="http://schemas.openxmlformats.org/officeDocument/2006/relationships/image" Target="media/image534.jpeg"/><Relationship Id="rId876" Type="http://schemas.openxmlformats.org/officeDocument/2006/relationships/image" Target="media/image563.jpeg"/><Relationship Id="rId19" Type="http://schemas.openxmlformats.org/officeDocument/2006/relationships/header" Target="header9.xml"/><Relationship Id="rId224" Type="http://schemas.openxmlformats.org/officeDocument/2006/relationships/image" Target="media/image158.jpeg"/><Relationship Id="rId266" Type="http://schemas.openxmlformats.org/officeDocument/2006/relationships/image" Target="media/image229.jpeg"/><Relationship Id="rId431" Type="http://schemas.openxmlformats.org/officeDocument/2006/relationships/image" Target="media/image294.jpeg"/><Relationship Id="rId473" Type="http://schemas.openxmlformats.org/officeDocument/2006/relationships/image" Target="media/image318.jpeg"/><Relationship Id="rId529" Type="http://schemas.openxmlformats.org/officeDocument/2006/relationships/image" Target="media/image487.png"/><Relationship Id="rId680" Type="http://schemas.openxmlformats.org/officeDocument/2006/relationships/image" Target="media/image457.jpeg"/><Relationship Id="rId736" Type="http://schemas.openxmlformats.org/officeDocument/2006/relationships/hyperlink" Target="http://www.sciencedirect.com/science/journal/07644469" TargetMode="External"/><Relationship Id="rId901" Type="http://schemas.openxmlformats.org/officeDocument/2006/relationships/image" Target="media/image580.jpeg"/><Relationship Id="rId30" Type="http://schemas.openxmlformats.org/officeDocument/2006/relationships/image" Target="media/image7.png"/><Relationship Id="rId126" Type="http://schemas.openxmlformats.org/officeDocument/2006/relationships/image" Target="media/image89.jpeg"/><Relationship Id="rId168" Type="http://schemas.openxmlformats.org/officeDocument/2006/relationships/image" Target="media/image113.png"/><Relationship Id="rId333" Type="http://schemas.openxmlformats.org/officeDocument/2006/relationships/image" Target="media/image238.jpeg"/><Relationship Id="rId540" Type="http://schemas.openxmlformats.org/officeDocument/2006/relationships/image" Target="media/image498.png"/><Relationship Id="rId778" Type="http://schemas.openxmlformats.org/officeDocument/2006/relationships/image" Target="media/image481.png"/><Relationship Id="rId72" Type="http://schemas.openxmlformats.org/officeDocument/2006/relationships/image" Target="media/image24.png"/><Relationship Id="rId375" Type="http://schemas.openxmlformats.org/officeDocument/2006/relationships/image" Target="media/image336.jpeg"/><Relationship Id="rId582" Type="http://schemas.openxmlformats.org/officeDocument/2006/relationships/image" Target="media/image388.jpeg"/><Relationship Id="rId638" Type="http://schemas.openxmlformats.org/officeDocument/2006/relationships/image" Target="media/image428.png"/><Relationship Id="rId803" Type="http://schemas.openxmlformats.org/officeDocument/2006/relationships/image" Target="media/image503.jpeg"/><Relationship Id="rId845" Type="http://schemas.openxmlformats.org/officeDocument/2006/relationships/image" Target="media/image718.png"/><Relationship Id="rId3" Type="http://schemas.microsoft.com/office/2007/relationships/stylesWithEffects" Target="stylesWithEffects.xml"/><Relationship Id="rId235" Type="http://schemas.openxmlformats.org/officeDocument/2006/relationships/image" Target="media/image198.png"/><Relationship Id="rId277" Type="http://schemas.openxmlformats.org/officeDocument/2006/relationships/image" Target="media/image209.jpeg"/><Relationship Id="rId400" Type="http://schemas.openxmlformats.org/officeDocument/2006/relationships/image" Target="media/image275.jpeg"/><Relationship Id="rId442" Type="http://schemas.openxmlformats.org/officeDocument/2006/relationships/image" Target="media/image300.png"/><Relationship Id="rId484" Type="http://schemas.openxmlformats.org/officeDocument/2006/relationships/image" Target="media/image442.jpeg"/><Relationship Id="rId705" Type="http://schemas.openxmlformats.org/officeDocument/2006/relationships/header" Target="header29.xml"/><Relationship Id="rId887" Type="http://schemas.openxmlformats.org/officeDocument/2006/relationships/image" Target="media/image573.jpeg"/><Relationship Id="rId137" Type="http://schemas.openxmlformats.org/officeDocument/2006/relationships/image" Target="media/image83.png"/><Relationship Id="rId302" Type="http://schemas.openxmlformats.org/officeDocument/2006/relationships/image" Target="media/image225.png"/><Relationship Id="rId344" Type="http://schemas.openxmlformats.org/officeDocument/2006/relationships/image" Target="media/image245.png"/><Relationship Id="rId691" Type="http://schemas.openxmlformats.org/officeDocument/2006/relationships/image" Target="media/image471.jpeg"/><Relationship Id="rId747" Type="http://schemas.openxmlformats.org/officeDocument/2006/relationships/hyperlink" Target="http://www.jardindupicvert.com/4daction/w-partner/pourprier-mer-atriplex%20halimus.%2073" TargetMode="External"/><Relationship Id="rId789" Type="http://schemas.openxmlformats.org/officeDocument/2006/relationships/image" Target="media/image486.jpeg"/><Relationship Id="rId912" Type="http://schemas.openxmlformats.org/officeDocument/2006/relationships/image" Target="media/image589.jpeg"/><Relationship Id="rId41" Type="http://schemas.openxmlformats.org/officeDocument/2006/relationships/image" Target="media/image11.jpeg"/><Relationship Id="rId83" Type="http://schemas.openxmlformats.org/officeDocument/2006/relationships/footer" Target="footer6.xml"/><Relationship Id="rId179" Type="http://schemas.openxmlformats.org/officeDocument/2006/relationships/image" Target="media/image142.jpeg"/><Relationship Id="rId386" Type="http://schemas.openxmlformats.org/officeDocument/2006/relationships/image" Target="media/image347.png"/><Relationship Id="rId551" Type="http://schemas.openxmlformats.org/officeDocument/2006/relationships/image" Target="media/image509.png"/><Relationship Id="rId593" Type="http://schemas.openxmlformats.org/officeDocument/2006/relationships/image" Target="media/image396.png"/><Relationship Id="rId607" Type="http://schemas.openxmlformats.org/officeDocument/2006/relationships/image" Target="media/image563.png"/><Relationship Id="rId649" Type="http://schemas.openxmlformats.org/officeDocument/2006/relationships/image" Target="media/image605.jpeg"/><Relationship Id="rId814" Type="http://schemas.openxmlformats.org/officeDocument/2006/relationships/image" Target="media/image515.jpeg"/><Relationship Id="rId856" Type="http://schemas.openxmlformats.org/officeDocument/2006/relationships/header" Target="header46.xml"/><Relationship Id="rId190" Type="http://schemas.openxmlformats.org/officeDocument/2006/relationships/image" Target="media/image131.png"/><Relationship Id="rId204" Type="http://schemas.openxmlformats.org/officeDocument/2006/relationships/image" Target="media/image144.jpeg"/><Relationship Id="rId246" Type="http://schemas.openxmlformats.org/officeDocument/2006/relationships/image" Target="media/image209.png"/><Relationship Id="rId288" Type="http://schemas.openxmlformats.org/officeDocument/2006/relationships/image" Target="media/image251.png"/><Relationship Id="rId411" Type="http://schemas.openxmlformats.org/officeDocument/2006/relationships/image" Target="media/image371.png"/><Relationship Id="rId453" Type="http://schemas.openxmlformats.org/officeDocument/2006/relationships/image" Target="media/image308.png"/><Relationship Id="rId509" Type="http://schemas.openxmlformats.org/officeDocument/2006/relationships/image" Target="media/image336.png"/><Relationship Id="rId660" Type="http://schemas.openxmlformats.org/officeDocument/2006/relationships/image" Target="media/image433.jpeg"/><Relationship Id="rId898" Type="http://schemas.openxmlformats.org/officeDocument/2006/relationships/footer" Target="footer40.xml"/><Relationship Id="rId106" Type="http://schemas.openxmlformats.org/officeDocument/2006/relationships/image" Target="media/image56.png"/><Relationship Id="rId313" Type="http://schemas.openxmlformats.org/officeDocument/2006/relationships/image" Target="media/image228.jpeg"/><Relationship Id="rId495" Type="http://schemas.openxmlformats.org/officeDocument/2006/relationships/image" Target="media/image453.png"/><Relationship Id="rId716" Type="http://schemas.openxmlformats.org/officeDocument/2006/relationships/hyperlink" Target="http://www.tandfonline.com/author/Dutuit%2C%2BPierre" TargetMode="External"/><Relationship Id="rId758" Type="http://schemas.openxmlformats.org/officeDocument/2006/relationships/hyperlink" Target="https://books.google.fr/books?hl=fr&amp;amp;lr&amp;amp;id=yMZAjgWMA4oC&amp;amp;oi=fnd&amp;amp;pg=PA2&amp;amp;dq=Nouvelle%2Bflore%2Bfran%C3%A7aise%3A%2Bdescriptions%2Bsuccinctes%2Bet%2Brang%C3%A9es%2Bpar%2Btableaux%2BGillet%2BC&amp;amp;ots=ZeOsIHoUAa&amp;amp;sig=Nlq_q1NHQZKsuRAgQbkuzFaGua8" TargetMode="External"/><Relationship Id="rId923" Type="http://schemas.openxmlformats.org/officeDocument/2006/relationships/image" Target="media/image598.jpeg"/><Relationship Id="rId10" Type="http://schemas.openxmlformats.org/officeDocument/2006/relationships/image" Target="media/image3.jpeg"/><Relationship Id="rId52" Type="http://schemas.openxmlformats.org/officeDocument/2006/relationships/image" Target="media/image26.jpeg"/><Relationship Id="rId94" Type="http://schemas.openxmlformats.org/officeDocument/2006/relationships/image" Target="media/image39.png"/><Relationship Id="rId148" Type="http://schemas.openxmlformats.org/officeDocument/2006/relationships/image" Target="media/image95.png"/><Relationship Id="rId355" Type="http://schemas.openxmlformats.org/officeDocument/2006/relationships/image" Target="media/image316.jpeg"/><Relationship Id="rId397" Type="http://schemas.openxmlformats.org/officeDocument/2006/relationships/image" Target="media/image274.png"/><Relationship Id="rId520" Type="http://schemas.openxmlformats.org/officeDocument/2006/relationships/image" Target="media/image478.jpeg"/><Relationship Id="rId562" Type="http://schemas.openxmlformats.org/officeDocument/2006/relationships/image" Target="media/image519.png"/><Relationship Id="rId618" Type="http://schemas.openxmlformats.org/officeDocument/2006/relationships/image" Target="media/image574.png"/><Relationship Id="rId825" Type="http://schemas.openxmlformats.org/officeDocument/2006/relationships/header" Target="header42.xml"/><Relationship Id="rId215" Type="http://schemas.openxmlformats.org/officeDocument/2006/relationships/image" Target="media/image151.png"/><Relationship Id="rId257" Type="http://schemas.openxmlformats.org/officeDocument/2006/relationships/image" Target="media/image189.jpeg"/><Relationship Id="rId422" Type="http://schemas.openxmlformats.org/officeDocument/2006/relationships/image" Target="media/image291.jpeg"/><Relationship Id="rId464" Type="http://schemas.openxmlformats.org/officeDocument/2006/relationships/image" Target="media/image422.png"/><Relationship Id="rId867" Type="http://schemas.openxmlformats.org/officeDocument/2006/relationships/image" Target="media/image556.jpeg"/><Relationship Id="rId299" Type="http://schemas.openxmlformats.org/officeDocument/2006/relationships/image" Target="media/image222.jpeg"/><Relationship Id="rId727" Type="http://schemas.openxmlformats.org/officeDocument/2006/relationships/hyperlink" Target="http://www.sciencedirect.com/science/article/pii/0378874187900389" TargetMode="External"/><Relationship Id="rId63" Type="http://schemas.openxmlformats.org/officeDocument/2006/relationships/image" Target="media/image20.png"/><Relationship Id="rId159" Type="http://schemas.openxmlformats.org/officeDocument/2006/relationships/image" Target="media/image104.jpeg"/><Relationship Id="rId366" Type="http://schemas.openxmlformats.org/officeDocument/2006/relationships/image" Target="media/image327.png"/><Relationship Id="rId573" Type="http://schemas.openxmlformats.org/officeDocument/2006/relationships/image" Target="media/image529.png"/><Relationship Id="rId780" Type="http://schemas.openxmlformats.org/officeDocument/2006/relationships/header" Target="header39.xml"/><Relationship Id="rId226" Type="http://schemas.openxmlformats.org/officeDocument/2006/relationships/image" Target="media/image160.jpeg"/><Relationship Id="rId433" Type="http://schemas.openxmlformats.org/officeDocument/2006/relationships/image" Target="media/image393.jpeg"/><Relationship Id="rId878" Type="http://schemas.openxmlformats.org/officeDocument/2006/relationships/footer" Target="footer36.xml"/><Relationship Id="rId640" Type="http://schemas.openxmlformats.org/officeDocument/2006/relationships/image" Target="media/image431.png"/><Relationship Id="rId738" Type="http://schemas.openxmlformats.org/officeDocument/2006/relationships/hyperlink" Target="http://www.sciencedirect.com/science/journal/07644469/324/2" TargetMode="External"/><Relationship Id="rId74" Type="http://schemas.openxmlformats.org/officeDocument/2006/relationships/image" Target="media/image41.png"/><Relationship Id="rId377" Type="http://schemas.openxmlformats.org/officeDocument/2006/relationships/image" Target="media/image263.jpeg"/><Relationship Id="rId500" Type="http://schemas.openxmlformats.org/officeDocument/2006/relationships/image" Target="media/image458.jpeg"/><Relationship Id="rId584" Type="http://schemas.openxmlformats.org/officeDocument/2006/relationships/image" Target="media/image391.png"/><Relationship Id="rId805" Type="http://schemas.openxmlformats.org/officeDocument/2006/relationships/footer" Target="footer28.xml"/><Relationship Id="rId5" Type="http://schemas.openxmlformats.org/officeDocument/2006/relationships/webSettings" Target="webSettings.xml"/><Relationship Id="rId237" Type="http://schemas.openxmlformats.org/officeDocument/2006/relationships/image" Target="media/image168.png"/><Relationship Id="rId791" Type="http://schemas.openxmlformats.org/officeDocument/2006/relationships/image" Target="media/image488.jpeg"/><Relationship Id="rId889" Type="http://schemas.openxmlformats.org/officeDocument/2006/relationships/header" Target="header51.xml"/><Relationship Id="rId444" Type="http://schemas.openxmlformats.org/officeDocument/2006/relationships/image" Target="media/image403.png"/><Relationship Id="rId651" Type="http://schemas.openxmlformats.org/officeDocument/2006/relationships/image" Target="media/image607.jpeg"/><Relationship Id="rId749" Type="http://schemas.openxmlformats.org/officeDocument/2006/relationships/hyperlink" Target="https://www.ncbi.nlm.nih.gov/pubmed/?term=Romera%20P%5BAuthor%5D&amp;amp;cauthor=true&amp;amp;cauthor_uid=28510846" TargetMode="External"/><Relationship Id="rId290" Type="http://schemas.openxmlformats.org/officeDocument/2006/relationships/header" Target="header24.xml"/><Relationship Id="rId304" Type="http://schemas.openxmlformats.org/officeDocument/2006/relationships/image" Target="media/image265.png"/><Relationship Id="rId388" Type="http://schemas.openxmlformats.org/officeDocument/2006/relationships/image" Target="media/image268.png"/><Relationship Id="rId511" Type="http://schemas.openxmlformats.org/officeDocument/2006/relationships/image" Target="media/image469.png"/><Relationship Id="rId609" Type="http://schemas.openxmlformats.org/officeDocument/2006/relationships/image" Target="media/image565.jpeg"/><Relationship Id="rId85" Type="http://schemas.openxmlformats.org/officeDocument/2006/relationships/header" Target="header23.xml"/><Relationship Id="rId150" Type="http://schemas.openxmlformats.org/officeDocument/2006/relationships/image" Target="media/image97.png"/><Relationship Id="rId595" Type="http://schemas.openxmlformats.org/officeDocument/2006/relationships/image" Target="media/image551.png"/><Relationship Id="rId816" Type="http://schemas.openxmlformats.org/officeDocument/2006/relationships/image" Target="media/image517.jpeg"/><Relationship Id="rId248" Type="http://schemas.openxmlformats.org/officeDocument/2006/relationships/image" Target="media/image178.jpeg"/><Relationship Id="rId455" Type="http://schemas.openxmlformats.org/officeDocument/2006/relationships/image" Target="media/image414.png"/><Relationship Id="rId662" Type="http://schemas.openxmlformats.org/officeDocument/2006/relationships/image" Target="media/image436.jpeg"/><Relationship Id="rId12" Type="http://schemas.openxmlformats.org/officeDocument/2006/relationships/header" Target="header2.xml"/><Relationship Id="rId108" Type="http://schemas.openxmlformats.org/officeDocument/2006/relationships/image" Target="media/image58.png"/><Relationship Id="rId315" Type="http://schemas.openxmlformats.org/officeDocument/2006/relationships/image" Target="media/image230.jpeg"/><Relationship Id="rId522" Type="http://schemas.openxmlformats.org/officeDocument/2006/relationships/image" Target="media/image343.jpeg"/><Relationship Id="rId96" Type="http://schemas.openxmlformats.org/officeDocument/2006/relationships/image" Target="media/image43.png"/><Relationship Id="rId161" Type="http://schemas.openxmlformats.org/officeDocument/2006/relationships/image" Target="media/image106.png"/><Relationship Id="rId399" Type="http://schemas.openxmlformats.org/officeDocument/2006/relationships/image" Target="media/image360.png"/><Relationship Id="rId827" Type="http://schemas.openxmlformats.org/officeDocument/2006/relationships/image" Target="media/image526.jpeg"/><Relationship Id="rId259" Type="http://schemas.openxmlformats.org/officeDocument/2006/relationships/image" Target="media/image191.png"/><Relationship Id="rId466" Type="http://schemas.openxmlformats.org/officeDocument/2006/relationships/image" Target="media/image424.jpeg"/><Relationship Id="rId673" Type="http://schemas.openxmlformats.org/officeDocument/2006/relationships/image" Target="media/image447.jpeg"/><Relationship Id="rId880" Type="http://schemas.openxmlformats.org/officeDocument/2006/relationships/image" Target="media/image566.jpeg"/><Relationship Id="rId23" Type="http://schemas.openxmlformats.org/officeDocument/2006/relationships/header" Target="header13.xml"/><Relationship Id="rId119" Type="http://schemas.openxmlformats.org/officeDocument/2006/relationships/image" Target="media/image67.png"/><Relationship Id="rId326" Type="http://schemas.openxmlformats.org/officeDocument/2006/relationships/image" Target="media/image235.png"/><Relationship Id="rId533" Type="http://schemas.openxmlformats.org/officeDocument/2006/relationships/image" Target="media/image353.png"/><Relationship Id="rId740" Type="http://schemas.openxmlformats.org/officeDocument/2006/relationships/footer" Target="footer21.xml"/><Relationship Id="rId838" Type="http://schemas.openxmlformats.org/officeDocument/2006/relationships/image" Target="media/image538.jpeg"/><Relationship Id="rId172" Type="http://schemas.openxmlformats.org/officeDocument/2006/relationships/image" Target="media/image117.jpeg"/><Relationship Id="rId477" Type="http://schemas.openxmlformats.org/officeDocument/2006/relationships/image" Target="media/image320.png"/><Relationship Id="rId600" Type="http://schemas.openxmlformats.org/officeDocument/2006/relationships/image" Target="media/image399.jpeg"/><Relationship Id="rId684" Type="http://schemas.openxmlformats.org/officeDocument/2006/relationships/image" Target="media/image462.jpeg"/><Relationship Id="rId337" Type="http://schemas.openxmlformats.org/officeDocument/2006/relationships/image" Target="media/image240.jpeg"/><Relationship Id="rId891" Type="http://schemas.openxmlformats.org/officeDocument/2006/relationships/image" Target="media/image576.png"/><Relationship Id="rId905" Type="http://schemas.openxmlformats.org/officeDocument/2006/relationships/footer" Target="footer41.xml"/><Relationship Id="rId34" Type="http://schemas.openxmlformats.org/officeDocument/2006/relationships/image" Target="media/image11.png"/><Relationship Id="rId544" Type="http://schemas.openxmlformats.org/officeDocument/2006/relationships/image" Target="media/image502.jpeg"/><Relationship Id="rId751" Type="http://schemas.openxmlformats.org/officeDocument/2006/relationships/hyperlink" Target="https://www.ncbi.nlm.nih.gov/pubmed/?term=Nieva%20FJJ%5BAuthor%5D&amp;amp;cauthor=true&amp;amp;cauthor_uid=28510846" TargetMode="External"/><Relationship Id="rId849" Type="http://schemas.openxmlformats.org/officeDocument/2006/relationships/image" Target="media/image720.png"/><Relationship Id="rId183" Type="http://schemas.openxmlformats.org/officeDocument/2006/relationships/image" Target="media/image124.png"/><Relationship Id="rId390" Type="http://schemas.openxmlformats.org/officeDocument/2006/relationships/image" Target="media/image351.png"/><Relationship Id="rId404" Type="http://schemas.openxmlformats.org/officeDocument/2006/relationships/header" Target="header25.xml"/><Relationship Id="rId611" Type="http://schemas.openxmlformats.org/officeDocument/2006/relationships/image" Target="media/image567.jpeg"/><Relationship Id="rId250" Type="http://schemas.openxmlformats.org/officeDocument/2006/relationships/image" Target="media/image180.png"/><Relationship Id="rId488" Type="http://schemas.openxmlformats.org/officeDocument/2006/relationships/image" Target="media/image327.jpeg"/><Relationship Id="rId695" Type="http://schemas.openxmlformats.org/officeDocument/2006/relationships/footer" Target="footer15.xml"/><Relationship Id="rId709" Type="http://schemas.openxmlformats.org/officeDocument/2006/relationships/hyperlink" Target="http://www.agris.be/" TargetMode="External"/><Relationship Id="rId916" Type="http://schemas.openxmlformats.org/officeDocument/2006/relationships/image" Target="media/image593.jpeg"/><Relationship Id="rId45" Type="http://schemas.openxmlformats.org/officeDocument/2006/relationships/image" Target="media/image15.jpeg"/><Relationship Id="rId110" Type="http://schemas.openxmlformats.org/officeDocument/2006/relationships/image" Target="media/image60.png"/><Relationship Id="rId348" Type="http://schemas.openxmlformats.org/officeDocument/2006/relationships/image" Target="media/image247.png"/><Relationship Id="rId555" Type="http://schemas.openxmlformats.org/officeDocument/2006/relationships/image" Target="media/image513.png"/><Relationship Id="rId762" Type="http://schemas.openxmlformats.org/officeDocument/2006/relationships/hyperlink" Target="https://books.google.fr/books?hl=fr&amp;amp;lr&amp;amp;id=OAYFAQAAIAAJ&amp;amp;oi=fnd&amp;amp;pg=PR5&amp;amp;dq=Trait%C3%A9%2Bdes%2Bplantes%2Bm%C3%A9dicinales%2Bindig%C3%A8nes%2C%2Bpr%C3%A9c%C3%A9d%C3%A9%2Bd%27un%2Bcours%2Bde%2Bbotanique%2BAntonin%2BBossu&amp;amp;ots=mWYPD1Qav4&amp;amp;sig=HubVfnaUVXQQlXdjXiTU5EIKv2s" TargetMode="External"/><Relationship Id="rId194" Type="http://schemas.openxmlformats.org/officeDocument/2006/relationships/image" Target="media/image135.png"/><Relationship Id="rId208" Type="http://schemas.openxmlformats.org/officeDocument/2006/relationships/image" Target="media/image146.png"/><Relationship Id="rId415" Type="http://schemas.openxmlformats.org/officeDocument/2006/relationships/image" Target="media/image285.jpeg"/><Relationship Id="rId622" Type="http://schemas.openxmlformats.org/officeDocument/2006/relationships/image" Target="media/image410.jpeg"/><Relationship Id="rId261" Type="http://schemas.openxmlformats.org/officeDocument/2006/relationships/image" Target="media/image194.png"/><Relationship Id="rId499" Type="http://schemas.openxmlformats.org/officeDocument/2006/relationships/image" Target="media/image457.png"/><Relationship Id="rId927" Type="http://schemas.openxmlformats.org/officeDocument/2006/relationships/image" Target="media/image604.jpeg"/><Relationship Id="rId56" Type="http://schemas.openxmlformats.org/officeDocument/2006/relationships/image" Target="media/image30.jpeg"/><Relationship Id="rId359" Type="http://schemas.openxmlformats.org/officeDocument/2006/relationships/image" Target="media/image320.jpeg"/><Relationship Id="rId566" Type="http://schemas.openxmlformats.org/officeDocument/2006/relationships/image" Target="media/image523.png"/><Relationship Id="rId773" Type="http://schemas.openxmlformats.org/officeDocument/2006/relationships/footer" Target="footer24.xml"/><Relationship Id="rId121" Type="http://schemas.openxmlformats.org/officeDocument/2006/relationships/image" Target="media/image84.png"/><Relationship Id="rId219" Type="http://schemas.openxmlformats.org/officeDocument/2006/relationships/image" Target="media/image182.png"/><Relationship Id="rId426" Type="http://schemas.openxmlformats.org/officeDocument/2006/relationships/image" Target="media/image386.jpeg"/><Relationship Id="rId633" Type="http://schemas.openxmlformats.org/officeDocument/2006/relationships/image" Target="media/image421.jpeg"/><Relationship Id="rId840" Type="http://schemas.openxmlformats.org/officeDocument/2006/relationships/image" Target="media/image540.jpeg"/><Relationship Id="rId67" Type="http://schemas.openxmlformats.org/officeDocument/2006/relationships/header" Target="header20.xml"/><Relationship Id="rId272" Type="http://schemas.openxmlformats.org/officeDocument/2006/relationships/image" Target="media/image206.jpeg"/><Relationship Id="rId577" Type="http://schemas.openxmlformats.org/officeDocument/2006/relationships/image" Target="media/image386.png"/><Relationship Id="rId700" Type="http://schemas.openxmlformats.org/officeDocument/2006/relationships/image" Target="media/image476.png"/><Relationship Id="rId132" Type="http://schemas.openxmlformats.org/officeDocument/2006/relationships/image" Target="media/image78.png"/><Relationship Id="rId784" Type="http://schemas.openxmlformats.org/officeDocument/2006/relationships/header" Target="header4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190</Pages>
  <Words>22522</Words>
  <Characters>123873</Characters>
  <Application>Microsoft Office Word</Application>
  <DocSecurity>0</DocSecurity>
  <Lines>1032</Lines>
  <Paragraphs>292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146103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2</cp:revision>
  <dcterms:created xsi:type="dcterms:W3CDTF">2019-07-07T22:02:00Z</dcterms:created>
  <dcterms:modified xsi:type="dcterms:W3CDTF">2019-07-07T22:02:00Z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2019-07-07T00:00:00Z</vt:filetime>
  </property>
  <property fmtid="{D5CDD505-2E9C-101B-9397-08002B2CF9AE}" pid="3" name="LastSaved">
    <vt:filetime>2019-07-07T00:00:00Z</vt:filetime>
  </property>
</Properties>
</file>