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B0" w:rsidRPr="009164B0" w:rsidRDefault="00D13618" w:rsidP="009164B0">
      <w:pPr>
        <w:tabs>
          <w:tab w:val="left" w:pos="3937"/>
        </w:tabs>
        <w:bidi/>
        <w:spacing w:after="0" w:line="240" w:lineRule="auto"/>
        <w:jc w:val="center"/>
        <w:rPr>
          <w:rFonts w:ascii="Mohammad Head" w:hAnsi="Mohammad Head" w:cs="Mohammad Head"/>
          <w:sz w:val="40"/>
          <w:szCs w:val="40"/>
          <w:rtl/>
          <w:lang w:bidi="ar-DZ"/>
        </w:rPr>
      </w:pPr>
      <w:r>
        <w:rPr>
          <w:rFonts w:ascii="Mohammad Head" w:hAnsi="Mohammad Head" w:cs="Mohammad Head"/>
          <w:noProof/>
          <w:sz w:val="28"/>
          <w:szCs w:val="28"/>
        </w:rPr>
        <w:drawing>
          <wp:anchor distT="0" distB="0" distL="114300" distR="114300" simplePos="0" relativeHeight="251695104" behindDoc="1" locked="0" layoutInCell="1" allowOverlap="1">
            <wp:simplePos x="0" y="0"/>
            <wp:positionH relativeFrom="column">
              <wp:posOffset>5087323</wp:posOffset>
            </wp:positionH>
            <wp:positionV relativeFrom="paragraph">
              <wp:posOffset>-68337</wp:posOffset>
            </wp:positionV>
            <wp:extent cx="1059505" cy="1157592"/>
            <wp:effectExtent l="19050" t="0" r="7295"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505" cy="1157592"/>
                    </a:xfrm>
                    <a:prstGeom prst="rect">
                      <a:avLst/>
                    </a:prstGeom>
                  </pic:spPr>
                </pic:pic>
              </a:graphicData>
            </a:graphic>
          </wp:anchor>
        </w:drawing>
      </w:r>
      <w:r w:rsidR="009164B0" w:rsidRPr="009164B0">
        <w:rPr>
          <w:rFonts w:ascii="Mohammad Head" w:hAnsi="Mohammad Head" w:cs="Mohammad Head"/>
          <w:noProof/>
          <w:sz w:val="28"/>
          <w:szCs w:val="28"/>
        </w:rPr>
        <w:drawing>
          <wp:anchor distT="0" distB="0" distL="114300" distR="114300" simplePos="0" relativeHeight="251694080" behindDoc="1" locked="0" layoutInCell="1" allowOverlap="1">
            <wp:simplePos x="0" y="0"/>
            <wp:positionH relativeFrom="column">
              <wp:posOffset>-139180</wp:posOffset>
            </wp:positionH>
            <wp:positionV relativeFrom="paragraph">
              <wp:posOffset>-59078</wp:posOffset>
            </wp:positionV>
            <wp:extent cx="1200648" cy="1145754"/>
            <wp:effectExtent l="1905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648" cy="1145754"/>
                    </a:xfrm>
                    <a:prstGeom prst="rect">
                      <a:avLst/>
                    </a:prstGeom>
                  </pic:spPr>
                </pic:pic>
              </a:graphicData>
            </a:graphic>
          </wp:anchor>
        </w:drawing>
      </w:r>
      <w:r w:rsidR="009164B0" w:rsidRPr="009164B0">
        <w:rPr>
          <w:rFonts w:ascii="Mohammad Head" w:hAnsi="Mohammad Head" w:cs="Mohammad Head"/>
          <w:sz w:val="40"/>
          <w:szCs w:val="40"/>
          <w:rtl/>
          <w:lang w:bidi="ar-DZ"/>
        </w:rPr>
        <w:t xml:space="preserve">الجمهورية الجزائرية الديمقراطية الشعبية                                                                  </w:t>
      </w:r>
    </w:p>
    <w:p w:rsidR="009164B0" w:rsidRPr="009164B0" w:rsidRDefault="009164B0" w:rsidP="009164B0">
      <w:pPr>
        <w:tabs>
          <w:tab w:val="left" w:pos="3937"/>
        </w:tabs>
        <w:bidi/>
        <w:spacing w:after="0" w:line="240" w:lineRule="auto"/>
        <w:jc w:val="center"/>
        <w:rPr>
          <w:rFonts w:ascii="Mohammad Head" w:hAnsi="Mohammad Head" w:cs="Mohammad Head"/>
          <w:sz w:val="40"/>
          <w:szCs w:val="40"/>
          <w:rtl/>
          <w:lang w:bidi="ar-DZ"/>
        </w:rPr>
      </w:pPr>
      <w:r w:rsidRPr="009164B0">
        <w:rPr>
          <w:rFonts w:ascii="Mohammad Head" w:hAnsi="Mohammad Head" w:cs="Mohammad Head"/>
          <w:sz w:val="40"/>
          <w:szCs w:val="40"/>
          <w:rtl/>
          <w:lang w:bidi="ar-DZ"/>
        </w:rPr>
        <w:t xml:space="preserve">  </w:t>
      </w:r>
      <w:proofErr w:type="gramStart"/>
      <w:r w:rsidRPr="009164B0">
        <w:rPr>
          <w:rFonts w:ascii="Mohammad Head" w:hAnsi="Mohammad Head" w:cs="Mohammad Head"/>
          <w:sz w:val="40"/>
          <w:szCs w:val="40"/>
          <w:rtl/>
          <w:lang w:bidi="ar-DZ"/>
        </w:rPr>
        <w:t>وزارة</w:t>
      </w:r>
      <w:proofErr w:type="gramEnd"/>
      <w:r w:rsidRPr="009164B0">
        <w:rPr>
          <w:rFonts w:ascii="Mohammad Head" w:hAnsi="Mohammad Head" w:cs="Mohammad Head"/>
          <w:sz w:val="40"/>
          <w:szCs w:val="40"/>
          <w:rtl/>
          <w:lang w:bidi="ar-DZ"/>
        </w:rPr>
        <w:t xml:space="preserve"> التعليم العالي و البحث العلمي                                                                            </w:t>
      </w:r>
    </w:p>
    <w:p w:rsidR="009164B0" w:rsidRPr="009164B0" w:rsidRDefault="009164B0" w:rsidP="009164B0">
      <w:pPr>
        <w:tabs>
          <w:tab w:val="left" w:pos="3937"/>
        </w:tabs>
        <w:bidi/>
        <w:spacing w:after="0" w:line="240" w:lineRule="auto"/>
        <w:jc w:val="center"/>
        <w:rPr>
          <w:rFonts w:ascii="Mohammad Head" w:hAnsi="Mohammad Head" w:cs="Mohammad Head"/>
          <w:sz w:val="40"/>
          <w:szCs w:val="40"/>
          <w:lang w:bidi="ar-DZ"/>
        </w:rPr>
      </w:pPr>
      <w:r w:rsidRPr="009164B0">
        <w:rPr>
          <w:rFonts w:ascii="Mohammad Head" w:hAnsi="Mohammad Head" w:cs="Mohammad Head"/>
          <w:sz w:val="40"/>
          <w:szCs w:val="40"/>
          <w:rtl/>
          <w:lang w:bidi="ar-DZ"/>
        </w:rPr>
        <w:t xml:space="preserve">جامعة العربي التبسي _تبسة_  </w:t>
      </w:r>
    </w:p>
    <w:p w:rsidR="009164B0" w:rsidRPr="009164B0" w:rsidRDefault="009164B0" w:rsidP="009164B0">
      <w:pPr>
        <w:tabs>
          <w:tab w:val="left" w:pos="3937"/>
        </w:tabs>
        <w:bidi/>
        <w:spacing w:after="0" w:line="240" w:lineRule="auto"/>
        <w:jc w:val="center"/>
        <w:rPr>
          <w:rFonts w:ascii="Mohammad Head" w:hAnsi="Mohammad Head" w:cs="Mohammad Head"/>
          <w:sz w:val="40"/>
          <w:szCs w:val="40"/>
          <w:rtl/>
          <w:lang w:bidi="ar-DZ"/>
        </w:rPr>
      </w:pPr>
      <w:r w:rsidRPr="009164B0">
        <w:rPr>
          <w:rFonts w:ascii="Mohammad Head" w:hAnsi="Mohammad Head" w:cs="Mohammad Head"/>
          <w:sz w:val="40"/>
          <w:szCs w:val="40"/>
          <w:rtl/>
          <w:lang w:bidi="ar-DZ"/>
        </w:rPr>
        <w:t xml:space="preserve">كلية الآداب و اللغات                                                                                        </w:t>
      </w:r>
    </w:p>
    <w:p w:rsidR="009164B0" w:rsidRPr="009164B0" w:rsidRDefault="009164B0" w:rsidP="009164B0">
      <w:pPr>
        <w:tabs>
          <w:tab w:val="left" w:pos="3937"/>
        </w:tabs>
        <w:bidi/>
        <w:spacing w:after="0" w:line="240" w:lineRule="auto"/>
        <w:jc w:val="center"/>
        <w:rPr>
          <w:rFonts w:ascii="Mohammad Head" w:hAnsi="Mohammad Head" w:cs="Mohammad Head"/>
          <w:sz w:val="40"/>
          <w:szCs w:val="40"/>
          <w:rtl/>
          <w:lang w:bidi="ar-DZ"/>
        </w:rPr>
      </w:pPr>
      <w:r w:rsidRPr="009164B0">
        <w:rPr>
          <w:rFonts w:ascii="Mohammad Head" w:hAnsi="Mohammad Head" w:cs="Mohammad Head"/>
          <w:sz w:val="40"/>
          <w:szCs w:val="40"/>
          <w:rtl/>
          <w:lang w:bidi="ar-DZ"/>
        </w:rPr>
        <w:t>قسم اللغة و الأدب العربي</w:t>
      </w:r>
    </w:p>
    <w:p w:rsidR="009164B0" w:rsidRDefault="009164B0" w:rsidP="009164B0">
      <w:pPr>
        <w:tabs>
          <w:tab w:val="left" w:pos="3937"/>
        </w:tabs>
        <w:bidi/>
        <w:spacing w:after="0"/>
        <w:jc w:val="center"/>
        <w:rPr>
          <w:rFonts w:ascii="Algerian" w:hAnsi="Algerian" w:cs="Andalus"/>
          <w:sz w:val="36"/>
          <w:szCs w:val="36"/>
          <w:rtl/>
          <w:lang w:bidi="ar-DZ"/>
        </w:rPr>
      </w:pPr>
    </w:p>
    <w:p w:rsidR="009164B0" w:rsidRPr="009164B0" w:rsidRDefault="009164B0" w:rsidP="009164B0">
      <w:pPr>
        <w:bidi/>
        <w:spacing w:after="0"/>
        <w:jc w:val="center"/>
        <w:rPr>
          <w:rFonts w:ascii="Mohammad Head" w:hAnsi="Mohammad Head" w:cs="Mohammad Head"/>
          <w:sz w:val="44"/>
          <w:szCs w:val="44"/>
          <w:rtl/>
          <w:lang w:bidi="ar-DZ"/>
        </w:rPr>
      </w:pPr>
      <w:r w:rsidRPr="009164B0">
        <w:rPr>
          <w:rFonts w:ascii="Mohammad Head" w:hAnsi="Mohammad Head" w:cs="Mohammad Head"/>
          <w:sz w:val="44"/>
          <w:szCs w:val="44"/>
          <w:rtl/>
          <w:lang w:bidi="ar-DZ"/>
        </w:rPr>
        <w:t>مذكرة مكملة لنيل شهادة الماستر في اللغة و الأدب العربي  نظام</w:t>
      </w:r>
      <w:r>
        <w:rPr>
          <w:rFonts w:ascii="Mohammad Head" w:hAnsi="Mohammad Head" w:cs="Mohammad Head" w:hint="cs"/>
          <w:sz w:val="44"/>
          <w:szCs w:val="44"/>
          <w:rtl/>
          <w:lang w:bidi="ar-DZ"/>
        </w:rPr>
        <w:t xml:space="preserve"> ''</w:t>
      </w:r>
      <w:r w:rsidRPr="009164B0">
        <w:rPr>
          <w:rFonts w:ascii="Mohammad Head" w:hAnsi="Mohammad Head" w:cs="Mohammad Head"/>
          <w:sz w:val="44"/>
          <w:szCs w:val="44"/>
          <w:rtl/>
          <w:lang w:bidi="ar-DZ"/>
        </w:rPr>
        <w:t xml:space="preserve"> ل</w:t>
      </w:r>
      <w:r w:rsidR="0093437B">
        <w:rPr>
          <w:rFonts w:ascii="Mohammad Head" w:hAnsi="Mohammad Head" w:cs="Mohammad Head" w:hint="cs"/>
          <w:sz w:val="44"/>
          <w:szCs w:val="44"/>
          <w:rtl/>
          <w:lang w:bidi="ar-DZ"/>
        </w:rPr>
        <w:t>.</w:t>
      </w:r>
      <w:r w:rsidRPr="009164B0">
        <w:rPr>
          <w:rFonts w:ascii="Mohammad Head" w:hAnsi="Mohammad Head" w:cs="Mohammad Head"/>
          <w:sz w:val="44"/>
          <w:szCs w:val="44"/>
          <w:rtl/>
          <w:lang w:bidi="ar-DZ"/>
        </w:rPr>
        <w:t xml:space="preserve"> م</w:t>
      </w:r>
      <w:r w:rsidR="0093437B">
        <w:rPr>
          <w:rFonts w:ascii="Mohammad Head" w:hAnsi="Mohammad Head" w:cs="Mohammad Head" w:hint="cs"/>
          <w:sz w:val="44"/>
          <w:szCs w:val="44"/>
          <w:rtl/>
          <w:lang w:bidi="ar-DZ"/>
        </w:rPr>
        <w:t>.</w:t>
      </w:r>
      <w:r w:rsidRPr="009164B0">
        <w:rPr>
          <w:rFonts w:ascii="Mohammad Head" w:hAnsi="Mohammad Head" w:cs="Mohammad Head"/>
          <w:sz w:val="44"/>
          <w:szCs w:val="44"/>
          <w:rtl/>
          <w:lang w:bidi="ar-DZ"/>
        </w:rPr>
        <w:t xml:space="preserve"> د</w:t>
      </w:r>
      <w:r>
        <w:rPr>
          <w:rFonts w:ascii="Mohammad Head" w:hAnsi="Mohammad Head" w:cs="Mohammad Head" w:hint="cs"/>
          <w:sz w:val="44"/>
          <w:szCs w:val="44"/>
          <w:rtl/>
          <w:lang w:bidi="ar-DZ"/>
        </w:rPr>
        <w:t>''</w:t>
      </w:r>
    </w:p>
    <w:p w:rsidR="009164B0" w:rsidRPr="009164B0" w:rsidRDefault="009164B0" w:rsidP="009164B0">
      <w:pPr>
        <w:spacing w:after="0"/>
        <w:jc w:val="center"/>
        <w:rPr>
          <w:rFonts w:ascii="Mohammad Head" w:hAnsi="Mohammad Head" w:cs="Mohammad Head"/>
          <w:sz w:val="44"/>
          <w:szCs w:val="44"/>
          <w:rtl/>
          <w:lang w:bidi="ar-DZ"/>
        </w:rPr>
      </w:pPr>
      <w:r w:rsidRPr="009164B0">
        <w:rPr>
          <w:rFonts w:ascii="Andalus" w:hAnsi="Andalus" w:cs="Andalus"/>
          <w:sz w:val="44"/>
          <w:szCs w:val="44"/>
          <w:rtl/>
          <w:lang w:bidi="ar-DZ"/>
        </w:rPr>
        <w:t xml:space="preserve">     </w:t>
      </w:r>
      <w:r>
        <w:rPr>
          <w:rFonts w:ascii="Mohammad Head" w:hAnsi="Mohammad Head" w:cs="Mohammad Head" w:hint="cs"/>
          <w:sz w:val="44"/>
          <w:szCs w:val="44"/>
          <w:rtl/>
          <w:lang w:bidi="ar-DZ"/>
        </w:rPr>
        <w:t>_</w:t>
      </w:r>
      <w:r w:rsidRPr="009164B0">
        <w:rPr>
          <w:rFonts w:ascii="Mohammad Head" w:hAnsi="Mohammad Head" w:cs="Mohammad Head"/>
          <w:sz w:val="44"/>
          <w:szCs w:val="44"/>
          <w:rtl/>
          <w:lang w:bidi="ar-DZ"/>
        </w:rPr>
        <w:t xml:space="preserve"> تخصص تعليمية اللغات </w:t>
      </w:r>
      <w:r>
        <w:rPr>
          <w:rFonts w:ascii="Mohammad Head" w:hAnsi="Mohammad Head" w:cs="Mohammad Head" w:hint="cs"/>
          <w:sz w:val="44"/>
          <w:szCs w:val="44"/>
          <w:rtl/>
          <w:lang w:bidi="ar-DZ"/>
        </w:rPr>
        <w:t>_</w:t>
      </w:r>
    </w:p>
    <w:p w:rsidR="009164B0" w:rsidRPr="009164B0" w:rsidRDefault="00D841C5" w:rsidP="009164B0">
      <w:pPr>
        <w:tabs>
          <w:tab w:val="left" w:pos="3937"/>
        </w:tabs>
        <w:bidi/>
        <w:spacing w:after="0"/>
        <w:jc w:val="center"/>
        <w:rPr>
          <w:rFonts w:ascii="Mohammad Head" w:hAnsi="Mohammad Head" w:cs="Mohammad Head"/>
          <w:sz w:val="44"/>
          <w:szCs w:val="44"/>
          <w:rtl/>
          <w:lang w:bidi="ar-DZ"/>
        </w:rPr>
      </w:pPr>
      <w:r>
        <w:rPr>
          <w:rFonts w:ascii="Mohammad Head" w:hAnsi="Mohammad Head" w:cs="Mohammad Head"/>
          <w:noProof/>
          <w:sz w:val="44"/>
          <w:szCs w:val="44"/>
          <w:rtl/>
        </w:rPr>
        <w:pict>
          <v:roundrect id="Rectangle à coins arrondis 4" o:spid="_x0000_s1046" style="position:absolute;left:0;text-align:left;margin-left:15.7pt;margin-top:34.55pt;width:441.95pt;height:134.0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" fillcolor="white [3201]" strokecolor="#5b9bd5 [3204]" strokeweight="2pt">
            <v:textbox>
              <w:txbxContent>
                <w:p w:rsidR="00D841C5" w:rsidRPr="009164B0" w:rsidRDefault="00D841C5" w:rsidP="009164B0">
                  <w:pPr>
                    <w:spacing w:after="0" w:line="240" w:lineRule="auto"/>
                    <w:jc w:val="center"/>
                    <w:rPr>
                      <w:rFonts w:ascii="Mohammad Head" w:hAnsi="Mohammad Head" w:cs="Mohammad Head"/>
                      <w:b/>
                      <w:bCs/>
                      <w:sz w:val="44"/>
                      <w:szCs w:val="44"/>
                      <w:rtl/>
                      <w:lang w:bidi="ar-DZ"/>
                    </w:rPr>
                  </w:pPr>
                  <w:r w:rsidRPr="009164B0">
                    <w:rPr>
                      <w:rFonts w:ascii="Mohammad Head" w:hAnsi="Mohammad Head" w:cs="Mohammad Head"/>
                      <w:b/>
                      <w:bCs/>
                      <w:sz w:val="44"/>
                      <w:szCs w:val="44"/>
                      <w:rtl/>
                      <w:lang w:bidi="ar-DZ"/>
                    </w:rPr>
                    <w:t xml:space="preserve">تحفيظ القرآن الكريم و أثره في تنمية المهارات الأساسية </w:t>
                  </w:r>
                </w:p>
                <w:p w:rsidR="00D841C5" w:rsidRPr="009164B0" w:rsidRDefault="00D841C5" w:rsidP="009164B0">
                  <w:pPr>
                    <w:spacing w:after="0" w:line="240" w:lineRule="auto"/>
                    <w:jc w:val="center"/>
                    <w:rPr>
                      <w:rFonts w:ascii="Mohammad Head" w:hAnsi="Mohammad Head" w:cs="Mohammad Head"/>
                      <w:b/>
                      <w:bCs/>
                      <w:sz w:val="44"/>
                      <w:szCs w:val="44"/>
                      <w:rtl/>
                      <w:lang w:bidi="ar-DZ"/>
                    </w:rPr>
                  </w:pPr>
                  <w:r w:rsidRPr="009164B0">
                    <w:rPr>
                      <w:rFonts w:ascii="Mohammad Head" w:hAnsi="Mohammad Head" w:cs="Mohammad Head"/>
                      <w:b/>
                      <w:bCs/>
                      <w:sz w:val="44"/>
                      <w:szCs w:val="44"/>
                      <w:rtl/>
                      <w:lang w:bidi="ar-DZ"/>
                    </w:rPr>
                    <w:t>لتلاميذ السنة الخامسة ابتدائي</w:t>
                  </w:r>
                </w:p>
                <w:p w:rsidR="00D841C5" w:rsidRPr="009164B0" w:rsidRDefault="00D841C5" w:rsidP="009164B0">
                  <w:pPr>
                    <w:spacing w:after="0" w:line="240" w:lineRule="auto"/>
                    <w:jc w:val="center"/>
                    <w:rPr>
                      <w:rFonts w:ascii="Mohammad Head" w:hAnsi="Mohammad Head" w:cs="Mohammad Head"/>
                      <w:b/>
                      <w:bCs/>
                      <w:sz w:val="44"/>
                      <w:szCs w:val="44"/>
                      <w:lang w:bidi="ar-DZ"/>
                    </w:rPr>
                  </w:pPr>
                  <w:r w:rsidRPr="009164B0">
                    <w:rPr>
                      <w:rFonts w:ascii="Mohammad Head" w:hAnsi="Mohammad Head" w:cs="Mohammad Head"/>
                      <w:b/>
                      <w:bCs/>
                      <w:sz w:val="44"/>
                      <w:szCs w:val="44"/>
                      <w:rtl/>
                      <w:lang w:bidi="ar-DZ"/>
                    </w:rPr>
                    <w:t xml:space="preserve">ابتدائية زارعي الطاهر – </w:t>
                  </w:r>
                  <w:proofErr w:type="spellStart"/>
                  <w:r w:rsidRPr="009164B0">
                    <w:rPr>
                      <w:rFonts w:ascii="Mohammad Head" w:hAnsi="Mohammad Head" w:cs="Mohammad Head"/>
                      <w:b/>
                      <w:bCs/>
                      <w:sz w:val="44"/>
                      <w:szCs w:val="44"/>
                      <w:rtl/>
                      <w:lang w:bidi="ar-DZ"/>
                    </w:rPr>
                    <w:t>أنموذجا</w:t>
                  </w:r>
                  <w:proofErr w:type="spellEnd"/>
                  <w:r w:rsidRPr="009164B0">
                    <w:rPr>
                      <w:rFonts w:ascii="Mohammad Head" w:hAnsi="Mohammad Head" w:cs="Mohammad Head"/>
                      <w:b/>
                      <w:bCs/>
                      <w:sz w:val="44"/>
                      <w:szCs w:val="44"/>
                      <w:rtl/>
                      <w:lang w:bidi="ar-DZ"/>
                    </w:rPr>
                    <w:t xml:space="preserve"> - </w:t>
                  </w:r>
                </w:p>
              </w:txbxContent>
            </v:textbox>
          </v:roundrect>
        </w:pict>
      </w:r>
      <w:proofErr w:type="gramStart"/>
      <w:r w:rsidR="009164B0">
        <w:rPr>
          <w:rFonts w:ascii="Mohammad Head" w:hAnsi="Mohammad Head" w:cs="Mohammad Head"/>
          <w:sz w:val="44"/>
          <w:szCs w:val="44"/>
          <w:rtl/>
          <w:lang w:bidi="ar-DZ"/>
        </w:rPr>
        <w:t>مذكرة</w:t>
      </w:r>
      <w:proofErr w:type="gramEnd"/>
      <w:r w:rsidR="009164B0">
        <w:rPr>
          <w:rFonts w:ascii="Mohammad Head" w:hAnsi="Mohammad Head" w:cs="Mohammad Head"/>
          <w:sz w:val="44"/>
          <w:szCs w:val="44"/>
          <w:rtl/>
          <w:lang w:bidi="ar-DZ"/>
        </w:rPr>
        <w:t xml:space="preserve"> بعنوان</w:t>
      </w:r>
      <w:r w:rsidR="009164B0" w:rsidRPr="009164B0">
        <w:rPr>
          <w:rFonts w:ascii="Mohammad Head" w:hAnsi="Mohammad Head" w:cs="Mohammad Head"/>
          <w:sz w:val="44"/>
          <w:szCs w:val="44"/>
          <w:rtl/>
          <w:lang w:bidi="ar-DZ"/>
        </w:rPr>
        <w:t>:</w:t>
      </w:r>
    </w:p>
    <w:p w:rsidR="009164B0" w:rsidRDefault="009164B0" w:rsidP="009164B0">
      <w:pPr>
        <w:tabs>
          <w:tab w:val="left" w:pos="3937"/>
        </w:tabs>
        <w:bidi/>
        <w:spacing w:after="0"/>
        <w:jc w:val="center"/>
        <w:rPr>
          <w:rFonts w:ascii="Andalus" w:hAnsi="Andalus" w:cs="Andalus"/>
          <w:sz w:val="36"/>
          <w:szCs w:val="36"/>
          <w:rtl/>
          <w:lang w:bidi="ar-DZ"/>
        </w:rPr>
      </w:pPr>
    </w:p>
    <w:p w:rsidR="009164B0" w:rsidRPr="00DD7076" w:rsidRDefault="009164B0" w:rsidP="009164B0">
      <w:pPr>
        <w:tabs>
          <w:tab w:val="left" w:pos="3937"/>
        </w:tabs>
        <w:bidi/>
        <w:spacing w:after="0"/>
        <w:jc w:val="center"/>
        <w:rPr>
          <w:rFonts w:ascii="Andalus" w:hAnsi="Andalus" w:cs="Andalus"/>
          <w:sz w:val="36"/>
          <w:szCs w:val="36"/>
          <w:rtl/>
          <w:lang w:bidi="ar-DZ"/>
        </w:rPr>
      </w:pPr>
    </w:p>
    <w:p w:rsidR="009164B0" w:rsidRPr="00552E42" w:rsidRDefault="009164B0" w:rsidP="009164B0">
      <w:pPr>
        <w:tabs>
          <w:tab w:val="left" w:pos="3937"/>
        </w:tabs>
        <w:spacing w:after="0"/>
        <w:jc w:val="center"/>
        <w:rPr>
          <w:rFonts w:ascii="Andalus" w:hAnsi="Andalus" w:cs="Andalus"/>
          <w:sz w:val="32"/>
          <w:szCs w:val="32"/>
          <w:rtl/>
          <w:lang w:bidi="ar-DZ"/>
        </w:rPr>
      </w:pPr>
      <w:r>
        <w:rPr>
          <w:rFonts w:ascii="Andalus" w:hAnsi="Andalus" w:cs="Andalus" w:hint="cs"/>
          <w:sz w:val="32"/>
          <w:szCs w:val="32"/>
          <w:rtl/>
          <w:lang w:bidi="ar-DZ"/>
        </w:rPr>
        <w:t xml:space="preserve"> </w:t>
      </w:r>
    </w:p>
    <w:p w:rsidR="009164B0" w:rsidRPr="00552E42" w:rsidRDefault="009164B0" w:rsidP="009164B0">
      <w:pPr>
        <w:tabs>
          <w:tab w:val="left" w:pos="3937"/>
        </w:tabs>
        <w:spacing w:after="0"/>
        <w:jc w:val="center"/>
        <w:rPr>
          <w:rFonts w:ascii="Andalus" w:hAnsi="Andalus" w:cs="Andalus"/>
          <w:sz w:val="32"/>
          <w:szCs w:val="32"/>
          <w:rtl/>
          <w:lang w:bidi="ar-DZ"/>
        </w:rPr>
      </w:pPr>
      <w:r>
        <w:rPr>
          <w:rFonts w:ascii="Andalus" w:hAnsi="Andalus" w:cs="Andalus" w:hint="cs"/>
          <w:sz w:val="32"/>
          <w:szCs w:val="32"/>
          <w:rtl/>
          <w:lang w:bidi="ar-DZ"/>
        </w:rPr>
        <w:t xml:space="preserve"> </w:t>
      </w:r>
    </w:p>
    <w:p w:rsidR="009164B0" w:rsidRDefault="009164B0" w:rsidP="009164B0">
      <w:pPr>
        <w:tabs>
          <w:tab w:val="left" w:pos="3937"/>
        </w:tabs>
        <w:spacing w:after="0"/>
        <w:rPr>
          <w:sz w:val="32"/>
          <w:szCs w:val="32"/>
          <w:rtl/>
          <w:lang w:bidi="ar-DZ"/>
        </w:rPr>
      </w:pPr>
    </w:p>
    <w:p w:rsidR="009164B0" w:rsidRPr="009164B0" w:rsidRDefault="009164B0" w:rsidP="009164B0">
      <w:pPr>
        <w:spacing w:after="0"/>
        <w:jc w:val="right"/>
        <w:rPr>
          <w:rFonts w:ascii="Mohammad Head" w:hAnsi="Mohammad Head" w:cs="Mohammad Head"/>
          <w:sz w:val="32"/>
          <w:szCs w:val="32"/>
          <w:rtl/>
          <w:lang w:bidi="ar-DZ"/>
        </w:rPr>
      </w:pPr>
      <w:r w:rsidRPr="009164B0">
        <w:rPr>
          <w:rFonts w:ascii="Mohammad Head" w:hAnsi="Mohammad Head" w:cs="Mohammad Head" w:hint="cs"/>
          <w:sz w:val="32"/>
          <w:szCs w:val="32"/>
          <w:u w:val="single"/>
          <w:rtl/>
          <w:lang w:bidi="ar-DZ"/>
        </w:rPr>
        <w:t>إعداد</w:t>
      </w:r>
      <w:r w:rsidRPr="009164B0">
        <w:rPr>
          <w:rFonts w:ascii="Mohammad Head" w:hAnsi="Mohammad Head" w:cs="Mohammad Head"/>
          <w:sz w:val="32"/>
          <w:szCs w:val="32"/>
          <w:u w:val="single"/>
          <w:rtl/>
          <w:lang w:bidi="ar-DZ"/>
        </w:rPr>
        <w:t xml:space="preserve"> الطالب </w:t>
      </w:r>
      <w:proofErr w:type="gramStart"/>
      <w:r w:rsidRPr="009164B0">
        <w:rPr>
          <w:rFonts w:ascii="Mohammad Head" w:hAnsi="Mohammad Head" w:cs="Mohammad Head"/>
          <w:sz w:val="32"/>
          <w:szCs w:val="32"/>
          <w:u w:val="single"/>
          <w:rtl/>
          <w:lang w:bidi="ar-DZ"/>
        </w:rPr>
        <w:t>(ة) :</w:t>
      </w:r>
      <w:proofErr w:type="gramEnd"/>
      <w:r w:rsidRPr="009164B0">
        <w:rPr>
          <w:rFonts w:ascii="Mohammad Head" w:hAnsi="Mohammad Head" w:cs="Mohammad Head"/>
          <w:sz w:val="32"/>
          <w:szCs w:val="32"/>
          <w:rtl/>
          <w:lang w:bidi="ar-DZ"/>
        </w:rPr>
        <w:t xml:space="preserve">                                                </w:t>
      </w:r>
      <w:r>
        <w:rPr>
          <w:rFonts w:ascii="Mohammad Head" w:hAnsi="Mohammad Head" w:cs="Mohammad Head" w:hint="cs"/>
          <w:sz w:val="32"/>
          <w:szCs w:val="32"/>
          <w:rtl/>
          <w:lang w:bidi="ar-DZ"/>
        </w:rPr>
        <w:t xml:space="preserve">                                                                                                          </w:t>
      </w:r>
      <w:r>
        <w:rPr>
          <w:rFonts w:ascii="Mohammad Head" w:hAnsi="Mohammad Head" w:cs="Mohammad Head"/>
          <w:sz w:val="32"/>
          <w:szCs w:val="32"/>
          <w:rtl/>
          <w:lang w:bidi="ar-DZ"/>
        </w:rPr>
        <w:t xml:space="preserve">       </w:t>
      </w:r>
      <w:r w:rsidRPr="009164B0">
        <w:rPr>
          <w:rFonts w:ascii="Mohammad Head" w:hAnsi="Mohammad Head" w:cs="Mohammad Head"/>
          <w:sz w:val="32"/>
          <w:szCs w:val="32"/>
          <w:rtl/>
          <w:lang w:bidi="ar-DZ"/>
        </w:rPr>
        <w:t xml:space="preserve">  </w:t>
      </w:r>
      <w:r w:rsidRPr="009164B0">
        <w:rPr>
          <w:rFonts w:ascii="Mohammad Head" w:hAnsi="Mohammad Head" w:cs="Mohammad Head"/>
          <w:sz w:val="32"/>
          <w:szCs w:val="32"/>
          <w:u w:val="single"/>
          <w:rtl/>
          <w:lang w:bidi="ar-DZ"/>
        </w:rPr>
        <w:t xml:space="preserve"> إشراف الأستاذ :</w:t>
      </w:r>
      <w:r w:rsidRPr="009164B0">
        <w:rPr>
          <w:rFonts w:ascii="Mohammad Head" w:hAnsi="Mohammad Head" w:cs="Mohammad Head"/>
          <w:sz w:val="32"/>
          <w:szCs w:val="32"/>
          <w:rtl/>
          <w:lang w:bidi="ar-DZ"/>
        </w:rPr>
        <w:t xml:space="preserve"> </w:t>
      </w:r>
    </w:p>
    <w:p w:rsidR="009164B0" w:rsidRPr="009164B0" w:rsidRDefault="009164B0" w:rsidP="00840E1D">
      <w:pPr>
        <w:pStyle w:val="Paragraphedeliste"/>
        <w:numPr>
          <w:ilvl w:val="0"/>
          <w:numId w:val="1"/>
        </w:numPr>
        <w:bidi/>
        <w:spacing w:after="0"/>
        <w:rPr>
          <w:rFonts w:ascii="Mohammad Head" w:hAnsi="Mohammad Head" w:cs="Mohammad Head"/>
          <w:sz w:val="32"/>
          <w:szCs w:val="32"/>
          <w:rtl/>
          <w:lang w:bidi="ar-DZ"/>
        </w:rPr>
      </w:pPr>
      <w:r w:rsidRPr="009164B0">
        <w:rPr>
          <w:rFonts w:ascii="Mohammad Head" w:hAnsi="Mohammad Head" w:cs="Mohammad Head"/>
          <w:sz w:val="32"/>
          <w:szCs w:val="32"/>
          <w:rtl/>
          <w:lang w:bidi="ar-DZ"/>
        </w:rPr>
        <w:t xml:space="preserve">أسماء حشيشي                                                             </w:t>
      </w:r>
      <w:r>
        <w:rPr>
          <w:rFonts w:ascii="Mohammad Head" w:hAnsi="Mohammad Head" w:cs="Mohammad Head" w:hint="cs"/>
          <w:sz w:val="32"/>
          <w:szCs w:val="32"/>
          <w:rtl/>
          <w:lang w:bidi="ar-DZ"/>
        </w:rPr>
        <w:t xml:space="preserve">                                                                  </w:t>
      </w:r>
      <w:r w:rsidR="00840E1D">
        <w:rPr>
          <w:rFonts w:ascii="Mohammad Head" w:hAnsi="Mohammad Head" w:cs="Mohammad Head" w:hint="cs"/>
          <w:sz w:val="32"/>
          <w:szCs w:val="32"/>
          <w:rtl/>
          <w:lang w:bidi="ar-DZ"/>
        </w:rPr>
        <w:t xml:space="preserve">      </w:t>
      </w:r>
      <w:r>
        <w:rPr>
          <w:rFonts w:ascii="Mohammad Head" w:hAnsi="Mohammad Head" w:cs="Mohammad Head" w:hint="cs"/>
          <w:sz w:val="32"/>
          <w:szCs w:val="32"/>
          <w:rtl/>
          <w:lang w:bidi="ar-DZ"/>
        </w:rPr>
        <w:t xml:space="preserve">                  -     </w:t>
      </w:r>
      <w:r w:rsidRPr="009164B0">
        <w:rPr>
          <w:rFonts w:ascii="Mohammad Head" w:hAnsi="Mohammad Head" w:cs="Mohammad Head"/>
          <w:sz w:val="32"/>
          <w:szCs w:val="32"/>
          <w:rtl/>
          <w:lang w:bidi="ar-DZ"/>
        </w:rPr>
        <w:t xml:space="preserve"> </w:t>
      </w:r>
      <w:proofErr w:type="spellStart"/>
      <w:r w:rsidR="00840E1D">
        <w:rPr>
          <w:rFonts w:ascii="Mohammad Head" w:hAnsi="Mohammad Head" w:cs="Mohammad Head" w:hint="cs"/>
          <w:sz w:val="32"/>
          <w:szCs w:val="32"/>
          <w:rtl/>
          <w:lang w:bidi="ar-DZ"/>
        </w:rPr>
        <w:t>د.</w:t>
      </w:r>
      <w:r w:rsidRPr="009164B0">
        <w:rPr>
          <w:rFonts w:ascii="Mohammad Head" w:hAnsi="Mohammad Head" w:cs="Mohammad Head"/>
          <w:sz w:val="32"/>
          <w:szCs w:val="32"/>
          <w:rtl/>
          <w:lang w:bidi="ar-DZ"/>
        </w:rPr>
        <w:t>عبد</w:t>
      </w:r>
      <w:proofErr w:type="spellEnd"/>
      <w:r w:rsidRPr="009164B0">
        <w:rPr>
          <w:rFonts w:ascii="Mohammad Head" w:hAnsi="Mohammad Head" w:cs="Mohammad Head"/>
          <w:sz w:val="32"/>
          <w:szCs w:val="32"/>
          <w:rtl/>
          <w:lang w:bidi="ar-DZ"/>
        </w:rPr>
        <w:t xml:space="preserve"> الرحمان مرواني </w:t>
      </w:r>
    </w:p>
    <w:p w:rsidR="009164B0" w:rsidRPr="009164B0" w:rsidRDefault="009164B0" w:rsidP="009164B0">
      <w:pPr>
        <w:spacing w:after="0"/>
        <w:jc w:val="center"/>
        <w:rPr>
          <w:rFonts w:ascii="Mohammad Head" w:hAnsi="Mohammad Head" w:cs="Mohammad Head"/>
          <w:sz w:val="32"/>
          <w:szCs w:val="32"/>
          <w:u w:val="single"/>
          <w:rtl/>
          <w:lang w:bidi="ar-DZ"/>
        </w:rPr>
      </w:pPr>
      <w:r>
        <w:rPr>
          <w:rFonts w:ascii="Mohammad Head" w:hAnsi="Mohammad Head" w:cs="Mohammad Head"/>
          <w:sz w:val="32"/>
          <w:szCs w:val="32"/>
          <w:u w:val="single"/>
          <w:rtl/>
          <w:lang w:bidi="ar-DZ"/>
        </w:rPr>
        <w:t xml:space="preserve">لجنة </w:t>
      </w:r>
      <w:proofErr w:type="gramStart"/>
      <w:r>
        <w:rPr>
          <w:rFonts w:ascii="Mohammad Head" w:hAnsi="Mohammad Head" w:cs="Mohammad Head"/>
          <w:sz w:val="32"/>
          <w:szCs w:val="32"/>
          <w:u w:val="single"/>
          <w:rtl/>
          <w:lang w:bidi="ar-DZ"/>
        </w:rPr>
        <w:t>المناق</w:t>
      </w:r>
      <w:r>
        <w:rPr>
          <w:rFonts w:ascii="Mohammad Head" w:hAnsi="Mohammad Head" w:cs="Mohammad Head" w:hint="cs"/>
          <w:sz w:val="32"/>
          <w:szCs w:val="32"/>
          <w:u w:val="single"/>
          <w:rtl/>
          <w:lang w:bidi="ar-DZ"/>
        </w:rPr>
        <w:t>ش</w:t>
      </w:r>
      <w:r w:rsidRPr="009164B0">
        <w:rPr>
          <w:rFonts w:ascii="Mohammad Head" w:hAnsi="Mohammad Head" w:cs="Mohammad Head"/>
          <w:sz w:val="32"/>
          <w:szCs w:val="32"/>
          <w:u w:val="single"/>
          <w:rtl/>
          <w:lang w:bidi="ar-DZ"/>
        </w:rPr>
        <w:t>ة :</w:t>
      </w:r>
      <w:proofErr w:type="gramEnd"/>
    </w:p>
    <w:tbl>
      <w:tblPr>
        <w:tblpPr w:leftFromText="141" w:rightFromText="141" w:vertAnchor="text" w:horzAnchor="margin" w:tblpX="250" w:tblpY="16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124"/>
        <w:gridCol w:w="4036"/>
      </w:tblGrid>
      <w:tr w:rsidR="009164B0" w:rsidRPr="00937472" w:rsidTr="007508F6">
        <w:trPr>
          <w:trHeight w:val="400"/>
        </w:trPr>
        <w:tc>
          <w:tcPr>
            <w:tcW w:w="1159" w:type="pct"/>
          </w:tcPr>
          <w:p w:rsidR="009164B0" w:rsidRPr="00937472" w:rsidRDefault="009164B0" w:rsidP="009164B0">
            <w:pPr>
              <w:spacing w:after="0" w:line="240" w:lineRule="auto"/>
              <w:jc w:val="center"/>
              <w:rPr>
                <w:rFonts w:ascii="Mohammad Head" w:hAnsi="Mohammad Head" w:cs="Mohammad Head"/>
                <w:sz w:val="32"/>
                <w:szCs w:val="32"/>
                <w:rtl/>
                <w:lang w:bidi="ar-DZ"/>
              </w:rPr>
            </w:pPr>
            <w:r w:rsidRPr="00937472">
              <w:rPr>
                <w:rFonts w:ascii="Mohammad Head" w:hAnsi="Mohammad Head" w:cs="Mohammad Head"/>
                <w:sz w:val="32"/>
                <w:szCs w:val="32"/>
                <w:rtl/>
                <w:lang w:bidi="ar-DZ"/>
              </w:rPr>
              <w:t>الصفة</w:t>
            </w:r>
          </w:p>
        </w:tc>
        <w:tc>
          <w:tcPr>
            <w:tcW w:w="1676" w:type="pct"/>
          </w:tcPr>
          <w:p w:rsidR="009164B0" w:rsidRPr="00937472" w:rsidRDefault="009164B0" w:rsidP="009164B0">
            <w:pPr>
              <w:spacing w:after="0" w:line="240" w:lineRule="auto"/>
              <w:jc w:val="center"/>
              <w:rPr>
                <w:rFonts w:ascii="Mohammad Head" w:hAnsi="Mohammad Head" w:cs="Mohammad Head"/>
                <w:sz w:val="32"/>
                <w:szCs w:val="32"/>
                <w:rtl/>
                <w:lang w:bidi="ar-DZ"/>
              </w:rPr>
            </w:pPr>
            <w:proofErr w:type="gramStart"/>
            <w:r w:rsidRPr="00937472">
              <w:rPr>
                <w:rFonts w:ascii="Mohammad Head" w:hAnsi="Mohammad Head" w:cs="Mohammad Head"/>
                <w:sz w:val="32"/>
                <w:szCs w:val="32"/>
                <w:rtl/>
                <w:lang w:bidi="ar-DZ"/>
              </w:rPr>
              <w:t>الرتبة</w:t>
            </w:r>
            <w:proofErr w:type="gramEnd"/>
            <w:r w:rsidRPr="00937472">
              <w:rPr>
                <w:rFonts w:ascii="Mohammad Head" w:hAnsi="Mohammad Head" w:cs="Mohammad Head"/>
                <w:sz w:val="32"/>
                <w:szCs w:val="32"/>
                <w:rtl/>
                <w:lang w:bidi="ar-DZ"/>
              </w:rPr>
              <w:t xml:space="preserve"> العلمية</w:t>
            </w:r>
          </w:p>
        </w:tc>
        <w:tc>
          <w:tcPr>
            <w:tcW w:w="2165" w:type="pct"/>
          </w:tcPr>
          <w:p w:rsidR="009164B0" w:rsidRPr="00937472" w:rsidRDefault="009164B0" w:rsidP="009164B0">
            <w:pPr>
              <w:spacing w:after="0" w:line="240" w:lineRule="auto"/>
              <w:jc w:val="center"/>
              <w:rPr>
                <w:rFonts w:ascii="Mohammad Head" w:hAnsi="Mohammad Head" w:cs="Mohammad Head"/>
                <w:sz w:val="32"/>
                <w:szCs w:val="32"/>
                <w:rtl/>
                <w:lang w:bidi="ar-DZ"/>
              </w:rPr>
            </w:pPr>
            <w:r w:rsidRPr="00937472">
              <w:rPr>
                <w:rFonts w:ascii="Mohammad Head" w:hAnsi="Mohammad Head" w:cs="Mohammad Head"/>
                <w:sz w:val="32"/>
                <w:szCs w:val="32"/>
                <w:rtl/>
                <w:lang w:bidi="ar-DZ"/>
              </w:rPr>
              <w:t xml:space="preserve">الاسم </w:t>
            </w:r>
            <w:proofErr w:type="gramStart"/>
            <w:r w:rsidRPr="00937472">
              <w:rPr>
                <w:rFonts w:ascii="Mohammad Head" w:hAnsi="Mohammad Head" w:cs="Mohammad Head"/>
                <w:sz w:val="32"/>
                <w:szCs w:val="32"/>
                <w:rtl/>
                <w:lang w:bidi="ar-DZ"/>
              </w:rPr>
              <w:t>واللقب</w:t>
            </w:r>
            <w:proofErr w:type="gramEnd"/>
          </w:p>
        </w:tc>
      </w:tr>
      <w:tr w:rsidR="009164B0" w:rsidRPr="00937472" w:rsidTr="007508F6">
        <w:trPr>
          <w:trHeight w:val="478"/>
        </w:trPr>
        <w:tc>
          <w:tcPr>
            <w:tcW w:w="1159" w:type="pct"/>
          </w:tcPr>
          <w:p w:rsidR="009164B0" w:rsidRPr="00937472" w:rsidRDefault="009164B0" w:rsidP="009164B0">
            <w:pPr>
              <w:spacing w:after="0" w:line="240" w:lineRule="auto"/>
              <w:jc w:val="center"/>
              <w:rPr>
                <w:rFonts w:ascii="Mohammad Head" w:hAnsi="Mohammad Head" w:cs="Mohammad Head"/>
                <w:sz w:val="32"/>
                <w:szCs w:val="32"/>
                <w:lang w:bidi="ar-DZ"/>
              </w:rPr>
            </w:pPr>
            <w:r w:rsidRPr="00937472">
              <w:rPr>
                <w:rFonts w:ascii="Mohammad Head" w:hAnsi="Mohammad Head" w:cs="Mohammad Head"/>
                <w:sz w:val="32"/>
                <w:szCs w:val="32"/>
                <w:rtl/>
                <w:lang w:bidi="ar-DZ"/>
              </w:rPr>
              <w:t>رئيسا</w:t>
            </w:r>
          </w:p>
        </w:tc>
        <w:tc>
          <w:tcPr>
            <w:tcW w:w="1676" w:type="pct"/>
          </w:tcPr>
          <w:p w:rsidR="009164B0" w:rsidRPr="00937472" w:rsidRDefault="009164B0" w:rsidP="009164B0">
            <w:pPr>
              <w:spacing w:after="0" w:line="240" w:lineRule="auto"/>
              <w:jc w:val="center"/>
              <w:rPr>
                <w:rFonts w:ascii="Mohammad Head" w:hAnsi="Mohammad Head" w:cs="Mohammad Head"/>
                <w:sz w:val="32"/>
                <w:szCs w:val="32"/>
                <w:lang w:bidi="ar-DZ"/>
              </w:rPr>
            </w:pPr>
            <w:proofErr w:type="gramStart"/>
            <w:r w:rsidRPr="00937472">
              <w:rPr>
                <w:rFonts w:ascii="Mohammad Head" w:hAnsi="Mohammad Head" w:cs="Mohammad Head"/>
                <w:sz w:val="32"/>
                <w:szCs w:val="32"/>
                <w:rtl/>
                <w:lang w:bidi="ar-DZ"/>
              </w:rPr>
              <w:t>أستاذ</w:t>
            </w:r>
            <w:proofErr w:type="gramEnd"/>
            <w:r w:rsidRPr="00937472">
              <w:rPr>
                <w:rFonts w:ascii="Mohammad Head" w:hAnsi="Mohammad Head" w:cs="Mohammad Head"/>
                <w:sz w:val="32"/>
                <w:szCs w:val="32"/>
                <w:rtl/>
                <w:lang w:bidi="ar-DZ"/>
              </w:rPr>
              <w:t xml:space="preserve"> محاضر ( أ)</w:t>
            </w:r>
          </w:p>
        </w:tc>
        <w:tc>
          <w:tcPr>
            <w:tcW w:w="2165" w:type="pct"/>
          </w:tcPr>
          <w:p w:rsidR="009164B0" w:rsidRPr="00937472" w:rsidRDefault="009164B0" w:rsidP="009164B0">
            <w:pPr>
              <w:spacing w:after="0" w:line="240" w:lineRule="auto"/>
              <w:jc w:val="center"/>
              <w:rPr>
                <w:rFonts w:ascii="Mohammad Head" w:hAnsi="Mohammad Head" w:cs="Mohammad Head"/>
                <w:sz w:val="32"/>
                <w:szCs w:val="32"/>
                <w:lang w:bidi="ar-DZ"/>
              </w:rPr>
            </w:pPr>
            <w:r w:rsidRPr="00937472">
              <w:rPr>
                <w:rFonts w:ascii="Mohammad Head" w:hAnsi="Mohammad Head" w:cs="Mohammad Head"/>
                <w:sz w:val="32"/>
                <w:szCs w:val="32"/>
                <w:rtl/>
                <w:lang w:bidi="ar-DZ"/>
              </w:rPr>
              <w:t xml:space="preserve">محمد الطيب الغزالي </w:t>
            </w:r>
            <w:proofErr w:type="spellStart"/>
            <w:r w:rsidRPr="00937472">
              <w:rPr>
                <w:rFonts w:ascii="Mohammad Head" w:hAnsi="Mohammad Head" w:cs="Mohammad Head"/>
                <w:sz w:val="32"/>
                <w:szCs w:val="32"/>
                <w:rtl/>
                <w:lang w:bidi="ar-DZ"/>
              </w:rPr>
              <w:t>قواوة</w:t>
            </w:r>
            <w:proofErr w:type="spellEnd"/>
          </w:p>
        </w:tc>
      </w:tr>
      <w:tr w:rsidR="009164B0" w:rsidRPr="00937472" w:rsidTr="007508F6">
        <w:trPr>
          <w:trHeight w:val="258"/>
        </w:trPr>
        <w:tc>
          <w:tcPr>
            <w:tcW w:w="1159" w:type="pct"/>
          </w:tcPr>
          <w:p w:rsidR="009164B0" w:rsidRPr="00937472" w:rsidRDefault="009164B0" w:rsidP="009164B0">
            <w:pPr>
              <w:spacing w:after="0" w:line="240" w:lineRule="auto"/>
              <w:jc w:val="center"/>
              <w:rPr>
                <w:rFonts w:ascii="Mohammad Head" w:hAnsi="Mohammad Head" w:cs="Mohammad Head"/>
                <w:sz w:val="32"/>
                <w:szCs w:val="32"/>
                <w:lang w:bidi="ar-DZ"/>
              </w:rPr>
            </w:pPr>
            <w:proofErr w:type="gramStart"/>
            <w:r w:rsidRPr="00937472">
              <w:rPr>
                <w:rFonts w:ascii="Mohammad Head" w:hAnsi="Mohammad Head" w:cs="Mohammad Head"/>
                <w:sz w:val="32"/>
                <w:szCs w:val="32"/>
                <w:rtl/>
                <w:lang w:bidi="ar-DZ"/>
              </w:rPr>
              <w:t>مشرفا</w:t>
            </w:r>
            <w:proofErr w:type="gramEnd"/>
            <w:r w:rsidRPr="00937472">
              <w:rPr>
                <w:rFonts w:ascii="Mohammad Head" w:hAnsi="Mohammad Head" w:cs="Mohammad Head"/>
                <w:sz w:val="32"/>
                <w:szCs w:val="32"/>
                <w:rtl/>
                <w:lang w:bidi="ar-DZ"/>
              </w:rPr>
              <w:t xml:space="preserve"> و مقررا</w:t>
            </w:r>
          </w:p>
        </w:tc>
        <w:tc>
          <w:tcPr>
            <w:tcW w:w="1676" w:type="pct"/>
          </w:tcPr>
          <w:p w:rsidR="009164B0" w:rsidRPr="00937472" w:rsidRDefault="009164B0" w:rsidP="009164B0">
            <w:pPr>
              <w:spacing w:after="0" w:line="240" w:lineRule="auto"/>
              <w:jc w:val="center"/>
              <w:rPr>
                <w:rFonts w:ascii="Mohammad Head" w:hAnsi="Mohammad Head" w:cs="Mohammad Head"/>
                <w:sz w:val="32"/>
                <w:szCs w:val="32"/>
                <w:lang w:bidi="ar-DZ"/>
              </w:rPr>
            </w:pPr>
            <w:proofErr w:type="gramStart"/>
            <w:r w:rsidRPr="00937472">
              <w:rPr>
                <w:rFonts w:ascii="Mohammad Head" w:hAnsi="Mohammad Head" w:cs="Mohammad Head"/>
                <w:sz w:val="32"/>
                <w:szCs w:val="32"/>
                <w:rtl/>
                <w:lang w:bidi="ar-DZ"/>
              </w:rPr>
              <w:t>أستاذ</w:t>
            </w:r>
            <w:proofErr w:type="gramEnd"/>
            <w:r w:rsidRPr="00937472">
              <w:rPr>
                <w:rFonts w:ascii="Mohammad Head" w:hAnsi="Mohammad Head" w:cs="Mohammad Head"/>
                <w:sz w:val="32"/>
                <w:szCs w:val="32"/>
                <w:rtl/>
                <w:lang w:bidi="ar-DZ"/>
              </w:rPr>
              <w:t xml:space="preserve"> مساعد ( أ )</w:t>
            </w:r>
          </w:p>
        </w:tc>
        <w:tc>
          <w:tcPr>
            <w:tcW w:w="2165" w:type="pct"/>
          </w:tcPr>
          <w:p w:rsidR="009164B0" w:rsidRPr="00937472" w:rsidRDefault="009164B0" w:rsidP="009164B0">
            <w:pPr>
              <w:spacing w:after="0" w:line="240" w:lineRule="auto"/>
              <w:jc w:val="center"/>
              <w:rPr>
                <w:rFonts w:ascii="Mohammad Head" w:hAnsi="Mohammad Head" w:cs="Mohammad Head"/>
                <w:sz w:val="32"/>
                <w:szCs w:val="32"/>
                <w:lang w:bidi="ar-DZ"/>
              </w:rPr>
            </w:pPr>
            <w:r w:rsidRPr="00937472">
              <w:rPr>
                <w:rFonts w:ascii="Mohammad Head" w:hAnsi="Mohammad Head" w:cs="Mohammad Head"/>
                <w:sz w:val="32"/>
                <w:szCs w:val="32"/>
                <w:rtl/>
                <w:lang w:bidi="ar-DZ"/>
              </w:rPr>
              <w:t>عبد الرحمان مرواني</w:t>
            </w:r>
          </w:p>
        </w:tc>
      </w:tr>
      <w:tr w:rsidR="009164B0" w:rsidRPr="00937472" w:rsidTr="007508F6">
        <w:trPr>
          <w:trHeight w:val="322"/>
        </w:trPr>
        <w:tc>
          <w:tcPr>
            <w:tcW w:w="1159" w:type="pct"/>
          </w:tcPr>
          <w:p w:rsidR="009164B0" w:rsidRPr="00937472" w:rsidRDefault="009164B0" w:rsidP="009164B0">
            <w:pPr>
              <w:spacing w:after="0" w:line="240" w:lineRule="auto"/>
              <w:jc w:val="center"/>
              <w:rPr>
                <w:rFonts w:ascii="Mohammad Head" w:hAnsi="Mohammad Head" w:cs="Mohammad Head"/>
                <w:sz w:val="32"/>
                <w:szCs w:val="32"/>
                <w:lang w:bidi="ar-DZ"/>
              </w:rPr>
            </w:pPr>
            <w:r w:rsidRPr="00937472">
              <w:rPr>
                <w:rFonts w:ascii="Mohammad Head" w:hAnsi="Mohammad Head" w:cs="Mohammad Head"/>
                <w:sz w:val="32"/>
                <w:szCs w:val="32"/>
                <w:rtl/>
                <w:lang w:bidi="ar-DZ"/>
              </w:rPr>
              <w:t>ممتحنا</w:t>
            </w:r>
          </w:p>
        </w:tc>
        <w:tc>
          <w:tcPr>
            <w:tcW w:w="1676" w:type="pct"/>
          </w:tcPr>
          <w:p w:rsidR="009164B0" w:rsidRPr="00937472" w:rsidRDefault="009164B0" w:rsidP="009164B0">
            <w:pPr>
              <w:spacing w:after="0" w:line="240" w:lineRule="auto"/>
              <w:jc w:val="center"/>
              <w:rPr>
                <w:rFonts w:ascii="Mohammad Head" w:hAnsi="Mohammad Head" w:cs="Mohammad Head"/>
                <w:sz w:val="32"/>
                <w:szCs w:val="32"/>
                <w:lang w:bidi="ar-DZ"/>
              </w:rPr>
            </w:pPr>
            <w:proofErr w:type="gramStart"/>
            <w:r w:rsidRPr="00937472">
              <w:rPr>
                <w:rFonts w:ascii="Mohammad Head" w:hAnsi="Mohammad Head" w:cs="Mohammad Head"/>
                <w:sz w:val="32"/>
                <w:szCs w:val="32"/>
                <w:rtl/>
                <w:lang w:bidi="ar-DZ"/>
              </w:rPr>
              <w:t>أستاذ</w:t>
            </w:r>
            <w:proofErr w:type="gramEnd"/>
            <w:r w:rsidRPr="00937472">
              <w:rPr>
                <w:rFonts w:ascii="Mohammad Head" w:hAnsi="Mohammad Head" w:cs="Mohammad Head"/>
                <w:sz w:val="32"/>
                <w:szCs w:val="32"/>
                <w:rtl/>
                <w:lang w:bidi="ar-DZ"/>
              </w:rPr>
              <w:t xml:space="preserve"> مساعد ( أ )</w:t>
            </w:r>
          </w:p>
        </w:tc>
        <w:tc>
          <w:tcPr>
            <w:tcW w:w="2165" w:type="pct"/>
          </w:tcPr>
          <w:p w:rsidR="009164B0" w:rsidRPr="00937472" w:rsidRDefault="009164B0" w:rsidP="009164B0">
            <w:pPr>
              <w:spacing w:after="0" w:line="240" w:lineRule="auto"/>
              <w:jc w:val="center"/>
              <w:rPr>
                <w:rFonts w:ascii="Mohammad Head" w:hAnsi="Mohammad Head" w:cs="Mohammad Head"/>
                <w:sz w:val="32"/>
                <w:szCs w:val="32"/>
                <w:lang w:bidi="ar-DZ"/>
              </w:rPr>
            </w:pPr>
            <w:r w:rsidRPr="00937472">
              <w:rPr>
                <w:rFonts w:ascii="Mohammad Head" w:hAnsi="Mohammad Head" w:cs="Mohammad Head"/>
                <w:sz w:val="32"/>
                <w:szCs w:val="32"/>
                <w:rtl/>
                <w:lang w:bidi="ar-DZ"/>
              </w:rPr>
              <w:t>لطفي حمدان</w:t>
            </w:r>
          </w:p>
        </w:tc>
      </w:tr>
    </w:tbl>
    <w:p w:rsidR="009164B0" w:rsidRPr="003C3915" w:rsidRDefault="009164B0" w:rsidP="009164B0">
      <w:pPr>
        <w:spacing w:after="0"/>
        <w:jc w:val="center"/>
        <w:rPr>
          <w:rFonts w:ascii="Algerian" w:hAnsi="Algerian"/>
          <w:sz w:val="32"/>
          <w:szCs w:val="32"/>
          <w:rtl/>
          <w:lang w:bidi="ar-DZ"/>
        </w:rPr>
      </w:pPr>
    </w:p>
    <w:p w:rsidR="007803B1" w:rsidRPr="009164B0" w:rsidRDefault="009164B0" w:rsidP="009164B0">
      <w:pPr>
        <w:bidi/>
        <w:spacing w:after="0"/>
        <w:jc w:val="center"/>
        <w:rPr>
          <w:rFonts w:ascii="Mohammad Head" w:hAnsi="Mohammad Head" w:cs="Mohammad Head"/>
          <w:sz w:val="32"/>
          <w:szCs w:val="32"/>
          <w:lang w:bidi="ar-DZ"/>
        </w:rPr>
        <w:sectPr w:rsidR="007803B1" w:rsidRPr="009164B0" w:rsidSect="00177057">
          <w:pgSz w:w="11906" w:h="16838"/>
          <w:pgMar w:top="1134" w:right="1418" w:bottom="1134" w:left="1134" w:header="709" w:footer="709"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pPr>
      <w:r w:rsidRPr="009164B0">
        <w:rPr>
          <w:rFonts w:ascii="Mohammad Head" w:hAnsi="Mohammad Head" w:cs="Mohammad Head"/>
          <w:sz w:val="32"/>
          <w:szCs w:val="32"/>
          <w:u w:val="single"/>
          <w:rtl/>
          <w:lang w:bidi="ar-DZ"/>
        </w:rPr>
        <w:t xml:space="preserve">السنة </w:t>
      </w:r>
      <w:proofErr w:type="gramStart"/>
      <w:r w:rsidRPr="009164B0">
        <w:rPr>
          <w:rFonts w:ascii="Mohammad Head" w:hAnsi="Mohammad Head" w:cs="Mohammad Head"/>
          <w:sz w:val="32"/>
          <w:szCs w:val="32"/>
          <w:u w:val="single"/>
          <w:rtl/>
          <w:lang w:bidi="ar-DZ"/>
        </w:rPr>
        <w:t>الجامعية :</w:t>
      </w:r>
      <w:proofErr w:type="gramEnd"/>
      <w:r w:rsidRPr="009164B0">
        <w:rPr>
          <w:rFonts w:ascii="Mohammad Head" w:hAnsi="Mohammad Head" w:cs="Mohammad Head"/>
          <w:sz w:val="32"/>
          <w:szCs w:val="32"/>
          <w:rtl/>
          <w:lang w:bidi="ar-DZ"/>
        </w:rPr>
        <w:t>2020 / 2021</w:t>
      </w:r>
    </w:p>
    <w:p w:rsidR="007803B1" w:rsidRDefault="007803B1" w:rsidP="007803B1">
      <w:pPr>
        <w:bidi/>
        <w:jc w:val="center"/>
        <w:rPr>
          <w:rFonts w:cs="Mohammad Head"/>
          <w:sz w:val="96"/>
          <w:szCs w:val="96"/>
          <w:rtl/>
          <w:lang w:bidi="ar-DZ"/>
        </w:rPr>
      </w:pPr>
    </w:p>
    <w:p w:rsidR="007803B1" w:rsidRDefault="007803B1" w:rsidP="007803B1">
      <w:pPr>
        <w:bidi/>
        <w:jc w:val="center"/>
        <w:rPr>
          <w:rFonts w:cs="Mohammad Head"/>
          <w:sz w:val="96"/>
          <w:szCs w:val="96"/>
          <w:rtl/>
          <w:lang w:bidi="ar-DZ"/>
        </w:rPr>
      </w:pPr>
    </w:p>
    <w:p w:rsidR="007803B1" w:rsidRDefault="007803B1" w:rsidP="007803B1">
      <w:pPr>
        <w:bidi/>
        <w:jc w:val="center"/>
        <w:rPr>
          <w:rFonts w:cs="Mohammad Head"/>
          <w:sz w:val="96"/>
          <w:szCs w:val="96"/>
          <w:rtl/>
          <w:lang w:bidi="ar-DZ"/>
        </w:rPr>
      </w:pPr>
    </w:p>
    <w:p w:rsidR="007803B1" w:rsidRPr="00C82982" w:rsidRDefault="007803B1" w:rsidP="007803B1">
      <w:pPr>
        <w:bidi/>
        <w:jc w:val="center"/>
        <w:rPr>
          <w:rFonts w:cs="Mohammad Head"/>
          <w:sz w:val="96"/>
          <w:szCs w:val="96"/>
          <w:lang w:bidi="ar-DZ"/>
        </w:rPr>
      </w:pPr>
      <w:r w:rsidRPr="00C82982">
        <w:rPr>
          <w:rFonts w:cs="Mohammad Head" w:hint="cs"/>
          <w:sz w:val="96"/>
          <w:szCs w:val="96"/>
          <w:rtl/>
          <w:lang w:bidi="ar-DZ"/>
        </w:rPr>
        <w:t>الكلية لا تتحمل أية مسؤولية عما يرد في هذه المذكرة من آراء</w:t>
      </w:r>
    </w:p>
    <w:p w:rsidR="007803B1" w:rsidRDefault="007803B1" w:rsidP="00BF0786">
      <w:pPr>
        <w:spacing w:after="0"/>
        <w:jc w:val="both"/>
        <w:rPr>
          <w:sz w:val="32"/>
          <w:szCs w:val="32"/>
        </w:rPr>
      </w:pPr>
    </w:p>
    <w:p w:rsidR="007803B1" w:rsidRDefault="007803B1" w:rsidP="007803B1">
      <w:pPr>
        <w:rPr>
          <w:sz w:val="32"/>
          <w:szCs w:val="32"/>
        </w:rPr>
      </w:pPr>
    </w:p>
    <w:p w:rsidR="007803B1" w:rsidRPr="007803B1" w:rsidRDefault="007803B1" w:rsidP="007803B1">
      <w:pPr>
        <w:rPr>
          <w:sz w:val="32"/>
          <w:szCs w:val="32"/>
        </w:rPr>
      </w:pPr>
    </w:p>
    <w:p w:rsidR="007803B1" w:rsidRPr="007803B1" w:rsidRDefault="007803B1" w:rsidP="007803B1">
      <w:pPr>
        <w:rPr>
          <w:sz w:val="32"/>
          <w:szCs w:val="32"/>
        </w:rPr>
      </w:pPr>
    </w:p>
    <w:p w:rsidR="007803B1" w:rsidRDefault="007803B1" w:rsidP="007803B1">
      <w:pPr>
        <w:tabs>
          <w:tab w:val="left" w:pos="6072"/>
        </w:tabs>
        <w:rPr>
          <w:sz w:val="32"/>
          <w:szCs w:val="32"/>
          <w:rtl/>
        </w:rPr>
      </w:pPr>
      <w:r>
        <w:rPr>
          <w:sz w:val="32"/>
          <w:szCs w:val="32"/>
        </w:rPr>
        <w:tab/>
      </w:r>
    </w:p>
    <w:p w:rsidR="007803B1" w:rsidRDefault="007803B1" w:rsidP="007803B1">
      <w:pPr>
        <w:tabs>
          <w:tab w:val="left" w:pos="6072"/>
        </w:tabs>
        <w:rPr>
          <w:sz w:val="32"/>
          <w:szCs w:val="32"/>
          <w:rtl/>
        </w:rPr>
      </w:pPr>
    </w:p>
    <w:p w:rsidR="007803B1" w:rsidRDefault="007803B1" w:rsidP="007803B1">
      <w:pPr>
        <w:tabs>
          <w:tab w:val="left" w:pos="6072"/>
        </w:tabs>
        <w:rPr>
          <w:sz w:val="32"/>
          <w:szCs w:val="32"/>
          <w:rtl/>
        </w:rPr>
      </w:pPr>
    </w:p>
    <w:p w:rsidR="007803B1" w:rsidRDefault="007803B1" w:rsidP="007803B1">
      <w:pPr>
        <w:tabs>
          <w:tab w:val="left" w:pos="6072"/>
        </w:tabs>
        <w:rPr>
          <w:sz w:val="32"/>
          <w:szCs w:val="32"/>
          <w:rtl/>
        </w:rPr>
      </w:pPr>
    </w:p>
    <w:p w:rsidR="007803B1" w:rsidRDefault="007803B1" w:rsidP="007803B1">
      <w:pPr>
        <w:tabs>
          <w:tab w:val="left" w:pos="6072"/>
        </w:tabs>
        <w:rPr>
          <w:sz w:val="32"/>
          <w:szCs w:val="32"/>
        </w:rPr>
      </w:pPr>
    </w:p>
    <w:p w:rsidR="007803B1" w:rsidRDefault="007803B1" w:rsidP="007803B1">
      <w:pPr>
        <w:rPr>
          <w:sz w:val="32"/>
          <w:szCs w:val="32"/>
        </w:rPr>
      </w:pPr>
    </w:p>
    <w:p w:rsidR="007803B1" w:rsidRDefault="007803B1" w:rsidP="007803B1">
      <w:pPr>
        <w:rPr>
          <w:sz w:val="32"/>
          <w:szCs w:val="32"/>
          <w:rtl/>
        </w:rPr>
      </w:pPr>
    </w:p>
    <w:p w:rsidR="007803B1" w:rsidRDefault="007803B1" w:rsidP="007803B1">
      <w:pPr>
        <w:jc w:val="center"/>
        <w:rPr>
          <w:sz w:val="32"/>
          <w:szCs w:val="32"/>
        </w:rPr>
      </w:pPr>
    </w:p>
    <w:p w:rsidR="007803B1" w:rsidRDefault="007803B1" w:rsidP="007803B1">
      <w:pPr>
        <w:rPr>
          <w:sz w:val="32"/>
          <w:szCs w:val="32"/>
        </w:rPr>
      </w:pPr>
    </w:p>
    <w:p w:rsidR="00CF059F" w:rsidRPr="007803B1" w:rsidRDefault="00CF059F" w:rsidP="007803B1">
      <w:pPr>
        <w:rPr>
          <w:sz w:val="32"/>
          <w:szCs w:val="32"/>
        </w:rPr>
        <w:sectPr w:rsidR="00CF059F" w:rsidRPr="007803B1" w:rsidSect="007803B1">
          <w:headerReference w:type="default" r:id="rId10"/>
          <w:footerReference w:type="default" r:id="rId11"/>
          <w:pgSz w:w="11906" w:h="16838"/>
          <w:pgMar w:top="1134" w:right="1418" w:bottom="1134" w:left="1134" w:header="709" w:footer="709" w:gutter="0"/>
          <w:cols w:space="708"/>
          <w:docGrid w:linePitch="360"/>
        </w:sectPr>
      </w:pPr>
    </w:p>
    <w:p w:rsidR="00CF059F" w:rsidRPr="00BF0786" w:rsidRDefault="009164B0" w:rsidP="00BF0786">
      <w:pPr>
        <w:spacing w:after="0"/>
        <w:jc w:val="both"/>
        <w:rPr>
          <w:sz w:val="32"/>
          <w:szCs w:val="32"/>
        </w:rPr>
      </w:pPr>
      <w:r>
        <w:rPr>
          <w:noProof/>
          <w:sz w:val="32"/>
          <w:szCs w:val="32"/>
        </w:rPr>
        <w:lastRenderedPageBreak/>
        <w:drawing>
          <wp:anchor distT="0" distB="0" distL="114300" distR="114300" simplePos="0" relativeHeight="251684864" behindDoc="1" locked="0" layoutInCell="1" allowOverlap="1">
            <wp:simplePos x="0" y="0"/>
            <wp:positionH relativeFrom="column">
              <wp:posOffset>-680954</wp:posOffset>
            </wp:positionH>
            <wp:positionV relativeFrom="paragraph">
              <wp:posOffset>-250090</wp:posOffset>
            </wp:positionV>
            <wp:extent cx="5756108" cy="1491916"/>
            <wp:effectExtent l="19050" t="0" r="0" b="0"/>
            <wp:wrapNone/>
            <wp:docPr id="10" name="Image 7" descr="HD Bismilah Arab Calligraphy بسم الله الرحمان الرحيم Basmalah PNG |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 Bismilah Arab Calligraphy بسم الله الرحمان الرحيم Basmalah PNG | Citypng"/>
                    <pic:cNvPicPr>
                      <a:picLocks noChangeAspect="1" noChangeArrowheads="1"/>
                    </pic:cNvPicPr>
                  </pic:nvPicPr>
                  <pic:blipFill>
                    <a:blip r:embed="rId12" cstate="print"/>
                    <a:srcRect/>
                    <a:stretch>
                      <a:fillRect/>
                    </a:stretch>
                  </pic:blipFill>
                  <pic:spPr bwMode="auto">
                    <a:xfrm>
                      <a:off x="0" y="0"/>
                      <a:ext cx="5756108" cy="1491916"/>
                    </a:xfrm>
                    <a:prstGeom prst="rect">
                      <a:avLst/>
                    </a:prstGeom>
                    <a:noFill/>
                    <a:ln w="9525">
                      <a:noFill/>
                      <a:miter lim="800000"/>
                      <a:headEnd/>
                      <a:tailEnd/>
                    </a:ln>
                  </pic:spPr>
                </pic:pic>
              </a:graphicData>
            </a:graphic>
          </wp:anchor>
        </w:drawing>
      </w: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9164B0" w:rsidP="00BF0786">
      <w:pPr>
        <w:spacing w:after="0"/>
        <w:jc w:val="both"/>
        <w:rPr>
          <w:sz w:val="32"/>
          <w:szCs w:val="32"/>
        </w:rPr>
      </w:pPr>
      <w:r>
        <w:rPr>
          <w:noProof/>
          <w:sz w:val="32"/>
          <w:szCs w:val="32"/>
        </w:rPr>
        <w:drawing>
          <wp:anchor distT="0" distB="0" distL="114300" distR="114300" simplePos="0" relativeHeight="251698176" behindDoc="0" locked="0" layoutInCell="1" allowOverlap="1">
            <wp:simplePos x="0" y="0"/>
            <wp:positionH relativeFrom="column">
              <wp:posOffset>-328295</wp:posOffset>
            </wp:positionH>
            <wp:positionV relativeFrom="paragraph">
              <wp:posOffset>194310</wp:posOffset>
            </wp:positionV>
            <wp:extent cx="5411470" cy="5795645"/>
            <wp:effectExtent l="114300" t="114300" r="113030" b="90805"/>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يات-قرانية-عن-العلم.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1470" cy="579564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CF059F" w:rsidRPr="00BF0786" w:rsidRDefault="00CF059F" w:rsidP="00BF0786">
      <w:pPr>
        <w:spacing w:after="0"/>
        <w:jc w:val="both"/>
        <w:rPr>
          <w:sz w:val="32"/>
          <w:szCs w:val="32"/>
        </w:rPr>
      </w:pPr>
    </w:p>
    <w:p w:rsidR="00A012CA" w:rsidRDefault="00A012CA"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Pr="00BF0786" w:rsidRDefault="00D841C5" w:rsidP="00BF0786">
      <w:pPr>
        <w:spacing w:after="0"/>
        <w:jc w:val="both"/>
        <w:rPr>
          <w:sz w:val="32"/>
          <w:szCs w:val="32"/>
        </w:rPr>
        <w:sectPr w:rsidR="00261210" w:rsidRPr="00BF0786" w:rsidSect="00CF059F">
          <w:headerReference w:type="default" r:id="rId14"/>
          <w:footerReference w:type="default" r:id="rId15"/>
          <w:pgSz w:w="11906" w:h="16838"/>
          <w:pgMar w:top="1417" w:right="1417" w:bottom="1417" w:left="1417" w:header="708" w:footer="708" w:gutter="0"/>
          <w:cols w:space="708"/>
          <w:docGrid w:linePitch="360"/>
        </w:sectPr>
      </w:pPr>
      <w:r>
        <w:rPr>
          <w:noProof/>
          <w:sz w:val="32"/>
          <w:szCs w:val="32"/>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uban vers le bas 1" o:spid="_x0000_s1047" type="#_x0000_t53" style="position:absolute;left:0;text-align:left;margin-left:-16.85pt;margin-top:118pt;width:489pt;height:36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" adj="3810,3600" fillcolor="white [3201]" strokecolor="#5b9bd5 [3204]" strokeweight="2pt">
            <v:textbox>
              <w:txbxContent>
                <w:p w:rsidR="00D841C5" w:rsidRPr="00261210" w:rsidRDefault="00D841C5" w:rsidP="00261210">
                  <w:pPr>
                    <w:jc w:val="center"/>
                    <w:rPr>
                      <w:rFonts w:ascii="Mohammad Head" w:hAnsi="Mohammad Head" w:cs="Mohammad Head"/>
                      <w:sz w:val="72"/>
                      <w:szCs w:val="72"/>
                    </w:rPr>
                  </w:pPr>
                  <w:r w:rsidRPr="00261210">
                    <w:rPr>
                      <w:rFonts w:ascii="Mohammad Head" w:hAnsi="Mohammad Head" w:cs="Mohammad Head"/>
                      <w:sz w:val="72"/>
                      <w:szCs w:val="72"/>
                      <w:rtl/>
                    </w:rPr>
                    <w:t>المهارة تصيب هدفا لا يمكن لأحد أن يصيبه أما العبقرية فتصيب هدفا لا يمكن لأحد ان يراه</w:t>
                  </w:r>
                </w:p>
              </w:txbxContent>
            </v:textbox>
          </v:shape>
        </w:pict>
      </w:r>
    </w:p>
    <w:p w:rsidR="00CF059F" w:rsidRPr="00BF0786" w:rsidRDefault="00261210" w:rsidP="00BF0786">
      <w:pPr>
        <w:spacing w:after="0"/>
        <w:jc w:val="both"/>
        <w:rPr>
          <w:sz w:val="32"/>
          <w:szCs w:val="32"/>
        </w:rPr>
      </w:pPr>
      <w:r>
        <w:rPr>
          <w:noProof/>
        </w:rPr>
        <w:lastRenderedPageBreak/>
        <w:drawing>
          <wp:anchor distT="0" distB="0" distL="114300" distR="114300" simplePos="0" relativeHeight="251701248" behindDoc="1" locked="0" layoutInCell="1" allowOverlap="1">
            <wp:simplePos x="0" y="0"/>
            <wp:positionH relativeFrom="column">
              <wp:posOffset>-669509</wp:posOffset>
            </wp:positionH>
            <wp:positionV relativeFrom="paragraph">
              <wp:posOffset>-578200</wp:posOffset>
            </wp:positionV>
            <wp:extent cx="7359212" cy="10342179"/>
            <wp:effectExtent l="19050" t="0" r="0" b="0"/>
            <wp:wrapNone/>
            <wp:docPr id="15" name="Image 7" descr="خلفيات ور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خلفيات وردي"/>
                    <pic:cNvPicPr>
                      <a:picLocks noChangeAspect="1" noChangeArrowheads="1"/>
                    </pic:cNvPicPr>
                  </pic:nvPicPr>
                  <pic:blipFill>
                    <a:blip r:embed="rId16" cstate="print"/>
                    <a:srcRect/>
                    <a:stretch>
                      <a:fillRect/>
                    </a:stretch>
                  </pic:blipFill>
                  <pic:spPr bwMode="auto">
                    <a:xfrm>
                      <a:off x="0" y="0"/>
                      <a:ext cx="7360706" cy="10344279"/>
                    </a:xfrm>
                    <a:prstGeom prst="rect">
                      <a:avLst/>
                    </a:prstGeom>
                    <a:ln>
                      <a:noFill/>
                    </a:ln>
                    <a:effectLst>
                      <a:softEdge rad="112500"/>
                    </a:effectLst>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1795780</wp:posOffset>
            </wp:positionH>
            <wp:positionV relativeFrom="paragraph">
              <wp:posOffset>62230</wp:posOffset>
            </wp:positionV>
            <wp:extent cx="2899410" cy="1054735"/>
            <wp:effectExtent l="19050" t="0" r="0" b="0"/>
            <wp:wrapSquare wrapText="bothSides"/>
            <wp:docPr id="14" name="Image 4" descr="شكر وعرفان | جامعة أبي بكر بلقايد تلم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كر وعرفان | جامعة أبي بكر بلقايد تلمسان"/>
                    <pic:cNvPicPr>
                      <a:picLocks noChangeAspect="1" noChangeArrowheads="1"/>
                    </pic:cNvPicPr>
                  </pic:nvPicPr>
                  <pic:blipFill>
                    <a:blip r:embed="rId17" cstate="print"/>
                    <a:srcRect/>
                    <a:stretch>
                      <a:fillRect/>
                    </a:stretch>
                  </pic:blipFill>
                  <pic:spPr bwMode="auto">
                    <a:xfrm>
                      <a:off x="0" y="0"/>
                      <a:ext cx="2899410" cy="1054735"/>
                    </a:xfrm>
                    <a:prstGeom prst="rect">
                      <a:avLst/>
                    </a:prstGeom>
                    <a:ln>
                      <a:noFill/>
                    </a:ln>
                    <a:effectLst>
                      <a:softEdge rad="112500"/>
                    </a:effectLst>
                  </pic:spPr>
                </pic:pic>
              </a:graphicData>
            </a:graphic>
          </wp:anchor>
        </w:drawing>
      </w:r>
    </w:p>
    <w:p w:rsidR="00261210" w:rsidRDefault="00261210" w:rsidP="00261210">
      <w:pPr>
        <w:bidi/>
        <w:jc w:val="center"/>
        <w:rPr>
          <w:sz w:val="32"/>
          <w:szCs w:val="32"/>
          <w:rtl/>
        </w:rPr>
      </w:pPr>
    </w:p>
    <w:p w:rsidR="00261210" w:rsidRDefault="00261210" w:rsidP="00261210">
      <w:pPr>
        <w:bidi/>
        <w:jc w:val="center"/>
        <w:rPr>
          <w:sz w:val="32"/>
          <w:szCs w:val="32"/>
          <w:rtl/>
        </w:rPr>
      </w:pPr>
    </w:p>
    <w:p w:rsidR="00261210" w:rsidRDefault="00261210" w:rsidP="00261210">
      <w:pPr>
        <w:bidi/>
        <w:spacing w:after="0"/>
        <w:jc w:val="center"/>
        <w:rPr>
          <w:rFonts w:ascii="Traditional Arabic" w:hAnsi="Traditional Arabic" w:cs="Traditional Arabic"/>
          <w:sz w:val="40"/>
          <w:szCs w:val="40"/>
          <w:rtl/>
        </w:rPr>
      </w:pPr>
    </w:p>
    <w:p w:rsidR="00261210" w:rsidRPr="00261210" w:rsidRDefault="00261210" w:rsidP="00261210">
      <w:pPr>
        <w:bidi/>
        <w:spacing w:after="0"/>
        <w:jc w:val="center"/>
        <w:rPr>
          <w:rFonts w:ascii="Traditional Arabic" w:hAnsi="Traditional Arabic" w:cs="Traditional Arabic"/>
          <w:b/>
          <w:bCs/>
          <w:sz w:val="44"/>
          <w:szCs w:val="44"/>
          <w:rtl/>
        </w:rPr>
      </w:pPr>
      <w:r w:rsidRPr="00261210">
        <w:rPr>
          <w:rFonts w:ascii="Traditional Arabic" w:hAnsi="Traditional Arabic" w:cs="Traditional Arabic"/>
          <w:b/>
          <w:bCs/>
          <w:sz w:val="44"/>
          <w:szCs w:val="44"/>
          <w:rtl/>
        </w:rPr>
        <w:t>من يشكر ويحمد آناء الليل وأطراف النهار هو العلي القهار، الأول والآخر والظاهر والباطن، الذي أغرقنا بنعمته التي لا تحصى، الذي بلطفه وبحوله ما كان لي أن أكتب ولا     أخط كلمة</w:t>
      </w:r>
    </w:p>
    <w:p w:rsidR="00261210" w:rsidRPr="00261210" w:rsidRDefault="00261210" w:rsidP="00261210">
      <w:pPr>
        <w:bidi/>
        <w:spacing w:after="0"/>
        <w:jc w:val="center"/>
        <w:rPr>
          <w:rFonts w:ascii="Traditional Arabic" w:hAnsi="Traditional Arabic" w:cs="Traditional Arabic"/>
          <w:b/>
          <w:bCs/>
          <w:sz w:val="44"/>
          <w:szCs w:val="44"/>
        </w:rPr>
      </w:pPr>
      <w:proofErr w:type="gramStart"/>
      <w:r w:rsidRPr="00261210">
        <w:rPr>
          <w:rFonts w:ascii="Traditional Arabic" w:hAnsi="Traditional Arabic" w:cs="Traditional Arabic"/>
          <w:b/>
          <w:bCs/>
          <w:sz w:val="44"/>
          <w:szCs w:val="44"/>
          <w:rtl/>
        </w:rPr>
        <w:t>فأحمده</w:t>
      </w:r>
      <w:proofErr w:type="gramEnd"/>
      <w:r w:rsidRPr="00261210">
        <w:rPr>
          <w:rFonts w:ascii="Traditional Arabic" w:hAnsi="Traditional Arabic" w:cs="Traditional Arabic"/>
          <w:b/>
          <w:bCs/>
          <w:sz w:val="44"/>
          <w:szCs w:val="44"/>
          <w:rtl/>
        </w:rPr>
        <w:t xml:space="preserve"> حمدا كثيرا وأشكره شكرا جزيلا، الذي كان فضله وعطائه كريما، أحمد</w:t>
      </w:r>
      <w:r w:rsidRPr="00261210">
        <w:rPr>
          <w:rFonts w:ascii="Traditional Arabic" w:hAnsi="Traditional Arabic" w:cs="Traditional Arabic" w:hint="cs"/>
          <w:b/>
          <w:bCs/>
          <w:sz w:val="44"/>
          <w:szCs w:val="44"/>
          <w:rtl/>
        </w:rPr>
        <w:t>ه</w:t>
      </w:r>
      <w:r w:rsidRPr="00261210">
        <w:rPr>
          <w:rFonts w:ascii="Traditional Arabic" w:hAnsi="Traditional Arabic" w:cs="Traditional Arabic"/>
          <w:b/>
          <w:bCs/>
          <w:sz w:val="44"/>
          <w:szCs w:val="44"/>
          <w:rtl/>
        </w:rPr>
        <w:t xml:space="preserve"> لأنه سهل لي مبتغيا وأعانني على إتمام هذا العمل وذلل لي الصعاب وهون علي المتاعب.</w:t>
      </w:r>
    </w:p>
    <w:p w:rsidR="00261210" w:rsidRPr="00261210" w:rsidRDefault="00261210" w:rsidP="00261210">
      <w:pPr>
        <w:bidi/>
        <w:spacing w:after="0"/>
        <w:jc w:val="center"/>
        <w:rPr>
          <w:rFonts w:ascii="Traditional Arabic" w:hAnsi="Traditional Arabic" w:cs="Traditional Arabic"/>
          <w:b/>
          <w:bCs/>
          <w:sz w:val="44"/>
          <w:szCs w:val="44"/>
        </w:rPr>
      </w:pPr>
      <w:r w:rsidRPr="00261210">
        <w:rPr>
          <w:rFonts w:ascii="Traditional Arabic" w:hAnsi="Traditional Arabic" w:cs="Traditional Arabic"/>
          <w:b/>
          <w:bCs/>
          <w:sz w:val="44"/>
          <w:szCs w:val="44"/>
          <w:rtl/>
        </w:rPr>
        <w:t xml:space="preserve">أتقدم بجزيل الشكر </w:t>
      </w:r>
      <w:proofErr w:type="gramStart"/>
      <w:r w:rsidRPr="00261210">
        <w:rPr>
          <w:rFonts w:ascii="Traditional Arabic" w:hAnsi="Traditional Arabic" w:cs="Traditional Arabic"/>
          <w:b/>
          <w:bCs/>
          <w:sz w:val="44"/>
          <w:szCs w:val="44"/>
          <w:rtl/>
        </w:rPr>
        <w:t>إلى</w:t>
      </w:r>
      <w:proofErr w:type="gramEnd"/>
      <w:r w:rsidRPr="00261210">
        <w:rPr>
          <w:rFonts w:ascii="Traditional Arabic" w:hAnsi="Traditional Arabic" w:cs="Traditional Arabic" w:hint="cs"/>
          <w:b/>
          <w:bCs/>
          <w:sz w:val="44"/>
          <w:szCs w:val="44"/>
          <w:rtl/>
        </w:rPr>
        <w:t>:</w:t>
      </w:r>
    </w:p>
    <w:p w:rsidR="00261210" w:rsidRPr="00261210" w:rsidRDefault="00261210" w:rsidP="00261210">
      <w:pPr>
        <w:bidi/>
        <w:spacing w:after="0"/>
        <w:jc w:val="center"/>
        <w:rPr>
          <w:rFonts w:ascii="Traditional Arabic" w:hAnsi="Traditional Arabic" w:cs="Traditional Arabic"/>
          <w:b/>
          <w:bCs/>
          <w:sz w:val="44"/>
          <w:szCs w:val="44"/>
        </w:rPr>
      </w:pPr>
      <w:r w:rsidRPr="00261210">
        <w:rPr>
          <w:rFonts w:ascii="Traditional Arabic" w:hAnsi="Traditional Arabic" w:cs="Traditional Arabic"/>
          <w:b/>
          <w:bCs/>
          <w:sz w:val="44"/>
          <w:szCs w:val="44"/>
          <w:rtl/>
        </w:rPr>
        <w:t>أستاذي الفاضل الدكتور: عبد الرحمان مرواني الذي أشرف على تأطيري من خلال هذا البحث وعلى نصائحه القيمة التي لم يبخل عليا بها طول هذ</w:t>
      </w:r>
      <w:r w:rsidRPr="00261210">
        <w:rPr>
          <w:rFonts w:ascii="Traditional Arabic" w:hAnsi="Traditional Arabic" w:cs="Traditional Arabic" w:hint="cs"/>
          <w:b/>
          <w:bCs/>
          <w:sz w:val="44"/>
          <w:szCs w:val="44"/>
          <w:rtl/>
        </w:rPr>
        <w:t>ه</w:t>
      </w:r>
      <w:r w:rsidRPr="00261210">
        <w:rPr>
          <w:rFonts w:ascii="Traditional Arabic" w:hAnsi="Traditional Arabic" w:cs="Traditional Arabic"/>
          <w:b/>
          <w:bCs/>
          <w:sz w:val="44"/>
          <w:szCs w:val="44"/>
          <w:rtl/>
        </w:rPr>
        <w:t xml:space="preserve"> السنة، وأسأل الله أن يجزيه عني خيرا وأن يجعله ذخر</w:t>
      </w:r>
      <w:r w:rsidRPr="00261210">
        <w:rPr>
          <w:rFonts w:ascii="Traditional Arabic" w:hAnsi="Traditional Arabic" w:cs="Traditional Arabic" w:hint="cs"/>
          <w:b/>
          <w:bCs/>
          <w:sz w:val="44"/>
          <w:szCs w:val="44"/>
          <w:rtl/>
        </w:rPr>
        <w:t xml:space="preserve"> </w:t>
      </w:r>
      <w:r w:rsidRPr="00261210">
        <w:rPr>
          <w:rFonts w:ascii="Traditional Arabic" w:hAnsi="Traditional Arabic" w:cs="Traditional Arabic"/>
          <w:b/>
          <w:bCs/>
          <w:sz w:val="44"/>
          <w:szCs w:val="44"/>
          <w:rtl/>
        </w:rPr>
        <w:t>الأهل العلم و المعرفة.</w:t>
      </w:r>
    </w:p>
    <w:p w:rsidR="00261210" w:rsidRPr="00261210" w:rsidRDefault="00261210" w:rsidP="00261210">
      <w:pPr>
        <w:bidi/>
        <w:spacing w:after="0"/>
        <w:ind w:firstLine="708"/>
        <w:jc w:val="center"/>
        <w:rPr>
          <w:rFonts w:ascii="Traditional Arabic" w:hAnsi="Traditional Arabic" w:cs="Traditional Arabic"/>
          <w:b/>
          <w:bCs/>
          <w:sz w:val="44"/>
          <w:szCs w:val="44"/>
          <w:rtl/>
        </w:rPr>
      </w:pPr>
      <w:r w:rsidRPr="00261210">
        <w:rPr>
          <w:rFonts w:ascii="Traditional Arabic" w:hAnsi="Traditional Arabic" w:cs="Traditional Arabic"/>
          <w:b/>
          <w:bCs/>
          <w:sz w:val="44"/>
          <w:szCs w:val="44"/>
          <w:rtl/>
        </w:rPr>
        <w:t>كما أتقم بالشكر إلى كل أساتذة قسم اللغة والأدب العربي وكل من ساعدني من قريب أو بعيد لو بكلمة.</w:t>
      </w:r>
    </w:p>
    <w:p w:rsidR="00A012CA" w:rsidRDefault="00261210" w:rsidP="00261210">
      <w:pPr>
        <w:tabs>
          <w:tab w:val="left" w:pos="8085"/>
        </w:tabs>
        <w:bidi/>
        <w:spacing w:after="0"/>
        <w:jc w:val="right"/>
        <w:rPr>
          <w:rFonts w:ascii="Traditional Arabic" w:hAnsi="Traditional Arabic" w:cs="Traditional Arabic"/>
          <w:b/>
          <w:bCs/>
          <w:sz w:val="48"/>
          <w:szCs w:val="48"/>
          <w:rtl/>
        </w:rPr>
      </w:pPr>
      <w:r w:rsidRPr="00261210">
        <w:rPr>
          <w:rFonts w:ascii="Traditional Arabic" w:hAnsi="Traditional Arabic" w:cs="Traditional Arabic"/>
          <w:b/>
          <w:bCs/>
          <w:sz w:val="48"/>
          <w:szCs w:val="48"/>
          <w:rtl/>
        </w:rPr>
        <w:t>شكرا</w:t>
      </w:r>
    </w:p>
    <w:p w:rsidR="00460FB5" w:rsidRPr="00261210" w:rsidRDefault="00460FB5" w:rsidP="00460FB5">
      <w:pPr>
        <w:tabs>
          <w:tab w:val="left" w:pos="8085"/>
        </w:tabs>
        <w:bidi/>
        <w:spacing w:after="0"/>
        <w:jc w:val="right"/>
        <w:rPr>
          <w:rFonts w:ascii="Traditional Arabic" w:hAnsi="Traditional Arabic" w:cs="Traditional Arabic"/>
          <w:sz w:val="40"/>
          <w:szCs w:val="40"/>
        </w:rPr>
      </w:pPr>
    </w:p>
    <w:p w:rsidR="00A012CA" w:rsidRDefault="00A012CA" w:rsidP="00261210">
      <w:pPr>
        <w:spacing w:after="0"/>
        <w:jc w:val="both"/>
        <w:rPr>
          <w:sz w:val="32"/>
          <w:szCs w:val="32"/>
          <w:rtl/>
        </w:rPr>
      </w:pPr>
    </w:p>
    <w:p w:rsidR="00261210" w:rsidRDefault="00261210" w:rsidP="00BF0786">
      <w:pPr>
        <w:spacing w:after="0"/>
        <w:jc w:val="both"/>
        <w:rPr>
          <w:sz w:val="32"/>
          <w:szCs w:val="32"/>
          <w:rtl/>
        </w:rPr>
      </w:pPr>
    </w:p>
    <w:p w:rsidR="00261210" w:rsidRDefault="00261210" w:rsidP="00BF0786">
      <w:pPr>
        <w:spacing w:after="0"/>
        <w:jc w:val="both"/>
        <w:rPr>
          <w:sz w:val="32"/>
          <w:szCs w:val="32"/>
          <w:rtl/>
        </w:rPr>
      </w:pPr>
    </w:p>
    <w:p w:rsidR="00261210" w:rsidRDefault="00AF51B0" w:rsidP="00BF0786">
      <w:pPr>
        <w:spacing w:after="0"/>
        <w:jc w:val="both"/>
        <w:rPr>
          <w:sz w:val="32"/>
          <w:szCs w:val="32"/>
          <w:rtl/>
        </w:rPr>
      </w:pPr>
      <w:r>
        <w:rPr>
          <w:noProof/>
        </w:rPr>
        <w:lastRenderedPageBreak/>
        <w:drawing>
          <wp:anchor distT="0" distB="0" distL="114300" distR="114300" simplePos="0" relativeHeight="251702272" behindDoc="0" locked="0" layoutInCell="1" allowOverlap="1">
            <wp:simplePos x="0" y="0"/>
            <wp:positionH relativeFrom="column">
              <wp:posOffset>1387475</wp:posOffset>
            </wp:positionH>
            <wp:positionV relativeFrom="paragraph">
              <wp:posOffset>-421005</wp:posOffset>
            </wp:positionV>
            <wp:extent cx="3299460" cy="1197610"/>
            <wp:effectExtent l="19050" t="0" r="0" b="0"/>
            <wp:wrapSquare wrapText="bothSides"/>
            <wp:docPr id="16" name="Image 10" descr="إهداء - ملف انجازا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إهداء - ملف انجازاتي"/>
                    <pic:cNvPicPr>
                      <a:picLocks noChangeAspect="1" noChangeArrowheads="1"/>
                    </pic:cNvPicPr>
                  </pic:nvPicPr>
                  <pic:blipFill>
                    <a:blip r:embed="rId18" cstate="print"/>
                    <a:srcRect/>
                    <a:stretch>
                      <a:fillRect/>
                    </a:stretch>
                  </pic:blipFill>
                  <pic:spPr bwMode="auto">
                    <a:xfrm>
                      <a:off x="0" y="0"/>
                      <a:ext cx="3299460" cy="1197610"/>
                    </a:xfrm>
                    <a:prstGeom prst="rect">
                      <a:avLst/>
                    </a:prstGeom>
                    <a:ln>
                      <a:noFill/>
                    </a:ln>
                    <a:effectLst>
                      <a:softEdge rad="112500"/>
                    </a:effectLst>
                  </pic:spPr>
                </pic:pic>
              </a:graphicData>
            </a:graphic>
          </wp:anchor>
        </w:drawing>
      </w:r>
      <w:r>
        <w:rPr>
          <w:noProof/>
        </w:rPr>
        <w:drawing>
          <wp:anchor distT="0" distB="0" distL="114300" distR="114300" simplePos="0" relativeHeight="251703296" behindDoc="1" locked="0" layoutInCell="1" allowOverlap="1">
            <wp:simplePos x="0" y="0"/>
            <wp:positionH relativeFrom="column">
              <wp:posOffset>-511854</wp:posOffset>
            </wp:positionH>
            <wp:positionV relativeFrom="paragraph">
              <wp:posOffset>-578200</wp:posOffset>
            </wp:positionV>
            <wp:extent cx="7157545" cy="10342179"/>
            <wp:effectExtent l="19050" t="0" r="5255" b="0"/>
            <wp:wrapNone/>
            <wp:docPr id="17" name="Image 13" descr="8x8FT حتى تحلق بالونات البيت السفر السماء الزرقاء الغيوم مخصص التصوير خلفية  استوديو الخلفيات الفينيل 240 سنتيمتر x 240 سنتيمتر| |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x8FT حتى تحلق بالونات البيت السفر السماء الزرقاء الغيوم مخصص التصوير خلفية  استوديو الخلفيات الفينيل 240 سنتيمتر x 240 سنتيمتر| | - AliExpress"/>
                    <pic:cNvPicPr>
                      <a:picLocks noChangeAspect="1" noChangeArrowheads="1"/>
                    </pic:cNvPicPr>
                  </pic:nvPicPr>
                  <pic:blipFill>
                    <a:blip r:embed="rId19" cstate="print">
                      <a:lum bright="32000" contrast="-13000"/>
                    </a:blip>
                    <a:srcRect/>
                    <a:stretch>
                      <a:fillRect/>
                    </a:stretch>
                  </pic:blipFill>
                  <pic:spPr bwMode="auto">
                    <a:xfrm>
                      <a:off x="0" y="0"/>
                      <a:ext cx="7157133" cy="10341584"/>
                    </a:xfrm>
                    <a:prstGeom prst="rect">
                      <a:avLst/>
                    </a:prstGeom>
                    <a:ln>
                      <a:noFill/>
                    </a:ln>
                    <a:effectLst>
                      <a:softEdge rad="112500"/>
                    </a:effectLst>
                  </pic:spPr>
                </pic:pic>
              </a:graphicData>
            </a:graphic>
          </wp:anchor>
        </w:drawing>
      </w:r>
    </w:p>
    <w:p w:rsidR="00A012CA" w:rsidRPr="00BF0786" w:rsidRDefault="00A012CA" w:rsidP="00BF0786">
      <w:pPr>
        <w:spacing w:after="0"/>
        <w:jc w:val="both"/>
        <w:rPr>
          <w:sz w:val="32"/>
          <w:szCs w:val="32"/>
        </w:rPr>
      </w:pPr>
    </w:p>
    <w:p w:rsidR="00A012CA" w:rsidRPr="00261210" w:rsidRDefault="00A012CA" w:rsidP="00261210">
      <w:pPr>
        <w:spacing w:after="0" w:line="240" w:lineRule="auto"/>
        <w:jc w:val="both"/>
        <w:rPr>
          <w:rFonts w:ascii="Traditional Arabic" w:hAnsi="Traditional Arabic" w:cs="Traditional Arabic"/>
          <w:sz w:val="44"/>
          <w:szCs w:val="44"/>
        </w:rPr>
      </w:pP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يا </w:t>
      </w:r>
      <w:proofErr w:type="gramStart"/>
      <w:r w:rsidRPr="00AF51B0">
        <w:rPr>
          <w:rFonts w:ascii="Traditional Arabic" w:hAnsi="Traditional Arabic" w:cs="Traditional Arabic"/>
          <w:b/>
          <w:bCs/>
          <w:sz w:val="48"/>
          <w:szCs w:val="48"/>
          <w:rtl/>
          <w:lang w:bidi="ar-DZ"/>
        </w:rPr>
        <w:t>من</w:t>
      </w:r>
      <w:proofErr w:type="gramEnd"/>
      <w:r w:rsidRPr="00AF51B0">
        <w:rPr>
          <w:rFonts w:ascii="Traditional Arabic" w:hAnsi="Traditional Arabic" w:cs="Traditional Arabic"/>
          <w:b/>
          <w:bCs/>
          <w:sz w:val="48"/>
          <w:szCs w:val="48"/>
          <w:rtl/>
          <w:lang w:bidi="ar-DZ"/>
        </w:rPr>
        <w:t xml:space="preserve"> أحمل اسمك بكل فخر يا من افتقدك منذ الصغر</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يا</w:t>
      </w:r>
      <w:r w:rsidRPr="00AF51B0">
        <w:rPr>
          <w:rFonts w:ascii="Traditional Arabic" w:hAnsi="Traditional Arabic" w:cs="Traditional Arabic" w:hint="cs"/>
          <w:b/>
          <w:bCs/>
          <w:sz w:val="48"/>
          <w:szCs w:val="48"/>
          <w:rtl/>
          <w:lang w:bidi="ar-DZ"/>
        </w:rPr>
        <w:t xml:space="preserve"> </w:t>
      </w:r>
      <w:r w:rsidRPr="00AF51B0">
        <w:rPr>
          <w:rFonts w:ascii="Traditional Arabic" w:hAnsi="Traditional Arabic" w:cs="Traditional Arabic"/>
          <w:b/>
          <w:bCs/>
          <w:sz w:val="48"/>
          <w:szCs w:val="48"/>
          <w:rtl/>
          <w:lang w:bidi="ar-DZ"/>
        </w:rPr>
        <w:t xml:space="preserve">من يرتعش قلبي لذكرك </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يا</w:t>
      </w:r>
      <w:r w:rsidRPr="00AF51B0">
        <w:rPr>
          <w:rFonts w:ascii="Traditional Arabic" w:hAnsi="Traditional Arabic" w:cs="Traditional Arabic" w:hint="cs"/>
          <w:b/>
          <w:bCs/>
          <w:sz w:val="48"/>
          <w:szCs w:val="48"/>
          <w:rtl/>
          <w:lang w:bidi="ar-DZ"/>
        </w:rPr>
        <w:t xml:space="preserve"> </w:t>
      </w:r>
      <w:proofErr w:type="gramStart"/>
      <w:r w:rsidRPr="00AF51B0">
        <w:rPr>
          <w:rFonts w:ascii="Traditional Arabic" w:hAnsi="Traditional Arabic" w:cs="Traditional Arabic"/>
          <w:b/>
          <w:bCs/>
          <w:sz w:val="48"/>
          <w:szCs w:val="48"/>
          <w:rtl/>
          <w:lang w:bidi="ar-DZ"/>
        </w:rPr>
        <w:t>من</w:t>
      </w:r>
      <w:proofErr w:type="gramEnd"/>
      <w:r w:rsidRPr="00AF51B0">
        <w:rPr>
          <w:rFonts w:ascii="Traditional Arabic" w:hAnsi="Traditional Arabic" w:cs="Traditional Arabic"/>
          <w:b/>
          <w:bCs/>
          <w:sz w:val="48"/>
          <w:szCs w:val="48"/>
          <w:rtl/>
          <w:lang w:bidi="ar-DZ"/>
        </w:rPr>
        <w:t xml:space="preserve"> أودعتك الله</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proofErr w:type="gramStart"/>
      <w:r w:rsidRPr="00AF51B0">
        <w:rPr>
          <w:rFonts w:ascii="Traditional Arabic" w:hAnsi="Traditional Arabic" w:cs="Traditional Arabic"/>
          <w:b/>
          <w:bCs/>
          <w:sz w:val="48"/>
          <w:szCs w:val="48"/>
          <w:rtl/>
          <w:lang w:bidi="ar-DZ"/>
        </w:rPr>
        <w:t>إلى</w:t>
      </w:r>
      <w:proofErr w:type="gramEnd"/>
      <w:r w:rsidRPr="00AF51B0">
        <w:rPr>
          <w:rFonts w:ascii="Traditional Arabic" w:hAnsi="Traditional Arabic" w:cs="Traditional Arabic"/>
          <w:b/>
          <w:bCs/>
          <w:sz w:val="48"/>
          <w:szCs w:val="48"/>
          <w:rtl/>
          <w:lang w:bidi="ar-DZ"/>
        </w:rPr>
        <w:t xml:space="preserve"> من جرع الكأس فارغا ليسقيني قطرة </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حب </w:t>
      </w:r>
      <w:proofErr w:type="gramStart"/>
      <w:r w:rsidRPr="00AF51B0">
        <w:rPr>
          <w:rFonts w:ascii="Traditional Arabic" w:hAnsi="Traditional Arabic" w:cs="Traditional Arabic"/>
          <w:b/>
          <w:bCs/>
          <w:sz w:val="48"/>
          <w:szCs w:val="48"/>
          <w:rtl/>
          <w:lang w:bidi="ar-DZ"/>
        </w:rPr>
        <w:t>إلى</w:t>
      </w:r>
      <w:proofErr w:type="gramEnd"/>
      <w:r w:rsidRPr="00AF51B0">
        <w:rPr>
          <w:rFonts w:ascii="Traditional Arabic" w:hAnsi="Traditional Arabic" w:cs="Traditional Arabic"/>
          <w:b/>
          <w:bCs/>
          <w:sz w:val="48"/>
          <w:szCs w:val="48"/>
          <w:rtl/>
          <w:lang w:bidi="ar-DZ"/>
        </w:rPr>
        <w:t xml:space="preserve"> من كلت أناملها لتقدم لي لحظة السعادة.</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proofErr w:type="gramStart"/>
      <w:r w:rsidRPr="00AF51B0">
        <w:rPr>
          <w:rFonts w:ascii="Traditional Arabic" w:hAnsi="Traditional Arabic" w:cs="Traditional Arabic"/>
          <w:b/>
          <w:bCs/>
          <w:sz w:val="48"/>
          <w:szCs w:val="48"/>
          <w:rtl/>
          <w:lang w:bidi="ar-DZ"/>
        </w:rPr>
        <w:t>إلى</w:t>
      </w:r>
      <w:proofErr w:type="gramEnd"/>
      <w:r w:rsidRPr="00AF51B0">
        <w:rPr>
          <w:rFonts w:ascii="Traditional Arabic" w:hAnsi="Traditional Arabic" w:cs="Traditional Arabic"/>
          <w:b/>
          <w:bCs/>
          <w:sz w:val="48"/>
          <w:szCs w:val="48"/>
          <w:rtl/>
          <w:lang w:bidi="ar-DZ"/>
        </w:rPr>
        <w:t xml:space="preserve"> الينبوع الذي لا يمل العطاء وعاشت معي حلمي</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 وزادت من عزيمتي إليك يا من وهبتني الحياة وكنت</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 شمعت تنير طريقي وغمرتني بالحب </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والعطف إليك يا قرة </w:t>
      </w:r>
      <w:proofErr w:type="gramStart"/>
      <w:r w:rsidRPr="00AF51B0">
        <w:rPr>
          <w:rFonts w:ascii="Traditional Arabic" w:hAnsi="Traditional Arabic" w:cs="Traditional Arabic"/>
          <w:b/>
          <w:bCs/>
          <w:sz w:val="48"/>
          <w:szCs w:val="48"/>
          <w:rtl/>
          <w:lang w:bidi="ar-DZ"/>
        </w:rPr>
        <w:t>عيني</w:t>
      </w:r>
      <w:proofErr w:type="gramEnd"/>
      <w:r w:rsidRPr="00AF51B0">
        <w:rPr>
          <w:rFonts w:ascii="Traditional Arabic" w:hAnsi="Traditional Arabic" w:cs="Traditional Arabic"/>
          <w:b/>
          <w:bCs/>
          <w:sz w:val="48"/>
          <w:szCs w:val="48"/>
          <w:rtl/>
          <w:lang w:bidi="ar-DZ"/>
        </w:rPr>
        <w:t xml:space="preserve"> أمي العزيزة</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إلى إخوتي الأعزاء: أسامة، مروى، أيمن، آية، أمير، مهدي.</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proofErr w:type="gramStart"/>
      <w:r w:rsidRPr="00AF51B0">
        <w:rPr>
          <w:rFonts w:ascii="Traditional Arabic" w:hAnsi="Traditional Arabic" w:cs="Traditional Arabic"/>
          <w:b/>
          <w:bCs/>
          <w:sz w:val="48"/>
          <w:szCs w:val="48"/>
          <w:rtl/>
          <w:lang w:bidi="ar-DZ"/>
        </w:rPr>
        <w:t>إلى</w:t>
      </w:r>
      <w:proofErr w:type="gramEnd"/>
      <w:r w:rsidRPr="00AF51B0">
        <w:rPr>
          <w:rFonts w:ascii="Traditional Arabic" w:hAnsi="Traditional Arabic" w:cs="Traditional Arabic"/>
          <w:b/>
          <w:bCs/>
          <w:sz w:val="48"/>
          <w:szCs w:val="48"/>
          <w:rtl/>
          <w:lang w:bidi="ar-DZ"/>
        </w:rPr>
        <w:t xml:space="preserve"> جدتي العزيزة</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إلى صديقاتي: </w:t>
      </w:r>
      <w:proofErr w:type="gramStart"/>
      <w:r w:rsidRPr="00AF51B0">
        <w:rPr>
          <w:rFonts w:ascii="Traditional Arabic" w:hAnsi="Traditional Arabic" w:cs="Traditional Arabic"/>
          <w:b/>
          <w:bCs/>
          <w:sz w:val="48"/>
          <w:szCs w:val="48"/>
          <w:rtl/>
          <w:lang w:bidi="ar-DZ"/>
        </w:rPr>
        <w:t>سهام</w:t>
      </w:r>
      <w:proofErr w:type="gramEnd"/>
      <w:r w:rsidRPr="00AF51B0">
        <w:rPr>
          <w:rFonts w:ascii="Traditional Arabic" w:hAnsi="Traditional Arabic" w:cs="Traditional Arabic"/>
          <w:b/>
          <w:bCs/>
          <w:sz w:val="48"/>
          <w:szCs w:val="48"/>
          <w:rtl/>
          <w:lang w:bidi="ar-DZ"/>
        </w:rPr>
        <w:t>، وسام، آسية</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 xml:space="preserve">إلى كل </w:t>
      </w:r>
      <w:proofErr w:type="gramStart"/>
      <w:r w:rsidRPr="00AF51B0">
        <w:rPr>
          <w:rFonts w:ascii="Traditional Arabic" w:hAnsi="Traditional Arabic" w:cs="Traditional Arabic"/>
          <w:b/>
          <w:bCs/>
          <w:sz w:val="48"/>
          <w:szCs w:val="48"/>
          <w:rtl/>
          <w:lang w:bidi="ar-DZ"/>
        </w:rPr>
        <w:t>من</w:t>
      </w:r>
      <w:proofErr w:type="gramEnd"/>
      <w:r w:rsidRPr="00AF51B0">
        <w:rPr>
          <w:rFonts w:ascii="Traditional Arabic" w:hAnsi="Traditional Arabic" w:cs="Traditional Arabic"/>
          <w:b/>
          <w:bCs/>
          <w:sz w:val="48"/>
          <w:szCs w:val="48"/>
          <w:rtl/>
          <w:lang w:bidi="ar-DZ"/>
        </w:rPr>
        <w:t xml:space="preserve"> يحمل لقب حشيشي كبيرا وصغيرا</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r w:rsidRPr="00AF51B0">
        <w:rPr>
          <w:rFonts w:ascii="Traditional Arabic" w:hAnsi="Traditional Arabic" w:cs="Traditional Arabic"/>
          <w:b/>
          <w:bCs/>
          <w:sz w:val="48"/>
          <w:szCs w:val="48"/>
          <w:rtl/>
          <w:lang w:bidi="ar-DZ"/>
        </w:rPr>
        <w:t>إلى من تقاسمت معهم مشقت هذا العمل</w:t>
      </w:r>
    </w:p>
    <w:p w:rsidR="00261210" w:rsidRPr="00AF51B0" w:rsidRDefault="00261210" w:rsidP="00261210">
      <w:pPr>
        <w:bidi/>
        <w:spacing w:after="0" w:line="240" w:lineRule="auto"/>
        <w:jc w:val="center"/>
        <w:rPr>
          <w:rFonts w:ascii="Traditional Arabic" w:hAnsi="Traditional Arabic" w:cs="Traditional Arabic"/>
          <w:b/>
          <w:bCs/>
          <w:sz w:val="48"/>
          <w:szCs w:val="48"/>
          <w:rtl/>
          <w:lang w:bidi="ar-DZ"/>
        </w:rPr>
      </w:pPr>
      <w:proofErr w:type="gramStart"/>
      <w:r w:rsidRPr="00AF51B0">
        <w:rPr>
          <w:rFonts w:ascii="Traditional Arabic" w:hAnsi="Traditional Arabic" w:cs="Traditional Arabic"/>
          <w:b/>
          <w:bCs/>
          <w:sz w:val="48"/>
          <w:szCs w:val="48"/>
          <w:rtl/>
          <w:lang w:bidi="ar-DZ"/>
        </w:rPr>
        <w:t>إلى</w:t>
      </w:r>
      <w:proofErr w:type="gramEnd"/>
      <w:r w:rsidRPr="00AF51B0">
        <w:rPr>
          <w:rFonts w:ascii="Traditional Arabic" w:hAnsi="Traditional Arabic" w:cs="Traditional Arabic"/>
          <w:b/>
          <w:bCs/>
          <w:sz w:val="48"/>
          <w:szCs w:val="48"/>
          <w:rtl/>
          <w:lang w:bidi="ar-DZ"/>
        </w:rPr>
        <w:t xml:space="preserve"> قسم اللغة العربية</w:t>
      </w:r>
    </w:p>
    <w:p w:rsidR="00261210" w:rsidRPr="00261210" w:rsidRDefault="00261210" w:rsidP="00261210">
      <w:pPr>
        <w:bidi/>
        <w:spacing w:after="0" w:line="240" w:lineRule="auto"/>
        <w:jc w:val="center"/>
        <w:rPr>
          <w:rFonts w:ascii="Traditional Arabic" w:hAnsi="Traditional Arabic" w:cs="Traditional Arabic"/>
          <w:sz w:val="48"/>
          <w:szCs w:val="48"/>
          <w:rtl/>
          <w:lang w:bidi="ar-DZ"/>
        </w:rPr>
      </w:pPr>
      <w:r w:rsidRPr="00AF51B0">
        <w:rPr>
          <w:rFonts w:ascii="Traditional Arabic" w:hAnsi="Traditional Arabic" w:cs="Traditional Arabic"/>
          <w:b/>
          <w:bCs/>
          <w:sz w:val="48"/>
          <w:szCs w:val="48"/>
          <w:rtl/>
          <w:lang w:bidi="ar-DZ"/>
        </w:rPr>
        <w:t xml:space="preserve">إلى من عرفني من بعيد وقريب ونسيته وبقي في </w:t>
      </w:r>
      <w:proofErr w:type="gramStart"/>
      <w:r w:rsidRPr="00AF51B0">
        <w:rPr>
          <w:rFonts w:ascii="Traditional Arabic" w:hAnsi="Traditional Arabic" w:cs="Traditional Arabic"/>
          <w:b/>
          <w:bCs/>
          <w:sz w:val="48"/>
          <w:szCs w:val="48"/>
          <w:rtl/>
          <w:lang w:bidi="ar-DZ"/>
        </w:rPr>
        <w:t xml:space="preserve">ذاكرتي </w:t>
      </w:r>
      <w:r w:rsidRPr="00261210">
        <w:rPr>
          <w:rFonts w:ascii="Traditional Arabic" w:hAnsi="Traditional Arabic" w:cs="Traditional Arabic"/>
          <w:sz w:val="48"/>
          <w:szCs w:val="48"/>
          <w:rtl/>
          <w:lang w:bidi="ar-DZ"/>
        </w:rPr>
        <w:t xml:space="preserve"> </w:t>
      </w:r>
      <w:proofErr w:type="gramEnd"/>
    </w:p>
    <w:p w:rsidR="004E6591" w:rsidRPr="00460FB5" w:rsidRDefault="00261210" w:rsidP="00460FB5">
      <w:pPr>
        <w:spacing w:after="0" w:line="240" w:lineRule="auto"/>
        <w:rPr>
          <w:rFonts w:ascii="Traditional Arabic" w:hAnsi="Traditional Arabic" w:cs="Traditional Arabic"/>
          <w:sz w:val="48"/>
          <w:szCs w:val="48"/>
          <w:rtl/>
          <w:lang w:bidi="ar-DZ"/>
        </w:rPr>
      </w:pPr>
      <w:r w:rsidRPr="00261210">
        <w:rPr>
          <w:rFonts w:ascii="Traditional Arabic" w:hAnsi="Traditional Arabic" w:cs="Traditional Arabic"/>
          <w:b/>
          <w:bCs/>
          <w:sz w:val="56"/>
          <w:szCs w:val="56"/>
          <w:rtl/>
          <w:lang w:bidi="ar-DZ"/>
        </w:rPr>
        <w:t>أسماء</w:t>
      </w:r>
    </w:p>
    <w:p w:rsidR="00C12230" w:rsidRPr="00C12230" w:rsidRDefault="00C12230" w:rsidP="00261210">
      <w:pPr>
        <w:bidi/>
        <w:spacing w:after="0"/>
        <w:jc w:val="center"/>
        <w:rPr>
          <w:rFonts w:ascii="Andalus" w:hAnsi="Andalus" w:cs="Andalus"/>
          <w:sz w:val="40"/>
          <w:szCs w:val="40"/>
        </w:rPr>
        <w:sectPr w:rsidR="00C12230" w:rsidRPr="00C12230" w:rsidSect="004E6591">
          <w:headerReference w:type="default" r:id="rId20"/>
          <w:footerReference w:type="default" r:id="rId21"/>
          <w:pgSz w:w="11906" w:h="16838"/>
          <w:pgMar w:top="1134" w:right="1701" w:bottom="1134" w:left="1134" w:header="709" w:footer="709" w:gutter="0"/>
          <w:cols w:space="708"/>
          <w:docGrid w:linePitch="360"/>
        </w:sectPr>
      </w:pPr>
    </w:p>
    <w:p w:rsidR="003974C2" w:rsidRPr="00BF0786" w:rsidRDefault="003974C2" w:rsidP="00BF0786">
      <w:pPr>
        <w:tabs>
          <w:tab w:val="left" w:pos="566"/>
          <w:tab w:val="center" w:pos="4535"/>
        </w:tabs>
        <w:bidi/>
        <w:spacing w:after="0"/>
        <w:jc w:val="both"/>
        <w:rPr>
          <w:rFonts w:ascii="Andalus" w:hAnsi="Andalus" w:cs="Andalus"/>
          <w:b/>
          <w:bCs/>
          <w:sz w:val="32"/>
          <w:szCs w:val="32"/>
          <w:rtl/>
          <w:lang w:bidi="ar-DZ"/>
        </w:rPr>
      </w:pPr>
      <w:r w:rsidRPr="00BF0786">
        <w:rPr>
          <w:rFonts w:ascii="Andalus" w:hAnsi="Andalus" w:cs="Andalus"/>
          <w:b/>
          <w:bCs/>
          <w:sz w:val="32"/>
          <w:szCs w:val="32"/>
          <w:rtl/>
          <w:lang w:bidi="ar-DZ"/>
        </w:rPr>
        <w:lastRenderedPageBreak/>
        <w:tab/>
      </w: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A012CA" w:rsidP="00BF0786">
      <w:pPr>
        <w:bidi/>
        <w:spacing w:after="0"/>
        <w:jc w:val="both"/>
        <w:rPr>
          <w:sz w:val="32"/>
          <w:szCs w:val="32"/>
          <w:rtl/>
        </w:rPr>
      </w:pPr>
    </w:p>
    <w:p w:rsidR="00A012CA" w:rsidRPr="00BF0786" w:rsidRDefault="00D841C5" w:rsidP="00BF0786">
      <w:pPr>
        <w:bidi/>
        <w:spacing w:after="0"/>
        <w:jc w:val="both"/>
        <w:rPr>
          <w:sz w:val="32"/>
          <w:szCs w:val="32"/>
          <w:rtl/>
        </w:rPr>
      </w:pPr>
      <w:r>
        <w:rPr>
          <w:rFonts w:ascii="Mohammad Head" w:hAnsi="Mohammad Head" w:cs="Mohammad Head"/>
          <w:b/>
          <w:bCs/>
          <w:noProof/>
          <w:sz w:val="180"/>
          <w:szCs w:val="18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44.3pt;margin-top:193.6pt;width:333.25pt;height:164.25pt;z-index:251672576;mso-position-horizontal-relative:margin;mso-position-vertical-relative:margin" fillcolor="#17365d" strokeweight="1.5pt">
            <v:fill color2="#ccc"/>
            <v:shadow on="t" color="#b2b2b2" opacity=".5" offset="-6pt,6pt"/>
            <v:textpath style="font-family:&quot;Mohammad Head&quot;;v-text-kern:t" trim="t" fitpath="t" string="مقدمة"/>
            <w10:wrap anchorx="margin" anchory="margin"/>
          </v:shape>
        </w:pict>
      </w: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3D3DB8" w:rsidRDefault="00A012CA" w:rsidP="003D3DB8">
      <w:pPr>
        <w:bidi/>
        <w:spacing w:after="0"/>
        <w:jc w:val="center"/>
        <w:rPr>
          <w:rFonts w:ascii="Mohammad Head" w:hAnsi="Mohammad Head" w:cs="Mohammad Head"/>
          <w:b/>
          <w:bCs/>
          <w:sz w:val="180"/>
          <w:szCs w:val="180"/>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Pr>
      </w:pPr>
    </w:p>
    <w:p w:rsidR="00A012CA" w:rsidRPr="00BF0786" w:rsidRDefault="00A012CA" w:rsidP="00BF0786">
      <w:pPr>
        <w:bidi/>
        <w:spacing w:after="0"/>
        <w:jc w:val="both"/>
        <w:rPr>
          <w:sz w:val="32"/>
          <w:szCs w:val="32"/>
          <w:rtl/>
        </w:rPr>
        <w:sectPr w:rsidR="00A012CA" w:rsidRPr="00BF0786" w:rsidSect="0024014C">
          <w:headerReference w:type="default" r:id="rId22"/>
          <w:footerReference w:type="default" r:id="rId23"/>
          <w:pgSz w:w="11906" w:h="16838"/>
          <w:pgMar w:top="1418" w:right="1701" w:bottom="1418" w:left="1418" w:header="397" w:footer="709" w:gutter="0"/>
          <w:cols w:space="708"/>
          <w:docGrid w:linePitch="360"/>
        </w:sectPr>
      </w:pPr>
    </w:p>
    <w:p w:rsidR="007B712A" w:rsidRPr="00181FE8" w:rsidRDefault="007B712A" w:rsidP="00B31660">
      <w:pPr>
        <w:bidi/>
        <w:spacing w:after="0"/>
        <w:ind w:firstLine="567"/>
        <w:jc w:val="both"/>
        <w:rPr>
          <w:rFonts w:ascii="Traditional Arabic" w:hAnsi="Traditional Arabic" w:cs="Traditional Arabic"/>
          <w:sz w:val="32"/>
          <w:szCs w:val="32"/>
          <w:rtl/>
        </w:rPr>
      </w:pPr>
      <w:proofErr w:type="gramStart"/>
      <w:r w:rsidRPr="00181FE8">
        <w:rPr>
          <w:rFonts w:ascii="Traditional Arabic" w:hAnsi="Traditional Arabic" w:cs="Traditional Arabic"/>
          <w:sz w:val="32"/>
          <w:szCs w:val="32"/>
          <w:rtl/>
        </w:rPr>
        <w:lastRenderedPageBreak/>
        <w:t>وسط</w:t>
      </w:r>
      <w:proofErr w:type="gramEnd"/>
      <w:r w:rsidRPr="00181FE8">
        <w:rPr>
          <w:rFonts w:ascii="Traditional Arabic" w:hAnsi="Traditional Arabic" w:cs="Traditional Arabic"/>
          <w:sz w:val="32"/>
          <w:szCs w:val="32"/>
          <w:rtl/>
        </w:rPr>
        <w:t xml:space="preserve"> الزحام و تعدد المسارات و اختلاف الطرق والسبل التي ينتهجها </w:t>
      </w:r>
      <w:r w:rsidR="00453E70" w:rsidRPr="00181FE8">
        <w:rPr>
          <w:rFonts w:ascii="Traditional Arabic" w:hAnsi="Traditional Arabic" w:cs="Traditional Arabic" w:hint="cs"/>
          <w:sz w:val="32"/>
          <w:szCs w:val="32"/>
          <w:rtl/>
        </w:rPr>
        <w:t>الإنسان</w:t>
      </w:r>
      <w:r w:rsidRPr="00181FE8">
        <w:rPr>
          <w:rFonts w:ascii="Traditional Arabic" w:hAnsi="Traditional Arabic" w:cs="Traditional Arabic"/>
          <w:sz w:val="32"/>
          <w:szCs w:val="32"/>
          <w:rtl/>
        </w:rPr>
        <w:t xml:space="preserve"> يظل نور</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القرآن الكريم هاديا ساطعا يهدي الناس إلى الحق ويرشدهم إلى الصراط المستقيم</w:t>
      </w:r>
      <w:r w:rsidRPr="00181FE8">
        <w:rPr>
          <w:rFonts w:ascii="Traditional Arabic" w:hAnsi="Traditional Arabic" w:cs="Traditional Arabic"/>
          <w:sz w:val="32"/>
          <w:szCs w:val="32"/>
        </w:rPr>
        <w:t xml:space="preserve">. </w:t>
      </w:r>
      <w:r w:rsidRPr="00181FE8">
        <w:rPr>
          <w:rFonts w:ascii="Traditional Arabic" w:hAnsi="Traditional Arabic" w:cs="Traditional Arabic"/>
          <w:sz w:val="32"/>
          <w:szCs w:val="32"/>
          <w:rtl/>
        </w:rPr>
        <w:t xml:space="preserve"> إن تعلم </w:t>
      </w:r>
      <w:r w:rsidR="00B3166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القرآن و تعليمه شرف كبير و فضل عظيم يقول صلى الله عليه وسلم " خيركم من تعلم القرآن و علمه " لهذا</w:t>
      </w:r>
      <w:r w:rsidR="00B3166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 يعد تعلم القرآن و تعليمه غاية تربوية سامية ينبغي الحرص على تحقيقها بفاعلية و كفاءة </w:t>
      </w:r>
      <w:r w:rsidR="00B3166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عالية في مراحل العملية التربوية،  حيث تعد المرحلة الابتدائية نقطة انطلاق </w:t>
      </w:r>
      <w:r w:rsidR="00453E70" w:rsidRPr="00181FE8">
        <w:rPr>
          <w:rFonts w:ascii="Traditional Arabic" w:hAnsi="Traditional Arabic" w:cs="Traditional Arabic" w:hint="cs"/>
          <w:sz w:val="32"/>
          <w:szCs w:val="32"/>
          <w:rtl/>
        </w:rPr>
        <w:t>لاكتساب</w:t>
      </w:r>
      <w:r w:rsidR="00B3166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 المعارف و تلقي العلوم.</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   إن اللغة العربية لغة القرآن الكريم ووسيلة </w:t>
      </w:r>
      <w:r w:rsidR="00453E70" w:rsidRPr="00181FE8">
        <w:rPr>
          <w:rFonts w:ascii="Traditional Arabic" w:hAnsi="Traditional Arabic" w:cs="Traditional Arabic" w:hint="cs"/>
          <w:sz w:val="32"/>
          <w:szCs w:val="32"/>
          <w:rtl/>
        </w:rPr>
        <w:t>الاتصال</w:t>
      </w:r>
      <w:r w:rsidRPr="00181FE8">
        <w:rPr>
          <w:rFonts w:ascii="Traditional Arabic" w:hAnsi="Traditional Arabic" w:cs="Traditional Arabic"/>
          <w:sz w:val="32"/>
          <w:szCs w:val="32"/>
          <w:rtl/>
        </w:rPr>
        <w:t xml:space="preserve"> والتفاهم بين الأفراد، وأهم ما تقوم عليها المهارات وفي بحثي هذا حاولت التفصيل في المهارات الأساسية اللغوية ( </w:t>
      </w:r>
      <w:r w:rsidR="00453E70" w:rsidRPr="00181FE8">
        <w:rPr>
          <w:rFonts w:ascii="Traditional Arabic" w:hAnsi="Traditional Arabic" w:cs="Traditional Arabic" w:hint="cs"/>
          <w:sz w:val="32"/>
          <w:szCs w:val="32"/>
          <w:rtl/>
        </w:rPr>
        <w:t>الاستماع</w:t>
      </w:r>
      <w:r w:rsidRPr="00181FE8">
        <w:rPr>
          <w:rFonts w:ascii="Traditional Arabic" w:hAnsi="Traditional Arabic" w:cs="Traditional Arabic"/>
          <w:sz w:val="32"/>
          <w:szCs w:val="32"/>
          <w:rtl/>
        </w:rPr>
        <w:t xml:space="preserve"> ، التحدث ، القراءة ، الكتابة ) حيث تجمع علاقة تكامل بين هذه الأخيرة فكل تأثر وتتأثر</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بالأخرى، وإن أي خلل يمس </w:t>
      </w:r>
      <w:r w:rsidR="00453E70" w:rsidRPr="00181FE8">
        <w:rPr>
          <w:rFonts w:ascii="Traditional Arabic" w:hAnsi="Traditional Arabic" w:cs="Traditional Arabic" w:hint="cs"/>
          <w:sz w:val="32"/>
          <w:szCs w:val="32"/>
          <w:rtl/>
        </w:rPr>
        <w:t>إحدى</w:t>
      </w:r>
      <w:r w:rsidRPr="00181FE8">
        <w:rPr>
          <w:rFonts w:ascii="Traditional Arabic" w:hAnsi="Traditional Arabic" w:cs="Traditional Arabic"/>
          <w:sz w:val="32"/>
          <w:szCs w:val="32"/>
          <w:rtl/>
        </w:rPr>
        <w:t xml:space="preserve"> المهارات يؤثر طرديا في جودة التحصيل العلمي للمتعلم.</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للقرآن أثر واضح في تنمية المهارات الأساسية ، فالاستماع يزود المتعلم رص</w:t>
      </w:r>
      <w:r w:rsidR="00D841C5">
        <w:rPr>
          <w:rFonts w:ascii="Traditional Arabic" w:hAnsi="Traditional Arabic" w:cs="Traditional Arabic"/>
          <w:sz w:val="32"/>
          <w:szCs w:val="32"/>
          <w:rtl/>
        </w:rPr>
        <w:t>يدا لغويا وثقافيا واسع، كما يت</w:t>
      </w:r>
      <w:r w:rsidR="00D841C5">
        <w:rPr>
          <w:rFonts w:ascii="Traditional Arabic" w:hAnsi="Traditional Arabic" w:cs="Traditional Arabic" w:hint="cs"/>
          <w:sz w:val="32"/>
          <w:szCs w:val="32"/>
          <w:rtl/>
        </w:rPr>
        <w:t>يح</w:t>
      </w:r>
      <w:r w:rsidRPr="00181FE8">
        <w:rPr>
          <w:rFonts w:ascii="Traditional Arabic" w:hAnsi="Traditional Arabic" w:cs="Traditional Arabic"/>
          <w:sz w:val="32"/>
          <w:szCs w:val="32"/>
          <w:rtl/>
        </w:rPr>
        <w:t xml:space="preserve"> التحدث للمتكلم التعبير</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عن رغباته وأغراضه من خلال صياغة التراكيب اللغوية، أما القراءة فهي وسيلة الربط ونقل الثقافات بين المجتمعات، وأخيرا (المهارة </w:t>
      </w:r>
      <w:r w:rsidR="00453E70" w:rsidRPr="00181FE8">
        <w:rPr>
          <w:rFonts w:ascii="Traditional Arabic" w:hAnsi="Traditional Arabic" w:cs="Traditional Arabic" w:hint="cs"/>
          <w:sz w:val="32"/>
          <w:szCs w:val="32"/>
          <w:rtl/>
        </w:rPr>
        <w:t>الإنتاجية</w:t>
      </w:r>
      <w:r w:rsidRPr="00181FE8">
        <w:rPr>
          <w:rFonts w:ascii="Traditional Arabic" w:hAnsi="Traditional Arabic" w:cs="Traditional Arabic"/>
          <w:sz w:val="32"/>
          <w:szCs w:val="32"/>
          <w:rtl/>
        </w:rPr>
        <w:t>)الكتابة فهي عبارة عن أداة لتوثيق الحقائق ورسم الإبداع الفكري و تجسيده في صورة ملموسة.</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   ولأهمية القرآن في تنمية المهارات الأساسية أعدت هذه الدراسة للتعرف عن الفوارق </w:t>
      </w:r>
      <w:proofErr w:type="spellStart"/>
      <w:r w:rsidRPr="00181FE8">
        <w:rPr>
          <w:rFonts w:ascii="Traditional Arabic" w:hAnsi="Traditional Arabic" w:cs="Traditional Arabic"/>
          <w:sz w:val="32"/>
          <w:szCs w:val="32"/>
          <w:rtl/>
        </w:rPr>
        <w:t>المهارية</w:t>
      </w:r>
      <w:proofErr w:type="spellEnd"/>
      <w:r w:rsidRPr="00181FE8">
        <w:rPr>
          <w:rFonts w:ascii="Traditional Arabic" w:hAnsi="Traditional Arabic" w:cs="Traditional Arabic"/>
          <w:sz w:val="32"/>
          <w:szCs w:val="32"/>
          <w:rtl/>
        </w:rPr>
        <w:t xml:space="preserve"> التي يمتلكها حفظة</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القرآن وغير حفظته، وقد دعتني الكتابة في الموضوع الأسباب التالية :</w:t>
      </w:r>
    </w:p>
    <w:p w:rsidR="007B712A" w:rsidRPr="00181FE8" w:rsidRDefault="007B712A" w:rsidP="007B712A">
      <w:p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b/>
          <w:bCs/>
          <w:sz w:val="32"/>
          <w:szCs w:val="32"/>
          <w:rtl/>
        </w:rPr>
        <w:t>أولا :</w:t>
      </w:r>
      <w:r w:rsidRPr="00181FE8">
        <w:rPr>
          <w:rFonts w:ascii="Traditional Arabic" w:hAnsi="Traditional Arabic" w:cs="Traditional Arabic"/>
          <w:sz w:val="32"/>
          <w:szCs w:val="32"/>
          <w:rtl/>
        </w:rPr>
        <w:t xml:space="preserve"> قلة الدراسات التي تناولت هذا الموضوع </w:t>
      </w:r>
      <w:r w:rsidRPr="00181FE8">
        <w:rPr>
          <w:rFonts w:ascii="Traditional Arabic" w:hAnsi="Traditional Arabic" w:cs="Traditional Arabic"/>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tl/>
        </w:rPr>
      </w:pPr>
      <w:proofErr w:type="gramStart"/>
      <w:r w:rsidRPr="00181FE8">
        <w:rPr>
          <w:rFonts w:ascii="Traditional Arabic" w:hAnsi="Traditional Arabic" w:cs="Traditional Arabic"/>
          <w:b/>
          <w:bCs/>
          <w:sz w:val="32"/>
          <w:szCs w:val="32"/>
          <w:rtl/>
        </w:rPr>
        <w:t>ثانيا :</w:t>
      </w:r>
      <w:proofErr w:type="gramEnd"/>
      <w:r w:rsidRPr="00181FE8">
        <w:rPr>
          <w:rFonts w:ascii="Traditional Arabic" w:hAnsi="Traditional Arabic" w:cs="Traditional Arabic"/>
          <w:sz w:val="32"/>
          <w:szCs w:val="32"/>
          <w:rtl/>
        </w:rPr>
        <w:t xml:space="preserve"> أثر القرآن في تنمية المهارات والسعي وراء تطبيقه في المدارس النظامية على نطاق  أوسع</w:t>
      </w:r>
      <w:r w:rsidRPr="00181FE8">
        <w:rPr>
          <w:rFonts w:ascii="Traditional Arabic" w:hAnsi="Traditional Arabic" w:cs="Traditional Arabic"/>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b/>
          <w:bCs/>
          <w:sz w:val="32"/>
          <w:szCs w:val="32"/>
          <w:rtl/>
        </w:rPr>
        <w:t xml:space="preserve">ثالثا </w:t>
      </w:r>
      <w:r w:rsidRPr="00181FE8">
        <w:rPr>
          <w:rFonts w:ascii="Traditional Arabic" w:hAnsi="Traditional Arabic" w:cs="Traditional Arabic"/>
          <w:sz w:val="32"/>
          <w:szCs w:val="32"/>
          <w:rtl/>
        </w:rPr>
        <w:t>: تدني المستوى التعليمي ومحاولة تحسين المنظومة التربوية</w:t>
      </w:r>
      <w:r w:rsidRPr="00181FE8">
        <w:rPr>
          <w:rFonts w:ascii="Traditional Arabic" w:hAnsi="Traditional Arabic" w:cs="Traditional Arabic"/>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b/>
          <w:bCs/>
          <w:sz w:val="32"/>
          <w:szCs w:val="32"/>
          <w:rtl/>
        </w:rPr>
        <w:t xml:space="preserve">رابعا </w:t>
      </w:r>
      <w:r w:rsidRPr="00181FE8">
        <w:rPr>
          <w:rFonts w:ascii="Traditional Arabic" w:hAnsi="Traditional Arabic" w:cs="Traditional Arabic"/>
          <w:sz w:val="32"/>
          <w:szCs w:val="32"/>
          <w:rtl/>
        </w:rPr>
        <w:t>: فقر المناهج التعليمية للمادة القرآنية</w:t>
      </w:r>
      <w:r w:rsidRPr="00181FE8">
        <w:rPr>
          <w:rFonts w:ascii="Traditional Arabic" w:hAnsi="Traditional Arabic" w:cs="Traditional Arabic"/>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Pr>
      </w:pPr>
      <w:proofErr w:type="gramStart"/>
      <w:r w:rsidRPr="00181FE8">
        <w:rPr>
          <w:rFonts w:ascii="Traditional Arabic" w:hAnsi="Traditional Arabic" w:cs="Traditional Arabic"/>
          <w:sz w:val="32"/>
          <w:szCs w:val="32"/>
          <w:rtl/>
        </w:rPr>
        <w:t>نقطة</w:t>
      </w:r>
      <w:proofErr w:type="gramEnd"/>
      <w:r w:rsidR="00D841C5">
        <w:rPr>
          <w:rFonts w:ascii="Traditional Arabic" w:hAnsi="Traditional Arabic" w:cs="Traditional Arabic"/>
          <w:sz w:val="32"/>
          <w:szCs w:val="32"/>
          <w:rtl/>
        </w:rPr>
        <w:t xml:space="preserve"> البحث الأساسية محور دراستنا هي</w:t>
      </w:r>
      <w:r w:rsidRPr="00181FE8">
        <w:rPr>
          <w:rFonts w:ascii="Traditional Arabic" w:hAnsi="Traditional Arabic" w:cs="Traditional Arabic"/>
          <w:sz w:val="32"/>
          <w:szCs w:val="32"/>
          <w:rtl/>
        </w:rPr>
        <w:t xml:space="preserve">: </w:t>
      </w:r>
      <w:r w:rsidRPr="00181FE8">
        <w:rPr>
          <w:rFonts w:ascii="Traditional Arabic" w:hAnsi="Traditional Arabic" w:cs="Traditional Arabic"/>
          <w:b/>
          <w:bCs/>
          <w:sz w:val="32"/>
          <w:szCs w:val="32"/>
          <w:rtl/>
        </w:rPr>
        <w:t xml:space="preserve">إظهار أثر تحفيظ القرآن على </w:t>
      </w:r>
      <w:r w:rsidR="00453E70" w:rsidRPr="00181FE8">
        <w:rPr>
          <w:rFonts w:ascii="Traditional Arabic" w:hAnsi="Traditional Arabic" w:cs="Traditional Arabic" w:hint="cs"/>
          <w:b/>
          <w:bCs/>
          <w:sz w:val="32"/>
          <w:szCs w:val="32"/>
          <w:rtl/>
        </w:rPr>
        <w:t>اكتساب</w:t>
      </w:r>
      <w:r w:rsidRPr="00181FE8">
        <w:rPr>
          <w:rFonts w:ascii="Traditional Arabic" w:hAnsi="Traditional Arabic" w:cs="Traditional Arabic"/>
          <w:b/>
          <w:bCs/>
          <w:sz w:val="32"/>
          <w:szCs w:val="32"/>
          <w:rtl/>
        </w:rPr>
        <w:t xml:space="preserve"> و تنمية المهارات الأساسية لتلميذ المرحلة </w:t>
      </w:r>
      <w:r w:rsidR="00453E70" w:rsidRPr="00181FE8">
        <w:rPr>
          <w:rFonts w:ascii="Traditional Arabic" w:hAnsi="Traditional Arabic" w:cs="Traditional Arabic" w:hint="cs"/>
          <w:b/>
          <w:bCs/>
          <w:sz w:val="32"/>
          <w:szCs w:val="32"/>
          <w:rtl/>
        </w:rPr>
        <w:t>الابتدائية</w:t>
      </w:r>
      <w:r w:rsidR="00D841C5">
        <w:rPr>
          <w:rFonts w:ascii="Traditional Arabic" w:hAnsi="Traditional Arabic" w:cs="Traditional Arabic"/>
          <w:b/>
          <w:bCs/>
          <w:sz w:val="32"/>
          <w:szCs w:val="32"/>
          <w:rtl/>
        </w:rPr>
        <w:t xml:space="preserve"> </w:t>
      </w:r>
      <w:r w:rsidRPr="00181FE8">
        <w:rPr>
          <w:rFonts w:ascii="Traditional Arabic" w:hAnsi="Traditional Arabic" w:cs="Traditional Arabic"/>
          <w:b/>
          <w:bCs/>
          <w:sz w:val="32"/>
          <w:szCs w:val="32"/>
          <w:rtl/>
        </w:rPr>
        <w:t xml:space="preserve">السنة الخامسة </w:t>
      </w:r>
      <w:proofErr w:type="spellStart"/>
      <w:r w:rsidRPr="00181FE8">
        <w:rPr>
          <w:rFonts w:ascii="Traditional Arabic" w:hAnsi="Traditional Arabic" w:cs="Traditional Arabic"/>
          <w:b/>
          <w:bCs/>
          <w:sz w:val="32"/>
          <w:szCs w:val="32"/>
          <w:rtl/>
        </w:rPr>
        <w:t>أنموذجا</w:t>
      </w:r>
      <w:proofErr w:type="spellEnd"/>
      <w:r w:rsidRPr="00181FE8">
        <w:rPr>
          <w:rFonts w:ascii="Traditional Arabic" w:hAnsi="Traditional Arabic" w:cs="Traditional Arabic"/>
          <w:b/>
          <w:bCs/>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وفي ضوء هذا الموضوع </w:t>
      </w:r>
      <w:proofErr w:type="gramStart"/>
      <w:r w:rsidRPr="00181FE8">
        <w:rPr>
          <w:rFonts w:ascii="Traditional Arabic" w:hAnsi="Traditional Arabic" w:cs="Traditional Arabic"/>
          <w:sz w:val="32"/>
          <w:szCs w:val="32"/>
          <w:rtl/>
        </w:rPr>
        <w:t>نطرح</w:t>
      </w:r>
      <w:proofErr w:type="gramEnd"/>
      <w:r w:rsidRPr="00181FE8">
        <w:rPr>
          <w:rFonts w:ascii="Traditional Arabic" w:hAnsi="Traditional Arabic" w:cs="Traditional Arabic"/>
          <w:sz w:val="32"/>
          <w:szCs w:val="32"/>
          <w:rtl/>
        </w:rPr>
        <w:t xml:space="preserve"> الإشكالية الرئيسة الآتية:</w:t>
      </w:r>
    </w:p>
    <w:p w:rsidR="007B712A" w:rsidRPr="00181FE8" w:rsidRDefault="007B712A" w:rsidP="0084268D">
      <w:pPr>
        <w:pStyle w:val="Paragraphedeliste"/>
        <w:numPr>
          <w:ilvl w:val="0"/>
          <w:numId w:val="5"/>
        </w:numPr>
        <w:bidi/>
        <w:spacing w:after="0"/>
        <w:jc w:val="both"/>
        <w:rPr>
          <w:rFonts w:ascii="Traditional Arabic" w:hAnsi="Traditional Arabic" w:cs="Traditional Arabic"/>
          <w:b/>
          <w:bCs/>
          <w:sz w:val="32"/>
          <w:szCs w:val="32"/>
          <w:rtl/>
        </w:rPr>
      </w:pPr>
      <w:r w:rsidRPr="00181FE8">
        <w:rPr>
          <w:rFonts w:ascii="Traditional Arabic" w:hAnsi="Traditional Arabic" w:cs="Traditional Arabic"/>
          <w:b/>
          <w:bCs/>
          <w:sz w:val="32"/>
          <w:szCs w:val="32"/>
          <w:rtl/>
        </w:rPr>
        <w:t xml:space="preserve">ما </w:t>
      </w:r>
      <w:proofErr w:type="gramStart"/>
      <w:r w:rsidRPr="00181FE8">
        <w:rPr>
          <w:rFonts w:ascii="Traditional Arabic" w:hAnsi="Traditional Arabic" w:cs="Traditional Arabic"/>
          <w:b/>
          <w:bCs/>
          <w:sz w:val="32"/>
          <w:szCs w:val="32"/>
          <w:rtl/>
        </w:rPr>
        <w:t>أثر</w:t>
      </w:r>
      <w:proofErr w:type="gramEnd"/>
      <w:r w:rsidRPr="00181FE8">
        <w:rPr>
          <w:rFonts w:ascii="Traditional Arabic" w:hAnsi="Traditional Arabic" w:cs="Traditional Arabic"/>
          <w:b/>
          <w:bCs/>
          <w:sz w:val="32"/>
          <w:szCs w:val="32"/>
          <w:rtl/>
        </w:rPr>
        <w:t xml:space="preserve"> تحفيظ القرآن الكريم في تنمية المهارات الأساسية؟</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وتتفرع عن هذه الإشكالية أسئلة ثانوية من بينها:</w:t>
      </w:r>
    </w:p>
    <w:p w:rsidR="007B712A" w:rsidRPr="00181FE8" w:rsidRDefault="007B712A" w:rsidP="0084268D">
      <w:pPr>
        <w:pStyle w:val="Paragraphedeliste"/>
        <w:numPr>
          <w:ilvl w:val="0"/>
          <w:numId w:val="4"/>
        </w:numPr>
        <w:tabs>
          <w:tab w:val="right" w:pos="992"/>
        </w:tabs>
        <w:bidi/>
        <w:spacing w:after="0"/>
        <w:ind w:left="141"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ما</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هي المهارة ؟</w:t>
      </w:r>
    </w:p>
    <w:p w:rsidR="007B712A" w:rsidRPr="00181FE8" w:rsidRDefault="007B712A" w:rsidP="0084268D">
      <w:pPr>
        <w:pStyle w:val="Paragraphedeliste"/>
        <w:numPr>
          <w:ilvl w:val="0"/>
          <w:numId w:val="4"/>
        </w:numPr>
        <w:tabs>
          <w:tab w:val="right" w:pos="992"/>
        </w:tabs>
        <w:bidi/>
        <w:spacing w:after="0"/>
        <w:ind w:left="141"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ما</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هي أساسيات المهارات اللغوية؟</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lastRenderedPageBreak/>
        <w:t xml:space="preserve">وقد سلكت في هذا البحث على مستوى كل الفصول </w:t>
      </w:r>
      <w:r>
        <w:rPr>
          <w:rFonts w:ascii="Traditional Arabic" w:hAnsi="Traditional Arabic" w:cs="Traditional Arabic" w:hint="cs"/>
          <w:sz w:val="32"/>
          <w:szCs w:val="32"/>
          <w:rtl/>
        </w:rPr>
        <w:t>ال</w:t>
      </w:r>
      <w:r w:rsidRPr="00181FE8">
        <w:rPr>
          <w:rFonts w:ascii="Traditional Arabic" w:hAnsi="Traditional Arabic" w:cs="Traditional Arabic"/>
          <w:sz w:val="32"/>
          <w:szCs w:val="32"/>
          <w:rtl/>
        </w:rPr>
        <w:t xml:space="preserve">ثلاثة </w:t>
      </w:r>
      <w:r w:rsidRPr="00181FE8">
        <w:rPr>
          <w:rFonts w:ascii="Traditional Arabic" w:hAnsi="Traditional Arabic" w:cs="Traditional Arabic"/>
          <w:b/>
          <w:bCs/>
          <w:sz w:val="32"/>
          <w:szCs w:val="32"/>
          <w:rtl/>
        </w:rPr>
        <w:t xml:space="preserve">المنهج الوصفي : </w:t>
      </w:r>
    </w:p>
    <w:p w:rsidR="007B712A" w:rsidRPr="00181FE8" w:rsidRDefault="007B712A" w:rsidP="007B712A">
      <w:pPr>
        <w:bidi/>
        <w:spacing w:after="0"/>
        <w:ind w:firstLine="567"/>
        <w:jc w:val="both"/>
        <w:rPr>
          <w:rFonts w:ascii="Traditional Arabic" w:hAnsi="Traditional Arabic" w:cs="Traditional Arabic"/>
          <w:sz w:val="32"/>
          <w:szCs w:val="32"/>
          <w:rtl/>
        </w:rPr>
      </w:pPr>
      <w:proofErr w:type="gramStart"/>
      <w:r w:rsidRPr="00181FE8">
        <w:rPr>
          <w:rFonts w:ascii="Traditional Arabic" w:hAnsi="Traditional Arabic" w:cs="Traditional Arabic"/>
          <w:sz w:val="32"/>
          <w:szCs w:val="32"/>
          <w:rtl/>
        </w:rPr>
        <w:t>وهو</w:t>
      </w:r>
      <w:proofErr w:type="gramEnd"/>
      <w:r w:rsidRPr="00181FE8">
        <w:rPr>
          <w:rFonts w:ascii="Traditional Arabic" w:hAnsi="Traditional Arabic" w:cs="Traditional Arabic"/>
          <w:sz w:val="32"/>
          <w:szCs w:val="32"/>
          <w:rtl/>
        </w:rPr>
        <w:t xml:space="preserve"> من مميزات العلم الحديث، </w:t>
      </w:r>
      <w:r w:rsidR="00453E70" w:rsidRPr="00181FE8">
        <w:rPr>
          <w:rFonts w:ascii="Traditional Arabic" w:hAnsi="Traditional Arabic" w:cs="Traditional Arabic" w:hint="cs"/>
          <w:sz w:val="32"/>
          <w:szCs w:val="32"/>
          <w:rtl/>
        </w:rPr>
        <w:t>باعتباره</w:t>
      </w:r>
      <w:r w:rsidRPr="00181FE8">
        <w:rPr>
          <w:rFonts w:ascii="Traditional Arabic" w:hAnsi="Traditional Arabic" w:cs="Traditional Arabic"/>
          <w:sz w:val="32"/>
          <w:szCs w:val="32"/>
          <w:rtl/>
        </w:rPr>
        <w:t xml:space="preserve"> تمثيلا مفصلا وصادقا لأي بحث علمي، واستندنا إليه في وصف وتقرير الوقائع والنصوص.</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بالإضافة إلى آليات التحليل و المقارنة </w:t>
      </w:r>
      <w:proofErr w:type="gramStart"/>
      <w:r w:rsidRPr="00181FE8">
        <w:rPr>
          <w:rFonts w:ascii="Traditional Arabic" w:hAnsi="Traditional Arabic" w:cs="Traditional Arabic"/>
          <w:sz w:val="32"/>
          <w:szCs w:val="32"/>
          <w:rtl/>
        </w:rPr>
        <w:t>والإحصاء</w:t>
      </w:r>
      <w:proofErr w:type="gramEnd"/>
      <w:r w:rsidRPr="00181FE8">
        <w:rPr>
          <w:rFonts w:ascii="Traditional Arabic" w:hAnsi="Traditional Arabic" w:cs="Traditional Arabic"/>
          <w:sz w:val="32"/>
          <w:szCs w:val="32"/>
          <w:rtl/>
        </w:rPr>
        <w:t>.</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   و من أبرز الصعاب التي واجهتني :</w:t>
      </w:r>
    </w:p>
    <w:p w:rsidR="007B712A" w:rsidRPr="00181FE8" w:rsidRDefault="007B712A" w:rsidP="0084268D">
      <w:pPr>
        <w:pStyle w:val="Paragraphedeliste"/>
        <w:numPr>
          <w:ilvl w:val="0"/>
          <w:numId w:val="3"/>
        </w:numPr>
        <w:tabs>
          <w:tab w:val="right" w:pos="992"/>
        </w:tabs>
        <w:bidi/>
        <w:spacing w:after="0"/>
        <w:ind w:left="141"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قلة المراجع و الدراسات المختصة بالدراسات القرآنية</w:t>
      </w:r>
      <w:r w:rsidR="00D841C5">
        <w:rPr>
          <w:rFonts w:ascii="Traditional Arabic" w:hAnsi="Traditional Arabic" w:cs="Traditional Arabic" w:hint="cs"/>
          <w:sz w:val="32"/>
          <w:szCs w:val="32"/>
          <w:rtl/>
        </w:rPr>
        <w:t>.</w:t>
      </w:r>
    </w:p>
    <w:p w:rsidR="007B712A" w:rsidRPr="00181FE8" w:rsidRDefault="007B712A" w:rsidP="0084268D">
      <w:pPr>
        <w:pStyle w:val="Paragraphedeliste"/>
        <w:numPr>
          <w:ilvl w:val="0"/>
          <w:numId w:val="3"/>
        </w:numPr>
        <w:tabs>
          <w:tab w:val="right" w:pos="992"/>
        </w:tabs>
        <w:bidi/>
        <w:spacing w:after="0"/>
        <w:ind w:left="141"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ضيق الوقت .</w:t>
      </w:r>
    </w:p>
    <w:p w:rsidR="007B712A" w:rsidRPr="00181FE8" w:rsidRDefault="007B712A" w:rsidP="007B712A">
      <w:p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 xml:space="preserve">وجاءت دراستي هذه على النحو </w:t>
      </w:r>
      <w:proofErr w:type="gramStart"/>
      <w:r w:rsidRPr="00181FE8">
        <w:rPr>
          <w:rFonts w:ascii="Traditional Arabic" w:hAnsi="Traditional Arabic" w:cs="Traditional Arabic"/>
          <w:sz w:val="32"/>
          <w:szCs w:val="32"/>
          <w:rtl/>
        </w:rPr>
        <w:t>التالي :</w:t>
      </w:r>
      <w:proofErr w:type="gramEnd"/>
      <w:r w:rsidRPr="00181FE8">
        <w:rPr>
          <w:rFonts w:ascii="Traditional Arabic" w:hAnsi="Traditional Arabic" w:cs="Traditional Arabic"/>
          <w:sz w:val="32"/>
          <w:szCs w:val="32"/>
          <w:rtl/>
        </w:rPr>
        <w:t xml:space="preserve"> مدخل وفصلين قبل الغوص في الفصل الأول كان لزاما أن تمهد هذه الرسالة بمدخل يضم تعريف المصطلحات الأساسية  لغة واصطلاحا الذي تسبقه مقدمة تفوقهما وخاتمة، وفهارس المصادر والمراجع والموضوعات</w:t>
      </w:r>
      <w:r w:rsidRPr="00181FE8">
        <w:rPr>
          <w:rFonts w:ascii="Traditional Arabic" w:hAnsi="Traditional Arabic" w:cs="Traditional Arabic"/>
          <w:sz w:val="32"/>
          <w:szCs w:val="32"/>
        </w:rPr>
        <w:t>.</w:t>
      </w:r>
    </w:p>
    <w:p w:rsidR="007B712A" w:rsidRPr="00181FE8" w:rsidRDefault="00D841C5" w:rsidP="007B712A">
      <w:pPr>
        <w:bidi/>
        <w:spacing w:after="0"/>
        <w:ind w:firstLine="567"/>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وقد تطرقت </w:t>
      </w:r>
      <w:r w:rsidR="007B712A" w:rsidRPr="00181FE8">
        <w:rPr>
          <w:rFonts w:ascii="Traditional Arabic" w:hAnsi="Traditional Arabic" w:cs="Traditional Arabic"/>
          <w:sz w:val="32"/>
          <w:szCs w:val="32"/>
          <w:rtl/>
        </w:rPr>
        <w:t>في المدخل للمفاهيم الأساسية للبحث، فقمت بدراسة مصطلحات البحث</w:t>
      </w:r>
      <w:r w:rsidR="007B712A">
        <w:rPr>
          <w:rFonts w:ascii="Traditional Arabic" w:hAnsi="Traditional Arabic" w:cs="Traditional Arabic" w:hint="cs"/>
          <w:sz w:val="32"/>
          <w:szCs w:val="32"/>
          <w:rtl/>
        </w:rPr>
        <w:t xml:space="preserve"> </w:t>
      </w:r>
      <w:r w:rsidR="007B712A" w:rsidRPr="00181FE8">
        <w:rPr>
          <w:rFonts w:ascii="Traditional Arabic" w:hAnsi="Traditional Arabic" w:cs="Traditional Arabic"/>
          <w:sz w:val="32"/>
          <w:szCs w:val="32"/>
          <w:rtl/>
        </w:rPr>
        <w:t>الأساسية</w:t>
      </w:r>
      <w:r w:rsidR="007B712A">
        <w:rPr>
          <w:rFonts w:ascii="Traditional Arabic" w:hAnsi="Traditional Arabic" w:cs="Traditional Arabic" w:hint="cs"/>
          <w:sz w:val="32"/>
          <w:szCs w:val="32"/>
          <w:rtl/>
        </w:rPr>
        <w:t xml:space="preserve"> </w:t>
      </w:r>
      <w:r w:rsidR="007B712A" w:rsidRPr="00181FE8">
        <w:rPr>
          <w:rFonts w:ascii="Traditional Arabic" w:hAnsi="Traditional Arabic" w:cs="Traditional Arabic"/>
          <w:sz w:val="32"/>
          <w:szCs w:val="32"/>
          <w:rtl/>
        </w:rPr>
        <w:t>بشكل عام</w:t>
      </w:r>
      <w:r w:rsidR="007B712A">
        <w:rPr>
          <w:rFonts w:ascii="Traditional Arabic" w:hAnsi="Traditional Arabic" w:cs="Traditional Arabic" w:hint="cs"/>
          <w:sz w:val="32"/>
          <w:szCs w:val="32"/>
          <w:rtl/>
        </w:rPr>
        <w:t xml:space="preserve"> </w:t>
      </w:r>
      <w:r w:rsidR="007B712A" w:rsidRPr="00181FE8">
        <w:rPr>
          <w:rFonts w:ascii="Traditional Arabic" w:hAnsi="Traditional Arabic" w:cs="Traditional Arabic"/>
          <w:sz w:val="32"/>
          <w:szCs w:val="32"/>
          <w:rtl/>
        </w:rPr>
        <w:t>(</w:t>
      </w:r>
      <w:proofErr w:type="gramStart"/>
      <w:r w:rsidR="007B712A" w:rsidRPr="00181FE8">
        <w:rPr>
          <w:rFonts w:ascii="Traditional Arabic" w:hAnsi="Traditional Arabic" w:cs="Traditional Arabic"/>
          <w:sz w:val="32"/>
          <w:szCs w:val="32"/>
          <w:rtl/>
        </w:rPr>
        <w:t>مفهوم</w:t>
      </w:r>
      <w:proofErr w:type="gramEnd"/>
      <w:r w:rsidR="007B712A" w:rsidRPr="00181FE8">
        <w:rPr>
          <w:rFonts w:ascii="Traditional Arabic" w:hAnsi="Traditional Arabic" w:cs="Traditional Arabic"/>
          <w:sz w:val="32"/>
          <w:szCs w:val="32"/>
          <w:rtl/>
        </w:rPr>
        <w:t xml:space="preserve"> القرآن، التعليمية، الحفظ، المهارة).</w:t>
      </w:r>
    </w:p>
    <w:p w:rsidR="007B712A" w:rsidRPr="00181FE8" w:rsidRDefault="007B712A" w:rsidP="00EE0B89">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b/>
          <w:bCs/>
          <w:sz w:val="32"/>
          <w:szCs w:val="32"/>
          <w:rtl/>
        </w:rPr>
        <w:t xml:space="preserve">الفصل الأول الموسوم </w:t>
      </w:r>
      <w:proofErr w:type="gramStart"/>
      <w:r w:rsidRPr="00181FE8">
        <w:rPr>
          <w:rFonts w:ascii="Traditional Arabic" w:hAnsi="Traditional Arabic" w:cs="Traditional Arabic"/>
          <w:b/>
          <w:bCs/>
          <w:sz w:val="32"/>
          <w:szCs w:val="32"/>
          <w:rtl/>
        </w:rPr>
        <w:t>بـ :</w:t>
      </w:r>
      <w:proofErr w:type="gramEnd"/>
      <w:r w:rsidRPr="00181FE8">
        <w:rPr>
          <w:rFonts w:ascii="Traditional Arabic" w:hAnsi="Traditional Arabic" w:cs="Traditional Arabic"/>
          <w:b/>
          <w:bCs/>
          <w:sz w:val="32"/>
          <w:szCs w:val="32"/>
          <w:rtl/>
        </w:rPr>
        <w:t xml:space="preserve"> أثر تحفيظ القرآن وأساسيات بناء المهارات الأساسية </w:t>
      </w:r>
      <w:r w:rsidR="00EE0B89">
        <w:rPr>
          <w:rFonts w:ascii="Traditional Arabic" w:hAnsi="Traditional Arabic" w:cs="Traditional Arabic" w:hint="cs"/>
          <w:sz w:val="32"/>
          <w:szCs w:val="32"/>
          <w:rtl/>
        </w:rPr>
        <w:t>حيث تناولت</w:t>
      </w:r>
      <w:r w:rsidRPr="00181FE8">
        <w:rPr>
          <w:rFonts w:ascii="Traditional Arabic" w:hAnsi="Traditional Arabic" w:cs="Traditional Arabic"/>
          <w:sz w:val="32"/>
          <w:szCs w:val="32"/>
          <w:rtl/>
        </w:rPr>
        <w:t xml:space="preserve"> أهمية القرآن الكريم وأثر تحفيظه في تنمية المهارات اللغوية والتعريف بها وأساسيات</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تكوينها</w:t>
      </w:r>
      <w:r w:rsidRPr="00181FE8">
        <w:rPr>
          <w:rFonts w:ascii="Traditional Arabic" w:hAnsi="Traditional Arabic" w:cs="Traditional Arabic"/>
          <w:sz w:val="32"/>
          <w:szCs w:val="32"/>
        </w:rPr>
        <w:t>.</w:t>
      </w:r>
    </w:p>
    <w:p w:rsidR="007B712A" w:rsidRPr="00181FE8" w:rsidRDefault="007B712A" w:rsidP="007B712A">
      <w:pPr>
        <w:bidi/>
        <w:spacing w:after="0"/>
        <w:ind w:firstLine="567"/>
        <w:jc w:val="both"/>
        <w:rPr>
          <w:rFonts w:ascii="Traditional Arabic" w:hAnsi="Traditional Arabic" w:cs="Traditional Arabic"/>
          <w:sz w:val="32"/>
          <w:szCs w:val="32"/>
          <w:rtl/>
        </w:rPr>
      </w:pPr>
      <w:r w:rsidRPr="00181FE8">
        <w:rPr>
          <w:rFonts w:ascii="Traditional Arabic" w:hAnsi="Traditional Arabic" w:cs="Traditional Arabic"/>
          <w:b/>
          <w:bCs/>
          <w:sz w:val="32"/>
          <w:szCs w:val="32"/>
          <w:rtl/>
        </w:rPr>
        <w:t>الفصل الثاني :</w:t>
      </w:r>
      <w:r w:rsidRPr="00181FE8">
        <w:rPr>
          <w:rFonts w:ascii="Traditional Arabic" w:hAnsi="Traditional Arabic" w:cs="Traditional Arabic"/>
          <w:sz w:val="32"/>
          <w:szCs w:val="32"/>
          <w:rtl/>
        </w:rPr>
        <w:t xml:space="preserve"> عبارة عن دراسة ميدانية هدفها التحقق من صحة القواعد النظرية حيث</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 xml:space="preserve">أعدت استبيان خاص بمعلمي </w:t>
      </w:r>
      <w:r w:rsidR="00453E70" w:rsidRPr="00181FE8">
        <w:rPr>
          <w:rFonts w:ascii="Traditional Arabic" w:hAnsi="Traditional Arabic" w:cs="Traditional Arabic" w:hint="cs"/>
          <w:sz w:val="32"/>
          <w:szCs w:val="32"/>
          <w:rtl/>
        </w:rPr>
        <w:t>الابتدائية</w:t>
      </w:r>
      <w:r w:rsidRPr="00181FE8">
        <w:rPr>
          <w:rFonts w:ascii="Traditional Arabic" w:hAnsi="Traditional Arabic" w:cs="Traditional Arabic"/>
          <w:sz w:val="32"/>
          <w:szCs w:val="32"/>
          <w:rtl/>
        </w:rPr>
        <w:t xml:space="preserve"> ( زارعي الطاهر ) الذي كان عددهم ثلاث معلمي، واستبيان خاص بالتلاميذ ثم قمت بجمع نتائج الاستبيانات ثم تحليلها و تفسيرها أما قدمت جملة من النتائج كأخر عنصر في هذا الأخير.</w:t>
      </w:r>
    </w:p>
    <w:p w:rsidR="007B712A" w:rsidRPr="00181FE8" w:rsidRDefault="007B712A" w:rsidP="007B712A">
      <w:p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 xml:space="preserve"> </w:t>
      </w:r>
      <w:proofErr w:type="gramStart"/>
      <w:r w:rsidRPr="00181FE8">
        <w:rPr>
          <w:rFonts w:ascii="Traditional Arabic" w:hAnsi="Traditional Arabic" w:cs="Traditional Arabic"/>
          <w:sz w:val="32"/>
          <w:szCs w:val="32"/>
          <w:rtl/>
        </w:rPr>
        <w:t>وقد</w:t>
      </w:r>
      <w:proofErr w:type="gramEnd"/>
      <w:r w:rsidRPr="00181FE8">
        <w:rPr>
          <w:rFonts w:ascii="Traditional Arabic" w:hAnsi="Traditional Arabic" w:cs="Traditional Arabic"/>
          <w:sz w:val="32"/>
          <w:szCs w:val="32"/>
          <w:rtl/>
        </w:rPr>
        <w:t xml:space="preserve"> وقفنا على طائفة </w:t>
      </w:r>
      <w:r w:rsidR="00453E70" w:rsidRPr="00181FE8">
        <w:rPr>
          <w:rFonts w:ascii="Traditional Arabic" w:hAnsi="Traditional Arabic" w:cs="Traditional Arabic" w:hint="cs"/>
          <w:sz w:val="32"/>
          <w:szCs w:val="32"/>
          <w:rtl/>
        </w:rPr>
        <w:t>كبيرة من</w:t>
      </w:r>
      <w:r w:rsidRPr="00181FE8">
        <w:rPr>
          <w:rFonts w:ascii="Traditional Arabic" w:hAnsi="Traditional Arabic" w:cs="Traditional Arabic"/>
          <w:sz w:val="32"/>
          <w:szCs w:val="32"/>
          <w:rtl/>
        </w:rPr>
        <w:t xml:space="preserve"> المصادر والمراجع لإنجاز هذا العمل نذكر </w:t>
      </w:r>
      <w:r w:rsidR="00453E70" w:rsidRPr="00181FE8">
        <w:rPr>
          <w:rFonts w:ascii="Traditional Arabic" w:hAnsi="Traditional Arabic" w:cs="Traditional Arabic" w:hint="cs"/>
          <w:sz w:val="32"/>
          <w:szCs w:val="32"/>
          <w:rtl/>
        </w:rPr>
        <w:t>منها:</w:t>
      </w:r>
    </w:p>
    <w:p w:rsidR="007B712A" w:rsidRPr="00181FE8" w:rsidRDefault="007B712A" w:rsidP="0084268D">
      <w:pPr>
        <w:pStyle w:val="Paragraphedeliste"/>
        <w:numPr>
          <w:ilvl w:val="0"/>
          <w:numId w:val="2"/>
        </w:num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 xml:space="preserve">الموسيقى و المهارات اللغوية للطفل للكاتبة شرين </w:t>
      </w:r>
      <w:proofErr w:type="gramStart"/>
      <w:r w:rsidRPr="00181FE8">
        <w:rPr>
          <w:rFonts w:ascii="Traditional Arabic" w:hAnsi="Traditional Arabic" w:cs="Traditional Arabic"/>
          <w:sz w:val="32"/>
          <w:szCs w:val="32"/>
          <w:rtl/>
        </w:rPr>
        <w:t>عبد</w:t>
      </w:r>
      <w:proofErr w:type="gramEnd"/>
      <w:r w:rsidRPr="00181FE8">
        <w:rPr>
          <w:rFonts w:ascii="Traditional Arabic" w:hAnsi="Traditional Arabic" w:cs="Traditional Arabic"/>
          <w:sz w:val="32"/>
          <w:szCs w:val="32"/>
          <w:rtl/>
        </w:rPr>
        <w:t xml:space="preserve"> </w:t>
      </w:r>
      <w:r w:rsidR="00453E70" w:rsidRPr="00181FE8">
        <w:rPr>
          <w:rFonts w:ascii="Traditional Arabic" w:hAnsi="Traditional Arabic" w:cs="Traditional Arabic" w:hint="cs"/>
          <w:sz w:val="32"/>
          <w:szCs w:val="32"/>
          <w:rtl/>
        </w:rPr>
        <w:t>المعطي.</w:t>
      </w:r>
    </w:p>
    <w:p w:rsidR="007B712A" w:rsidRPr="00181FE8" w:rsidRDefault="007B712A" w:rsidP="0084268D">
      <w:pPr>
        <w:pStyle w:val="Paragraphedeliste"/>
        <w:numPr>
          <w:ilvl w:val="0"/>
          <w:numId w:val="2"/>
        </w:numPr>
        <w:bidi/>
        <w:spacing w:after="0"/>
        <w:ind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المهارات اللغوية ل</w:t>
      </w:r>
      <w:r w:rsidR="00453E70">
        <w:rPr>
          <w:rFonts w:ascii="Traditional Arabic" w:hAnsi="Traditional Arabic" w:cs="Traditional Arabic" w:hint="cs"/>
          <w:sz w:val="32"/>
          <w:szCs w:val="32"/>
          <w:rtl/>
        </w:rPr>
        <w:t>ـ</w:t>
      </w:r>
      <w:r w:rsidRPr="00181FE8">
        <w:rPr>
          <w:rFonts w:ascii="Traditional Arabic" w:hAnsi="Traditional Arabic" w:cs="Traditional Arabic"/>
          <w:sz w:val="32"/>
          <w:szCs w:val="32"/>
          <w:rtl/>
        </w:rPr>
        <w:t xml:space="preserve">: </w:t>
      </w:r>
      <w:proofErr w:type="spellStart"/>
      <w:r w:rsidRPr="00181FE8">
        <w:rPr>
          <w:rFonts w:ascii="Traditional Arabic" w:hAnsi="Traditional Arabic" w:cs="Traditional Arabic"/>
          <w:sz w:val="32"/>
          <w:szCs w:val="32"/>
          <w:rtl/>
        </w:rPr>
        <w:t>إبتسام</w:t>
      </w:r>
      <w:proofErr w:type="spellEnd"/>
      <w:r w:rsidRPr="00181FE8">
        <w:rPr>
          <w:rFonts w:ascii="Traditional Arabic" w:hAnsi="Traditional Arabic" w:cs="Traditional Arabic"/>
          <w:sz w:val="32"/>
          <w:szCs w:val="32"/>
          <w:rtl/>
        </w:rPr>
        <w:t xml:space="preserve"> محفوظ </w:t>
      </w:r>
      <w:r w:rsidR="00453E70" w:rsidRPr="00181FE8">
        <w:rPr>
          <w:rFonts w:ascii="Traditional Arabic" w:hAnsi="Traditional Arabic" w:cs="Traditional Arabic" w:hint="cs"/>
          <w:sz w:val="32"/>
          <w:szCs w:val="32"/>
          <w:rtl/>
        </w:rPr>
        <w:t>أبو</w:t>
      </w:r>
      <w:r w:rsidRPr="00181FE8">
        <w:rPr>
          <w:rFonts w:ascii="Traditional Arabic" w:hAnsi="Traditional Arabic" w:cs="Traditional Arabic"/>
          <w:sz w:val="32"/>
          <w:szCs w:val="32"/>
          <w:rtl/>
        </w:rPr>
        <w:t xml:space="preserve"> محفوظ</w:t>
      </w:r>
      <w:r w:rsidR="00453E70">
        <w:rPr>
          <w:rFonts w:ascii="Traditional Arabic" w:hAnsi="Traditional Arabic" w:cs="Traditional Arabic" w:hint="cs"/>
          <w:sz w:val="32"/>
          <w:szCs w:val="32"/>
          <w:rtl/>
        </w:rPr>
        <w:t>.</w:t>
      </w:r>
    </w:p>
    <w:p w:rsidR="007B712A" w:rsidRPr="00181FE8" w:rsidRDefault="007B712A" w:rsidP="009C403B">
      <w:pPr>
        <w:bidi/>
        <w:spacing w:after="0" w:line="240" w:lineRule="auto"/>
        <w:ind w:firstLine="567"/>
        <w:jc w:val="both"/>
        <w:rPr>
          <w:rFonts w:ascii="Traditional Arabic" w:hAnsi="Traditional Arabic" w:cs="Traditional Arabic"/>
          <w:sz w:val="32"/>
          <w:szCs w:val="32"/>
        </w:rPr>
      </w:pPr>
      <w:r w:rsidRPr="00181FE8">
        <w:rPr>
          <w:rFonts w:ascii="Traditional Arabic" w:hAnsi="Traditional Arabic" w:cs="Traditional Arabic"/>
          <w:sz w:val="32"/>
          <w:szCs w:val="32"/>
          <w:rtl/>
        </w:rPr>
        <w:t xml:space="preserve">وقد ختمت هذه </w:t>
      </w:r>
      <w:proofErr w:type="gramStart"/>
      <w:r w:rsidRPr="00181FE8">
        <w:rPr>
          <w:rFonts w:ascii="Traditional Arabic" w:hAnsi="Traditional Arabic" w:cs="Traditional Arabic"/>
          <w:sz w:val="32"/>
          <w:szCs w:val="32"/>
          <w:rtl/>
        </w:rPr>
        <w:t>الدراسة  بخاتمة</w:t>
      </w:r>
      <w:proofErr w:type="gramEnd"/>
      <w:r w:rsidRPr="00181FE8">
        <w:rPr>
          <w:rFonts w:ascii="Traditional Arabic" w:hAnsi="Traditional Arabic" w:cs="Traditional Arabic"/>
          <w:sz w:val="32"/>
          <w:szCs w:val="32"/>
          <w:rtl/>
        </w:rPr>
        <w:t xml:space="preserve"> </w:t>
      </w:r>
      <w:r w:rsidR="00453E70" w:rsidRPr="00181FE8">
        <w:rPr>
          <w:rFonts w:ascii="Traditional Arabic" w:hAnsi="Traditional Arabic" w:cs="Traditional Arabic" w:hint="cs"/>
          <w:sz w:val="32"/>
          <w:szCs w:val="32"/>
          <w:rtl/>
        </w:rPr>
        <w:t>استعرضت</w:t>
      </w:r>
      <w:r w:rsidRPr="00181FE8">
        <w:rPr>
          <w:rFonts w:ascii="Traditional Arabic" w:hAnsi="Traditional Arabic" w:cs="Traditional Arabic"/>
          <w:sz w:val="32"/>
          <w:szCs w:val="32"/>
          <w:rtl/>
        </w:rPr>
        <w:t xml:space="preserve"> فيها خلاصة بحثي وأهم ما</w:t>
      </w:r>
      <w:r w:rsidR="00453E70">
        <w:rPr>
          <w:rFonts w:ascii="Traditional Arabic" w:hAnsi="Traditional Arabic" w:cs="Traditional Arabic" w:hint="cs"/>
          <w:sz w:val="32"/>
          <w:szCs w:val="32"/>
          <w:rtl/>
        </w:rPr>
        <w:t xml:space="preserve"> </w:t>
      </w:r>
      <w:r w:rsidRPr="00181FE8">
        <w:rPr>
          <w:rFonts w:ascii="Traditional Arabic" w:hAnsi="Traditional Arabic" w:cs="Traditional Arabic"/>
          <w:sz w:val="32"/>
          <w:szCs w:val="32"/>
          <w:rtl/>
        </w:rPr>
        <w:t>توصلت إليه</w:t>
      </w:r>
      <w:r w:rsidRPr="00181FE8">
        <w:rPr>
          <w:rFonts w:ascii="Traditional Arabic" w:hAnsi="Traditional Arabic" w:cs="Traditional Arabic"/>
          <w:sz w:val="32"/>
          <w:szCs w:val="32"/>
        </w:rPr>
        <w:t>.</w:t>
      </w:r>
    </w:p>
    <w:p w:rsidR="007B712A" w:rsidRPr="00181FE8" w:rsidRDefault="007B712A" w:rsidP="009C403B">
      <w:pPr>
        <w:bidi/>
        <w:spacing w:after="0" w:line="240" w:lineRule="auto"/>
        <w:ind w:firstLine="567"/>
        <w:jc w:val="both"/>
        <w:rPr>
          <w:rFonts w:ascii="Traditional Arabic" w:hAnsi="Traditional Arabic" w:cs="Traditional Arabic"/>
          <w:sz w:val="32"/>
          <w:szCs w:val="32"/>
          <w:rtl/>
        </w:rPr>
      </w:pPr>
      <w:r w:rsidRPr="00181FE8">
        <w:rPr>
          <w:rFonts w:ascii="Traditional Arabic" w:hAnsi="Traditional Arabic" w:cs="Traditional Arabic"/>
          <w:sz w:val="32"/>
          <w:szCs w:val="32"/>
          <w:rtl/>
        </w:rPr>
        <w:t xml:space="preserve">وإذا كان من الواجب أخلاقيا أن أقدم الشكر لأحد بعد الله سبحانه و تعالى – فإن أستاذي هو أولى بالشكر في ذلك - الدكتور مرواني عبد الرحمان- لعنايته المستمرة بالبحث و توجيهي طوال فترة العمل وتزويدي بجملة من النصائح </w:t>
      </w:r>
      <w:r w:rsidR="00453E70" w:rsidRPr="00181FE8">
        <w:rPr>
          <w:rFonts w:ascii="Traditional Arabic" w:hAnsi="Traditional Arabic" w:cs="Traditional Arabic" w:hint="cs"/>
          <w:sz w:val="32"/>
          <w:szCs w:val="32"/>
          <w:rtl/>
        </w:rPr>
        <w:t>والإرشادات</w:t>
      </w:r>
      <w:r w:rsidRPr="00181FE8">
        <w:rPr>
          <w:rFonts w:ascii="Traditional Arabic" w:hAnsi="Traditional Arabic" w:cs="Traditional Arabic"/>
          <w:sz w:val="32"/>
          <w:szCs w:val="32"/>
          <w:rtl/>
        </w:rPr>
        <w:t xml:space="preserve">، فيه قال صلى الله عليه و سلم " إنَّ من الناس ناساً مفاتيح للخير، مغاليق للشرِّ، وإنَّ من الناس ناسًا مفاتيح للشر مغاليق للخير، فطوبى لمن جعل الله مفاتيح الخير على يديه، وويل لمن جعل الله مفاتيح الشر على يديه " </w:t>
      </w:r>
    </w:p>
    <w:p w:rsidR="007B712A" w:rsidRPr="00181FE8" w:rsidRDefault="007B712A" w:rsidP="009C403B">
      <w:pPr>
        <w:pStyle w:val="Paragraphedeliste"/>
        <w:bidi/>
        <w:spacing w:after="0" w:line="240" w:lineRule="auto"/>
        <w:ind w:firstLine="567"/>
        <w:jc w:val="right"/>
        <w:rPr>
          <w:rFonts w:ascii="Traditional Arabic" w:hAnsi="Traditional Arabic" w:cs="Traditional Arabic"/>
          <w:b/>
          <w:bCs/>
          <w:sz w:val="32"/>
          <w:szCs w:val="32"/>
        </w:rPr>
      </w:pPr>
      <w:r w:rsidRPr="00181FE8">
        <w:rPr>
          <w:rFonts w:ascii="Traditional Arabic" w:hAnsi="Traditional Arabic" w:cs="Traditional Arabic" w:hint="cs"/>
          <w:b/>
          <w:bCs/>
          <w:sz w:val="32"/>
          <w:szCs w:val="32"/>
          <w:rtl/>
        </w:rPr>
        <w:t>_</w:t>
      </w:r>
      <w:r w:rsidRPr="00181FE8">
        <w:rPr>
          <w:rFonts w:ascii="Traditional Arabic" w:hAnsi="Traditional Arabic" w:cs="Traditional Arabic"/>
          <w:b/>
          <w:bCs/>
          <w:sz w:val="32"/>
          <w:szCs w:val="32"/>
          <w:rtl/>
        </w:rPr>
        <w:t>صححه الألباني</w:t>
      </w:r>
      <w:r w:rsidRPr="00181FE8">
        <w:rPr>
          <w:rFonts w:ascii="Traditional Arabic" w:hAnsi="Traditional Arabic" w:cs="Traditional Arabic" w:hint="cs"/>
          <w:b/>
          <w:bCs/>
          <w:sz w:val="32"/>
          <w:szCs w:val="32"/>
          <w:rtl/>
        </w:rPr>
        <w:t>_</w:t>
      </w:r>
      <w:r w:rsidRPr="00181FE8">
        <w:rPr>
          <w:rFonts w:ascii="Traditional Arabic" w:hAnsi="Traditional Arabic" w:cs="Traditional Arabic"/>
          <w:b/>
          <w:bCs/>
          <w:sz w:val="32"/>
          <w:szCs w:val="32"/>
          <w:rtl/>
        </w:rPr>
        <w:t xml:space="preserve"> </w:t>
      </w:r>
    </w:p>
    <w:p w:rsidR="00393B04" w:rsidRDefault="00393B04" w:rsidP="00BF0786">
      <w:pPr>
        <w:bidi/>
        <w:spacing w:after="0"/>
        <w:jc w:val="both"/>
        <w:rPr>
          <w:sz w:val="32"/>
          <w:szCs w:val="32"/>
          <w:rtl/>
        </w:rPr>
        <w:sectPr w:rsidR="00393B04" w:rsidSect="008D3311">
          <w:headerReference w:type="default" r:id="rId24"/>
          <w:footerReference w:type="default" r:id="rId25"/>
          <w:pgSz w:w="11906" w:h="16838"/>
          <w:pgMar w:top="1134" w:right="1701" w:bottom="1134" w:left="1134" w:header="397" w:footer="709" w:gutter="0"/>
          <w:pgNumType w:fmt="arabicAbjad" w:start="1"/>
          <w:cols w:space="708"/>
          <w:docGrid w:linePitch="360"/>
        </w:sectPr>
      </w:pPr>
    </w:p>
    <w:p w:rsidR="00393B04" w:rsidRDefault="00393B04" w:rsidP="00BF0786">
      <w:pPr>
        <w:bidi/>
        <w:spacing w:after="0"/>
        <w:jc w:val="both"/>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D841C5" w:rsidP="00393B04">
      <w:pPr>
        <w:bidi/>
        <w:rPr>
          <w:sz w:val="32"/>
          <w:szCs w:val="32"/>
        </w:rPr>
      </w:pPr>
      <w:r>
        <w:rPr>
          <w:noProof/>
          <w:sz w:val="32"/>
          <w:szCs w:val="32"/>
        </w:rPr>
        <w:pict>
          <v:shape id="_x0000_s1049" type="#_x0000_t136" style="position:absolute;left:0;text-align:left;margin-left:54.45pt;margin-top:268.85pt;width:311.65pt;height:98.85pt;z-index:251716608;mso-position-horizontal-relative:margin;mso-position-vertical-relative:margin" fillcolor="#17365d" strokeweight="1.5pt">
            <v:fill color2="#ccc"/>
            <v:shadow on="t" color="#b2b2b2" opacity=".5" offset="-6pt,6pt"/>
            <v:textpath style="font-family:&quot;Mohammad Head&quot;;font-size:96pt;v-text-kern:t" trim="t" fitpath="t" string="مدخل &#10;"/>
            <w10:wrap anchorx="margin" anchory="margin"/>
          </v:shape>
        </w:pict>
      </w: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Pr="00393B04" w:rsidRDefault="00393B04" w:rsidP="00393B04">
      <w:pPr>
        <w:bidi/>
        <w:rPr>
          <w:sz w:val="32"/>
          <w:szCs w:val="32"/>
        </w:rPr>
      </w:pPr>
    </w:p>
    <w:p w:rsidR="00393B04" w:rsidRDefault="00393B04" w:rsidP="00393B04">
      <w:pPr>
        <w:bidi/>
        <w:rPr>
          <w:sz w:val="32"/>
          <w:szCs w:val="32"/>
        </w:rPr>
      </w:pPr>
    </w:p>
    <w:p w:rsidR="00393B04" w:rsidRPr="00393B04" w:rsidRDefault="00393B04" w:rsidP="00393B04">
      <w:pPr>
        <w:bidi/>
        <w:rPr>
          <w:sz w:val="32"/>
          <w:szCs w:val="32"/>
        </w:rPr>
      </w:pPr>
    </w:p>
    <w:p w:rsidR="00393B04" w:rsidRDefault="00393B04" w:rsidP="00393B04">
      <w:pPr>
        <w:bidi/>
        <w:rPr>
          <w:sz w:val="32"/>
          <w:szCs w:val="32"/>
          <w:rtl/>
        </w:rPr>
        <w:sectPr w:rsidR="00393B04" w:rsidSect="00460FB5">
          <w:headerReference w:type="default" r:id="rId26"/>
          <w:footerReference w:type="default" r:id="rId27"/>
          <w:pgSz w:w="11906" w:h="16838"/>
          <w:pgMar w:top="1134" w:right="1701" w:bottom="1134" w:left="1134" w:header="397" w:footer="709" w:gutter="0"/>
          <w:pgNumType w:start="2"/>
          <w:cols w:space="708"/>
          <w:docGrid w:linePitch="360"/>
        </w:sectPr>
      </w:pPr>
    </w:p>
    <w:p w:rsidR="00393B04" w:rsidRPr="00CA6825" w:rsidRDefault="00393B04" w:rsidP="00393B04">
      <w:pPr>
        <w:pStyle w:val="Paragraphedeliste"/>
        <w:numPr>
          <w:ilvl w:val="0"/>
          <w:numId w:val="70"/>
        </w:num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lastRenderedPageBreak/>
        <w:t xml:space="preserve"> مفهوم القرآن الكريم : </w:t>
      </w:r>
    </w:p>
    <w:p w:rsidR="00393B04" w:rsidRPr="00CA6825" w:rsidRDefault="00393B04" w:rsidP="00393B04">
      <w:pPr>
        <w:pStyle w:val="Paragraphedeliste"/>
        <w:numPr>
          <w:ilvl w:val="0"/>
          <w:numId w:val="66"/>
        </w:numPr>
        <w:bidi/>
        <w:spacing w:after="0"/>
        <w:jc w:val="both"/>
        <w:rPr>
          <w:rFonts w:ascii="Traditional Arabic" w:hAnsi="Traditional Arabic" w:cs="Traditional Arabic"/>
          <w:sz w:val="32"/>
          <w:szCs w:val="32"/>
          <w:rtl/>
        </w:rPr>
      </w:pPr>
      <w:r w:rsidRPr="00CA6825">
        <w:rPr>
          <w:rFonts w:ascii="Traditional Arabic" w:hAnsi="Traditional Arabic" w:cs="Traditional Arabic"/>
          <w:b/>
          <w:bCs/>
          <w:sz w:val="32"/>
          <w:szCs w:val="32"/>
          <w:rtl/>
        </w:rPr>
        <w:t>لغة</w:t>
      </w:r>
      <w:r w:rsidRPr="00CA6825">
        <w:rPr>
          <w:rFonts w:ascii="Traditional Arabic" w:hAnsi="Traditional Arabic" w:cs="Traditional Arabic"/>
          <w:b/>
          <w:bCs/>
          <w:sz w:val="32"/>
          <w:szCs w:val="32"/>
        </w:rPr>
        <w:t>:</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 تعددت التعاريف اللغوية لمصطلح القرآن الكريم حيث نجد</w:t>
      </w:r>
      <w:r w:rsidRPr="00CA6825">
        <w:rPr>
          <w:rFonts w:ascii="Traditional Arabic" w:hAnsi="Traditional Arabic" w:cs="Traditional Arabic"/>
          <w:sz w:val="32"/>
          <w:szCs w:val="32"/>
        </w:rPr>
        <w:t xml:space="preserve">: </w:t>
      </w:r>
    </w:p>
    <w:p w:rsidR="00393B04" w:rsidRPr="00CA6825" w:rsidRDefault="00393B04" w:rsidP="00393B04">
      <w:pPr>
        <w:bidi/>
        <w:spacing w:after="0"/>
        <w:ind w:left="36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جاء في لسان العرب: قَرَأَ  : القرآن التنزيل العزيز، قدم على ما هو ابسط منه لشرفه، قَرَأَهُ </w:t>
      </w:r>
      <w:proofErr w:type="spellStart"/>
      <w:r w:rsidRPr="00CA6825">
        <w:rPr>
          <w:rFonts w:ascii="Traditional Arabic" w:hAnsi="Traditional Arabic" w:cs="Traditional Arabic"/>
          <w:sz w:val="32"/>
          <w:szCs w:val="32"/>
          <w:rtl/>
        </w:rPr>
        <w:t>يقْرؤوهُ</w:t>
      </w:r>
      <w:proofErr w:type="spellEnd"/>
      <w:r w:rsidRPr="00CA6825">
        <w:rPr>
          <w:rFonts w:ascii="Traditional Arabic" w:hAnsi="Traditional Arabic" w:cs="Traditional Arabic"/>
          <w:sz w:val="32"/>
          <w:szCs w:val="32"/>
          <w:rtl/>
        </w:rPr>
        <w:t xml:space="preserve"> ويقْرُوهُ، الأخيرة عن الزجاج، </w:t>
      </w:r>
      <w:proofErr w:type="spellStart"/>
      <w:r w:rsidRPr="00CA6825">
        <w:rPr>
          <w:rFonts w:ascii="Traditional Arabic" w:hAnsi="Traditional Arabic" w:cs="Traditional Arabic"/>
          <w:sz w:val="32"/>
          <w:szCs w:val="32"/>
          <w:rtl/>
        </w:rPr>
        <w:t>قرْءًا</w:t>
      </w:r>
      <w:proofErr w:type="spellEnd"/>
      <w:r w:rsidRPr="00CA6825">
        <w:rPr>
          <w:rFonts w:ascii="Traditional Arabic" w:hAnsi="Traditional Arabic" w:cs="Traditional Arabic"/>
          <w:sz w:val="32"/>
          <w:szCs w:val="32"/>
          <w:rtl/>
        </w:rPr>
        <w:t>، و قِرَاَءةً، وقُرآنا، الأولى عن اللحيان، فهو مقْرُوءٌ، أبو إسحاق النحوي: " يسعى كلام الله تعالى الذي انزله على نبيه محمد صلى الله عليه وسلم كتابا وقرآن وفرقان، بمعنى الجمع لأنه يجمع الصور فيضعها."</w:t>
      </w:r>
      <w:r w:rsidRPr="00CA6825">
        <w:rPr>
          <w:rStyle w:val="Appelnotedebasdep"/>
          <w:rFonts w:ascii="Traditional Arabic" w:hAnsi="Traditional Arabic" w:cs="Traditional Arabic"/>
          <w:sz w:val="32"/>
          <w:szCs w:val="32"/>
          <w:rtl/>
        </w:rPr>
        <w:footnoteReference w:id="1"/>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   وجاء في غريب القرآن :"القراءة ضم الحروف والكلمات بعضها إلى بعض في التنزيل، وليس يقال ذلك لكل جمع ولا يقال قرأت القوم إذا جمعتهم، والقرآن في الأصل مصدر نحو كُفْرَانٌ وَرَجْحَانٌ، قال تعالى:" إن علينا جمعه و قرآنه فإذا </w:t>
      </w:r>
      <w:proofErr w:type="spellStart"/>
      <w:r w:rsidRPr="00CA6825">
        <w:rPr>
          <w:rFonts w:ascii="Traditional Arabic" w:hAnsi="Traditional Arabic" w:cs="Traditional Arabic"/>
          <w:sz w:val="32"/>
          <w:szCs w:val="32"/>
          <w:rtl/>
        </w:rPr>
        <w:t>قرءناهُ</w:t>
      </w:r>
      <w:proofErr w:type="spellEnd"/>
      <w:r w:rsidRPr="00CA6825">
        <w:rPr>
          <w:rFonts w:ascii="Traditional Arabic" w:hAnsi="Traditional Arabic" w:cs="Traditional Arabic"/>
          <w:sz w:val="32"/>
          <w:szCs w:val="32"/>
          <w:rtl/>
        </w:rPr>
        <w:t xml:space="preserve"> فاتبع قرآنه."</w:t>
      </w:r>
      <w:r w:rsidRPr="00CA6825">
        <w:rPr>
          <w:rStyle w:val="Appelnotedebasdep"/>
          <w:rFonts w:ascii="Traditional Arabic" w:hAnsi="Traditional Arabic" w:cs="Traditional Arabic"/>
          <w:sz w:val="32"/>
          <w:szCs w:val="32"/>
          <w:rtl/>
        </w:rPr>
        <w:footnoteReference w:id="2"/>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كما ورد في قطر المحيط: " القرآن عند المسلمين الكتاب الذي يعتقدون بتنزيله من السماء، القراء الحسن، القراء جمع قراؤون، والقراء الناسك المتعبد جمع قراؤون، </w:t>
      </w:r>
      <w:proofErr w:type="spellStart"/>
      <w:r w:rsidRPr="00CA6825">
        <w:rPr>
          <w:rFonts w:ascii="Traditional Arabic" w:hAnsi="Traditional Arabic" w:cs="Traditional Arabic"/>
          <w:sz w:val="32"/>
          <w:szCs w:val="32"/>
          <w:rtl/>
        </w:rPr>
        <w:t>وقوارى</w:t>
      </w:r>
      <w:proofErr w:type="spellEnd"/>
      <w:r w:rsidRPr="00CA6825">
        <w:rPr>
          <w:rFonts w:ascii="Traditional Arabic" w:hAnsi="Traditional Arabic" w:cs="Traditional Arabic"/>
          <w:sz w:val="32"/>
          <w:szCs w:val="32"/>
          <w:rtl/>
        </w:rPr>
        <w:t xml:space="preserve">." </w:t>
      </w:r>
      <w:r w:rsidRPr="00CA6825">
        <w:rPr>
          <w:rStyle w:val="Appelnotedebasdep"/>
          <w:rFonts w:ascii="Traditional Arabic" w:hAnsi="Traditional Arabic" w:cs="Traditional Arabic"/>
          <w:sz w:val="32"/>
          <w:szCs w:val="32"/>
          <w:rtl/>
        </w:rPr>
        <w:footnoteReference w:id="3"/>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من خلال التعاريف السابقة نستنتج أن القرآن الكريم كلام الله تعالى الذي أنزله على النبي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محمد صلى الله عليه وسلم</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6"/>
        </w:numPr>
        <w:bidi/>
        <w:spacing w:after="0"/>
        <w:jc w:val="both"/>
        <w:rPr>
          <w:rFonts w:ascii="Traditional Arabic" w:hAnsi="Traditional Arabic" w:cs="Traditional Arabic"/>
          <w:b/>
          <w:bCs/>
          <w:sz w:val="32"/>
          <w:szCs w:val="32"/>
        </w:rPr>
      </w:pPr>
      <w:r w:rsidRPr="00CA6825">
        <w:rPr>
          <w:rFonts w:ascii="Traditional Arabic" w:hAnsi="Traditional Arabic" w:cs="Traditional Arabic"/>
          <w:b/>
          <w:bCs/>
          <w:sz w:val="32"/>
          <w:szCs w:val="32"/>
          <w:rtl/>
        </w:rPr>
        <w:t>اصطلاحا </w:t>
      </w:r>
      <w:r w:rsidRPr="00CA6825">
        <w:rPr>
          <w:rFonts w:ascii="Traditional Arabic" w:hAnsi="Traditional Arabic" w:cs="Traditional Arabic"/>
          <w:b/>
          <w:bCs/>
          <w:sz w:val="32"/>
          <w:szCs w:val="32"/>
        </w:rPr>
        <w:t>:</w:t>
      </w:r>
    </w:p>
    <w:p w:rsidR="00393B04" w:rsidRPr="00CA6825" w:rsidRDefault="00393B04" w:rsidP="00393B04">
      <w:pPr>
        <w:bidi/>
        <w:spacing w:after="0"/>
        <w:jc w:val="both"/>
        <w:rPr>
          <w:rFonts w:ascii="Traditional Arabic" w:hAnsi="Traditional Arabic" w:cs="Traditional Arabic"/>
          <w:sz w:val="32"/>
          <w:szCs w:val="32"/>
          <w:highlight w:val="yellow"/>
          <w:rtl/>
        </w:rPr>
      </w:pPr>
      <w:r w:rsidRPr="00CA6825">
        <w:rPr>
          <w:rFonts w:ascii="Traditional Arabic" w:hAnsi="Traditional Arabic" w:cs="Traditional Arabic"/>
          <w:sz w:val="32"/>
          <w:szCs w:val="32"/>
          <w:rtl/>
        </w:rPr>
        <w:t>تعددت تع</w:t>
      </w:r>
      <w:r w:rsidRPr="00CA6825">
        <w:rPr>
          <w:rFonts w:ascii="Traditional Arabic" w:hAnsi="Traditional Arabic" w:cs="Traditional Arabic"/>
          <w:sz w:val="32"/>
          <w:szCs w:val="32"/>
          <w:rtl/>
          <w:lang w:bidi="ar-DZ"/>
        </w:rPr>
        <w:t>ا</w:t>
      </w:r>
      <w:r w:rsidRPr="00CA6825">
        <w:rPr>
          <w:rFonts w:ascii="Traditional Arabic" w:hAnsi="Traditional Arabic" w:cs="Traditional Arabic"/>
          <w:sz w:val="32"/>
          <w:szCs w:val="32"/>
          <w:rtl/>
        </w:rPr>
        <w:t>ريف القرآن الكريم من الناحية الاصطلاحية نذكر منها</w:t>
      </w:r>
      <w:r w:rsidRPr="00CA6825">
        <w:rPr>
          <w:rFonts w:ascii="Traditional Arabic" w:hAnsi="Traditional Arabic" w:cs="Traditional Arabic"/>
          <w:sz w:val="32"/>
          <w:szCs w:val="32"/>
        </w:rPr>
        <w:t xml:space="preserve">: </w:t>
      </w:r>
    </w:p>
    <w:p w:rsidR="00393B04" w:rsidRPr="00CA6825" w:rsidRDefault="00393B04" w:rsidP="00393B04">
      <w:pPr>
        <w:bidi/>
        <w:spacing w:after="0"/>
        <w:jc w:val="both"/>
        <w:rPr>
          <w:rFonts w:ascii="Traditional Arabic" w:hAnsi="Traditional Arabic" w:cs="Traditional Arabic"/>
          <w:color w:val="FFFFFF" w:themeColor="background1"/>
          <w:sz w:val="32"/>
          <w:szCs w:val="32"/>
          <w:rtl/>
        </w:rPr>
      </w:pP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عرفه</w:t>
      </w:r>
      <w:proofErr w:type="gramEnd"/>
      <w:r w:rsidRPr="00CA6825">
        <w:rPr>
          <w:rFonts w:ascii="Traditional Arabic" w:hAnsi="Traditional Arabic" w:cs="Traditional Arabic"/>
          <w:sz w:val="32"/>
          <w:szCs w:val="32"/>
          <w:rtl/>
        </w:rPr>
        <w:t xml:space="preserve"> محمد أبو شبهة بأنه:" كتاب الله عز وجل نزل على خاتم أنبيائه محمد صلى الله عليه وسلم بلفظه ومعناه، المنقول بالتواتر المفيد للقطع واليقين المكتوب في المصاحف من أول سورة الفاتحة إلى آخر سورة الناس."</w:t>
      </w:r>
      <w:r w:rsidRPr="00CA6825">
        <w:rPr>
          <w:rStyle w:val="Appelnotedebasdep"/>
          <w:rFonts w:ascii="Traditional Arabic" w:hAnsi="Traditional Arabic" w:cs="Traditional Arabic"/>
          <w:sz w:val="32"/>
          <w:szCs w:val="32"/>
          <w:rtl/>
        </w:rPr>
        <w:footnoteReference w:id="4"/>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القران</w:t>
      </w:r>
      <w:proofErr w:type="gramEnd"/>
      <w:r w:rsidRPr="00CA6825">
        <w:rPr>
          <w:rFonts w:ascii="Traditional Arabic" w:hAnsi="Traditional Arabic" w:cs="Traditional Arabic"/>
          <w:sz w:val="32"/>
          <w:szCs w:val="32"/>
          <w:rtl/>
        </w:rPr>
        <w:t xml:space="preserve"> الكريم:" هو كلام الله المنزل على محمد صلى الله عليه وسلم بواسطة جبريل عليه السلام المعجز بأقصر سورة منه."</w:t>
      </w:r>
      <w:r w:rsidRPr="00CA6825">
        <w:rPr>
          <w:rStyle w:val="Appelnotedebasdep"/>
          <w:rFonts w:ascii="Traditional Arabic" w:hAnsi="Traditional Arabic" w:cs="Traditional Arabic"/>
          <w:sz w:val="32"/>
          <w:szCs w:val="32"/>
          <w:rtl/>
        </w:rPr>
        <w:footnoteReference w:id="5"/>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عرفه مناع القطان بأنه: "القرآن الكريم هو معجزه الإسلام الخالدة التي لا يزيدها التقدم العلمي إلا رسوخا في الإعجاز، وأنزله الله على رسوله محمد صلى الله عليه وسلم ليخرج الناس من الظلمات، ويهديهم إلى الصراط المستقيم."</w:t>
      </w:r>
      <w:r w:rsidRPr="00CA6825">
        <w:rPr>
          <w:rStyle w:val="Appelnotedebasdep"/>
          <w:rFonts w:ascii="Traditional Arabic" w:hAnsi="Traditional Arabic" w:cs="Traditional Arabic"/>
          <w:sz w:val="32"/>
          <w:szCs w:val="32"/>
          <w:rtl/>
        </w:rPr>
        <w:footnoteReference w:id="6"/>
      </w:r>
    </w:p>
    <w:p w:rsidR="008349AC" w:rsidRDefault="00393B04" w:rsidP="00393B04">
      <w:p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tl/>
        </w:rPr>
        <w:t xml:space="preserve">  </w:t>
      </w:r>
    </w:p>
    <w:p w:rsidR="008349AC" w:rsidRDefault="008349AC" w:rsidP="008349AC">
      <w:pPr>
        <w:bidi/>
        <w:spacing w:after="0"/>
        <w:jc w:val="both"/>
        <w:rPr>
          <w:rFonts w:ascii="Traditional Arabic" w:hAnsi="Traditional Arabic" w:cs="Traditional Arabic"/>
          <w:sz w:val="32"/>
          <w:szCs w:val="32"/>
        </w:rPr>
      </w:pPr>
    </w:p>
    <w:p w:rsidR="00393B04" w:rsidRPr="00CA6825" w:rsidRDefault="00393B04" w:rsidP="008349AC">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lastRenderedPageBreak/>
        <w:t xml:space="preserve"> كما صرح بأن القرآن رسالة الله إلى الإنسانية كافة، وقد تواترت النصوص </w:t>
      </w:r>
      <w:proofErr w:type="spellStart"/>
      <w:r w:rsidRPr="00CA6825">
        <w:rPr>
          <w:rFonts w:ascii="Traditional Arabic" w:hAnsi="Traditional Arabic" w:cs="Traditional Arabic"/>
          <w:sz w:val="32"/>
          <w:szCs w:val="32"/>
          <w:rtl/>
        </w:rPr>
        <w:t>ألداله</w:t>
      </w:r>
      <w:proofErr w:type="spellEnd"/>
      <w:r w:rsidRPr="00CA6825">
        <w:rPr>
          <w:rFonts w:ascii="Traditional Arabic" w:hAnsi="Traditional Arabic" w:cs="Traditional Arabic"/>
          <w:sz w:val="32"/>
          <w:szCs w:val="32"/>
          <w:rtl/>
        </w:rPr>
        <w:t xml:space="preserve"> على ذلك في الكتاب والسنة </w:t>
      </w:r>
      <w:proofErr w:type="gramStart"/>
      <w:r w:rsidRPr="00CA6825">
        <w:rPr>
          <w:rFonts w:ascii="Traditional Arabic" w:hAnsi="Traditional Arabic" w:cs="Traditional Arabic"/>
          <w:sz w:val="32"/>
          <w:szCs w:val="32"/>
          <w:rtl/>
        </w:rPr>
        <w:t>"</w:t>
      </w:r>
      <w:r w:rsidRPr="00CA6825">
        <w:rPr>
          <w:rStyle w:val="Appelnotedebasdep"/>
          <w:rFonts w:ascii="Traditional Arabic" w:hAnsi="Traditional Arabic" w:cs="Traditional Arabic"/>
          <w:sz w:val="32"/>
          <w:szCs w:val="32"/>
          <w:rtl/>
        </w:rPr>
        <w:footnoteReference w:id="7"/>
      </w:r>
      <w:r w:rsidRPr="00CA6825">
        <w:rPr>
          <w:rFonts w:ascii="Traditional Arabic" w:hAnsi="Traditional Arabic" w:cs="Traditional Arabic"/>
          <w:sz w:val="32"/>
          <w:szCs w:val="32"/>
          <w:rtl/>
        </w:rPr>
        <w:t xml:space="preserve"> </w:t>
      </w:r>
      <w:proofErr w:type="gramEnd"/>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قال تعالى:"{قُلْ يَا أَيُّهَا النَّاسُ إِنِّي رَسُولُ اللَّهِ إِلَيْكُمْ جَمِيعًا الَّذِي لَهُ مُلْكُ السَّمَاوَاتِ وَالْأَرْضِ ۖ لَا </w:t>
      </w:r>
      <w:proofErr w:type="spellStart"/>
      <w:r w:rsidRPr="00CA6825">
        <w:rPr>
          <w:rFonts w:ascii="Traditional Arabic" w:hAnsi="Traditional Arabic" w:cs="Traditional Arabic"/>
          <w:sz w:val="32"/>
          <w:szCs w:val="32"/>
          <w:rtl/>
        </w:rPr>
        <w:t>إِلَٰهَ</w:t>
      </w:r>
      <w:proofErr w:type="spellEnd"/>
      <w:r w:rsidRPr="00CA6825">
        <w:rPr>
          <w:rFonts w:ascii="Traditional Arabic" w:hAnsi="Traditional Arabic" w:cs="Traditional Arabic"/>
          <w:sz w:val="32"/>
          <w:szCs w:val="32"/>
          <w:rtl/>
        </w:rPr>
        <w:t xml:space="preserve"> إِلَّا هُوَ يُحْيِي وَيُمِيتُ ۖ فَآمِنُوا بِاللَّهِ وَرَسُولِهِ.."}.</w:t>
      </w:r>
      <w:r w:rsidRPr="00CA6825">
        <w:rPr>
          <w:rStyle w:val="Appelnotedebasdep"/>
          <w:rFonts w:ascii="Traditional Arabic" w:hAnsi="Traditional Arabic" w:cs="Traditional Arabic"/>
          <w:sz w:val="32"/>
          <w:szCs w:val="32"/>
          <w:rtl/>
        </w:rPr>
        <w:footnoteReference w:id="8"/>
      </w:r>
    </w:p>
    <w:p w:rsidR="00393B04" w:rsidRPr="00CA6825" w:rsidRDefault="00393B04" w:rsidP="00393B04">
      <w:p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tl/>
        </w:rPr>
        <w:t xml:space="preserve">   من خلال التعاريف السابقة نستنتج أن القرآن الكريم قول الله ورسالته على يد خير خلقه محمد صلى الله عليه وسلم، لينظم ويسر به حياه عبدته من إنس وجان حيث كتب له الحفظ والنقل المتواتر دون تحريف أو تبديل، فهو صالح لكل مكان وزمان</w:t>
      </w:r>
      <w:r w:rsidRPr="00CA6825">
        <w:rPr>
          <w:rFonts w:ascii="Traditional Arabic" w:hAnsi="Traditional Arabic" w:cs="Traditional Arabic"/>
          <w:sz w:val="32"/>
          <w:szCs w:val="32"/>
        </w:rPr>
        <w:t>.</w:t>
      </w:r>
    </w:p>
    <w:p w:rsidR="00393B04" w:rsidRPr="00CA6825" w:rsidRDefault="00393B04" w:rsidP="00393B04">
      <w:pPr>
        <w:tabs>
          <w:tab w:val="left" w:pos="1512"/>
        </w:tabs>
        <w:bidi/>
        <w:spacing w:after="0"/>
        <w:jc w:val="both"/>
        <w:rPr>
          <w:rFonts w:ascii="Traditional Arabic" w:hAnsi="Traditional Arabic" w:cs="Traditional Arabic"/>
          <w:sz w:val="32"/>
          <w:szCs w:val="32"/>
          <w:rtl/>
        </w:rPr>
      </w:pPr>
      <w:r w:rsidRPr="00CA6825">
        <w:rPr>
          <w:rStyle w:val="Appelnotedebasdep"/>
          <w:rFonts w:ascii="Traditional Arabic" w:hAnsi="Traditional Arabic" w:cs="Traditional Arabic"/>
          <w:color w:val="FFFFFF" w:themeColor="background1"/>
          <w:sz w:val="32"/>
          <w:szCs w:val="32"/>
          <w:rtl/>
        </w:rPr>
        <w:footnoteReference w:id="9"/>
      </w:r>
    </w:p>
    <w:p w:rsidR="00393B04" w:rsidRPr="00CA6825" w:rsidRDefault="00393B04" w:rsidP="00393B04">
      <w:pPr>
        <w:pStyle w:val="Paragraphedeliste"/>
        <w:numPr>
          <w:ilvl w:val="0"/>
          <w:numId w:val="70"/>
        </w:num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br w:type="page"/>
      </w:r>
      <w:r w:rsidRPr="00CA6825">
        <w:rPr>
          <w:rFonts w:ascii="Traditional Arabic" w:hAnsi="Traditional Arabic" w:cs="Traditional Arabic"/>
          <w:b/>
          <w:bCs/>
          <w:sz w:val="32"/>
          <w:szCs w:val="32"/>
        </w:rPr>
        <w:lastRenderedPageBreak/>
        <w:t xml:space="preserve"> </w:t>
      </w:r>
      <w:proofErr w:type="gramStart"/>
      <w:r w:rsidRPr="00CA6825">
        <w:rPr>
          <w:rFonts w:ascii="Traditional Arabic" w:hAnsi="Traditional Arabic" w:cs="Traditional Arabic"/>
          <w:b/>
          <w:bCs/>
          <w:sz w:val="32"/>
          <w:szCs w:val="32"/>
          <w:rtl/>
        </w:rPr>
        <w:t>مفهوم</w:t>
      </w:r>
      <w:proofErr w:type="gramEnd"/>
      <w:r w:rsidRPr="00CA6825">
        <w:rPr>
          <w:rFonts w:ascii="Traditional Arabic" w:hAnsi="Traditional Arabic" w:cs="Traditional Arabic"/>
          <w:b/>
          <w:bCs/>
          <w:sz w:val="32"/>
          <w:szCs w:val="32"/>
          <w:rtl/>
        </w:rPr>
        <w:t xml:space="preserve"> التعليمية</w:t>
      </w:r>
      <w:r w:rsidRPr="00CA6825">
        <w:rPr>
          <w:rFonts w:ascii="Traditional Arabic" w:hAnsi="Traditional Arabic" w:cs="Traditional Arabic"/>
          <w:b/>
          <w:bCs/>
          <w:sz w:val="32"/>
          <w:szCs w:val="32"/>
        </w:rPr>
        <w:t xml:space="preserve">: </w:t>
      </w:r>
    </w:p>
    <w:p w:rsidR="00393B04" w:rsidRPr="00CA6825" w:rsidRDefault="00393B04" w:rsidP="008349AC">
      <w:pPr>
        <w:bidi/>
        <w:spacing w:after="0"/>
        <w:ind w:firstLine="567"/>
        <w:jc w:val="both"/>
        <w:rPr>
          <w:rFonts w:ascii="Traditional Arabic" w:hAnsi="Traditional Arabic" w:cs="Traditional Arabic"/>
          <w:sz w:val="32"/>
          <w:szCs w:val="32"/>
          <w:vertAlign w:val="superscript"/>
          <w:rtl/>
        </w:rPr>
      </w:pPr>
      <w:r w:rsidRPr="00CA6825">
        <w:rPr>
          <w:rFonts w:ascii="Traditional Arabic" w:hAnsi="Traditional Arabic" w:cs="Traditional Arabic"/>
          <w:sz w:val="32"/>
          <w:szCs w:val="32"/>
          <w:rtl/>
        </w:rPr>
        <w:t xml:space="preserve">إن من أهم وأرقى العمليات التي تضمن حصول المعرفة نجد العملية التعليمية فهي التي تحدد كل ما يرتبط بالتعلم من خلال النشاطات الصفية أو الغير الصفية، تحت تنظيم وتأطير المدارس التعليمية، حتى تسليط الضوء على جل الكيفيات والطرق التي تضمن نقل المعلومة واكتسابها بين المتعلم والمعلم </w:t>
      </w:r>
      <w:r w:rsidR="008349AC">
        <w:rPr>
          <w:rFonts w:ascii="Traditional Arabic" w:hAnsi="Traditional Arabic" w:cs="Traditional Arabic"/>
          <w:sz w:val="32"/>
          <w:szCs w:val="32"/>
        </w:rPr>
        <w:t>.</w:t>
      </w:r>
    </w:p>
    <w:p w:rsidR="00393B04" w:rsidRPr="00CA6825" w:rsidRDefault="00393B04" w:rsidP="00393B04">
      <w:p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Pr>
        <w:t xml:space="preserve">. </w:t>
      </w:r>
      <w:r w:rsidRPr="00CA6825">
        <w:rPr>
          <w:rFonts w:ascii="Traditional Arabic" w:hAnsi="Traditional Arabic" w:cs="Traditional Arabic"/>
          <w:b/>
          <w:bCs/>
          <w:sz w:val="32"/>
          <w:szCs w:val="32"/>
          <w:rtl/>
        </w:rPr>
        <w:t>أ- لغة</w:t>
      </w:r>
      <w:r w:rsidRPr="00CA6825">
        <w:rPr>
          <w:rFonts w:ascii="Traditional Arabic" w:hAnsi="Traditional Arabic" w:cs="Traditional Arabic"/>
          <w:b/>
          <w:bCs/>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تعددت التعريفات اللغوية لمصطلح التعليمية </w:t>
      </w:r>
      <w:proofErr w:type="gramStart"/>
      <w:r w:rsidRPr="00CA6825">
        <w:rPr>
          <w:rFonts w:ascii="Traditional Arabic" w:hAnsi="Traditional Arabic" w:cs="Traditional Arabic"/>
          <w:sz w:val="32"/>
          <w:szCs w:val="32"/>
          <w:rtl/>
        </w:rPr>
        <w:t>نذكر</w:t>
      </w:r>
      <w:proofErr w:type="gramEnd"/>
      <w:r w:rsidRPr="00CA6825">
        <w:rPr>
          <w:rFonts w:ascii="Traditional Arabic" w:hAnsi="Traditional Arabic" w:cs="Traditional Arabic"/>
          <w:sz w:val="32"/>
          <w:szCs w:val="32"/>
          <w:rtl/>
        </w:rPr>
        <w:t xml:space="preserve"> على سبيل المثال</w:t>
      </w:r>
      <w:r w:rsidRPr="00CA6825">
        <w:rPr>
          <w:rFonts w:ascii="Traditional Arabic" w:hAnsi="Traditional Arabic" w:cs="Traditional Arabic"/>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عرفها إبراهيم مصطفى في معجم الوسيط على النحو </w:t>
      </w:r>
      <w:proofErr w:type="spellStart"/>
      <w:r w:rsidRPr="00CA6825">
        <w:rPr>
          <w:rFonts w:ascii="Traditional Arabic" w:hAnsi="Traditional Arabic" w:cs="Traditional Arabic"/>
          <w:sz w:val="32"/>
          <w:szCs w:val="32"/>
          <w:rtl/>
        </w:rPr>
        <w:t>الأتي</w:t>
      </w:r>
      <w:proofErr w:type="spellEnd"/>
      <w:r w:rsidRPr="00CA6825">
        <w:rPr>
          <w:rFonts w:ascii="Traditional Arabic" w:hAnsi="Traditional Arabic" w:cs="Traditional Arabic"/>
          <w:sz w:val="32"/>
          <w:szCs w:val="32"/>
          <w:rtl/>
        </w:rPr>
        <w:t>:"علم فلان علما: انشقت شفته العليا فهو أعلم، وهي علماء.(ج) علم والشيء علما: عرفه. وفي التنزيل العزيز( لا تعلمونهم الله يعلمهم)</w:t>
      </w:r>
      <w:r w:rsidRPr="00CA6825">
        <w:rPr>
          <w:rFonts w:ascii="Traditional Arabic" w:hAnsi="Traditional Arabic" w:cs="Traditional Arabic"/>
          <w:sz w:val="32"/>
          <w:szCs w:val="32"/>
        </w:rPr>
        <w:t>.</w:t>
      </w:r>
    </w:p>
    <w:p w:rsidR="008349AC" w:rsidRDefault="00393B04" w:rsidP="008349AC">
      <w:p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tl/>
        </w:rPr>
        <w:t xml:space="preserve">تعلم الأمر: أتقنه وعرفه العلم: إدراك الشيء بحقيقته </w:t>
      </w:r>
      <w:proofErr w:type="gramStart"/>
      <w:r w:rsidRPr="00CA6825">
        <w:rPr>
          <w:rFonts w:ascii="Traditional Arabic" w:hAnsi="Traditional Arabic" w:cs="Traditional Arabic"/>
          <w:sz w:val="32"/>
          <w:szCs w:val="32"/>
          <w:rtl/>
        </w:rPr>
        <w:t>اليقين</w:t>
      </w:r>
      <w:proofErr w:type="gramEnd"/>
      <w:r w:rsidR="008349AC">
        <w:rPr>
          <w:rStyle w:val="Appelnotedebasdep"/>
          <w:rFonts w:ascii="Traditional Arabic" w:hAnsi="Traditional Arabic" w:cs="Traditional Arabic"/>
          <w:sz w:val="32"/>
          <w:szCs w:val="32"/>
          <w:rtl/>
        </w:rPr>
        <w:footnoteReference w:id="10"/>
      </w:r>
      <w:r w:rsidRPr="00CA6825">
        <w:rPr>
          <w:rFonts w:ascii="Traditional Arabic" w:hAnsi="Traditional Arabic" w:cs="Traditional Arabic"/>
          <w:sz w:val="32"/>
          <w:szCs w:val="32"/>
          <w:rtl/>
        </w:rPr>
        <w:t xml:space="preserve">   </w:t>
      </w:r>
    </w:p>
    <w:p w:rsidR="00393B04" w:rsidRPr="00CA6825" w:rsidRDefault="00393B04" w:rsidP="008349AC">
      <w:pPr>
        <w:bidi/>
        <w:spacing w:after="0"/>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t>كما</w:t>
      </w:r>
      <w:proofErr w:type="gramEnd"/>
      <w:r w:rsidRPr="00CA6825">
        <w:rPr>
          <w:rFonts w:ascii="Traditional Arabic" w:hAnsi="Traditional Arabic" w:cs="Traditional Arabic"/>
          <w:sz w:val="32"/>
          <w:szCs w:val="32"/>
          <w:rtl/>
        </w:rPr>
        <w:t xml:space="preserve"> نجد في معجم العين على النحو الآتي:" علم </w:t>
      </w:r>
      <w:r w:rsidRPr="00CA6825">
        <w:rPr>
          <w:rFonts w:ascii="Traditional Arabic" w:hAnsi="Traditional Arabic" w:cs="Traditional Arabic"/>
          <w:sz w:val="32"/>
          <w:szCs w:val="32"/>
        </w:rPr>
        <w:t>:</w:t>
      </w:r>
      <w:r w:rsidRPr="00CA6825">
        <w:rPr>
          <w:rFonts w:ascii="Traditional Arabic" w:hAnsi="Traditional Arabic" w:cs="Traditional Arabic"/>
          <w:sz w:val="32"/>
          <w:szCs w:val="32"/>
          <w:rtl/>
        </w:rPr>
        <w:t>ع</w:t>
      </w:r>
      <w:r w:rsidRPr="00CA6825">
        <w:rPr>
          <w:rFonts w:ascii="Traditional Arabic" w:hAnsi="Traditional Arabic" w:cs="Traditional Arabic"/>
          <w:sz w:val="32"/>
          <w:szCs w:val="32"/>
          <w:rtl/>
          <w:lang w:bidi="ar-DZ"/>
        </w:rPr>
        <w:t>َ</w:t>
      </w:r>
      <w:r w:rsidRPr="00CA6825">
        <w:rPr>
          <w:rFonts w:ascii="Traditional Arabic" w:hAnsi="Traditional Arabic" w:cs="Traditional Arabic"/>
          <w:sz w:val="32"/>
          <w:szCs w:val="32"/>
          <w:rtl/>
        </w:rPr>
        <w:t>لِمَ يَعْلَمُ عِلْمًا، نقيض الجهل. ورجل علّامة، وعلّامٌ وعليمٌ"،</w:t>
      </w:r>
      <w:r w:rsidR="008349AC">
        <w:rPr>
          <w:rStyle w:val="Appelnotedebasdep"/>
          <w:rFonts w:ascii="Traditional Arabic" w:hAnsi="Traditional Arabic" w:cs="Traditional Arabic"/>
          <w:sz w:val="32"/>
          <w:szCs w:val="32"/>
          <w:rtl/>
        </w:rPr>
        <w:footnoteReference w:id="11"/>
      </w:r>
      <w:r w:rsidRPr="00CA6825">
        <w:rPr>
          <w:rFonts w:ascii="Traditional Arabic" w:hAnsi="Traditional Arabic" w:cs="Traditional Arabic"/>
          <w:sz w:val="32"/>
          <w:szCs w:val="32"/>
          <w:rtl/>
        </w:rPr>
        <w:t xml:space="preserve"> فإن ذكروا العليم فإن الله يحكي عن يوسف { قَالَ اجْعَلْنِي </w:t>
      </w:r>
      <w:proofErr w:type="spellStart"/>
      <w:r w:rsidRPr="00CA6825">
        <w:rPr>
          <w:rFonts w:ascii="Traditional Arabic" w:hAnsi="Traditional Arabic" w:cs="Traditional Arabic"/>
          <w:sz w:val="32"/>
          <w:szCs w:val="32"/>
          <w:rtl/>
        </w:rPr>
        <w:t>عَلَىٰ</w:t>
      </w:r>
      <w:proofErr w:type="spellEnd"/>
      <w:r w:rsidRPr="00CA6825">
        <w:rPr>
          <w:rFonts w:ascii="Traditional Arabic" w:hAnsi="Traditional Arabic" w:cs="Traditional Arabic"/>
          <w:sz w:val="32"/>
          <w:szCs w:val="32"/>
          <w:rtl/>
        </w:rPr>
        <w:t xml:space="preserve"> خَزَائِنِ الْأَرْضِ ۖ إِنِّي حَفِيظٌ عَلِيمٌ } </w:t>
      </w:r>
      <w:r w:rsidRPr="00CA6825">
        <w:rPr>
          <w:rStyle w:val="Appelnotedebasdep"/>
          <w:rFonts w:ascii="Traditional Arabic" w:hAnsi="Traditional Arabic" w:cs="Traditional Arabic"/>
          <w:sz w:val="32"/>
          <w:szCs w:val="32"/>
          <w:rtl/>
        </w:rPr>
        <w:footnoteReference w:id="12"/>
      </w:r>
      <w:r w:rsidRPr="00CA6825">
        <w:rPr>
          <w:rFonts w:ascii="Traditional Arabic" w:hAnsi="Traditional Arabic" w:cs="Traditional Arabic"/>
          <w:sz w:val="32"/>
          <w:szCs w:val="32"/>
          <w:rtl/>
        </w:rPr>
        <w:t xml:space="preserve"> وأدخلت الهاء في علامة للتوكيد، وما عَلِمْتُ بخبرك أي ما شعرت به. وأعلمته بكذا، أي أشعرته وعلمته تعليمًا</w:t>
      </w:r>
      <w:r w:rsidRPr="00CA6825">
        <w:rPr>
          <w:rFonts w:ascii="Traditional Arabic" w:hAnsi="Traditional Arabic" w:cs="Traditional Arabic"/>
          <w:sz w:val="32"/>
          <w:szCs w:val="32"/>
        </w:rPr>
        <w:t>.</w:t>
      </w:r>
    </w:p>
    <w:p w:rsidR="00393B04" w:rsidRPr="00CA6825" w:rsidRDefault="00393B04" w:rsidP="00393B04">
      <w:p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t>ب</w:t>
      </w:r>
      <w:r w:rsidRPr="00CA6825">
        <w:rPr>
          <w:rFonts w:ascii="Traditional Arabic" w:hAnsi="Traditional Arabic" w:cs="Traditional Arabic"/>
          <w:b/>
          <w:bCs/>
          <w:sz w:val="32"/>
          <w:szCs w:val="32"/>
        </w:rPr>
        <w:t xml:space="preserve">- </w:t>
      </w:r>
      <w:r w:rsidRPr="00CA6825">
        <w:rPr>
          <w:rFonts w:ascii="Traditional Arabic" w:hAnsi="Traditional Arabic" w:cs="Traditional Arabic"/>
          <w:b/>
          <w:bCs/>
          <w:sz w:val="32"/>
          <w:szCs w:val="32"/>
          <w:rtl/>
        </w:rPr>
        <w:t>اصطلاحا</w:t>
      </w:r>
      <w:r w:rsidRPr="00CA6825">
        <w:rPr>
          <w:rFonts w:ascii="Traditional Arabic" w:hAnsi="Traditional Arabic" w:cs="Traditional Arabic"/>
          <w:b/>
          <w:bCs/>
          <w:sz w:val="32"/>
          <w:szCs w:val="32"/>
        </w:rPr>
        <w:t xml:space="preserve">: </w:t>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تؤدي التعليمية دورا فعال في المجال التعليمي لذا سعى عدد من الباحثين وخاصة اللغويين منهم الوصول إلى مفهوم التعليمية، كما نعلم أن من خاصية اللغة العربية الترادف، الذي مس هذا الأخير أي أن مصطلح التعليمية " </w:t>
      </w:r>
      <w:r w:rsidRPr="00CA6825">
        <w:rPr>
          <w:rFonts w:ascii="Traditional Arabic" w:hAnsi="Traditional Arabic" w:cs="Traditional Arabic"/>
          <w:sz w:val="32"/>
          <w:szCs w:val="32"/>
        </w:rPr>
        <w:t xml:space="preserve"> didactique</w:t>
      </w:r>
      <w:r w:rsidRPr="00CA6825">
        <w:rPr>
          <w:rFonts w:ascii="Traditional Arabic" w:hAnsi="Traditional Arabic" w:cs="Traditional Arabic"/>
          <w:sz w:val="32"/>
          <w:szCs w:val="32"/>
          <w:rtl/>
        </w:rPr>
        <w:t>"</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حين ترجم من لغته الأصلية إلى اللغة العربية تفرعت عنه عدة ألفاظ ومسميات نذكر منها: علم التدريس علم التعليم، التدريسية، تعليميات، </w:t>
      </w:r>
      <w:proofErr w:type="spellStart"/>
      <w:r w:rsidRPr="00CA6825">
        <w:rPr>
          <w:rFonts w:ascii="Traditional Arabic" w:hAnsi="Traditional Arabic" w:cs="Traditional Arabic"/>
          <w:sz w:val="32"/>
          <w:szCs w:val="32"/>
          <w:rtl/>
        </w:rPr>
        <w:t>الديداكتيك</w:t>
      </w:r>
      <w:proofErr w:type="spellEnd"/>
      <w:r w:rsidRPr="00CA6825">
        <w:rPr>
          <w:rFonts w:ascii="Traditional Arabic" w:hAnsi="Traditional Arabic" w:cs="Traditional Arabic"/>
          <w:sz w:val="32"/>
          <w:szCs w:val="32"/>
          <w:rtl/>
        </w:rPr>
        <w:t>.</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لكن الملاحظ أن أغلبية الباحثين فظلوا استعمال </w:t>
      </w:r>
      <w:proofErr w:type="spellStart"/>
      <w:r w:rsidRPr="00CA6825">
        <w:rPr>
          <w:rFonts w:ascii="Traditional Arabic" w:hAnsi="Traditional Arabic" w:cs="Traditional Arabic"/>
          <w:sz w:val="32"/>
          <w:szCs w:val="32"/>
          <w:rtl/>
        </w:rPr>
        <w:t>الديداكتيك</w:t>
      </w:r>
      <w:proofErr w:type="spellEnd"/>
      <w:r w:rsidRPr="00CA6825">
        <w:rPr>
          <w:rFonts w:ascii="Traditional Arabic" w:hAnsi="Traditional Arabic" w:cs="Traditional Arabic"/>
          <w:sz w:val="32"/>
          <w:szCs w:val="32"/>
          <w:rtl/>
        </w:rPr>
        <w:t xml:space="preserve"> تجنبا لأي لبس</w:t>
      </w:r>
      <w:r>
        <w:rPr>
          <w:rFonts w:ascii="Traditional Arabic" w:hAnsi="Traditional Arabic" w:cs="Traditional Arabic" w:hint="cs"/>
          <w:sz w:val="32"/>
          <w:szCs w:val="32"/>
          <w:rtl/>
        </w:rPr>
        <w:t>.</w:t>
      </w:r>
    </w:p>
    <w:p w:rsidR="00393B04"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عرف جان </w:t>
      </w:r>
      <w:proofErr w:type="spellStart"/>
      <w:r w:rsidRPr="00CA6825">
        <w:rPr>
          <w:rFonts w:ascii="Traditional Arabic" w:hAnsi="Traditional Arabic" w:cs="Traditional Arabic"/>
          <w:sz w:val="32"/>
          <w:szCs w:val="32"/>
          <w:rtl/>
        </w:rPr>
        <w:t>كلودغابيون</w:t>
      </w:r>
      <w:proofErr w:type="spellEnd"/>
      <w:r w:rsidRPr="00CA6825">
        <w:rPr>
          <w:rFonts w:ascii="Traditional Arabic" w:hAnsi="Traditional Arabic" w:cs="Traditional Arabic"/>
          <w:sz w:val="32"/>
          <w:szCs w:val="32"/>
        </w:rPr>
        <w:t xml:space="preserve">(J.C Gagnon) </w:t>
      </w:r>
      <w:r>
        <w:rPr>
          <w:rFonts w:ascii="Traditional Arabic" w:hAnsi="Traditional Arabic" w:cs="Traditional Arabic" w:hint="cs"/>
          <w:sz w:val="32"/>
          <w:szCs w:val="32"/>
          <w:rtl/>
          <w:lang w:bidi="ar-DZ"/>
        </w:rPr>
        <w:t xml:space="preserve"> </w:t>
      </w:r>
      <w:r w:rsidRPr="00CA6825">
        <w:rPr>
          <w:rFonts w:ascii="Traditional Arabic" w:hAnsi="Traditional Arabic" w:cs="Traditional Arabic"/>
          <w:sz w:val="32"/>
          <w:szCs w:val="32"/>
          <w:rtl/>
        </w:rPr>
        <w:t>في دراسة له سنة1973 التعليمية بأنها إشكالية إجمالية دينامية تتضمن </w:t>
      </w:r>
      <w:r w:rsidRPr="00CA6825">
        <w:rPr>
          <w:rFonts w:ascii="Traditional Arabic" w:hAnsi="Traditional Arabic" w:cs="Traditional Arabic"/>
          <w:sz w:val="32"/>
          <w:szCs w:val="32"/>
        </w:rPr>
        <w:t>:</w:t>
      </w:r>
    </w:p>
    <w:p w:rsidR="00393B04"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تأملا </w:t>
      </w:r>
      <w:proofErr w:type="gramStart"/>
      <w:r w:rsidRPr="00CA6825">
        <w:rPr>
          <w:rFonts w:ascii="Traditional Arabic" w:hAnsi="Traditional Arabic" w:cs="Traditional Arabic"/>
          <w:sz w:val="32"/>
          <w:szCs w:val="32"/>
          <w:rtl/>
        </w:rPr>
        <w:t>وتفكيرا</w:t>
      </w:r>
      <w:proofErr w:type="gramEnd"/>
      <w:r w:rsidRPr="00CA6825">
        <w:rPr>
          <w:rFonts w:ascii="Traditional Arabic" w:hAnsi="Traditional Arabic" w:cs="Traditional Arabic"/>
          <w:sz w:val="32"/>
          <w:szCs w:val="32"/>
          <w:rtl/>
        </w:rPr>
        <w:t xml:space="preserve"> في طبيعة المادة الدراسية وكذا في طبيعة وغاية تدريسها</w:t>
      </w:r>
      <w:r w:rsidRPr="00CA6825">
        <w:rPr>
          <w:rFonts w:ascii="Traditional Arabic" w:hAnsi="Traditional Arabic" w:cs="Traditional Arabic"/>
          <w:sz w:val="32"/>
          <w:szCs w:val="32"/>
        </w:rPr>
        <w:t xml:space="preserve">. </w:t>
      </w:r>
    </w:p>
    <w:p w:rsidR="008349AC" w:rsidRDefault="008349AC" w:rsidP="008349AC">
      <w:pPr>
        <w:bidi/>
        <w:spacing w:after="0"/>
        <w:jc w:val="both"/>
        <w:rPr>
          <w:rFonts w:ascii="Traditional Arabic" w:hAnsi="Traditional Arabic" w:cs="Traditional Arabic"/>
          <w:sz w:val="32"/>
          <w:szCs w:val="32"/>
          <w:rtl/>
        </w:rPr>
      </w:pPr>
    </w:p>
    <w:p w:rsidR="008349AC" w:rsidRPr="008349AC" w:rsidRDefault="008349AC" w:rsidP="008349AC">
      <w:pPr>
        <w:bidi/>
        <w:spacing w:after="0"/>
        <w:jc w:val="both"/>
        <w:rPr>
          <w:rFonts w:ascii="Traditional Arabic" w:hAnsi="Traditional Arabic" w:cs="Traditional Arabic"/>
          <w:sz w:val="32"/>
          <w:szCs w:val="32"/>
        </w:rPr>
      </w:pPr>
    </w:p>
    <w:p w:rsidR="00393B04" w:rsidRPr="008349AC" w:rsidRDefault="00393B04" w:rsidP="008349AC">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lastRenderedPageBreak/>
        <w:t xml:space="preserve"> </w:t>
      </w:r>
      <w:r w:rsidRPr="008349AC">
        <w:rPr>
          <w:rFonts w:ascii="Traditional Arabic" w:hAnsi="Traditional Arabic" w:cs="Traditional Arabic"/>
          <w:sz w:val="32"/>
          <w:szCs w:val="32"/>
          <w:rtl/>
        </w:rPr>
        <w:t>إعداد فرضياتها الخصوصية انطلاقا من المعطيات المتجددة والمتنوعة باستمرار لعلم النفس والبيداغوجيا وعلم الاجتماع.</w:t>
      </w:r>
      <w:r w:rsidRPr="00CA6825">
        <w:rPr>
          <w:rStyle w:val="Appelnotedebasdep"/>
          <w:rFonts w:ascii="Traditional Arabic" w:hAnsi="Traditional Arabic" w:cs="Traditional Arabic"/>
          <w:sz w:val="32"/>
          <w:szCs w:val="32"/>
          <w:rtl/>
        </w:rPr>
        <w:footnoteReference w:id="13"/>
      </w:r>
      <w:r w:rsidRPr="008349AC">
        <w:rPr>
          <w:rFonts w:ascii="Traditional Arabic" w:hAnsi="Traditional Arabic" w:cs="Traditional Arabic"/>
          <w:sz w:val="32"/>
          <w:szCs w:val="32"/>
          <w:rtl/>
        </w:rPr>
        <w:t xml:space="preserve"> </w:t>
      </w:r>
    </w:p>
    <w:p w:rsidR="009C5785" w:rsidRDefault="00393B04" w:rsidP="009C5785">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نستخلص من خلال التعريف أن التعليمية تعد من العلوم المستقلة القائمة بذاتها، كما تربطها علاقة لازمة بعدة علوم، فهي </w:t>
      </w:r>
      <w:r w:rsidR="009C5785">
        <w:rPr>
          <w:rFonts w:ascii="Traditional Arabic" w:hAnsi="Traditional Arabic" w:cs="Traditional Arabic"/>
          <w:sz w:val="32"/>
          <w:szCs w:val="32"/>
          <w:rtl/>
        </w:rPr>
        <w:t>الدراسة العلمية للتدريس ونظريات</w:t>
      </w:r>
      <w:r w:rsidR="009C5785">
        <w:rPr>
          <w:rFonts w:ascii="Traditional Arabic" w:hAnsi="Traditional Arabic" w:cs="Traditional Arabic" w:hint="cs"/>
          <w:sz w:val="32"/>
          <w:szCs w:val="32"/>
          <w:rtl/>
        </w:rPr>
        <w:t>ه</w:t>
      </w:r>
      <w:r w:rsidR="009C5785">
        <w:rPr>
          <w:rFonts w:ascii="Traditional Arabic" w:hAnsi="Traditional Arabic" w:cs="Traditional Arabic"/>
          <w:sz w:val="32"/>
          <w:szCs w:val="32"/>
        </w:rPr>
        <w:t>.</w:t>
      </w:r>
      <w:r w:rsidR="009C5785">
        <w:rPr>
          <w:rFonts w:ascii="Traditional Arabic" w:hAnsi="Traditional Arabic" w:cs="Traditional Arabic" w:hint="cs"/>
          <w:sz w:val="32"/>
          <w:szCs w:val="32"/>
          <w:rtl/>
        </w:rPr>
        <w:t xml:space="preserve"> </w:t>
      </w:r>
    </w:p>
    <w:p w:rsidR="00393B04" w:rsidRPr="00CA6825" w:rsidRDefault="00393B04" w:rsidP="009C5785">
      <w:pPr>
        <w:bidi/>
        <w:spacing w:after="0"/>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t>كما</w:t>
      </w:r>
      <w:proofErr w:type="gramEnd"/>
      <w:r w:rsidRPr="00CA6825">
        <w:rPr>
          <w:rFonts w:ascii="Traditional Arabic" w:hAnsi="Traditional Arabic" w:cs="Traditional Arabic"/>
          <w:sz w:val="32"/>
          <w:szCs w:val="32"/>
          <w:rtl/>
        </w:rPr>
        <w:t xml:space="preserve"> تعرف التعليمية بأنها </w:t>
      </w:r>
      <w:r w:rsidR="009C5785">
        <w:rPr>
          <w:rFonts w:ascii="Traditional Arabic" w:hAnsi="Traditional Arabic" w:cs="Traditional Arabic" w:hint="cs"/>
          <w:sz w:val="32"/>
          <w:szCs w:val="32"/>
          <w:rtl/>
        </w:rPr>
        <w:t>"</w:t>
      </w:r>
      <w:r w:rsidRPr="00CA6825">
        <w:rPr>
          <w:rFonts w:ascii="Traditional Arabic" w:hAnsi="Traditional Arabic" w:cs="Traditional Arabic"/>
          <w:sz w:val="32"/>
          <w:szCs w:val="32"/>
          <w:rtl/>
        </w:rPr>
        <w:t>الدراسة العلمية لطرق التدريس وتقنياتها ولأشكال تنظيم مواقف التعلم، التي يخضع لها التلميذ في المؤسسة التعليمية قصد بلوغ الأهداف المسطرة سواء على المستوى العقلي أو الوجداني أو الحسي الحركي وتحقق لديه المعارف والملكات والقدرات والاتجاهات والقيم.</w:t>
      </w:r>
      <w:r w:rsidR="009C5785">
        <w:rPr>
          <w:rFonts w:ascii="Traditional Arabic" w:hAnsi="Traditional Arabic" w:cs="Traditional Arabic" w:hint="cs"/>
          <w:sz w:val="32"/>
          <w:szCs w:val="32"/>
          <w:rtl/>
        </w:rPr>
        <w:t>"</w:t>
      </w:r>
      <w:r w:rsidRPr="00CA6825">
        <w:rPr>
          <w:rStyle w:val="Appelnotedebasdep"/>
          <w:rFonts w:ascii="Traditional Arabic" w:hAnsi="Traditional Arabic" w:cs="Traditional Arabic"/>
          <w:sz w:val="32"/>
          <w:szCs w:val="32"/>
          <w:rtl/>
        </w:rPr>
        <w:footnoteReference w:id="14"/>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إن المتطرق إلى تعريف </w:t>
      </w:r>
      <w:proofErr w:type="gramStart"/>
      <w:r w:rsidRPr="00CA6825">
        <w:rPr>
          <w:rFonts w:ascii="Traditional Arabic" w:hAnsi="Traditional Arabic" w:cs="Traditional Arabic"/>
          <w:sz w:val="32"/>
          <w:szCs w:val="32"/>
          <w:rtl/>
        </w:rPr>
        <w:t>التعليمية</w:t>
      </w:r>
      <w:proofErr w:type="gramEnd"/>
      <w:r w:rsidRPr="00CA6825">
        <w:rPr>
          <w:rFonts w:ascii="Traditional Arabic" w:hAnsi="Traditional Arabic" w:cs="Traditional Arabic"/>
          <w:sz w:val="32"/>
          <w:szCs w:val="32"/>
          <w:rtl/>
        </w:rPr>
        <w:t xml:space="preserve"> لابد من الوقوف على مفهوم التعليم والتعلم لوجود عده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تداخلات بينهما إذا وجب الإشارة إلى مفهوم</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كل </w:t>
      </w:r>
      <w:proofErr w:type="gramStart"/>
      <w:r w:rsidRPr="00CA6825">
        <w:rPr>
          <w:rFonts w:ascii="Traditional Arabic" w:hAnsi="Traditional Arabic" w:cs="Traditional Arabic"/>
          <w:sz w:val="32"/>
          <w:szCs w:val="32"/>
          <w:rtl/>
        </w:rPr>
        <w:t>منهما</w:t>
      </w:r>
      <w:proofErr w:type="gramEnd"/>
      <w:r w:rsidRPr="00CA6825">
        <w:rPr>
          <w:rFonts w:ascii="Traditional Arabic" w:hAnsi="Traditional Arabic" w:cs="Traditional Arabic"/>
          <w:sz w:val="32"/>
          <w:szCs w:val="32"/>
          <w:rtl/>
        </w:rPr>
        <w:t xml:space="preserve"> على النحو الآتي</w:t>
      </w:r>
      <w:r w:rsidRPr="00CA6825">
        <w:rPr>
          <w:rFonts w:ascii="Traditional Arabic" w:hAnsi="Traditional Arabic" w:cs="Traditional Arabic"/>
          <w:sz w:val="32"/>
          <w:szCs w:val="32"/>
        </w:rPr>
        <w:t>:</w:t>
      </w:r>
    </w:p>
    <w:p w:rsidR="00393B04" w:rsidRPr="00CA6825" w:rsidRDefault="00393B04" w:rsidP="00393B04">
      <w:p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Pr>
        <w:t xml:space="preserve"> </w:t>
      </w:r>
      <w:r w:rsidRPr="00CA6825">
        <w:rPr>
          <w:rFonts w:ascii="Traditional Arabic" w:hAnsi="Traditional Arabic" w:cs="Traditional Arabic"/>
          <w:b/>
          <w:bCs/>
          <w:sz w:val="32"/>
          <w:szCs w:val="32"/>
          <w:rtl/>
        </w:rPr>
        <w:t>أولا</w:t>
      </w:r>
      <w:r>
        <w:rPr>
          <w:rFonts w:ascii="Traditional Arabic" w:hAnsi="Traditional Arabic" w:cs="Traditional Arabic" w:hint="cs"/>
          <w:b/>
          <w:bCs/>
          <w:sz w:val="32"/>
          <w:szCs w:val="32"/>
          <w:rtl/>
        </w:rPr>
        <w:t>:</w:t>
      </w:r>
      <w:r w:rsidRPr="00CA6825">
        <w:rPr>
          <w:rFonts w:ascii="Traditional Arabic" w:hAnsi="Traditional Arabic" w:cs="Traditional Arabic"/>
          <w:b/>
          <w:bCs/>
          <w:sz w:val="32"/>
          <w:szCs w:val="32"/>
          <w:rtl/>
        </w:rPr>
        <w:t xml:space="preserve"> </w:t>
      </w:r>
      <w:proofErr w:type="gramStart"/>
      <w:r w:rsidRPr="00CA6825">
        <w:rPr>
          <w:rFonts w:ascii="Traditional Arabic" w:hAnsi="Traditional Arabic" w:cs="Traditional Arabic"/>
          <w:b/>
          <w:bCs/>
          <w:sz w:val="32"/>
          <w:szCs w:val="32"/>
          <w:rtl/>
        </w:rPr>
        <w:t>التعلم</w:t>
      </w:r>
      <w:proofErr w:type="gramEnd"/>
      <w:r w:rsidRPr="00CA6825">
        <w:rPr>
          <w:rFonts w:ascii="Traditional Arabic" w:hAnsi="Traditional Arabic" w:cs="Traditional Arabic"/>
          <w:b/>
          <w:bCs/>
          <w:sz w:val="32"/>
          <w:szCs w:val="32"/>
        </w:rPr>
        <w:t xml:space="preserve">: </w:t>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يراه روبرت </w:t>
      </w:r>
      <w:proofErr w:type="spellStart"/>
      <w:r w:rsidRPr="00CA6825">
        <w:rPr>
          <w:rFonts w:ascii="Traditional Arabic" w:hAnsi="Traditional Arabic" w:cs="Traditional Arabic"/>
          <w:sz w:val="32"/>
          <w:szCs w:val="32"/>
          <w:rtl/>
        </w:rPr>
        <w:t>مارزانر</w:t>
      </w:r>
      <w:proofErr w:type="spellEnd"/>
      <w:r w:rsidRPr="00CA6825">
        <w:rPr>
          <w:rFonts w:ascii="Traditional Arabic" w:hAnsi="Traditional Arabic" w:cs="Traditional Arabic"/>
          <w:sz w:val="32"/>
          <w:szCs w:val="32"/>
          <w:rtl/>
        </w:rPr>
        <w:t xml:space="preserve">:" نشاط مستمر يقوم به الفرد عندما يواجه مشكلة أو مهمة تمس </w:t>
      </w:r>
      <w:r>
        <w:rPr>
          <w:rFonts w:ascii="Traditional Arabic" w:hAnsi="Traditional Arabic" w:cs="Traditional Arabic" w:hint="cs"/>
          <w:sz w:val="32"/>
          <w:szCs w:val="32"/>
          <w:rtl/>
        </w:rPr>
        <w:t xml:space="preserve"> </w:t>
      </w:r>
      <w:r w:rsidRPr="00CA6825">
        <w:rPr>
          <w:rFonts w:ascii="Traditional Arabic" w:hAnsi="Traditional Arabic" w:cs="Traditional Arabic"/>
          <w:sz w:val="32"/>
          <w:szCs w:val="32"/>
          <w:rtl/>
        </w:rPr>
        <w:t>حياته فتولد فيه قوه دفع ذاتيه تجعله مثابرا في سبيل حل المشكلة وانجاز تلك المهمة."</w:t>
      </w:r>
      <w:r w:rsidRPr="00CA6825">
        <w:rPr>
          <w:rStyle w:val="Appelnotedebasdep"/>
          <w:rFonts w:ascii="Traditional Arabic" w:hAnsi="Traditional Arabic" w:cs="Traditional Arabic"/>
          <w:sz w:val="32"/>
          <w:szCs w:val="32"/>
          <w:rtl/>
        </w:rPr>
        <w:footnoteReference w:id="15"/>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كما يعرف التعلم بأنه: تغيير في الأداء أو تعديل في السلوك ثابت نسبيا، ينتج عن الخبرة </w:t>
      </w:r>
      <w:r>
        <w:rPr>
          <w:rFonts w:ascii="Traditional Arabic" w:hAnsi="Traditional Arabic" w:cs="Traditional Arabic" w:hint="cs"/>
          <w:sz w:val="32"/>
          <w:szCs w:val="32"/>
          <w:rtl/>
        </w:rPr>
        <w:t xml:space="preserve"> </w:t>
      </w:r>
      <w:r w:rsidRPr="00CA6825">
        <w:rPr>
          <w:rFonts w:ascii="Traditional Arabic" w:hAnsi="Traditional Arabic" w:cs="Traditional Arabic"/>
          <w:sz w:val="32"/>
          <w:szCs w:val="32"/>
          <w:rtl/>
        </w:rPr>
        <w:t>والميزان، ولا يعرى إلا الحالات الجسمية المؤقتة كتلك التي يحدثها المرض أو التعب.</w:t>
      </w:r>
      <w:r w:rsidRPr="00CA6825">
        <w:rPr>
          <w:rStyle w:val="Appelnotedebasdep"/>
          <w:rFonts w:ascii="Traditional Arabic" w:hAnsi="Traditional Arabic" w:cs="Traditional Arabic"/>
          <w:sz w:val="32"/>
          <w:szCs w:val="32"/>
          <w:rtl/>
        </w:rPr>
        <w:footnoteReference w:id="16"/>
      </w:r>
      <w:r w:rsidRPr="00CA6825">
        <w:rPr>
          <w:rFonts w:ascii="Traditional Arabic" w:hAnsi="Traditional Arabic" w:cs="Traditional Arabic"/>
          <w:sz w:val="32"/>
          <w:szCs w:val="32"/>
          <w:rtl/>
        </w:rPr>
        <w:t xml:space="preserve"> </w:t>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وفي الواقع أبسط تعريف له هو: "إن التعلم هو ما يبقى في الذهن، أو يؤثر في الأداء، بعد زوال الموقف التعليمي بوقت طويل</w:t>
      </w:r>
      <w:r>
        <w:rPr>
          <w:rFonts w:ascii="Traditional Arabic" w:hAnsi="Traditional Arabic" w:cs="Traditional Arabic" w:hint="cs"/>
          <w:sz w:val="32"/>
          <w:szCs w:val="32"/>
          <w:rtl/>
        </w:rPr>
        <w:t>".</w:t>
      </w:r>
      <w:r>
        <w:rPr>
          <w:rStyle w:val="Appelnotedebasdep"/>
          <w:rFonts w:ascii="Traditional Arabic" w:hAnsi="Traditional Arabic" w:cs="Traditional Arabic"/>
          <w:sz w:val="32"/>
          <w:szCs w:val="32"/>
          <w:rtl/>
        </w:rPr>
        <w:footnoteReference w:id="17"/>
      </w:r>
      <w:r w:rsidRPr="00CA6825">
        <w:rPr>
          <w:rFonts w:ascii="Traditional Arabic" w:hAnsi="Traditional Arabic" w:cs="Traditional Arabic"/>
          <w:sz w:val="32"/>
          <w:szCs w:val="32"/>
          <w:rtl/>
        </w:rPr>
        <w:t xml:space="preserve"> </w:t>
      </w:r>
    </w:p>
    <w:p w:rsidR="00393B04" w:rsidRPr="00CA6825" w:rsidRDefault="00393B04" w:rsidP="00393B04">
      <w:pPr>
        <w:bidi/>
        <w:spacing w:after="0"/>
        <w:ind w:firstLine="567"/>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t>كما</w:t>
      </w:r>
      <w:proofErr w:type="gramEnd"/>
      <w:r w:rsidRPr="00CA6825">
        <w:rPr>
          <w:rFonts w:ascii="Traditional Arabic" w:hAnsi="Traditional Arabic" w:cs="Traditional Arabic"/>
          <w:sz w:val="32"/>
          <w:szCs w:val="32"/>
          <w:rtl/>
        </w:rPr>
        <w:t xml:space="preserve"> يعرف التعلم بأنه: "تغيير شبه دائم في أداء المتعلم نتيجة ظروف الخبرة والممارسة والتدريب، ويقع التعلم في القلب من العملية التعليمية، وهو لب العملية التربوية كلها، ولهذا فالتعلم هو النقطة البؤرية للمعلم ولتدريسه</w:t>
      </w:r>
      <w:r w:rsidRPr="00CA6825">
        <w:rPr>
          <w:rStyle w:val="Appelnotedebasdep"/>
          <w:rFonts w:ascii="Traditional Arabic" w:hAnsi="Traditional Arabic" w:cs="Traditional Arabic"/>
          <w:sz w:val="32"/>
          <w:szCs w:val="32"/>
          <w:rtl/>
        </w:rPr>
        <w:footnoteReference w:id="18"/>
      </w:r>
    </w:p>
    <w:p w:rsidR="00393B04"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كما يمكن القول أن التعلم </w:t>
      </w:r>
      <w:proofErr w:type="gramStart"/>
      <w:r w:rsidRPr="00CA6825">
        <w:rPr>
          <w:rFonts w:ascii="Traditional Arabic" w:hAnsi="Traditional Arabic" w:cs="Traditional Arabic"/>
          <w:sz w:val="32"/>
          <w:szCs w:val="32"/>
          <w:rtl/>
        </w:rPr>
        <w:t>نوعان</w:t>
      </w:r>
      <w:proofErr w:type="gramEnd"/>
      <w:r w:rsidRPr="00CA6825">
        <w:rPr>
          <w:rFonts w:ascii="Traditional Arabic" w:hAnsi="Traditional Arabic" w:cs="Traditional Arabic"/>
          <w:sz w:val="32"/>
          <w:szCs w:val="32"/>
          <w:rtl/>
        </w:rPr>
        <w:t xml:space="preserve"> نذكرهما:</w:t>
      </w:r>
    </w:p>
    <w:p w:rsidR="009C5785" w:rsidRDefault="00393B04" w:rsidP="00393B04">
      <w:pPr>
        <w:pStyle w:val="Paragraphedeliste"/>
        <w:numPr>
          <w:ilvl w:val="0"/>
          <w:numId w:val="71"/>
        </w:numPr>
        <w:bidi/>
        <w:spacing w:after="0"/>
        <w:jc w:val="both"/>
        <w:rPr>
          <w:rFonts w:ascii="Traditional Arabic" w:hAnsi="Traditional Arabic" w:cs="Traditional Arabic"/>
          <w:sz w:val="32"/>
          <w:szCs w:val="32"/>
        </w:rPr>
      </w:pPr>
      <w:r w:rsidRPr="009C5785">
        <w:rPr>
          <w:rFonts w:ascii="Traditional Arabic" w:hAnsi="Traditional Arabic" w:cs="Traditional Arabic"/>
          <w:b/>
          <w:bCs/>
          <w:sz w:val="32"/>
          <w:szCs w:val="32"/>
          <w:rtl/>
        </w:rPr>
        <w:t>تعلم غير مؤسساتي</w:t>
      </w:r>
      <w:r w:rsidRPr="009C5785">
        <w:rPr>
          <w:rFonts w:ascii="Traditional Arabic" w:hAnsi="Traditional Arabic" w:cs="Traditional Arabic"/>
          <w:sz w:val="32"/>
          <w:szCs w:val="32"/>
          <w:rtl/>
        </w:rPr>
        <w:t> </w:t>
      </w:r>
      <w:r w:rsidRPr="009C5785">
        <w:rPr>
          <w:rFonts w:ascii="Traditional Arabic" w:hAnsi="Traditional Arabic" w:cs="Traditional Arabic"/>
          <w:sz w:val="32"/>
          <w:szCs w:val="32"/>
        </w:rPr>
        <w:t>:</w:t>
      </w:r>
      <w:r w:rsidRPr="009C5785">
        <w:rPr>
          <w:rFonts w:ascii="Traditional Arabic" w:hAnsi="Traditional Arabic" w:cs="Traditional Arabic"/>
          <w:sz w:val="32"/>
          <w:szCs w:val="32"/>
          <w:rtl/>
        </w:rPr>
        <w:t xml:space="preserve"> يحصل للمتعلم بشكل عفوي </w:t>
      </w:r>
      <w:proofErr w:type="gramStart"/>
      <w:r w:rsidRPr="009C5785">
        <w:rPr>
          <w:rFonts w:ascii="Traditional Arabic" w:hAnsi="Traditional Arabic" w:cs="Traditional Arabic"/>
          <w:sz w:val="32"/>
          <w:szCs w:val="32"/>
          <w:rtl/>
        </w:rPr>
        <w:t>وفي</w:t>
      </w:r>
      <w:proofErr w:type="gramEnd"/>
      <w:r w:rsidRPr="009C5785">
        <w:rPr>
          <w:rFonts w:ascii="Traditional Arabic" w:hAnsi="Traditional Arabic" w:cs="Traditional Arabic"/>
          <w:sz w:val="32"/>
          <w:szCs w:val="32"/>
          <w:rtl/>
        </w:rPr>
        <w:t xml:space="preserve"> غير السياق المدرسي</w:t>
      </w:r>
      <w:r w:rsidRPr="009C5785">
        <w:rPr>
          <w:rFonts w:ascii="Traditional Arabic" w:hAnsi="Traditional Arabic" w:cs="Traditional Arabic"/>
          <w:sz w:val="32"/>
          <w:szCs w:val="32"/>
        </w:rPr>
        <w:t>.</w:t>
      </w:r>
    </w:p>
    <w:p w:rsidR="009C5785" w:rsidRDefault="009C5785" w:rsidP="009C5785">
      <w:pPr>
        <w:bidi/>
        <w:spacing w:after="0"/>
        <w:jc w:val="both"/>
        <w:rPr>
          <w:rFonts w:ascii="Traditional Arabic" w:hAnsi="Traditional Arabic" w:cs="Traditional Arabic"/>
          <w:sz w:val="32"/>
          <w:szCs w:val="32"/>
          <w:rtl/>
          <w:lang w:bidi="ar-DZ"/>
        </w:rPr>
      </w:pPr>
    </w:p>
    <w:p w:rsidR="009C5785" w:rsidRPr="009C5785" w:rsidRDefault="009C5785" w:rsidP="009C5785">
      <w:pPr>
        <w:bidi/>
        <w:spacing w:after="0"/>
        <w:jc w:val="both"/>
        <w:rPr>
          <w:rFonts w:ascii="Traditional Arabic" w:hAnsi="Traditional Arabic" w:cs="Traditional Arabic"/>
          <w:sz w:val="32"/>
          <w:szCs w:val="32"/>
          <w:rtl/>
          <w:lang w:bidi="ar-DZ"/>
        </w:rPr>
      </w:pPr>
    </w:p>
    <w:p w:rsidR="00393B04" w:rsidRPr="009C5785" w:rsidRDefault="00393B04" w:rsidP="009C5785">
      <w:pPr>
        <w:pStyle w:val="Paragraphedeliste"/>
        <w:numPr>
          <w:ilvl w:val="0"/>
          <w:numId w:val="71"/>
        </w:numPr>
        <w:bidi/>
        <w:spacing w:after="0"/>
        <w:jc w:val="both"/>
        <w:rPr>
          <w:rFonts w:ascii="Traditional Arabic" w:hAnsi="Traditional Arabic" w:cs="Traditional Arabic"/>
          <w:sz w:val="32"/>
          <w:szCs w:val="32"/>
          <w:rtl/>
        </w:rPr>
      </w:pPr>
      <w:r w:rsidRPr="009C5785">
        <w:rPr>
          <w:rFonts w:ascii="Traditional Arabic" w:hAnsi="Traditional Arabic" w:cs="Traditional Arabic"/>
          <w:b/>
          <w:bCs/>
          <w:sz w:val="32"/>
          <w:szCs w:val="32"/>
          <w:rtl/>
        </w:rPr>
        <w:lastRenderedPageBreak/>
        <w:t>تعلم مؤسساتي</w:t>
      </w:r>
      <w:r w:rsidRPr="009C5785">
        <w:rPr>
          <w:rFonts w:ascii="Traditional Arabic" w:hAnsi="Traditional Arabic" w:cs="Traditional Arabic"/>
          <w:sz w:val="32"/>
          <w:szCs w:val="32"/>
          <w:rtl/>
        </w:rPr>
        <w:t> </w:t>
      </w:r>
      <w:r w:rsidRPr="009C5785">
        <w:rPr>
          <w:rFonts w:ascii="Traditional Arabic" w:hAnsi="Traditional Arabic" w:cs="Traditional Arabic"/>
          <w:sz w:val="32"/>
          <w:szCs w:val="32"/>
        </w:rPr>
        <w:t>:</w:t>
      </w:r>
      <w:r w:rsidRPr="009C5785">
        <w:rPr>
          <w:rFonts w:ascii="Traditional Arabic" w:hAnsi="Traditional Arabic" w:cs="Traditional Arabic"/>
          <w:sz w:val="32"/>
          <w:szCs w:val="32"/>
          <w:rtl/>
        </w:rPr>
        <w:t xml:space="preserve"> يتلقاه المتعلم بشكل </w:t>
      </w:r>
      <w:proofErr w:type="spellStart"/>
      <w:r w:rsidRPr="009C5785">
        <w:rPr>
          <w:rFonts w:ascii="Traditional Arabic" w:hAnsi="Traditional Arabic" w:cs="Traditional Arabic"/>
          <w:sz w:val="32"/>
          <w:szCs w:val="32"/>
          <w:rtl/>
        </w:rPr>
        <w:t>ممنهج</w:t>
      </w:r>
      <w:proofErr w:type="spellEnd"/>
      <w:r w:rsidRPr="009C5785">
        <w:rPr>
          <w:rFonts w:ascii="Traditional Arabic" w:hAnsi="Traditional Arabic" w:cs="Traditional Arabic"/>
          <w:sz w:val="32"/>
          <w:szCs w:val="32"/>
          <w:rtl/>
        </w:rPr>
        <w:t>، داخل المدرسة وخارجها( بتوجيه من المدرسة).</w:t>
      </w:r>
      <w:r w:rsidRPr="00CA6825">
        <w:rPr>
          <w:rStyle w:val="Appelnotedebasdep"/>
          <w:rFonts w:ascii="Traditional Arabic" w:hAnsi="Traditional Arabic" w:cs="Traditional Arabic"/>
          <w:sz w:val="32"/>
          <w:szCs w:val="32"/>
          <w:rtl/>
        </w:rPr>
        <w:footnoteReference w:id="19"/>
      </w:r>
      <w:r w:rsidRPr="009C5785">
        <w:rPr>
          <w:rFonts w:ascii="Traditional Arabic" w:hAnsi="Traditional Arabic" w:cs="Traditional Arabic"/>
          <w:sz w:val="32"/>
          <w:szCs w:val="32"/>
          <w:rtl/>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إننا إذا نظرنا في هذه التعريفات وفيما سبق من المفاهيم يمكن القول أن عملية التعلم لا </w:t>
      </w:r>
      <w:r>
        <w:rPr>
          <w:rFonts w:ascii="Traditional Arabic" w:hAnsi="Traditional Arabic" w:cs="Traditional Arabic" w:hint="cs"/>
          <w:sz w:val="32"/>
          <w:szCs w:val="32"/>
          <w:rtl/>
        </w:rPr>
        <w:t xml:space="preserve"> </w:t>
      </w:r>
      <w:r w:rsidRPr="00CA6825">
        <w:rPr>
          <w:rFonts w:ascii="Traditional Arabic" w:hAnsi="Traditional Arabic" w:cs="Traditional Arabic"/>
          <w:sz w:val="32"/>
          <w:szCs w:val="32"/>
          <w:rtl/>
        </w:rPr>
        <w:t>تقتصر فقط على اكتساب المهارات والمعارف بل ترتكز على الجانب الفردي وتعمل على تغيير في البنى المعرفية للشخص وكيفية التفكير والفعل لديه</w:t>
      </w:r>
      <w:r w:rsidRPr="00CA6825">
        <w:rPr>
          <w:rFonts w:ascii="Traditional Arabic" w:hAnsi="Traditional Arabic" w:cs="Traditional Arabic"/>
          <w:sz w:val="32"/>
          <w:szCs w:val="32"/>
        </w:rPr>
        <w:t xml:space="preserve"> . </w:t>
      </w:r>
    </w:p>
    <w:p w:rsidR="00393B04" w:rsidRPr="00CA6825" w:rsidRDefault="00393B04" w:rsidP="00393B04">
      <w:p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t>ثانيا</w:t>
      </w:r>
      <w:r>
        <w:rPr>
          <w:rFonts w:ascii="Traditional Arabic" w:hAnsi="Traditional Arabic" w:cs="Traditional Arabic" w:hint="cs"/>
          <w:b/>
          <w:bCs/>
          <w:sz w:val="32"/>
          <w:szCs w:val="32"/>
          <w:rtl/>
        </w:rPr>
        <w:t>:</w:t>
      </w:r>
      <w:r w:rsidRPr="00CA6825">
        <w:rPr>
          <w:rFonts w:ascii="Traditional Arabic" w:hAnsi="Traditional Arabic" w:cs="Traditional Arabic"/>
          <w:b/>
          <w:bCs/>
          <w:sz w:val="32"/>
          <w:szCs w:val="32"/>
          <w:rtl/>
        </w:rPr>
        <w:t xml:space="preserve"> </w:t>
      </w:r>
      <w:proofErr w:type="gramStart"/>
      <w:r w:rsidRPr="00CA6825">
        <w:rPr>
          <w:rFonts w:ascii="Traditional Arabic" w:hAnsi="Traditional Arabic" w:cs="Traditional Arabic"/>
          <w:b/>
          <w:bCs/>
          <w:sz w:val="32"/>
          <w:szCs w:val="32"/>
          <w:rtl/>
        </w:rPr>
        <w:t>التعليم</w:t>
      </w:r>
      <w:proofErr w:type="gramEnd"/>
      <w:r w:rsidRPr="00CA6825">
        <w:rPr>
          <w:rFonts w:ascii="Traditional Arabic" w:hAnsi="Traditional Arabic" w:cs="Traditional Arabic"/>
          <w:b/>
          <w:bCs/>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إن التعليم ليس مجرد </w:t>
      </w:r>
      <w:proofErr w:type="gramStart"/>
      <w:r w:rsidRPr="00CA6825">
        <w:rPr>
          <w:rFonts w:ascii="Traditional Arabic" w:hAnsi="Traditional Arabic" w:cs="Traditional Arabic"/>
          <w:sz w:val="32"/>
          <w:szCs w:val="32"/>
          <w:rtl/>
        </w:rPr>
        <w:t>توفير</w:t>
      </w:r>
      <w:proofErr w:type="gramEnd"/>
      <w:r w:rsidRPr="00CA6825">
        <w:rPr>
          <w:rFonts w:ascii="Traditional Arabic" w:hAnsi="Traditional Arabic" w:cs="Traditional Arabic"/>
          <w:sz w:val="32"/>
          <w:szCs w:val="32"/>
          <w:rtl/>
        </w:rPr>
        <w:t xml:space="preserve"> للمعلومات يتلقاها المتعلم جاهزة بقدر ما هو</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t>توفيق</w:t>
      </w:r>
      <w:proofErr w:type="gramEnd"/>
      <w:r w:rsidRPr="00CA6825">
        <w:rPr>
          <w:rFonts w:ascii="Traditional Arabic" w:hAnsi="Traditional Arabic" w:cs="Traditional Arabic"/>
          <w:sz w:val="32"/>
          <w:szCs w:val="32"/>
          <w:rtl/>
        </w:rPr>
        <w:t xml:space="preserve"> لوسائل التعلم الفعالة</w:t>
      </w:r>
      <w:r w:rsidRPr="00CA6825">
        <w:rPr>
          <w:rFonts w:ascii="Traditional Arabic" w:hAnsi="Traditional Arabic" w:cs="Traditional Arabic"/>
          <w:sz w:val="32"/>
          <w:szCs w:val="32"/>
        </w:rPr>
        <w:t xml:space="preserve"> </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tl/>
        </w:rPr>
        <w:t>تنمية لرغبة المتعلم في التعلم واثارة دافعية</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تغير لسلوك المتعلم تجاه المعرفة</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مساعده المتعلم على اكتساب قدرات ذاتيه تمكنه من التواصل مع محيطه الاجتماعي </w:t>
      </w:r>
      <w:r w:rsidRPr="00CA6825">
        <w:rPr>
          <w:rStyle w:val="Appelnotedebasdep"/>
          <w:rFonts w:ascii="Traditional Arabic" w:hAnsi="Traditional Arabic" w:cs="Traditional Arabic"/>
          <w:sz w:val="32"/>
          <w:szCs w:val="32"/>
          <w:rtl/>
        </w:rPr>
        <w:footnoteReference w:id="20"/>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يعرف التعليم بأنه </w:t>
      </w:r>
      <w:r w:rsidR="009C5785">
        <w:rPr>
          <w:rFonts w:ascii="Traditional Arabic" w:hAnsi="Traditional Arabic" w:cs="Traditional Arabic" w:hint="cs"/>
          <w:sz w:val="32"/>
          <w:szCs w:val="32"/>
          <w:rtl/>
        </w:rPr>
        <w:t>"</w:t>
      </w:r>
      <w:r w:rsidRPr="00CA6825">
        <w:rPr>
          <w:rFonts w:ascii="Traditional Arabic" w:hAnsi="Traditional Arabic" w:cs="Traditional Arabic"/>
          <w:sz w:val="32"/>
          <w:szCs w:val="32"/>
          <w:rtl/>
        </w:rPr>
        <w:t>طرق عديدة يستخدمها المدرس لتقديم المادة العلمية للتلاميذ بقالب ملائم لا</w:t>
      </w:r>
      <w:r w:rsidR="009C5785">
        <w:rPr>
          <w:rFonts w:ascii="Traditional Arabic" w:hAnsi="Traditional Arabic" w:cs="Traditional Arabic"/>
          <w:sz w:val="32"/>
          <w:szCs w:val="32"/>
          <w:rtl/>
        </w:rPr>
        <w:t>ستعداداتهم وحاجاتهم واهتماماتهم</w:t>
      </w:r>
      <w:r w:rsidR="009C5785">
        <w:rPr>
          <w:rFonts w:ascii="Traditional Arabic" w:hAnsi="Traditional Arabic" w:cs="Traditional Arabic" w:hint="cs"/>
          <w:sz w:val="32"/>
          <w:szCs w:val="32"/>
          <w:rtl/>
        </w:rPr>
        <w:t>،</w:t>
      </w:r>
      <w:r w:rsidRPr="00CA6825">
        <w:rPr>
          <w:rFonts w:ascii="Traditional Arabic" w:hAnsi="Traditional Arabic" w:cs="Traditional Arabic"/>
          <w:sz w:val="32"/>
          <w:szCs w:val="32"/>
          <w:rtl/>
        </w:rPr>
        <w:t xml:space="preserve"> وتتضمن عملية التعليم كل المصادر اللازمة لشرح المادة العلمية نظريا وعلميا، وكل الوسائل التقنية المساعدة على ذلك.</w:t>
      </w:r>
      <w:r w:rsidR="009C5785">
        <w:rPr>
          <w:rFonts w:ascii="Traditional Arabic" w:hAnsi="Traditional Arabic" w:cs="Traditional Arabic" w:hint="cs"/>
          <w:sz w:val="32"/>
          <w:szCs w:val="32"/>
          <w:rtl/>
        </w:rPr>
        <w:t>"</w:t>
      </w:r>
      <w:r w:rsidRPr="00CA6825">
        <w:rPr>
          <w:rFonts w:ascii="Traditional Arabic" w:hAnsi="Traditional Arabic" w:cs="Traditional Arabic"/>
          <w:sz w:val="32"/>
          <w:szCs w:val="32"/>
          <w:rtl/>
        </w:rPr>
        <w:t xml:space="preserve"> </w:t>
      </w:r>
      <w:r w:rsidRPr="00CA6825">
        <w:rPr>
          <w:rStyle w:val="Appelnotedebasdep"/>
          <w:rFonts w:ascii="Traditional Arabic" w:hAnsi="Traditional Arabic" w:cs="Traditional Arabic"/>
          <w:sz w:val="32"/>
          <w:szCs w:val="32"/>
          <w:rtl/>
        </w:rPr>
        <w:footnoteReference w:id="21"/>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كما يعرف بأنه عملية نقل المعلومات من المعلم، ويعني الفن الذي بواسطته يستطيع المعلم تحفيز المتعلم وتشجيعه وتوجيهه توجيها من شأنه أن يشجع حاجاته.</w:t>
      </w:r>
      <w:r w:rsidRPr="00CA6825">
        <w:rPr>
          <w:rStyle w:val="Appelnotedebasdep"/>
          <w:rFonts w:ascii="Traditional Arabic" w:hAnsi="Traditional Arabic" w:cs="Traditional Arabic"/>
          <w:sz w:val="32"/>
          <w:szCs w:val="32"/>
          <w:rtl/>
        </w:rPr>
        <w:footnoteReference w:id="22"/>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وتذهب الكاتبة سهيلة محسن كاظم إلى :"أن التعليم هو توجه كل موقف تدريسي نحو المتعلم، فالتدريس مهنة ذات نشاط اجتماعي وإنساني. لها أصولها وقواعدها ومبادئها ومهاراتها الأدائية ووسائل إيصالها ومسؤولياتها التي تستهدف التعلم والتعليم. </w:t>
      </w:r>
      <w:r w:rsidRPr="00CA6825">
        <w:rPr>
          <w:rStyle w:val="Appelnotedebasdep"/>
          <w:rFonts w:ascii="Traditional Arabic" w:hAnsi="Traditional Arabic" w:cs="Traditional Arabic"/>
          <w:sz w:val="32"/>
          <w:szCs w:val="32"/>
          <w:rtl/>
        </w:rPr>
        <w:footnoteReference w:id="23"/>
      </w:r>
    </w:p>
    <w:p w:rsidR="00393B04" w:rsidRP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من خلال التعاريف السابقة والموضح أعلاه يتضح أن التعلم والتعليم وجهان لنفس العملة، فهما مرتبطان ومتكاملان تربطهما علاقة وطيدة لازمة من أجل إنجاح العملية التعليمية، فلا وجود لتعليم دون تعلم، حيث أن جوده كل عنصر ترتبط طرديا والعنصر الآخر، فالعملية التربوية مرتبطة أساسا بنجاح العلاقة بين التعلم والتعليم</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lastRenderedPageBreak/>
        <w:t>خلاصه القول:" إن التعليم هو الأسلوب الأمثل لتعويض الأمم والمجتمعات عن نقص مواردها وثرواتها الطبيعية، حيث أنها تستطيع من خلال العلم والتدريب أن تجعل من بلدانها مراكز عالمية لتقديم الخدمات."</w:t>
      </w:r>
      <w:r w:rsidRPr="00CA6825">
        <w:rPr>
          <w:rStyle w:val="Appelnotedebasdep"/>
          <w:rFonts w:ascii="Traditional Arabic" w:hAnsi="Traditional Arabic" w:cs="Traditional Arabic"/>
          <w:sz w:val="32"/>
          <w:szCs w:val="32"/>
          <w:rtl/>
        </w:rPr>
        <w:footnoteReference w:id="24"/>
      </w:r>
    </w:p>
    <w:p w:rsidR="00393B04" w:rsidRPr="00960D13" w:rsidRDefault="00393B04" w:rsidP="00393B04">
      <w:pPr>
        <w:pStyle w:val="Paragraphedeliste"/>
        <w:numPr>
          <w:ilvl w:val="0"/>
          <w:numId w:val="70"/>
        </w:numPr>
        <w:tabs>
          <w:tab w:val="left" w:pos="2457"/>
        </w:tabs>
        <w:bidi/>
        <w:spacing w:after="0"/>
        <w:jc w:val="both"/>
        <w:rPr>
          <w:rFonts w:ascii="Traditional Arabic" w:hAnsi="Traditional Arabic" w:cs="Traditional Arabic"/>
          <w:b/>
          <w:bCs/>
          <w:sz w:val="32"/>
          <w:szCs w:val="32"/>
          <w:rtl/>
        </w:rPr>
      </w:pPr>
      <w:r w:rsidRPr="00960D13">
        <w:rPr>
          <w:rFonts w:ascii="Traditional Arabic" w:hAnsi="Traditional Arabic" w:cs="Traditional Arabic"/>
          <w:b/>
          <w:bCs/>
          <w:sz w:val="32"/>
          <w:szCs w:val="32"/>
        </w:rPr>
        <w:t xml:space="preserve"> </w:t>
      </w:r>
      <w:proofErr w:type="gramStart"/>
      <w:r w:rsidRPr="00960D13">
        <w:rPr>
          <w:rFonts w:ascii="Traditional Arabic" w:hAnsi="Traditional Arabic" w:cs="Traditional Arabic"/>
          <w:b/>
          <w:bCs/>
          <w:sz w:val="32"/>
          <w:szCs w:val="32"/>
          <w:rtl/>
        </w:rPr>
        <w:t>تعريف</w:t>
      </w:r>
      <w:proofErr w:type="gramEnd"/>
      <w:r w:rsidRPr="00960D13">
        <w:rPr>
          <w:rFonts w:ascii="Traditional Arabic" w:hAnsi="Traditional Arabic" w:cs="Traditional Arabic"/>
          <w:b/>
          <w:bCs/>
          <w:sz w:val="32"/>
          <w:szCs w:val="32"/>
          <w:rtl/>
        </w:rPr>
        <w:t xml:space="preserve"> الحفظ</w:t>
      </w:r>
      <w:r w:rsidRPr="00960D13">
        <w:rPr>
          <w:rFonts w:ascii="Traditional Arabic" w:hAnsi="Traditional Arabic" w:cs="Traditional Arabic"/>
          <w:b/>
          <w:bCs/>
          <w:sz w:val="32"/>
          <w:szCs w:val="32"/>
        </w:rPr>
        <w:t xml:space="preserve">: </w:t>
      </w:r>
      <w:r w:rsidRPr="00960D13">
        <w:rPr>
          <w:rFonts w:ascii="Traditional Arabic" w:hAnsi="Traditional Arabic" w:cs="Traditional Arabic"/>
          <w:b/>
          <w:bCs/>
          <w:sz w:val="32"/>
          <w:szCs w:val="32"/>
          <w:rtl/>
        </w:rPr>
        <w:t xml:space="preserve">    </w:t>
      </w:r>
    </w:p>
    <w:p w:rsidR="00393B04" w:rsidRPr="00CA6825" w:rsidRDefault="00393B04" w:rsidP="00393B04">
      <w:pPr>
        <w:tabs>
          <w:tab w:val="left" w:pos="2457"/>
        </w:tabs>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لابد من الإشارة أن المصطلح الذي ورد في رسالة التخرج خاصتي هو تحفيظ القرآن الكريم</w:t>
      </w:r>
      <w:r w:rsidRPr="00CA6825">
        <w:rPr>
          <w:rFonts w:ascii="Traditional Arabic" w:hAnsi="Traditional Arabic" w:cs="Traditional Arabic"/>
          <w:sz w:val="32"/>
          <w:szCs w:val="32"/>
        </w:rPr>
        <w:t xml:space="preserve">. </w:t>
      </w:r>
    </w:p>
    <w:p w:rsidR="00393B04" w:rsidRPr="00CA6825" w:rsidRDefault="00393B04" w:rsidP="00393B04">
      <w:pPr>
        <w:tabs>
          <w:tab w:val="left" w:pos="2457"/>
        </w:tabs>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تحفيظ:</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اسم مصدره </w:t>
      </w:r>
      <w:proofErr w:type="gramStart"/>
      <w:r w:rsidRPr="00CA6825">
        <w:rPr>
          <w:rFonts w:ascii="Traditional Arabic" w:hAnsi="Traditional Arabic" w:cs="Traditional Arabic"/>
          <w:sz w:val="32"/>
          <w:szCs w:val="32"/>
          <w:rtl/>
        </w:rPr>
        <w:t>حَفَّظَ</w:t>
      </w:r>
      <w:proofErr w:type="gramEnd"/>
      <w:r w:rsidRPr="00CA6825">
        <w:rPr>
          <w:rFonts w:ascii="Traditional Arabic" w:hAnsi="Traditional Arabic" w:cs="Traditional Arabic"/>
          <w:sz w:val="32"/>
          <w:szCs w:val="32"/>
        </w:rPr>
        <w:t xml:space="preserve">. </w:t>
      </w:r>
    </w:p>
    <w:p w:rsidR="00393B04" w:rsidRPr="00CA6825" w:rsidRDefault="00393B04" w:rsidP="00393B04">
      <w:pPr>
        <w:tabs>
          <w:tab w:val="left" w:pos="2457"/>
        </w:tabs>
        <w:bidi/>
        <w:spacing w:after="0"/>
        <w:jc w:val="both"/>
        <w:rPr>
          <w:rFonts w:ascii="Traditional Arabic" w:hAnsi="Traditional Arabic" w:cs="Traditional Arabic"/>
          <w:color w:val="FFFFFF" w:themeColor="background1"/>
          <w:sz w:val="32"/>
          <w:szCs w:val="32"/>
          <w:rtl/>
        </w:rPr>
      </w:pPr>
      <w:r w:rsidRPr="00CA6825">
        <w:rPr>
          <w:rFonts w:ascii="Traditional Arabic" w:hAnsi="Traditional Arabic" w:cs="Traditional Arabic"/>
          <w:sz w:val="32"/>
          <w:szCs w:val="32"/>
          <w:rtl/>
        </w:rPr>
        <w:t>تحفيظ القرآن الكريم :الدفع إلى حفظه عن ظهر قلب</w:t>
      </w:r>
      <w:r w:rsidRPr="00CA6825">
        <w:rPr>
          <w:rFonts w:ascii="Traditional Arabic" w:hAnsi="Traditional Arabic" w:cs="Traditional Arabic"/>
          <w:sz w:val="32"/>
          <w:szCs w:val="32"/>
        </w:rPr>
        <w:t xml:space="preserve">. </w:t>
      </w:r>
    </w:p>
    <w:p w:rsidR="00393B04" w:rsidRPr="00CA6825" w:rsidRDefault="00393B04" w:rsidP="00393B04">
      <w:pPr>
        <w:pStyle w:val="Paragraphedeliste"/>
        <w:numPr>
          <w:ilvl w:val="0"/>
          <w:numId w:val="68"/>
        </w:numPr>
        <w:bidi/>
        <w:spacing w:after="0"/>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t>لغة</w:t>
      </w:r>
      <w:r w:rsidRPr="00CA6825">
        <w:rPr>
          <w:rFonts w:ascii="Traditional Arabic" w:hAnsi="Traditional Arabic" w:cs="Traditional Arabic"/>
          <w:b/>
          <w:bCs/>
          <w:sz w:val="32"/>
          <w:szCs w:val="32"/>
        </w:rPr>
        <w:t xml:space="preserve">: </w:t>
      </w:r>
    </w:p>
    <w:p w:rsidR="00393B04" w:rsidRPr="00CA6825" w:rsidRDefault="00393B04" w:rsidP="00393B04">
      <w:pPr>
        <w:bidi/>
        <w:spacing w:after="0"/>
        <w:ind w:left="36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جاء</w:t>
      </w:r>
      <w:proofErr w:type="gramEnd"/>
      <w:r w:rsidRPr="00CA6825">
        <w:rPr>
          <w:rFonts w:ascii="Traditional Arabic" w:hAnsi="Traditional Arabic" w:cs="Traditional Arabic"/>
          <w:sz w:val="32"/>
          <w:szCs w:val="32"/>
          <w:rtl/>
        </w:rPr>
        <w:t xml:space="preserve"> في قطر المحيط:" حَفِظهُ يحفظُهُ حفظاً حرسه ومنعه من الضياع، والقرآن </w:t>
      </w:r>
      <w:proofErr w:type="spellStart"/>
      <w:r w:rsidRPr="00CA6825">
        <w:rPr>
          <w:rFonts w:ascii="Traditional Arabic" w:hAnsi="Traditional Arabic" w:cs="Traditional Arabic"/>
          <w:sz w:val="32"/>
          <w:szCs w:val="32"/>
          <w:rtl/>
        </w:rPr>
        <w:t>استظهره</w:t>
      </w:r>
      <w:proofErr w:type="spellEnd"/>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والمثَالة</w:t>
      </w:r>
      <w:proofErr w:type="gramEnd"/>
      <w:r w:rsidRPr="00CA6825">
        <w:rPr>
          <w:rFonts w:ascii="Traditional Arabic" w:hAnsi="Traditional Arabic" w:cs="Traditional Arabic"/>
          <w:sz w:val="32"/>
          <w:szCs w:val="32"/>
          <w:rtl/>
        </w:rPr>
        <w:t xml:space="preserve"> نعلّمها والمال رعاه، حفظه الكتاب حمله على حفظْهِ والحافِظُ اسم فاعل (ج)حُفَاظٌ وَحَفَظَةٌ وحافظون ورجل حافظُ العين لا يغلبه النوم." </w:t>
      </w:r>
      <w:r w:rsidRPr="00CA6825">
        <w:rPr>
          <w:rStyle w:val="Appelnotedebasdep"/>
          <w:rFonts w:ascii="Traditional Arabic" w:hAnsi="Traditional Arabic" w:cs="Traditional Arabic"/>
          <w:sz w:val="32"/>
          <w:szCs w:val="32"/>
          <w:rtl/>
        </w:rPr>
        <w:footnoteReference w:id="25"/>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كما</w:t>
      </w:r>
      <w:proofErr w:type="gramEnd"/>
      <w:r w:rsidRPr="00CA6825">
        <w:rPr>
          <w:rFonts w:ascii="Traditional Arabic" w:hAnsi="Traditional Arabic" w:cs="Traditional Arabic"/>
          <w:sz w:val="32"/>
          <w:szCs w:val="32"/>
          <w:rtl/>
        </w:rPr>
        <w:t xml:space="preserve"> جاء في لسان العرب: "وحَفَظَ الشيء حفظَهُ كلاهما قَشَّرَهُ وألقَاهُ، وحفِظتُ الشيء من يدي وطرحتهُ، والحفظُ: البيتُ".</w:t>
      </w:r>
      <w:r w:rsidRPr="00CA6825">
        <w:rPr>
          <w:rStyle w:val="Appelnotedebasdep"/>
          <w:rFonts w:ascii="Traditional Arabic" w:hAnsi="Traditional Arabic" w:cs="Traditional Arabic"/>
          <w:sz w:val="32"/>
          <w:szCs w:val="32"/>
          <w:rtl/>
        </w:rPr>
        <w:footnoteReference w:id="26"/>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من خلال التعاريف اللغوية الموضحة أعلاه نستخلص أن الحفظ هو الحرس والاستظهار </w:t>
      </w:r>
      <w:r>
        <w:rPr>
          <w:rFonts w:ascii="Traditional Arabic" w:hAnsi="Traditional Arabic" w:cs="Traditional Arabic" w:hint="cs"/>
          <w:sz w:val="32"/>
          <w:szCs w:val="32"/>
          <w:rtl/>
        </w:rPr>
        <w:t xml:space="preserve"> </w:t>
      </w:r>
      <w:r w:rsidRPr="00CA6825">
        <w:rPr>
          <w:rFonts w:ascii="Traditional Arabic" w:hAnsi="Traditional Arabic" w:cs="Traditional Arabic"/>
          <w:sz w:val="32"/>
          <w:szCs w:val="32"/>
          <w:rtl/>
        </w:rPr>
        <w:t xml:space="preserve">يقول تعالى:{إِنَّ رَبِّي </w:t>
      </w:r>
      <w:proofErr w:type="spellStart"/>
      <w:r w:rsidRPr="00CA6825">
        <w:rPr>
          <w:rFonts w:ascii="Traditional Arabic" w:hAnsi="Traditional Arabic" w:cs="Traditional Arabic"/>
          <w:sz w:val="32"/>
          <w:szCs w:val="32"/>
          <w:rtl/>
        </w:rPr>
        <w:t>عَلَىٰ</w:t>
      </w:r>
      <w:proofErr w:type="spellEnd"/>
      <w:r w:rsidRPr="00CA6825">
        <w:rPr>
          <w:rFonts w:ascii="Traditional Arabic" w:hAnsi="Traditional Arabic" w:cs="Traditional Arabic"/>
          <w:sz w:val="32"/>
          <w:szCs w:val="32"/>
          <w:rtl/>
        </w:rPr>
        <w:t xml:space="preserve"> كُلِّ شَيْءٍ حَفِيظٌ}  </w:t>
      </w:r>
      <w:r w:rsidRPr="00CA6825">
        <w:rPr>
          <w:rStyle w:val="Appelnotedebasdep"/>
          <w:rFonts w:ascii="Traditional Arabic" w:hAnsi="Traditional Arabic" w:cs="Traditional Arabic"/>
          <w:sz w:val="32"/>
          <w:szCs w:val="32"/>
          <w:rtl/>
        </w:rPr>
        <w:footnoteReference w:id="27"/>
      </w:r>
    </w:p>
    <w:p w:rsidR="00393B04" w:rsidRPr="00CA6825" w:rsidRDefault="00393B04" w:rsidP="00393B04">
      <w:pPr>
        <w:pStyle w:val="Paragraphedeliste"/>
        <w:numPr>
          <w:ilvl w:val="0"/>
          <w:numId w:val="68"/>
        </w:numPr>
        <w:bidi/>
        <w:spacing w:after="0"/>
        <w:jc w:val="both"/>
        <w:rPr>
          <w:rFonts w:ascii="Traditional Arabic" w:hAnsi="Traditional Arabic" w:cs="Traditional Arabic"/>
          <w:sz w:val="32"/>
          <w:szCs w:val="32"/>
          <w:rtl/>
        </w:rPr>
      </w:pPr>
      <w:r w:rsidRPr="00CA6825">
        <w:rPr>
          <w:rFonts w:ascii="Traditional Arabic" w:hAnsi="Traditional Arabic" w:cs="Traditional Arabic"/>
          <w:b/>
          <w:bCs/>
          <w:sz w:val="32"/>
          <w:szCs w:val="32"/>
          <w:rtl/>
        </w:rPr>
        <w:t>اصطلاحا</w:t>
      </w:r>
      <w:r w:rsidRPr="00CA6825">
        <w:rPr>
          <w:rFonts w:ascii="Traditional Arabic" w:hAnsi="Traditional Arabic" w:cs="Traditional Arabic"/>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حفظ</w:t>
      </w:r>
      <w:proofErr w:type="gramEnd"/>
      <w:r w:rsidRPr="00CA6825">
        <w:rPr>
          <w:rFonts w:ascii="Traditional Arabic" w:hAnsi="Traditional Arabic" w:cs="Traditional Arabic"/>
          <w:sz w:val="32"/>
          <w:szCs w:val="32"/>
          <w:rtl/>
        </w:rPr>
        <w:t xml:space="preserve"> القرآن الكريم يعني استظهار آياته غيبا وتلاوتها عن ظهر قلب دون النظر في القرآن الكريم، وعليه فإن حفظ القرآن الكريم يشتمل على ثلاث عناصر هي: </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ضبط الآيات وأدائها من غير النظر في الكتاب (المصحف)</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المواظبة والمعاهد للمحفوظ</w:t>
      </w:r>
      <w:r w:rsidRPr="00CA6825">
        <w:rPr>
          <w:rFonts w:ascii="Traditional Arabic" w:hAnsi="Traditional Arabic" w:cs="Traditional Arabic"/>
          <w:sz w:val="32"/>
          <w:szCs w:val="32"/>
        </w:rPr>
        <w:t>.</w:t>
      </w:r>
    </w:p>
    <w:p w:rsidR="00393B04" w:rsidRPr="00CA6825" w:rsidRDefault="00393B04" w:rsidP="00393B04">
      <w:pPr>
        <w:pStyle w:val="Paragraphedeliste"/>
        <w:numPr>
          <w:ilvl w:val="0"/>
          <w:numId w:val="67"/>
        </w:num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عدم النسيان</w:t>
      </w:r>
      <w:r w:rsidRPr="00CA6825">
        <w:rPr>
          <w:rFonts w:ascii="Traditional Arabic" w:hAnsi="Traditional Arabic" w:cs="Traditional Arabic"/>
          <w:sz w:val="32"/>
          <w:szCs w:val="32"/>
        </w:rPr>
        <w:t>.</w:t>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 </w:t>
      </w:r>
      <w:proofErr w:type="gramStart"/>
      <w:r w:rsidRPr="00CA6825">
        <w:rPr>
          <w:rFonts w:ascii="Traditional Arabic" w:hAnsi="Traditional Arabic" w:cs="Traditional Arabic"/>
          <w:sz w:val="32"/>
          <w:szCs w:val="32"/>
          <w:rtl/>
        </w:rPr>
        <w:t>فحفظ</w:t>
      </w:r>
      <w:proofErr w:type="gramEnd"/>
      <w:r w:rsidRPr="00CA6825">
        <w:rPr>
          <w:rFonts w:ascii="Traditional Arabic" w:hAnsi="Traditional Arabic" w:cs="Traditional Arabic"/>
          <w:sz w:val="32"/>
          <w:szCs w:val="32"/>
          <w:rtl/>
        </w:rPr>
        <w:t xml:space="preserve"> القرآن ينمي في الطفل عامة والمتعلم خاصة مهارة التفكير والتدبر من خلال إعمال الفكر و التمعن في الآيات، ليصل إلى الحقائق عن طريق فهم المدلولات.</w:t>
      </w:r>
    </w:p>
    <w:p w:rsidR="00393B04" w:rsidRDefault="00393B04" w:rsidP="00393B04">
      <w:pPr>
        <w:bidi/>
        <w:spacing w:after="0"/>
        <w:ind w:firstLine="567"/>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lastRenderedPageBreak/>
        <w:t>وتحقق</w:t>
      </w:r>
      <w:proofErr w:type="gramEnd"/>
      <w:r w:rsidRPr="00CA6825">
        <w:rPr>
          <w:rFonts w:ascii="Traditional Arabic" w:hAnsi="Traditional Arabic" w:cs="Traditional Arabic"/>
          <w:sz w:val="32"/>
          <w:szCs w:val="32"/>
          <w:rtl/>
        </w:rPr>
        <w:t xml:space="preserve"> العناصر السابقة </w:t>
      </w:r>
      <w:r w:rsidRPr="00CA6825">
        <w:rPr>
          <w:rFonts w:ascii="Traditional Arabic" w:hAnsi="Traditional Arabic" w:cs="Traditional Arabic"/>
          <w:sz w:val="32"/>
          <w:szCs w:val="32"/>
          <w:rtl/>
          <w:lang w:bidi="ar-DZ"/>
        </w:rPr>
        <w:t>ت</w:t>
      </w:r>
      <w:r w:rsidRPr="00CA6825">
        <w:rPr>
          <w:rFonts w:ascii="Traditional Arabic" w:hAnsi="Traditional Arabic" w:cs="Traditional Arabic"/>
          <w:sz w:val="32"/>
          <w:szCs w:val="32"/>
          <w:rtl/>
        </w:rPr>
        <w:t>ثبت الحفظ في الذاكرة، دوام المواظبة والمعاهدة للمحفوظ وتكرار تلاوته، تجنب صاحبه النسيان ويصل إلى نسميه تمكين الحفظ وترسيخه.</w:t>
      </w:r>
      <w:r w:rsidRPr="00CA6825">
        <w:rPr>
          <w:rStyle w:val="Appelnotedebasdep"/>
          <w:rFonts w:ascii="Traditional Arabic" w:hAnsi="Traditional Arabic" w:cs="Traditional Arabic"/>
          <w:sz w:val="32"/>
          <w:szCs w:val="32"/>
          <w:rtl/>
        </w:rPr>
        <w:footnoteReference w:id="28"/>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يتبين من خلال ما سبق أن حفظ القرآن الكريم عملية منظمة مربوطة بمراحل متصلة بعضها البعض ونجاح كل مرحله يعتمد أساسا على نجاح سابقتها</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قال تعالى:{إِنَّا نَحْنُ نَزَّلْنَا الذِّكْرَ وَإِنَّا لَهُ لَحَافِظُونَ}.</w:t>
      </w:r>
      <w:r w:rsidRPr="00CA6825">
        <w:rPr>
          <w:rStyle w:val="Appelnotedebasdep"/>
          <w:rFonts w:ascii="Traditional Arabic" w:hAnsi="Traditional Arabic" w:cs="Traditional Arabic"/>
          <w:sz w:val="32"/>
          <w:szCs w:val="32"/>
          <w:rtl/>
        </w:rPr>
        <w:footnoteReference w:id="29"/>
      </w:r>
    </w:p>
    <w:p w:rsidR="00393B04" w:rsidRPr="00960D13" w:rsidRDefault="00393B04" w:rsidP="00393B04">
      <w:pPr>
        <w:pStyle w:val="Paragraphedeliste"/>
        <w:numPr>
          <w:ilvl w:val="0"/>
          <w:numId w:val="70"/>
        </w:numPr>
        <w:bidi/>
        <w:spacing w:after="0"/>
        <w:jc w:val="both"/>
        <w:rPr>
          <w:rFonts w:ascii="Traditional Arabic" w:hAnsi="Traditional Arabic" w:cs="Traditional Arabic"/>
          <w:b/>
          <w:bCs/>
          <w:sz w:val="32"/>
          <w:szCs w:val="32"/>
          <w:rtl/>
        </w:rPr>
      </w:pPr>
      <w:r w:rsidRPr="00960D13">
        <w:rPr>
          <w:rFonts w:ascii="Traditional Arabic" w:hAnsi="Traditional Arabic" w:cs="Traditional Arabic"/>
          <w:b/>
          <w:bCs/>
          <w:sz w:val="32"/>
          <w:szCs w:val="32"/>
          <w:rtl/>
        </w:rPr>
        <w:t>مفهوم المهارة</w:t>
      </w:r>
      <w:r w:rsidRPr="00960D13">
        <w:rPr>
          <w:rFonts w:ascii="Traditional Arabic" w:hAnsi="Traditional Arabic" w:cs="Traditional Arabic"/>
          <w:b/>
          <w:bCs/>
          <w:sz w:val="32"/>
          <w:szCs w:val="32"/>
        </w:rPr>
        <w:t xml:space="preserve">: </w:t>
      </w:r>
    </w:p>
    <w:p w:rsidR="009C578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نتعلم المهارات </w:t>
      </w:r>
      <w:proofErr w:type="gramStart"/>
      <w:r w:rsidRPr="00CA6825">
        <w:rPr>
          <w:rFonts w:ascii="Traditional Arabic" w:hAnsi="Traditional Arabic" w:cs="Traditional Arabic"/>
          <w:sz w:val="32"/>
          <w:szCs w:val="32"/>
          <w:rtl/>
        </w:rPr>
        <w:t>لنمتلكها</w:t>
      </w:r>
      <w:proofErr w:type="gramEnd"/>
      <w:r w:rsidRPr="00CA6825">
        <w:rPr>
          <w:rFonts w:ascii="Traditional Arabic" w:hAnsi="Traditional Arabic" w:cs="Traditional Arabic"/>
          <w:sz w:val="32"/>
          <w:szCs w:val="32"/>
          <w:rtl/>
        </w:rPr>
        <w:t xml:space="preserve"> ونقود المعارف، وكذا نحلق بها عاليا نحو التميز. </w:t>
      </w:r>
    </w:p>
    <w:p w:rsidR="00393B04" w:rsidRPr="00CA6825" w:rsidRDefault="00393B04" w:rsidP="009C5785">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فعملية الاتصال داخل الحقل التعليمي تعتمد على أربع مهارات أ</w:t>
      </w:r>
      <w:r w:rsidR="009C5785">
        <w:rPr>
          <w:rFonts w:ascii="Traditional Arabic" w:hAnsi="Traditional Arabic" w:cs="Traditional Arabic"/>
          <w:sz w:val="32"/>
          <w:szCs w:val="32"/>
          <w:rtl/>
        </w:rPr>
        <w:t>ساسية والتي تشغل حيزا من بحثنا</w:t>
      </w:r>
      <w:r w:rsidR="009C5785">
        <w:rPr>
          <w:rFonts w:ascii="Traditional Arabic" w:hAnsi="Traditional Arabic" w:cs="Traditional Arabic" w:hint="cs"/>
          <w:sz w:val="32"/>
          <w:szCs w:val="32"/>
          <w:rtl/>
        </w:rPr>
        <w:t xml:space="preserve">، </w:t>
      </w:r>
      <w:r w:rsidRPr="00CA6825">
        <w:rPr>
          <w:rFonts w:ascii="Traditional Arabic" w:hAnsi="Traditional Arabic" w:cs="Traditional Arabic"/>
          <w:sz w:val="32"/>
          <w:szCs w:val="32"/>
          <w:rtl/>
        </w:rPr>
        <w:t xml:space="preserve">على المتعلم أن يتمكن من هذه الأخيرة حتي يكون ناجحا في التحصيل العلمي، ويضمن الانتقال من مهارة إلى أخرى. </w:t>
      </w:r>
      <w:proofErr w:type="gramStart"/>
      <w:r w:rsidRPr="00CA6825">
        <w:rPr>
          <w:rFonts w:ascii="Traditional Arabic" w:hAnsi="Traditional Arabic" w:cs="Traditional Arabic"/>
          <w:sz w:val="32"/>
          <w:szCs w:val="32"/>
          <w:rtl/>
        </w:rPr>
        <w:t>ليحقق</w:t>
      </w:r>
      <w:proofErr w:type="gramEnd"/>
      <w:r w:rsidRPr="00CA6825">
        <w:rPr>
          <w:rFonts w:ascii="Traditional Arabic" w:hAnsi="Traditional Arabic" w:cs="Traditional Arabic"/>
          <w:sz w:val="32"/>
          <w:szCs w:val="32"/>
          <w:rtl/>
        </w:rPr>
        <w:t xml:space="preserve"> أهداف العملية التعليمية و خاصة</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لدى تلاميذ الأطوار الابتدائية</w:t>
      </w:r>
    </w:p>
    <w:p w:rsidR="00393B04" w:rsidRPr="00CA6825" w:rsidRDefault="00393B04" w:rsidP="00393B04">
      <w:pPr>
        <w:pStyle w:val="Paragraphedeliste"/>
        <w:numPr>
          <w:ilvl w:val="0"/>
          <w:numId w:val="69"/>
        </w:numPr>
        <w:bidi/>
        <w:spacing w:after="0"/>
        <w:jc w:val="both"/>
        <w:rPr>
          <w:rFonts w:ascii="Traditional Arabic" w:hAnsi="Traditional Arabic" w:cs="Traditional Arabic"/>
          <w:b/>
          <w:bCs/>
          <w:sz w:val="32"/>
          <w:szCs w:val="32"/>
        </w:rPr>
      </w:pPr>
      <w:r w:rsidRPr="00CA6825">
        <w:rPr>
          <w:rFonts w:ascii="Traditional Arabic" w:hAnsi="Traditional Arabic" w:cs="Traditional Arabic"/>
          <w:b/>
          <w:bCs/>
          <w:sz w:val="32"/>
          <w:szCs w:val="32"/>
          <w:rtl/>
        </w:rPr>
        <w:t>لغة</w:t>
      </w:r>
      <w:r w:rsidRPr="00CA6825">
        <w:rPr>
          <w:rFonts w:ascii="Traditional Arabic" w:hAnsi="Traditional Arabic" w:cs="Traditional Arabic"/>
          <w:b/>
          <w:bCs/>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Pr>
      </w:pPr>
      <w:r w:rsidRPr="00CA6825">
        <w:rPr>
          <w:rFonts w:ascii="Traditional Arabic" w:hAnsi="Traditional Arabic" w:cs="Traditional Arabic"/>
          <w:sz w:val="32"/>
          <w:szCs w:val="32"/>
          <w:rtl/>
        </w:rPr>
        <w:t xml:space="preserve">ورد في عديد من المعاجم اللغة تعريف مصطلح المهارة </w:t>
      </w:r>
      <w:proofErr w:type="gramStart"/>
      <w:r w:rsidRPr="00CA6825">
        <w:rPr>
          <w:rFonts w:ascii="Traditional Arabic" w:hAnsi="Traditional Arabic" w:cs="Traditional Arabic"/>
          <w:sz w:val="32"/>
          <w:szCs w:val="32"/>
          <w:rtl/>
        </w:rPr>
        <w:t>نذكر</w:t>
      </w:r>
      <w:proofErr w:type="gramEnd"/>
      <w:r w:rsidRPr="00CA6825">
        <w:rPr>
          <w:rFonts w:ascii="Traditional Arabic" w:hAnsi="Traditional Arabic" w:cs="Traditional Arabic"/>
          <w:sz w:val="32"/>
          <w:szCs w:val="32"/>
          <w:rtl/>
        </w:rPr>
        <w:t xml:space="preserve"> منها </w:t>
      </w:r>
      <w:r w:rsidRPr="00CA6825">
        <w:rPr>
          <w:rFonts w:ascii="Traditional Arabic" w:hAnsi="Traditional Arabic" w:cs="Traditional Arabic"/>
          <w:sz w:val="32"/>
          <w:szCs w:val="32"/>
        </w:rPr>
        <w:t xml:space="preserve">: </w:t>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نجد في لسان العرب لابن منظور تعريف المهارة على النحو الآتي:</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"الحذق في الشيء والماهرُ الحاذِقُ بكل عمل وأكثر ما يوصف به السابح المجيد، والجمع مَهَرّةٌ، ويقال مَهَرْتُ: بهذا الأمر أَمْهَرُ به مهارةً أي صرت به حاذِّقًا قال ابن سيدة: وقد مهر الشيء وفيه و به بمهر ومهورا ومَهَارةً، ومِهارةً."</w:t>
      </w:r>
      <w:r w:rsidRPr="00CA6825">
        <w:rPr>
          <w:rStyle w:val="Appelnotedebasdep"/>
          <w:rFonts w:ascii="Traditional Arabic" w:hAnsi="Traditional Arabic" w:cs="Traditional Arabic"/>
          <w:sz w:val="32"/>
          <w:szCs w:val="32"/>
          <w:rtl/>
        </w:rPr>
        <w:footnoteReference w:id="30"/>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ونجد في القاموس المحيط: "</w:t>
      </w:r>
      <w:proofErr w:type="gramStart"/>
      <w:r w:rsidRPr="00CA6825">
        <w:rPr>
          <w:rFonts w:ascii="Traditional Arabic" w:hAnsi="Traditional Arabic" w:cs="Traditional Arabic"/>
          <w:sz w:val="32"/>
          <w:szCs w:val="32"/>
          <w:rtl/>
        </w:rPr>
        <w:t>الماهر</w:t>
      </w:r>
      <w:proofErr w:type="gramEnd"/>
      <w:r w:rsidRPr="00CA6825">
        <w:rPr>
          <w:rFonts w:ascii="Traditional Arabic" w:hAnsi="Traditional Arabic" w:cs="Traditional Arabic"/>
          <w:sz w:val="32"/>
          <w:szCs w:val="32"/>
          <w:rtl/>
        </w:rPr>
        <w:t>: الحاذِقُ بكل عمل، و السابح المجيد. ج</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 xml:space="preserve">مَهَرَّهً وقد مهر الشيء فيه وبه مهاراً ومهارةً </w:t>
      </w:r>
      <w:proofErr w:type="spellStart"/>
      <w:r w:rsidRPr="00CA6825">
        <w:rPr>
          <w:rFonts w:ascii="Traditional Arabic" w:hAnsi="Traditional Arabic" w:cs="Traditional Arabic"/>
          <w:sz w:val="32"/>
          <w:szCs w:val="32"/>
          <w:rtl/>
        </w:rPr>
        <w:t>والمُتَمَهِرُ</w:t>
      </w:r>
      <w:proofErr w:type="spellEnd"/>
      <w:r w:rsidRPr="00CA6825">
        <w:rPr>
          <w:rFonts w:ascii="Traditional Arabic" w:hAnsi="Traditional Arabic" w:cs="Traditional Arabic"/>
          <w:sz w:val="32"/>
          <w:szCs w:val="32"/>
          <w:rtl/>
        </w:rPr>
        <w:t> </w:t>
      </w:r>
      <w:r w:rsidRPr="00CA6825">
        <w:rPr>
          <w:rFonts w:ascii="Traditional Arabic" w:hAnsi="Traditional Arabic" w:cs="Traditional Arabic"/>
          <w:sz w:val="32"/>
          <w:szCs w:val="32"/>
        </w:rPr>
        <w:t>:</w:t>
      </w:r>
      <w:r w:rsidRPr="00CA6825">
        <w:rPr>
          <w:rFonts w:ascii="Traditional Arabic" w:hAnsi="Traditional Arabic" w:cs="Traditional Arabic"/>
          <w:sz w:val="32"/>
          <w:szCs w:val="32"/>
          <w:rtl/>
        </w:rPr>
        <w:t xml:space="preserve"> الأسد الحاذق بالافتراس." </w:t>
      </w:r>
      <w:r w:rsidRPr="00CA6825">
        <w:rPr>
          <w:rStyle w:val="Appelnotedebasdep"/>
          <w:rFonts w:ascii="Traditional Arabic" w:hAnsi="Traditional Arabic" w:cs="Traditional Arabic"/>
          <w:sz w:val="32"/>
          <w:szCs w:val="32"/>
          <w:rtl/>
        </w:rPr>
        <w:footnoteReference w:id="31"/>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 xml:space="preserve">ويعرفها ( </w:t>
      </w:r>
      <w:r w:rsidRPr="00CA6825">
        <w:rPr>
          <w:rFonts w:ascii="Traditional Arabic" w:hAnsi="Traditional Arabic" w:cs="Traditional Arabic"/>
          <w:sz w:val="32"/>
          <w:szCs w:val="32"/>
        </w:rPr>
        <w:t xml:space="preserve"> </w:t>
      </w:r>
      <w:proofErr w:type="spellStart"/>
      <w:r w:rsidRPr="00CA6825">
        <w:rPr>
          <w:rFonts w:ascii="Traditional Arabic" w:hAnsi="Traditional Arabic" w:cs="Traditional Arabic"/>
          <w:sz w:val="32"/>
          <w:szCs w:val="32"/>
        </w:rPr>
        <w:t>driverv</w:t>
      </w:r>
      <w:proofErr w:type="spellEnd"/>
      <w:r w:rsidRPr="00CA6825">
        <w:rPr>
          <w:rFonts w:ascii="Traditional Arabic" w:hAnsi="Traditional Arabic" w:cs="Traditional Arabic"/>
          <w:sz w:val="32"/>
          <w:szCs w:val="32"/>
          <w:rtl/>
        </w:rPr>
        <w:t xml:space="preserve">) في قاموس علم النفس:" بأنها السهولة و السرعة والدقة (عادة) في </w:t>
      </w:r>
      <w:r w:rsidR="00D841C5">
        <w:rPr>
          <w:rFonts w:ascii="Traditional Arabic" w:hAnsi="Traditional Arabic" w:cs="Traditional Arabic"/>
          <w:noProof/>
          <w:sz w:val="32"/>
          <w:szCs w:val="32"/>
          <w:rtl/>
        </w:rPr>
        <w:pict>
          <v:shapetype id="_x0000_t32" coordsize="21600,21600" o:spt="32" o:oned="t" path="m,l21600,21600e" filled="f">
            <v:path arrowok="t" fillok="f" o:connecttype="none"/>
            <o:lock v:ext="edit" shapetype="t"/>
          </v:shapetype>
          <v:shape id="_x0000_s1051" type="#_x0000_t32" style="position:absolute;left:0;text-align:left;margin-left:1.15pt;margin-top:240.2pt;width:273pt;height:0;z-index:251719680;mso-position-horizontal-relative:text;mso-position-vertical-relative:text" o:connectortype="straight" strokecolor="white [3212]"/>
        </w:pict>
      </w:r>
      <w:r w:rsidRPr="00CA6825">
        <w:rPr>
          <w:rFonts w:ascii="Traditional Arabic" w:hAnsi="Traditional Arabic" w:cs="Traditional Arabic"/>
          <w:sz w:val="32"/>
          <w:szCs w:val="32"/>
          <w:rtl/>
        </w:rPr>
        <w:t xml:space="preserve">أداء عمل حركي." </w:t>
      </w:r>
      <w:r w:rsidRPr="00CA6825">
        <w:rPr>
          <w:rStyle w:val="Appelnotedebasdep"/>
          <w:rFonts w:ascii="Traditional Arabic" w:hAnsi="Traditional Arabic" w:cs="Traditional Arabic"/>
          <w:sz w:val="32"/>
          <w:szCs w:val="32"/>
          <w:rtl/>
        </w:rPr>
        <w:footnoteReference w:id="32"/>
      </w:r>
    </w:p>
    <w:p w:rsidR="00393B04" w:rsidRPr="00CA6825" w:rsidRDefault="00D841C5" w:rsidP="00393B04">
      <w:pPr>
        <w:bidi/>
        <w:spacing w:after="0"/>
        <w:ind w:firstLine="567"/>
        <w:jc w:val="both"/>
        <w:rPr>
          <w:rFonts w:ascii="Traditional Arabic" w:hAnsi="Traditional Arabic" w:cs="Traditional Arabic"/>
          <w:sz w:val="32"/>
          <w:szCs w:val="32"/>
          <w:rtl/>
        </w:rPr>
      </w:pPr>
      <w:r>
        <w:rPr>
          <w:rFonts w:ascii="Traditional Arabic" w:hAnsi="Traditional Arabic" w:cs="Traditional Arabic"/>
          <w:noProof/>
          <w:color w:val="FFFFFF" w:themeColor="background1"/>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10.85pt;margin-top:41.1pt;width:312pt;height:18pt;z-index:251721728;mso-position-horizontal-relative:text;mso-position-vertical-relative:text" strokecolor="white [3212]"/>
        </w:pict>
      </w:r>
      <w:r>
        <w:rPr>
          <w:rFonts w:ascii="Traditional Arabic" w:hAnsi="Traditional Arabic" w:cs="Traditional Arabic"/>
          <w:noProof/>
          <w:color w:val="FFFFFF" w:themeColor="background1"/>
          <w:sz w:val="32"/>
          <w:szCs w:val="32"/>
          <w:rtl/>
        </w:rPr>
        <w:pict>
          <v:shape id="_x0000_s1052" type="#_x0000_t32" style="position:absolute;left:0;text-align:left;margin-left:-3.35pt;margin-top:51.95pt;width:320.25pt;height:0;z-index:251720704;mso-position-horizontal-relative:text;mso-position-vertical-relative:text" o:connectortype="straight" strokecolor="white [3212]"/>
        </w:pict>
      </w:r>
      <w:proofErr w:type="gramStart"/>
      <w:r w:rsidR="00393B04" w:rsidRPr="00CA6825">
        <w:rPr>
          <w:rFonts w:ascii="Traditional Arabic" w:hAnsi="Traditional Arabic" w:cs="Traditional Arabic"/>
          <w:sz w:val="32"/>
          <w:szCs w:val="32"/>
          <w:rtl/>
        </w:rPr>
        <w:t>في</w:t>
      </w:r>
      <w:proofErr w:type="gramEnd"/>
      <w:r w:rsidR="00393B04" w:rsidRPr="00CA6825">
        <w:rPr>
          <w:rFonts w:ascii="Traditional Arabic" w:hAnsi="Traditional Arabic" w:cs="Traditional Arabic"/>
          <w:sz w:val="32"/>
          <w:szCs w:val="32"/>
          <w:rtl/>
        </w:rPr>
        <w:t xml:space="preserve"> الأخير نصل إلى تعريف المهارة لغة هو الإمكانية التي يملكها الفرد ويتصف بها من أجل إنجاز المهام الفكرية والحركية بدقة وسهولة</w:t>
      </w:r>
      <w:r w:rsidR="00393B04" w:rsidRPr="00CA6825">
        <w:rPr>
          <w:rFonts w:ascii="Traditional Arabic" w:hAnsi="Traditional Arabic" w:cs="Traditional Arabic"/>
          <w:sz w:val="32"/>
          <w:szCs w:val="32"/>
        </w:rPr>
        <w:t xml:space="preserve">. </w:t>
      </w:r>
    </w:p>
    <w:p w:rsidR="00393B04" w:rsidRPr="00CA6825" w:rsidRDefault="00393B04" w:rsidP="00393B04">
      <w:pPr>
        <w:pStyle w:val="Paragraphedeliste"/>
        <w:numPr>
          <w:ilvl w:val="0"/>
          <w:numId w:val="69"/>
        </w:numPr>
        <w:bidi/>
        <w:spacing w:after="0"/>
        <w:jc w:val="both"/>
        <w:rPr>
          <w:rFonts w:ascii="Traditional Arabic" w:hAnsi="Traditional Arabic" w:cs="Traditional Arabic"/>
          <w:b/>
          <w:bCs/>
          <w:sz w:val="32"/>
          <w:szCs w:val="32"/>
        </w:rPr>
      </w:pPr>
      <w:r w:rsidRPr="00CA6825">
        <w:rPr>
          <w:rFonts w:ascii="Traditional Arabic" w:hAnsi="Traditional Arabic" w:cs="Traditional Arabic"/>
          <w:b/>
          <w:bCs/>
          <w:sz w:val="32"/>
          <w:szCs w:val="32"/>
          <w:rtl/>
        </w:rPr>
        <w:t xml:space="preserve"> اصطلاحا</w:t>
      </w:r>
      <w:r w:rsidRPr="00CA6825">
        <w:rPr>
          <w:rFonts w:ascii="Traditional Arabic" w:hAnsi="Traditional Arabic" w:cs="Traditional Arabic"/>
          <w:b/>
          <w:bCs/>
          <w:sz w:val="32"/>
          <w:szCs w:val="32"/>
        </w:rPr>
        <w:t xml:space="preserve">: </w:t>
      </w:r>
    </w:p>
    <w:p w:rsidR="00393B04" w:rsidRPr="00CA6825" w:rsidRDefault="00393B04" w:rsidP="00393B04">
      <w:pPr>
        <w:bidi/>
        <w:spacing w:after="0"/>
        <w:jc w:val="both"/>
        <w:rPr>
          <w:rFonts w:ascii="Traditional Arabic" w:hAnsi="Traditional Arabic" w:cs="Traditional Arabic"/>
          <w:sz w:val="32"/>
          <w:szCs w:val="32"/>
          <w:rtl/>
        </w:rPr>
      </w:pPr>
      <w:r w:rsidRPr="00CA6825">
        <w:rPr>
          <w:rFonts w:ascii="Traditional Arabic" w:hAnsi="Traditional Arabic" w:cs="Traditional Arabic"/>
          <w:sz w:val="32"/>
          <w:szCs w:val="32"/>
          <w:rtl/>
        </w:rPr>
        <w:t>تعددت التعاريف الاصطلاحية لمصطلح المهارة نذكر منها</w:t>
      </w:r>
      <w:r w:rsidRPr="00CA6825">
        <w:rPr>
          <w:rFonts w:ascii="Traditional Arabic" w:hAnsi="Traditional Arabic" w:cs="Traditional Arabic"/>
          <w:sz w:val="32"/>
          <w:szCs w:val="32"/>
        </w:rPr>
        <w:t xml:space="preserve">: </w:t>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lastRenderedPageBreak/>
        <w:t xml:space="preserve">"المهارة شيء يمكن تعلمه أو اكتسابه أو تكوينه لدى المتعلم عن طريق المحاكاة والتدريب، وما يتعلمه يختلف باختلاف نوع المادة وطبيعتها وخصائصها والهدف من </w:t>
      </w:r>
      <w:proofErr w:type="gramStart"/>
      <w:r w:rsidRPr="00CA6825">
        <w:rPr>
          <w:rFonts w:ascii="Traditional Arabic" w:hAnsi="Traditional Arabic" w:cs="Traditional Arabic"/>
          <w:sz w:val="32"/>
          <w:szCs w:val="32"/>
          <w:rtl/>
        </w:rPr>
        <w:t>تعلمها"</w:t>
      </w:r>
      <w:r w:rsidRPr="00CA6825">
        <w:rPr>
          <w:rStyle w:val="Appelnotedebasdep"/>
          <w:rFonts w:ascii="Traditional Arabic" w:hAnsi="Traditional Arabic" w:cs="Traditional Arabic"/>
          <w:sz w:val="32"/>
          <w:szCs w:val="32"/>
          <w:rtl/>
        </w:rPr>
        <w:footnoteReference w:id="33"/>
      </w:r>
      <w:r>
        <w:rPr>
          <w:rFonts w:ascii="Traditional Arabic" w:hAnsi="Traditional Arabic" w:cs="Traditional Arabic" w:hint="cs"/>
          <w:sz w:val="32"/>
          <w:szCs w:val="32"/>
          <w:rtl/>
        </w:rPr>
        <w:t>.</w:t>
      </w:r>
      <w:proofErr w:type="gramEnd"/>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يقول " ابن خلدون" في الفصل السادس والأربعين من المقدمة:"</w:t>
      </w:r>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بأنها صفة راسخة في ف النفس او استعداد عقلي خاص يتناول أعمالا معينة بحذق بمهارة."</w:t>
      </w:r>
      <w:r w:rsidRPr="00CA6825">
        <w:rPr>
          <w:rStyle w:val="Appelnotedebasdep"/>
          <w:rFonts w:ascii="Traditional Arabic" w:hAnsi="Traditional Arabic" w:cs="Traditional Arabic"/>
          <w:sz w:val="32"/>
          <w:szCs w:val="32"/>
          <w:rtl/>
        </w:rPr>
        <w:footnoteReference w:id="34"/>
      </w:r>
    </w:p>
    <w:p w:rsidR="00F316EC" w:rsidRDefault="00393B04" w:rsidP="00393B04">
      <w:pPr>
        <w:bidi/>
        <w:spacing w:after="0"/>
        <w:ind w:firstLine="567"/>
        <w:jc w:val="both"/>
        <w:rPr>
          <w:rFonts w:ascii="Traditional Arabic" w:hAnsi="Traditional Arabic" w:cs="Traditional Arabic"/>
          <w:sz w:val="32"/>
          <w:szCs w:val="32"/>
          <w:rtl/>
        </w:rPr>
      </w:pPr>
      <w:proofErr w:type="gramStart"/>
      <w:r w:rsidRPr="00CA6825">
        <w:rPr>
          <w:rFonts w:ascii="Traditional Arabic" w:hAnsi="Traditional Arabic" w:cs="Traditional Arabic"/>
          <w:sz w:val="32"/>
          <w:szCs w:val="32"/>
          <w:rtl/>
        </w:rPr>
        <w:t>كما</w:t>
      </w:r>
      <w:proofErr w:type="gramEnd"/>
      <w:r w:rsidRPr="00CA6825">
        <w:rPr>
          <w:rFonts w:ascii="Traditional Arabic" w:hAnsi="Traditional Arabic" w:cs="Traditional Arabic"/>
          <w:sz w:val="32"/>
          <w:szCs w:val="32"/>
          <w:rtl/>
        </w:rPr>
        <w:t xml:space="preserve"> يعرفها</w:t>
      </w:r>
      <w:r w:rsidRPr="00CA6825">
        <w:rPr>
          <w:rFonts w:ascii="Traditional Arabic" w:hAnsi="Traditional Arabic" w:cs="Traditional Arabic"/>
          <w:sz w:val="32"/>
          <w:szCs w:val="32"/>
        </w:rPr>
        <w:t xml:space="preserve"> '</w:t>
      </w:r>
      <w:proofErr w:type="spellStart"/>
      <w:r w:rsidRPr="00CA6825">
        <w:rPr>
          <w:rFonts w:ascii="Traditional Arabic" w:hAnsi="Traditional Arabic" w:cs="Traditional Arabic"/>
          <w:sz w:val="32"/>
          <w:szCs w:val="32"/>
        </w:rPr>
        <w:t>Munn</w:t>
      </w:r>
      <w:proofErr w:type="spellEnd"/>
      <w:r w:rsidRPr="00CA6825">
        <w:rPr>
          <w:rFonts w:ascii="Traditional Arabic" w:hAnsi="Traditional Arabic" w:cs="Traditional Arabic"/>
          <w:sz w:val="32"/>
          <w:szCs w:val="32"/>
        </w:rPr>
        <w:t xml:space="preserve">' </w:t>
      </w:r>
      <w:r w:rsidRPr="00CA6825">
        <w:rPr>
          <w:rFonts w:ascii="Traditional Arabic" w:hAnsi="Traditional Arabic" w:cs="Traditional Arabic"/>
          <w:sz w:val="32"/>
          <w:szCs w:val="32"/>
          <w:rtl/>
        </w:rPr>
        <w:t>بأنها تعني الكفاءة في أداء مهمة ما ويميز بين نوعين من المهام الأول حركي والثاني لغوي، ويضيف بأن المهارات الحركية هي إلى حد ما لحظية وأن المهارات اللفظية تعتبر في جزء منها حركية</w:t>
      </w:r>
      <w:r w:rsidRPr="00CA6825">
        <w:rPr>
          <w:rFonts w:ascii="Traditional Arabic" w:hAnsi="Traditional Arabic" w:cs="Traditional Arabic"/>
          <w:sz w:val="32"/>
          <w:szCs w:val="32"/>
        </w:rPr>
        <w:t xml:space="preserve">. </w:t>
      </w:r>
      <w:r w:rsidR="00F316EC">
        <w:rPr>
          <w:rStyle w:val="Appelnotedebasdep"/>
          <w:rFonts w:ascii="Traditional Arabic" w:hAnsi="Traditional Arabic" w:cs="Traditional Arabic"/>
          <w:sz w:val="32"/>
          <w:szCs w:val="32"/>
        </w:rPr>
        <w:footnoteReference w:id="35"/>
      </w:r>
    </w:p>
    <w:p w:rsidR="00393B04" w:rsidRDefault="00393B04" w:rsidP="00F316EC">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ويعرفها حسن شحاتة بأنها" أداء يتم في سرعه ودقة ونوع الأداء وكيفية تختلف باختلاف المجال اللغوي وأهدافه</w:t>
      </w:r>
      <w:r w:rsidRPr="00CA6825">
        <w:rPr>
          <w:rFonts w:ascii="Traditional Arabic" w:hAnsi="Traditional Arabic" w:cs="Traditional Arabic"/>
          <w:sz w:val="32"/>
          <w:szCs w:val="32"/>
        </w:rPr>
        <w:t>."</w:t>
      </w:r>
      <w:r w:rsidRPr="00CA6825">
        <w:rPr>
          <w:rStyle w:val="Appelnotedebasdep"/>
          <w:rFonts w:ascii="Traditional Arabic" w:hAnsi="Traditional Arabic" w:cs="Traditional Arabic"/>
          <w:sz w:val="32"/>
          <w:szCs w:val="32"/>
        </w:rPr>
        <w:footnoteReference w:id="36"/>
      </w:r>
    </w:p>
    <w:p w:rsidR="00393B04"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rPr>
        <w:t>من خلال التعاريف الاصطلاحية  المذكورة سابقا يتضح أن المهارة قدرة المتعلم على التحسن في أداء عمل معين بسهولة مع الاقتصاد في الوقت والجهد، كما تعتبر في بعض المواقف التعليمية من الصفات المكتسبة</w:t>
      </w:r>
      <w:r w:rsidRPr="00CA6825">
        <w:rPr>
          <w:rFonts w:ascii="Traditional Arabic" w:hAnsi="Traditional Arabic" w:cs="Traditional Arabic"/>
          <w:sz w:val="32"/>
          <w:szCs w:val="32"/>
        </w:rPr>
        <w:t>.</w:t>
      </w:r>
    </w:p>
    <w:p w:rsidR="00393B04" w:rsidRDefault="00393B04" w:rsidP="00393B04">
      <w:pPr>
        <w:bidi/>
        <w:spacing w:after="0"/>
        <w:ind w:firstLine="567"/>
        <w:jc w:val="both"/>
        <w:rPr>
          <w:rFonts w:ascii="Traditional Arabic" w:hAnsi="Traditional Arabic" w:cs="Traditional Arabic"/>
          <w:sz w:val="32"/>
          <w:szCs w:val="32"/>
          <w:rtl/>
          <w:lang w:bidi="ar-DZ"/>
        </w:rPr>
      </w:pPr>
      <w:r w:rsidRPr="00CA6825">
        <w:rPr>
          <w:rFonts w:ascii="Traditional Arabic" w:hAnsi="Traditional Arabic" w:cs="Traditional Arabic"/>
          <w:sz w:val="32"/>
          <w:szCs w:val="32"/>
          <w:rtl/>
          <w:lang w:bidi="ar-DZ"/>
        </w:rPr>
        <w:t>نشير إلى أن المهارة لا تخص المتعلم لوحده فعلى المعلم أيضا أن يتحلى بالمهارة من أجل إنجاح العملية التعليمية حيث تقول كوثر حسين كوجك </w:t>
      </w:r>
      <w:r w:rsidRPr="00CA6825">
        <w:rPr>
          <w:rFonts w:ascii="Traditional Arabic" w:hAnsi="Traditional Arabic" w:cs="Traditional Arabic"/>
          <w:sz w:val="32"/>
          <w:szCs w:val="32"/>
          <w:lang w:bidi="ar-DZ"/>
        </w:rPr>
        <w:t>:</w:t>
      </w:r>
      <w:r w:rsidRPr="00CA6825">
        <w:rPr>
          <w:rFonts w:ascii="Traditional Arabic" w:hAnsi="Traditional Arabic" w:cs="Traditional Arabic"/>
          <w:sz w:val="32"/>
          <w:szCs w:val="32"/>
          <w:rtl/>
          <w:lang w:bidi="ar-DZ"/>
        </w:rPr>
        <w:t xml:space="preserve"> "إذا أردنا أن نعد معلما ناجحا قادرا على تحقيق الأهداف التربوية و التعليمية، فإنه من الضروري أن يتقن المعلم مجموعة مهارات أدائية، من أهمها قدرته على تنفيذ طرق التدريس المختلفة، و بالتالي تنفيذ الأنشطة التعليمية التي خطط لها</w:t>
      </w:r>
      <w:r w:rsidRPr="00CA6825">
        <w:rPr>
          <w:rFonts w:ascii="Traditional Arabic" w:hAnsi="Traditional Arabic" w:cs="Traditional Arabic"/>
          <w:sz w:val="32"/>
          <w:szCs w:val="32"/>
          <w:lang w:bidi="ar-DZ"/>
        </w:rPr>
        <w:t> </w:t>
      </w:r>
      <w:r w:rsidRPr="00CA6825">
        <w:rPr>
          <w:rFonts w:ascii="Traditional Arabic" w:hAnsi="Traditional Arabic" w:cs="Traditional Arabic"/>
          <w:sz w:val="32"/>
          <w:szCs w:val="32"/>
          <w:rtl/>
          <w:lang w:bidi="ar-DZ"/>
        </w:rPr>
        <w:t>"</w:t>
      </w:r>
      <w:r w:rsidRPr="00CA6825">
        <w:rPr>
          <w:rStyle w:val="Appelnotedebasdep"/>
          <w:rFonts w:ascii="Traditional Arabic" w:hAnsi="Traditional Arabic" w:cs="Traditional Arabic"/>
          <w:sz w:val="32"/>
          <w:szCs w:val="32"/>
          <w:rtl/>
          <w:lang w:bidi="ar-DZ"/>
        </w:rPr>
        <w:footnoteReference w:id="37"/>
      </w:r>
      <w:r>
        <w:rPr>
          <w:rFonts w:ascii="Traditional Arabic" w:hAnsi="Traditional Arabic" w:cs="Traditional Arabic" w:hint="cs"/>
          <w:sz w:val="32"/>
          <w:szCs w:val="32"/>
          <w:rtl/>
          <w:lang w:bidi="ar-DZ"/>
        </w:rPr>
        <w:t>.</w:t>
      </w:r>
    </w:p>
    <w:p w:rsidR="00393B04" w:rsidRPr="00CA6825" w:rsidRDefault="00393B04" w:rsidP="00393B04">
      <w:pPr>
        <w:bidi/>
        <w:spacing w:after="0"/>
        <w:ind w:firstLine="567"/>
        <w:jc w:val="both"/>
        <w:rPr>
          <w:rFonts w:ascii="Traditional Arabic" w:hAnsi="Traditional Arabic" w:cs="Traditional Arabic"/>
          <w:sz w:val="32"/>
          <w:szCs w:val="32"/>
          <w:rtl/>
        </w:rPr>
      </w:pPr>
      <w:r w:rsidRPr="00CA6825">
        <w:rPr>
          <w:rFonts w:ascii="Traditional Arabic" w:hAnsi="Traditional Arabic" w:cs="Traditional Arabic"/>
          <w:sz w:val="32"/>
          <w:szCs w:val="32"/>
          <w:rtl/>
          <w:lang w:bidi="ar-DZ"/>
        </w:rPr>
        <w:t xml:space="preserve">إذن من الضروري أن يتزود المعلم </w:t>
      </w:r>
      <w:proofErr w:type="spellStart"/>
      <w:r w:rsidRPr="00CA6825">
        <w:rPr>
          <w:rFonts w:ascii="Traditional Arabic" w:hAnsi="Traditional Arabic" w:cs="Traditional Arabic"/>
          <w:sz w:val="32"/>
          <w:szCs w:val="32"/>
          <w:rtl/>
          <w:lang w:bidi="ar-DZ"/>
        </w:rPr>
        <w:t>بإعتباره</w:t>
      </w:r>
      <w:proofErr w:type="spellEnd"/>
      <w:r w:rsidRPr="00CA6825">
        <w:rPr>
          <w:rFonts w:ascii="Traditional Arabic" w:hAnsi="Traditional Arabic" w:cs="Traditional Arabic"/>
          <w:sz w:val="32"/>
          <w:szCs w:val="32"/>
          <w:rtl/>
          <w:lang w:bidi="ar-DZ"/>
        </w:rPr>
        <w:t xml:space="preserve"> عنصر هام في العملية التعليمية بقدرات </w:t>
      </w:r>
      <w:proofErr w:type="spellStart"/>
      <w:r w:rsidRPr="00CA6825">
        <w:rPr>
          <w:rFonts w:ascii="Traditional Arabic" w:hAnsi="Traditional Arabic" w:cs="Traditional Arabic"/>
          <w:sz w:val="32"/>
          <w:szCs w:val="32"/>
          <w:rtl/>
          <w:lang w:bidi="ar-DZ"/>
        </w:rPr>
        <w:t>مهارية</w:t>
      </w:r>
      <w:proofErr w:type="spellEnd"/>
      <w:r w:rsidRPr="00CA6825">
        <w:rPr>
          <w:rFonts w:ascii="Traditional Arabic" w:hAnsi="Traditional Arabic" w:cs="Traditional Arabic"/>
          <w:sz w:val="32"/>
          <w:szCs w:val="32"/>
          <w:rtl/>
          <w:lang w:bidi="ar-DZ"/>
        </w:rPr>
        <w:t xml:space="preserve"> تؤهله من إيصال المعلومة للمتلقي(المتعلم) وذلك من خلال </w:t>
      </w:r>
      <w:proofErr w:type="spellStart"/>
      <w:r w:rsidRPr="00CA6825">
        <w:rPr>
          <w:rFonts w:ascii="Traditional Arabic" w:hAnsi="Traditional Arabic" w:cs="Traditional Arabic"/>
          <w:sz w:val="32"/>
          <w:szCs w:val="32"/>
          <w:rtl/>
          <w:lang w:bidi="ar-DZ"/>
        </w:rPr>
        <w:t>إستخدام</w:t>
      </w:r>
      <w:proofErr w:type="spellEnd"/>
      <w:r w:rsidRPr="00CA6825">
        <w:rPr>
          <w:rFonts w:ascii="Traditional Arabic" w:hAnsi="Traditional Arabic" w:cs="Traditional Arabic"/>
          <w:sz w:val="32"/>
          <w:szCs w:val="32"/>
          <w:rtl/>
          <w:lang w:bidi="ar-DZ"/>
        </w:rPr>
        <w:t xml:space="preserve"> الوسيلة و الطريقة الأنسب </w:t>
      </w:r>
      <w:proofErr w:type="spellStart"/>
      <w:r w:rsidRPr="00CA6825">
        <w:rPr>
          <w:rFonts w:ascii="Traditional Arabic" w:hAnsi="Traditional Arabic" w:cs="Traditional Arabic"/>
          <w:sz w:val="32"/>
          <w:szCs w:val="32"/>
          <w:rtl/>
          <w:lang w:bidi="ar-DZ"/>
        </w:rPr>
        <w:t>وإمتلاكه</w:t>
      </w:r>
      <w:proofErr w:type="spellEnd"/>
      <w:r w:rsidRPr="00CA6825">
        <w:rPr>
          <w:rFonts w:ascii="Traditional Arabic" w:hAnsi="Traditional Arabic" w:cs="Traditional Arabic"/>
          <w:sz w:val="32"/>
          <w:szCs w:val="32"/>
          <w:rtl/>
          <w:lang w:bidi="ar-DZ"/>
        </w:rPr>
        <w:t xml:space="preserve"> لتلك المهارات هي التي تساعده بطريقة مباشرة وقد تكون غير مباشرة.</w:t>
      </w:r>
    </w:p>
    <w:p w:rsidR="00393B04" w:rsidRPr="00CA6825" w:rsidRDefault="00393B04" w:rsidP="00393B04">
      <w:pPr>
        <w:bidi/>
        <w:spacing w:after="0"/>
        <w:jc w:val="both"/>
        <w:rPr>
          <w:rFonts w:ascii="Traditional Arabic" w:hAnsi="Traditional Arabic" w:cs="Traditional Arabic"/>
          <w:color w:val="FFFFFF" w:themeColor="background1"/>
          <w:sz w:val="32"/>
          <w:szCs w:val="32"/>
        </w:rPr>
      </w:pPr>
      <w:r w:rsidRPr="00CA6825">
        <w:rPr>
          <w:rStyle w:val="Appelnotedebasdep"/>
          <w:rFonts w:ascii="Traditional Arabic" w:hAnsi="Traditional Arabic" w:cs="Traditional Arabic"/>
          <w:color w:val="FFFFFF" w:themeColor="background1"/>
          <w:sz w:val="32"/>
          <w:szCs w:val="32"/>
          <w:rtl/>
        </w:rPr>
        <w:footnoteReference w:id="38"/>
      </w:r>
    </w:p>
    <w:p w:rsidR="00393B04" w:rsidRPr="00CA6825" w:rsidRDefault="00D841C5" w:rsidP="00393B04">
      <w:pPr>
        <w:bidi/>
        <w:spacing w:after="0"/>
        <w:jc w:val="both"/>
        <w:rPr>
          <w:rFonts w:ascii="Traditional Arabic" w:hAnsi="Traditional Arabic" w:cs="Traditional Arabic"/>
          <w:sz w:val="32"/>
          <w:szCs w:val="32"/>
        </w:rPr>
      </w:pPr>
      <w:r>
        <w:rPr>
          <w:rFonts w:ascii="Traditional Arabic" w:hAnsi="Traditional Arabic" w:cs="Traditional Arabic"/>
          <w:sz w:val="32"/>
          <w:szCs w:val="32"/>
          <w:lang w:eastAsia="en-US"/>
        </w:rPr>
        <w:pict>
          <v:shape id="_x0000_s1050" type="#_x0000_t32" style="position:absolute;left:0;text-align:left;margin-left:1.15pt;margin-top:682.15pt;width:313.5pt;height:0;z-index:251718656" o:connectortype="straight" strokecolor="white [3212]"/>
        </w:pict>
      </w:r>
    </w:p>
    <w:p w:rsidR="00393B04" w:rsidRPr="00CA6825" w:rsidRDefault="00393B04" w:rsidP="00393B04">
      <w:pPr>
        <w:bidi/>
        <w:spacing w:after="0"/>
        <w:jc w:val="both"/>
        <w:rPr>
          <w:rFonts w:ascii="Traditional Arabic" w:hAnsi="Traditional Arabic" w:cs="Traditional Arabic"/>
          <w:sz w:val="32"/>
          <w:szCs w:val="32"/>
        </w:rPr>
      </w:pPr>
    </w:p>
    <w:p w:rsidR="00393B04" w:rsidRDefault="00393B04" w:rsidP="00393B04">
      <w:pPr>
        <w:bidi/>
        <w:rPr>
          <w:sz w:val="32"/>
          <w:szCs w:val="32"/>
        </w:rPr>
      </w:pPr>
    </w:p>
    <w:p w:rsidR="00393B04" w:rsidRDefault="00393B04" w:rsidP="00393B04">
      <w:pPr>
        <w:bidi/>
        <w:rPr>
          <w:sz w:val="32"/>
          <w:szCs w:val="32"/>
        </w:rPr>
      </w:pPr>
    </w:p>
    <w:p w:rsidR="00B47054" w:rsidRPr="00393B04" w:rsidRDefault="00B47054" w:rsidP="00393B04">
      <w:pPr>
        <w:bidi/>
        <w:rPr>
          <w:sz w:val="32"/>
          <w:szCs w:val="32"/>
        </w:rPr>
        <w:sectPr w:rsidR="00B47054" w:rsidRPr="00393B04" w:rsidSect="00393B04">
          <w:headerReference w:type="default" r:id="rId28"/>
          <w:footerReference w:type="default" r:id="rId29"/>
          <w:footnotePr>
            <w:numRestart w:val="eachPage"/>
          </w:footnotePr>
          <w:pgSz w:w="11906" w:h="16838"/>
          <w:pgMar w:top="1134" w:right="1701" w:bottom="1134" w:left="1134" w:header="397" w:footer="709" w:gutter="0"/>
          <w:pgNumType w:start="5"/>
          <w:cols w:space="708"/>
          <w:docGrid w:linePitch="360"/>
        </w:sectPr>
      </w:pPr>
    </w:p>
    <w:p w:rsidR="00CF059F" w:rsidRDefault="00CF059F" w:rsidP="00BF0786">
      <w:pPr>
        <w:bidi/>
        <w:spacing w:after="0"/>
        <w:jc w:val="both"/>
        <w:rPr>
          <w:rFonts w:ascii="Andalus" w:hAnsi="Andalus" w:cs="Andalus"/>
          <w:b/>
          <w:bCs/>
          <w:sz w:val="32"/>
          <w:szCs w:val="32"/>
          <w:rtl/>
          <w:lang w:bidi="ar-DZ"/>
        </w:rPr>
      </w:pPr>
    </w:p>
    <w:p w:rsidR="00CD3221" w:rsidRDefault="00CD3221" w:rsidP="00CD3221">
      <w:pPr>
        <w:bidi/>
        <w:spacing w:after="0"/>
        <w:jc w:val="both"/>
        <w:rPr>
          <w:rFonts w:ascii="Andalus" w:hAnsi="Andalus" w:cs="Andalus"/>
          <w:b/>
          <w:bCs/>
          <w:sz w:val="32"/>
          <w:szCs w:val="32"/>
          <w:rtl/>
          <w:lang w:bidi="ar-DZ"/>
        </w:rPr>
      </w:pPr>
    </w:p>
    <w:p w:rsidR="00CD3221" w:rsidRDefault="00CD3221" w:rsidP="00CD3221">
      <w:pPr>
        <w:bidi/>
        <w:spacing w:after="0"/>
        <w:jc w:val="both"/>
        <w:rPr>
          <w:rFonts w:ascii="Andalus" w:hAnsi="Andalus" w:cs="Andalus"/>
          <w:b/>
          <w:bCs/>
          <w:sz w:val="32"/>
          <w:szCs w:val="32"/>
          <w:rtl/>
          <w:lang w:bidi="ar-DZ"/>
        </w:rPr>
      </w:pPr>
    </w:p>
    <w:p w:rsidR="00CD3221" w:rsidRDefault="00CD3221" w:rsidP="00CD3221">
      <w:pPr>
        <w:bidi/>
        <w:spacing w:after="0"/>
        <w:jc w:val="both"/>
        <w:rPr>
          <w:rFonts w:ascii="Andalus" w:hAnsi="Andalus" w:cs="Andalus"/>
          <w:b/>
          <w:bCs/>
          <w:sz w:val="32"/>
          <w:szCs w:val="32"/>
          <w:lang w:bidi="ar-DZ"/>
        </w:rPr>
      </w:pPr>
    </w:p>
    <w:p w:rsidR="003D3DB8" w:rsidRDefault="003D3DB8" w:rsidP="003D3DB8">
      <w:pPr>
        <w:bidi/>
        <w:spacing w:after="0"/>
        <w:jc w:val="both"/>
        <w:rPr>
          <w:rFonts w:ascii="Andalus" w:hAnsi="Andalus" w:cs="Andalus"/>
          <w:b/>
          <w:bCs/>
          <w:sz w:val="32"/>
          <w:szCs w:val="32"/>
          <w:lang w:bidi="ar-DZ"/>
        </w:rPr>
      </w:pPr>
    </w:p>
    <w:p w:rsidR="003D3DB8" w:rsidRDefault="003D3DB8" w:rsidP="003D3DB8">
      <w:pPr>
        <w:bidi/>
        <w:spacing w:after="0"/>
        <w:jc w:val="both"/>
        <w:rPr>
          <w:rFonts w:ascii="Andalus" w:hAnsi="Andalus" w:cs="Andalus"/>
          <w:b/>
          <w:bCs/>
          <w:sz w:val="32"/>
          <w:szCs w:val="32"/>
          <w:lang w:bidi="ar-DZ"/>
        </w:rPr>
      </w:pPr>
    </w:p>
    <w:p w:rsidR="003D3DB8" w:rsidRDefault="003D3DB8" w:rsidP="003D3DB8">
      <w:pPr>
        <w:bidi/>
        <w:spacing w:after="0"/>
        <w:jc w:val="both"/>
        <w:rPr>
          <w:rFonts w:ascii="Andalus" w:hAnsi="Andalus" w:cs="Andalus"/>
          <w:b/>
          <w:bCs/>
          <w:sz w:val="32"/>
          <w:szCs w:val="32"/>
          <w:lang w:bidi="ar-DZ"/>
        </w:rPr>
      </w:pPr>
    </w:p>
    <w:p w:rsidR="003D3DB8" w:rsidRDefault="00D841C5" w:rsidP="003D3DB8">
      <w:pPr>
        <w:bidi/>
        <w:spacing w:after="0"/>
        <w:jc w:val="both"/>
        <w:rPr>
          <w:rFonts w:ascii="Andalus" w:hAnsi="Andalus" w:cs="Andalus"/>
          <w:b/>
          <w:bCs/>
          <w:sz w:val="32"/>
          <w:szCs w:val="32"/>
          <w:lang w:bidi="ar-DZ"/>
        </w:rPr>
      </w:pPr>
      <w:r>
        <w:rPr>
          <w:rFonts w:ascii="Andalus" w:hAnsi="Andalus" w:cs="Andalus"/>
          <w:b/>
          <w:bCs/>
          <w:noProof/>
          <w:sz w:val="32"/>
          <w:szCs w:val="32"/>
        </w:rPr>
        <w:pict>
          <v:shape id="_x0000_s1035" type="#_x0000_t136" style="position:absolute;left:0;text-align:left;margin-left:-13.9pt;margin-top:208.25pt;width:440.4pt;height:173.85pt;z-index:251677696;mso-position-horizontal-relative:margin;mso-position-vertical-relative:margin" fillcolor="#17365d" strokeweight="1.5pt">
            <v:fill color2="#ccc"/>
            <v:shadow on="t" color="#b2b2b2" opacity=".5" offset="-6pt,6pt"/>
            <v:textpath style="font-family:&quot;Mohammad Head&quot;;font-size:96pt;v-text-kern:t" trim="t" fitpath="t" string="الفصل الأول&#10;أثر تحفيظ القرآن و أساسيات بناء المهارات الأساسية&#10;"/>
            <w10:wrap anchorx="margin" anchory="margin"/>
          </v:shape>
        </w:pict>
      </w:r>
    </w:p>
    <w:p w:rsidR="003D3DB8" w:rsidRDefault="003D3DB8" w:rsidP="003D3DB8">
      <w:pPr>
        <w:bidi/>
        <w:spacing w:after="0"/>
        <w:jc w:val="both"/>
        <w:rPr>
          <w:rFonts w:ascii="Andalus" w:hAnsi="Andalus" w:cs="Andalus"/>
          <w:b/>
          <w:bCs/>
          <w:sz w:val="32"/>
          <w:szCs w:val="32"/>
          <w:lang w:bidi="ar-DZ"/>
        </w:rPr>
      </w:pPr>
    </w:p>
    <w:p w:rsidR="003D3DB8" w:rsidRPr="00BF0786" w:rsidRDefault="003D3DB8" w:rsidP="003D3DB8">
      <w:pPr>
        <w:bidi/>
        <w:spacing w:after="0"/>
        <w:jc w:val="both"/>
        <w:rPr>
          <w:rFonts w:ascii="Andalus" w:hAnsi="Andalus" w:cs="Andalus"/>
          <w:b/>
          <w:bCs/>
          <w:sz w:val="32"/>
          <w:szCs w:val="32"/>
          <w:rtl/>
          <w:lang w:bidi="ar-DZ"/>
        </w:rPr>
      </w:pPr>
    </w:p>
    <w:p w:rsidR="004E6591" w:rsidRDefault="004E6591" w:rsidP="00F87EEA">
      <w:pPr>
        <w:bidi/>
        <w:spacing w:after="0"/>
        <w:jc w:val="both"/>
        <w:rPr>
          <w:rFonts w:ascii="Andalus" w:hAnsi="Andalus" w:cs="Andalus"/>
          <w:b/>
          <w:bCs/>
          <w:sz w:val="32"/>
          <w:szCs w:val="32"/>
          <w:lang w:bidi="ar-DZ"/>
        </w:rPr>
      </w:pPr>
    </w:p>
    <w:p w:rsidR="004E6591" w:rsidRPr="004E6591" w:rsidRDefault="004E6591" w:rsidP="004E6591">
      <w:pPr>
        <w:bidi/>
        <w:rPr>
          <w:rFonts w:ascii="Andalus" w:hAnsi="Andalus" w:cs="Andalus"/>
          <w:sz w:val="32"/>
          <w:szCs w:val="32"/>
          <w:lang w:bidi="ar-DZ"/>
        </w:rPr>
      </w:pPr>
    </w:p>
    <w:p w:rsidR="004E6591" w:rsidRDefault="004E6591" w:rsidP="004E6591">
      <w:pPr>
        <w:bidi/>
        <w:rPr>
          <w:rFonts w:ascii="Andalus" w:hAnsi="Andalus" w:cs="Andalus"/>
          <w:sz w:val="32"/>
          <w:szCs w:val="32"/>
          <w:lang w:bidi="ar-DZ"/>
        </w:rPr>
      </w:pPr>
    </w:p>
    <w:p w:rsidR="004E6591" w:rsidRDefault="004E6591" w:rsidP="004E6591">
      <w:pPr>
        <w:bidi/>
        <w:spacing w:after="0"/>
        <w:rPr>
          <w:rFonts w:ascii="Andalus" w:hAnsi="Andalus" w:cs="Andalus"/>
          <w:sz w:val="32"/>
          <w:szCs w:val="32"/>
          <w:lang w:bidi="ar-DZ"/>
        </w:rPr>
      </w:pPr>
    </w:p>
    <w:p w:rsidR="00F87EEA" w:rsidRPr="004E6591" w:rsidRDefault="00F87EEA" w:rsidP="004E6591">
      <w:pPr>
        <w:bidi/>
        <w:rPr>
          <w:rFonts w:ascii="Andalus" w:hAnsi="Andalus" w:cs="Andalus"/>
          <w:sz w:val="32"/>
          <w:szCs w:val="32"/>
          <w:lang w:bidi="ar-DZ"/>
        </w:rPr>
        <w:sectPr w:rsidR="00F87EEA" w:rsidRPr="004E6591" w:rsidSect="0024014C">
          <w:headerReference w:type="default" r:id="rId30"/>
          <w:footerReference w:type="default" r:id="rId31"/>
          <w:pgSz w:w="11906" w:h="16838"/>
          <w:pgMar w:top="1418" w:right="1701" w:bottom="1418" w:left="1418" w:header="709" w:footer="709" w:gutter="0"/>
          <w:cols w:space="708"/>
          <w:docGrid w:linePitch="360"/>
        </w:sectPr>
      </w:pPr>
    </w:p>
    <w:p w:rsidR="00B31660" w:rsidRPr="00B86004" w:rsidRDefault="00B31660" w:rsidP="00B31660">
      <w:pPr>
        <w:bidi/>
        <w:spacing w:after="0"/>
        <w:jc w:val="both"/>
        <w:rPr>
          <w:rFonts w:ascii="Traditional Arabic" w:hAnsi="Traditional Arabic" w:cs="Traditional Arabic"/>
          <w:b/>
          <w:bCs/>
          <w:sz w:val="32"/>
          <w:szCs w:val="32"/>
        </w:rPr>
      </w:pPr>
      <w:r w:rsidRPr="00B86004">
        <w:rPr>
          <w:rFonts w:ascii="Traditional Arabic" w:hAnsi="Traditional Arabic" w:cs="Traditional Arabic"/>
          <w:b/>
          <w:bCs/>
          <w:sz w:val="32"/>
          <w:szCs w:val="32"/>
          <w:rtl/>
        </w:rPr>
        <w:lastRenderedPageBreak/>
        <w:t>تمهيد</w:t>
      </w:r>
      <w:r w:rsidRPr="00B86004">
        <w:rPr>
          <w:rFonts w:ascii="Traditional Arabic" w:hAnsi="Traditional Arabic" w:cs="Traditional Arabic"/>
          <w:b/>
          <w:bCs/>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 xml:space="preserve">يعد التعليم أكبر محصنات الإنسان وأهمها، فمن خلاله يستطيع المجتمع بناء شخصيات الأفراد والنهوض بالأمم حيث أكد المختصون أن العناية بالقرآن الكريم وإدماجه في العملية التعليمية يرفع من جوده التحصيل الدراسي يقول تعالى:{ </w:t>
      </w:r>
      <w:proofErr w:type="spellStart"/>
      <w:r w:rsidRPr="00B86004">
        <w:rPr>
          <w:rFonts w:ascii="Traditional Arabic" w:hAnsi="Traditional Arabic" w:cs="Traditional Arabic"/>
          <w:sz w:val="32"/>
          <w:szCs w:val="32"/>
          <w:rtl/>
        </w:rPr>
        <w:t>وَهَٰذَا</w:t>
      </w:r>
      <w:proofErr w:type="spellEnd"/>
      <w:r w:rsidRPr="00B86004">
        <w:rPr>
          <w:rFonts w:ascii="Traditional Arabic" w:hAnsi="Traditional Arabic" w:cs="Traditional Arabic"/>
          <w:sz w:val="32"/>
          <w:szCs w:val="32"/>
          <w:rtl/>
        </w:rPr>
        <w:t xml:space="preserve"> كِتَابٌ أَنزَلْنَاهُ مُبَارَكٌ فَاتَّبِعُوهُ </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وَاتَّقُوا لَعَلَّكُمْ تُرْحَمُونَ}</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Pr>
        <w:footnoteReference w:id="39"/>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 xml:space="preserve">إن القرآن الكريم آخر الكتب السماوية وأهمها التي نزلت على خاتم الأنبياء والرسل سيدنا محمد صلى الله عليه وسلم من أجل إرساء القيم والأخلاق في المجتمعات الإسلامية، أُنزل بلسان عربي من أجل حكمة ربانية، فاللغة العربية لغة التواصل والإفهام ومن أجل تعلمها وتعليمها وخاصة في مراحل عمرية متقدمة، وجب أولا تعلم المهارات الأساسية التي من خلالها يستطيع المتعلم اكتساب مهارات أخرى. </w:t>
      </w:r>
    </w:p>
    <w:p w:rsidR="00B31660" w:rsidRPr="00B86004" w:rsidRDefault="00B31660" w:rsidP="00B31660">
      <w:pPr>
        <w:bidi/>
        <w:spacing w:after="0"/>
        <w:ind w:firstLine="567"/>
        <w:jc w:val="both"/>
        <w:rPr>
          <w:rFonts w:ascii="Traditional Arabic" w:hAnsi="Traditional Arabic" w:cs="Traditional Arabic"/>
          <w:sz w:val="32"/>
          <w:szCs w:val="32"/>
        </w:rPr>
      </w:pPr>
      <w:proofErr w:type="gramStart"/>
      <w:r w:rsidRPr="00B86004">
        <w:rPr>
          <w:rFonts w:ascii="Traditional Arabic" w:hAnsi="Traditional Arabic" w:cs="Traditional Arabic"/>
          <w:sz w:val="32"/>
          <w:szCs w:val="32"/>
          <w:rtl/>
        </w:rPr>
        <w:t>من</w:t>
      </w:r>
      <w:proofErr w:type="gramEnd"/>
      <w:r w:rsidRPr="00B86004">
        <w:rPr>
          <w:rFonts w:ascii="Traditional Arabic" w:hAnsi="Traditional Arabic" w:cs="Traditional Arabic"/>
          <w:sz w:val="32"/>
          <w:szCs w:val="32"/>
          <w:rtl/>
        </w:rPr>
        <w:t xml:space="preserve"> خلال هذا الفصل نقوم بتسليط الضوء على أهمية القرآن والغوص في تعريف المهارات الأساسية( الاستماع التحدث القراءة الكتابة) من حيث التعريف، الأنواع، الأهمية، الأهداف، كذلك تبيان أثر تحفيظ القرآن الكريم في تنميه هذه المهارات الأربع</w:t>
      </w:r>
      <w:r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r w:rsidRPr="00B86004">
        <w:rPr>
          <w:rStyle w:val="Appelnotedebasdep"/>
          <w:rFonts w:ascii="Traditional Arabic" w:hAnsi="Traditional Arabic" w:cs="Traditional Arabic"/>
          <w:color w:val="FFFFFF" w:themeColor="background1"/>
          <w:sz w:val="32"/>
          <w:szCs w:val="32"/>
          <w:rtl/>
        </w:rPr>
        <w:footnoteReference w:id="40"/>
      </w: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Pr>
      </w:pP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Pr>
      </w:pPr>
    </w:p>
    <w:p w:rsidR="00B31660" w:rsidRDefault="00B31660" w:rsidP="00B31660">
      <w:pPr>
        <w:bidi/>
        <w:spacing w:after="0"/>
        <w:ind w:firstLine="567"/>
        <w:jc w:val="both"/>
        <w:rPr>
          <w:rFonts w:ascii="Traditional Arabic" w:hAnsi="Traditional Arabic" w:cs="Traditional Arabic"/>
          <w:sz w:val="32"/>
          <w:szCs w:val="32"/>
          <w:rtl/>
        </w:rPr>
      </w:pPr>
    </w:p>
    <w:p w:rsidR="00B31660" w:rsidRDefault="00B31660" w:rsidP="00B31660">
      <w:pPr>
        <w:bidi/>
        <w:spacing w:after="0"/>
        <w:ind w:firstLine="567"/>
        <w:jc w:val="both"/>
        <w:rPr>
          <w:rFonts w:ascii="Traditional Arabic" w:hAnsi="Traditional Arabic" w:cs="Traditional Arabic"/>
          <w:sz w:val="32"/>
          <w:szCs w:val="32"/>
          <w:rtl/>
        </w:rPr>
      </w:pPr>
    </w:p>
    <w:p w:rsidR="00B31660" w:rsidRDefault="00B31660" w:rsidP="00B31660">
      <w:pPr>
        <w:bidi/>
        <w:spacing w:after="0"/>
        <w:ind w:firstLine="567"/>
        <w:jc w:val="both"/>
        <w:rPr>
          <w:rFonts w:ascii="Traditional Arabic" w:hAnsi="Traditional Arabic" w:cs="Traditional Arabic"/>
          <w:sz w:val="32"/>
          <w:szCs w:val="32"/>
          <w:rtl/>
        </w:rPr>
      </w:pPr>
    </w:p>
    <w:p w:rsidR="00B31660" w:rsidRDefault="00B31660" w:rsidP="00B31660">
      <w:pPr>
        <w:bidi/>
        <w:spacing w:after="0"/>
        <w:ind w:firstLine="567"/>
        <w:jc w:val="both"/>
        <w:rPr>
          <w:rFonts w:ascii="Traditional Arabic" w:hAnsi="Traditional Arabic" w:cs="Traditional Arabic"/>
          <w:sz w:val="32"/>
          <w:szCs w:val="32"/>
          <w:rtl/>
        </w:rPr>
      </w:pPr>
    </w:p>
    <w:p w:rsidR="00B31660" w:rsidRPr="00B86004" w:rsidRDefault="00B31660" w:rsidP="00B31660">
      <w:pPr>
        <w:bidi/>
        <w:spacing w:after="0"/>
        <w:ind w:firstLine="567"/>
        <w:jc w:val="both"/>
        <w:rPr>
          <w:rFonts w:ascii="Traditional Arabic" w:hAnsi="Traditional Arabic" w:cs="Traditional Arabic"/>
          <w:sz w:val="32"/>
          <w:szCs w:val="32"/>
          <w:rtl/>
        </w:rPr>
      </w:pPr>
    </w:p>
    <w:p w:rsidR="00B31660" w:rsidRPr="007508F6" w:rsidRDefault="00B31660" w:rsidP="0093437B">
      <w:pPr>
        <w:pStyle w:val="Paragraphedeliste"/>
        <w:numPr>
          <w:ilvl w:val="0"/>
          <w:numId w:val="28"/>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lastRenderedPageBreak/>
        <w:t xml:space="preserve"> الوسائل المعتمدة في تعليم وتعلم القرآن الكريم</w:t>
      </w:r>
      <w:r w:rsidRPr="007508F6">
        <w:rPr>
          <w:rFonts w:ascii="Traditional Arabic" w:hAnsi="Traditional Arabic" w:cs="Traditional Arabic"/>
          <w:b/>
          <w:bCs/>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من أجل نجاح العملية التعليمية لابد من الاستعانة بالوسائل التعليمية للوصول إلى الأهداف المراد </w:t>
      </w:r>
      <w:proofErr w:type="spellStart"/>
      <w:r w:rsidRPr="00B86004">
        <w:rPr>
          <w:rFonts w:ascii="Traditional Arabic" w:hAnsi="Traditional Arabic" w:cs="Traditional Arabic"/>
          <w:sz w:val="32"/>
          <w:szCs w:val="32"/>
          <w:rtl/>
        </w:rPr>
        <w:t>تحقيقها،حيث</w:t>
      </w:r>
      <w:proofErr w:type="spellEnd"/>
      <w:r w:rsidRPr="00B86004">
        <w:rPr>
          <w:rFonts w:ascii="Traditional Arabic" w:hAnsi="Traditional Arabic" w:cs="Traditional Arabic"/>
          <w:sz w:val="32"/>
          <w:szCs w:val="32"/>
          <w:rtl/>
        </w:rPr>
        <w:t xml:space="preserve"> لها دور هام في ترسيخ المعارف بصوره أكبر في ذهن المتعلم، وهي التي يستخدمها المعلم أو </w:t>
      </w:r>
      <w:proofErr w:type="spellStart"/>
      <w:r w:rsidRPr="00B86004">
        <w:rPr>
          <w:rFonts w:ascii="Traditional Arabic" w:hAnsi="Traditional Arabic" w:cs="Traditional Arabic"/>
          <w:sz w:val="32"/>
          <w:szCs w:val="32"/>
          <w:rtl/>
        </w:rPr>
        <w:t>المحفظ</w:t>
      </w:r>
      <w:proofErr w:type="spellEnd"/>
      <w:r w:rsidRPr="00B86004">
        <w:rPr>
          <w:rFonts w:ascii="Traditional Arabic" w:hAnsi="Traditional Arabic" w:cs="Traditional Arabic"/>
          <w:sz w:val="32"/>
          <w:szCs w:val="32"/>
          <w:rtl/>
        </w:rPr>
        <w:t xml:space="preserve"> لتوصيل ما لديه من المادة العلمية إلى</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الطلاب بصوره أفضل وبجهد اقل</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Pr>
        <w:footnoteReference w:id="41"/>
      </w:r>
    </w:p>
    <w:p w:rsidR="00B31660" w:rsidRPr="007508F6" w:rsidRDefault="00B31660" w:rsidP="0093437B">
      <w:pPr>
        <w:pStyle w:val="Paragraphedeliste"/>
        <w:numPr>
          <w:ilvl w:val="1"/>
          <w:numId w:val="29"/>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hint="cs"/>
          <w:b/>
          <w:bCs/>
          <w:sz w:val="32"/>
          <w:szCs w:val="32"/>
          <w:rtl/>
        </w:rPr>
        <w:t xml:space="preserve"> </w:t>
      </w:r>
      <w:proofErr w:type="gramStart"/>
      <w:r w:rsidRPr="007508F6">
        <w:rPr>
          <w:rFonts w:ascii="Traditional Arabic" w:hAnsi="Traditional Arabic" w:cs="Traditional Arabic"/>
          <w:b/>
          <w:bCs/>
          <w:sz w:val="32"/>
          <w:szCs w:val="32"/>
          <w:rtl/>
        </w:rPr>
        <w:t>تعريف</w:t>
      </w:r>
      <w:proofErr w:type="gramEnd"/>
      <w:r w:rsidRPr="007508F6">
        <w:rPr>
          <w:rFonts w:ascii="Traditional Arabic" w:hAnsi="Traditional Arabic" w:cs="Traditional Arabic"/>
          <w:b/>
          <w:bCs/>
          <w:sz w:val="32"/>
          <w:szCs w:val="32"/>
          <w:rtl/>
        </w:rPr>
        <w:t xml:space="preserve"> الوسيلة التعليمية</w:t>
      </w:r>
      <w:r w:rsidRPr="007508F6">
        <w:rPr>
          <w:rFonts w:ascii="Traditional Arabic" w:hAnsi="Traditional Arabic" w:cs="Traditional Arabic"/>
          <w:b/>
          <w:bCs/>
          <w:sz w:val="32"/>
          <w:szCs w:val="32"/>
        </w:rPr>
        <w:t>:</w:t>
      </w:r>
    </w:p>
    <w:p w:rsidR="00B31660" w:rsidRPr="00B86004" w:rsidRDefault="00B31660" w:rsidP="00B31660">
      <w:pPr>
        <w:bidi/>
        <w:spacing w:after="0"/>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تعدد</w:t>
      </w:r>
      <w:r>
        <w:rPr>
          <w:rFonts w:ascii="Traditional Arabic" w:hAnsi="Traditional Arabic" w:cs="Traditional Arabic" w:hint="cs"/>
          <w:sz w:val="32"/>
          <w:szCs w:val="32"/>
          <w:rtl/>
        </w:rPr>
        <w:t>ت</w:t>
      </w:r>
      <w:r w:rsidRPr="00B86004">
        <w:rPr>
          <w:rFonts w:ascii="Traditional Arabic" w:hAnsi="Traditional Arabic" w:cs="Traditional Arabic"/>
          <w:sz w:val="32"/>
          <w:szCs w:val="32"/>
          <w:rtl/>
        </w:rPr>
        <w:t xml:space="preserve"> تعريفات الوسائل التعليمية وتنوع تحديد مفهومها ومن هذه التعاريف ما يأتي</w:t>
      </w:r>
      <w:r w:rsidRPr="00B86004">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الوسيلة </w:t>
      </w:r>
      <w:proofErr w:type="spellStart"/>
      <w:r w:rsidRPr="00B86004">
        <w:rPr>
          <w:rFonts w:ascii="Traditional Arabic" w:hAnsi="Traditional Arabic" w:cs="Traditional Arabic"/>
          <w:sz w:val="32"/>
          <w:szCs w:val="32"/>
          <w:rtl/>
        </w:rPr>
        <w:t>التعليمية:"كل</w:t>
      </w:r>
      <w:proofErr w:type="spellEnd"/>
      <w:r w:rsidRPr="00B86004">
        <w:rPr>
          <w:rFonts w:ascii="Traditional Arabic" w:hAnsi="Traditional Arabic" w:cs="Traditional Arabic"/>
          <w:sz w:val="32"/>
          <w:szCs w:val="32"/>
          <w:rtl/>
        </w:rPr>
        <w:t xml:space="preserve"> ما يستخدمه المعلم والمتعلم من أجهزة وأدوات ومواد، وأي مصادر أخرى، داخل حجرة القسم أو خارجها بهدف اكتساب المتعلم خبرات تعليمية محدودة بسهولة ويسر ووضوح مع الاقتصاد في الوقت والجهد المبذول."</w:t>
      </w:r>
      <w:r w:rsidRPr="00B86004">
        <w:rPr>
          <w:rStyle w:val="Appelnotedebasdep"/>
          <w:rFonts w:ascii="Traditional Arabic" w:hAnsi="Traditional Arabic" w:cs="Traditional Arabic"/>
          <w:sz w:val="32"/>
          <w:szCs w:val="32"/>
          <w:rtl/>
        </w:rPr>
        <w:footnoteReference w:id="42"/>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كما</w:t>
      </w:r>
      <w:proofErr w:type="gramEnd"/>
      <w:r w:rsidRPr="00B86004">
        <w:rPr>
          <w:rFonts w:ascii="Traditional Arabic" w:hAnsi="Traditional Arabic" w:cs="Traditional Arabic"/>
          <w:sz w:val="32"/>
          <w:szCs w:val="32"/>
          <w:rtl/>
        </w:rPr>
        <w:t xml:space="preserve"> عرفها محمود الحيلة بأنها "أي شيء يستخدم في العملية التعليمية بهدف مساعدة المتعلم على بلوغ الأهداف بدرجة عالية من الإتقان، وهي جميع المعدات والموارد والأدوات التي يستخدمها المعلم لنقل محتوى الدرس."</w:t>
      </w:r>
      <w:r w:rsidRPr="00B86004">
        <w:rPr>
          <w:rStyle w:val="Appelnotedebasdep"/>
          <w:rFonts w:ascii="Traditional Arabic" w:hAnsi="Traditional Arabic" w:cs="Traditional Arabic"/>
          <w:sz w:val="32"/>
          <w:szCs w:val="32"/>
          <w:rtl/>
        </w:rPr>
        <w:footnoteReference w:id="43"/>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من</w:t>
      </w:r>
      <w:proofErr w:type="gramEnd"/>
      <w:r w:rsidRPr="00B86004">
        <w:rPr>
          <w:rFonts w:ascii="Traditional Arabic" w:hAnsi="Traditional Arabic" w:cs="Traditional Arabic"/>
          <w:sz w:val="32"/>
          <w:szCs w:val="32"/>
          <w:rtl/>
        </w:rPr>
        <w:t xml:space="preserve"> خلال التعريفين المذكورين أعلاه يمكن القول أن الوسيلة التعليمية هي كل الأدوات على اختلاف أنواعها وطبيعتها التي تهدف إلى خدمة وتحسين جوده الفعل التعليمي</w:t>
      </w:r>
      <w:r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اعتمد</w:t>
      </w:r>
      <w:proofErr w:type="gramEnd"/>
      <w:r w:rsidRPr="00B86004">
        <w:rPr>
          <w:rFonts w:ascii="Traditional Arabic" w:hAnsi="Traditional Arabic" w:cs="Traditional Arabic"/>
          <w:sz w:val="32"/>
          <w:szCs w:val="32"/>
          <w:rtl/>
        </w:rPr>
        <w:t xml:space="preserve"> مدرسو القرآن الكريم على عده أساليب تعليمية من أجل تعليم القرآن الكريم، نتطرق إلى أهم الأساليب</w:t>
      </w:r>
      <w:r w:rsidRPr="00B86004">
        <w:rPr>
          <w:rFonts w:ascii="Traditional Arabic" w:hAnsi="Traditional Arabic" w:cs="Traditional Arabic"/>
          <w:sz w:val="32"/>
          <w:szCs w:val="32"/>
        </w:rPr>
        <w:t xml:space="preserve">: </w:t>
      </w:r>
    </w:p>
    <w:p w:rsidR="00B31660" w:rsidRPr="00B31660" w:rsidRDefault="00B31660" w:rsidP="0093437B">
      <w:pPr>
        <w:pStyle w:val="Paragraphedeliste"/>
        <w:numPr>
          <w:ilvl w:val="0"/>
          <w:numId w:val="27"/>
        </w:numPr>
        <w:bidi/>
        <w:spacing w:after="0"/>
        <w:jc w:val="both"/>
        <w:rPr>
          <w:rFonts w:ascii="Traditional Arabic" w:hAnsi="Traditional Arabic" w:cs="Traditional Arabic"/>
          <w:sz w:val="32"/>
          <w:szCs w:val="32"/>
          <w:rtl/>
        </w:rPr>
      </w:pPr>
      <w:proofErr w:type="gramStart"/>
      <w:r w:rsidRPr="00B31660">
        <w:rPr>
          <w:rFonts w:ascii="Traditional Arabic" w:hAnsi="Traditional Arabic" w:cs="Traditional Arabic"/>
          <w:b/>
          <w:bCs/>
          <w:sz w:val="32"/>
          <w:szCs w:val="32"/>
          <w:rtl/>
        </w:rPr>
        <w:t>الأسلوب</w:t>
      </w:r>
      <w:proofErr w:type="gramEnd"/>
      <w:r w:rsidRPr="00B31660">
        <w:rPr>
          <w:rFonts w:ascii="Traditional Arabic" w:hAnsi="Traditional Arabic" w:cs="Traditional Arabic"/>
          <w:b/>
          <w:bCs/>
          <w:sz w:val="32"/>
          <w:szCs w:val="32"/>
          <w:rtl/>
        </w:rPr>
        <w:t xml:space="preserve"> الأول</w:t>
      </w:r>
      <w:r w:rsidRPr="00B31660">
        <w:rPr>
          <w:rFonts w:ascii="Traditional Arabic" w:hAnsi="Traditional Arabic" w:cs="Traditional Arabic"/>
          <w:sz w:val="32"/>
          <w:szCs w:val="32"/>
          <w:rtl/>
        </w:rPr>
        <w:t>: أسلوب التسميع</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وهو أن يعرض الطالب ما حفظه من القرآن الكريم على معلمه فيحدد الأستاذ مقطعا من الآيات طال أو قصر على حسب قدره الطالب على الحفظ، يطالب الدارس بحفظها في المنزل وفي الغد أو وقت لاحق، يستمع المعلم إلى قراءة الطلاب لهذه الآيات.</w:t>
      </w:r>
      <w:r w:rsidRPr="00B86004">
        <w:rPr>
          <w:rStyle w:val="Appelnotedebasdep"/>
          <w:rFonts w:ascii="Traditional Arabic" w:hAnsi="Traditional Arabic" w:cs="Traditional Arabic"/>
          <w:sz w:val="32"/>
          <w:szCs w:val="32"/>
          <w:rtl/>
        </w:rPr>
        <w:footnoteReference w:id="44"/>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إن</w:t>
      </w:r>
      <w:proofErr w:type="gramEnd"/>
      <w:r w:rsidRPr="00B86004">
        <w:rPr>
          <w:rFonts w:ascii="Traditional Arabic" w:hAnsi="Traditional Arabic" w:cs="Traditional Arabic"/>
          <w:sz w:val="32"/>
          <w:szCs w:val="32"/>
          <w:rtl/>
        </w:rPr>
        <w:t xml:space="preserve"> أسلوب التسميع من أكثر الأساليب المستخدمة من أجل تحفيظ القرآن منذ أزل من الزمن وذلك لما يحققه من نتائج</w:t>
      </w:r>
      <w:r w:rsidRPr="00B86004">
        <w:rPr>
          <w:rFonts w:ascii="Traditional Arabic" w:hAnsi="Traditional Arabic" w:cs="Traditional Arabic"/>
          <w:sz w:val="32"/>
          <w:szCs w:val="32"/>
        </w:rPr>
        <w:t>.</w:t>
      </w:r>
    </w:p>
    <w:p w:rsidR="00B31660" w:rsidRPr="00B31660" w:rsidRDefault="00B31660" w:rsidP="0093437B">
      <w:pPr>
        <w:pStyle w:val="Paragraphedeliste"/>
        <w:numPr>
          <w:ilvl w:val="0"/>
          <w:numId w:val="27"/>
        </w:numPr>
        <w:bidi/>
        <w:spacing w:after="0"/>
        <w:jc w:val="both"/>
        <w:rPr>
          <w:rFonts w:ascii="Traditional Arabic" w:hAnsi="Traditional Arabic" w:cs="Traditional Arabic"/>
          <w:sz w:val="32"/>
          <w:szCs w:val="32"/>
          <w:rtl/>
        </w:rPr>
      </w:pPr>
      <w:r w:rsidRPr="00B31660">
        <w:rPr>
          <w:rFonts w:ascii="Traditional Arabic" w:hAnsi="Traditional Arabic" w:cs="Traditional Arabic"/>
          <w:b/>
          <w:bCs/>
          <w:sz w:val="32"/>
          <w:szCs w:val="32"/>
          <w:rtl/>
        </w:rPr>
        <w:lastRenderedPageBreak/>
        <w:t>الأسلوب الثاني</w:t>
      </w:r>
      <w:r w:rsidRPr="00B31660">
        <w:rPr>
          <w:rFonts w:ascii="Traditional Arabic" w:hAnsi="Traditional Arabic" w:cs="Traditional Arabic"/>
          <w:sz w:val="32"/>
          <w:szCs w:val="32"/>
          <w:rtl/>
        </w:rPr>
        <w:t>: أسلوب التسميع </w:t>
      </w:r>
      <w:proofErr w:type="gramStart"/>
      <w:r w:rsidRPr="00B31660">
        <w:rPr>
          <w:rFonts w:ascii="Traditional Arabic" w:hAnsi="Traditional Arabic" w:cs="Traditional Arabic"/>
          <w:sz w:val="32"/>
          <w:szCs w:val="32"/>
          <w:rtl/>
          <w:lang w:bidi="ar-DZ"/>
        </w:rPr>
        <w:t>و</w:t>
      </w:r>
      <w:r w:rsidRPr="00B31660">
        <w:rPr>
          <w:rFonts w:ascii="Traditional Arabic" w:hAnsi="Traditional Arabic" w:cs="Traditional Arabic"/>
          <w:sz w:val="32"/>
          <w:szCs w:val="32"/>
          <w:rtl/>
        </w:rPr>
        <w:t>المراجعة</w:t>
      </w:r>
      <w:proofErr w:type="gramEnd"/>
      <w:r w:rsidRPr="00B31660">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هو</w:t>
      </w:r>
      <w:proofErr w:type="gramEnd"/>
      <w:r w:rsidRPr="00B86004">
        <w:rPr>
          <w:rFonts w:ascii="Traditional Arabic" w:hAnsi="Traditional Arabic" w:cs="Traditional Arabic"/>
          <w:sz w:val="32"/>
          <w:szCs w:val="32"/>
          <w:rtl/>
        </w:rPr>
        <w:t xml:space="preserve"> أن يعرض الطالب ما حفظه من القرآن الكريم على معلمه، ثم يقوم الطالب بعرض ما حفظه سابقا على المعلم من أجل تثبيت الحفظ.</w:t>
      </w:r>
    </w:p>
    <w:p w:rsidR="00B31660" w:rsidRPr="00B31660" w:rsidRDefault="00B31660" w:rsidP="0093437B">
      <w:pPr>
        <w:pStyle w:val="Paragraphedeliste"/>
        <w:numPr>
          <w:ilvl w:val="0"/>
          <w:numId w:val="27"/>
        </w:numPr>
        <w:bidi/>
        <w:spacing w:after="0"/>
        <w:jc w:val="both"/>
        <w:rPr>
          <w:rFonts w:ascii="Traditional Arabic" w:hAnsi="Traditional Arabic" w:cs="Traditional Arabic"/>
          <w:sz w:val="32"/>
          <w:szCs w:val="32"/>
          <w:rtl/>
        </w:rPr>
      </w:pPr>
      <w:proofErr w:type="gramStart"/>
      <w:r w:rsidRPr="00B31660">
        <w:rPr>
          <w:rFonts w:ascii="Traditional Arabic" w:hAnsi="Traditional Arabic" w:cs="Traditional Arabic"/>
          <w:b/>
          <w:bCs/>
          <w:sz w:val="32"/>
          <w:szCs w:val="32"/>
          <w:rtl/>
        </w:rPr>
        <w:t>الأسلوب</w:t>
      </w:r>
      <w:proofErr w:type="gramEnd"/>
      <w:r w:rsidRPr="00B31660">
        <w:rPr>
          <w:rFonts w:ascii="Traditional Arabic" w:hAnsi="Traditional Arabic" w:cs="Traditional Arabic"/>
          <w:b/>
          <w:bCs/>
          <w:sz w:val="32"/>
          <w:szCs w:val="32"/>
          <w:rtl/>
        </w:rPr>
        <w:t xml:space="preserve"> الثالث</w:t>
      </w:r>
      <w:r w:rsidRPr="00B31660">
        <w:rPr>
          <w:rFonts w:ascii="Traditional Arabic" w:hAnsi="Traditional Arabic" w:cs="Traditional Arabic"/>
          <w:sz w:val="32"/>
          <w:szCs w:val="32"/>
          <w:rtl/>
        </w:rPr>
        <w:t>: أسلوب تعليم التجويد</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هو</w:t>
      </w:r>
      <w:proofErr w:type="gramEnd"/>
      <w:r w:rsidRPr="00B86004">
        <w:rPr>
          <w:rFonts w:ascii="Traditional Arabic" w:hAnsi="Traditional Arabic" w:cs="Traditional Arabic"/>
          <w:sz w:val="32"/>
          <w:szCs w:val="32"/>
          <w:rtl/>
        </w:rPr>
        <w:t xml:space="preserve"> أن يقوم المعلم بتصحيح تلاوة الطالب وإصلاح ما ادخل به من أحكام التجويد وذلك بمطالبته بتطبيق </w:t>
      </w:r>
      <w:r w:rsidRPr="00B86004">
        <w:rPr>
          <w:rFonts w:ascii="Traditional Arabic" w:hAnsi="Traditional Arabic" w:cs="Traditional Arabic" w:hint="cs"/>
          <w:sz w:val="32"/>
          <w:szCs w:val="32"/>
          <w:rtl/>
        </w:rPr>
        <w:t>أحكام</w:t>
      </w:r>
      <w:r w:rsidRPr="00B86004">
        <w:rPr>
          <w:rFonts w:ascii="Traditional Arabic" w:hAnsi="Traditional Arabic" w:cs="Traditional Arabic"/>
          <w:sz w:val="32"/>
          <w:szCs w:val="32"/>
          <w:rtl/>
        </w:rPr>
        <w:t xml:space="preserve"> التجويد وبيان سبب الحكم</w:t>
      </w:r>
      <w:r w:rsidRPr="00B86004">
        <w:rPr>
          <w:rFonts w:ascii="Traditional Arabic" w:hAnsi="Traditional Arabic" w:cs="Traditional Arabic"/>
          <w:sz w:val="32"/>
          <w:szCs w:val="32"/>
        </w:rPr>
        <w:t xml:space="preserve">. </w:t>
      </w:r>
    </w:p>
    <w:p w:rsidR="00B31660" w:rsidRPr="00B31660" w:rsidRDefault="00B31660" w:rsidP="0093437B">
      <w:pPr>
        <w:pStyle w:val="Paragraphedeliste"/>
        <w:numPr>
          <w:ilvl w:val="0"/>
          <w:numId w:val="27"/>
        </w:numPr>
        <w:bidi/>
        <w:spacing w:after="0"/>
        <w:jc w:val="both"/>
        <w:rPr>
          <w:rFonts w:ascii="Traditional Arabic" w:hAnsi="Traditional Arabic" w:cs="Traditional Arabic"/>
          <w:sz w:val="32"/>
          <w:szCs w:val="32"/>
          <w:rtl/>
        </w:rPr>
      </w:pPr>
      <w:proofErr w:type="gramStart"/>
      <w:r w:rsidRPr="00B31660">
        <w:rPr>
          <w:rFonts w:ascii="Traditional Arabic" w:hAnsi="Traditional Arabic" w:cs="Traditional Arabic"/>
          <w:b/>
          <w:bCs/>
          <w:sz w:val="32"/>
          <w:szCs w:val="32"/>
          <w:rtl/>
        </w:rPr>
        <w:t>الأسلوب</w:t>
      </w:r>
      <w:proofErr w:type="gramEnd"/>
      <w:r w:rsidRPr="00B31660">
        <w:rPr>
          <w:rFonts w:ascii="Traditional Arabic" w:hAnsi="Traditional Arabic" w:cs="Traditional Arabic"/>
          <w:b/>
          <w:bCs/>
          <w:sz w:val="32"/>
          <w:szCs w:val="32"/>
          <w:rtl/>
        </w:rPr>
        <w:t xml:space="preserve"> الرابع</w:t>
      </w:r>
      <w:r w:rsidRPr="00B31660">
        <w:rPr>
          <w:rFonts w:ascii="Traditional Arabic" w:hAnsi="Traditional Arabic" w:cs="Traditional Arabic"/>
          <w:sz w:val="32"/>
          <w:szCs w:val="32"/>
          <w:rtl/>
        </w:rPr>
        <w:t>: أسلوب التلقين قبل الحفظ</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Pr>
        <w:t xml:space="preserve">. </w:t>
      </w:r>
      <w:proofErr w:type="gramStart"/>
      <w:r w:rsidRPr="00B86004">
        <w:rPr>
          <w:rFonts w:ascii="Traditional Arabic" w:hAnsi="Traditional Arabic" w:cs="Traditional Arabic"/>
          <w:sz w:val="32"/>
          <w:szCs w:val="32"/>
          <w:rtl/>
        </w:rPr>
        <w:t>وهو</w:t>
      </w:r>
      <w:proofErr w:type="gramEnd"/>
      <w:r w:rsidRPr="00B86004">
        <w:rPr>
          <w:rFonts w:ascii="Traditional Arabic" w:hAnsi="Traditional Arabic" w:cs="Traditional Arabic"/>
          <w:sz w:val="32"/>
          <w:szCs w:val="32"/>
          <w:rtl/>
        </w:rPr>
        <w:t xml:space="preserve"> أن يطلب المعلم من الطالب قراءة مقطع</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من القرآن أو سورة أو ما يريد حفظه في الغد تلاوته من المصحف ليصحح له القراءة من أجل سلامة الحفظ.</w:t>
      </w:r>
      <w:r w:rsidR="00D841C5">
        <w:rPr>
          <w:rStyle w:val="Appelnotedebasdep"/>
          <w:rFonts w:ascii="Traditional Arabic" w:hAnsi="Traditional Arabic" w:cs="Traditional Arabic"/>
          <w:sz w:val="32"/>
          <w:szCs w:val="32"/>
          <w:rtl/>
        </w:rPr>
        <w:footnoteReference w:id="45"/>
      </w:r>
    </w:p>
    <w:p w:rsidR="00B31660" w:rsidRPr="00B86004" w:rsidRDefault="00B31660" w:rsidP="00D841C5">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w:t>
      </w:r>
      <w:proofErr w:type="gramStart"/>
      <w:r w:rsidRPr="00B86004">
        <w:rPr>
          <w:rFonts w:ascii="Traditional Arabic" w:hAnsi="Traditional Arabic" w:cs="Traditional Arabic"/>
          <w:sz w:val="32"/>
          <w:szCs w:val="32"/>
          <w:rtl/>
        </w:rPr>
        <w:t>نستنتج</w:t>
      </w:r>
      <w:proofErr w:type="gramEnd"/>
      <w:r w:rsidRPr="00B86004">
        <w:rPr>
          <w:rFonts w:ascii="Traditional Arabic" w:hAnsi="Traditional Arabic" w:cs="Traditional Arabic"/>
          <w:sz w:val="32"/>
          <w:szCs w:val="32"/>
          <w:rtl/>
        </w:rPr>
        <w:t xml:space="preserve"> من خلال عرض الأساليب السابقة أن الأسلوب الأول والثاني الأكثر انتشارا واستعمالا في تحفيظ القرآن الكريم</w:t>
      </w:r>
      <w:r w:rsidRPr="00B86004">
        <w:rPr>
          <w:rFonts w:ascii="Traditional Arabic" w:hAnsi="Traditional Arabic" w:cs="Traditional Arabic"/>
          <w:sz w:val="32"/>
          <w:szCs w:val="32"/>
        </w:rPr>
        <w:t>.</w:t>
      </w:r>
    </w:p>
    <w:p w:rsidR="00B31660" w:rsidRPr="007508F6" w:rsidRDefault="00B31660" w:rsidP="0093437B">
      <w:pPr>
        <w:pStyle w:val="Paragraphedeliste"/>
        <w:numPr>
          <w:ilvl w:val="1"/>
          <w:numId w:val="29"/>
        </w:numPr>
        <w:bidi/>
        <w:spacing w:after="0"/>
        <w:jc w:val="both"/>
        <w:rPr>
          <w:rFonts w:ascii="Traditional Arabic" w:hAnsi="Traditional Arabic" w:cs="Traditional Arabic"/>
          <w:sz w:val="32"/>
          <w:szCs w:val="32"/>
          <w:rtl/>
        </w:rPr>
      </w:pPr>
      <w:r w:rsidRPr="007508F6">
        <w:rPr>
          <w:rFonts w:ascii="Traditional Arabic" w:hAnsi="Traditional Arabic" w:cs="Traditional Arabic"/>
          <w:b/>
          <w:bCs/>
          <w:sz w:val="32"/>
          <w:szCs w:val="32"/>
          <w:rtl/>
        </w:rPr>
        <w:t xml:space="preserve">أثر القرآن الكريم </w:t>
      </w:r>
      <w:proofErr w:type="gramStart"/>
      <w:r w:rsidRPr="007508F6">
        <w:rPr>
          <w:rFonts w:ascii="Traditional Arabic" w:hAnsi="Traditional Arabic" w:cs="Traditional Arabic"/>
          <w:b/>
          <w:bCs/>
          <w:sz w:val="32"/>
          <w:szCs w:val="32"/>
          <w:rtl/>
        </w:rPr>
        <w:t>في</w:t>
      </w:r>
      <w:proofErr w:type="gramEnd"/>
      <w:r w:rsidRPr="007508F6">
        <w:rPr>
          <w:rFonts w:ascii="Traditional Arabic" w:hAnsi="Traditional Arabic" w:cs="Traditional Arabic"/>
          <w:b/>
          <w:bCs/>
          <w:sz w:val="32"/>
          <w:szCs w:val="32"/>
          <w:rtl/>
        </w:rPr>
        <w:t xml:space="preserve"> تنميه المهارات اللغوية الأربع</w:t>
      </w:r>
      <w:r w:rsidRPr="007508F6">
        <w:rPr>
          <w:rFonts w:ascii="Traditional Arabic" w:hAnsi="Traditional Arabic" w:cs="Traditional Arabic" w:hint="cs"/>
          <w:b/>
          <w:bCs/>
          <w:sz w:val="32"/>
          <w:szCs w:val="32"/>
          <w:rtl/>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إن أثر القرآن الكريم على اللغة العربية كان ولازال بليغا من حيث الشكل والمضمون، فلا يشكك عاقلا في أن القرآن الكريم مصدر طاقة وقوة وحيوية للغة العربية، أصبحت المهارة أحد الركائز الأولى التي وجب على المتعلم اكتسابها من خلال العملية التعليمية، إذ وجب أن يحملها المعلم من أجل نقلها للمتعلم.</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المهارات</w:t>
      </w:r>
      <w:proofErr w:type="gramEnd"/>
      <w:r w:rsidRPr="00B86004">
        <w:rPr>
          <w:rFonts w:ascii="Traditional Arabic" w:hAnsi="Traditional Arabic" w:cs="Traditional Arabic"/>
          <w:sz w:val="32"/>
          <w:szCs w:val="32"/>
          <w:rtl/>
        </w:rPr>
        <w:t xml:space="preserve"> التي سأحاول تناولها في بحثي هذا تضم المهارات الأساسية الأربع( الاستماع، القراءة، الكلام، الكتابة) حيث سأقوم من خلال هذا المبحث من الفصل الأول بتسليط الضوء على دور القرآن الكريم وأثره في تنمية المهارات الأساسية.</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يسعى</w:t>
      </w:r>
      <w:proofErr w:type="gramEnd"/>
      <w:r w:rsidRPr="00B86004">
        <w:rPr>
          <w:rFonts w:ascii="Traditional Arabic" w:hAnsi="Traditional Arabic" w:cs="Traditional Arabic"/>
          <w:sz w:val="32"/>
          <w:szCs w:val="32"/>
          <w:rtl/>
        </w:rPr>
        <w:t xml:space="preserve"> المعلم في بداية تقديمه المادة العلمية وتلقين المعارف إلى البحث عن المهارة التي يحملها المتعلم إن وجدت يعمل على تنميتها وإن غابت يسعى وراء تزويده بها.</w:t>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للمهارات الأساسية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الأربع دور هام من أجل رفع مستويات المتعلمين الفكرية واللغوية( استماع جيد تحصيل الدراسي جيد، التحدث الصحيح الخالي من العيوب بدوره يعمل على رفع جودة العملية التعليمية، وكذا القراءة الحسنة السليمة والكتابة السوية تنتج طرديا مستوى معرفي عال).</w:t>
      </w:r>
    </w:p>
    <w:p w:rsidR="00B31660" w:rsidRPr="00B86004" w:rsidRDefault="00B31660" w:rsidP="00B31660">
      <w:pPr>
        <w:bidi/>
        <w:spacing w:after="0"/>
        <w:ind w:firstLine="567"/>
        <w:jc w:val="both"/>
        <w:rPr>
          <w:rFonts w:ascii="Traditional Arabic" w:hAnsi="Traditional Arabic" w:cs="Traditional Arabic"/>
          <w:sz w:val="32"/>
          <w:szCs w:val="32"/>
          <w:rtl/>
        </w:rPr>
      </w:pP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lastRenderedPageBreak/>
        <w:t>لما كانت اللغة العربية متكاملة وظيفيا فإن مهاراتها مترابطة متداخلة وقد تكون مشتركة في كثير من الأحيان تربط في ما بينها بعلاقة تأثير وتأثر متبادل فلا تحدث دون استماع ولا قراءة دون استماع أو تحدث أو كتابة ولا كتابة دون قراءة أو استماع أو تحدث</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tl/>
        </w:rPr>
        <w:footnoteReference w:id="46"/>
      </w:r>
    </w:p>
    <w:p w:rsidR="00B31660" w:rsidRPr="007508F6" w:rsidRDefault="00B31660" w:rsidP="0093437B">
      <w:pPr>
        <w:pStyle w:val="Paragraphedeliste"/>
        <w:numPr>
          <w:ilvl w:val="2"/>
          <w:numId w:val="30"/>
        </w:numPr>
        <w:tabs>
          <w:tab w:val="right" w:pos="991"/>
        </w:tabs>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 xml:space="preserve">أهمية حفظ القرآن </w:t>
      </w:r>
      <w:proofErr w:type="gramStart"/>
      <w:r w:rsidRPr="007508F6">
        <w:rPr>
          <w:rFonts w:ascii="Traditional Arabic" w:hAnsi="Traditional Arabic" w:cs="Traditional Arabic"/>
          <w:b/>
          <w:bCs/>
          <w:sz w:val="32"/>
          <w:szCs w:val="32"/>
          <w:rtl/>
        </w:rPr>
        <w:t>الكريم :</w:t>
      </w:r>
      <w:proofErr w:type="gramEnd"/>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إن تعلم القرآن وحفظه طريقة سار</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عليها القراء قديما ولازلت تلك الطريقة متبعة إلى هذا اليوم، كما أكد ابن خلدون على أهمية الحفظ في تعليم العربية </w:t>
      </w:r>
      <w:proofErr w:type="spellStart"/>
      <w:r w:rsidRPr="00B86004">
        <w:rPr>
          <w:rFonts w:ascii="Traditional Arabic" w:hAnsi="Traditional Arabic" w:cs="Traditional Arabic"/>
          <w:sz w:val="32"/>
          <w:szCs w:val="32"/>
          <w:rtl/>
        </w:rPr>
        <w:t>قائلا:"أنه</w:t>
      </w:r>
      <w:proofErr w:type="spellEnd"/>
      <w:r w:rsidRPr="00B86004">
        <w:rPr>
          <w:rFonts w:ascii="Traditional Arabic" w:hAnsi="Traditional Arabic" w:cs="Traditional Arabic"/>
          <w:sz w:val="32"/>
          <w:szCs w:val="32"/>
          <w:rtl/>
        </w:rPr>
        <w:t xml:space="preserve"> لابد من كثرة الحفظ</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لمن يروم تعلم اللسان العربي، وعل قدر جودة المحفوظ وكثرته من قلته تكوّن جودة الملكة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الحاصلة عند الحافظ"</w:t>
      </w:r>
      <w:r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كما </w:t>
      </w:r>
      <w:proofErr w:type="spellStart"/>
      <w:r w:rsidRPr="00B86004">
        <w:rPr>
          <w:rFonts w:ascii="Traditional Arabic" w:hAnsi="Traditional Arabic" w:cs="Traditional Arabic"/>
          <w:sz w:val="32"/>
          <w:szCs w:val="32"/>
          <w:rtl/>
        </w:rPr>
        <w:t>قال:"على</w:t>
      </w:r>
      <w:proofErr w:type="spellEnd"/>
      <w:r w:rsidRPr="00B86004">
        <w:rPr>
          <w:rFonts w:ascii="Traditional Arabic" w:hAnsi="Traditional Arabic" w:cs="Traditional Arabic"/>
          <w:sz w:val="32"/>
          <w:szCs w:val="32"/>
          <w:rtl/>
        </w:rPr>
        <w:t xml:space="preserve"> مقدار جودة المحفوظ أو المسموع تكوّن جودة الاستعمال من بعده، ثم إيجاد الملكة من بعدهما فبارتقاء المحفوظ في طبقته، من الكلام ترتقي الملكة الحاصلة لأن الطبع إنما ينسج على منوالها وتنمو قوى الملكة بتغذيتها."</w:t>
      </w:r>
      <w:r w:rsidRPr="00B86004">
        <w:rPr>
          <w:rStyle w:val="Appelnotedebasdep"/>
          <w:rFonts w:ascii="Traditional Arabic" w:hAnsi="Traditional Arabic" w:cs="Traditional Arabic"/>
          <w:sz w:val="32"/>
          <w:szCs w:val="32"/>
          <w:rtl/>
        </w:rPr>
        <w:footnoteReference w:id="47"/>
      </w:r>
    </w:p>
    <w:p w:rsidR="00B31660" w:rsidRPr="007508F6" w:rsidRDefault="00B31660" w:rsidP="0093437B">
      <w:pPr>
        <w:pStyle w:val="Paragraphedeliste"/>
        <w:numPr>
          <w:ilvl w:val="2"/>
          <w:numId w:val="30"/>
        </w:numPr>
        <w:tabs>
          <w:tab w:val="right" w:pos="991"/>
        </w:tabs>
        <w:bidi/>
        <w:spacing w:after="0"/>
        <w:jc w:val="both"/>
        <w:rPr>
          <w:rFonts w:ascii="Traditional Arabic" w:hAnsi="Traditional Arabic" w:cs="Traditional Arabic"/>
          <w:sz w:val="32"/>
          <w:szCs w:val="32"/>
          <w:rtl/>
        </w:rPr>
      </w:pPr>
      <w:r w:rsidRPr="007508F6">
        <w:rPr>
          <w:rFonts w:ascii="Traditional Arabic" w:hAnsi="Traditional Arabic" w:cs="Traditional Arabic"/>
          <w:b/>
          <w:bCs/>
          <w:sz w:val="32"/>
          <w:szCs w:val="32"/>
          <w:rtl/>
        </w:rPr>
        <w:t xml:space="preserve">أثر </w:t>
      </w:r>
      <w:proofErr w:type="gramStart"/>
      <w:r w:rsidRPr="007508F6">
        <w:rPr>
          <w:rFonts w:ascii="Traditional Arabic" w:hAnsi="Traditional Arabic" w:cs="Traditional Arabic"/>
          <w:b/>
          <w:bCs/>
          <w:sz w:val="32"/>
          <w:szCs w:val="32"/>
          <w:rtl/>
        </w:rPr>
        <w:t>حفظ</w:t>
      </w:r>
      <w:proofErr w:type="gramEnd"/>
      <w:r w:rsidRPr="007508F6">
        <w:rPr>
          <w:rFonts w:ascii="Traditional Arabic" w:hAnsi="Traditional Arabic" w:cs="Traditional Arabic"/>
          <w:b/>
          <w:bCs/>
          <w:sz w:val="32"/>
          <w:szCs w:val="32"/>
          <w:rtl/>
        </w:rPr>
        <w:t xml:space="preserve"> القرآن في بناء المهارات الأساسية</w:t>
      </w:r>
      <w:r w:rsidRPr="007508F6">
        <w:rPr>
          <w:rFonts w:ascii="Traditional Arabic" w:hAnsi="Traditional Arabic" w:cs="Traditional Arabic"/>
          <w:sz w:val="32"/>
          <w:szCs w:val="32"/>
          <w:rtl/>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يؤثر القرآن الكريم تأثيرا كبيرا في تنمية المهارات اللغوية للأمور الآتية</w:t>
      </w:r>
      <w:r w:rsidRPr="00B86004">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B86004">
        <w:rPr>
          <w:rFonts w:ascii="Traditional Arabic" w:hAnsi="Traditional Arabic" w:cs="Traditional Arabic"/>
          <w:sz w:val="32"/>
          <w:szCs w:val="32"/>
          <w:rtl/>
        </w:rPr>
        <w:t>القرآن</w:t>
      </w:r>
      <w:proofErr w:type="gramEnd"/>
      <w:r w:rsidRPr="00B86004">
        <w:rPr>
          <w:rFonts w:ascii="Traditional Arabic" w:hAnsi="Traditional Arabic" w:cs="Traditional Arabic"/>
          <w:sz w:val="32"/>
          <w:szCs w:val="32"/>
          <w:rtl/>
        </w:rPr>
        <w:t xml:space="preserve"> الكريم أشرف نص لغوي وحفظه يوجب على صاحبه كثرة ترداده والمداومة على تلاوته، وتكرار</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النصوص اللغوية وحفظها يورث المرء تمكنا في لغته وارتقاء أسلوبه</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tl/>
        </w:rPr>
        <w:footnoteReference w:id="48"/>
      </w:r>
    </w:p>
    <w:p w:rsidR="00B31660" w:rsidRPr="00B86004" w:rsidRDefault="00B31660" w:rsidP="0084268D">
      <w:pPr>
        <w:pStyle w:val="Paragraphedeliste"/>
        <w:numPr>
          <w:ilvl w:val="0"/>
          <w:numId w:val="6"/>
        </w:numPr>
        <w:bidi/>
        <w:spacing w:after="0"/>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إن</w:t>
      </w:r>
      <w:proofErr w:type="gramEnd"/>
      <w:r w:rsidRPr="00B86004">
        <w:rPr>
          <w:rFonts w:ascii="Traditional Arabic" w:hAnsi="Traditional Arabic" w:cs="Traditional Arabic"/>
          <w:sz w:val="32"/>
          <w:szCs w:val="32"/>
          <w:rtl/>
        </w:rPr>
        <w:t xml:space="preserve"> من أسس حفظ القرآن الكريم ومن العوامل المعينة على الحفظ إضافة إلى التكرار والمداومة على التلاوة الترتيل والترسل عند القراءة والفهم الصحيح للآيات المحفوظة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كتابة الآيات كتابة يدوية واستخدام المادة المحفوظة</w:t>
      </w:r>
      <w:r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كل</w:t>
      </w:r>
      <w:proofErr w:type="gramEnd"/>
      <w:r w:rsidRPr="00B86004">
        <w:rPr>
          <w:rFonts w:ascii="Traditional Arabic" w:hAnsi="Traditional Arabic" w:cs="Traditional Arabic"/>
          <w:sz w:val="32"/>
          <w:szCs w:val="32"/>
          <w:rtl/>
        </w:rPr>
        <w:t xml:space="preserve"> هذه العوامل لا شك أنها تكسب المهارة اللغوية وتنمي الملكات اللسانية يقول تعالى في كتابه العظيم</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 إِنَّ الَّذِينَ يَتْلُونَ كِتَابَ اللَّهِ وَأَقَامُوا الصَّلَاةَ وَأَنْفَقُوا مِمَّا رَزَقْنَاهُمْ سِرًّا وَعَلَانِيَةً يَرْجُونَ تِجَارَةً لَنْ تَبُورَ﴾</w:t>
      </w:r>
      <w:r w:rsidRPr="00B86004">
        <w:rPr>
          <w:rStyle w:val="Appelnotedebasdep"/>
          <w:rFonts w:ascii="Traditional Arabic" w:hAnsi="Traditional Arabic" w:cs="Traditional Arabic"/>
          <w:sz w:val="32"/>
          <w:szCs w:val="32"/>
          <w:rtl/>
        </w:rPr>
        <w:footnoteReference w:id="49"/>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أجريت عدة دراسات ميدانية(أخذ فئة من حفظه القرآن وفئة أخرى غير حافظه للقرآن</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الكريم نذكر منها على سبيل الذكر: دراسة عبد الله الغامدي بعنوان *أثر الالتحاق بجامعة تحفيظ القرآن الكريم على التحصيل الدراسي في مادة التفسير لدى تلاميذ الصف الثالث متوسط في مدينه جده 1415ه*، توصل فيها الباحث إلى </w:t>
      </w:r>
      <w:r w:rsidRPr="00B86004">
        <w:rPr>
          <w:rFonts w:ascii="Traditional Arabic" w:hAnsi="Traditional Arabic" w:cs="Traditional Arabic"/>
          <w:sz w:val="32"/>
          <w:szCs w:val="32"/>
          <w:rtl/>
        </w:rPr>
        <w:lastRenderedPageBreak/>
        <w:t>أن حفظ القرآن الكريم يعمل على شحذ الذاكرة و الذهن فالحافظ أسرع بديهة وأحفظ وأتقن من غيره لكثرة مرانه على الحفظ و ضبط الآيات التي يحفظها.</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كما</w:t>
      </w:r>
      <w:proofErr w:type="gramEnd"/>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ينمي قدرة الطالب على الاستنباط واستنتاج الأحكام والقواعد من الآيات المفسرة وإكسابه ثروة لغوية تمكنه من إتقان اللغة العربية والتي بدورها تساعده في التحصيل الدراسي.</w:t>
      </w:r>
      <w:r w:rsidRPr="00B86004">
        <w:rPr>
          <w:rStyle w:val="Appelnotedebasdep"/>
          <w:rFonts w:ascii="Traditional Arabic" w:hAnsi="Traditional Arabic" w:cs="Traditional Arabic"/>
          <w:sz w:val="32"/>
          <w:szCs w:val="32"/>
          <w:rtl/>
        </w:rPr>
        <w:footnoteReference w:id="50"/>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من خلال هذه الدراسة نستنتج مدى أثر القرآن الكريم في تنمية المهارات اللغوية حيث أن حفظ القرآن وتدبره يؤثر إيجابا على مهارة التحدث وذلك من خلال النطق السليم.</w:t>
      </w:r>
      <w:r w:rsidR="00466EFC">
        <w:rPr>
          <w:rFonts w:ascii="Traditional Arabic" w:hAnsi="Traditional Arabic" w:cs="Traditional Arabic" w:hint="cs"/>
          <w:sz w:val="32"/>
          <w:szCs w:val="32"/>
          <w:rtl/>
        </w:rPr>
        <w:t xml:space="preserve"> </w:t>
      </w:r>
      <w:proofErr w:type="gramStart"/>
      <w:r w:rsidRPr="00B86004">
        <w:rPr>
          <w:rFonts w:ascii="Traditional Arabic" w:hAnsi="Traditional Arabic" w:cs="Traditional Arabic"/>
          <w:sz w:val="32"/>
          <w:szCs w:val="32"/>
          <w:rtl/>
        </w:rPr>
        <w:t>يعمل</w:t>
      </w:r>
      <w:proofErr w:type="gramEnd"/>
      <w:r w:rsidRPr="00B86004">
        <w:rPr>
          <w:rFonts w:ascii="Traditional Arabic" w:hAnsi="Traditional Arabic" w:cs="Traditional Arabic"/>
          <w:sz w:val="32"/>
          <w:szCs w:val="32"/>
          <w:rtl/>
        </w:rPr>
        <w:t xml:space="preserve"> حافظ القرآن على تكرار الآية المراد حفظها أكثر من مره فيعمل تلقائيا على</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رفع مستوى</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القراءة لديه ( الترسل )</w:t>
      </w:r>
      <w:r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إن القرآن نص مقروء يعمل حافظه على كثرة قراءته، والباحثون يقولون عن القراءة أنها أم المهارات لأن النص المقروء يتضمن مهارات النطق أو التحدث ويتضمن مهارة الكتابة ويتضمن مهارة الاستماع في القراءة الجهرية كما يتضمن هذا النص المقروء بقية المهارات الفرعية من فهم، التمييز بين الحقائق والآراء، وإدراك الكليات وتحديد الجزئيات وتذوق المسموع ويتضمن من مهارات التحدث بسلامة النطق وإلقاء خطبة أو </w:t>
      </w:r>
      <w:r>
        <w:rPr>
          <w:rFonts w:ascii="Traditional Arabic" w:hAnsi="Traditional Arabic" w:cs="Traditional Arabic"/>
          <w:sz w:val="32"/>
          <w:szCs w:val="32"/>
          <w:rtl/>
        </w:rPr>
        <w:t>قصيدة أو إدارة حوا</w:t>
      </w:r>
      <w:r>
        <w:rPr>
          <w:rFonts w:ascii="Traditional Arabic" w:hAnsi="Traditional Arabic" w:cs="Traditional Arabic" w:hint="cs"/>
          <w:sz w:val="32"/>
          <w:szCs w:val="32"/>
          <w:rtl/>
        </w:rPr>
        <w:t>ر.</w:t>
      </w:r>
      <w:r w:rsidRPr="00B86004">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ولعل</w:t>
      </w:r>
      <w:proofErr w:type="gramEnd"/>
      <w:r w:rsidRPr="00B86004">
        <w:rPr>
          <w:rFonts w:ascii="Traditional Arabic" w:hAnsi="Traditional Arabic" w:cs="Traditional Arabic"/>
          <w:sz w:val="32"/>
          <w:szCs w:val="32"/>
          <w:rtl/>
        </w:rPr>
        <w:t xml:space="preserve"> من أسباب ذلك كله اعتماد القراءة على نص مكتوب يمكن تداول قرأته مرة ومرات إذ يمكن إجراء معظم التدريبات ال</w:t>
      </w:r>
      <w:r w:rsidRPr="00B86004">
        <w:rPr>
          <w:rFonts w:ascii="Traditional Arabic" w:hAnsi="Traditional Arabic" w:cs="Traditional Arabic"/>
          <w:sz w:val="32"/>
          <w:szCs w:val="32"/>
          <w:rtl/>
          <w:lang w:bidi="ar-DZ"/>
        </w:rPr>
        <w:t>ل</w:t>
      </w:r>
      <w:proofErr w:type="spellStart"/>
      <w:r w:rsidRPr="00B86004">
        <w:rPr>
          <w:rFonts w:ascii="Traditional Arabic" w:hAnsi="Traditional Arabic" w:cs="Traditional Arabic"/>
          <w:sz w:val="32"/>
          <w:szCs w:val="32"/>
          <w:rtl/>
        </w:rPr>
        <w:t>غوية</w:t>
      </w:r>
      <w:proofErr w:type="spellEnd"/>
      <w:r w:rsidRPr="00B86004">
        <w:rPr>
          <w:rFonts w:ascii="Traditional Arabic" w:hAnsi="Traditional Arabic" w:cs="Traditional Arabic"/>
          <w:sz w:val="32"/>
          <w:szCs w:val="32"/>
          <w:rtl/>
        </w:rPr>
        <w:t xml:space="preserve"> على هذا النص بطريقه تعزز بقية المهارات و إلى إتقانها جميعا</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Pr>
        <w:footnoteReference w:id="51"/>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زد على ذلك تنمية مهارات المتعلم فيلم بأنماط التعبير الوظيفي والإبداعي ويكتسب القدرة اللغوية، فيعبر ويتواصل بتمكن موظفا الثروة اللغوية والمعرفية الفكرية المكتسبة من القرآن الكريم والتي تمكنه من الفهم والتعبير بطلاقة وبلغة بليغة عما يجول صدره وفكره سواء كان كتابيا أو شفهيا</w:t>
      </w:r>
      <w:r>
        <w:rPr>
          <w:rFonts w:ascii="Traditional Arabic" w:hAnsi="Traditional Arabic" w:cs="Traditional Arabic" w:hint="cs"/>
          <w:sz w:val="32"/>
          <w:szCs w:val="32"/>
          <w:rtl/>
        </w:rPr>
        <w:t>.</w:t>
      </w:r>
      <w:r>
        <w:rPr>
          <w:rStyle w:val="Appelnotedebasdep"/>
          <w:rFonts w:ascii="Traditional Arabic" w:hAnsi="Traditional Arabic" w:cs="Traditional Arabic"/>
          <w:sz w:val="32"/>
          <w:szCs w:val="32"/>
          <w:rtl/>
        </w:rPr>
        <w:footnoteReference w:id="52"/>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لاشك</w:t>
      </w:r>
      <w:proofErr w:type="gramEnd"/>
      <w:r w:rsidRPr="00B86004">
        <w:rPr>
          <w:rFonts w:ascii="Traditional Arabic" w:hAnsi="Traditional Arabic" w:cs="Traditional Arabic"/>
          <w:sz w:val="32"/>
          <w:szCs w:val="32"/>
          <w:rtl/>
        </w:rPr>
        <w:t xml:space="preserve"> أن تعلم المهارات الأساسية أوجب الواجبات فالاستماع والتحدث والقراءة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والكتابة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(المهارات اللغوية) تعد نقطة انطلاق والقاعدة الأساسية التي يرتكز عليها إعداد الناشئين للمراحل الدراسية</w:t>
      </w:r>
      <w:r>
        <w:rPr>
          <w:rFonts w:ascii="Traditional Arabic" w:hAnsi="Traditional Arabic" w:cs="Traditional Arabic" w:hint="cs"/>
          <w:sz w:val="32"/>
          <w:szCs w:val="32"/>
          <w:rtl/>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إن الحافظ والمتعلم القرآن الكريم يعود عليه بالنفع من</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خلال رفع مستوى التحصيل المعرفي لديه وذلك يكون واضحا من خلال أدائه التربوي</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فالقرآن الكريم يزود الفرد بالمثل العليا التي جاء بها الإسلام والتي تجعل منه </w:t>
      </w:r>
      <w:r w:rsidRPr="00B86004">
        <w:rPr>
          <w:rFonts w:ascii="Traditional Arabic" w:hAnsi="Traditional Arabic" w:cs="Traditional Arabic"/>
          <w:sz w:val="32"/>
          <w:szCs w:val="32"/>
          <w:rtl/>
        </w:rPr>
        <w:lastRenderedPageBreak/>
        <w:t xml:space="preserve">فردا مستقيما نافعا، يقول تعالى:{إِنَّ </w:t>
      </w:r>
      <w:proofErr w:type="spellStart"/>
      <w:r w:rsidRPr="00B86004">
        <w:rPr>
          <w:rFonts w:ascii="Traditional Arabic" w:hAnsi="Traditional Arabic" w:cs="Traditional Arabic"/>
          <w:sz w:val="32"/>
          <w:szCs w:val="32"/>
          <w:rtl/>
        </w:rPr>
        <w:t>هَٰذَا</w:t>
      </w:r>
      <w:proofErr w:type="spellEnd"/>
      <w:r w:rsidRPr="00B86004">
        <w:rPr>
          <w:rFonts w:ascii="Traditional Arabic" w:hAnsi="Traditional Arabic" w:cs="Traditional Arabic"/>
          <w:sz w:val="32"/>
          <w:szCs w:val="32"/>
          <w:rtl/>
        </w:rPr>
        <w:t xml:space="preserve"> الْقُرْآنَ يَهْدِي لِلَّتِي هِيَ أَقْوَمُ وَيُبَشِّرُ الْمُؤْمِنِينَ الَّذِينَ يَعْمَلُونَ الصَّالِحَاتِ أَنَّ لَهُمْ أَجْرًا كَبِيرًا) </w:t>
      </w:r>
      <w:r w:rsidRPr="00B86004">
        <w:rPr>
          <w:rStyle w:val="Appelnotedebasdep"/>
          <w:rFonts w:ascii="Traditional Arabic" w:hAnsi="Traditional Arabic" w:cs="Traditional Arabic"/>
          <w:sz w:val="32"/>
          <w:szCs w:val="32"/>
        </w:rPr>
        <w:footnoteReference w:id="53"/>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كما يعمل على تطوير مهارات المتعلم واكتسابه معارف جديدة من خلال: الشرح، الفهم </w:t>
      </w:r>
      <w:proofErr w:type="gramStart"/>
      <w:r w:rsidRPr="00B86004">
        <w:rPr>
          <w:rFonts w:ascii="Traditional Arabic" w:hAnsi="Traditional Arabic" w:cs="Traditional Arabic"/>
          <w:sz w:val="32"/>
          <w:szCs w:val="32"/>
          <w:rtl/>
        </w:rPr>
        <w:t>والتأويل</w:t>
      </w:r>
      <w:proofErr w:type="gramEnd"/>
      <w:r w:rsidRPr="00B86004">
        <w:rPr>
          <w:rFonts w:ascii="Traditional Arabic" w:hAnsi="Traditional Arabic" w:cs="Traditional Arabic"/>
          <w:sz w:val="32"/>
          <w:szCs w:val="32"/>
        </w:rPr>
        <w:t xml:space="preserve">... </w:t>
      </w:r>
      <w:proofErr w:type="gramStart"/>
      <w:r w:rsidRPr="00B86004">
        <w:rPr>
          <w:rFonts w:ascii="Traditional Arabic" w:hAnsi="Traditional Arabic" w:cs="Traditional Arabic"/>
          <w:sz w:val="32"/>
          <w:szCs w:val="32"/>
          <w:rtl/>
        </w:rPr>
        <w:t>في</w:t>
      </w:r>
      <w:proofErr w:type="gramEnd"/>
      <w:r w:rsidRPr="00B86004">
        <w:rPr>
          <w:rFonts w:ascii="Traditional Arabic" w:hAnsi="Traditional Arabic" w:cs="Traditional Arabic"/>
          <w:sz w:val="32"/>
          <w:szCs w:val="32"/>
          <w:rtl/>
        </w:rPr>
        <w:t xml:space="preserve"> الأخير يقول صلى الله عليه وسلم:" خيركم من تعلم القرآن وعلمه"</w:t>
      </w:r>
      <w:r w:rsidRPr="00B86004">
        <w:rPr>
          <w:rFonts w:ascii="Traditional Arabic" w:hAnsi="Traditional Arabic" w:cs="Traditional Arabic"/>
          <w:sz w:val="32"/>
          <w:szCs w:val="32"/>
        </w:rPr>
        <w:t>.</w:t>
      </w:r>
    </w:p>
    <w:p w:rsidR="00B31660" w:rsidRPr="007508F6" w:rsidRDefault="00B31660" w:rsidP="0093437B">
      <w:pPr>
        <w:pStyle w:val="Paragraphedeliste"/>
        <w:numPr>
          <w:ilvl w:val="0"/>
          <w:numId w:val="30"/>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 xml:space="preserve"> المهارات الأساسية الأربع </w:t>
      </w:r>
      <w:proofErr w:type="gramStart"/>
      <w:r w:rsidRPr="007508F6">
        <w:rPr>
          <w:rFonts w:ascii="Traditional Arabic" w:hAnsi="Traditional Arabic" w:cs="Traditional Arabic"/>
          <w:b/>
          <w:bCs/>
          <w:sz w:val="32"/>
          <w:szCs w:val="32"/>
          <w:rtl/>
        </w:rPr>
        <w:t>ومفهومها</w:t>
      </w:r>
      <w:proofErr w:type="gramEnd"/>
      <w:r w:rsidR="00453E70" w:rsidRPr="007508F6">
        <w:rPr>
          <w:rFonts w:ascii="Traditional Arabic" w:hAnsi="Traditional Arabic" w:cs="Traditional Arabic" w:hint="cs"/>
          <w:b/>
          <w:bCs/>
          <w:sz w:val="32"/>
          <w:szCs w:val="32"/>
          <w:rtl/>
        </w:rPr>
        <w:t>.</w:t>
      </w:r>
    </w:p>
    <w:p w:rsidR="00453E70" w:rsidRPr="00B86004" w:rsidRDefault="00453E70" w:rsidP="00453E70">
      <w:pPr>
        <w:bidi/>
        <w:spacing w:after="0"/>
        <w:ind w:firstLine="566"/>
        <w:jc w:val="both"/>
        <w:rPr>
          <w:rFonts w:ascii="Traditional Arabic" w:hAnsi="Traditional Arabic" w:cs="Traditional Arabic"/>
          <w:b/>
          <w:bCs/>
          <w:sz w:val="32"/>
          <w:szCs w:val="32"/>
          <w:rtl/>
        </w:rPr>
      </w:pPr>
      <w:r w:rsidRPr="00B86004">
        <w:rPr>
          <w:rFonts w:ascii="Traditional Arabic" w:hAnsi="Traditional Arabic" w:cs="Traditional Arabic"/>
          <w:sz w:val="32"/>
          <w:szCs w:val="32"/>
          <w:rtl/>
        </w:rPr>
        <w:t>يعد الاستماع من المهارات الأساسية التي تلد مع الفرد، فعملية الاستماع سلوك إرادي ولا إرادي، فلا يستطيع المتعلم خاصة التوقف عن ممارسه هذا السلوك بل كلما تقدم في عجلة المعرفة كلما زادت قدرته ونمت مهارته الاجتماعية من أجل التواصل، فلولا الاستماع</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لانقطعت</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حلقة الربط بين المهارات الأساسية.</w:t>
      </w:r>
    </w:p>
    <w:p w:rsidR="00B31660" w:rsidRPr="00B86004" w:rsidRDefault="007508F6" w:rsidP="00B31660">
      <w:pPr>
        <w:bidi/>
        <w:spacing w:after="0"/>
        <w:jc w:val="both"/>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 xml:space="preserve">2-1- </w:t>
      </w:r>
      <w:r w:rsidR="00B31660">
        <w:rPr>
          <w:rFonts w:ascii="Traditional Arabic" w:hAnsi="Traditional Arabic" w:cs="Traditional Arabic" w:hint="cs"/>
          <w:b/>
          <w:bCs/>
          <w:sz w:val="32"/>
          <w:szCs w:val="32"/>
          <w:rtl/>
        </w:rPr>
        <w:t xml:space="preserve"> </w:t>
      </w:r>
      <w:r w:rsidR="00B31660" w:rsidRPr="00B86004">
        <w:rPr>
          <w:rFonts w:ascii="Traditional Arabic" w:hAnsi="Traditional Arabic" w:cs="Traditional Arabic"/>
          <w:b/>
          <w:bCs/>
          <w:sz w:val="32"/>
          <w:szCs w:val="32"/>
          <w:rtl/>
        </w:rPr>
        <w:t>مهارة</w:t>
      </w:r>
      <w:proofErr w:type="gramEnd"/>
      <w:r w:rsidR="00B31660">
        <w:rPr>
          <w:rFonts w:ascii="Traditional Arabic" w:hAnsi="Traditional Arabic" w:cs="Traditional Arabic" w:hint="cs"/>
          <w:b/>
          <w:bCs/>
          <w:sz w:val="32"/>
          <w:szCs w:val="32"/>
          <w:rtl/>
        </w:rPr>
        <w:t xml:space="preserve"> </w:t>
      </w:r>
      <w:r w:rsidR="00B31660" w:rsidRPr="00B86004">
        <w:rPr>
          <w:rFonts w:ascii="Traditional Arabic" w:hAnsi="Traditional Arabic" w:cs="Traditional Arabic"/>
          <w:b/>
          <w:bCs/>
          <w:sz w:val="32"/>
          <w:szCs w:val="32"/>
          <w:rtl/>
        </w:rPr>
        <w:t>الاستماع</w:t>
      </w:r>
      <w:r w:rsidR="00B31660" w:rsidRPr="00B86004">
        <w:rPr>
          <w:rFonts w:ascii="Traditional Arabic" w:hAnsi="Traditional Arabic" w:cs="Traditional Arabic"/>
          <w:b/>
          <w:bCs/>
          <w:sz w:val="32"/>
          <w:szCs w:val="32"/>
          <w:rtl/>
          <w:lang w:bidi="ar-DZ"/>
        </w:rPr>
        <w:t xml:space="preserve"> </w:t>
      </w:r>
      <w:r w:rsidR="00B31660">
        <w:rPr>
          <w:rFonts w:ascii="Traditional Arabic" w:hAnsi="Traditional Arabic" w:cs="Traditional Arabic" w:hint="cs"/>
          <w:b/>
          <w:bCs/>
          <w:sz w:val="32"/>
          <w:szCs w:val="32"/>
          <w:rtl/>
          <w:lang w:bidi="ar-DZ"/>
        </w:rPr>
        <w:t>و</w:t>
      </w:r>
      <w:r w:rsidR="00B31660" w:rsidRPr="00B86004">
        <w:rPr>
          <w:rFonts w:ascii="Traditional Arabic" w:hAnsi="Traditional Arabic" w:cs="Traditional Arabic"/>
          <w:b/>
          <w:bCs/>
          <w:sz w:val="32"/>
          <w:szCs w:val="32"/>
          <w:rtl/>
          <w:lang w:bidi="ar-DZ"/>
        </w:rPr>
        <w:t>مهارة التحدث (الكلام)</w:t>
      </w:r>
      <w:r w:rsidR="00B31660" w:rsidRPr="00B86004">
        <w:rPr>
          <w:rFonts w:ascii="Traditional Arabic" w:hAnsi="Traditional Arabic" w:cs="Traditional Arabic"/>
          <w:sz w:val="32"/>
          <w:szCs w:val="32"/>
          <w:rtl/>
          <w:lang w:bidi="ar-DZ"/>
        </w:rPr>
        <w:t> </w:t>
      </w:r>
      <w:r w:rsidR="00B31660" w:rsidRPr="00B86004">
        <w:rPr>
          <w:rFonts w:ascii="Traditional Arabic" w:hAnsi="Traditional Arabic" w:cs="Traditional Arabic"/>
          <w:sz w:val="32"/>
          <w:szCs w:val="32"/>
          <w:lang w:bidi="ar-DZ"/>
        </w:rPr>
        <w:t>:</w:t>
      </w:r>
    </w:p>
    <w:p w:rsidR="00B31660" w:rsidRPr="007508F6" w:rsidRDefault="00B31660" w:rsidP="0093437B">
      <w:pPr>
        <w:pStyle w:val="Paragraphedeliste"/>
        <w:numPr>
          <w:ilvl w:val="2"/>
          <w:numId w:val="32"/>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hint="cs"/>
          <w:b/>
          <w:bCs/>
          <w:sz w:val="32"/>
          <w:szCs w:val="32"/>
          <w:rtl/>
        </w:rPr>
        <w:t>مهارة</w:t>
      </w:r>
      <w:proofErr w:type="gramEnd"/>
      <w:r w:rsidRPr="007508F6">
        <w:rPr>
          <w:rFonts w:ascii="Traditional Arabic" w:hAnsi="Traditional Arabic" w:cs="Traditional Arabic" w:hint="cs"/>
          <w:b/>
          <w:bCs/>
          <w:sz w:val="32"/>
          <w:szCs w:val="32"/>
          <w:rtl/>
        </w:rPr>
        <w:t xml:space="preserve"> الاستماع:</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يقول تعالى في كتابه الكريم " وَاللَّهُ أَخْرَجَكُم مِّن بُطُونِ أُمَّهَاتِكُمْ لَا َيعْلَمُونَ شَيْئًا وَجَعَلَ لَكُمُ السَّمْعَ وَالْأَبْصَارَ </w:t>
      </w:r>
      <w:proofErr w:type="gramStart"/>
      <w:r w:rsidRPr="00B86004">
        <w:rPr>
          <w:rFonts w:ascii="Traditional Arabic" w:hAnsi="Traditional Arabic" w:cs="Traditional Arabic"/>
          <w:sz w:val="32"/>
          <w:szCs w:val="32"/>
          <w:rtl/>
        </w:rPr>
        <w:t>وَالْأَفْئِدَةَ  لَعَلَّكُمْ</w:t>
      </w:r>
      <w:proofErr w:type="gramEnd"/>
      <w:r w:rsidRPr="00B86004">
        <w:rPr>
          <w:rFonts w:ascii="Traditional Arabic" w:hAnsi="Traditional Arabic" w:cs="Traditional Arabic"/>
          <w:sz w:val="32"/>
          <w:szCs w:val="32"/>
          <w:rtl/>
        </w:rPr>
        <w:t xml:space="preserve"> تَشْكُرُون</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rPr>
        <w:t>"</w:t>
      </w:r>
      <w:r w:rsidRPr="00B86004">
        <w:rPr>
          <w:rStyle w:val="Appelnotedebasdep"/>
          <w:rFonts w:ascii="Traditional Arabic" w:hAnsi="Traditional Arabic" w:cs="Traditional Arabic"/>
          <w:sz w:val="32"/>
          <w:szCs w:val="32"/>
          <w:rtl/>
        </w:rPr>
        <w:footnoteReference w:id="54"/>
      </w:r>
    </w:p>
    <w:p w:rsidR="00B31660" w:rsidRPr="00B86004" w:rsidRDefault="00B31660" w:rsidP="0093437B">
      <w:pPr>
        <w:pStyle w:val="Paragraphedeliste"/>
        <w:numPr>
          <w:ilvl w:val="0"/>
          <w:numId w:val="9"/>
        </w:numPr>
        <w:tabs>
          <w:tab w:val="right" w:pos="991"/>
        </w:tabs>
        <w:bidi/>
        <w:spacing w:after="0"/>
        <w:ind w:left="-1" w:firstLine="567"/>
        <w:jc w:val="both"/>
        <w:rPr>
          <w:rFonts w:ascii="Traditional Arabic" w:hAnsi="Traditional Arabic" w:cs="Traditional Arabic"/>
          <w:b/>
          <w:bCs/>
          <w:sz w:val="32"/>
          <w:szCs w:val="32"/>
          <w:rtl/>
        </w:rPr>
      </w:pPr>
      <w:r w:rsidRPr="00B86004">
        <w:rPr>
          <w:rFonts w:ascii="Traditional Arabic" w:hAnsi="Traditional Arabic" w:cs="Traditional Arabic"/>
          <w:b/>
          <w:bCs/>
          <w:sz w:val="32"/>
          <w:szCs w:val="32"/>
          <w:rtl/>
        </w:rPr>
        <w:t>الاستماع لغة</w:t>
      </w:r>
      <w:r w:rsidRPr="00B86004">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ورد في لسان العرب:" سَمَّاعٍ</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أي اسْمَعْ مثل دراكٍ و مَناعٍ بمعنى أدرك</w:t>
      </w:r>
      <w:r>
        <w:rPr>
          <w:rFonts w:ascii="Traditional Arabic" w:hAnsi="Traditional Arabic" w:cs="Traditional Arabic"/>
          <w:sz w:val="32"/>
          <w:szCs w:val="32"/>
          <w:rtl/>
        </w:rPr>
        <w:t xml:space="preserve"> و</w:t>
      </w:r>
      <w:r w:rsidRPr="00B86004">
        <w:rPr>
          <w:rFonts w:ascii="Traditional Arabic" w:hAnsi="Traditional Arabic" w:cs="Traditional Arabic"/>
          <w:sz w:val="32"/>
          <w:szCs w:val="32"/>
          <w:rtl/>
        </w:rPr>
        <w:t>امتنع، قال ابن بري</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شاهده قول الشاعر</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 xml:space="preserve"> فَسَمّاعٍ</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أسناه الِكلابِ " </w:t>
      </w:r>
      <w:r w:rsidRPr="00B86004">
        <w:rPr>
          <w:rStyle w:val="Appelnotedebasdep"/>
          <w:rFonts w:ascii="Traditional Arabic" w:hAnsi="Traditional Arabic" w:cs="Traditional Arabic"/>
          <w:sz w:val="32"/>
          <w:szCs w:val="32"/>
          <w:rtl/>
        </w:rPr>
        <w:footnoteReference w:id="55"/>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كما</w:t>
      </w:r>
      <w:proofErr w:type="gramEnd"/>
      <w:r w:rsidRPr="00B86004">
        <w:rPr>
          <w:rFonts w:ascii="Traditional Arabic" w:hAnsi="Traditional Arabic" w:cs="Traditional Arabic"/>
          <w:sz w:val="32"/>
          <w:szCs w:val="32"/>
          <w:rtl/>
        </w:rPr>
        <w:t xml:space="preserve"> جاء في القطر المحيط: "سَمِعَ الصّوتَ يسْمَعه سَمْعًا، وسَمَاعاً أدركَهْ</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بحاسة الأذن، وسمعتُ</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إلى حديثِ فلان يفيد</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الإصغاء مع الإدراك، ورجل َسمْعٌ أي يسمع أو يقال هذا أمر ذو سمْعٍ، أي يليق بأن يُسْمَعَ."</w:t>
      </w:r>
      <w:r w:rsidRPr="00B86004">
        <w:rPr>
          <w:rStyle w:val="Appelnotedebasdep"/>
          <w:rFonts w:ascii="Traditional Arabic" w:hAnsi="Traditional Arabic" w:cs="Traditional Arabic"/>
          <w:sz w:val="32"/>
          <w:szCs w:val="32"/>
          <w:rtl/>
        </w:rPr>
        <w:footnoteReference w:id="56"/>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كما</w:t>
      </w:r>
      <w:proofErr w:type="gramEnd"/>
      <w:r w:rsidRPr="00B86004">
        <w:rPr>
          <w:rFonts w:ascii="Traditional Arabic" w:hAnsi="Traditional Arabic" w:cs="Traditional Arabic"/>
          <w:sz w:val="32"/>
          <w:szCs w:val="32"/>
          <w:rtl/>
        </w:rPr>
        <w:t xml:space="preserve"> جاء في القاموس المحيط:" السمع حس الأذن، والأذن ما وقر فيها من شيء تسمعه، وذكر المسموع، ويكسر كالسَماعِ، ويكون للواحد والجمع، ج: استماعُ و اسْمَعٌ." </w:t>
      </w:r>
      <w:r w:rsidRPr="00B86004">
        <w:rPr>
          <w:rStyle w:val="Appelnotedebasdep"/>
          <w:rFonts w:ascii="Traditional Arabic" w:hAnsi="Traditional Arabic" w:cs="Traditional Arabic"/>
          <w:sz w:val="32"/>
          <w:szCs w:val="32"/>
          <w:rtl/>
        </w:rPr>
        <w:footnoteReference w:id="57"/>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يتضح من خلال التعاريف اللغوية للاستماع انه عملية إدراك الأصوات بحاسة الأذن</w:t>
      </w:r>
      <w:r w:rsidRPr="00B86004">
        <w:rPr>
          <w:rFonts w:ascii="Traditional Arabic" w:hAnsi="Traditional Arabic" w:cs="Traditional Arabic"/>
          <w:sz w:val="32"/>
          <w:szCs w:val="32"/>
        </w:rPr>
        <w:t>.</w:t>
      </w:r>
    </w:p>
    <w:p w:rsidR="00B31660" w:rsidRDefault="00B31660" w:rsidP="00B31660">
      <w:pPr>
        <w:bidi/>
        <w:spacing w:after="0"/>
        <w:ind w:firstLine="567"/>
        <w:jc w:val="both"/>
        <w:rPr>
          <w:rFonts w:ascii="Traditional Arabic" w:hAnsi="Traditional Arabic" w:cs="Traditional Arabic"/>
          <w:sz w:val="32"/>
          <w:szCs w:val="32"/>
          <w:rtl/>
          <w:lang w:bidi="ar-DZ"/>
        </w:rPr>
      </w:pPr>
    </w:p>
    <w:p w:rsidR="00B31660" w:rsidRPr="00B86004" w:rsidRDefault="00B31660" w:rsidP="00B31660">
      <w:pPr>
        <w:bidi/>
        <w:spacing w:after="0"/>
        <w:ind w:firstLine="567"/>
        <w:jc w:val="both"/>
        <w:rPr>
          <w:rFonts w:ascii="Traditional Arabic" w:hAnsi="Traditional Arabic" w:cs="Traditional Arabic"/>
          <w:sz w:val="32"/>
          <w:szCs w:val="32"/>
          <w:rtl/>
          <w:lang w:bidi="ar-DZ"/>
        </w:rPr>
      </w:pPr>
    </w:p>
    <w:p w:rsidR="00B31660" w:rsidRPr="00B86004" w:rsidRDefault="00B31660" w:rsidP="0093437B">
      <w:pPr>
        <w:pStyle w:val="Paragraphedeliste"/>
        <w:numPr>
          <w:ilvl w:val="0"/>
          <w:numId w:val="9"/>
        </w:numPr>
        <w:tabs>
          <w:tab w:val="right" w:pos="-1"/>
          <w:tab w:val="right" w:pos="1133"/>
        </w:tabs>
        <w:bidi/>
        <w:spacing w:after="0"/>
        <w:ind w:left="-1" w:firstLine="567"/>
        <w:jc w:val="both"/>
        <w:rPr>
          <w:rFonts w:ascii="Traditional Arabic" w:hAnsi="Traditional Arabic" w:cs="Traditional Arabic"/>
          <w:b/>
          <w:bCs/>
          <w:sz w:val="32"/>
          <w:szCs w:val="32"/>
          <w:rtl/>
          <w:lang w:bidi="ar-DZ"/>
        </w:rPr>
      </w:pPr>
      <w:r w:rsidRPr="00B86004">
        <w:rPr>
          <w:rFonts w:ascii="Traditional Arabic" w:hAnsi="Traditional Arabic" w:cs="Traditional Arabic"/>
          <w:b/>
          <w:bCs/>
          <w:sz w:val="32"/>
          <w:szCs w:val="32"/>
          <w:rtl/>
        </w:rPr>
        <w:lastRenderedPageBreak/>
        <w:t>اصطلاحا </w:t>
      </w:r>
      <w:r w:rsidRPr="00B86004">
        <w:rPr>
          <w:rFonts w:ascii="Traditional Arabic" w:hAnsi="Traditional Arabic" w:cs="Traditional Arabic"/>
          <w:b/>
          <w:bCs/>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  </w:t>
      </w:r>
      <w:proofErr w:type="gramStart"/>
      <w:r w:rsidRPr="00B86004">
        <w:rPr>
          <w:rFonts w:ascii="Traditional Arabic" w:hAnsi="Traditional Arabic" w:cs="Traditional Arabic"/>
          <w:sz w:val="32"/>
          <w:szCs w:val="32"/>
          <w:rtl/>
          <w:lang w:bidi="ar-DZ"/>
        </w:rPr>
        <w:t>يعد  عنصر</w:t>
      </w:r>
      <w:proofErr w:type="gramEnd"/>
      <w:r w:rsidRPr="00B86004">
        <w:rPr>
          <w:rFonts w:ascii="Traditional Arabic" w:hAnsi="Traditional Arabic" w:cs="Traditional Arabic"/>
          <w:sz w:val="32"/>
          <w:szCs w:val="32"/>
          <w:rtl/>
          <w:lang w:bidi="ar-DZ"/>
        </w:rPr>
        <w:t xml:space="preserve"> الاستماع فنا من فنون اللغة العربية ومهارة يحتاج </w:t>
      </w:r>
      <w:r w:rsidRPr="00B86004">
        <w:rPr>
          <w:rFonts w:ascii="Traditional Arabic" w:hAnsi="Traditional Arabic" w:cs="Traditional Arabic" w:hint="cs"/>
          <w:sz w:val="32"/>
          <w:szCs w:val="32"/>
          <w:rtl/>
          <w:lang w:bidi="ar-DZ"/>
        </w:rPr>
        <w:t>إليها</w:t>
      </w:r>
      <w:r w:rsidRPr="00B86004">
        <w:rPr>
          <w:rFonts w:ascii="Traditional Arabic" w:hAnsi="Traditional Arabic" w:cs="Traditional Arabic"/>
          <w:sz w:val="32"/>
          <w:szCs w:val="32"/>
          <w:rtl/>
          <w:lang w:bidi="ar-DZ"/>
        </w:rPr>
        <w:t xml:space="preserve"> </w:t>
      </w:r>
      <w:r w:rsidRPr="00B86004">
        <w:rPr>
          <w:rFonts w:ascii="Traditional Arabic" w:hAnsi="Traditional Arabic" w:cs="Traditional Arabic" w:hint="cs"/>
          <w:sz w:val="32"/>
          <w:szCs w:val="32"/>
          <w:rtl/>
          <w:lang w:bidi="ar-DZ"/>
        </w:rPr>
        <w:t>الإنسان</w:t>
      </w:r>
      <w:r w:rsidRPr="00B86004">
        <w:rPr>
          <w:rFonts w:ascii="Traditional Arabic" w:hAnsi="Traditional Arabic" w:cs="Traditional Arabic"/>
          <w:sz w:val="32"/>
          <w:szCs w:val="32"/>
          <w:rtl/>
          <w:lang w:bidi="ar-DZ"/>
        </w:rPr>
        <w:t xml:space="preserve"> في كل </w:t>
      </w:r>
      <w:r w:rsidRPr="00B86004">
        <w:rPr>
          <w:rFonts w:ascii="Traditional Arabic" w:hAnsi="Traditional Arabic" w:cs="Traditional Arabic" w:hint="cs"/>
          <w:sz w:val="32"/>
          <w:szCs w:val="32"/>
          <w:rtl/>
          <w:lang w:bidi="ar-DZ"/>
        </w:rPr>
        <w:t>أنشطة</w:t>
      </w:r>
      <w:r w:rsidRPr="00B86004">
        <w:rPr>
          <w:rFonts w:ascii="Traditional Arabic" w:hAnsi="Traditional Arabic" w:cs="Traditional Arabic"/>
          <w:sz w:val="32"/>
          <w:szCs w:val="32"/>
          <w:rtl/>
          <w:lang w:bidi="ar-DZ"/>
        </w:rPr>
        <w:t xml:space="preserve"> حياته</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58"/>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كما يعرف رشدي </w:t>
      </w:r>
      <w:r>
        <w:rPr>
          <w:rFonts w:ascii="Traditional Arabic" w:hAnsi="Traditional Arabic" w:cs="Traditional Arabic" w:hint="cs"/>
          <w:sz w:val="32"/>
          <w:szCs w:val="32"/>
          <w:rtl/>
          <w:lang w:bidi="ar-DZ"/>
        </w:rPr>
        <w:t>أ</w:t>
      </w:r>
      <w:r w:rsidRPr="00B86004">
        <w:rPr>
          <w:rFonts w:ascii="Traditional Arabic" w:hAnsi="Traditional Arabic" w:cs="Traditional Arabic"/>
          <w:sz w:val="32"/>
          <w:szCs w:val="32"/>
          <w:rtl/>
          <w:lang w:bidi="ar-DZ"/>
        </w:rPr>
        <w:t xml:space="preserve">حمد </w:t>
      </w:r>
      <w:proofErr w:type="spellStart"/>
      <w:r w:rsidRPr="00B86004">
        <w:rPr>
          <w:rFonts w:ascii="Traditional Arabic" w:hAnsi="Traditional Arabic" w:cs="Traditional Arabic"/>
          <w:sz w:val="32"/>
          <w:szCs w:val="32"/>
          <w:rtl/>
          <w:lang w:bidi="ar-DZ"/>
        </w:rPr>
        <w:t>طعيمة</w:t>
      </w:r>
      <w:proofErr w:type="spellEnd"/>
      <w:r>
        <w:rPr>
          <w:rFonts w:ascii="Traditional Arabic" w:hAnsi="Traditional Arabic" w:cs="Traditional Arabic" w:hint="cs"/>
          <w:sz w:val="32"/>
          <w:szCs w:val="32"/>
          <w:rtl/>
          <w:lang w:bidi="ar-DZ"/>
        </w:rPr>
        <w:t>:</w:t>
      </w:r>
      <w:r w:rsidRPr="00B86004">
        <w:rPr>
          <w:rFonts w:ascii="Traditional Arabic" w:hAnsi="Traditional Arabic" w:cs="Traditional Arabic"/>
          <w:sz w:val="32"/>
          <w:szCs w:val="32"/>
          <w:lang w:bidi="ar-DZ"/>
        </w:rPr>
        <w:t> </w:t>
      </w:r>
      <w:r w:rsidRPr="00B86004">
        <w:rPr>
          <w:rFonts w:ascii="Traditional Arabic" w:hAnsi="Traditional Arabic" w:cs="Traditional Arabic"/>
          <w:sz w:val="32"/>
          <w:szCs w:val="32"/>
          <w:rtl/>
          <w:lang w:bidi="ar-DZ"/>
        </w:rPr>
        <w:t xml:space="preserve">"الاستماع نشاط </w:t>
      </w:r>
      <w:r w:rsidRPr="00B86004">
        <w:rPr>
          <w:rFonts w:ascii="Traditional Arabic" w:hAnsi="Traditional Arabic" w:cs="Traditional Arabic" w:hint="cs"/>
          <w:sz w:val="32"/>
          <w:szCs w:val="32"/>
          <w:rtl/>
          <w:lang w:bidi="ar-DZ"/>
        </w:rPr>
        <w:t>أساسي</w:t>
      </w:r>
      <w:r w:rsidRPr="00B86004">
        <w:rPr>
          <w:rFonts w:ascii="Traditional Arabic" w:hAnsi="Traditional Arabic" w:cs="Traditional Arabic"/>
          <w:sz w:val="32"/>
          <w:szCs w:val="32"/>
          <w:rtl/>
          <w:lang w:bidi="ar-DZ"/>
        </w:rPr>
        <w:t xml:space="preserve"> من </w:t>
      </w:r>
      <w:r w:rsidRPr="00B86004">
        <w:rPr>
          <w:rFonts w:ascii="Traditional Arabic" w:hAnsi="Traditional Arabic" w:cs="Traditional Arabic" w:hint="cs"/>
          <w:sz w:val="32"/>
          <w:szCs w:val="32"/>
          <w:rtl/>
          <w:lang w:bidi="ar-DZ"/>
        </w:rPr>
        <w:t>أنشطة</w:t>
      </w:r>
      <w:r w:rsidRPr="00B86004">
        <w:rPr>
          <w:rFonts w:ascii="Traditional Arabic" w:hAnsi="Traditional Arabic" w:cs="Traditional Arabic"/>
          <w:sz w:val="32"/>
          <w:szCs w:val="32"/>
          <w:rtl/>
          <w:lang w:bidi="ar-DZ"/>
        </w:rPr>
        <w:t xml:space="preserve"> الاتصال بين البشر فهو النافذة التي يطل </w:t>
      </w:r>
      <w:r w:rsidRPr="00B86004">
        <w:rPr>
          <w:rFonts w:ascii="Traditional Arabic" w:hAnsi="Traditional Arabic" w:cs="Traditional Arabic" w:hint="cs"/>
          <w:sz w:val="32"/>
          <w:szCs w:val="32"/>
          <w:rtl/>
          <w:lang w:bidi="ar-DZ"/>
        </w:rPr>
        <w:t>الإنسان</w:t>
      </w:r>
      <w:r w:rsidRPr="00B86004">
        <w:rPr>
          <w:rFonts w:ascii="Traditional Arabic" w:hAnsi="Traditional Arabic" w:cs="Traditional Arabic"/>
          <w:sz w:val="32"/>
          <w:szCs w:val="32"/>
          <w:rtl/>
          <w:lang w:bidi="ar-DZ"/>
        </w:rPr>
        <w:t xml:space="preserve"> من خلالها على العالم من حوله وهو </w:t>
      </w:r>
      <w:r w:rsidRPr="00B86004">
        <w:rPr>
          <w:rFonts w:ascii="Traditional Arabic" w:hAnsi="Traditional Arabic" w:cs="Traditional Arabic" w:hint="cs"/>
          <w:sz w:val="32"/>
          <w:szCs w:val="32"/>
          <w:rtl/>
          <w:lang w:bidi="ar-DZ"/>
        </w:rPr>
        <w:t>الأداة</w:t>
      </w:r>
      <w:r w:rsidRPr="00B86004">
        <w:rPr>
          <w:rFonts w:ascii="Traditional Arabic" w:hAnsi="Traditional Arabic" w:cs="Traditional Arabic"/>
          <w:sz w:val="32"/>
          <w:szCs w:val="32"/>
          <w:rtl/>
          <w:lang w:bidi="ar-DZ"/>
        </w:rPr>
        <w:t xml:space="preserve"> التي يستقبل بواسطتها الرسالة الشفوية"، حيث يؤكد هذا </w:t>
      </w:r>
      <w:r w:rsidRPr="00B86004">
        <w:rPr>
          <w:rFonts w:ascii="Traditional Arabic" w:hAnsi="Traditional Arabic" w:cs="Traditional Arabic" w:hint="cs"/>
          <w:sz w:val="32"/>
          <w:szCs w:val="32"/>
          <w:rtl/>
          <w:lang w:bidi="ar-DZ"/>
        </w:rPr>
        <w:t>الأخير</w:t>
      </w:r>
      <w:r w:rsidRPr="00B86004">
        <w:rPr>
          <w:rFonts w:ascii="Traditional Arabic" w:hAnsi="Traditional Arabic" w:cs="Traditional Arabic"/>
          <w:sz w:val="32"/>
          <w:szCs w:val="32"/>
          <w:rtl/>
          <w:lang w:bidi="ar-DZ"/>
        </w:rPr>
        <w:t xml:space="preserve"> على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'ما من فرد يستمع </w:t>
      </w:r>
      <w:r w:rsidRPr="00B86004">
        <w:rPr>
          <w:rFonts w:ascii="Traditional Arabic" w:hAnsi="Traditional Arabic" w:cs="Traditional Arabic" w:hint="cs"/>
          <w:sz w:val="32"/>
          <w:szCs w:val="32"/>
          <w:rtl/>
          <w:lang w:bidi="ar-DZ"/>
        </w:rPr>
        <w:t>إلى</w:t>
      </w:r>
      <w:r w:rsidRPr="00B86004">
        <w:rPr>
          <w:rFonts w:ascii="Traditional Arabic" w:hAnsi="Traditional Arabic" w:cs="Traditional Arabic"/>
          <w:sz w:val="32"/>
          <w:szCs w:val="32"/>
          <w:rtl/>
          <w:lang w:bidi="ar-DZ"/>
        </w:rPr>
        <w:t xml:space="preserve"> شيء معين </w:t>
      </w:r>
      <w:r w:rsidRPr="00B86004">
        <w:rPr>
          <w:rFonts w:ascii="Traditional Arabic" w:hAnsi="Traditional Arabic" w:cs="Traditional Arabic" w:hint="cs"/>
          <w:sz w:val="32"/>
          <w:szCs w:val="32"/>
          <w:rtl/>
          <w:lang w:bidi="ar-DZ"/>
        </w:rPr>
        <w:t>إلا</w:t>
      </w:r>
      <w:r w:rsidRPr="00B86004">
        <w:rPr>
          <w:rFonts w:ascii="Traditional Arabic" w:hAnsi="Traditional Arabic" w:cs="Traditional Arabic"/>
          <w:sz w:val="32"/>
          <w:szCs w:val="32"/>
          <w:rtl/>
          <w:lang w:bidi="ar-DZ"/>
        </w:rPr>
        <w:t xml:space="preserve"> وله هدف من الاستماع سواء </w:t>
      </w:r>
      <w:r w:rsidRPr="00B86004">
        <w:rPr>
          <w:rFonts w:ascii="Traditional Arabic" w:hAnsi="Traditional Arabic" w:cs="Traditional Arabic" w:hint="cs"/>
          <w:sz w:val="32"/>
          <w:szCs w:val="32"/>
          <w:rtl/>
          <w:lang w:bidi="ar-DZ"/>
        </w:rPr>
        <w:t>أكان</w:t>
      </w:r>
      <w:r w:rsidRPr="00B86004">
        <w:rPr>
          <w:rFonts w:ascii="Traditional Arabic" w:hAnsi="Traditional Arabic" w:cs="Traditional Arabic"/>
          <w:sz w:val="32"/>
          <w:szCs w:val="32"/>
          <w:rtl/>
          <w:lang w:bidi="ar-DZ"/>
        </w:rPr>
        <w:t xml:space="preserve"> الاستماع فرديا </w:t>
      </w:r>
      <w:r w:rsidRPr="00B86004">
        <w:rPr>
          <w:rFonts w:ascii="Traditional Arabic" w:hAnsi="Traditional Arabic" w:cs="Traditional Arabic" w:hint="cs"/>
          <w:sz w:val="32"/>
          <w:szCs w:val="32"/>
          <w:rtl/>
          <w:lang w:bidi="ar-DZ"/>
        </w:rPr>
        <w:t>أي</w:t>
      </w:r>
      <w:r w:rsidRPr="00B86004">
        <w:rPr>
          <w:rFonts w:ascii="Traditional Arabic" w:hAnsi="Traditional Arabic" w:cs="Traditional Arabic"/>
          <w:sz w:val="32"/>
          <w:szCs w:val="32"/>
          <w:rtl/>
          <w:lang w:bidi="ar-DZ"/>
        </w:rPr>
        <w:t xml:space="preserve"> في وقت خاص لا يتحدث الفرد فيه مع </w:t>
      </w:r>
      <w:r w:rsidRPr="00B86004">
        <w:rPr>
          <w:rFonts w:ascii="Traditional Arabic" w:hAnsi="Traditional Arabic" w:cs="Traditional Arabic" w:hint="cs"/>
          <w:sz w:val="32"/>
          <w:szCs w:val="32"/>
          <w:rtl/>
          <w:lang w:bidi="ar-DZ"/>
        </w:rPr>
        <w:t>الآخرين</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w:t>
      </w:r>
      <w:r w:rsidRPr="00B86004">
        <w:rPr>
          <w:rStyle w:val="Appelnotedebasdep"/>
          <w:rFonts w:ascii="Traditional Arabic" w:hAnsi="Traditional Arabic" w:cs="Traditional Arabic"/>
          <w:sz w:val="32"/>
          <w:szCs w:val="32"/>
          <w:rtl/>
          <w:lang w:bidi="ar-DZ"/>
        </w:rPr>
        <w:footnoteReference w:id="59"/>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  </w:t>
      </w:r>
      <w:proofErr w:type="gramStart"/>
      <w:r w:rsidRPr="00B86004">
        <w:rPr>
          <w:rFonts w:ascii="Traditional Arabic" w:hAnsi="Traditional Arabic" w:cs="Traditional Arabic"/>
          <w:sz w:val="32"/>
          <w:szCs w:val="32"/>
          <w:rtl/>
          <w:lang w:bidi="ar-DZ"/>
        </w:rPr>
        <w:t>ويرى</w:t>
      </w:r>
      <w:proofErr w:type="gramEnd"/>
      <w:r w:rsidRPr="00B86004">
        <w:rPr>
          <w:rFonts w:ascii="Traditional Arabic" w:hAnsi="Traditional Arabic" w:cs="Traditional Arabic"/>
          <w:sz w:val="32"/>
          <w:szCs w:val="32"/>
          <w:rtl/>
          <w:lang w:bidi="ar-DZ"/>
        </w:rPr>
        <w:t xml:space="preserve"> بعض الباحثين أن الاستماع ليس عملية سهلة، فهو لا يقتصر على استقبال الصوت المسموع </w:t>
      </w:r>
      <w:r w:rsidRPr="00B86004">
        <w:rPr>
          <w:rFonts w:ascii="Traditional Arabic" w:hAnsi="Traditional Arabic" w:cs="Traditional Arabic" w:hint="cs"/>
          <w:sz w:val="32"/>
          <w:szCs w:val="32"/>
          <w:rtl/>
          <w:lang w:bidi="ar-DZ"/>
        </w:rPr>
        <w:t>وإدراك</w:t>
      </w:r>
      <w:r w:rsidRPr="00B86004">
        <w:rPr>
          <w:rFonts w:ascii="Traditional Arabic" w:hAnsi="Traditional Arabic" w:cs="Traditional Arabic"/>
          <w:sz w:val="32"/>
          <w:szCs w:val="32"/>
          <w:rtl/>
          <w:lang w:bidi="ar-DZ"/>
        </w:rPr>
        <w:t xml:space="preserve"> معاني الكلمات والجمل فحسب بل يتطلب فوق هذا الاندماج الكامل بين المتكلم والمستمع، كما يحتاج من المستمع بذل الجهد الذهني حتى يستخلص المعلومات ويحللها وينتقدها</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60"/>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   من خلال التعاريف السابقة نستنتج أن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عملية الاستماع الركن </w:t>
      </w:r>
      <w:r w:rsidRPr="00B86004">
        <w:rPr>
          <w:rFonts w:ascii="Traditional Arabic" w:hAnsi="Traditional Arabic" w:cs="Traditional Arabic" w:hint="cs"/>
          <w:sz w:val="32"/>
          <w:szCs w:val="32"/>
          <w:rtl/>
          <w:lang w:bidi="ar-DZ"/>
        </w:rPr>
        <w:t>الأساسي</w:t>
      </w:r>
      <w:r w:rsidRPr="00B86004">
        <w:rPr>
          <w:rFonts w:ascii="Traditional Arabic" w:hAnsi="Traditional Arabic" w:cs="Traditional Arabic"/>
          <w:sz w:val="32"/>
          <w:szCs w:val="32"/>
          <w:rtl/>
          <w:lang w:bidi="ar-DZ"/>
        </w:rPr>
        <w:t xml:space="preserve"> لقيام العملية التعليمية حيث تعتبر عملية متداخلة تتطلب استخدام مجهود عضلي و فكري فمن خلالها يستقبل المتعلم الرسالة ثم يترجمها فيعمل على فهمها و الرد عليها وهكذا</w:t>
      </w:r>
      <w:r w:rsidRPr="00B86004">
        <w:rPr>
          <w:rFonts w:ascii="Traditional Arabic" w:hAnsi="Traditional Arabic" w:cs="Traditional Arabic"/>
          <w:sz w:val="32"/>
          <w:szCs w:val="32"/>
          <w:lang w:bidi="ar-DZ"/>
        </w:rPr>
        <w:t>.</w:t>
      </w:r>
    </w:p>
    <w:p w:rsidR="00B31660" w:rsidRPr="007508F6" w:rsidRDefault="00B31660" w:rsidP="0093437B">
      <w:pPr>
        <w:pStyle w:val="Paragraphedeliste"/>
        <w:numPr>
          <w:ilvl w:val="2"/>
          <w:numId w:val="31"/>
        </w:numPr>
        <w:bidi/>
        <w:spacing w:after="0"/>
        <w:jc w:val="both"/>
        <w:rPr>
          <w:rFonts w:ascii="Traditional Arabic" w:hAnsi="Traditional Arabic" w:cs="Traditional Arabic"/>
          <w:sz w:val="32"/>
          <w:szCs w:val="32"/>
          <w:lang w:bidi="ar-DZ"/>
        </w:rPr>
      </w:pPr>
      <w:proofErr w:type="gramStart"/>
      <w:r w:rsidRPr="007508F6">
        <w:rPr>
          <w:rFonts w:ascii="Traditional Arabic" w:hAnsi="Traditional Arabic" w:cs="Traditional Arabic"/>
          <w:b/>
          <w:bCs/>
          <w:sz w:val="32"/>
          <w:szCs w:val="32"/>
          <w:rtl/>
          <w:lang w:bidi="ar-DZ"/>
        </w:rPr>
        <w:t>مهارة</w:t>
      </w:r>
      <w:proofErr w:type="gramEnd"/>
      <w:r w:rsidRPr="007508F6">
        <w:rPr>
          <w:rFonts w:ascii="Traditional Arabic" w:hAnsi="Traditional Arabic" w:cs="Traditional Arabic"/>
          <w:b/>
          <w:bCs/>
          <w:sz w:val="32"/>
          <w:szCs w:val="32"/>
          <w:rtl/>
          <w:lang w:bidi="ar-DZ"/>
        </w:rPr>
        <w:t xml:space="preserve"> التحدث (الكلام)</w:t>
      </w:r>
      <w:r w:rsidRPr="007508F6">
        <w:rPr>
          <w:rFonts w:ascii="Traditional Arabic" w:hAnsi="Traditional Arabic" w:cs="Traditional Arabic"/>
          <w:sz w:val="32"/>
          <w:szCs w:val="32"/>
          <w:rtl/>
          <w:lang w:bidi="ar-DZ"/>
        </w:rPr>
        <w:t> </w:t>
      </w:r>
      <w:r w:rsidRPr="007508F6">
        <w:rPr>
          <w:rFonts w:ascii="Traditional Arabic" w:hAnsi="Traditional Arabic" w:cs="Traditional Arabic"/>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lang w:bidi="ar-DZ"/>
        </w:rPr>
      </w:pPr>
      <w:r w:rsidRPr="00B86004">
        <w:rPr>
          <w:rFonts w:ascii="Traditional Arabic" w:hAnsi="Traditional Arabic" w:cs="Traditional Arabic"/>
          <w:sz w:val="32"/>
          <w:szCs w:val="32"/>
          <w:rtl/>
          <w:lang w:bidi="ar-DZ"/>
        </w:rPr>
        <w:t xml:space="preserve">   يقول </w:t>
      </w:r>
      <w:proofErr w:type="gramStart"/>
      <w:r w:rsidRPr="00B86004">
        <w:rPr>
          <w:rFonts w:ascii="Traditional Arabic" w:hAnsi="Traditional Arabic" w:cs="Traditional Arabic"/>
          <w:sz w:val="32"/>
          <w:szCs w:val="32"/>
          <w:rtl/>
          <w:lang w:bidi="ar-DZ"/>
        </w:rPr>
        <w:t>تعالى</w:t>
      </w:r>
      <w:proofErr w:type="gramEnd"/>
      <w:r w:rsidRPr="00B86004">
        <w:rPr>
          <w:rFonts w:ascii="Traditional Arabic" w:hAnsi="Traditional Arabic" w:cs="Traditional Arabic"/>
          <w:sz w:val="32"/>
          <w:szCs w:val="32"/>
          <w:rtl/>
          <w:lang w:bidi="ar-DZ"/>
        </w:rPr>
        <w:t> </w:t>
      </w:r>
      <w:r w:rsidRPr="00B86004">
        <w:rPr>
          <w:rFonts w:ascii="Traditional Arabic" w:hAnsi="Traditional Arabic" w:cs="Traditional Arabic"/>
          <w:sz w:val="32"/>
          <w:szCs w:val="32"/>
          <w:lang w:bidi="ar-DZ"/>
        </w:rPr>
        <w:t>:</w:t>
      </w:r>
      <w:r w:rsidRPr="00B86004">
        <w:rPr>
          <w:rFonts w:ascii="Traditional Arabic" w:hAnsi="Traditional Arabic" w:cs="Traditional Arabic"/>
          <w:b/>
          <w:bCs/>
          <w:color w:val="202124"/>
          <w:sz w:val="32"/>
          <w:szCs w:val="32"/>
          <w:shd w:val="clear" w:color="auto" w:fill="FFFFFF"/>
        </w:rPr>
        <w:t>)</w:t>
      </w:r>
      <w:r w:rsidRPr="00B86004">
        <w:rPr>
          <w:rFonts w:ascii="Traditional Arabic" w:hAnsi="Traditional Arabic" w:cs="Traditional Arabic"/>
          <w:b/>
          <w:bCs/>
          <w:sz w:val="32"/>
          <w:szCs w:val="32"/>
          <w:rtl/>
        </w:rPr>
        <w:t>فَقُولا لَهُ قَوْلاً</w:t>
      </w:r>
      <w:r w:rsidRPr="00B86004">
        <w:rPr>
          <w:rFonts w:ascii="Traditional Arabic" w:hAnsi="Traditional Arabic" w:cs="Traditional Arabic"/>
          <w:sz w:val="32"/>
          <w:szCs w:val="32"/>
          <w:lang w:bidi="ar-DZ"/>
        </w:rPr>
        <w:t> </w:t>
      </w:r>
      <w:r w:rsidRPr="00B86004">
        <w:rPr>
          <w:rFonts w:ascii="Traditional Arabic" w:hAnsi="Traditional Arabic" w:cs="Traditional Arabic"/>
          <w:sz w:val="32"/>
          <w:szCs w:val="32"/>
          <w:rtl/>
        </w:rPr>
        <w:t>لَيِّناً</w:t>
      </w:r>
      <w:r w:rsidRPr="00B86004">
        <w:rPr>
          <w:rFonts w:ascii="Traditional Arabic" w:hAnsi="Traditional Arabic" w:cs="Traditional Arabic"/>
          <w:sz w:val="32"/>
          <w:szCs w:val="32"/>
          <w:lang w:bidi="ar-DZ"/>
        </w:rPr>
        <w:t> </w:t>
      </w:r>
      <w:r w:rsidRPr="00B86004">
        <w:rPr>
          <w:rFonts w:ascii="Traditional Arabic" w:hAnsi="Traditional Arabic" w:cs="Traditional Arabic"/>
          <w:b/>
          <w:bCs/>
          <w:sz w:val="32"/>
          <w:szCs w:val="32"/>
          <w:rtl/>
        </w:rPr>
        <w:t>لَعَلَّهُ يَتَذَكَّرُ</w:t>
      </w:r>
      <w:r w:rsidRPr="00B86004">
        <w:rPr>
          <w:rFonts w:ascii="Traditional Arabic" w:hAnsi="Traditional Arabic" w:cs="Traditional Arabic"/>
          <w:sz w:val="32"/>
          <w:szCs w:val="32"/>
          <w:lang w:bidi="ar-DZ"/>
        </w:rPr>
        <w:t> </w:t>
      </w:r>
      <w:r w:rsidRPr="00B86004">
        <w:rPr>
          <w:rFonts w:ascii="Traditional Arabic" w:hAnsi="Traditional Arabic" w:cs="Traditional Arabic"/>
          <w:sz w:val="32"/>
          <w:szCs w:val="32"/>
          <w:rtl/>
        </w:rPr>
        <w:t>أَوْ يَخْشى</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61"/>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lang w:bidi="ar-DZ"/>
        </w:rPr>
        <w:t>يعد</w:t>
      </w:r>
      <w:proofErr w:type="gramEnd"/>
      <w:r w:rsidRPr="00B86004">
        <w:rPr>
          <w:rFonts w:ascii="Traditional Arabic" w:hAnsi="Traditional Arabic" w:cs="Traditional Arabic"/>
          <w:sz w:val="32"/>
          <w:szCs w:val="32"/>
          <w:rtl/>
          <w:lang w:bidi="ar-DZ"/>
        </w:rPr>
        <w:t xml:space="preserve"> الكلام من المهارات الإنتاجية التي من خلاله يستطيع الفرد أن يعبر عن أغراضه، ويتواصل مع غيرهٌ</w:t>
      </w:r>
      <w:r>
        <w:rPr>
          <w:rFonts w:ascii="Traditional Arabic" w:hAnsi="Traditional Arabic" w:cs="Traditional Arabic" w:hint="cs"/>
          <w:sz w:val="32"/>
          <w:szCs w:val="32"/>
          <w:rtl/>
          <w:lang w:bidi="ar-DZ"/>
        </w:rPr>
        <w:t>.</w:t>
      </w:r>
    </w:p>
    <w:p w:rsidR="00B31660" w:rsidRPr="00B86004" w:rsidRDefault="00B31660" w:rsidP="0093437B">
      <w:pPr>
        <w:pStyle w:val="Paragraphedeliste"/>
        <w:numPr>
          <w:ilvl w:val="0"/>
          <w:numId w:val="10"/>
        </w:numPr>
        <w:tabs>
          <w:tab w:val="right" w:pos="991"/>
        </w:tabs>
        <w:bidi/>
        <w:spacing w:after="0"/>
        <w:ind w:left="-1" w:firstLine="567"/>
        <w:jc w:val="both"/>
        <w:rPr>
          <w:rFonts w:ascii="Traditional Arabic" w:hAnsi="Traditional Arabic" w:cs="Traditional Arabic"/>
          <w:b/>
          <w:bCs/>
          <w:sz w:val="32"/>
          <w:szCs w:val="32"/>
          <w:lang w:bidi="ar-DZ"/>
        </w:rPr>
      </w:pPr>
      <w:r w:rsidRPr="00B86004">
        <w:rPr>
          <w:rFonts w:ascii="Traditional Arabic" w:hAnsi="Traditional Arabic" w:cs="Traditional Arabic"/>
          <w:b/>
          <w:bCs/>
          <w:sz w:val="32"/>
          <w:szCs w:val="32"/>
          <w:rtl/>
          <w:lang w:bidi="ar-DZ"/>
        </w:rPr>
        <w:t>لغة </w:t>
      </w:r>
      <w:r w:rsidRPr="00B86004">
        <w:rPr>
          <w:rFonts w:ascii="Traditional Arabic" w:hAnsi="Traditional Arabic" w:cs="Traditional Arabic"/>
          <w:b/>
          <w:bCs/>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lang w:bidi="ar-DZ"/>
        </w:rPr>
      </w:pPr>
      <w:r w:rsidRPr="00B86004">
        <w:rPr>
          <w:rFonts w:ascii="Traditional Arabic" w:hAnsi="Traditional Arabic" w:cs="Traditional Arabic"/>
          <w:sz w:val="32"/>
          <w:szCs w:val="32"/>
          <w:rtl/>
          <w:lang w:bidi="ar-DZ"/>
        </w:rPr>
        <w:t xml:space="preserve">   تعددت التعارف اللغوية للحديث نذكر </w:t>
      </w:r>
      <w:proofErr w:type="gramStart"/>
      <w:r w:rsidRPr="00B86004">
        <w:rPr>
          <w:rFonts w:ascii="Traditional Arabic" w:hAnsi="Traditional Arabic" w:cs="Traditional Arabic"/>
          <w:sz w:val="32"/>
          <w:szCs w:val="32"/>
          <w:rtl/>
          <w:lang w:bidi="ar-DZ"/>
        </w:rPr>
        <w:t>منها</w:t>
      </w:r>
      <w:proofErr w:type="gramEnd"/>
      <w:r w:rsidRPr="00B86004">
        <w:rPr>
          <w:rFonts w:ascii="Traditional Arabic" w:hAnsi="Traditional Arabic" w:cs="Traditional Arabic"/>
          <w:sz w:val="32"/>
          <w:szCs w:val="32"/>
          <w:rtl/>
          <w:lang w:bidi="ar-DZ"/>
        </w:rPr>
        <w:t xml:space="preserve"> على النحو الآتي </w:t>
      </w:r>
      <w:r w:rsidRPr="00B86004">
        <w:rPr>
          <w:rFonts w:ascii="Traditional Arabic" w:hAnsi="Traditional Arabic" w:cs="Traditional Arabic"/>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جاء في لسان العرب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والحديثُ ما يُحَدَّثُ به المحَدّثُ تحديثاً، وقد حَّدَثَهُ الحدِيثَ وحَدّثهُ</w:t>
      </w:r>
      <w:r>
        <w:rPr>
          <w:rFonts w:ascii="Traditional Arabic" w:hAnsi="Traditional Arabic" w:cs="Traditional Arabic"/>
          <w:sz w:val="32"/>
          <w:szCs w:val="32"/>
          <w:rtl/>
          <w:lang w:bidi="ar-DZ"/>
        </w:rPr>
        <w:t xml:space="preserve"> به</w:t>
      </w:r>
      <w:r w:rsidRPr="00B86004">
        <w:rPr>
          <w:rFonts w:ascii="Traditional Arabic" w:hAnsi="Traditional Arabic" w:cs="Traditional Arabic"/>
          <w:sz w:val="32"/>
          <w:szCs w:val="32"/>
          <w:rtl/>
          <w:lang w:bidi="ar-DZ"/>
        </w:rPr>
        <w:t>، الجوهري </w:t>
      </w:r>
      <w:r w:rsidRPr="00B86004">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lang w:bidi="ar-DZ"/>
        </w:rPr>
        <w:t>الُمحَادَثةُ والتَحادُثُ والتّحَدُّثُ</w:t>
      </w:r>
      <w:r>
        <w:rPr>
          <w:rFonts w:ascii="Traditional Arabic" w:hAnsi="Traditional Arabic" w:cs="Traditional Arabic"/>
          <w:sz w:val="32"/>
          <w:szCs w:val="32"/>
          <w:rtl/>
          <w:lang w:bidi="ar-DZ"/>
        </w:rPr>
        <w:t xml:space="preserve"> و</w:t>
      </w:r>
      <w:r w:rsidRPr="00B86004">
        <w:rPr>
          <w:rFonts w:ascii="Traditional Arabic" w:hAnsi="Traditional Arabic" w:cs="Traditional Arabic"/>
          <w:sz w:val="32"/>
          <w:szCs w:val="32"/>
          <w:rtl/>
          <w:lang w:bidi="ar-DZ"/>
        </w:rPr>
        <w:t>التّحدِيثُ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معروفات، وقول سيبويه في تعليل قولهم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لا تَأتيني فتُحدِّثُني قال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كأنك قُلتَ ليس يكون منك </w:t>
      </w:r>
      <w:r w:rsidRPr="00B86004">
        <w:rPr>
          <w:rFonts w:ascii="Traditional Arabic" w:hAnsi="Traditional Arabic" w:cs="Traditional Arabic" w:hint="cs"/>
          <w:sz w:val="32"/>
          <w:szCs w:val="32"/>
          <w:rtl/>
          <w:lang w:bidi="ar-DZ"/>
        </w:rPr>
        <w:t>إتيان</w:t>
      </w:r>
      <w:r w:rsidRPr="00B86004">
        <w:rPr>
          <w:rFonts w:ascii="Traditional Arabic" w:hAnsi="Traditional Arabic" w:cs="Traditional Arabic"/>
          <w:sz w:val="32"/>
          <w:szCs w:val="32"/>
          <w:rtl/>
          <w:lang w:bidi="ar-DZ"/>
        </w:rPr>
        <w:t xml:space="preserve"> فحديث، فوضع الاسم موضع المصدر، لان مصدر حَدَّثَ، انما هو التّحديث، فأما الحديث فليس بمصدر</w:t>
      </w:r>
      <w:r w:rsidRPr="00B86004">
        <w:rPr>
          <w:rStyle w:val="Appelnotedebasdep"/>
          <w:rFonts w:ascii="Traditional Arabic" w:hAnsi="Traditional Arabic" w:cs="Traditional Arabic"/>
          <w:sz w:val="32"/>
          <w:szCs w:val="32"/>
          <w:rtl/>
          <w:lang w:bidi="ar-DZ"/>
        </w:rPr>
        <w:footnoteReference w:id="62"/>
      </w:r>
    </w:p>
    <w:p w:rsidR="00B31660" w:rsidRPr="00B86004" w:rsidRDefault="00B31660" w:rsidP="00B31660">
      <w:pPr>
        <w:bidi/>
        <w:spacing w:after="0"/>
        <w:ind w:firstLine="567"/>
        <w:jc w:val="both"/>
        <w:rPr>
          <w:rFonts w:ascii="Traditional Arabic" w:hAnsi="Traditional Arabic" w:cs="Traditional Arabic"/>
          <w:sz w:val="32"/>
          <w:szCs w:val="32"/>
          <w:lang w:bidi="ar-DZ"/>
        </w:rPr>
      </w:pPr>
      <w:r w:rsidRPr="00B86004">
        <w:rPr>
          <w:rFonts w:ascii="Traditional Arabic" w:hAnsi="Traditional Arabic" w:cs="Traditional Arabic"/>
          <w:sz w:val="32"/>
          <w:szCs w:val="32"/>
          <w:rtl/>
          <w:lang w:bidi="ar-DZ"/>
        </w:rPr>
        <w:lastRenderedPageBreak/>
        <w:t xml:space="preserve">   كما جاء في القطر المحيط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"تَحَدَّثَ بكذا وعن كذا تكلم وأخبر، وتَحَادثُوا، حدّثَ بعضهم بعض، استحدثه أحدثه، والخبر وجده حديثا أي جديدا"</w:t>
      </w:r>
      <w:r w:rsidRPr="00B86004">
        <w:rPr>
          <w:rStyle w:val="Appelnotedebasdep"/>
          <w:rFonts w:ascii="Traditional Arabic" w:hAnsi="Traditional Arabic" w:cs="Traditional Arabic"/>
          <w:sz w:val="32"/>
          <w:szCs w:val="32"/>
          <w:rtl/>
          <w:lang w:bidi="ar-DZ"/>
        </w:rPr>
        <w:footnoteReference w:id="63"/>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   كما ورد في القاموس المحيط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القول </w:t>
      </w:r>
      <w:r w:rsidRPr="00B86004">
        <w:rPr>
          <w:rFonts w:ascii="Traditional Arabic" w:hAnsi="Traditional Arabic" w:cs="Traditional Arabic" w:hint="cs"/>
          <w:sz w:val="32"/>
          <w:szCs w:val="32"/>
          <w:rtl/>
          <w:lang w:bidi="ar-DZ"/>
        </w:rPr>
        <w:t>أو</w:t>
      </w:r>
      <w:r w:rsidRPr="00B86004">
        <w:rPr>
          <w:rFonts w:ascii="Traditional Arabic" w:hAnsi="Traditional Arabic" w:cs="Traditional Arabic"/>
          <w:sz w:val="32"/>
          <w:szCs w:val="32"/>
          <w:rtl/>
          <w:lang w:bidi="ar-DZ"/>
        </w:rPr>
        <w:t xml:space="preserve"> ما كان مكتفيا بنفسه والكلمة اللفظة ، والقصيدة ج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كَلِمٌ كالكلمة، بالكسر ج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كلِمُ كالكلمة بالكسر ج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ككِسَر، والكلمةُ بالفتح (ج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بالتاء) وكلمه تكليماً، وكِلاماً، ككذابٍ، وتكلم تكلاماً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تحدث، وتكلما وتحدَّثَ بعد تهاجرٍ"</w:t>
      </w:r>
      <w:r w:rsidRPr="00B86004">
        <w:rPr>
          <w:rStyle w:val="Appelnotedebasdep"/>
          <w:rFonts w:ascii="Traditional Arabic" w:hAnsi="Traditional Arabic" w:cs="Traditional Arabic"/>
          <w:sz w:val="32"/>
          <w:szCs w:val="32"/>
          <w:rtl/>
          <w:lang w:bidi="ar-DZ"/>
        </w:rPr>
        <w:footnoteReference w:id="64"/>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نستنتج من خلال التعاريف السابقة، أن الحديث هو الإخبار والنقل وهذا ما أجمع عليه علماء اللغة</w:t>
      </w:r>
      <w:r w:rsidRPr="00B86004">
        <w:rPr>
          <w:rFonts w:ascii="Traditional Arabic" w:hAnsi="Traditional Arabic" w:cs="Traditional Arabic"/>
          <w:sz w:val="32"/>
          <w:szCs w:val="32"/>
        </w:rPr>
        <w:t>.</w:t>
      </w:r>
    </w:p>
    <w:p w:rsidR="00B31660" w:rsidRPr="00B86004" w:rsidRDefault="00B31660" w:rsidP="0093437B">
      <w:pPr>
        <w:pStyle w:val="Paragraphedeliste"/>
        <w:numPr>
          <w:ilvl w:val="0"/>
          <w:numId w:val="10"/>
        </w:numPr>
        <w:tabs>
          <w:tab w:val="right" w:pos="1133"/>
        </w:tabs>
        <w:bidi/>
        <w:spacing w:after="0"/>
        <w:ind w:left="-1" w:firstLine="567"/>
        <w:jc w:val="both"/>
        <w:rPr>
          <w:rFonts w:ascii="Traditional Arabic" w:hAnsi="Traditional Arabic" w:cs="Traditional Arabic"/>
          <w:b/>
          <w:bCs/>
          <w:sz w:val="32"/>
          <w:szCs w:val="32"/>
          <w:rtl/>
          <w:lang w:bidi="ar-DZ"/>
        </w:rPr>
      </w:pPr>
      <w:r w:rsidRPr="00B86004">
        <w:rPr>
          <w:rFonts w:ascii="Traditional Arabic" w:hAnsi="Traditional Arabic" w:cs="Traditional Arabic"/>
          <w:b/>
          <w:bCs/>
          <w:sz w:val="32"/>
          <w:szCs w:val="32"/>
          <w:rtl/>
        </w:rPr>
        <w:t>اصطلاحا:</w:t>
      </w:r>
    </w:p>
    <w:p w:rsidR="00B31660" w:rsidRPr="00B86004" w:rsidRDefault="00B31660" w:rsidP="00B31660">
      <w:pPr>
        <w:bidi/>
        <w:spacing w:after="0"/>
        <w:ind w:firstLine="567"/>
        <w:jc w:val="both"/>
        <w:rPr>
          <w:rFonts w:ascii="Traditional Arabic" w:hAnsi="Traditional Arabic" w:cs="Traditional Arabic"/>
          <w:b/>
          <w:bCs/>
          <w:sz w:val="32"/>
          <w:szCs w:val="32"/>
          <w:rtl/>
          <w:lang w:bidi="ar-DZ"/>
        </w:rPr>
      </w:pPr>
      <w:r w:rsidRPr="00B86004">
        <w:rPr>
          <w:rFonts w:ascii="Traditional Arabic" w:hAnsi="Traditional Arabic" w:cs="Traditional Arabic"/>
          <w:sz w:val="32"/>
          <w:szCs w:val="32"/>
          <w:rtl/>
          <w:lang w:bidi="ar-DZ"/>
        </w:rPr>
        <w:t>م</w:t>
      </w:r>
      <w:proofErr w:type="spellStart"/>
      <w:r w:rsidRPr="00B86004">
        <w:rPr>
          <w:rFonts w:ascii="Traditional Arabic" w:hAnsi="Traditional Arabic" w:cs="Traditional Arabic"/>
          <w:sz w:val="32"/>
          <w:szCs w:val="32"/>
          <w:rtl/>
        </w:rPr>
        <w:t>هارة</w:t>
      </w:r>
      <w:proofErr w:type="spellEnd"/>
      <w:r w:rsidRPr="00B86004">
        <w:rPr>
          <w:rFonts w:ascii="Traditional Arabic" w:hAnsi="Traditional Arabic" w:cs="Traditional Arabic"/>
          <w:sz w:val="32"/>
          <w:szCs w:val="32"/>
          <w:rtl/>
        </w:rPr>
        <w:t xml:space="preserve"> التحدث تأتي</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في الرتبة الثانية بعد الاستماع من حيث كثرة</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الاستخدام</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إلا أن المحا</w:t>
      </w:r>
      <w:r>
        <w:rPr>
          <w:rFonts w:ascii="Traditional Arabic" w:hAnsi="Traditional Arabic" w:cs="Traditional Arabic"/>
          <w:sz w:val="32"/>
          <w:szCs w:val="32"/>
          <w:rtl/>
        </w:rPr>
        <w:t>دثة تعتر من أهم</w:t>
      </w:r>
      <w:r>
        <w:rPr>
          <w:rFonts w:ascii="Traditional Arabic" w:hAnsi="Traditional Arabic" w:cs="Traditional Arabic" w:hint="cs"/>
          <w:sz w:val="32"/>
          <w:szCs w:val="32"/>
          <w:rtl/>
        </w:rPr>
        <w:t xml:space="preserve">ها </w:t>
      </w:r>
      <w:r w:rsidRPr="00B86004">
        <w:rPr>
          <w:rFonts w:ascii="Traditional Arabic" w:hAnsi="Traditional Arabic" w:cs="Traditional Arabic"/>
          <w:sz w:val="32"/>
          <w:szCs w:val="32"/>
          <w:rtl/>
        </w:rPr>
        <w:t>مهارات اللغوية ،ذلك أن بعض المربون يذهبون إلى أن اللغة من أساسها عملية "إرسال منطوق، واستقبال مسموع، وأن الجوانب الأخرى</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للغة تخدم عملية الاتصال هذه</w:t>
      </w:r>
      <w:r w:rsidR="00466EFC">
        <w:rPr>
          <w:rFonts w:ascii="Traditional Arabic" w:hAnsi="Traditional Arabic" w:cs="Traditional Arabic" w:hint="cs"/>
          <w:sz w:val="32"/>
          <w:szCs w:val="32"/>
          <w:rtl/>
        </w:rPr>
        <w:t>.</w:t>
      </w:r>
      <w:r w:rsidRPr="00B86004">
        <w:rPr>
          <w:rFonts w:ascii="Traditional Arabic" w:hAnsi="Traditional Arabic" w:cs="Traditional Arabic"/>
          <w:sz w:val="32"/>
          <w:szCs w:val="32"/>
          <w:rtl/>
        </w:rPr>
        <w:t xml:space="preserve"> " </w:t>
      </w:r>
      <w:r w:rsidRPr="00B86004">
        <w:rPr>
          <w:rStyle w:val="Appelnotedebasdep"/>
          <w:rFonts w:ascii="Traditional Arabic" w:hAnsi="Traditional Arabic" w:cs="Traditional Arabic"/>
          <w:sz w:val="32"/>
          <w:szCs w:val="32"/>
          <w:rtl/>
        </w:rPr>
        <w:footnoteReference w:id="65"/>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حيث</w:t>
      </w:r>
      <w:proofErr w:type="gramEnd"/>
      <w:r w:rsidRPr="00B86004">
        <w:rPr>
          <w:rFonts w:ascii="Traditional Arabic" w:hAnsi="Traditional Arabic" w:cs="Traditional Arabic"/>
          <w:sz w:val="32"/>
          <w:szCs w:val="32"/>
          <w:rtl/>
        </w:rPr>
        <w:t xml:space="preserve"> يعتبر الكلام نشاط أساسي من أنشطة الاتصال بين البشر وهو الطرف الثاني من عملية الاتصال الشفوي، فهو وسيلة للإفهام، يتسع الحديث عن الكلام ليشمل نطق الأصوات و المفردات و الحوار و التعبير الشفوي.</w:t>
      </w:r>
      <w:r w:rsidRPr="00B86004">
        <w:rPr>
          <w:rStyle w:val="Appelnotedebasdep"/>
          <w:rFonts w:ascii="Traditional Arabic" w:hAnsi="Traditional Arabic" w:cs="Traditional Arabic"/>
          <w:sz w:val="32"/>
          <w:szCs w:val="32"/>
        </w:rPr>
        <w:footnoteReference w:id="66"/>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كما تعد مهارة الكلام </w:t>
      </w:r>
      <w:r w:rsidRPr="00B86004">
        <w:rPr>
          <w:rFonts w:ascii="Traditional Arabic" w:hAnsi="Traditional Arabic" w:cs="Traditional Arabic" w:hint="cs"/>
          <w:sz w:val="32"/>
          <w:szCs w:val="32"/>
          <w:rtl/>
          <w:lang w:bidi="ar-DZ"/>
        </w:rPr>
        <w:t>أو</w:t>
      </w:r>
      <w:r w:rsidRPr="00B86004">
        <w:rPr>
          <w:rFonts w:ascii="Traditional Arabic" w:hAnsi="Traditional Arabic" w:cs="Traditional Arabic"/>
          <w:sz w:val="32"/>
          <w:szCs w:val="32"/>
          <w:rtl/>
          <w:lang w:bidi="ar-DZ"/>
        </w:rPr>
        <w:t xml:space="preserve"> الحديث فنا من الفنون، ومهارة من المهارات الأساسية للغة و وسيلة رئيسة لتعلمها، يمارسها الإنسان في الحوار و المناقشة وقد ازدادت أهميتها بعد زيادة الاتصال الشفاهي بين الناس، والمتحدث الجيد هو من يعرف ميول مستمعيه وحاجاتهم، ويقدم مادة حديثه بالشكل المناسب</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67"/>
      </w:r>
    </w:p>
    <w:p w:rsidR="00B31660" w:rsidRPr="00B86004" w:rsidRDefault="00B31660" w:rsidP="00B31660">
      <w:pPr>
        <w:bidi/>
        <w:spacing w:after="0"/>
        <w:ind w:firstLine="567"/>
        <w:jc w:val="both"/>
        <w:rPr>
          <w:rFonts w:ascii="Traditional Arabic" w:hAnsi="Traditional Arabic" w:cs="Traditional Arabic"/>
          <w:sz w:val="32"/>
          <w:szCs w:val="32"/>
          <w:lang w:bidi="ar-DZ"/>
        </w:rPr>
      </w:pPr>
      <w:r w:rsidRPr="00B86004">
        <w:rPr>
          <w:rFonts w:ascii="Traditional Arabic" w:hAnsi="Traditional Arabic" w:cs="Traditional Arabic"/>
          <w:sz w:val="32"/>
          <w:szCs w:val="32"/>
          <w:rtl/>
        </w:rPr>
        <w:t xml:space="preserve">نستنتج من خلال التعاريف الاصطلاحية </w:t>
      </w:r>
      <w:r w:rsidRPr="00B86004">
        <w:rPr>
          <w:rFonts w:ascii="Traditional Arabic" w:hAnsi="Traditional Arabic" w:cs="Traditional Arabic" w:hint="cs"/>
          <w:sz w:val="32"/>
          <w:szCs w:val="32"/>
          <w:rtl/>
        </w:rPr>
        <w:t>أعلاه</w:t>
      </w:r>
      <w:r w:rsidRPr="00B86004">
        <w:rPr>
          <w:rFonts w:ascii="Traditional Arabic" w:hAnsi="Traditional Arabic" w:cs="Traditional Arabic"/>
          <w:sz w:val="32"/>
          <w:szCs w:val="32"/>
          <w:rtl/>
        </w:rPr>
        <w:t>: من خلال استعمال مهارة التحدث يستطيع الفرد نقل المعلومات والخبرات والأفكار والمشاعر فهو البوابة التي من خلالها يتواصل مع غيرة</w:t>
      </w:r>
      <w:r w:rsidRPr="00B86004">
        <w:rPr>
          <w:rFonts w:ascii="Traditional Arabic" w:hAnsi="Traditional Arabic" w:cs="Traditional Arabic"/>
          <w:sz w:val="32"/>
          <w:szCs w:val="32"/>
        </w:rPr>
        <w:t>.</w:t>
      </w:r>
    </w:p>
    <w:p w:rsidR="00B31660" w:rsidRDefault="00B31660" w:rsidP="00B31660">
      <w:pPr>
        <w:bidi/>
        <w:spacing w:after="0"/>
        <w:ind w:firstLine="567"/>
        <w:jc w:val="both"/>
        <w:rPr>
          <w:rFonts w:ascii="Traditional Arabic" w:hAnsi="Traditional Arabic" w:cs="Traditional Arabic"/>
          <w:b/>
          <w:bCs/>
          <w:sz w:val="32"/>
          <w:szCs w:val="32"/>
          <w:rtl/>
        </w:rPr>
      </w:pPr>
    </w:p>
    <w:p w:rsidR="00B31660" w:rsidRDefault="00B31660" w:rsidP="00B31660">
      <w:pPr>
        <w:bidi/>
        <w:spacing w:after="0"/>
        <w:ind w:firstLine="567"/>
        <w:jc w:val="both"/>
        <w:rPr>
          <w:rFonts w:ascii="Traditional Arabic" w:hAnsi="Traditional Arabic" w:cs="Traditional Arabic"/>
          <w:b/>
          <w:bCs/>
          <w:sz w:val="32"/>
          <w:szCs w:val="32"/>
          <w:rtl/>
        </w:rPr>
      </w:pPr>
    </w:p>
    <w:p w:rsidR="00B31660" w:rsidRDefault="00B31660" w:rsidP="00B31660">
      <w:pPr>
        <w:bidi/>
        <w:spacing w:after="0"/>
        <w:ind w:firstLine="567"/>
        <w:jc w:val="both"/>
        <w:rPr>
          <w:rFonts w:ascii="Traditional Arabic" w:hAnsi="Traditional Arabic" w:cs="Traditional Arabic"/>
          <w:b/>
          <w:bCs/>
          <w:sz w:val="32"/>
          <w:szCs w:val="32"/>
          <w:rtl/>
        </w:rPr>
      </w:pPr>
    </w:p>
    <w:p w:rsidR="00B31660" w:rsidRDefault="00B31660" w:rsidP="00B31660">
      <w:pPr>
        <w:bidi/>
        <w:spacing w:after="0"/>
        <w:ind w:firstLine="567"/>
        <w:jc w:val="both"/>
        <w:rPr>
          <w:rFonts w:ascii="Traditional Arabic" w:hAnsi="Traditional Arabic" w:cs="Traditional Arabic"/>
          <w:b/>
          <w:bCs/>
          <w:sz w:val="32"/>
          <w:szCs w:val="32"/>
          <w:rtl/>
        </w:rPr>
      </w:pPr>
    </w:p>
    <w:p w:rsidR="00B31660" w:rsidRPr="007508F6" w:rsidRDefault="00B31660" w:rsidP="0093437B">
      <w:pPr>
        <w:pStyle w:val="Paragraphedeliste"/>
        <w:numPr>
          <w:ilvl w:val="1"/>
          <w:numId w:val="31"/>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hint="cs"/>
          <w:b/>
          <w:bCs/>
          <w:sz w:val="32"/>
          <w:szCs w:val="32"/>
          <w:rtl/>
        </w:rPr>
        <w:lastRenderedPageBreak/>
        <w:t xml:space="preserve"> </w:t>
      </w:r>
      <w:proofErr w:type="gramStart"/>
      <w:r w:rsidRPr="007508F6">
        <w:rPr>
          <w:rFonts w:ascii="Traditional Arabic" w:hAnsi="Traditional Arabic" w:cs="Traditional Arabic"/>
          <w:b/>
          <w:bCs/>
          <w:sz w:val="32"/>
          <w:szCs w:val="32"/>
          <w:rtl/>
        </w:rPr>
        <w:t>مهارة</w:t>
      </w:r>
      <w:proofErr w:type="gramEnd"/>
      <w:r w:rsidRPr="007508F6">
        <w:rPr>
          <w:rFonts w:ascii="Traditional Arabic" w:hAnsi="Traditional Arabic" w:cs="Traditional Arabic"/>
          <w:b/>
          <w:bCs/>
          <w:sz w:val="32"/>
          <w:szCs w:val="32"/>
          <w:rtl/>
        </w:rPr>
        <w:t xml:space="preserve"> القراءة</w:t>
      </w:r>
      <w:r w:rsidRPr="007508F6">
        <w:rPr>
          <w:rFonts w:ascii="Traditional Arabic" w:hAnsi="Traditional Arabic" w:cs="Traditional Arabic"/>
          <w:sz w:val="32"/>
          <w:szCs w:val="32"/>
          <w:rtl/>
        </w:rPr>
        <w:t> </w:t>
      </w:r>
      <w:r w:rsidRPr="007508F6">
        <w:rPr>
          <w:rFonts w:ascii="Traditional Arabic" w:hAnsi="Traditional Arabic" w:cs="Traditional Arabic" w:hint="cs"/>
          <w:sz w:val="32"/>
          <w:szCs w:val="32"/>
          <w:rtl/>
        </w:rPr>
        <w:t>و</w:t>
      </w:r>
      <w:r w:rsidRPr="007508F6">
        <w:rPr>
          <w:rFonts w:ascii="Traditional Arabic" w:hAnsi="Traditional Arabic" w:cs="Traditional Arabic"/>
          <w:b/>
          <w:bCs/>
          <w:sz w:val="32"/>
          <w:szCs w:val="32"/>
          <w:rtl/>
          <w:lang w:bidi="ar-DZ"/>
        </w:rPr>
        <w:t>مهارة الكتابة</w:t>
      </w:r>
      <w:r w:rsidRPr="007508F6">
        <w:rPr>
          <w:rFonts w:ascii="Traditional Arabic" w:hAnsi="Traditional Arabic" w:cs="Traditional Arabic" w:hint="cs"/>
          <w:b/>
          <w:bCs/>
          <w:sz w:val="32"/>
          <w:szCs w:val="32"/>
          <w:rtl/>
          <w:lang w:bidi="ar-DZ"/>
        </w:rPr>
        <w:t>:</w:t>
      </w:r>
      <w:r w:rsidRPr="007508F6">
        <w:rPr>
          <w:rFonts w:ascii="Traditional Arabic" w:hAnsi="Traditional Arabic" w:cs="Traditional Arabic"/>
          <w:sz w:val="32"/>
          <w:szCs w:val="32"/>
          <w:rtl/>
          <w:lang w:bidi="ar-DZ"/>
        </w:rPr>
        <w:t> </w:t>
      </w:r>
    </w:p>
    <w:p w:rsidR="00B31660" w:rsidRPr="007508F6" w:rsidRDefault="00B31660" w:rsidP="0093437B">
      <w:pPr>
        <w:pStyle w:val="Paragraphedeliste"/>
        <w:numPr>
          <w:ilvl w:val="2"/>
          <w:numId w:val="30"/>
        </w:numPr>
        <w:bidi/>
        <w:spacing w:after="0"/>
        <w:jc w:val="both"/>
        <w:rPr>
          <w:rFonts w:ascii="Traditional Arabic" w:hAnsi="Traditional Arabic" w:cs="Traditional Arabic"/>
          <w:sz w:val="32"/>
          <w:szCs w:val="32"/>
          <w:rtl/>
          <w:lang w:bidi="ar-DZ"/>
        </w:rPr>
      </w:pPr>
      <w:proofErr w:type="gramStart"/>
      <w:r w:rsidRPr="007508F6">
        <w:rPr>
          <w:rFonts w:ascii="Traditional Arabic" w:hAnsi="Traditional Arabic" w:cs="Traditional Arabic"/>
          <w:b/>
          <w:bCs/>
          <w:sz w:val="32"/>
          <w:szCs w:val="32"/>
          <w:rtl/>
        </w:rPr>
        <w:t>مهارة</w:t>
      </w:r>
      <w:proofErr w:type="gramEnd"/>
      <w:r w:rsidRPr="007508F6">
        <w:rPr>
          <w:rFonts w:ascii="Traditional Arabic" w:hAnsi="Traditional Arabic" w:cs="Traditional Arabic"/>
          <w:b/>
          <w:bCs/>
          <w:sz w:val="32"/>
          <w:szCs w:val="32"/>
          <w:rtl/>
        </w:rPr>
        <w:t xml:space="preserve"> القراءة</w:t>
      </w:r>
      <w:r w:rsidRPr="007508F6">
        <w:rPr>
          <w:rFonts w:ascii="Traditional Arabic" w:hAnsi="Traditional Arabic" w:cs="Traditional Arabic"/>
          <w:sz w:val="32"/>
          <w:szCs w:val="32"/>
          <w:rtl/>
        </w:rPr>
        <w:t> </w:t>
      </w:r>
      <w:r w:rsidRPr="007508F6">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lang w:bidi="ar-DZ"/>
        </w:rPr>
        <w:t>يقول</w:t>
      </w:r>
      <w:proofErr w:type="gramEnd"/>
      <w:r w:rsidRPr="00B86004">
        <w:rPr>
          <w:rFonts w:ascii="Traditional Arabic" w:hAnsi="Traditional Arabic" w:cs="Traditional Arabic"/>
          <w:sz w:val="32"/>
          <w:szCs w:val="32"/>
          <w:rtl/>
          <w:lang w:bidi="ar-DZ"/>
        </w:rPr>
        <w:t xml:space="preserve"> تعالى في كتابه الكريم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"اقْرَأْ بِاسْمِ رَبِّكَ الَّذِي خَلَقَ " اهتم الإسلام بالقراءة اهتمامًا كبيرا حيث تعد القراءة من الضروريات الأساسية في حياة الإنسان فهي وسيلة للفهم و المعرفة</w:t>
      </w:r>
      <w:r w:rsidRPr="00B86004">
        <w:rPr>
          <w:rFonts w:ascii="Traditional Arabic" w:hAnsi="Traditional Arabic" w:cs="Traditional Arabic"/>
          <w:sz w:val="32"/>
          <w:szCs w:val="32"/>
          <w:lang w:bidi="ar-DZ"/>
        </w:rPr>
        <w:t>.</w:t>
      </w:r>
    </w:p>
    <w:p w:rsidR="00B31660" w:rsidRPr="00B86004" w:rsidRDefault="00B31660" w:rsidP="0084268D">
      <w:pPr>
        <w:pStyle w:val="Paragraphedeliste"/>
        <w:numPr>
          <w:ilvl w:val="0"/>
          <w:numId w:val="7"/>
        </w:numPr>
        <w:tabs>
          <w:tab w:val="right" w:pos="991"/>
        </w:tabs>
        <w:bidi/>
        <w:spacing w:after="0"/>
        <w:ind w:left="-1" w:firstLine="567"/>
        <w:jc w:val="both"/>
        <w:rPr>
          <w:rFonts w:ascii="Traditional Arabic" w:hAnsi="Traditional Arabic" w:cs="Traditional Arabic"/>
          <w:b/>
          <w:bCs/>
          <w:sz w:val="32"/>
          <w:szCs w:val="32"/>
          <w:lang w:bidi="ar-DZ"/>
        </w:rPr>
      </w:pPr>
      <w:r w:rsidRPr="00B86004">
        <w:rPr>
          <w:rFonts w:ascii="Traditional Arabic" w:hAnsi="Traditional Arabic" w:cs="Traditional Arabic"/>
          <w:b/>
          <w:bCs/>
          <w:sz w:val="32"/>
          <w:szCs w:val="32"/>
          <w:rtl/>
          <w:lang w:bidi="ar-DZ"/>
        </w:rPr>
        <w:t>لغة </w:t>
      </w:r>
      <w:r w:rsidRPr="00B86004">
        <w:rPr>
          <w:rFonts w:ascii="Traditional Arabic" w:hAnsi="Traditional Arabic" w:cs="Traditional Arabic"/>
          <w:b/>
          <w:bCs/>
          <w:sz w:val="32"/>
          <w:szCs w:val="32"/>
          <w:lang w:bidi="ar-DZ"/>
        </w:rPr>
        <w:t>:</w:t>
      </w:r>
    </w:p>
    <w:p w:rsidR="00B31660" w:rsidRPr="00B86004" w:rsidRDefault="00B31660" w:rsidP="00B31660">
      <w:pPr>
        <w:bidi/>
        <w:spacing w:after="0"/>
        <w:ind w:firstLine="567"/>
        <w:jc w:val="both"/>
        <w:rPr>
          <w:rFonts w:ascii="Traditional Arabic" w:hAnsi="Traditional Arabic" w:cs="Traditional Arabic"/>
          <w:b/>
          <w:bCs/>
          <w:sz w:val="32"/>
          <w:szCs w:val="32"/>
          <w:lang w:bidi="ar-DZ"/>
        </w:rPr>
      </w:pPr>
      <w:r w:rsidRPr="00B86004">
        <w:rPr>
          <w:rFonts w:ascii="Traditional Arabic" w:hAnsi="Traditional Arabic" w:cs="Traditional Arabic"/>
          <w:sz w:val="32"/>
          <w:szCs w:val="32"/>
          <w:rtl/>
          <w:lang w:bidi="ar-DZ"/>
        </w:rPr>
        <w:t>جاء في لسان العرب </w:t>
      </w:r>
      <w:r w:rsidRPr="00B86004">
        <w:rPr>
          <w:rFonts w:ascii="Traditional Arabic" w:hAnsi="Traditional Arabic" w:cs="Traditional Arabic"/>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lang w:bidi="ar-DZ"/>
        </w:rPr>
        <w:t>قرأ</w:t>
      </w:r>
      <w:proofErr w:type="gramEnd"/>
      <w:r w:rsidRPr="00B86004">
        <w:rPr>
          <w:rFonts w:ascii="Traditional Arabic" w:hAnsi="Traditional Arabic" w:cs="Traditional Arabic"/>
          <w:sz w:val="32"/>
          <w:szCs w:val="32"/>
          <w:rtl/>
          <w:lang w:bidi="ar-DZ"/>
        </w:rPr>
        <w:t>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قرأت</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lang w:bidi="ar-DZ"/>
        </w:rPr>
        <w:t xml:space="preserve">الشيء جمعته وضممت بغضه إلى بعض، ومعنى قرأـ القران لفظت به مجموعا، أي </w:t>
      </w:r>
      <w:r w:rsidRPr="00B86004">
        <w:rPr>
          <w:rFonts w:ascii="Traditional Arabic" w:hAnsi="Traditional Arabic" w:cs="Traditional Arabic" w:hint="cs"/>
          <w:sz w:val="32"/>
          <w:szCs w:val="32"/>
          <w:rtl/>
          <w:lang w:bidi="ar-DZ"/>
        </w:rPr>
        <w:t>ألقيته</w:t>
      </w:r>
      <w:r w:rsidRPr="00B86004">
        <w:rPr>
          <w:rFonts w:ascii="Traditional Arabic" w:hAnsi="Traditional Arabic" w:cs="Traditional Arabic"/>
          <w:sz w:val="32"/>
          <w:szCs w:val="32"/>
          <w:rtl/>
          <w:lang w:bidi="ar-DZ"/>
        </w:rPr>
        <w:t>، وكل شيء جمعته فقد قرأته وسمي القرآن لأنه</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lang w:bidi="ar-DZ"/>
        </w:rPr>
        <w:t xml:space="preserve">جمع القصص </w:t>
      </w:r>
      <w:r w:rsidRPr="00B86004">
        <w:rPr>
          <w:rFonts w:ascii="Traditional Arabic" w:hAnsi="Traditional Arabic" w:cs="Traditional Arabic" w:hint="cs"/>
          <w:sz w:val="32"/>
          <w:szCs w:val="32"/>
          <w:rtl/>
          <w:lang w:bidi="ar-DZ"/>
        </w:rPr>
        <w:t>والأمر</w:t>
      </w:r>
      <w:r w:rsidRPr="00B86004">
        <w:rPr>
          <w:rFonts w:ascii="Traditional Arabic" w:hAnsi="Traditional Arabic" w:cs="Traditional Arabic"/>
          <w:sz w:val="32"/>
          <w:szCs w:val="32"/>
          <w:rtl/>
          <w:lang w:bidi="ar-DZ"/>
        </w:rPr>
        <w:t xml:space="preserve"> والنهي، و الوعد، و الوعيد، و الآيات و السور </w:t>
      </w:r>
      <w:r>
        <w:rPr>
          <w:rFonts w:ascii="Traditional Arabic" w:hAnsi="Traditional Arabic" w:cs="Traditional Arabic"/>
          <w:sz w:val="32"/>
          <w:szCs w:val="32"/>
          <w:rtl/>
          <w:lang w:bidi="ar-DZ"/>
        </w:rPr>
        <w:t>بع</w:t>
      </w:r>
      <w:r>
        <w:rPr>
          <w:rFonts w:ascii="Traditional Arabic" w:hAnsi="Traditional Arabic" w:cs="Traditional Arabic" w:hint="cs"/>
          <w:sz w:val="32"/>
          <w:szCs w:val="32"/>
          <w:rtl/>
          <w:lang w:bidi="ar-DZ"/>
        </w:rPr>
        <w:t>ض</w:t>
      </w:r>
      <w:r w:rsidRPr="00B86004">
        <w:rPr>
          <w:rFonts w:ascii="Traditional Arabic" w:hAnsi="Traditional Arabic" w:cs="Traditional Arabic"/>
          <w:sz w:val="32"/>
          <w:szCs w:val="32"/>
          <w:rtl/>
          <w:lang w:bidi="ar-DZ"/>
        </w:rPr>
        <w:t>ها إلى بعض</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lang w:bidi="ar-DZ"/>
        </w:rPr>
        <w:footnoteReference w:id="68"/>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كما وردفي المعجم الوسيط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قرأت الكتاب قراءة، وقرآنًا يتبع كلماته نظراً ونطقاً، وتتبع كلماته ولم ينطق بها، وقرأ الشيء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جمعه وضم بعضه إلى بعض</w:t>
      </w:r>
      <w:r w:rsidRPr="00B86004">
        <w:rPr>
          <w:rFonts w:ascii="Traditional Arabic" w:hAnsi="Traditional Arabic" w:cs="Traditional Arabic"/>
          <w:sz w:val="32"/>
          <w:szCs w:val="32"/>
          <w:lang w:bidi="ar-DZ"/>
        </w:rPr>
        <w:t xml:space="preserve">. </w:t>
      </w:r>
      <w:r w:rsidRPr="00B86004">
        <w:rPr>
          <w:rStyle w:val="Appelnotedebasdep"/>
          <w:rFonts w:ascii="Traditional Arabic" w:hAnsi="Traditional Arabic" w:cs="Traditional Arabic"/>
          <w:sz w:val="32"/>
          <w:szCs w:val="32"/>
          <w:lang w:bidi="ar-DZ"/>
        </w:rPr>
        <w:footnoteReference w:id="69"/>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كما ورد في القطر المحيط "قرأَ الكتاب يَقرَأُهُ </w:t>
      </w:r>
      <w:proofErr w:type="spellStart"/>
      <w:r w:rsidRPr="00B86004">
        <w:rPr>
          <w:rFonts w:ascii="Traditional Arabic" w:hAnsi="Traditional Arabic" w:cs="Traditional Arabic"/>
          <w:sz w:val="32"/>
          <w:szCs w:val="32"/>
          <w:rtl/>
          <w:lang w:bidi="ar-DZ"/>
        </w:rPr>
        <w:t>ويقرُؤُهُ</w:t>
      </w:r>
      <w:proofErr w:type="spellEnd"/>
      <w:r w:rsidRPr="00B86004">
        <w:rPr>
          <w:rFonts w:ascii="Traditional Arabic" w:hAnsi="Traditional Arabic" w:cs="Traditional Arabic"/>
          <w:sz w:val="32"/>
          <w:szCs w:val="32"/>
          <w:rtl/>
          <w:lang w:bidi="ar-DZ"/>
        </w:rPr>
        <w:t xml:space="preserve"> </w:t>
      </w:r>
      <w:proofErr w:type="spellStart"/>
      <w:r w:rsidRPr="00B86004">
        <w:rPr>
          <w:rFonts w:ascii="Traditional Arabic" w:hAnsi="Traditional Arabic" w:cs="Traditional Arabic"/>
          <w:sz w:val="32"/>
          <w:szCs w:val="32"/>
          <w:rtl/>
          <w:lang w:bidi="ar-DZ"/>
        </w:rPr>
        <w:t>قَرْأًو</w:t>
      </w:r>
      <w:proofErr w:type="spellEnd"/>
      <w:r>
        <w:rPr>
          <w:rFonts w:ascii="Traditional Arabic" w:hAnsi="Traditional Arabic" w:cs="Traditional Arabic" w:hint="cs"/>
          <w:sz w:val="32"/>
          <w:szCs w:val="32"/>
          <w:rtl/>
          <w:lang w:bidi="ar-DZ"/>
        </w:rPr>
        <w:t xml:space="preserve"> </w:t>
      </w:r>
      <w:proofErr w:type="spellStart"/>
      <w:r w:rsidRPr="00B86004">
        <w:rPr>
          <w:rFonts w:ascii="Traditional Arabic" w:hAnsi="Traditional Arabic" w:cs="Traditional Arabic"/>
          <w:sz w:val="32"/>
          <w:szCs w:val="32"/>
          <w:rtl/>
          <w:lang w:bidi="ar-DZ"/>
        </w:rPr>
        <w:t>قِرَآءةً</w:t>
      </w:r>
      <w:proofErr w:type="spellEnd"/>
      <w:r w:rsidRPr="00B86004">
        <w:rPr>
          <w:rFonts w:ascii="Traditional Arabic" w:hAnsi="Traditional Arabic" w:cs="Traditional Arabic"/>
          <w:sz w:val="32"/>
          <w:szCs w:val="32"/>
          <w:rtl/>
          <w:lang w:bidi="ar-DZ"/>
        </w:rPr>
        <w:t xml:space="preserve"> وقُرِآنًا تلاه، وربما عدي بالباء فقيل قَرَأَ بالكتاب، وقرأَ عليه السلام</w:t>
      </w:r>
      <w:r>
        <w:rPr>
          <w:rFonts w:ascii="Traditional Arabic" w:hAnsi="Traditional Arabic" w:cs="Traditional Arabic" w:hint="cs"/>
          <w:sz w:val="32"/>
          <w:szCs w:val="32"/>
          <w:rtl/>
          <w:lang w:bidi="ar-DZ"/>
        </w:rPr>
        <w:t xml:space="preserve"> </w:t>
      </w:r>
      <w:proofErr w:type="spellStart"/>
      <w:r w:rsidRPr="00B86004">
        <w:rPr>
          <w:rFonts w:ascii="Traditional Arabic" w:hAnsi="Traditional Arabic" w:cs="Traditional Arabic"/>
          <w:sz w:val="32"/>
          <w:szCs w:val="32"/>
          <w:rtl/>
          <w:lang w:bidi="ar-DZ"/>
        </w:rPr>
        <w:t>قِرَآءَةً</w:t>
      </w:r>
      <w:proofErr w:type="spellEnd"/>
      <w:r w:rsidRPr="00B86004">
        <w:rPr>
          <w:rFonts w:ascii="Traditional Arabic" w:hAnsi="Traditional Arabic" w:cs="Traditional Arabic"/>
          <w:sz w:val="32"/>
          <w:szCs w:val="32"/>
          <w:rtl/>
          <w:lang w:bidi="ar-DZ"/>
        </w:rPr>
        <w:t xml:space="preserve"> ابلغهُ </w:t>
      </w:r>
      <w:r w:rsidRPr="00B86004">
        <w:rPr>
          <w:rFonts w:ascii="Traditional Arabic" w:hAnsi="Traditional Arabic" w:cs="Traditional Arabic" w:hint="cs"/>
          <w:sz w:val="32"/>
          <w:szCs w:val="32"/>
          <w:rtl/>
          <w:lang w:bidi="ar-DZ"/>
        </w:rPr>
        <w:t>إياه</w:t>
      </w:r>
      <w:r w:rsidRPr="00B86004">
        <w:rPr>
          <w:rFonts w:ascii="Traditional Arabic" w:hAnsi="Traditional Arabic" w:cs="Traditional Arabic"/>
          <w:sz w:val="32"/>
          <w:szCs w:val="32"/>
          <w:rtl/>
          <w:lang w:bidi="ar-DZ"/>
        </w:rPr>
        <w:t>، وأقَرأَت المرأةُ حاضتْ وطهرت والناقة اسْتَقَرَ</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lang w:bidi="ar-DZ"/>
        </w:rPr>
        <w:t>الماء في رحمها والرياح هبت في وقتها</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70"/>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rPr>
        <w:t>يتبين</w:t>
      </w:r>
      <w:proofErr w:type="gramEnd"/>
      <w:r w:rsidRPr="00B86004">
        <w:rPr>
          <w:rFonts w:ascii="Traditional Arabic" w:hAnsi="Traditional Arabic" w:cs="Traditional Arabic"/>
          <w:sz w:val="32"/>
          <w:szCs w:val="32"/>
          <w:rtl/>
        </w:rPr>
        <w:t xml:space="preserve"> من خلال ما ذكر أن القراءة تعني الضم والجمع، والنطق بما هو مكتوب</w:t>
      </w:r>
      <w:r w:rsidRPr="00B86004">
        <w:rPr>
          <w:rFonts w:ascii="Traditional Arabic" w:hAnsi="Traditional Arabic" w:cs="Traditional Arabic"/>
          <w:sz w:val="32"/>
          <w:szCs w:val="32"/>
        </w:rPr>
        <w:t>.</w:t>
      </w:r>
    </w:p>
    <w:p w:rsidR="00B31660" w:rsidRPr="00B86004" w:rsidRDefault="00B31660" w:rsidP="0084268D">
      <w:pPr>
        <w:pStyle w:val="Paragraphedeliste"/>
        <w:numPr>
          <w:ilvl w:val="0"/>
          <w:numId w:val="7"/>
        </w:numPr>
        <w:tabs>
          <w:tab w:val="right" w:pos="1133"/>
        </w:tabs>
        <w:bidi/>
        <w:spacing w:after="0"/>
        <w:ind w:left="-1" w:firstLine="567"/>
        <w:jc w:val="both"/>
        <w:rPr>
          <w:rFonts w:ascii="Traditional Arabic" w:hAnsi="Traditional Arabic" w:cs="Traditional Arabic"/>
          <w:b/>
          <w:bCs/>
          <w:sz w:val="32"/>
          <w:szCs w:val="32"/>
        </w:rPr>
      </w:pPr>
      <w:r w:rsidRPr="00B86004">
        <w:rPr>
          <w:rFonts w:ascii="Traditional Arabic" w:hAnsi="Traditional Arabic" w:cs="Traditional Arabic"/>
          <w:b/>
          <w:bCs/>
          <w:sz w:val="32"/>
          <w:szCs w:val="32"/>
        </w:rPr>
        <w:t> </w:t>
      </w:r>
      <w:r w:rsidRPr="00B86004">
        <w:rPr>
          <w:rFonts w:ascii="Traditional Arabic" w:hAnsi="Traditional Arabic" w:cs="Traditional Arabic"/>
          <w:b/>
          <w:bCs/>
          <w:sz w:val="32"/>
          <w:szCs w:val="32"/>
          <w:rtl/>
        </w:rPr>
        <w:t>اصطلاحا </w:t>
      </w:r>
      <w:r w:rsidRPr="00B86004">
        <w:rPr>
          <w:rFonts w:ascii="Traditional Arabic" w:hAnsi="Traditional Arabic" w:cs="Traditional Arabic"/>
          <w:b/>
          <w:bCs/>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highlight w:val="yellow"/>
        </w:rPr>
      </w:pPr>
      <w:r w:rsidRPr="00B86004">
        <w:rPr>
          <w:rFonts w:ascii="Traditional Arabic" w:hAnsi="Traditional Arabic" w:cs="Traditional Arabic"/>
          <w:sz w:val="32"/>
          <w:szCs w:val="32"/>
          <w:rtl/>
          <w:lang w:bidi="ar-DZ"/>
        </w:rPr>
        <w:t>تنوعت التعاريف الاصطلاحية للقراءة نذكر منها </w:t>
      </w:r>
      <w:r w:rsidRPr="00B86004">
        <w:rPr>
          <w:rFonts w:ascii="Traditional Arabic" w:hAnsi="Traditional Arabic" w:cs="Traditional Arabic"/>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lang w:bidi="ar-DZ"/>
        </w:rPr>
        <w:t>تعد</w:t>
      </w:r>
      <w:proofErr w:type="gramEnd"/>
      <w:r w:rsidRPr="00B86004">
        <w:rPr>
          <w:rFonts w:ascii="Traditional Arabic" w:hAnsi="Traditional Arabic" w:cs="Traditional Arabic"/>
          <w:sz w:val="32"/>
          <w:szCs w:val="32"/>
          <w:rtl/>
          <w:lang w:bidi="ar-DZ"/>
        </w:rPr>
        <w:t xml:space="preserve"> القراءة منذ القدم، أهم ما يميز الإنسان من غيره من أفراد المجتمع بل هي من أهم المعايير التي تقاس بها المجتمعات تقدما أو تخلفا</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lang w:bidi="ar-DZ"/>
        </w:rPr>
        <w:footnoteReference w:id="71"/>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ويعتبر </w:t>
      </w:r>
      <w:proofErr w:type="spellStart"/>
      <w:r w:rsidRPr="00B86004">
        <w:rPr>
          <w:rFonts w:ascii="Traditional Arabic" w:hAnsi="Traditional Arabic" w:cs="Traditional Arabic"/>
          <w:sz w:val="32"/>
          <w:szCs w:val="32"/>
          <w:rtl/>
          <w:lang w:bidi="ar-DZ"/>
        </w:rPr>
        <w:t>جودمان</w:t>
      </w:r>
      <w:proofErr w:type="spellEnd"/>
      <w:r w:rsidRPr="00B86004">
        <w:rPr>
          <w:rFonts w:ascii="Traditional Arabic" w:hAnsi="Traditional Arabic" w:cs="Traditional Arabic"/>
          <w:sz w:val="32"/>
          <w:szCs w:val="32"/>
          <w:rtl/>
          <w:lang w:bidi="ar-DZ"/>
        </w:rPr>
        <w:t xml:space="preserve"> أن القراءة بوصفها عملية استقبال تنطوي على أربع مراحل أو عمليات هي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اختبار عينات المادة المقروءة، ويسميها </w:t>
      </w:r>
      <w:proofErr w:type="spellStart"/>
      <w:r w:rsidRPr="00B86004">
        <w:rPr>
          <w:rFonts w:ascii="Traditional Arabic" w:hAnsi="Traditional Arabic" w:cs="Traditional Arabic"/>
          <w:sz w:val="32"/>
          <w:szCs w:val="32"/>
          <w:rtl/>
          <w:lang w:bidi="ar-DZ"/>
        </w:rPr>
        <w:t>جودمان</w:t>
      </w:r>
      <w:proofErr w:type="spellEnd"/>
      <w:r>
        <w:rPr>
          <w:rFonts w:ascii="Traditional Arabic" w:hAnsi="Traditional Arabic" w:cs="Traditional Arabic" w:hint="cs"/>
          <w:sz w:val="32"/>
          <w:szCs w:val="32"/>
          <w:rtl/>
          <w:lang w:bidi="ar-DZ"/>
        </w:rPr>
        <w:t xml:space="preserve"> </w:t>
      </w:r>
      <w:proofErr w:type="spellStart"/>
      <w:r w:rsidRPr="00B86004">
        <w:rPr>
          <w:rFonts w:ascii="Traditional Arabic" w:hAnsi="Traditional Arabic" w:cs="Traditional Arabic"/>
          <w:sz w:val="32"/>
          <w:szCs w:val="32"/>
          <w:lang w:bidi="ar-DZ"/>
        </w:rPr>
        <w:t>sampling</w:t>
      </w:r>
      <w:proofErr w:type="spellEnd"/>
      <w:r w:rsidRPr="00B86004">
        <w:rPr>
          <w:rFonts w:ascii="Traditional Arabic" w:hAnsi="Traditional Arabic" w:cs="Traditional Arabic"/>
          <w:sz w:val="32"/>
          <w:szCs w:val="32"/>
          <w:rtl/>
          <w:lang w:bidi="ar-DZ"/>
        </w:rPr>
        <w:t>،  والتثبت من الرموز المقروءة ويسميها</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lang w:bidi="ar-DZ"/>
        </w:rPr>
        <w:t>(</w:t>
      </w:r>
      <w:proofErr w:type="spellStart"/>
      <w:r w:rsidRPr="00B86004">
        <w:rPr>
          <w:rFonts w:ascii="Traditional Arabic" w:hAnsi="Traditional Arabic" w:cs="Traditional Arabic"/>
          <w:sz w:val="32"/>
          <w:szCs w:val="32"/>
          <w:lang w:bidi="ar-DZ"/>
        </w:rPr>
        <w:t>confirming</w:t>
      </w:r>
      <w:proofErr w:type="spellEnd"/>
      <w:r w:rsidRPr="00B86004">
        <w:rPr>
          <w:rFonts w:ascii="Traditional Arabic" w:hAnsi="Traditional Arabic" w:cs="Traditional Arabic"/>
          <w:sz w:val="32"/>
          <w:szCs w:val="32"/>
          <w:rtl/>
          <w:lang w:bidi="ar-DZ"/>
        </w:rPr>
        <w:t xml:space="preserve">)، والنبؤ بما يريده الكاتب </w:t>
      </w:r>
      <w:r w:rsidRPr="00B86004">
        <w:rPr>
          <w:rFonts w:ascii="Traditional Arabic" w:hAnsi="Traditional Arabic" w:cs="Traditional Arabic" w:hint="cs"/>
          <w:sz w:val="32"/>
          <w:szCs w:val="32"/>
          <w:rtl/>
          <w:lang w:bidi="ar-DZ"/>
        </w:rPr>
        <w:t>وأخيرا</w:t>
      </w:r>
      <w:r w:rsidRPr="00B86004">
        <w:rPr>
          <w:rFonts w:ascii="Traditional Arabic" w:hAnsi="Traditional Arabic" w:cs="Traditional Arabic"/>
          <w:sz w:val="32"/>
          <w:szCs w:val="32"/>
          <w:rtl/>
          <w:lang w:bidi="ar-DZ"/>
        </w:rPr>
        <w:t xml:space="preserve"> اختيار الفروض التي طرحها القارئ</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lang w:bidi="ar-DZ"/>
        </w:rPr>
        <w:footnoteReference w:id="72"/>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lastRenderedPageBreak/>
        <w:t>توصف القراءة بأنها استخلاص للمعنى من المادة المطبوعة أو المكتوبة أو القدرة على فك رموز المعاني من الأشكال المكتوبة وتتضمن القراءة سلسلة متكاملة من المهارات الثانوية مثل الإحاطة بنظام الحروف الهجائي وعلاقة بعض الحروف مع بعضها لتشكيل صوتا لغويا آخر، كما تتضمن أيضا المهارة الذهنية والحركية الآلية الخفية للعين</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lang w:bidi="ar-DZ"/>
        </w:rPr>
        <w:footnoteReference w:id="73"/>
      </w:r>
    </w:p>
    <w:p w:rsidR="00B31660" w:rsidRPr="00B86004" w:rsidRDefault="00B31660" w:rsidP="00B31660">
      <w:pPr>
        <w:bidi/>
        <w:spacing w:after="0"/>
        <w:ind w:firstLine="567"/>
        <w:jc w:val="both"/>
        <w:rPr>
          <w:rFonts w:ascii="Traditional Arabic" w:hAnsi="Traditional Arabic" w:cs="Traditional Arabic"/>
          <w:sz w:val="32"/>
          <w:szCs w:val="32"/>
        </w:rPr>
      </w:pPr>
      <w:proofErr w:type="gramStart"/>
      <w:r w:rsidRPr="00B86004">
        <w:rPr>
          <w:rFonts w:ascii="Traditional Arabic" w:hAnsi="Traditional Arabic" w:cs="Traditional Arabic"/>
          <w:sz w:val="32"/>
          <w:szCs w:val="32"/>
          <w:rtl/>
        </w:rPr>
        <w:t>القراءة</w:t>
      </w:r>
      <w:proofErr w:type="gramEnd"/>
      <w:r w:rsidRPr="00B86004">
        <w:rPr>
          <w:rFonts w:ascii="Traditional Arabic" w:hAnsi="Traditional Arabic" w:cs="Traditional Arabic"/>
          <w:sz w:val="32"/>
          <w:szCs w:val="32"/>
          <w:rtl/>
        </w:rPr>
        <w:t xml:space="preserve"> عملية لفك الرموز الخطية، وربطها بقيمتها الدلالية، كما أن القراءة لا تتوقف عند التعرف والفهم وينبغي أن يربط القارئ ما يقرأه بخبراته السابقة، وأن يفسر المقروء و يقومه، ويقارن الأفكار الجديدة بما تعلمه من قبل</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Pr>
        <w:footnoteReference w:id="74"/>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تعد القراءة" أهم قناة اتصال بين أفراد العالم ولا يوجد نشاط أو</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عمل يقوم به الفرد، أو سلوك إلا كانت القراءة أساسا له، لذا إن أي اضطراب يعيق تعلم القراءة، يؤدي إلى</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مشكلات أكاديمية أخرى</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rPr>
        <w:t>"</w:t>
      </w:r>
      <w:r w:rsidRPr="00B86004">
        <w:rPr>
          <w:rStyle w:val="Appelnotedebasdep"/>
          <w:rFonts w:ascii="Traditional Arabic" w:hAnsi="Traditional Arabic" w:cs="Traditional Arabic"/>
          <w:sz w:val="32"/>
          <w:szCs w:val="32"/>
          <w:rtl/>
          <w:lang w:bidi="ar-DZ"/>
        </w:rPr>
        <w:footnoteReference w:id="75"/>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من خلال التعاريف السابقة نستنتج أن القراءة نافذة من نوافذ المعرفة، ومن أهم أدوات التعرف على نتاج الأخر من أجل التأثر والتأثير</w:t>
      </w:r>
      <w:r w:rsidRPr="00B86004">
        <w:rPr>
          <w:rFonts w:ascii="Traditional Arabic" w:hAnsi="Traditional Arabic" w:cs="Traditional Arabic"/>
          <w:sz w:val="32"/>
          <w:szCs w:val="32"/>
        </w:rPr>
        <w:t>.</w:t>
      </w:r>
    </w:p>
    <w:p w:rsidR="00B31660" w:rsidRPr="007508F6" w:rsidRDefault="00B31660" w:rsidP="0093437B">
      <w:pPr>
        <w:pStyle w:val="Paragraphedeliste"/>
        <w:numPr>
          <w:ilvl w:val="2"/>
          <w:numId w:val="30"/>
        </w:numPr>
        <w:bidi/>
        <w:spacing w:after="0"/>
        <w:jc w:val="both"/>
        <w:rPr>
          <w:rFonts w:ascii="Traditional Arabic" w:hAnsi="Traditional Arabic" w:cs="Traditional Arabic"/>
          <w:sz w:val="32"/>
          <w:szCs w:val="32"/>
          <w:lang w:bidi="ar-DZ"/>
        </w:rPr>
      </w:pPr>
      <w:proofErr w:type="gramStart"/>
      <w:r w:rsidRPr="007508F6">
        <w:rPr>
          <w:rFonts w:ascii="Traditional Arabic" w:hAnsi="Traditional Arabic" w:cs="Traditional Arabic"/>
          <w:b/>
          <w:bCs/>
          <w:sz w:val="32"/>
          <w:szCs w:val="32"/>
          <w:rtl/>
          <w:lang w:bidi="ar-DZ"/>
        </w:rPr>
        <w:t>مهارة</w:t>
      </w:r>
      <w:proofErr w:type="gramEnd"/>
      <w:r w:rsidRPr="007508F6">
        <w:rPr>
          <w:rFonts w:ascii="Traditional Arabic" w:hAnsi="Traditional Arabic" w:cs="Traditional Arabic"/>
          <w:b/>
          <w:bCs/>
          <w:sz w:val="32"/>
          <w:szCs w:val="32"/>
          <w:rtl/>
          <w:lang w:bidi="ar-DZ"/>
        </w:rPr>
        <w:t xml:space="preserve"> الكتابة</w:t>
      </w:r>
      <w:r w:rsidRPr="007508F6">
        <w:rPr>
          <w:rFonts w:ascii="Traditional Arabic" w:hAnsi="Traditional Arabic" w:cs="Traditional Arabic" w:hint="cs"/>
          <w:sz w:val="32"/>
          <w:szCs w:val="32"/>
          <w:rtl/>
          <w:lang w:bidi="ar-DZ"/>
        </w:rPr>
        <w:t>:</w:t>
      </w:r>
    </w:p>
    <w:p w:rsidR="00B31660" w:rsidRPr="00B86004" w:rsidRDefault="00B31660" w:rsidP="00AA4112">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lang w:bidi="ar-DZ"/>
        </w:rPr>
        <w:t>قال</w:t>
      </w:r>
      <w:proofErr w:type="gramEnd"/>
      <w:r w:rsidRPr="00B86004">
        <w:rPr>
          <w:rFonts w:ascii="Traditional Arabic" w:hAnsi="Traditional Arabic" w:cs="Traditional Arabic"/>
          <w:sz w:val="32"/>
          <w:szCs w:val="32"/>
          <w:rtl/>
          <w:lang w:bidi="ar-DZ"/>
        </w:rPr>
        <w:t xml:space="preserve"> الله عزَّ وجل: “وَمَا مِنْ غَائِبَةٍ فِي السَّمَاء وَالْأَرْضِ إِلَّ</w:t>
      </w:r>
      <w:r w:rsidR="00AA4112">
        <w:rPr>
          <w:rFonts w:ascii="Traditional Arabic" w:hAnsi="Traditional Arabic" w:cs="Traditional Arabic"/>
          <w:sz w:val="32"/>
          <w:szCs w:val="32"/>
          <w:rtl/>
          <w:lang w:bidi="ar-DZ"/>
        </w:rPr>
        <w:t xml:space="preserve">ا فِي كِتَابٍ مُّبِينٍ”. </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 xml:space="preserve">تعد الكتابة من المهارات اللازمة لنجاح العملية التعليمية، فهي قدرة المتعلم على إيصال أفكاره </w:t>
      </w:r>
      <w:proofErr w:type="gramStart"/>
      <w:r w:rsidRPr="00B86004">
        <w:rPr>
          <w:rFonts w:ascii="Traditional Arabic" w:hAnsi="Traditional Arabic" w:cs="Traditional Arabic"/>
          <w:sz w:val="32"/>
          <w:szCs w:val="32"/>
          <w:rtl/>
          <w:lang w:bidi="ar-DZ"/>
        </w:rPr>
        <w:t>ومعلوماته</w:t>
      </w:r>
      <w:proofErr w:type="gramEnd"/>
      <w:r w:rsidRPr="00B86004">
        <w:rPr>
          <w:rFonts w:ascii="Traditional Arabic" w:hAnsi="Traditional Arabic" w:cs="Traditional Arabic"/>
          <w:sz w:val="32"/>
          <w:szCs w:val="32"/>
          <w:lang w:bidi="ar-DZ"/>
        </w:rPr>
        <w:t>.</w:t>
      </w:r>
    </w:p>
    <w:p w:rsidR="00B31660" w:rsidRPr="00B86004" w:rsidRDefault="00B31660" w:rsidP="0084268D">
      <w:pPr>
        <w:pStyle w:val="Paragraphedeliste"/>
        <w:numPr>
          <w:ilvl w:val="0"/>
          <w:numId w:val="8"/>
        </w:numPr>
        <w:tabs>
          <w:tab w:val="right" w:pos="991"/>
        </w:tabs>
        <w:bidi/>
        <w:spacing w:after="0"/>
        <w:ind w:left="-1" w:firstLine="567"/>
        <w:jc w:val="both"/>
        <w:rPr>
          <w:rFonts w:ascii="Traditional Arabic" w:hAnsi="Traditional Arabic" w:cs="Traditional Arabic"/>
          <w:b/>
          <w:bCs/>
          <w:sz w:val="32"/>
          <w:szCs w:val="32"/>
          <w:rtl/>
          <w:lang w:bidi="ar-DZ"/>
        </w:rPr>
      </w:pPr>
      <w:r w:rsidRPr="00B86004">
        <w:rPr>
          <w:rFonts w:ascii="Traditional Arabic" w:hAnsi="Traditional Arabic" w:cs="Traditional Arabic"/>
          <w:b/>
          <w:bCs/>
          <w:sz w:val="32"/>
          <w:szCs w:val="32"/>
          <w:rtl/>
          <w:lang w:bidi="ar-DZ"/>
        </w:rPr>
        <w:t>لغة </w:t>
      </w:r>
      <w:r w:rsidRPr="00B86004">
        <w:rPr>
          <w:rFonts w:ascii="Traditional Arabic" w:hAnsi="Traditional Arabic" w:cs="Traditional Arabic"/>
          <w:b/>
          <w:bCs/>
          <w:sz w:val="32"/>
          <w:szCs w:val="32"/>
          <w:lang w:bidi="ar-DZ"/>
        </w:rPr>
        <w:t>:</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نقول </w:t>
      </w:r>
      <w:proofErr w:type="gramStart"/>
      <w:r w:rsidRPr="00B86004">
        <w:rPr>
          <w:rFonts w:ascii="Traditional Arabic" w:hAnsi="Traditional Arabic" w:cs="Traditional Arabic"/>
          <w:sz w:val="32"/>
          <w:szCs w:val="32"/>
          <w:rtl/>
        </w:rPr>
        <w:t>كتب</w:t>
      </w:r>
      <w:proofErr w:type="gramEnd"/>
      <w:r w:rsidRPr="00B86004">
        <w:rPr>
          <w:rFonts w:ascii="Traditional Arabic" w:hAnsi="Traditional Arabic" w:cs="Traditional Arabic"/>
          <w:sz w:val="32"/>
          <w:szCs w:val="32"/>
          <w:rtl/>
        </w:rPr>
        <w:t>، يَكْتُبُ، كِتَابَةً، وهو مكتوب</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فالكتابة تعني </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rPr>
        <w:t xml:space="preserve"> الجمع، الشد، التنظيم، كما تعني </w:t>
      </w:r>
      <w:r w:rsidRPr="00B86004">
        <w:rPr>
          <w:rFonts w:ascii="Traditional Arabic" w:hAnsi="Traditional Arabic" w:cs="Traditional Arabic" w:hint="cs"/>
          <w:sz w:val="32"/>
          <w:szCs w:val="32"/>
          <w:rtl/>
        </w:rPr>
        <w:t>الاتفاق</w:t>
      </w:r>
      <w:r w:rsidRPr="00B86004">
        <w:rPr>
          <w:rFonts w:ascii="Traditional Arabic" w:hAnsi="Traditional Arabic" w:cs="Traditional Arabic"/>
          <w:sz w:val="32"/>
          <w:szCs w:val="32"/>
          <w:rtl/>
        </w:rPr>
        <w:t xml:space="preserve"> على الحرية وكذلك القضاء، والالتزام و </w:t>
      </w:r>
      <w:r w:rsidRPr="00B86004">
        <w:rPr>
          <w:rFonts w:ascii="Traditional Arabic" w:hAnsi="Traditional Arabic" w:cs="Traditional Arabic" w:hint="cs"/>
          <w:sz w:val="32"/>
          <w:szCs w:val="32"/>
          <w:rtl/>
        </w:rPr>
        <w:t>الإيجاب</w:t>
      </w:r>
      <w:r w:rsidRPr="00B86004">
        <w:rPr>
          <w:rFonts w:ascii="Traditional Arabic" w:hAnsi="Traditional Arabic" w:cs="Traditional Arabic"/>
          <w:sz w:val="32"/>
          <w:szCs w:val="32"/>
          <w:rtl/>
        </w:rPr>
        <w:t>، والكتابة صناعة الكاتب قال تعالى </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rPr>
        <w:t xml:space="preserve"> (كَتَبَ اللَّهُ لأَغْلِبَنَّ أَنَا وَرُسُلِي إِنَّ اللَّهَ قَوِيٌّ </w:t>
      </w:r>
      <w:r w:rsidRPr="00B86004">
        <w:rPr>
          <w:rFonts w:ascii="Traditional Arabic" w:hAnsi="Traditional Arabic" w:cs="Traditional Arabic" w:hint="cs"/>
          <w:sz w:val="32"/>
          <w:szCs w:val="32"/>
          <w:rtl/>
        </w:rPr>
        <w:t>عَزِيزٌ) -المجادلة</w:t>
      </w:r>
      <w:r w:rsidRPr="00B86004">
        <w:rPr>
          <w:rFonts w:ascii="Traditional Arabic" w:hAnsi="Traditional Arabic" w:cs="Traditional Arabic"/>
          <w:sz w:val="32"/>
          <w:szCs w:val="32"/>
          <w:rtl/>
        </w:rPr>
        <w:t xml:space="preserve"> </w:t>
      </w:r>
      <w:proofErr w:type="gramStart"/>
      <w:r w:rsidRPr="00B86004">
        <w:rPr>
          <w:rFonts w:ascii="Traditional Arabic" w:hAnsi="Traditional Arabic" w:cs="Traditional Arabic"/>
          <w:sz w:val="32"/>
          <w:szCs w:val="32"/>
        </w:rPr>
        <w:t>21</w:t>
      </w:r>
      <w:r w:rsidRPr="00B86004">
        <w:rPr>
          <w:rFonts w:ascii="Traditional Arabic" w:hAnsi="Traditional Arabic" w:cs="Traditional Arabic"/>
          <w:sz w:val="32"/>
          <w:szCs w:val="32"/>
          <w:rtl/>
        </w:rPr>
        <w:t xml:space="preserve">- </w:t>
      </w:r>
      <w:r w:rsidRPr="00B86004">
        <w:rPr>
          <w:rStyle w:val="Appelnotedebasdep"/>
          <w:rFonts w:ascii="Traditional Arabic" w:hAnsi="Traditional Arabic" w:cs="Traditional Arabic"/>
          <w:sz w:val="32"/>
          <w:szCs w:val="32"/>
          <w:rtl/>
        </w:rPr>
        <w:footnoteReference w:id="76"/>
      </w:r>
      <w:proofErr w:type="gramEnd"/>
    </w:p>
    <w:p w:rsidR="00B31660"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كما قال ابن الأثير </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lang w:bidi="ar-DZ"/>
        </w:rPr>
        <w:t xml:space="preserve"> الكتابة أن يكاتِبَ الرجلُ عبدهُ على مال يُؤدّيه إليه مُنجَّمًا، فإذا أدّاه صار حرًّا قال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وسميت كتابة، بمصدر كَتَبَ لأنه يكْتبُ على نفسه لمولاه ثمنهُ، ويكْتُبُ مولاه له عليه العِتْقُ وقد كاتبهُ مكاتبهُ، والعبد مكاتبٌ</w:t>
      </w:r>
      <w:r w:rsidRPr="00B86004">
        <w:rPr>
          <w:rFonts w:ascii="Traditional Arabic" w:hAnsi="Traditional Arabic" w:cs="Traditional Arabic"/>
          <w:sz w:val="32"/>
          <w:szCs w:val="32"/>
          <w:lang w:bidi="ar-DZ"/>
        </w:rPr>
        <w:t>.</w:t>
      </w:r>
    </w:p>
    <w:p w:rsidR="00B31660" w:rsidRDefault="00B31660" w:rsidP="00B31660">
      <w:pPr>
        <w:bidi/>
        <w:spacing w:after="0"/>
        <w:ind w:firstLine="567"/>
        <w:jc w:val="both"/>
        <w:rPr>
          <w:rFonts w:ascii="Traditional Arabic" w:hAnsi="Traditional Arabic" w:cs="Traditional Arabic" w:hint="cs"/>
          <w:sz w:val="32"/>
          <w:szCs w:val="32"/>
          <w:rtl/>
          <w:lang w:bidi="ar-DZ"/>
        </w:rPr>
      </w:pPr>
    </w:p>
    <w:p w:rsidR="00AA4112" w:rsidRPr="00B86004" w:rsidRDefault="00AA4112" w:rsidP="00AA4112">
      <w:pPr>
        <w:bidi/>
        <w:spacing w:after="0"/>
        <w:ind w:firstLine="567"/>
        <w:jc w:val="both"/>
        <w:rPr>
          <w:rFonts w:ascii="Traditional Arabic" w:hAnsi="Traditional Arabic" w:cs="Traditional Arabic"/>
          <w:sz w:val="32"/>
          <w:szCs w:val="32"/>
          <w:lang w:bidi="ar-DZ"/>
        </w:rPr>
      </w:pPr>
    </w:p>
    <w:p w:rsidR="00B31660" w:rsidRPr="00B86004" w:rsidRDefault="00B31660" w:rsidP="00B31660">
      <w:pPr>
        <w:bidi/>
        <w:spacing w:after="0"/>
        <w:ind w:firstLine="567"/>
        <w:jc w:val="both"/>
        <w:rPr>
          <w:rFonts w:ascii="Traditional Arabic" w:hAnsi="Traditional Arabic" w:cs="Traditional Arabic"/>
          <w:sz w:val="32"/>
          <w:szCs w:val="32"/>
          <w:lang w:bidi="ar-DZ"/>
        </w:rPr>
      </w:pPr>
      <w:proofErr w:type="gramStart"/>
      <w:r w:rsidRPr="00B86004">
        <w:rPr>
          <w:rFonts w:ascii="Traditional Arabic" w:hAnsi="Traditional Arabic" w:cs="Traditional Arabic"/>
          <w:sz w:val="32"/>
          <w:szCs w:val="32"/>
          <w:rtl/>
          <w:lang w:bidi="ar-DZ"/>
        </w:rPr>
        <w:lastRenderedPageBreak/>
        <w:t>قال</w:t>
      </w:r>
      <w:proofErr w:type="gramEnd"/>
      <w:r w:rsidRPr="00B86004">
        <w:rPr>
          <w:rFonts w:ascii="Traditional Arabic" w:hAnsi="Traditional Arabic" w:cs="Traditional Arabic"/>
          <w:sz w:val="32"/>
          <w:szCs w:val="32"/>
          <w:rtl/>
          <w:lang w:bidi="ar-DZ"/>
        </w:rPr>
        <w:t> </w:t>
      </w:r>
      <w:r w:rsidRPr="00B86004">
        <w:rPr>
          <w:rFonts w:ascii="Traditional Arabic" w:hAnsi="Traditional Arabic" w:cs="Traditional Arabic"/>
          <w:sz w:val="32"/>
          <w:szCs w:val="32"/>
          <w:lang w:bidi="ar-DZ"/>
        </w:rPr>
        <w:t>:</w:t>
      </w:r>
      <w:r w:rsidRPr="00B86004">
        <w:rPr>
          <w:rFonts w:ascii="Traditional Arabic" w:hAnsi="Traditional Arabic" w:cs="Traditional Arabic"/>
          <w:sz w:val="32"/>
          <w:szCs w:val="32"/>
          <w:rtl/>
          <w:lang w:bidi="ar-DZ"/>
        </w:rPr>
        <w:t xml:space="preserve"> وإنما خصَّ العبد بالمفعول، لأن أصل المكاتبة من المولى وهو الذي يُكاتب عبدهُ</w:t>
      </w:r>
      <w:r w:rsidRPr="00B86004">
        <w:rPr>
          <w:rFonts w:ascii="Traditional Arabic" w:hAnsi="Traditional Arabic" w:cs="Traditional Arabic"/>
          <w:sz w:val="32"/>
          <w:szCs w:val="32"/>
          <w:lang w:bidi="ar-DZ"/>
        </w:rPr>
        <w:t>.</w:t>
      </w:r>
      <w:r w:rsidRPr="00B86004">
        <w:rPr>
          <w:rStyle w:val="Appelnotedebasdep"/>
          <w:rFonts w:ascii="Traditional Arabic" w:hAnsi="Traditional Arabic" w:cs="Traditional Arabic"/>
          <w:sz w:val="32"/>
          <w:szCs w:val="32"/>
          <w:rtl/>
          <w:lang w:bidi="ar-DZ"/>
        </w:rPr>
        <w:footnoteReference w:id="77"/>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 xml:space="preserve">   وجاء في </w:t>
      </w:r>
      <w:r w:rsidRPr="00B86004">
        <w:rPr>
          <w:rFonts w:ascii="Traditional Arabic" w:hAnsi="Traditional Arabic" w:cs="Traditional Arabic"/>
          <w:sz w:val="32"/>
          <w:szCs w:val="32"/>
          <w:rtl/>
          <w:lang w:bidi="ar-DZ"/>
        </w:rPr>
        <w:t>القطر المحيط</w:t>
      </w:r>
      <w:r w:rsidRPr="00B86004">
        <w:rPr>
          <w:rFonts w:ascii="Traditional Arabic" w:hAnsi="Traditional Arabic" w:cs="Traditional Arabic"/>
          <w:sz w:val="32"/>
          <w:szCs w:val="32"/>
          <w:rtl/>
        </w:rPr>
        <w:t xml:space="preserve"> " كتَب الكتاب يكتُبه كَتبًا وكِتابًا وكِتْبةً وكِتَابةً خطّهُ أو الكتابة </w:t>
      </w:r>
      <w:proofErr w:type="spellStart"/>
      <w:r w:rsidRPr="00B86004">
        <w:rPr>
          <w:rFonts w:ascii="Traditional Arabic" w:hAnsi="Traditional Arabic" w:cs="Traditional Arabic"/>
          <w:sz w:val="32"/>
          <w:szCs w:val="32"/>
          <w:rtl/>
        </w:rPr>
        <w:t>اسملأنها</w:t>
      </w:r>
      <w:proofErr w:type="spellEnd"/>
      <w:r w:rsidRPr="00B86004">
        <w:rPr>
          <w:rFonts w:ascii="Traditional Arabic" w:hAnsi="Traditional Arabic" w:cs="Traditional Arabic"/>
          <w:sz w:val="32"/>
          <w:szCs w:val="32"/>
          <w:rtl/>
        </w:rPr>
        <w:t xml:space="preserve"> صناعة كالتجارة والعصارة، وفلانا علّمهُ الكتابة والكتائب هيأّها كتيبةً </w:t>
      </w:r>
      <w:proofErr w:type="spellStart"/>
      <w:r w:rsidRPr="00B86004">
        <w:rPr>
          <w:rFonts w:ascii="Traditional Arabic" w:hAnsi="Traditional Arabic" w:cs="Traditional Arabic"/>
          <w:sz w:val="32"/>
          <w:szCs w:val="32"/>
          <w:rtl/>
        </w:rPr>
        <w:t>كتيبةً</w:t>
      </w:r>
      <w:proofErr w:type="spellEnd"/>
      <w:r w:rsidRPr="00B86004">
        <w:rPr>
          <w:rFonts w:ascii="Traditional Arabic" w:hAnsi="Traditional Arabic" w:cs="Traditional Arabic"/>
          <w:sz w:val="32"/>
          <w:szCs w:val="32"/>
          <w:rtl/>
        </w:rPr>
        <w:t xml:space="preserve">، </w:t>
      </w:r>
      <w:r w:rsidRPr="00B86004">
        <w:rPr>
          <w:rFonts w:ascii="Traditional Arabic" w:hAnsi="Traditional Arabic" w:cs="Traditional Arabic"/>
          <w:sz w:val="32"/>
          <w:szCs w:val="32"/>
          <w:rtl/>
          <w:lang w:bidi="ar-DZ"/>
        </w:rPr>
        <w:t>وكاتبه مكاتبةً كتب أحدهما إلى الأخر، والمكتوب الرسالة تُرسل من واحد إلى آخر"</w:t>
      </w:r>
      <w:r w:rsidRPr="00B86004">
        <w:rPr>
          <w:rStyle w:val="Appelnotedebasdep"/>
          <w:rFonts w:ascii="Traditional Arabic" w:hAnsi="Traditional Arabic" w:cs="Traditional Arabic"/>
          <w:sz w:val="32"/>
          <w:szCs w:val="32"/>
          <w:rtl/>
          <w:lang w:bidi="ar-DZ"/>
        </w:rPr>
        <w:footnoteReference w:id="78"/>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lang w:bidi="ar-DZ"/>
        </w:rPr>
        <w:t>من خلال التعاريف السابقة يتبين أن اللغويين أجمعوا على مفهوم واحد للكتابة وهو الشد والتنظيم أي الكتابة وفق قواعد حروف الكلمات</w:t>
      </w:r>
      <w:r w:rsidRPr="00B86004">
        <w:rPr>
          <w:rFonts w:ascii="Traditional Arabic" w:hAnsi="Traditional Arabic" w:cs="Traditional Arabic"/>
          <w:sz w:val="32"/>
          <w:szCs w:val="32"/>
          <w:lang w:bidi="ar-DZ"/>
        </w:rPr>
        <w:t>.</w:t>
      </w:r>
    </w:p>
    <w:p w:rsidR="00B31660" w:rsidRPr="001F1360" w:rsidRDefault="00B31660" w:rsidP="0084268D">
      <w:pPr>
        <w:pStyle w:val="Paragraphedeliste"/>
        <w:numPr>
          <w:ilvl w:val="0"/>
          <w:numId w:val="8"/>
        </w:numPr>
        <w:tabs>
          <w:tab w:val="left" w:pos="1133"/>
          <w:tab w:val="left" w:pos="5603"/>
        </w:tabs>
        <w:bidi/>
        <w:spacing w:after="0"/>
        <w:ind w:left="-1" w:firstLine="567"/>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اصطلاحا</w:t>
      </w:r>
      <w:r w:rsidRPr="001F1360">
        <w:rPr>
          <w:rFonts w:ascii="Traditional Arabic" w:hAnsi="Traditional Arabic" w:cs="Traditional Arabic"/>
          <w:sz w:val="32"/>
          <w:szCs w:val="32"/>
        </w:rPr>
        <w:t xml:space="preserve">: </w:t>
      </w:r>
    </w:p>
    <w:p w:rsidR="00B31660" w:rsidRPr="00B86004" w:rsidRDefault="00B31660" w:rsidP="00B31660">
      <w:pPr>
        <w:tabs>
          <w:tab w:val="left" w:pos="3043"/>
          <w:tab w:val="left" w:pos="5603"/>
        </w:tabs>
        <w:bidi/>
        <w:spacing w:after="0"/>
        <w:ind w:left="360"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الكتابة</w:t>
      </w:r>
      <w:proofErr w:type="gramEnd"/>
      <w:r w:rsidRPr="00B86004">
        <w:rPr>
          <w:rFonts w:ascii="Traditional Arabic" w:hAnsi="Traditional Arabic" w:cs="Traditional Arabic"/>
          <w:sz w:val="32"/>
          <w:szCs w:val="32"/>
          <w:rtl/>
        </w:rPr>
        <w:t xml:space="preserve"> عملية ترتيب للرموز الخطية، وفق نظام معين، ووضعها في جمل وفقرات، مع الإلمام بما أصطلح عليه من تقاليد الكتابة كما أنها تتطلب جهدا عقليا لتنظيم هذه الجمل، وربطها بطرق معينه وترتيب الأفكار والمعلومات والترقيم.</w:t>
      </w:r>
      <w:r w:rsidRPr="00B86004">
        <w:rPr>
          <w:rStyle w:val="Appelnotedebasdep"/>
          <w:rFonts w:ascii="Traditional Arabic" w:hAnsi="Traditional Arabic" w:cs="Traditional Arabic"/>
          <w:sz w:val="32"/>
          <w:szCs w:val="32"/>
          <w:rtl/>
        </w:rPr>
        <w:footnoteReference w:id="79"/>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كما ذكر يوسف مناصرة:" أن الكتابة هي إعادة ترميز اللغة المنطوقة في شكل خطي على الورق من خلال أشكال ترتبط بعضها ببعض وفق نظام معروف، اصطلح عليها أصحاب اللغة في وقت ما، بحيث يعد كل شكل من هذه الأشكال مقابلا لصوت لغوي يدل عليه".</w:t>
      </w:r>
      <w:r w:rsidRPr="00B86004">
        <w:rPr>
          <w:rStyle w:val="Appelnotedebasdep"/>
          <w:rFonts w:ascii="Traditional Arabic" w:hAnsi="Traditional Arabic" w:cs="Traditional Arabic"/>
          <w:sz w:val="32"/>
          <w:szCs w:val="32"/>
          <w:rtl/>
        </w:rPr>
        <w:footnoteReference w:id="80"/>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أما</w:t>
      </w:r>
      <w:r w:rsidRPr="00B86004">
        <w:rPr>
          <w:rFonts w:ascii="Traditional Arabic" w:hAnsi="Traditional Arabic" w:cs="Traditional Arabic"/>
          <w:sz w:val="32"/>
          <w:szCs w:val="32"/>
        </w:rPr>
        <w:t xml:space="preserve"> (</w:t>
      </w:r>
      <w:proofErr w:type="spellStart"/>
      <w:r w:rsidRPr="00B86004">
        <w:rPr>
          <w:rFonts w:ascii="Traditional Arabic" w:hAnsi="Traditional Arabic" w:cs="Traditional Arabic"/>
          <w:sz w:val="32"/>
          <w:szCs w:val="32"/>
        </w:rPr>
        <w:t>Reutzel</w:t>
      </w:r>
      <w:proofErr w:type="spellEnd"/>
      <w:r w:rsidRPr="00B86004">
        <w:rPr>
          <w:rFonts w:ascii="Traditional Arabic" w:hAnsi="Traditional Arabic" w:cs="Traditional Arabic"/>
          <w:sz w:val="32"/>
          <w:szCs w:val="32"/>
        </w:rPr>
        <w:t xml:space="preserve"> 1992) </w:t>
      </w:r>
      <w:r w:rsidRPr="00B86004">
        <w:rPr>
          <w:rFonts w:ascii="Traditional Arabic" w:hAnsi="Traditional Arabic" w:cs="Traditional Arabic"/>
          <w:sz w:val="32"/>
          <w:szCs w:val="32"/>
          <w:rtl/>
        </w:rPr>
        <w:t xml:space="preserve">سيعرفها </w:t>
      </w:r>
      <w:proofErr w:type="gramStart"/>
      <w:r w:rsidRPr="00B86004">
        <w:rPr>
          <w:rFonts w:ascii="Traditional Arabic" w:hAnsi="Traditional Arabic" w:cs="Traditional Arabic"/>
          <w:sz w:val="32"/>
          <w:szCs w:val="32"/>
          <w:rtl/>
        </w:rPr>
        <w:t>على</w:t>
      </w:r>
      <w:proofErr w:type="gramEnd"/>
      <w:r w:rsidRPr="00B86004">
        <w:rPr>
          <w:rFonts w:ascii="Traditional Arabic" w:hAnsi="Traditional Arabic" w:cs="Traditional Arabic"/>
          <w:sz w:val="32"/>
          <w:szCs w:val="32"/>
          <w:rtl/>
        </w:rPr>
        <w:t xml:space="preserve"> أنها:" نظام لتسجيل الأفكار والمشاعر على الورق</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لنتقاسمها مع الآخرين."</w:t>
      </w:r>
      <w:r w:rsidRPr="00B86004">
        <w:rPr>
          <w:rStyle w:val="Appelnotedebasdep"/>
          <w:rFonts w:ascii="Traditional Arabic" w:hAnsi="Traditional Arabic" w:cs="Traditional Arabic"/>
          <w:sz w:val="32"/>
          <w:szCs w:val="32"/>
          <w:rtl/>
        </w:rPr>
        <w:footnoteReference w:id="81"/>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يتضح من خلال التعاريف السابقة أن الكتابة عملية مركبة تجمع بين الجهد الفكري</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(صياغ</w:t>
      </w:r>
      <w:r w:rsidRPr="00B86004">
        <w:rPr>
          <w:rFonts w:ascii="Traditional Arabic" w:hAnsi="Traditional Arabic" w:cs="Traditional Arabic"/>
          <w:sz w:val="32"/>
          <w:szCs w:val="32"/>
          <w:rtl/>
          <w:lang w:bidi="ar-DZ"/>
        </w:rPr>
        <w:t>ة</w:t>
      </w:r>
      <w:r>
        <w:rPr>
          <w:rFonts w:ascii="Traditional Arabic" w:hAnsi="Traditional Arabic" w:cs="Traditional Arabic" w:hint="cs"/>
          <w:sz w:val="32"/>
          <w:szCs w:val="32"/>
          <w:rtl/>
          <w:lang w:bidi="ar-DZ"/>
        </w:rPr>
        <w:t xml:space="preserve"> </w:t>
      </w:r>
      <w:r w:rsidRPr="00B86004">
        <w:rPr>
          <w:rFonts w:ascii="Traditional Arabic" w:hAnsi="Traditional Arabic" w:cs="Traditional Arabic"/>
          <w:sz w:val="32"/>
          <w:szCs w:val="32"/>
          <w:rtl/>
        </w:rPr>
        <w:t>الموضوع )</w:t>
      </w:r>
      <w:r w:rsidR="00D13618">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والجهد العضلي (استخدام اليد )من أجل التواصل  والتعبير</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عن الأفكار.</w:t>
      </w:r>
      <w:r w:rsidRPr="00B86004">
        <w:rPr>
          <w:rFonts w:ascii="Traditional Arabic" w:hAnsi="Traditional Arabic" w:cs="Traditional Arabic"/>
          <w:sz w:val="32"/>
          <w:szCs w:val="32"/>
        </w:rPr>
        <w:t>.</w:t>
      </w:r>
    </w:p>
    <w:p w:rsidR="00B31660"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يمكن</w:t>
      </w:r>
      <w:proofErr w:type="gramEnd"/>
      <w:r w:rsidRPr="00B86004">
        <w:rPr>
          <w:rFonts w:ascii="Traditional Arabic" w:hAnsi="Traditional Arabic" w:cs="Traditional Arabic"/>
          <w:sz w:val="32"/>
          <w:szCs w:val="32"/>
          <w:rtl/>
        </w:rPr>
        <w:t xml:space="preserve"> القول أن المهارات اللغوية هي القاعدة </w:t>
      </w:r>
      <w:r w:rsidRPr="00B86004">
        <w:rPr>
          <w:rFonts w:ascii="Traditional Arabic" w:hAnsi="Traditional Arabic" w:cs="Traditional Arabic" w:hint="cs"/>
          <w:sz w:val="32"/>
          <w:szCs w:val="32"/>
          <w:rtl/>
        </w:rPr>
        <w:t>الأساسية</w:t>
      </w:r>
      <w:r w:rsidRPr="00B86004">
        <w:rPr>
          <w:rFonts w:ascii="Traditional Arabic" w:hAnsi="Traditional Arabic" w:cs="Traditional Arabic"/>
          <w:sz w:val="32"/>
          <w:szCs w:val="32"/>
          <w:rtl/>
        </w:rPr>
        <w:t xml:space="preserve"> التي يستقبل منها المتعلم المعارف و ينتج من خلالها، وهي الطريق التي تضمن عملية التواصل بين الفئة الواحدة.</w:t>
      </w:r>
    </w:p>
    <w:p w:rsidR="00B31660" w:rsidRDefault="00B31660" w:rsidP="00B31660">
      <w:pPr>
        <w:bidi/>
        <w:spacing w:after="0"/>
        <w:ind w:firstLine="567"/>
        <w:jc w:val="both"/>
        <w:rPr>
          <w:rFonts w:ascii="Traditional Arabic" w:hAnsi="Traditional Arabic" w:cs="Traditional Arabic"/>
          <w:sz w:val="32"/>
          <w:szCs w:val="32"/>
          <w:rtl/>
        </w:rPr>
      </w:pPr>
    </w:p>
    <w:p w:rsidR="00B31660" w:rsidRDefault="00B31660" w:rsidP="00B31660">
      <w:pPr>
        <w:bidi/>
        <w:spacing w:after="0"/>
        <w:ind w:firstLine="567"/>
        <w:jc w:val="both"/>
        <w:rPr>
          <w:rFonts w:ascii="Traditional Arabic" w:hAnsi="Traditional Arabic" w:cs="Traditional Arabic"/>
          <w:sz w:val="32"/>
          <w:szCs w:val="32"/>
          <w:rtl/>
        </w:rPr>
      </w:pPr>
    </w:p>
    <w:p w:rsidR="00B31660" w:rsidRPr="007508F6" w:rsidRDefault="00B31660" w:rsidP="0093437B">
      <w:pPr>
        <w:pStyle w:val="Paragraphedeliste"/>
        <w:numPr>
          <w:ilvl w:val="0"/>
          <w:numId w:val="30"/>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lastRenderedPageBreak/>
        <w:t xml:space="preserve"> أس</w:t>
      </w:r>
      <w:r w:rsidRPr="007508F6">
        <w:rPr>
          <w:rFonts w:ascii="Traditional Arabic" w:hAnsi="Traditional Arabic" w:cs="Traditional Arabic"/>
          <w:b/>
          <w:bCs/>
          <w:sz w:val="32"/>
          <w:szCs w:val="32"/>
          <w:rtl/>
          <w:lang w:bidi="ar-DZ"/>
        </w:rPr>
        <w:t>ا</w:t>
      </w:r>
      <w:r w:rsidRPr="007508F6">
        <w:rPr>
          <w:rFonts w:ascii="Traditional Arabic" w:hAnsi="Traditional Arabic" w:cs="Traditional Arabic"/>
          <w:b/>
          <w:bCs/>
          <w:sz w:val="32"/>
          <w:szCs w:val="32"/>
          <w:rtl/>
        </w:rPr>
        <w:t>سيات بناء المهارات الأساسية</w:t>
      </w:r>
    </w:p>
    <w:p w:rsidR="00B31660"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يتطلب</w:t>
      </w:r>
      <w:proofErr w:type="gramEnd"/>
      <w:r w:rsidRPr="00B86004">
        <w:rPr>
          <w:rFonts w:ascii="Traditional Arabic" w:hAnsi="Traditional Arabic" w:cs="Traditional Arabic"/>
          <w:sz w:val="32"/>
          <w:szCs w:val="32"/>
          <w:rtl/>
        </w:rPr>
        <w:t xml:space="preserve"> بناء المهارة عند الفرد وخاصة تلميذ المرحلة الابتدائية، الإلمام بجميع العوامل التي</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تعمل على تنمية المهارات لدى المتعلم ومعالجة العوائق التي تحيل إلى اكتسابها</w:t>
      </w:r>
      <w:r w:rsidRPr="00B86004">
        <w:rPr>
          <w:rFonts w:ascii="Traditional Arabic" w:hAnsi="Traditional Arabic" w:cs="Traditional Arabic"/>
          <w:sz w:val="32"/>
          <w:szCs w:val="32"/>
        </w:rPr>
        <w:t>.</w:t>
      </w:r>
    </w:p>
    <w:p w:rsidR="00B31660" w:rsidRPr="007508F6" w:rsidRDefault="00B31660" w:rsidP="0093437B">
      <w:pPr>
        <w:pStyle w:val="Paragraphedeliste"/>
        <w:numPr>
          <w:ilvl w:val="1"/>
          <w:numId w:val="33"/>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hint="cs"/>
          <w:b/>
          <w:bCs/>
          <w:sz w:val="32"/>
          <w:szCs w:val="32"/>
          <w:rtl/>
        </w:rPr>
        <w:t>أساسيات مهارتي الاستماع والتحدث.</w:t>
      </w:r>
    </w:p>
    <w:p w:rsidR="00B31660" w:rsidRPr="007508F6" w:rsidRDefault="00B31660" w:rsidP="0093437B">
      <w:pPr>
        <w:pStyle w:val="Paragraphedeliste"/>
        <w:numPr>
          <w:ilvl w:val="2"/>
          <w:numId w:val="34"/>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أساسيات مهارة الاستماع</w:t>
      </w:r>
      <w:r w:rsidRPr="007508F6">
        <w:rPr>
          <w:rFonts w:ascii="Traditional Arabic" w:hAnsi="Traditional Arabic" w:cs="Traditional Arabic" w:hint="cs"/>
          <w:b/>
          <w:bCs/>
          <w:sz w:val="32"/>
          <w:szCs w:val="32"/>
          <w:rtl/>
        </w:rPr>
        <w:t>:</w:t>
      </w:r>
    </w:p>
    <w:p w:rsidR="00B31660" w:rsidRPr="001F1360" w:rsidRDefault="00B31660" w:rsidP="0093437B">
      <w:pPr>
        <w:pStyle w:val="Paragraphedeliste"/>
        <w:numPr>
          <w:ilvl w:val="3"/>
          <w:numId w:val="35"/>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b/>
          <w:bCs/>
          <w:sz w:val="32"/>
          <w:szCs w:val="32"/>
          <w:rtl/>
        </w:rPr>
        <w:t>أنواع</w:t>
      </w:r>
      <w:proofErr w:type="gramEnd"/>
      <w:r w:rsidRPr="001F1360">
        <w:rPr>
          <w:rFonts w:ascii="Traditional Arabic" w:hAnsi="Traditional Arabic" w:cs="Traditional Arabic"/>
          <w:b/>
          <w:bCs/>
          <w:sz w:val="32"/>
          <w:szCs w:val="32"/>
          <w:rtl/>
        </w:rPr>
        <w:t xml:space="preserve"> الاستماع</w:t>
      </w:r>
      <w:r w:rsidRPr="001F1360">
        <w:rPr>
          <w:rFonts w:ascii="Traditional Arabic" w:hAnsi="Traditional Arabic" w:cs="Traditional Arabic"/>
          <w:b/>
          <w:bCs/>
          <w:sz w:val="32"/>
          <w:szCs w:val="32"/>
        </w:rPr>
        <w:t>:</w:t>
      </w:r>
    </w:p>
    <w:p w:rsidR="00B31660" w:rsidRPr="001F1360" w:rsidRDefault="00B31660" w:rsidP="00B31660">
      <w:pPr>
        <w:bidi/>
        <w:spacing w:after="0"/>
        <w:ind w:firstLine="566"/>
        <w:jc w:val="both"/>
        <w:rPr>
          <w:rFonts w:ascii="Traditional Arabic" w:hAnsi="Traditional Arabic" w:cs="Traditional Arabic"/>
          <w:sz w:val="32"/>
          <w:szCs w:val="32"/>
          <w:rtl/>
        </w:rPr>
      </w:pPr>
      <w:r w:rsidRPr="001F1360">
        <w:rPr>
          <w:rFonts w:ascii="Traditional Arabic" w:hAnsi="Traditional Arabic" w:cs="Traditional Arabic"/>
          <w:sz w:val="32"/>
          <w:szCs w:val="32"/>
          <w:rtl/>
        </w:rPr>
        <w:t xml:space="preserve">قسم المختصون الاستماع </w:t>
      </w:r>
      <w:proofErr w:type="gramStart"/>
      <w:r w:rsidRPr="001F1360">
        <w:rPr>
          <w:rFonts w:ascii="Traditional Arabic" w:hAnsi="Traditional Arabic" w:cs="Traditional Arabic"/>
          <w:sz w:val="32"/>
          <w:szCs w:val="32"/>
          <w:rtl/>
        </w:rPr>
        <w:t>حسب</w:t>
      </w:r>
      <w:proofErr w:type="gramEnd"/>
      <w:r w:rsidRPr="001F1360">
        <w:rPr>
          <w:rFonts w:ascii="Traditional Arabic" w:hAnsi="Traditional Arabic" w:cs="Traditional Arabic"/>
          <w:sz w:val="32"/>
          <w:szCs w:val="32"/>
          <w:rtl/>
        </w:rPr>
        <w:t xml:space="preserve"> الغرض المراد منه على النحو </w:t>
      </w:r>
      <w:r w:rsidRPr="001F1360">
        <w:rPr>
          <w:rFonts w:ascii="Traditional Arabic" w:hAnsi="Traditional Arabic" w:cs="Traditional Arabic" w:hint="cs"/>
          <w:sz w:val="32"/>
          <w:szCs w:val="32"/>
          <w:rtl/>
        </w:rPr>
        <w:t>الآتي:</w:t>
      </w:r>
    </w:p>
    <w:p w:rsidR="00B31660" w:rsidRPr="001F1360" w:rsidRDefault="00B31660" w:rsidP="0093437B">
      <w:pPr>
        <w:pStyle w:val="Paragraphedeliste"/>
        <w:numPr>
          <w:ilvl w:val="0"/>
          <w:numId w:val="11"/>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b/>
          <w:bCs/>
          <w:sz w:val="32"/>
          <w:szCs w:val="32"/>
          <w:rtl/>
        </w:rPr>
        <w:t>الاستماع</w:t>
      </w:r>
      <w:proofErr w:type="gramEnd"/>
      <w:r>
        <w:rPr>
          <w:rFonts w:ascii="Traditional Arabic" w:hAnsi="Traditional Arabic" w:cs="Traditional Arabic" w:hint="cs"/>
          <w:b/>
          <w:bCs/>
          <w:sz w:val="32"/>
          <w:szCs w:val="32"/>
          <w:rtl/>
        </w:rPr>
        <w:t xml:space="preserve"> </w:t>
      </w:r>
      <w:r w:rsidRPr="001F1360">
        <w:rPr>
          <w:rFonts w:ascii="Traditional Arabic" w:hAnsi="Traditional Arabic" w:cs="Traditional Arabic"/>
          <w:b/>
          <w:bCs/>
          <w:sz w:val="32"/>
          <w:szCs w:val="32"/>
          <w:rtl/>
        </w:rPr>
        <w:t xml:space="preserve">من أجل المتعة و التقدير: </w:t>
      </w:r>
      <w:r w:rsidRPr="001F1360">
        <w:rPr>
          <w:rFonts w:ascii="Traditional Arabic" w:hAnsi="Traditional Arabic" w:cs="Traditional Arabic"/>
          <w:sz w:val="32"/>
          <w:szCs w:val="32"/>
          <w:rtl/>
        </w:rPr>
        <w:t>ويتضمن الاستماع بمحتوى المادة المسموعة، وتقدير ما يقدمه المتكلم، و الاستجابة التامة له، وتحديد منهج المتكلم في التحدث وميزاته، و التأثر بصوت المتحدث و الاندماج معه</w:t>
      </w:r>
      <w:r>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شعوريا."</w:t>
      </w:r>
      <w:r w:rsidRPr="00B86004">
        <w:rPr>
          <w:rStyle w:val="Appelnotedebasdep"/>
          <w:rFonts w:ascii="Traditional Arabic" w:hAnsi="Traditional Arabic" w:cs="Traditional Arabic"/>
          <w:sz w:val="32"/>
          <w:szCs w:val="32"/>
          <w:rtl/>
        </w:rPr>
        <w:footnoteReference w:id="82"/>
      </w:r>
    </w:p>
    <w:p w:rsidR="00B31660" w:rsidRPr="00B86004" w:rsidRDefault="00B31660" w:rsidP="00B31660">
      <w:pPr>
        <w:bidi/>
        <w:spacing w:after="0"/>
        <w:ind w:left="90" w:firstLine="476"/>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يكون</w:t>
      </w:r>
      <w:proofErr w:type="gramEnd"/>
      <w:r w:rsidRPr="00B86004">
        <w:rPr>
          <w:rFonts w:ascii="Traditional Arabic" w:hAnsi="Traditional Arabic" w:cs="Traditional Arabic"/>
          <w:sz w:val="32"/>
          <w:szCs w:val="32"/>
          <w:rtl/>
        </w:rPr>
        <w:t xml:space="preserve"> هنا الاستماع بهدف التذوق والاستماع من غير عناء أو جهد فكري، يكون المستمع في حالة استجابة عاطفية ويتطلب جوا مرحبا يدفع بصاحبه إلى الانسجام والتواصل مع ما يستمع إليه</w:t>
      </w:r>
      <w:r w:rsidRPr="00B86004">
        <w:rPr>
          <w:rFonts w:ascii="Traditional Arabic" w:hAnsi="Traditional Arabic" w:cs="Traditional Arabic"/>
          <w:sz w:val="32"/>
          <w:szCs w:val="32"/>
        </w:rPr>
        <w:t>.</w:t>
      </w:r>
    </w:p>
    <w:p w:rsidR="00B31660" w:rsidRPr="001F1360" w:rsidRDefault="00B31660" w:rsidP="0093437B">
      <w:pPr>
        <w:pStyle w:val="Paragraphedeliste"/>
        <w:numPr>
          <w:ilvl w:val="0"/>
          <w:numId w:val="11"/>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الاستماع بقصد النقد والتحليل</w:t>
      </w:r>
      <w:r w:rsidRPr="001F1360">
        <w:rPr>
          <w:rFonts w:ascii="Traditional Arabic" w:hAnsi="Traditional Arabic" w:cs="Traditional Arabic"/>
          <w:sz w:val="32"/>
          <w:szCs w:val="32"/>
        </w:rPr>
        <w:t xml:space="preserve">: </w:t>
      </w:r>
      <w:r w:rsidRPr="001F1360">
        <w:rPr>
          <w:rFonts w:ascii="Traditional Arabic" w:hAnsi="Traditional Arabic" w:cs="Traditional Arabic"/>
          <w:sz w:val="32"/>
          <w:szCs w:val="32"/>
          <w:rtl/>
        </w:rPr>
        <w:t xml:space="preserve"> " يتطلب هذا النوع من المستمع اليقظة التامة حتى لا تفوته أي فكرة ثم يعتمد بعد ذلك إلى الحكم على الأفكار حكما موضوعيا </w:t>
      </w:r>
      <w:proofErr w:type="gramStart"/>
      <w:r w:rsidRPr="001F1360">
        <w:rPr>
          <w:rFonts w:ascii="Traditional Arabic" w:hAnsi="Traditional Arabic" w:cs="Traditional Arabic"/>
          <w:sz w:val="32"/>
          <w:szCs w:val="32"/>
          <w:rtl/>
        </w:rPr>
        <w:t>عادلا</w:t>
      </w:r>
      <w:r w:rsidRPr="001F1360">
        <w:rPr>
          <w:rFonts w:ascii="Traditional Arabic" w:hAnsi="Traditional Arabic" w:cs="Traditional Arabic"/>
          <w:sz w:val="32"/>
          <w:szCs w:val="32"/>
          <w:vertAlign w:val="superscript"/>
          <w:rtl/>
        </w:rPr>
        <w:t xml:space="preserve">" </w:t>
      </w:r>
      <w:r w:rsidRPr="00B86004">
        <w:rPr>
          <w:rStyle w:val="Appelnotedebasdep"/>
          <w:rFonts w:ascii="Traditional Arabic" w:hAnsi="Traditional Arabic" w:cs="Traditional Arabic"/>
          <w:sz w:val="32"/>
          <w:szCs w:val="32"/>
          <w:rtl/>
        </w:rPr>
        <w:footnoteReference w:id="83"/>
      </w:r>
      <w:proofErr w:type="gramEnd"/>
    </w:p>
    <w:p w:rsidR="00B31660" w:rsidRPr="00B86004" w:rsidRDefault="00453E70" w:rsidP="00B31660">
      <w:pPr>
        <w:bidi/>
        <w:spacing w:after="0"/>
        <w:ind w:firstLine="567"/>
        <w:jc w:val="both"/>
        <w:rPr>
          <w:rFonts w:ascii="Traditional Arabic" w:hAnsi="Traditional Arabic" w:cs="Traditional Arabic"/>
          <w:sz w:val="32"/>
          <w:szCs w:val="32"/>
          <w:rtl/>
        </w:rPr>
      </w:pPr>
      <w:r>
        <w:rPr>
          <w:rFonts w:ascii="Traditional Arabic" w:hAnsi="Traditional Arabic" w:cs="Traditional Arabic"/>
          <w:sz w:val="32"/>
          <w:szCs w:val="32"/>
          <w:rtl/>
        </w:rPr>
        <w:t>يت</w:t>
      </w:r>
      <w:r w:rsidR="00B31660" w:rsidRPr="00B86004">
        <w:rPr>
          <w:rFonts w:ascii="Traditional Arabic" w:hAnsi="Traditional Arabic" w:cs="Traditional Arabic"/>
          <w:sz w:val="32"/>
          <w:szCs w:val="32"/>
          <w:rtl/>
        </w:rPr>
        <w:t>ضح مما سبق أن الاستماع عملية مركبة تعمل على فك الرموز التي يستقبلها السامع ثم فهمها والحكم عليها، حيث اختلف الدارسون في تصنيف أنواع الاستماع باختلاف غرض المستمع لكنني أرى أن المستمع في الموقف التعليمي يدمج ويستخدم كلا النوعين إلا في حالات نادرة</w:t>
      </w:r>
      <w:r w:rsidR="00B31660" w:rsidRPr="00B86004">
        <w:rPr>
          <w:rFonts w:ascii="Traditional Arabic" w:hAnsi="Traditional Arabic" w:cs="Traditional Arabic"/>
          <w:sz w:val="32"/>
          <w:szCs w:val="32"/>
        </w:rPr>
        <w:t>.</w:t>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تقسم الدكتورة ابتسام محفوظ أبو محفوظ الاستماع إلى أربع أنواع على النحو التالي</w:t>
      </w:r>
      <w:r w:rsidRPr="00B86004">
        <w:rPr>
          <w:rFonts w:ascii="Traditional Arabic" w:hAnsi="Traditional Arabic" w:cs="Traditional Arabic"/>
          <w:sz w:val="32"/>
          <w:szCs w:val="32"/>
        </w:rPr>
        <w:t>:</w:t>
      </w:r>
      <w:r w:rsidRPr="00B86004">
        <w:rPr>
          <w:rFonts w:ascii="Traditional Arabic" w:hAnsi="Traditional Arabic" w:cs="Traditional Arabic"/>
          <w:sz w:val="32"/>
          <w:szCs w:val="32"/>
          <w:rtl/>
        </w:rPr>
        <w:t>(الاستماع غير مركب ، الاستماع</w:t>
      </w:r>
      <w:r w:rsidR="00453E70">
        <w:rPr>
          <w:rFonts w:ascii="Traditional Arabic" w:hAnsi="Traditional Arabic" w:cs="Traditional Arabic" w:hint="cs"/>
          <w:sz w:val="32"/>
          <w:szCs w:val="32"/>
          <w:rtl/>
        </w:rPr>
        <w:t xml:space="preserve"> </w:t>
      </w:r>
      <w:proofErr w:type="spellStart"/>
      <w:r w:rsidRPr="00B86004">
        <w:rPr>
          <w:rFonts w:ascii="Traditional Arabic" w:hAnsi="Traditional Arabic" w:cs="Traditional Arabic"/>
          <w:sz w:val="32"/>
          <w:szCs w:val="32"/>
          <w:rtl/>
        </w:rPr>
        <w:t>الاستماعي</w:t>
      </w:r>
      <w:proofErr w:type="spellEnd"/>
      <w:r w:rsidRPr="00B86004">
        <w:rPr>
          <w:rFonts w:ascii="Traditional Arabic" w:hAnsi="Traditional Arabic" w:cs="Traditional Arabic"/>
          <w:sz w:val="32"/>
          <w:szCs w:val="32"/>
          <w:rtl/>
        </w:rPr>
        <w:t>، الاستماع اليقظ، الاستماع الناقد )</w:t>
      </w:r>
      <w:r w:rsidRPr="00B86004">
        <w:rPr>
          <w:rStyle w:val="Appelnotedebasdep"/>
          <w:rFonts w:ascii="Traditional Arabic" w:hAnsi="Traditional Arabic" w:cs="Traditional Arabic"/>
          <w:sz w:val="32"/>
          <w:szCs w:val="32"/>
          <w:rtl/>
        </w:rPr>
        <w:footnoteReference w:id="84"/>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هناك تقسيمات عديدة للاستماع وهذه التقسيمات تختلف باختلاف الهدف من الاستماع، فهناك </w:t>
      </w:r>
      <w:proofErr w:type="gramStart"/>
      <w:r w:rsidRPr="00B86004">
        <w:rPr>
          <w:rFonts w:ascii="Traditional Arabic" w:hAnsi="Traditional Arabic" w:cs="Traditional Arabic"/>
          <w:sz w:val="32"/>
          <w:szCs w:val="32"/>
          <w:rtl/>
        </w:rPr>
        <w:t>استماع</w:t>
      </w:r>
      <w:proofErr w:type="gramEnd"/>
      <w:r w:rsidRPr="00B86004">
        <w:rPr>
          <w:rFonts w:ascii="Traditional Arabic" w:hAnsi="Traditional Arabic" w:cs="Traditional Arabic"/>
          <w:sz w:val="32"/>
          <w:szCs w:val="32"/>
          <w:rtl/>
        </w:rPr>
        <w:t xml:space="preserve"> لحل مشكلة، واستماع للدرس، واستماع لتمضية أوقات الفراغ واستماع خاطف.......</w:t>
      </w:r>
      <w:r w:rsidRPr="00B86004">
        <w:rPr>
          <w:rStyle w:val="Appelnotedebasdep"/>
          <w:rFonts w:ascii="Traditional Arabic" w:hAnsi="Traditional Arabic" w:cs="Traditional Arabic"/>
          <w:sz w:val="32"/>
          <w:szCs w:val="32"/>
          <w:rtl/>
        </w:rPr>
        <w:footnoteReference w:id="85"/>
      </w:r>
    </w:p>
    <w:p w:rsidR="00B31660" w:rsidRDefault="00B31660" w:rsidP="00B31660">
      <w:pPr>
        <w:bidi/>
        <w:spacing w:after="0"/>
        <w:ind w:firstLine="567"/>
        <w:jc w:val="both"/>
        <w:rPr>
          <w:rFonts w:ascii="Traditional Arabic" w:hAnsi="Traditional Arabic" w:cs="Traditional Arabic"/>
          <w:sz w:val="32"/>
          <w:szCs w:val="32"/>
          <w:rtl/>
        </w:rPr>
      </w:pPr>
    </w:p>
    <w:p w:rsidR="00453E70" w:rsidRPr="00B86004" w:rsidRDefault="00453E70" w:rsidP="00453E70">
      <w:pPr>
        <w:bidi/>
        <w:spacing w:after="0"/>
        <w:ind w:firstLine="567"/>
        <w:jc w:val="both"/>
        <w:rPr>
          <w:rFonts w:ascii="Traditional Arabic" w:hAnsi="Traditional Arabic" w:cs="Traditional Arabic"/>
          <w:sz w:val="32"/>
          <w:szCs w:val="32"/>
          <w:rtl/>
        </w:rPr>
      </w:pPr>
    </w:p>
    <w:p w:rsidR="00B31660" w:rsidRPr="001F1360" w:rsidRDefault="00B31660" w:rsidP="0093437B">
      <w:pPr>
        <w:pStyle w:val="Paragraphedeliste"/>
        <w:numPr>
          <w:ilvl w:val="3"/>
          <w:numId w:val="35"/>
        </w:numPr>
        <w:bidi/>
        <w:spacing w:after="0"/>
        <w:jc w:val="both"/>
        <w:rPr>
          <w:rFonts w:ascii="Traditional Arabic" w:hAnsi="Traditional Arabic" w:cs="Traditional Arabic"/>
          <w:b/>
          <w:bCs/>
          <w:sz w:val="32"/>
          <w:szCs w:val="32"/>
        </w:rPr>
      </w:pPr>
      <w:proofErr w:type="gramStart"/>
      <w:r w:rsidRPr="001F1360">
        <w:rPr>
          <w:rFonts w:ascii="Traditional Arabic" w:hAnsi="Traditional Arabic" w:cs="Traditional Arabic"/>
          <w:b/>
          <w:bCs/>
          <w:sz w:val="32"/>
          <w:szCs w:val="32"/>
          <w:rtl/>
        </w:rPr>
        <w:t>مكونات</w:t>
      </w:r>
      <w:proofErr w:type="gramEnd"/>
      <w:r w:rsidRPr="001F1360">
        <w:rPr>
          <w:rFonts w:ascii="Traditional Arabic" w:hAnsi="Traditional Arabic" w:cs="Traditional Arabic"/>
          <w:b/>
          <w:bCs/>
          <w:sz w:val="32"/>
          <w:szCs w:val="32"/>
          <w:rtl/>
        </w:rPr>
        <w:t xml:space="preserve"> عملية الاستماع</w:t>
      </w:r>
      <w:r w:rsidRPr="001F1360">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يقّسم</w:t>
      </w:r>
      <w:proofErr w:type="gramEnd"/>
      <w:r w:rsidRPr="00B86004">
        <w:rPr>
          <w:rFonts w:ascii="Traditional Arabic" w:hAnsi="Traditional Arabic" w:cs="Traditional Arabic"/>
          <w:sz w:val="32"/>
          <w:szCs w:val="32"/>
          <w:rtl/>
        </w:rPr>
        <w:t xml:space="preserve"> الاستماع إلى أربعة عناصر، لا ينفصل أحدهما عن الآخر وهي:</w:t>
      </w:r>
    </w:p>
    <w:p w:rsidR="00B31660" w:rsidRPr="001F1360" w:rsidRDefault="00B31660" w:rsidP="0093437B">
      <w:pPr>
        <w:pStyle w:val="Paragraphedeliste"/>
        <w:numPr>
          <w:ilvl w:val="0"/>
          <w:numId w:val="12"/>
        </w:numPr>
        <w:bidi/>
        <w:spacing w:after="0"/>
        <w:jc w:val="both"/>
        <w:rPr>
          <w:rFonts w:ascii="Traditional Arabic" w:hAnsi="Traditional Arabic" w:cs="Traditional Arabic"/>
          <w:sz w:val="32"/>
          <w:szCs w:val="32"/>
          <w:rtl/>
        </w:rPr>
      </w:pPr>
      <w:proofErr w:type="gramStart"/>
      <w:r w:rsidRPr="001F1360">
        <w:rPr>
          <w:rFonts w:ascii="Traditional Arabic" w:hAnsi="Traditional Arabic" w:cs="Traditional Arabic"/>
          <w:b/>
          <w:bCs/>
          <w:sz w:val="32"/>
          <w:szCs w:val="32"/>
          <w:rtl/>
        </w:rPr>
        <w:t>فهم</w:t>
      </w:r>
      <w:proofErr w:type="gramEnd"/>
      <w:r w:rsidRPr="001F1360">
        <w:rPr>
          <w:rFonts w:ascii="Traditional Arabic" w:hAnsi="Traditional Arabic" w:cs="Traditional Arabic"/>
          <w:b/>
          <w:bCs/>
          <w:sz w:val="32"/>
          <w:szCs w:val="32"/>
          <w:rtl/>
        </w:rPr>
        <w:t xml:space="preserve"> المعنى الإجمالي</w:t>
      </w:r>
      <w:r w:rsidRPr="001F1360">
        <w:rPr>
          <w:rFonts w:ascii="Traditional Arabic" w:hAnsi="Traditional Arabic" w:cs="Traditional Arabic"/>
          <w:sz w:val="32"/>
          <w:szCs w:val="32"/>
          <w:rtl/>
        </w:rPr>
        <w:t xml:space="preserve">: من خلال توجيه الانتباه إلى المعنى العام من خلال معرفة </w:t>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الكلمات التي تقال و من المعاني الأساسية للغة التي يفهمها</w:t>
      </w:r>
      <w:r w:rsidRPr="00B86004">
        <w:rPr>
          <w:rFonts w:ascii="Traditional Arabic" w:hAnsi="Traditional Arabic" w:cs="Traditional Arabic"/>
          <w:sz w:val="32"/>
          <w:szCs w:val="32"/>
        </w:rPr>
        <w:t>.</w:t>
      </w:r>
    </w:p>
    <w:p w:rsidR="00B31660" w:rsidRDefault="00B31660" w:rsidP="0093437B">
      <w:pPr>
        <w:pStyle w:val="Paragraphedeliste"/>
        <w:numPr>
          <w:ilvl w:val="0"/>
          <w:numId w:val="12"/>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 xml:space="preserve">تفسير الحديث والتفاعل </w:t>
      </w:r>
      <w:proofErr w:type="gramStart"/>
      <w:r w:rsidRPr="001F1360">
        <w:rPr>
          <w:rFonts w:ascii="Traditional Arabic" w:hAnsi="Traditional Arabic" w:cs="Traditional Arabic"/>
          <w:b/>
          <w:bCs/>
          <w:sz w:val="32"/>
          <w:szCs w:val="32"/>
          <w:rtl/>
        </w:rPr>
        <w:t>معه</w:t>
      </w:r>
      <w:proofErr w:type="gramEnd"/>
      <w:r w:rsidRPr="001F1360">
        <w:rPr>
          <w:rFonts w:ascii="Traditional Arabic" w:hAnsi="Traditional Arabic" w:cs="Traditional Arabic"/>
          <w:sz w:val="32"/>
          <w:szCs w:val="32"/>
          <w:rtl/>
        </w:rPr>
        <w:t>: من خلال معرفة الغرض الحقيقي من الحديث والوصول إلى المعنى الكلي</w:t>
      </w:r>
      <w:r w:rsidRPr="001F1360">
        <w:rPr>
          <w:rFonts w:ascii="Traditional Arabic" w:hAnsi="Traditional Arabic" w:cs="Traditional Arabic"/>
          <w:sz w:val="32"/>
          <w:szCs w:val="32"/>
        </w:rPr>
        <w:t>.</w:t>
      </w:r>
    </w:p>
    <w:p w:rsidR="00B31660" w:rsidRDefault="00B31660" w:rsidP="0093437B">
      <w:pPr>
        <w:pStyle w:val="Paragraphedeliste"/>
        <w:numPr>
          <w:ilvl w:val="0"/>
          <w:numId w:val="12"/>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b/>
          <w:bCs/>
          <w:sz w:val="32"/>
          <w:szCs w:val="32"/>
          <w:rtl/>
        </w:rPr>
        <w:t>تقويم</w:t>
      </w:r>
      <w:proofErr w:type="gramEnd"/>
      <w:r w:rsidRPr="001F1360">
        <w:rPr>
          <w:rFonts w:ascii="Traditional Arabic" w:hAnsi="Traditional Arabic" w:cs="Traditional Arabic"/>
          <w:b/>
          <w:bCs/>
          <w:sz w:val="32"/>
          <w:szCs w:val="32"/>
          <w:rtl/>
        </w:rPr>
        <w:t xml:space="preserve"> ونقد الحديث</w:t>
      </w:r>
      <w:r w:rsidRPr="001F1360">
        <w:rPr>
          <w:rFonts w:ascii="Traditional Arabic" w:hAnsi="Traditional Arabic" w:cs="Traditional Arabic"/>
          <w:sz w:val="32"/>
          <w:szCs w:val="32"/>
          <w:rtl/>
        </w:rPr>
        <w:t>: يتطلب التقويم من المستمع التحقق من الموضوع وحقيقته، وذلك</w:t>
      </w:r>
      <w:r w:rsidRPr="001F136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بالرجوع إلى ما يسمع من معلومات وخبرات جديدة</w:t>
      </w:r>
      <w:r w:rsidRPr="001F1360">
        <w:rPr>
          <w:rFonts w:ascii="Traditional Arabic" w:hAnsi="Traditional Arabic" w:cs="Traditional Arabic"/>
          <w:sz w:val="32"/>
          <w:szCs w:val="32"/>
        </w:rPr>
        <w:t>.</w:t>
      </w:r>
    </w:p>
    <w:p w:rsidR="00B31660" w:rsidRPr="001F1360" w:rsidRDefault="00B31660" w:rsidP="0093437B">
      <w:pPr>
        <w:pStyle w:val="Paragraphedeliste"/>
        <w:numPr>
          <w:ilvl w:val="0"/>
          <w:numId w:val="12"/>
        </w:numPr>
        <w:bidi/>
        <w:spacing w:after="0"/>
        <w:jc w:val="both"/>
        <w:rPr>
          <w:rFonts w:ascii="Traditional Arabic" w:hAnsi="Traditional Arabic" w:cs="Traditional Arabic"/>
          <w:sz w:val="32"/>
          <w:szCs w:val="32"/>
          <w:rtl/>
        </w:rPr>
      </w:pPr>
      <w:proofErr w:type="gramStart"/>
      <w:r w:rsidRPr="001F1360">
        <w:rPr>
          <w:rFonts w:ascii="Traditional Arabic" w:hAnsi="Traditional Arabic" w:cs="Traditional Arabic"/>
          <w:b/>
          <w:bCs/>
          <w:sz w:val="32"/>
          <w:szCs w:val="32"/>
          <w:rtl/>
        </w:rPr>
        <w:t>التكامل</w:t>
      </w:r>
      <w:proofErr w:type="gramEnd"/>
      <w:r w:rsidRPr="001F1360">
        <w:rPr>
          <w:rFonts w:ascii="Traditional Arabic" w:hAnsi="Traditional Arabic" w:cs="Traditional Arabic"/>
          <w:b/>
          <w:bCs/>
          <w:sz w:val="32"/>
          <w:szCs w:val="32"/>
          <w:rtl/>
        </w:rPr>
        <w:t xml:space="preserve"> </w:t>
      </w:r>
      <w:r w:rsidRPr="00453E70">
        <w:rPr>
          <w:rFonts w:ascii="Traditional Arabic" w:hAnsi="Traditional Arabic" w:cs="Traditional Arabic"/>
          <w:b/>
          <w:bCs/>
          <w:sz w:val="32"/>
          <w:szCs w:val="32"/>
          <w:rtl/>
        </w:rPr>
        <w:t>بين</w:t>
      </w:r>
      <w:r w:rsidR="00453E70">
        <w:rPr>
          <w:rFonts w:ascii="Traditional Arabic" w:hAnsi="Traditional Arabic" w:cs="Traditional Arabic" w:hint="cs"/>
          <w:b/>
          <w:bCs/>
          <w:sz w:val="32"/>
          <w:szCs w:val="32"/>
          <w:rtl/>
        </w:rPr>
        <w:t xml:space="preserve"> </w:t>
      </w:r>
      <w:r w:rsidRPr="00453E70">
        <w:rPr>
          <w:rFonts w:ascii="Traditional Arabic" w:hAnsi="Traditional Arabic" w:cs="Traditional Arabic"/>
          <w:b/>
          <w:bCs/>
          <w:sz w:val="32"/>
          <w:szCs w:val="32"/>
          <w:rtl/>
        </w:rPr>
        <w:t>خبرات</w:t>
      </w:r>
      <w:r w:rsidRPr="001F1360">
        <w:rPr>
          <w:rFonts w:ascii="Traditional Arabic" w:hAnsi="Traditional Arabic" w:cs="Traditional Arabic"/>
          <w:b/>
          <w:bCs/>
          <w:sz w:val="32"/>
          <w:szCs w:val="32"/>
          <w:rtl/>
        </w:rPr>
        <w:t xml:space="preserve"> المتحدث والمستمع</w:t>
      </w:r>
      <w:r w:rsidRPr="001F1360">
        <w:rPr>
          <w:rFonts w:ascii="Traditional Arabic" w:hAnsi="Traditional Arabic" w:cs="Traditional Arabic"/>
          <w:sz w:val="32"/>
          <w:szCs w:val="32"/>
          <w:rtl/>
        </w:rPr>
        <w:t>: يجب أن تتكامل الخبرات المقدمة للطفل مع</w:t>
      </w:r>
      <w:r w:rsidRPr="001F136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 xml:space="preserve">خبراته السابقة. </w:t>
      </w:r>
      <w:r w:rsidRPr="00B86004">
        <w:rPr>
          <w:rStyle w:val="Appelnotedebasdep"/>
          <w:rFonts w:ascii="Traditional Arabic" w:hAnsi="Traditional Arabic" w:cs="Traditional Arabic"/>
          <w:sz w:val="32"/>
          <w:szCs w:val="32"/>
          <w:rtl/>
        </w:rPr>
        <w:footnoteReference w:id="86"/>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proofErr w:type="gramStart"/>
      <w:r w:rsidRPr="00B86004">
        <w:rPr>
          <w:rFonts w:ascii="Traditional Arabic" w:hAnsi="Traditional Arabic" w:cs="Traditional Arabic"/>
          <w:sz w:val="32"/>
          <w:szCs w:val="32"/>
          <w:rtl/>
        </w:rPr>
        <w:t>يتضح</w:t>
      </w:r>
      <w:proofErr w:type="gramEnd"/>
      <w:r w:rsidRPr="00B86004">
        <w:rPr>
          <w:rFonts w:ascii="Traditional Arabic" w:hAnsi="Traditional Arabic" w:cs="Traditional Arabic"/>
          <w:sz w:val="32"/>
          <w:szCs w:val="32"/>
          <w:rtl/>
        </w:rPr>
        <w:t xml:space="preserve"> مما سبق ذكره أن عملية الاستماع عملية منظمة ومركبة تضم عناصر لا </w:t>
      </w:r>
      <w:r w:rsidR="00453E70" w:rsidRPr="00B86004">
        <w:rPr>
          <w:rFonts w:ascii="Traditional Arabic" w:hAnsi="Traditional Arabic" w:cs="Traditional Arabic" w:hint="cs"/>
          <w:sz w:val="32"/>
          <w:szCs w:val="32"/>
          <w:rtl/>
        </w:rPr>
        <w:t>يستغني</w:t>
      </w:r>
      <w:r w:rsidR="00453E70">
        <w:rPr>
          <w:rFonts w:ascii="Traditional Arabic" w:hAnsi="Traditional Arabic" w:cs="Traditional Arabic" w:hint="cs"/>
          <w:sz w:val="32"/>
          <w:szCs w:val="32"/>
          <w:rtl/>
        </w:rPr>
        <w:t xml:space="preserve"> </w:t>
      </w:r>
      <w:r w:rsidR="00453E70" w:rsidRPr="00B86004">
        <w:rPr>
          <w:rFonts w:ascii="Traditional Arabic" w:hAnsi="Traditional Arabic" w:cs="Traditional Arabic" w:hint="cs"/>
          <w:sz w:val="32"/>
          <w:szCs w:val="32"/>
          <w:rtl/>
        </w:rPr>
        <w:t>عنصر</w:t>
      </w:r>
      <w:r w:rsidRPr="00B86004">
        <w:rPr>
          <w:rFonts w:ascii="Traditional Arabic" w:hAnsi="Traditional Arabic" w:cs="Traditional Arabic"/>
          <w:sz w:val="32"/>
          <w:szCs w:val="32"/>
          <w:rtl/>
        </w:rPr>
        <w:t xml:space="preserve"> عن الآخر من أجل جودة الهدف المرجو من هذه العملية</w:t>
      </w:r>
      <w:r w:rsidRPr="00B86004">
        <w:rPr>
          <w:rFonts w:ascii="Traditional Arabic" w:hAnsi="Traditional Arabic" w:cs="Traditional Arabic"/>
          <w:sz w:val="32"/>
          <w:szCs w:val="32"/>
        </w:rPr>
        <w:t>.</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t>معوقات</w:t>
      </w:r>
      <w:proofErr w:type="gramEnd"/>
      <w:r w:rsidRPr="007508F6">
        <w:rPr>
          <w:rFonts w:ascii="Traditional Arabic" w:hAnsi="Traditional Arabic" w:cs="Traditional Arabic"/>
          <w:b/>
          <w:bCs/>
          <w:sz w:val="32"/>
          <w:szCs w:val="32"/>
          <w:rtl/>
        </w:rPr>
        <w:t xml:space="preserve"> الاستماع</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 xml:space="preserve">هناك جملة </w:t>
      </w:r>
      <w:proofErr w:type="gramStart"/>
      <w:r w:rsidRPr="00B86004">
        <w:rPr>
          <w:rFonts w:ascii="Traditional Arabic" w:hAnsi="Traditional Arabic" w:cs="Traditional Arabic"/>
          <w:sz w:val="32"/>
          <w:szCs w:val="32"/>
          <w:rtl/>
        </w:rPr>
        <w:t>معوقات</w:t>
      </w:r>
      <w:proofErr w:type="gramEnd"/>
      <w:r w:rsidRPr="00B86004">
        <w:rPr>
          <w:rFonts w:ascii="Traditional Arabic" w:hAnsi="Traditional Arabic" w:cs="Traditional Arabic"/>
          <w:sz w:val="32"/>
          <w:szCs w:val="32"/>
          <w:rtl/>
        </w:rPr>
        <w:t xml:space="preserve"> لعملية الاستماع نذكرها على النحو الآتي </w:t>
      </w:r>
      <w:r w:rsidRPr="00B86004">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التشتت</w:t>
      </w:r>
      <w:r w:rsidRPr="001F1360">
        <w:rPr>
          <w:rFonts w:ascii="Traditional Arabic" w:hAnsi="Traditional Arabic" w:cs="Traditional Arabic"/>
          <w:sz w:val="32"/>
          <w:szCs w:val="32"/>
          <w:rtl/>
        </w:rPr>
        <w:t>: حيث يشتغل التفكير بأمور أخرى</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الملل:</w:t>
      </w:r>
      <w:r w:rsidRPr="001F1360">
        <w:rPr>
          <w:rFonts w:ascii="Traditional Arabic" w:hAnsi="Traditional Arabic" w:cs="Traditional Arabic"/>
          <w:sz w:val="32"/>
          <w:szCs w:val="32"/>
          <w:rtl/>
        </w:rPr>
        <w:t xml:space="preserve"> أي عدم المثابرة والاستمرارية </w:t>
      </w:r>
      <w:proofErr w:type="gramStart"/>
      <w:r w:rsidRPr="001F1360">
        <w:rPr>
          <w:rFonts w:ascii="Traditional Arabic" w:hAnsi="Traditional Arabic" w:cs="Traditional Arabic"/>
          <w:sz w:val="32"/>
          <w:szCs w:val="32"/>
          <w:rtl/>
        </w:rPr>
        <w:t>من</w:t>
      </w:r>
      <w:proofErr w:type="gramEnd"/>
      <w:r w:rsidRPr="001F1360">
        <w:rPr>
          <w:rFonts w:ascii="Traditional Arabic" w:hAnsi="Traditional Arabic" w:cs="Traditional Arabic"/>
          <w:sz w:val="32"/>
          <w:szCs w:val="32"/>
          <w:rtl/>
        </w:rPr>
        <w:t xml:space="preserve"> جانب المستمع</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 xml:space="preserve">عدم </w:t>
      </w:r>
      <w:proofErr w:type="spellStart"/>
      <w:r w:rsidRPr="001F1360">
        <w:rPr>
          <w:rFonts w:ascii="Traditional Arabic" w:hAnsi="Traditional Arabic" w:cs="Traditional Arabic"/>
          <w:b/>
          <w:bCs/>
          <w:sz w:val="32"/>
          <w:szCs w:val="32"/>
          <w:rtl/>
        </w:rPr>
        <w:t>التحمل:</w:t>
      </w:r>
      <w:r w:rsidRPr="001F1360">
        <w:rPr>
          <w:rFonts w:ascii="Traditional Arabic" w:hAnsi="Traditional Arabic" w:cs="Traditional Arabic"/>
          <w:sz w:val="32"/>
          <w:szCs w:val="32"/>
          <w:rtl/>
        </w:rPr>
        <w:t>أي</w:t>
      </w:r>
      <w:proofErr w:type="spellEnd"/>
      <w:r w:rsidRPr="001F1360">
        <w:rPr>
          <w:rFonts w:ascii="Traditional Arabic" w:hAnsi="Traditional Arabic" w:cs="Traditional Arabic"/>
          <w:sz w:val="32"/>
          <w:szCs w:val="32"/>
          <w:rtl/>
        </w:rPr>
        <w:t xml:space="preserve"> يبذل قصارى جهده للاستماع والانتباه. </w:t>
      </w:r>
      <w:r w:rsidRPr="00B86004">
        <w:rPr>
          <w:rStyle w:val="Appelnotedebasdep"/>
          <w:rFonts w:ascii="Traditional Arabic" w:hAnsi="Traditional Arabic" w:cs="Traditional Arabic"/>
          <w:sz w:val="32"/>
          <w:szCs w:val="32"/>
          <w:rtl/>
        </w:rPr>
        <w:footnoteReference w:id="87"/>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Pr>
          <w:rFonts w:ascii="Traditional Arabic" w:hAnsi="Traditional Arabic" w:cs="Traditional Arabic" w:hint="cs"/>
          <w:b/>
          <w:bCs/>
          <w:sz w:val="32"/>
          <w:szCs w:val="32"/>
          <w:rtl/>
        </w:rPr>
        <w:t>أ</w:t>
      </w:r>
      <w:r w:rsidRPr="001F1360">
        <w:rPr>
          <w:rFonts w:ascii="Traditional Arabic" w:hAnsi="Traditional Arabic" w:cs="Traditional Arabic"/>
          <w:b/>
          <w:bCs/>
          <w:sz w:val="32"/>
          <w:szCs w:val="32"/>
          <w:rtl/>
        </w:rPr>
        <w:t>سباب جسمية:</w:t>
      </w:r>
      <w:r w:rsidRPr="001F1360">
        <w:rPr>
          <w:rFonts w:ascii="Traditional Arabic" w:hAnsi="Traditional Arabic" w:cs="Traditional Arabic"/>
          <w:sz w:val="32"/>
          <w:szCs w:val="32"/>
          <w:rtl/>
        </w:rPr>
        <w:t xml:space="preserve"> كأن يكون المستمع يعاني من مشكلات في السمع، فلا يستطيع أن </w:t>
      </w:r>
      <w:proofErr w:type="gramStart"/>
      <w:r w:rsidRPr="001F1360">
        <w:rPr>
          <w:rFonts w:ascii="Traditional Arabic" w:hAnsi="Traditional Arabic" w:cs="Traditional Arabic"/>
          <w:sz w:val="32"/>
          <w:szCs w:val="32"/>
          <w:rtl/>
        </w:rPr>
        <w:t xml:space="preserve">يميز </w:t>
      </w:r>
      <w:r w:rsidRPr="001F136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الأصوات</w:t>
      </w:r>
      <w:proofErr w:type="gramEnd"/>
      <w:r w:rsidRPr="001F1360">
        <w:rPr>
          <w:rFonts w:ascii="Traditional Arabic" w:hAnsi="Traditional Arabic" w:cs="Traditional Arabic"/>
          <w:sz w:val="32"/>
          <w:szCs w:val="32"/>
          <w:rtl/>
        </w:rPr>
        <w:t>،</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عدم فهم مضمون الرسالة</w:t>
      </w:r>
      <w:r w:rsidRPr="001F1360">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b/>
          <w:bCs/>
          <w:sz w:val="32"/>
          <w:szCs w:val="32"/>
          <w:rtl/>
        </w:rPr>
        <w:t>أسباب</w:t>
      </w:r>
      <w:proofErr w:type="gramEnd"/>
      <w:r w:rsidRPr="001F1360">
        <w:rPr>
          <w:rFonts w:ascii="Traditional Arabic" w:hAnsi="Traditional Arabic" w:cs="Traditional Arabic"/>
          <w:b/>
          <w:bCs/>
          <w:sz w:val="32"/>
          <w:szCs w:val="32"/>
          <w:rtl/>
        </w:rPr>
        <w:t xml:space="preserve"> عقلية</w:t>
      </w:r>
      <w:r w:rsidRPr="001F1360">
        <w:rPr>
          <w:rFonts w:ascii="Traditional Arabic" w:hAnsi="Traditional Arabic" w:cs="Traditional Arabic"/>
          <w:sz w:val="32"/>
          <w:szCs w:val="32"/>
          <w:rtl/>
        </w:rPr>
        <w:t>: فقد تكون قدرات المستمع العقلية ضعيفة لا تساعده على المتابعة،</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الإخفاق في تحقيق الهدف من الاستماع</w:t>
      </w:r>
      <w:r w:rsidRPr="001F1360">
        <w:rPr>
          <w:rFonts w:ascii="Traditional Arabic" w:hAnsi="Traditional Arabic" w:cs="Traditional Arabic"/>
          <w:sz w:val="32"/>
          <w:szCs w:val="32"/>
        </w:rPr>
        <w:t>.</w:t>
      </w:r>
    </w:p>
    <w:p w:rsidR="00EE0B89" w:rsidRDefault="00EE0B89" w:rsidP="00EE0B89">
      <w:pPr>
        <w:pStyle w:val="Paragraphedeliste"/>
        <w:bidi/>
        <w:spacing w:after="0"/>
        <w:jc w:val="both"/>
        <w:rPr>
          <w:rFonts w:ascii="Traditional Arabic" w:hAnsi="Traditional Arabic" w:cs="Traditional Arabic"/>
          <w:sz w:val="32"/>
          <w:szCs w:val="32"/>
        </w:rPr>
      </w:pPr>
    </w:p>
    <w:p w:rsidR="00B31660" w:rsidRPr="001F1360" w:rsidRDefault="00B31660" w:rsidP="0084268D">
      <w:pPr>
        <w:pStyle w:val="Paragraphedeliste"/>
        <w:numPr>
          <w:ilvl w:val="0"/>
          <w:numId w:val="6"/>
        </w:numPr>
        <w:bidi/>
        <w:spacing w:after="0"/>
        <w:jc w:val="both"/>
        <w:rPr>
          <w:rFonts w:ascii="Traditional Arabic" w:hAnsi="Traditional Arabic" w:cs="Traditional Arabic"/>
          <w:sz w:val="32"/>
          <w:szCs w:val="32"/>
          <w:rtl/>
        </w:rPr>
      </w:pPr>
      <w:proofErr w:type="gramStart"/>
      <w:r w:rsidRPr="001F1360">
        <w:rPr>
          <w:rFonts w:ascii="Traditional Arabic" w:hAnsi="Traditional Arabic" w:cs="Traditional Arabic"/>
          <w:b/>
          <w:bCs/>
          <w:sz w:val="32"/>
          <w:szCs w:val="32"/>
          <w:rtl/>
        </w:rPr>
        <w:lastRenderedPageBreak/>
        <w:t>أسباب</w:t>
      </w:r>
      <w:proofErr w:type="gramEnd"/>
      <w:r w:rsidRPr="001F1360">
        <w:rPr>
          <w:rFonts w:ascii="Traditional Arabic" w:hAnsi="Traditional Arabic" w:cs="Traditional Arabic"/>
          <w:b/>
          <w:bCs/>
          <w:sz w:val="32"/>
          <w:szCs w:val="32"/>
          <w:rtl/>
        </w:rPr>
        <w:t xml:space="preserve"> خارجية:</w:t>
      </w:r>
      <w:r w:rsidRPr="001F1360">
        <w:rPr>
          <w:rFonts w:ascii="Traditional Arabic" w:hAnsi="Traditional Arabic" w:cs="Traditional Arabic"/>
          <w:sz w:val="32"/>
          <w:szCs w:val="32"/>
          <w:rtl/>
        </w:rPr>
        <w:t xml:space="preserve"> منها ما يتعلق بصوت المتحدث، ومنها ما يتعلق بالجو الذي يتم فيه الاستماع فقد يكون متسما بالضوضاء والصخب يفوت فرصة الاستماع الجيد</w:t>
      </w:r>
      <w:r w:rsidRPr="00B86004">
        <w:rPr>
          <w:rStyle w:val="Appelnotedebasdep"/>
          <w:rFonts w:ascii="Traditional Arabic" w:hAnsi="Traditional Arabic" w:cs="Traditional Arabic"/>
          <w:sz w:val="32"/>
          <w:szCs w:val="32"/>
          <w:rtl/>
        </w:rPr>
        <w:footnoteReference w:id="88"/>
      </w:r>
    </w:p>
    <w:p w:rsidR="00B31660" w:rsidRPr="00B86004" w:rsidRDefault="00B31660" w:rsidP="00B31660">
      <w:pPr>
        <w:bidi/>
        <w:spacing w:after="0"/>
        <w:ind w:firstLine="567"/>
        <w:jc w:val="both"/>
        <w:rPr>
          <w:rFonts w:ascii="Traditional Arabic" w:hAnsi="Traditional Arabic" w:cs="Traditional Arabic"/>
          <w:sz w:val="32"/>
          <w:szCs w:val="32"/>
          <w:lang w:bidi="ar-DZ"/>
        </w:rPr>
      </w:pPr>
      <w:r w:rsidRPr="00B86004">
        <w:rPr>
          <w:rFonts w:ascii="Traditional Arabic" w:hAnsi="Traditional Arabic" w:cs="Traditional Arabic"/>
          <w:sz w:val="32"/>
          <w:szCs w:val="32"/>
          <w:rtl/>
        </w:rPr>
        <w:t>مما سبق ذكره أعلاه نرى أن معرفة المعيقات التي تحيل إلى تكوين صورة غير متكاملة أثناء عملية الاستماع، أمر ضروري من أجل معالجة هذه المعوقات لإنجاح العملية التعليمية</w:t>
      </w:r>
      <w:r w:rsidRPr="00B86004">
        <w:rPr>
          <w:rFonts w:ascii="Traditional Arabic" w:hAnsi="Traditional Arabic" w:cs="Traditional Arabic"/>
          <w:sz w:val="32"/>
          <w:szCs w:val="32"/>
          <w:rtl/>
          <w:lang w:bidi="ar-DZ"/>
        </w:rPr>
        <w:t>.</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t>أهداف</w:t>
      </w:r>
      <w:proofErr w:type="gramEnd"/>
      <w:r w:rsidRPr="007508F6">
        <w:rPr>
          <w:rFonts w:ascii="Traditional Arabic" w:hAnsi="Traditional Arabic" w:cs="Traditional Arabic"/>
          <w:b/>
          <w:bCs/>
          <w:sz w:val="32"/>
          <w:szCs w:val="32"/>
          <w:rtl/>
        </w:rPr>
        <w:t xml:space="preserve"> الاستماع</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ليس</w:t>
      </w:r>
      <w:proofErr w:type="gramEnd"/>
      <w:r w:rsidRPr="00B86004">
        <w:rPr>
          <w:rFonts w:ascii="Traditional Arabic" w:hAnsi="Traditional Arabic" w:cs="Traditional Arabic"/>
          <w:sz w:val="32"/>
          <w:szCs w:val="32"/>
          <w:rtl/>
        </w:rPr>
        <w:t xml:space="preserve"> غريبا أن يعجب المتخصص في اللغة العربية عندما يتدبر في آيات القرآن الكريم فيرى أن القرآن يركز على طاقة السمع ويجعلها الأولى بين قوى الإدراك والفهم التي أودعها الله في الإنسان</w:t>
      </w:r>
      <w:r w:rsidRPr="00B86004">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يقول تعالى: {وَلَوْ شَاءَ اللَّهُ لَذَهَبَ بِسَمْعِهِمْ وَأَبْصَارِهِمْ  إِنَّ اللَّهَ </w:t>
      </w:r>
      <w:proofErr w:type="spellStart"/>
      <w:r w:rsidRPr="00B86004">
        <w:rPr>
          <w:rFonts w:ascii="Traditional Arabic" w:hAnsi="Traditional Arabic" w:cs="Traditional Arabic"/>
          <w:sz w:val="32"/>
          <w:szCs w:val="32"/>
          <w:rtl/>
        </w:rPr>
        <w:t>عَلَىٰ</w:t>
      </w:r>
      <w:proofErr w:type="spellEnd"/>
      <w:r w:rsidRPr="00B86004">
        <w:rPr>
          <w:rFonts w:ascii="Traditional Arabic" w:hAnsi="Traditional Arabic" w:cs="Traditional Arabic"/>
          <w:sz w:val="32"/>
          <w:szCs w:val="32"/>
          <w:rtl/>
        </w:rPr>
        <w:t xml:space="preserve"> كُلِّ شَيْءٍ قَدِيرٌ} (البقرة20)</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(إِنَّ اللَّهَ يَأْمُرُكُمْ أَن تُؤَدُّوا الْأَمَانَاتِ </w:t>
      </w:r>
      <w:proofErr w:type="spellStart"/>
      <w:r w:rsidRPr="00B86004">
        <w:rPr>
          <w:rFonts w:ascii="Traditional Arabic" w:hAnsi="Traditional Arabic" w:cs="Traditional Arabic"/>
          <w:sz w:val="32"/>
          <w:szCs w:val="32"/>
          <w:rtl/>
        </w:rPr>
        <w:t>إِلَىٰ</w:t>
      </w:r>
      <w:proofErr w:type="spellEnd"/>
      <w:r w:rsidRPr="00B86004">
        <w:rPr>
          <w:rFonts w:ascii="Traditional Arabic" w:hAnsi="Traditional Arabic" w:cs="Traditional Arabic"/>
          <w:sz w:val="32"/>
          <w:szCs w:val="32"/>
          <w:rtl/>
        </w:rPr>
        <w:t xml:space="preserve"> أَهْلِهَا وَإِذَا حَكَمْتُم بَيْنَ النَّاسِ أَن تَحْكُمُوا بِالْعَدْلِ  إِنَّ اللَّهَ نِعِمَّا يَعِظُكُم بِهِ  إِنَّ اللَّهَ كَانَ سَمِيعًا بَصِيرًا} (النساء58)</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(لَيْسَ كَمِثْلِهِ شَيْءٌ  وَهُوَ السَّمِيعُ الْبَصِيرُ) (الشورى11)</w:t>
      </w:r>
      <w:r w:rsidRPr="00B86004">
        <w:rPr>
          <w:rStyle w:val="Appelnotedebasdep"/>
          <w:rFonts w:ascii="Traditional Arabic" w:hAnsi="Traditional Arabic" w:cs="Traditional Arabic"/>
          <w:sz w:val="32"/>
          <w:szCs w:val="32"/>
          <w:rtl/>
        </w:rPr>
        <w:footnoteReference w:id="89"/>
      </w:r>
      <w:r w:rsidRPr="00B86004">
        <w:rPr>
          <w:rFonts w:ascii="Traditional Arabic" w:hAnsi="Traditional Arabic" w:cs="Traditional Arabic"/>
          <w:sz w:val="32"/>
          <w:szCs w:val="32"/>
          <w:vertAlign w:val="superscript"/>
        </w:rPr>
        <w:t>.</w:t>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تعتبر مهارة الاستماع والفهم أساسية في تعلم اللغة ولكي يصل الدرس إلى مستوى مناسب في هذه المهارة ينبغي عليه أن يتمكن من تمييز مختلف الأصوات اللغوية ويفرق بينها وبين الأصوات غير اللغوية وتسبق مهارة الاستماع والفهم والقدرة على النطق والتحدث لأننا لا نستطيع النطق السليم للأصوات اللغوية دون سماع إليها.</w:t>
      </w:r>
      <w:r w:rsidRPr="00B86004">
        <w:rPr>
          <w:rStyle w:val="Appelnotedebasdep"/>
          <w:rFonts w:ascii="Traditional Arabic" w:hAnsi="Traditional Arabic" w:cs="Traditional Arabic"/>
          <w:sz w:val="32"/>
          <w:szCs w:val="32"/>
          <w:rtl/>
        </w:rPr>
        <w:footnoteReference w:id="90"/>
      </w:r>
      <w:r w:rsidRPr="00B86004">
        <w:rPr>
          <w:rFonts w:ascii="Traditional Arabic" w:hAnsi="Traditional Arabic" w:cs="Traditional Arabic"/>
          <w:sz w:val="32"/>
          <w:szCs w:val="32"/>
          <w:rtl/>
        </w:rPr>
        <w:t xml:space="preserve"> "</w:t>
      </w:r>
      <w:proofErr w:type="gramStart"/>
      <w:r w:rsidRPr="00B86004">
        <w:rPr>
          <w:rFonts w:ascii="Traditional Arabic" w:hAnsi="Traditional Arabic" w:cs="Traditional Arabic"/>
          <w:sz w:val="32"/>
          <w:szCs w:val="32"/>
          <w:rtl/>
        </w:rPr>
        <w:t>كما</w:t>
      </w:r>
      <w:proofErr w:type="gramEnd"/>
      <w:r w:rsidRPr="00B86004">
        <w:rPr>
          <w:rFonts w:ascii="Traditional Arabic" w:hAnsi="Traditional Arabic" w:cs="Traditional Arabic"/>
          <w:sz w:val="32"/>
          <w:szCs w:val="32"/>
          <w:rtl/>
        </w:rPr>
        <w:t xml:space="preserve"> يعد الاستماع الطريق الطبيعي للاستقبال الخارجي." </w:t>
      </w:r>
      <w:r w:rsidRPr="00B86004">
        <w:rPr>
          <w:rStyle w:val="Appelnotedebasdep"/>
          <w:rFonts w:ascii="Traditional Arabic" w:hAnsi="Traditional Arabic" w:cs="Traditional Arabic"/>
          <w:sz w:val="32"/>
          <w:szCs w:val="32"/>
          <w:rtl/>
        </w:rPr>
        <w:footnoteReference w:id="91"/>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يتضح</w:t>
      </w:r>
      <w:proofErr w:type="gramEnd"/>
      <w:r w:rsidRPr="00B86004">
        <w:rPr>
          <w:rFonts w:ascii="Traditional Arabic" w:hAnsi="Traditional Arabic" w:cs="Traditional Arabic"/>
          <w:sz w:val="32"/>
          <w:szCs w:val="32"/>
          <w:rtl/>
        </w:rPr>
        <w:t xml:space="preserve"> مما سبق أن لعملية الاستماع أهمية كبرى في فهم الرسالة الصوتية (معلومات، خطاب) فمن خلالها هذه الأخيرة يعمل المستمع على الفهم ثم التفسير وصولا إلى إدراك المعنى، كما يكتسب الفرد كم هائل من المفردات يستخدمها في مواقف تعليمية أخرى</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 xml:space="preserve">أول العلم الصمت، </w:t>
      </w:r>
      <w:proofErr w:type="gramStart"/>
      <w:r w:rsidRPr="00B86004">
        <w:rPr>
          <w:rFonts w:ascii="Traditional Arabic" w:hAnsi="Traditional Arabic" w:cs="Traditional Arabic"/>
          <w:sz w:val="32"/>
          <w:szCs w:val="32"/>
          <w:rtl/>
        </w:rPr>
        <w:t>والثاني</w:t>
      </w:r>
      <w:proofErr w:type="gramEnd"/>
      <w:r w:rsidRPr="00B86004">
        <w:rPr>
          <w:rFonts w:ascii="Traditional Arabic" w:hAnsi="Traditional Arabic" w:cs="Traditional Arabic"/>
          <w:sz w:val="32"/>
          <w:szCs w:val="32"/>
          <w:rtl/>
        </w:rPr>
        <w:t xml:space="preserve"> الاستماع، والثالث الحفظ، والرابع العمل والخامس نشره.</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Pr>
      </w:pPr>
      <w:r w:rsidRPr="007508F6">
        <w:rPr>
          <w:rFonts w:ascii="Traditional Arabic" w:hAnsi="Traditional Arabic" w:cs="Traditional Arabic"/>
          <w:b/>
          <w:bCs/>
          <w:sz w:val="32"/>
          <w:szCs w:val="32"/>
          <w:rtl/>
        </w:rPr>
        <w:t>مقترحات لتطوير مهارة الاستماع</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بعد التعرف على أهم المعيقات التي تحيل وتنمية مهارة الاستماع لدى المتعلم لابد من اقتراح مجموعة من الحلول التي تسعى</w:t>
      </w:r>
      <w:r>
        <w:rPr>
          <w:rFonts w:ascii="Traditional Arabic" w:hAnsi="Traditional Arabic" w:cs="Traditional Arabic"/>
          <w:sz w:val="32"/>
          <w:szCs w:val="32"/>
          <w:rtl/>
        </w:rPr>
        <w:t xml:space="preserve"> إلى تطوير هذه المهارة حيث يقدم</w:t>
      </w:r>
      <w:r w:rsidRPr="00B86004">
        <w:rPr>
          <w:rFonts w:ascii="Traditional Arabic" w:hAnsi="Traditional Arabic" w:cs="Traditional Arabic"/>
          <w:sz w:val="32"/>
          <w:szCs w:val="32"/>
          <w:rtl/>
        </w:rPr>
        <w:t>ون</w:t>
      </w:r>
      <w:r>
        <w:rPr>
          <w:rFonts w:ascii="Traditional Arabic" w:hAnsi="Traditional Arabic" w:cs="Traditional Arabic" w:hint="cs"/>
          <w:sz w:val="32"/>
          <w:szCs w:val="32"/>
          <w:rtl/>
        </w:rPr>
        <w:t xml:space="preserve"> ل</w:t>
      </w:r>
      <w:r w:rsidRPr="00B86004">
        <w:rPr>
          <w:rFonts w:ascii="Traditional Arabic" w:hAnsi="Traditional Arabic" w:cs="Traditional Arabic"/>
          <w:sz w:val="32"/>
          <w:szCs w:val="32"/>
          <w:rtl/>
        </w:rPr>
        <w:t>ك مجموعة من المقترحات لتطوير مهارة الاستماع وهي</w:t>
      </w:r>
      <w:r w:rsidRPr="00B86004">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sz w:val="32"/>
          <w:szCs w:val="32"/>
          <w:rtl/>
        </w:rPr>
        <w:lastRenderedPageBreak/>
        <w:t>تحديد</w:t>
      </w:r>
      <w:proofErr w:type="gramEnd"/>
      <w:r w:rsidRPr="001F1360">
        <w:rPr>
          <w:rFonts w:ascii="Traditional Arabic" w:hAnsi="Traditional Arabic" w:cs="Traditional Arabic"/>
          <w:sz w:val="32"/>
          <w:szCs w:val="32"/>
          <w:rtl/>
        </w:rPr>
        <w:t xml:space="preserve"> هدف الاستماع</w:t>
      </w:r>
      <w:r w:rsidRPr="001F1360">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 xml:space="preserve"> خلق جو يساعد على الاستماع </w:t>
      </w:r>
      <w:proofErr w:type="gramStart"/>
      <w:r w:rsidRPr="001F1360">
        <w:rPr>
          <w:rFonts w:ascii="Traditional Arabic" w:hAnsi="Traditional Arabic" w:cs="Traditional Arabic"/>
          <w:sz w:val="32"/>
          <w:szCs w:val="32"/>
          <w:rtl/>
        </w:rPr>
        <w:t>وتقليل</w:t>
      </w:r>
      <w:proofErr w:type="gramEnd"/>
      <w:r w:rsidRPr="001F1360">
        <w:rPr>
          <w:rFonts w:ascii="Traditional Arabic" w:hAnsi="Traditional Arabic" w:cs="Traditional Arabic"/>
          <w:sz w:val="32"/>
          <w:szCs w:val="32"/>
          <w:rtl/>
        </w:rPr>
        <w:t xml:space="preserve"> المشوشات وتوفير نشاطات تمهيدية</w:t>
      </w:r>
      <w:r w:rsidRPr="001F1360">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sz w:val="32"/>
          <w:szCs w:val="32"/>
          <w:rtl/>
        </w:rPr>
        <w:t>توظيف</w:t>
      </w:r>
      <w:proofErr w:type="gramEnd"/>
      <w:r w:rsidRPr="001F1360">
        <w:rPr>
          <w:rFonts w:ascii="Traditional Arabic" w:hAnsi="Traditional Arabic" w:cs="Traditional Arabic"/>
          <w:sz w:val="32"/>
          <w:szCs w:val="32"/>
          <w:rtl/>
        </w:rPr>
        <w:t xml:space="preserve"> الأساليب التي تعزز الاستماع، وأفضل الفرص لتعليم الاستماع تكون من خلال حصص الفن والموسيقى والعلوم والاجتماعيات</w:t>
      </w:r>
      <w:r w:rsidRPr="001F1360">
        <w:rPr>
          <w:rFonts w:ascii="Traditional Arabic" w:hAnsi="Traditional Arabic" w:cs="Traditional Arabic"/>
          <w:sz w:val="32"/>
          <w:szCs w:val="32"/>
        </w:rPr>
        <w:t>.</w:t>
      </w:r>
    </w:p>
    <w:p w:rsidR="00B31660" w:rsidRPr="001F13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sz w:val="32"/>
          <w:szCs w:val="32"/>
          <w:rtl/>
        </w:rPr>
        <w:t>توفير</w:t>
      </w:r>
      <w:proofErr w:type="gramEnd"/>
      <w:r w:rsidRPr="001F1360">
        <w:rPr>
          <w:rFonts w:ascii="Traditional Arabic" w:hAnsi="Traditional Arabic" w:cs="Traditional Arabic"/>
          <w:sz w:val="32"/>
          <w:szCs w:val="32"/>
          <w:rtl/>
        </w:rPr>
        <w:t xml:space="preserve"> المتابعة عندما يتم الانتهاء من نشاط الاستماع</w:t>
      </w:r>
      <w:r w:rsidRPr="001F1360">
        <w:rPr>
          <w:rFonts w:ascii="Traditional Arabic" w:hAnsi="Traditional Arabic" w:cs="Traditional Arabic"/>
          <w:sz w:val="32"/>
          <w:szCs w:val="32"/>
          <w:rtl/>
          <w:lang w:bidi="ar-DZ"/>
        </w:rPr>
        <w:t>.</w:t>
      </w:r>
      <w:r w:rsidRPr="00B86004">
        <w:rPr>
          <w:rStyle w:val="Appelnotedebasdep"/>
          <w:rFonts w:ascii="Traditional Arabic" w:hAnsi="Traditional Arabic" w:cs="Traditional Arabic"/>
          <w:sz w:val="32"/>
          <w:szCs w:val="32"/>
          <w:rtl/>
          <w:lang w:bidi="ar-DZ"/>
        </w:rPr>
        <w:footnoteReference w:id="92"/>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من خلال الغوص والإلمام بالجوانب الأهم لعملية الاستماع في العملية التعليمية نستنتج أن الاستماع من المهارات الأولى التي يستخدمها المتعلم قبل " الكلام ، القراءة والكتابة " فهي الملكات التي تلد مع الفرد ثم يعمل على تنميتها وتطويرها كي يتمكن من التواصل مع الآخر والتعبير عن أغراضه واحتياجاته</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التعليم هو القدرة على الاستماع لأي شيء دون أن تنفلت أعصابك أو تنفذ ثقتك بنفسك. </w:t>
      </w:r>
      <w:r w:rsidRPr="00B86004">
        <w:rPr>
          <w:rStyle w:val="Appelnotedebasdep"/>
          <w:rFonts w:ascii="Traditional Arabic" w:hAnsi="Traditional Arabic" w:cs="Traditional Arabic"/>
          <w:sz w:val="32"/>
          <w:szCs w:val="32"/>
          <w:rtl/>
        </w:rPr>
        <w:footnoteReference w:id="93"/>
      </w:r>
    </w:p>
    <w:p w:rsidR="00B31660" w:rsidRPr="007508F6" w:rsidRDefault="00B31660" w:rsidP="0093437B">
      <w:pPr>
        <w:pStyle w:val="Paragraphedeliste"/>
        <w:numPr>
          <w:ilvl w:val="2"/>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أساسيات مهارة التحدث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التحدث هو الكلام المنطوق الذي يعبر به المتكلم عما يدور في ذهنه من أفكار، ومن خلاله يتواصل لفظيا عن طريق النطق و التصويت مع جماعته اللغوية في المراحل</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المتقدم</w:t>
      </w:r>
      <w:r w:rsidRPr="00B86004">
        <w:rPr>
          <w:rFonts w:ascii="Traditional Arabic" w:hAnsi="Traditional Arabic" w:cs="Traditional Arabic"/>
          <w:sz w:val="32"/>
          <w:szCs w:val="32"/>
          <w:rtl/>
          <w:lang w:bidi="ar-DZ"/>
        </w:rPr>
        <w:t>ة، فقد يعتقد أن مهارة الحديث تنمو تلقائيا لدى الفرد لكن في حقيقتها عملية معقدة تتطلب الوقوف على عمليات فرعية وصولا</w:t>
      </w:r>
      <w:r w:rsidRPr="00B86004">
        <w:rPr>
          <w:rFonts w:ascii="Traditional Arabic" w:hAnsi="Traditional Arabic" w:cs="Traditional Arabic"/>
          <w:sz w:val="32"/>
          <w:szCs w:val="32"/>
          <w:rtl/>
        </w:rPr>
        <w:t>للمستوى السطحي</w:t>
      </w:r>
      <w:r w:rsidRPr="00B86004">
        <w:rPr>
          <w:rFonts w:ascii="Traditional Arabic" w:hAnsi="Traditional Arabic" w:cs="Traditional Arabic"/>
          <w:sz w:val="32"/>
          <w:szCs w:val="32"/>
        </w:rPr>
        <w:t xml:space="preserve">. </w:t>
      </w:r>
    </w:p>
    <w:p w:rsidR="00B31660" w:rsidRPr="007508F6" w:rsidRDefault="00B31660" w:rsidP="0093437B">
      <w:pPr>
        <w:pStyle w:val="Paragraphedeliste"/>
        <w:numPr>
          <w:ilvl w:val="3"/>
          <w:numId w:val="35"/>
        </w:numPr>
        <w:bidi/>
        <w:spacing w:after="0"/>
        <w:jc w:val="both"/>
        <w:rPr>
          <w:rFonts w:ascii="Traditional Arabic" w:hAnsi="Traditional Arabic" w:cs="Traditional Arabic"/>
          <w:sz w:val="32"/>
          <w:szCs w:val="32"/>
        </w:rPr>
      </w:pPr>
      <w:r w:rsidRPr="007508F6">
        <w:rPr>
          <w:rFonts w:ascii="Traditional Arabic" w:hAnsi="Traditional Arabic" w:cs="Traditional Arabic"/>
          <w:b/>
          <w:bCs/>
          <w:sz w:val="32"/>
          <w:szCs w:val="32"/>
          <w:rtl/>
        </w:rPr>
        <w:t xml:space="preserve">أنواع </w:t>
      </w:r>
      <w:proofErr w:type="gramStart"/>
      <w:r w:rsidRPr="007508F6">
        <w:rPr>
          <w:rFonts w:ascii="Traditional Arabic" w:hAnsi="Traditional Arabic" w:cs="Traditional Arabic"/>
          <w:b/>
          <w:bCs/>
          <w:sz w:val="32"/>
          <w:szCs w:val="32"/>
          <w:rtl/>
        </w:rPr>
        <w:t>التحدث :</w:t>
      </w:r>
      <w:proofErr w:type="gramEnd"/>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قسم الدارسون التحدث إلى نوعين أساسيين هما: التحدث الشفهي والتحدث الشفهي الإبداعي، وذلك حسب الغرض الذي يدفع الفرد للتحدث </w:t>
      </w:r>
      <w:proofErr w:type="gramStart"/>
      <w:r w:rsidRPr="00B86004">
        <w:rPr>
          <w:rFonts w:ascii="Traditional Arabic" w:hAnsi="Traditional Arabic" w:cs="Traditional Arabic"/>
          <w:sz w:val="32"/>
          <w:szCs w:val="32"/>
          <w:rtl/>
        </w:rPr>
        <w:t>نفصل</w:t>
      </w:r>
      <w:proofErr w:type="gramEnd"/>
      <w:r w:rsidRPr="00B86004">
        <w:rPr>
          <w:rFonts w:ascii="Traditional Arabic" w:hAnsi="Traditional Arabic" w:cs="Traditional Arabic"/>
          <w:sz w:val="32"/>
          <w:szCs w:val="32"/>
          <w:rtl/>
        </w:rPr>
        <w:t xml:space="preserve"> فيما يأتي </w:t>
      </w:r>
      <w:r w:rsidRPr="00B86004">
        <w:rPr>
          <w:rFonts w:ascii="Traditional Arabic" w:hAnsi="Traditional Arabic" w:cs="Traditional Arabic"/>
          <w:sz w:val="32"/>
          <w:szCs w:val="32"/>
        </w:rPr>
        <w:t>:</w:t>
      </w:r>
    </w:p>
    <w:p w:rsidR="00B31660" w:rsidRPr="001F1360" w:rsidRDefault="00B31660" w:rsidP="0093437B">
      <w:pPr>
        <w:pStyle w:val="Paragraphedeliste"/>
        <w:numPr>
          <w:ilvl w:val="0"/>
          <w:numId w:val="13"/>
        </w:numPr>
        <w:bidi/>
        <w:spacing w:after="0"/>
        <w:jc w:val="both"/>
        <w:rPr>
          <w:rFonts w:ascii="Traditional Arabic" w:hAnsi="Traditional Arabic" w:cs="Traditional Arabic"/>
          <w:sz w:val="32"/>
          <w:szCs w:val="32"/>
          <w:rtl/>
        </w:rPr>
      </w:pPr>
      <w:proofErr w:type="gramStart"/>
      <w:r w:rsidRPr="001F1360">
        <w:rPr>
          <w:rFonts w:ascii="Traditional Arabic" w:hAnsi="Traditional Arabic" w:cs="Traditional Arabic"/>
          <w:b/>
          <w:bCs/>
          <w:sz w:val="32"/>
          <w:szCs w:val="32"/>
          <w:rtl/>
        </w:rPr>
        <w:t>التحدث</w:t>
      </w:r>
      <w:proofErr w:type="gramEnd"/>
      <w:r w:rsidRPr="001F1360">
        <w:rPr>
          <w:rFonts w:ascii="Traditional Arabic" w:hAnsi="Traditional Arabic" w:cs="Traditional Arabic"/>
          <w:b/>
          <w:bCs/>
          <w:sz w:val="32"/>
          <w:szCs w:val="32"/>
          <w:rtl/>
        </w:rPr>
        <w:t xml:space="preserve"> الشفهي</w:t>
      </w:r>
      <w:r w:rsidRPr="001F1360">
        <w:rPr>
          <w:rFonts w:ascii="Traditional Arabic" w:hAnsi="Traditional Arabic" w:cs="Traditional Arabic"/>
          <w:sz w:val="32"/>
          <w:szCs w:val="32"/>
        </w:rPr>
        <w:t xml:space="preserve">: </w:t>
      </w:r>
      <w:r w:rsidRPr="001F1360">
        <w:rPr>
          <w:rFonts w:ascii="Traditional Arabic" w:hAnsi="Traditional Arabic" w:cs="Traditional Arabic"/>
          <w:sz w:val="32"/>
          <w:szCs w:val="32"/>
          <w:rtl/>
        </w:rPr>
        <w:t>هو عبارة عن مجموعة من المهارات السلوكية التي يبديها المتكلم في</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 xml:space="preserve">المواقف المختلفة من تحديده لأفكاره بشكل دقيق. وصبه لهذه الأفكار في قالب لغوي يترجمها، ثم نطقه بالأصوات نطقا صحيحا، مع توظيفه لإشارات جسدية بما يحقق تفاعل جيد بينه وبين مستمعه. </w:t>
      </w:r>
      <w:r w:rsidRPr="00B86004">
        <w:rPr>
          <w:rStyle w:val="Appelnotedebasdep"/>
          <w:rFonts w:ascii="Traditional Arabic" w:hAnsi="Traditional Arabic" w:cs="Traditional Arabic"/>
          <w:sz w:val="32"/>
          <w:szCs w:val="32"/>
          <w:rtl/>
        </w:rPr>
        <w:footnoteReference w:id="94"/>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من خلال المفهوم السابق نستنتج أن التحدث الشفهي هو جميع </w:t>
      </w:r>
      <w:proofErr w:type="spellStart"/>
      <w:r w:rsidRPr="00B86004">
        <w:rPr>
          <w:rFonts w:ascii="Traditional Arabic" w:hAnsi="Traditional Arabic" w:cs="Traditional Arabic"/>
          <w:sz w:val="32"/>
          <w:szCs w:val="32"/>
          <w:rtl/>
        </w:rPr>
        <w:t>الأداءات</w:t>
      </w:r>
      <w:proofErr w:type="spellEnd"/>
      <w:r w:rsidRPr="00B86004">
        <w:rPr>
          <w:rFonts w:ascii="Traditional Arabic" w:hAnsi="Traditional Arabic" w:cs="Traditional Arabic"/>
          <w:sz w:val="32"/>
          <w:szCs w:val="32"/>
          <w:rtl/>
        </w:rPr>
        <w:t xml:space="preserve"> الصوتية التي يستخدمها الفرد في حياته الاجتماعية.</w:t>
      </w:r>
    </w:p>
    <w:p w:rsidR="00B31660" w:rsidRPr="001F1360" w:rsidRDefault="00B31660" w:rsidP="0093437B">
      <w:pPr>
        <w:pStyle w:val="Paragraphedeliste"/>
        <w:numPr>
          <w:ilvl w:val="0"/>
          <w:numId w:val="13"/>
        </w:numPr>
        <w:bidi/>
        <w:spacing w:after="0"/>
        <w:jc w:val="both"/>
        <w:rPr>
          <w:rFonts w:ascii="Traditional Arabic" w:hAnsi="Traditional Arabic" w:cs="Traditional Arabic"/>
          <w:sz w:val="32"/>
          <w:szCs w:val="32"/>
          <w:rtl/>
        </w:rPr>
      </w:pPr>
      <w:r w:rsidRPr="001F1360">
        <w:rPr>
          <w:rFonts w:ascii="Traditional Arabic" w:hAnsi="Traditional Arabic" w:cs="Traditional Arabic"/>
          <w:b/>
          <w:bCs/>
          <w:sz w:val="32"/>
          <w:szCs w:val="32"/>
          <w:rtl/>
        </w:rPr>
        <w:lastRenderedPageBreak/>
        <w:t>التحدث الشفهي الإبداعي</w:t>
      </w:r>
      <w:r w:rsidRPr="001F1360">
        <w:rPr>
          <w:rFonts w:ascii="Traditional Arabic" w:hAnsi="Traditional Arabic" w:cs="Traditional Arabic"/>
          <w:sz w:val="32"/>
          <w:szCs w:val="32"/>
        </w:rPr>
        <w:t xml:space="preserve">: </w:t>
      </w:r>
      <w:r w:rsidRPr="001F1360">
        <w:rPr>
          <w:rFonts w:ascii="Traditional Arabic" w:hAnsi="Traditional Arabic" w:cs="Traditional Arabic"/>
          <w:sz w:val="32"/>
          <w:szCs w:val="32"/>
          <w:rtl/>
        </w:rPr>
        <w:t xml:space="preserve">يقول علي أحمد </w:t>
      </w:r>
      <w:proofErr w:type="spellStart"/>
      <w:r w:rsidRPr="001F1360">
        <w:rPr>
          <w:rFonts w:ascii="Traditional Arabic" w:hAnsi="Traditional Arabic" w:cs="Traditional Arabic"/>
          <w:sz w:val="32"/>
          <w:szCs w:val="32"/>
          <w:rtl/>
        </w:rPr>
        <w:t>مدّكور</w:t>
      </w:r>
      <w:proofErr w:type="spellEnd"/>
      <w:r w:rsidRPr="001F1360">
        <w:rPr>
          <w:rFonts w:ascii="Traditional Arabic" w:hAnsi="Traditional Arabic" w:cs="Traditional Arabic"/>
          <w:sz w:val="32"/>
          <w:szCs w:val="32"/>
          <w:rtl/>
        </w:rPr>
        <w:t>: "إذا كان الغرض هو التعبير عن الأفكار والخواطر النفسية ونقلها إلى الآخرين بطريقة فنية إبداعية مشوقة ومثيرة، فهذا هو التحدث الإبداعي."</w:t>
      </w:r>
      <w:r w:rsidRPr="00B86004">
        <w:rPr>
          <w:rStyle w:val="Appelnotedebasdep"/>
          <w:rFonts w:ascii="Traditional Arabic" w:hAnsi="Traditional Arabic" w:cs="Traditional Arabic"/>
          <w:sz w:val="32"/>
          <w:szCs w:val="32"/>
          <w:rtl/>
        </w:rPr>
        <w:footnoteReference w:id="95"/>
      </w:r>
    </w:p>
    <w:p w:rsidR="00B31660"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يتضح</w:t>
      </w:r>
      <w:proofErr w:type="gramEnd"/>
      <w:r w:rsidRPr="00B86004">
        <w:rPr>
          <w:rFonts w:ascii="Traditional Arabic" w:hAnsi="Traditional Arabic" w:cs="Traditional Arabic"/>
          <w:sz w:val="32"/>
          <w:szCs w:val="32"/>
          <w:rtl/>
        </w:rPr>
        <w:t xml:space="preserve"> أن التحدث الشفهي الإبداعي من المهارات الإنتاجية التي تنمو عند الفرد من خلال الممارسة واكتسابه للخبرات</w:t>
      </w:r>
      <w:r w:rsidRPr="00B86004">
        <w:rPr>
          <w:rFonts w:ascii="Traditional Arabic" w:hAnsi="Traditional Arabic" w:cs="Traditional Arabic"/>
          <w:sz w:val="32"/>
          <w:szCs w:val="32"/>
        </w:rPr>
        <w:t>.</w:t>
      </w:r>
    </w:p>
    <w:p w:rsidR="00B31660" w:rsidRPr="007508F6" w:rsidRDefault="00B31660" w:rsidP="0093437B">
      <w:pPr>
        <w:pStyle w:val="Paragraphedeliste"/>
        <w:numPr>
          <w:ilvl w:val="3"/>
          <w:numId w:val="35"/>
        </w:numPr>
        <w:bidi/>
        <w:spacing w:after="0"/>
        <w:jc w:val="both"/>
        <w:rPr>
          <w:rFonts w:ascii="Traditional Arabic" w:hAnsi="Traditional Arabic" w:cs="Traditional Arabic"/>
          <w:sz w:val="32"/>
          <w:szCs w:val="32"/>
          <w:rtl/>
        </w:rPr>
      </w:pPr>
      <w:proofErr w:type="gramStart"/>
      <w:r w:rsidRPr="007508F6">
        <w:rPr>
          <w:rFonts w:ascii="Traditional Arabic" w:hAnsi="Traditional Arabic" w:cs="Traditional Arabic"/>
          <w:b/>
          <w:bCs/>
          <w:sz w:val="32"/>
          <w:szCs w:val="32"/>
          <w:rtl/>
        </w:rPr>
        <w:t>عناصر</w:t>
      </w:r>
      <w:proofErr w:type="gramEnd"/>
      <w:r w:rsidRPr="007508F6">
        <w:rPr>
          <w:rFonts w:ascii="Traditional Arabic" w:hAnsi="Traditional Arabic" w:cs="Traditional Arabic"/>
          <w:b/>
          <w:bCs/>
          <w:sz w:val="32"/>
          <w:szCs w:val="32"/>
          <w:rtl/>
        </w:rPr>
        <w:t xml:space="preserve"> عمليه التحدث</w:t>
      </w:r>
      <w:r w:rsidRPr="007508F6">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يشير لافي</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 بأن التحدث فن لغوي يتضمن أربع عناصر أساسية هي </w:t>
      </w:r>
      <w:r w:rsidRPr="00B86004">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b/>
          <w:bCs/>
          <w:sz w:val="32"/>
          <w:szCs w:val="32"/>
          <w:rtl/>
        </w:rPr>
        <w:t>الصوت</w:t>
      </w:r>
      <w:proofErr w:type="gramEnd"/>
      <w:r w:rsidRPr="001F1360">
        <w:rPr>
          <w:rFonts w:ascii="Traditional Arabic" w:hAnsi="Traditional Arabic" w:cs="Traditional Arabic"/>
          <w:b/>
          <w:bCs/>
          <w:sz w:val="32"/>
          <w:szCs w:val="32"/>
          <w:rtl/>
        </w:rPr>
        <w:t>:</w:t>
      </w:r>
      <w:r w:rsidRPr="001F1360">
        <w:rPr>
          <w:rFonts w:ascii="Traditional Arabic" w:hAnsi="Traditional Arabic" w:cs="Traditional Arabic"/>
          <w:sz w:val="32"/>
          <w:szCs w:val="32"/>
          <w:rtl/>
        </w:rPr>
        <w:t xml:space="preserve"> فلا يوجد دون صوت، وإلا تحولت عملية الاتصال إلى إشارات وحركات للإفهام، وهو ما لا يتفق مع المواقف الطبيعية التي فيها الاتصال أو التخاطب أو</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نقلا</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لأفكار</w:t>
      </w:r>
      <w:r w:rsidRPr="001F1360">
        <w:rPr>
          <w:rFonts w:ascii="Traditional Arabic" w:hAnsi="Traditional Arabic" w:cs="Traditional Arabic"/>
          <w:sz w:val="32"/>
          <w:szCs w:val="32"/>
        </w:rPr>
        <w:t xml:space="preserve">. </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اللغة:</w:t>
      </w:r>
      <w:r w:rsidRPr="001F1360">
        <w:rPr>
          <w:rFonts w:ascii="Traditional Arabic" w:hAnsi="Traditional Arabic" w:cs="Traditional Arabic"/>
          <w:sz w:val="32"/>
          <w:szCs w:val="32"/>
          <w:rtl/>
        </w:rPr>
        <w:t xml:space="preserve"> من خلال الصوت الذي يحمل الكلمة </w:t>
      </w:r>
      <w:proofErr w:type="gramStart"/>
      <w:r w:rsidRPr="001F1360">
        <w:rPr>
          <w:rFonts w:ascii="Traditional Arabic" w:hAnsi="Traditional Arabic" w:cs="Traditional Arabic"/>
          <w:sz w:val="32"/>
          <w:szCs w:val="32"/>
          <w:rtl/>
        </w:rPr>
        <w:t>ومدلولها</w:t>
      </w:r>
      <w:proofErr w:type="gramEnd"/>
      <w:r w:rsidRPr="001F1360">
        <w:rPr>
          <w:rFonts w:ascii="Traditional Arabic" w:hAnsi="Traditional Arabic" w:cs="Traditional Arabic"/>
          <w:sz w:val="32"/>
          <w:szCs w:val="32"/>
        </w:rPr>
        <w:t>.</w:t>
      </w:r>
    </w:p>
    <w:p w:rsidR="00B316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التفكير:</w:t>
      </w:r>
      <w:r w:rsidRPr="001F1360">
        <w:rPr>
          <w:rFonts w:ascii="Traditional Arabic" w:hAnsi="Traditional Arabic" w:cs="Traditional Arabic"/>
          <w:sz w:val="32"/>
          <w:szCs w:val="32"/>
          <w:rtl/>
        </w:rPr>
        <w:t xml:space="preserve"> فلا معنى للكلام بلا تفكير يسبقه</w:t>
      </w:r>
      <w:proofErr w:type="gramStart"/>
      <w:r w:rsidRPr="001F1360">
        <w:rPr>
          <w:rFonts w:ascii="Traditional Arabic" w:hAnsi="Traditional Arabic" w:cs="Traditional Arabic"/>
          <w:sz w:val="32"/>
          <w:szCs w:val="32"/>
          <w:rtl/>
        </w:rPr>
        <w:t>،</w:t>
      </w:r>
      <w:r w:rsidRPr="001F1360">
        <w:rPr>
          <w:rFonts w:ascii="Traditional Arabic" w:hAnsi="Traditional Arabic" w:cs="Traditional Arabic"/>
          <w:sz w:val="32"/>
          <w:szCs w:val="32"/>
          <w:rtl/>
          <w:lang w:bidi="ar-DZ"/>
        </w:rPr>
        <w:t>أو</w:t>
      </w:r>
      <w:proofErr w:type="gramEnd"/>
      <w:r w:rsidRPr="001F1360">
        <w:rPr>
          <w:rFonts w:ascii="Traditional Arabic" w:hAnsi="Traditional Arabic" w:cs="Traditional Arabic"/>
          <w:sz w:val="32"/>
          <w:szCs w:val="32"/>
          <w:rtl/>
        </w:rPr>
        <w:t xml:space="preserve"> يكون </w:t>
      </w:r>
      <w:proofErr w:type="spellStart"/>
      <w:r w:rsidRPr="001F1360">
        <w:rPr>
          <w:rFonts w:ascii="Traditional Arabic" w:hAnsi="Traditional Arabic" w:cs="Traditional Arabic"/>
          <w:sz w:val="32"/>
          <w:szCs w:val="32"/>
          <w:rtl/>
        </w:rPr>
        <w:t>أثناءه</w:t>
      </w:r>
      <w:proofErr w:type="spellEnd"/>
      <w:r w:rsidRPr="001F1360">
        <w:rPr>
          <w:rFonts w:ascii="Traditional Arabic" w:hAnsi="Traditional Arabic" w:cs="Traditional Arabic"/>
          <w:sz w:val="32"/>
          <w:szCs w:val="32"/>
          <w:rtl/>
        </w:rPr>
        <w:t xml:space="preserve"> وإلا كان الكلام أصواتا لا مضمون لها ولا هدف</w:t>
      </w:r>
      <w:r w:rsidRPr="001F1360">
        <w:rPr>
          <w:rFonts w:ascii="Traditional Arabic" w:hAnsi="Traditional Arabic" w:cs="Traditional Arabic"/>
          <w:sz w:val="32"/>
          <w:szCs w:val="32"/>
        </w:rPr>
        <w:t>.</w:t>
      </w:r>
    </w:p>
    <w:p w:rsidR="00B31660" w:rsidRPr="001F1360" w:rsidRDefault="00B31660" w:rsidP="0084268D">
      <w:pPr>
        <w:pStyle w:val="Paragraphedeliste"/>
        <w:numPr>
          <w:ilvl w:val="0"/>
          <w:numId w:val="6"/>
        </w:numPr>
        <w:bidi/>
        <w:spacing w:after="0"/>
        <w:jc w:val="both"/>
        <w:rPr>
          <w:rFonts w:ascii="Traditional Arabic" w:hAnsi="Traditional Arabic" w:cs="Traditional Arabic"/>
          <w:sz w:val="32"/>
          <w:szCs w:val="32"/>
        </w:rPr>
      </w:pPr>
      <w:r w:rsidRPr="001F1360">
        <w:rPr>
          <w:rFonts w:ascii="Traditional Arabic" w:hAnsi="Traditional Arabic" w:cs="Traditional Arabic"/>
          <w:b/>
          <w:bCs/>
          <w:sz w:val="32"/>
          <w:szCs w:val="32"/>
          <w:rtl/>
        </w:rPr>
        <w:t>الأداء:</w:t>
      </w:r>
      <w:r w:rsidRPr="001F1360">
        <w:rPr>
          <w:rFonts w:ascii="Traditional Arabic" w:hAnsi="Traditional Arabic" w:cs="Traditional Arabic"/>
          <w:sz w:val="32"/>
          <w:szCs w:val="32"/>
          <w:rtl/>
        </w:rPr>
        <w:t xml:space="preserve"> يشير إلى الكيفية التي </w:t>
      </w:r>
      <w:proofErr w:type="gramStart"/>
      <w:r w:rsidRPr="001F1360">
        <w:rPr>
          <w:rFonts w:ascii="Traditional Arabic" w:hAnsi="Traditional Arabic" w:cs="Traditional Arabic"/>
          <w:sz w:val="32"/>
          <w:szCs w:val="32"/>
          <w:rtl/>
        </w:rPr>
        <w:t>يتم</w:t>
      </w:r>
      <w:proofErr w:type="gramEnd"/>
      <w:r w:rsidRPr="001F1360">
        <w:rPr>
          <w:rFonts w:ascii="Traditional Arabic" w:hAnsi="Traditional Arabic" w:cs="Traditional Arabic"/>
          <w:sz w:val="32"/>
          <w:szCs w:val="32"/>
          <w:rtl/>
        </w:rPr>
        <w:t xml:space="preserve"> بها الكلام من تمثيل للمعنى وحركات الرأس واليدين، مما يسهم في التأثير والإقناع، ويعكس المعنى المراد. </w:t>
      </w:r>
      <w:r w:rsidRPr="00B86004">
        <w:rPr>
          <w:rStyle w:val="Appelnotedebasdep"/>
          <w:rFonts w:ascii="Traditional Arabic" w:hAnsi="Traditional Arabic" w:cs="Traditional Arabic"/>
          <w:sz w:val="32"/>
          <w:szCs w:val="32"/>
          <w:rtl/>
        </w:rPr>
        <w:footnoteReference w:id="96"/>
      </w:r>
    </w:p>
    <w:p w:rsidR="00B31660" w:rsidRPr="00B86004" w:rsidRDefault="00B31660" w:rsidP="00B31660">
      <w:pPr>
        <w:bidi/>
        <w:spacing w:after="0"/>
        <w:ind w:firstLine="567"/>
        <w:jc w:val="both"/>
        <w:rPr>
          <w:rFonts w:ascii="Traditional Arabic" w:hAnsi="Traditional Arabic" w:cs="Traditional Arabic"/>
          <w:sz w:val="32"/>
          <w:szCs w:val="32"/>
          <w:rtl/>
          <w:lang w:bidi="ar-DZ"/>
        </w:rPr>
      </w:pPr>
      <w:r w:rsidRPr="00B86004">
        <w:rPr>
          <w:rFonts w:ascii="Traditional Arabic" w:hAnsi="Traditional Arabic" w:cs="Traditional Arabic"/>
          <w:sz w:val="32"/>
          <w:szCs w:val="32"/>
          <w:rtl/>
        </w:rPr>
        <w:t>من خلال الطرح السابق يتضح أن عملية التحدث عملية عقلية إدراكية، تتضمن دافعا(مؤثرات خارجية أو داخلية) لتكوين فكره على المستوى العميق ثم تترجم بواسطة اللغة إلى مستوى السطح في شكل كلام</w:t>
      </w:r>
      <w:r w:rsidRPr="00B86004">
        <w:rPr>
          <w:rFonts w:ascii="Traditional Arabic" w:hAnsi="Traditional Arabic" w:cs="Traditional Arabic"/>
          <w:sz w:val="32"/>
          <w:szCs w:val="32"/>
        </w:rPr>
        <w:t>.</w:t>
      </w:r>
    </w:p>
    <w:p w:rsidR="00B31660" w:rsidRPr="007508F6" w:rsidRDefault="00B31660" w:rsidP="0093437B">
      <w:pPr>
        <w:pStyle w:val="Paragraphedeliste"/>
        <w:numPr>
          <w:ilvl w:val="3"/>
          <w:numId w:val="35"/>
        </w:numPr>
        <w:tabs>
          <w:tab w:val="left" w:pos="525"/>
          <w:tab w:val="left" w:pos="2052"/>
        </w:tabs>
        <w:bidi/>
        <w:spacing w:after="0"/>
        <w:jc w:val="both"/>
        <w:rPr>
          <w:rFonts w:ascii="Traditional Arabic" w:hAnsi="Traditional Arabic" w:cs="Traditional Arabic"/>
          <w:sz w:val="32"/>
          <w:szCs w:val="32"/>
        </w:rPr>
      </w:pPr>
      <w:proofErr w:type="gramStart"/>
      <w:r w:rsidRPr="007508F6">
        <w:rPr>
          <w:rFonts w:ascii="Traditional Arabic" w:hAnsi="Traditional Arabic" w:cs="Traditional Arabic"/>
          <w:b/>
          <w:bCs/>
          <w:sz w:val="32"/>
          <w:szCs w:val="32"/>
          <w:rtl/>
        </w:rPr>
        <w:t>أهداف</w:t>
      </w:r>
      <w:proofErr w:type="gramEnd"/>
      <w:r w:rsidRPr="007508F6">
        <w:rPr>
          <w:rFonts w:ascii="Traditional Arabic" w:hAnsi="Traditional Arabic" w:cs="Traditional Arabic"/>
          <w:b/>
          <w:bCs/>
          <w:sz w:val="32"/>
          <w:szCs w:val="32"/>
          <w:rtl/>
        </w:rPr>
        <w:t xml:space="preserve"> الكلام</w:t>
      </w:r>
      <w:r w:rsidRPr="007508F6">
        <w:rPr>
          <w:rFonts w:ascii="Traditional Arabic" w:hAnsi="Traditional Arabic" w:cs="Traditional Arabic" w:hint="cs"/>
          <w:b/>
          <w:bCs/>
          <w:sz w:val="32"/>
          <w:szCs w:val="32"/>
          <w:rtl/>
        </w:rPr>
        <w:t xml:space="preserve"> </w:t>
      </w:r>
      <w:r w:rsidRPr="007508F6">
        <w:rPr>
          <w:rFonts w:ascii="Traditional Arabic" w:hAnsi="Traditional Arabic" w:cs="Traditional Arabic"/>
          <w:b/>
          <w:bCs/>
          <w:sz w:val="32"/>
          <w:szCs w:val="32"/>
          <w:rtl/>
        </w:rPr>
        <w:t>( التحد</w:t>
      </w:r>
      <w:r w:rsidRPr="007508F6">
        <w:rPr>
          <w:rFonts w:ascii="Traditional Arabic" w:hAnsi="Traditional Arabic" w:cs="Traditional Arabic"/>
          <w:b/>
          <w:bCs/>
          <w:sz w:val="32"/>
          <w:szCs w:val="32"/>
          <w:rtl/>
          <w:lang w:bidi="ar-DZ"/>
        </w:rPr>
        <w:t>ث )</w:t>
      </w:r>
      <w:r w:rsidRPr="007508F6">
        <w:rPr>
          <w:rFonts w:ascii="Traditional Arabic" w:hAnsi="Traditional Arabic" w:cs="Traditional Arabic"/>
          <w:sz w:val="32"/>
          <w:szCs w:val="32"/>
          <w:rtl/>
          <w:lang w:bidi="ar-DZ"/>
        </w:rPr>
        <w:t>:</w:t>
      </w:r>
      <w:r w:rsidRPr="007508F6">
        <w:rPr>
          <w:rFonts w:ascii="Traditional Arabic" w:hAnsi="Traditional Arabic" w:cs="Traditional Arabic"/>
          <w:sz w:val="32"/>
          <w:szCs w:val="32"/>
          <w:rtl/>
        </w:rPr>
        <w:t xml:space="preserve"> </w:t>
      </w:r>
    </w:p>
    <w:p w:rsidR="00B31660" w:rsidRDefault="00B31660" w:rsidP="0093437B">
      <w:pPr>
        <w:pStyle w:val="Paragraphedeliste"/>
        <w:numPr>
          <w:ilvl w:val="0"/>
          <w:numId w:val="14"/>
        </w:numPr>
        <w:tabs>
          <w:tab w:val="left" w:pos="2052"/>
        </w:tabs>
        <w:bidi/>
        <w:spacing w:after="0"/>
        <w:ind w:left="708"/>
        <w:jc w:val="both"/>
        <w:rPr>
          <w:rFonts w:ascii="Traditional Arabic" w:hAnsi="Traditional Arabic" w:cs="Traditional Arabic"/>
          <w:sz w:val="32"/>
          <w:szCs w:val="32"/>
        </w:rPr>
      </w:pPr>
      <w:r w:rsidRPr="001F1360">
        <w:rPr>
          <w:rFonts w:ascii="Traditional Arabic" w:hAnsi="Traditional Arabic" w:cs="Traditional Arabic"/>
          <w:sz w:val="32"/>
          <w:szCs w:val="32"/>
          <w:rtl/>
        </w:rPr>
        <w:t xml:space="preserve">لعملية التحدث </w:t>
      </w:r>
      <w:proofErr w:type="gramStart"/>
      <w:r w:rsidRPr="001F1360">
        <w:rPr>
          <w:rFonts w:ascii="Traditional Arabic" w:hAnsi="Traditional Arabic" w:cs="Traditional Arabic"/>
          <w:sz w:val="32"/>
          <w:szCs w:val="32"/>
          <w:rtl/>
        </w:rPr>
        <w:t>أهداف</w:t>
      </w:r>
      <w:proofErr w:type="gramEnd"/>
      <w:r w:rsidRPr="001F1360">
        <w:rPr>
          <w:rFonts w:ascii="Traditional Arabic" w:hAnsi="Traditional Arabic" w:cs="Traditional Arabic"/>
          <w:sz w:val="32"/>
          <w:szCs w:val="32"/>
          <w:rtl/>
        </w:rPr>
        <w:t xml:space="preserve"> نذكر منها</w:t>
      </w:r>
      <w:r w:rsidRPr="001F1360">
        <w:rPr>
          <w:rFonts w:ascii="Traditional Arabic" w:hAnsi="Traditional Arabic" w:cs="Traditional Arabic"/>
          <w:sz w:val="32"/>
          <w:szCs w:val="32"/>
        </w:rPr>
        <w:t xml:space="preserve">: </w:t>
      </w:r>
    </w:p>
    <w:p w:rsidR="00B31660" w:rsidRDefault="00B31660" w:rsidP="0093437B">
      <w:pPr>
        <w:pStyle w:val="Paragraphedeliste"/>
        <w:numPr>
          <w:ilvl w:val="0"/>
          <w:numId w:val="14"/>
        </w:numPr>
        <w:tabs>
          <w:tab w:val="left" w:pos="2052"/>
        </w:tabs>
        <w:bidi/>
        <w:spacing w:after="0"/>
        <w:ind w:left="708"/>
        <w:jc w:val="both"/>
        <w:rPr>
          <w:rFonts w:ascii="Traditional Arabic" w:hAnsi="Traditional Arabic" w:cs="Traditional Arabic"/>
          <w:sz w:val="32"/>
          <w:szCs w:val="32"/>
        </w:rPr>
      </w:pPr>
      <w:r w:rsidRPr="001F1360">
        <w:rPr>
          <w:rFonts w:ascii="Traditional Arabic" w:hAnsi="Traditional Arabic" w:cs="Traditional Arabic"/>
          <w:sz w:val="32"/>
          <w:szCs w:val="32"/>
          <w:rtl/>
        </w:rPr>
        <w:t>صحة النطق وطلاقة اللسان و تمثيل المعاني</w:t>
      </w:r>
      <w:r w:rsidRPr="001F1360">
        <w:rPr>
          <w:rFonts w:ascii="Traditional Arabic" w:hAnsi="Traditional Arabic" w:cs="Traditional Arabic"/>
          <w:sz w:val="32"/>
          <w:szCs w:val="32"/>
        </w:rPr>
        <w:t xml:space="preserve">. </w:t>
      </w:r>
    </w:p>
    <w:p w:rsidR="00B31660" w:rsidRDefault="00B31660" w:rsidP="0093437B">
      <w:pPr>
        <w:pStyle w:val="Paragraphedeliste"/>
        <w:numPr>
          <w:ilvl w:val="0"/>
          <w:numId w:val="14"/>
        </w:numPr>
        <w:tabs>
          <w:tab w:val="left" w:pos="2052"/>
        </w:tabs>
        <w:bidi/>
        <w:spacing w:after="0"/>
        <w:ind w:left="708"/>
        <w:jc w:val="both"/>
        <w:rPr>
          <w:rFonts w:ascii="Traditional Arabic" w:hAnsi="Traditional Arabic" w:cs="Traditional Arabic"/>
          <w:sz w:val="32"/>
          <w:szCs w:val="32"/>
        </w:rPr>
      </w:pPr>
      <w:r w:rsidRPr="001F1360">
        <w:rPr>
          <w:rFonts w:ascii="Traditional Arabic" w:hAnsi="Traditional Arabic" w:cs="Traditional Arabic"/>
          <w:sz w:val="32"/>
          <w:szCs w:val="32"/>
          <w:rtl/>
        </w:rPr>
        <w:t xml:space="preserve"> تعويد الطفل على التفكير المنطقي، </w:t>
      </w:r>
      <w:proofErr w:type="gramStart"/>
      <w:r w:rsidRPr="001F1360">
        <w:rPr>
          <w:rFonts w:ascii="Traditional Arabic" w:hAnsi="Traditional Arabic" w:cs="Traditional Arabic"/>
          <w:sz w:val="32"/>
          <w:szCs w:val="32"/>
          <w:rtl/>
        </w:rPr>
        <w:t>وترتيب</w:t>
      </w:r>
      <w:proofErr w:type="gramEnd"/>
      <w:r w:rsidRPr="001F1360">
        <w:rPr>
          <w:rFonts w:ascii="Traditional Arabic" w:hAnsi="Traditional Arabic" w:cs="Traditional Arabic"/>
          <w:sz w:val="32"/>
          <w:szCs w:val="32"/>
          <w:rtl/>
        </w:rPr>
        <w:t xml:space="preserve"> الأفكار، وربطها ببعضها البعض</w:t>
      </w:r>
      <w:r w:rsidRPr="001F1360">
        <w:rPr>
          <w:rFonts w:ascii="Traditional Arabic" w:hAnsi="Traditional Arabic" w:cs="Traditional Arabic"/>
          <w:sz w:val="32"/>
          <w:szCs w:val="32"/>
        </w:rPr>
        <w:t xml:space="preserve">. </w:t>
      </w:r>
    </w:p>
    <w:p w:rsidR="00B31660" w:rsidRDefault="00B31660" w:rsidP="0093437B">
      <w:pPr>
        <w:pStyle w:val="Paragraphedeliste"/>
        <w:numPr>
          <w:ilvl w:val="0"/>
          <w:numId w:val="14"/>
        </w:numPr>
        <w:tabs>
          <w:tab w:val="left" w:pos="2052"/>
        </w:tabs>
        <w:bidi/>
        <w:spacing w:after="0"/>
        <w:ind w:left="708"/>
        <w:jc w:val="both"/>
        <w:rPr>
          <w:rFonts w:ascii="Traditional Arabic" w:hAnsi="Traditional Arabic" w:cs="Traditional Arabic"/>
          <w:sz w:val="32"/>
          <w:szCs w:val="32"/>
        </w:rPr>
      </w:pPr>
      <w:r w:rsidRPr="001F1360">
        <w:rPr>
          <w:rFonts w:ascii="Traditional Arabic" w:hAnsi="Traditional Arabic" w:cs="Traditional Arabic"/>
          <w:sz w:val="32"/>
          <w:szCs w:val="32"/>
          <w:rtl/>
        </w:rPr>
        <w:t xml:space="preserve"> تنمية الثقة بالنفس من خلال مواجهة الزملاء</w:t>
      </w:r>
      <w:r w:rsidRPr="001F1360">
        <w:rPr>
          <w:rFonts w:ascii="Traditional Arabic" w:hAnsi="Traditional Arabic" w:cs="Traditional Arabic"/>
          <w:sz w:val="32"/>
          <w:szCs w:val="32"/>
        </w:rPr>
        <w:t xml:space="preserve">. </w:t>
      </w:r>
    </w:p>
    <w:p w:rsidR="00B31660" w:rsidRPr="001F1360" w:rsidRDefault="00B31660" w:rsidP="0093437B">
      <w:pPr>
        <w:pStyle w:val="Paragraphedeliste"/>
        <w:numPr>
          <w:ilvl w:val="0"/>
          <w:numId w:val="14"/>
        </w:numPr>
        <w:tabs>
          <w:tab w:val="left" w:pos="2052"/>
        </w:tabs>
        <w:bidi/>
        <w:spacing w:after="0"/>
        <w:ind w:left="708"/>
        <w:jc w:val="both"/>
        <w:rPr>
          <w:rFonts w:ascii="Traditional Arabic" w:hAnsi="Traditional Arabic" w:cs="Traditional Arabic"/>
          <w:sz w:val="32"/>
          <w:szCs w:val="32"/>
          <w:rtl/>
        </w:rPr>
      </w:pPr>
      <w:r w:rsidRPr="001F1360">
        <w:rPr>
          <w:rFonts w:ascii="Traditional Arabic" w:hAnsi="Traditional Arabic" w:cs="Traditional Arabic"/>
          <w:sz w:val="32"/>
          <w:szCs w:val="32"/>
          <w:rtl/>
        </w:rPr>
        <w:t xml:space="preserve"> دفع المتعلم إلى ممارسة التخيل والابتكار.</w:t>
      </w:r>
      <w:r w:rsidRPr="00B86004">
        <w:rPr>
          <w:rStyle w:val="Appelnotedebasdep"/>
          <w:rFonts w:ascii="Traditional Arabic" w:hAnsi="Traditional Arabic" w:cs="Traditional Arabic"/>
          <w:sz w:val="32"/>
          <w:szCs w:val="32"/>
          <w:rtl/>
        </w:rPr>
        <w:footnoteReference w:id="97"/>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lastRenderedPageBreak/>
        <w:t>ومن</w:t>
      </w:r>
      <w:proofErr w:type="gramEnd"/>
      <w:r w:rsidRPr="00B86004">
        <w:rPr>
          <w:rFonts w:ascii="Traditional Arabic" w:hAnsi="Traditional Arabic" w:cs="Traditional Arabic"/>
          <w:sz w:val="32"/>
          <w:szCs w:val="32"/>
          <w:rtl/>
        </w:rPr>
        <w:t xml:space="preserve"> الأهداف التي يجب أن يعمل المنهج بما فيه المدرس على تحقيقها خاصة في المرحلة الأولى من مراحل التعليم العام</w:t>
      </w:r>
      <w:r w:rsidRPr="00B86004">
        <w:rPr>
          <w:rFonts w:ascii="Traditional Arabic" w:hAnsi="Traditional Arabic" w:cs="Traditional Arabic"/>
          <w:sz w:val="32"/>
          <w:szCs w:val="32"/>
        </w:rPr>
        <w:t xml:space="preserve">: </w:t>
      </w:r>
    </w:p>
    <w:p w:rsidR="00B31660" w:rsidRDefault="00B31660" w:rsidP="0093437B">
      <w:pPr>
        <w:pStyle w:val="Paragraphedeliste"/>
        <w:numPr>
          <w:ilvl w:val="0"/>
          <w:numId w:val="15"/>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تطور وعي الطفل بالكلمات الشفوية كوحدات لغوية</w:t>
      </w:r>
      <w:r w:rsidRPr="001F1360">
        <w:rPr>
          <w:rFonts w:ascii="Traditional Arabic" w:hAnsi="Traditional Arabic" w:cs="Traditional Arabic"/>
          <w:sz w:val="32"/>
          <w:szCs w:val="32"/>
        </w:rPr>
        <w:t xml:space="preserve">. </w:t>
      </w:r>
    </w:p>
    <w:p w:rsidR="00B31660" w:rsidRDefault="00B31660" w:rsidP="0093437B">
      <w:pPr>
        <w:pStyle w:val="Paragraphedeliste"/>
        <w:numPr>
          <w:ilvl w:val="0"/>
          <w:numId w:val="15"/>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 xml:space="preserve"> </w:t>
      </w:r>
      <w:proofErr w:type="gramStart"/>
      <w:r w:rsidRPr="001F1360">
        <w:rPr>
          <w:rFonts w:ascii="Traditional Arabic" w:hAnsi="Traditional Arabic" w:cs="Traditional Arabic"/>
          <w:sz w:val="32"/>
          <w:szCs w:val="32"/>
          <w:rtl/>
        </w:rPr>
        <w:t>إثراء</w:t>
      </w:r>
      <w:proofErr w:type="gramEnd"/>
      <w:r w:rsidRPr="001F1360">
        <w:rPr>
          <w:rFonts w:ascii="Traditional Arabic" w:hAnsi="Traditional Arabic" w:cs="Traditional Arabic"/>
          <w:sz w:val="32"/>
          <w:szCs w:val="32"/>
          <w:rtl/>
        </w:rPr>
        <w:t xml:space="preserve"> ثروته اللفظية الشفهية</w:t>
      </w:r>
      <w:r w:rsidRPr="001F1360">
        <w:rPr>
          <w:rFonts w:ascii="Traditional Arabic" w:hAnsi="Traditional Arabic" w:cs="Traditional Arabic"/>
          <w:sz w:val="32"/>
          <w:szCs w:val="32"/>
        </w:rPr>
        <w:t>.</w:t>
      </w:r>
    </w:p>
    <w:p w:rsidR="00B31660" w:rsidRDefault="00B31660" w:rsidP="0093437B">
      <w:pPr>
        <w:pStyle w:val="Paragraphedeliste"/>
        <w:numPr>
          <w:ilvl w:val="0"/>
          <w:numId w:val="15"/>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تقويم روابط المعنى عنده.</w:t>
      </w:r>
    </w:p>
    <w:p w:rsidR="00B31660" w:rsidRDefault="00B31660" w:rsidP="0093437B">
      <w:pPr>
        <w:pStyle w:val="Paragraphedeliste"/>
        <w:numPr>
          <w:ilvl w:val="0"/>
          <w:numId w:val="15"/>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تمكينه من تشكيل الجمل و تركيبها.</w:t>
      </w:r>
    </w:p>
    <w:p w:rsidR="00B31660" w:rsidRDefault="00B31660" w:rsidP="0093437B">
      <w:pPr>
        <w:pStyle w:val="Paragraphedeliste"/>
        <w:numPr>
          <w:ilvl w:val="0"/>
          <w:numId w:val="15"/>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تنمية قدرته على تنظيم الأفكار في وحدات لغوية</w:t>
      </w:r>
      <w:r w:rsidRPr="001F1360">
        <w:rPr>
          <w:rFonts w:ascii="Traditional Arabic" w:hAnsi="Traditional Arabic" w:cs="Traditional Arabic"/>
          <w:sz w:val="32"/>
          <w:szCs w:val="32"/>
        </w:rPr>
        <w:t>.</w:t>
      </w:r>
    </w:p>
    <w:p w:rsidR="00B31660" w:rsidRPr="001F1360" w:rsidRDefault="00B31660" w:rsidP="0093437B">
      <w:pPr>
        <w:pStyle w:val="Paragraphedeliste"/>
        <w:numPr>
          <w:ilvl w:val="0"/>
          <w:numId w:val="15"/>
        </w:numPr>
        <w:bidi/>
        <w:spacing w:after="0"/>
        <w:jc w:val="both"/>
        <w:rPr>
          <w:rFonts w:ascii="Traditional Arabic" w:hAnsi="Traditional Arabic" w:cs="Traditional Arabic"/>
          <w:sz w:val="32"/>
          <w:szCs w:val="32"/>
          <w:rtl/>
        </w:rPr>
      </w:pPr>
      <w:r w:rsidRPr="001F1360">
        <w:rPr>
          <w:rFonts w:ascii="Traditional Arabic" w:hAnsi="Traditional Arabic" w:cs="Traditional Arabic"/>
          <w:sz w:val="32"/>
          <w:szCs w:val="32"/>
          <w:rtl/>
        </w:rPr>
        <w:t xml:space="preserve">تحسين هجائه ونطقه. </w:t>
      </w:r>
      <w:r w:rsidRPr="00B86004">
        <w:rPr>
          <w:rStyle w:val="Appelnotedebasdep"/>
          <w:rFonts w:ascii="Traditional Arabic" w:hAnsi="Traditional Arabic" w:cs="Traditional Arabic"/>
          <w:sz w:val="32"/>
          <w:szCs w:val="32"/>
          <w:rtl/>
        </w:rPr>
        <w:footnoteReference w:id="98"/>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كما يرى حسن شحاتة أن للتحدث أهداف نذكر منها أيضا</w:t>
      </w:r>
      <w:r w:rsidRPr="00B86004">
        <w:rPr>
          <w:rFonts w:ascii="Traditional Arabic" w:hAnsi="Traditional Arabic" w:cs="Traditional Arabic"/>
          <w:sz w:val="32"/>
          <w:szCs w:val="32"/>
        </w:rPr>
        <w:t xml:space="preserve">: </w:t>
      </w:r>
    </w:p>
    <w:p w:rsidR="00B31660" w:rsidRDefault="00B31660" w:rsidP="0093437B">
      <w:pPr>
        <w:pStyle w:val="Paragraphedeliste"/>
        <w:numPr>
          <w:ilvl w:val="0"/>
          <w:numId w:val="16"/>
        </w:numPr>
        <w:bidi/>
        <w:spacing w:after="0"/>
        <w:jc w:val="both"/>
        <w:rPr>
          <w:rFonts w:ascii="Traditional Arabic" w:hAnsi="Traditional Arabic" w:cs="Traditional Arabic"/>
          <w:sz w:val="32"/>
          <w:szCs w:val="32"/>
        </w:rPr>
      </w:pPr>
      <w:proofErr w:type="gramStart"/>
      <w:r w:rsidRPr="001F1360">
        <w:rPr>
          <w:rFonts w:ascii="Traditional Arabic" w:hAnsi="Traditional Arabic" w:cs="Traditional Arabic"/>
          <w:sz w:val="32"/>
          <w:szCs w:val="32"/>
          <w:rtl/>
        </w:rPr>
        <w:t>أن</w:t>
      </w:r>
      <w:proofErr w:type="gramEnd"/>
      <w:r w:rsidRPr="001F1360">
        <w:rPr>
          <w:rFonts w:ascii="Traditional Arabic" w:hAnsi="Traditional Arabic" w:cs="Traditional Arabic"/>
          <w:sz w:val="32"/>
          <w:szCs w:val="32"/>
          <w:rtl/>
        </w:rPr>
        <w:t xml:space="preserve"> يسرد قصة بسيطة لها بداية و نهاية وعقدة و حل</w:t>
      </w:r>
      <w:r w:rsidRPr="001F1360">
        <w:rPr>
          <w:rFonts w:ascii="Traditional Arabic" w:hAnsi="Traditional Arabic" w:cs="Traditional Arabic"/>
          <w:sz w:val="32"/>
          <w:szCs w:val="32"/>
        </w:rPr>
        <w:t xml:space="preserve">. </w:t>
      </w:r>
    </w:p>
    <w:p w:rsidR="00B31660" w:rsidRDefault="00B31660" w:rsidP="0093437B">
      <w:pPr>
        <w:pStyle w:val="Paragraphedeliste"/>
        <w:numPr>
          <w:ilvl w:val="0"/>
          <w:numId w:val="16"/>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أن يعبر</w:t>
      </w:r>
      <w:r w:rsidR="00453E70">
        <w:rPr>
          <w:rFonts w:ascii="Traditional Arabic" w:hAnsi="Traditional Arabic" w:cs="Traditional Arabic" w:hint="cs"/>
          <w:sz w:val="32"/>
          <w:szCs w:val="32"/>
          <w:rtl/>
        </w:rPr>
        <w:t xml:space="preserve"> </w:t>
      </w:r>
      <w:r w:rsidRPr="001F1360">
        <w:rPr>
          <w:rFonts w:ascii="Traditional Arabic" w:hAnsi="Traditional Arabic" w:cs="Traditional Arabic"/>
          <w:sz w:val="32"/>
          <w:szCs w:val="32"/>
          <w:rtl/>
        </w:rPr>
        <w:t>عن حاجاته بالكلام، ويتبادل الحديث مع زملائه أثناء اللعب.</w:t>
      </w:r>
    </w:p>
    <w:p w:rsidR="00B31660" w:rsidRPr="001F1360" w:rsidRDefault="00B31660" w:rsidP="0093437B">
      <w:pPr>
        <w:pStyle w:val="Paragraphedeliste"/>
        <w:numPr>
          <w:ilvl w:val="0"/>
          <w:numId w:val="16"/>
        </w:numPr>
        <w:bidi/>
        <w:spacing w:after="0"/>
        <w:jc w:val="both"/>
        <w:rPr>
          <w:rFonts w:ascii="Traditional Arabic" w:hAnsi="Traditional Arabic" w:cs="Traditional Arabic"/>
          <w:sz w:val="32"/>
          <w:szCs w:val="32"/>
          <w:rtl/>
        </w:rPr>
      </w:pPr>
      <w:r w:rsidRPr="001F1360">
        <w:rPr>
          <w:rFonts w:ascii="Traditional Arabic" w:hAnsi="Traditional Arabic" w:cs="Traditional Arabic"/>
          <w:sz w:val="32"/>
          <w:szCs w:val="32"/>
          <w:rtl/>
        </w:rPr>
        <w:t xml:space="preserve">أن يكون جملة تامة إجابة لسؤال أو تحقيقا لحاجة من حاجاته.  </w:t>
      </w:r>
      <w:r w:rsidRPr="00B86004">
        <w:rPr>
          <w:rStyle w:val="Appelnotedebasdep"/>
          <w:rFonts w:ascii="Traditional Arabic" w:hAnsi="Traditional Arabic" w:cs="Traditional Arabic"/>
          <w:sz w:val="32"/>
          <w:szCs w:val="32"/>
          <w:rtl/>
        </w:rPr>
        <w:footnoteReference w:id="99"/>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 xml:space="preserve"> </w:t>
      </w:r>
      <w:proofErr w:type="gramStart"/>
      <w:r w:rsidRPr="007508F6">
        <w:rPr>
          <w:rFonts w:ascii="Traditional Arabic" w:hAnsi="Traditional Arabic" w:cs="Traditional Arabic"/>
          <w:b/>
          <w:bCs/>
          <w:sz w:val="32"/>
          <w:szCs w:val="32"/>
          <w:rtl/>
        </w:rPr>
        <w:t>مجالات</w:t>
      </w:r>
      <w:proofErr w:type="gramEnd"/>
      <w:r w:rsidRPr="007508F6">
        <w:rPr>
          <w:rFonts w:ascii="Traditional Arabic" w:hAnsi="Traditional Arabic" w:cs="Traditional Arabic"/>
          <w:b/>
          <w:bCs/>
          <w:sz w:val="32"/>
          <w:szCs w:val="32"/>
          <w:rtl/>
        </w:rPr>
        <w:t xml:space="preserve"> التحدث ( الكلام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يرى الدارسون أن عملية التحدث تتم وفق مجالات متعددة </w:t>
      </w:r>
      <w:proofErr w:type="gramStart"/>
      <w:r w:rsidRPr="00B86004">
        <w:rPr>
          <w:rFonts w:ascii="Traditional Arabic" w:hAnsi="Traditional Arabic" w:cs="Traditional Arabic"/>
          <w:sz w:val="32"/>
          <w:szCs w:val="32"/>
          <w:rtl/>
        </w:rPr>
        <w:t>نذكر</w:t>
      </w:r>
      <w:proofErr w:type="gramEnd"/>
      <w:r w:rsidRPr="00B86004">
        <w:rPr>
          <w:rFonts w:ascii="Traditional Arabic" w:hAnsi="Traditional Arabic" w:cs="Traditional Arabic"/>
          <w:sz w:val="32"/>
          <w:szCs w:val="32"/>
          <w:rtl/>
        </w:rPr>
        <w:t xml:space="preserve"> منها: </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طلب المعلومات وإعطائها</w:t>
      </w:r>
      <w:r w:rsidRPr="001F1360">
        <w:rPr>
          <w:rFonts w:ascii="Traditional Arabic" w:hAnsi="Traditional Arabic" w:cs="Traditional Arabic"/>
          <w:sz w:val="32"/>
          <w:szCs w:val="32"/>
        </w:rPr>
        <w:t>.</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تكوين العلاقات الاجتماعية و الاحتفاظ بها، وتعبير الفرد عن استجاباته للأشياء</w:t>
      </w:r>
      <w:r w:rsidRPr="001F1360">
        <w:rPr>
          <w:rFonts w:ascii="Traditional Arabic" w:hAnsi="Traditional Arabic" w:cs="Traditional Arabic"/>
          <w:sz w:val="32"/>
          <w:szCs w:val="32"/>
        </w:rPr>
        <w:t>.</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حل المشكلات و مناقشة الأفكار.</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1F1360">
        <w:rPr>
          <w:rFonts w:ascii="Traditional Arabic" w:hAnsi="Traditional Arabic" w:cs="Traditional Arabic"/>
          <w:sz w:val="32"/>
          <w:szCs w:val="32"/>
          <w:rtl/>
        </w:rPr>
        <w:t>القدرة على الفصاحة في التعبير</w:t>
      </w:r>
      <w:r w:rsidRPr="001F1360">
        <w:rPr>
          <w:rFonts w:ascii="Traditional Arabic" w:hAnsi="Traditional Arabic" w:cs="Traditional Arabic"/>
          <w:sz w:val="32"/>
          <w:szCs w:val="32"/>
        </w:rPr>
        <w:t xml:space="preserve">. </w:t>
      </w:r>
    </w:p>
    <w:p w:rsidR="00B31660" w:rsidRPr="001F1360" w:rsidRDefault="00B31660" w:rsidP="0093437B">
      <w:pPr>
        <w:pStyle w:val="Paragraphedeliste"/>
        <w:numPr>
          <w:ilvl w:val="0"/>
          <w:numId w:val="17"/>
        </w:numPr>
        <w:bidi/>
        <w:spacing w:after="0"/>
        <w:jc w:val="both"/>
        <w:rPr>
          <w:rFonts w:ascii="Traditional Arabic" w:hAnsi="Traditional Arabic" w:cs="Traditional Arabic"/>
          <w:sz w:val="32"/>
          <w:szCs w:val="32"/>
          <w:rtl/>
        </w:rPr>
      </w:pPr>
      <w:r w:rsidRPr="001F1360">
        <w:rPr>
          <w:rFonts w:ascii="Traditional Arabic" w:hAnsi="Traditional Arabic" w:cs="Traditional Arabic"/>
          <w:sz w:val="32"/>
          <w:szCs w:val="32"/>
          <w:rtl/>
        </w:rPr>
        <w:t xml:space="preserve">المحافظة والتمكن من إيصال الأفكار. </w:t>
      </w:r>
      <w:r w:rsidRPr="00B86004">
        <w:rPr>
          <w:rStyle w:val="Appelnotedebasdep"/>
          <w:rFonts w:ascii="Traditional Arabic" w:hAnsi="Traditional Arabic" w:cs="Traditional Arabic"/>
          <w:sz w:val="32"/>
          <w:szCs w:val="32"/>
          <w:rtl/>
        </w:rPr>
        <w:footnoteReference w:id="100"/>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نستنتج من خلال هذا الطرح أن التحدث من المهارات الإنتاجية، التي يستخدمها الفرد أكثر</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 xml:space="preserve">من أي مهارة أخرى، كما يعتبر التحدث وسيلة التواصل الأسهل </w:t>
      </w:r>
      <w:proofErr w:type="spellStart"/>
      <w:r w:rsidRPr="00B86004">
        <w:rPr>
          <w:rFonts w:ascii="Traditional Arabic" w:hAnsi="Traditional Arabic" w:cs="Traditional Arabic"/>
          <w:sz w:val="32"/>
          <w:szCs w:val="32"/>
          <w:rtl/>
        </w:rPr>
        <w:t>والأبلغ</w:t>
      </w:r>
      <w:proofErr w:type="spellEnd"/>
      <w:r w:rsidRPr="00B86004">
        <w:rPr>
          <w:rFonts w:ascii="Traditional Arabic" w:hAnsi="Traditional Arabic" w:cs="Traditional Arabic"/>
          <w:sz w:val="32"/>
          <w:szCs w:val="32"/>
          <w:rtl/>
        </w:rPr>
        <w:t xml:space="preserve"> بين الأفراد فمن خلالها يستطيع الفرد التعبير عن آراءه </w:t>
      </w:r>
      <w:r w:rsidRPr="00B86004">
        <w:rPr>
          <w:rFonts w:ascii="Traditional Arabic" w:hAnsi="Traditional Arabic" w:cs="Traditional Arabic"/>
          <w:sz w:val="32"/>
          <w:szCs w:val="32"/>
          <w:rtl/>
        </w:rPr>
        <w:lastRenderedPageBreak/>
        <w:t>ومشاعره ومتطلباته</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 xml:space="preserve">يقول ايزابيل </w:t>
      </w:r>
      <w:proofErr w:type="spellStart"/>
      <w:r w:rsidRPr="00B86004">
        <w:rPr>
          <w:rFonts w:ascii="Traditional Arabic" w:hAnsi="Traditional Arabic" w:cs="Traditional Arabic"/>
          <w:sz w:val="32"/>
          <w:szCs w:val="32"/>
          <w:rtl/>
        </w:rPr>
        <w:t>الليندي</w:t>
      </w:r>
      <w:proofErr w:type="spellEnd"/>
      <w:r w:rsidRPr="00B86004">
        <w:rPr>
          <w:rFonts w:ascii="Traditional Arabic" w:hAnsi="Traditional Arabic" w:cs="Traditional Arabic"/>
          <w:sz w:val="32"/>
          <w:szCs w:val="32"/>
          <w:rtl/>
        </w:rPr>
        <w:t>: "إن ا</w:t>
      </w:r>
      <w:r w:rsidR="00453E70">
        <w:rPr>
          <w:rFonts w:ascii="Traditional Arabic" w:hAnsi="Traditional Arabic" w:cs="Traditional Arabic"/>
          <w:sz w:val="32"/>
          <w:szCs w:val="32"/>
          <w:rtl/>
        </w:rPr>
        <w:t>لتكلم هو كينونة أيضا فالإماءة و</w:t>
      </w:r>
      <w:r w:rsidRPr="00B86004">
        <w:rPr>
          <w:rFonts w:ascii="Traditional Arabic" w:hAnsi="Traditional Arabic" w:cs="Traditional Arabic"/>
          <w:sz w:val="32"/>
          <w:szCs w:val="32"/>
          <w:rtl/>
        </w:rPr>
        <w:t xml:space="preserve">الكلمة هما فكر الإنسان، ويجب عدم التحدث جزافا ودون هدف." </w:t>
      </w:r>
      <w:r w:rsidRPr="00B86004">
        <w:rPr>
          <w:rStyle w:val="Appelnotedebasdep"/>
          <w:rFonts w:ascii="Traditional Arabic" w:hAnsi="Traditional Arabic" w:cs="Traditional Arabic"/>
          <w:sz w:val="32"/>
          <w:szCs w:val="32"/>
          <w:rtl/>
        </w:rPr>
        <w:footnoteReference w:id="101"/>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Pr>
      </w:pPr>
      <w:proofErr w:type="gramStart"/>
      <w:r w:rsidRPr="007508F6">
        <w:rPr>
          <w:rFonts w:ascii="Traditional Arabic" w:hAnsi="Traditional Arabic" w:cs="Traditional Arabic"/>
          <w:b/>
          <w:bCs/>
          <w:sz w:val="32"/>
          <w:szCs w:val="32"/>
          <w:rtl/>
        </w:rPr>
        <w:t>أهمية</w:t>
      </w:r>
      <w:proofErr w:type="gramEnd"/>
      <w:r w:rsidRPr="007508F6">
        <w:rPr>
          <w:rFonts w:ascii="Traditional Arabic" w:hAnsi="Traditional Arabic" w:cs="Traditional Arabic"/>
          <w:b/>
          <w:bCs/>
          <w:sz w:val="32"/>
          <w:szCs w:val="32"/>
          <w:rtl/>
        </w:rPr>
        <w:t xml:space="preserve"> التحدث</w:t>
      </w:r>
      <w:r w:rsidRPr="007508F6">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b/>
          <w:bCs/>
          <w:sz w:val="32"/>
          <w:szCs w:val="32"/>
          <w:rtl/>
        </w:rPr>
      </w:pPr>
      <w:r w:rsidRPr="00B86004">
        <w:rPr>
          <w:rFonts w:ascii="Traditional Arabic" w:hAnsi="Traditional Arabic" w:cs="Traditional Arabic"/>
          <w:sz w:val="32"/>
          <w:szCs w:val="32"/>
          <w:rtl/>
        </w:rPr>
        <w:t xml:space="preserve">إن التحدث وسيلة للإفهام، </w:t>
      </w:r>
      <w:proofErr w:type="gramStart"/>
      <w:r w:rsidRPr="00B86004">
        <w:rPr>
          <w:rFonts w:ascii="Traditional Arabic" w:hAnsi="Traditional Arabic" w:cs="Traditional Arabic"/>
          <w:sz w:val="32"/>
          <w:szCs w:val="32"/>
          <w:rtl/>
        </w:rPr>
        <w:t>وأداة</w:t>
      </w:r>
      <w:proofErr w:type="gramEnd"/>
      <w:r w:rsidRPr="00B86004">
        <w:rPr>
          <w:rFonts w:ascii="Traditional Arabic" w:hAnsi="Traditional Arabic" w:cs="Traditional Arabic"/>
          <w:sz w:val="32"/>
          <w:szCs w:val="32"/>
          <w:rtl/>
        </w:rPr>
        <w:t xml:space="preserve"> لتحقيق التواصل الجيد، بل هو وسيلة ناجحة للتعامل مع كافة الأفراد المحيطين بالمتعلم حيث تكمن أهميته في:</w:t>
      </w:r>
    </w:p>
    <w:p w:rsidR="00B31660" w:rsidRPr="00B86004" w:rsidRDefault="00B31660" w:rsidP="00B31660">
      <w:pPr>
        <w:bidi/>
        <w:spacing w:after="0"/>
        <w:ind w:firstLine="567"/>
        <w:jc w:val="both"/>
        <w:rPr>
          <w:rFonts w:ascii="Traditional Arabic" w:hAnsi="Traditional Arabic" w:cs="Traditional Arabic"/>
          <w:b/>
          <w:bCs/>
          <w:sz w:val="32"/>
          <w:szCs w:val="32"/>
          <w:rtl/>
        </w:rPr>
      </w:pPr>
      <w:r w:rsidRPr="00B86004">
        <w:rPr>
          <w:rFonts w:ascii="Traditional Arabic" w:hAnsi="Traditional Arabic" w:cs="Traditional Arabic"/>
          <w:sz w:val="32"/>
          <w:szCs w:val="32"/>
          <w:rtl/>
        </w:rPr>
        <w:t>لاشك أن الكلام أو التحدث من أهم ألوان النشاط اللغوي للكبار أو الصغار على سواء، فالناس يستخدمون الكلام أكثر من الكتابة، من هنا يمكن اعتبار الكلام هو الشكل الرئيسي للاتصال اللغوي بالنسبة للإنسان، وعلى ذلك يعتبر الكلام أهم جزء في الممارسة اللغوية</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واستخدامها</w:t>
      </w:r>
      <w:r w:rsidRPr="00B86004">
        <w:rPr>
          <w:rFonts w:ascii="Traditional Arabic" w:hAnsi="Traditional Arabic" w:cs="Traditional Arabic"/>
          <w:sz w:val="32"/>
          <w:szCs w:val="32"/>
        </w:rPr>
        <w:t xml:space="preserve">. </w:t>
      </w:r>
      <w:r w:rsidRPr="00B86004">
        <w:rPr>
          <w:rStyle w:val="Appelnotedebasdep"/>
          <w:rFonts w:ascii="Traditional Arabic" w:hAnsi="Traditional Arabic" w:cs="Traditional Arabic"/>
          <w:sz w:val="32"/>
          <w:szCs w:val="32"/>
        </w:rPr>
        <w:footnoteReference w:id="102"/>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كما تتمثل أهمية التحدث في كونه وسيلة اتصال في الفرد والجماعة فبواسطته يستطيع إفهامهم ما يريد، وأن يفهم في الوقت نفسه ما</w:t>
      </w:r>
      <w:r w:rsidR="00453E70">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يراد منه، وهذا الاتصال لن يكون ذا فائدة إلا إذا كان صحيحا ودقيقا إذ يتوقف على حسن التعبير وصحته وضوح الاستقبال اللغوي والاستجابة البعيدة عن الغموض أو التشويش، والتعبير الصحيح أمر ضروري في مختلف</w:t>
      </w:r>
      <w:r w:rsidR="00453E70">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المراحل الدراسية، وعلى إتقانه يتوقف تقدم التلميذ في كسب المعلومات الدراسية.</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يعد</w:t>
      </w:r>
      <w:proofErr w:type="gramEnd"/>
      <w:r w:rsidRPr="0066443D">
        <w:rPr>
          <w:rFonts w:ascii="Traditional Arabic" w:hAnsi="Traditional Arabic" w:cs="Traditional Arabic"/>
          <w:sz w:val="32"/>
          <w:szCs w:val="32"/>
          <w:rtl/>
        </w:rPr>
        <w:t xml:space="preserve"> التحدث أهم الغايات المنشودة من دراسته للغات، لأنه وسيلة الإفهام، وهو أحد جانبي عملية التفاهم.</w:t>
      </w:r>
    </w:p>
    <w:p w:rsidR="00B31660" w:rsidRDefault="00B31660" w:rsidP="0093437B">
      <w:pPr>
        <w:pStyle w:val="Paragraphedeliste"/>
        <w:numPr>
          <w:ilvl w:val="0"/>
          <w:numId w:val="17"/>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كما</w:t>
      </w:r>
      <w:proofErr w:type="gramEnd"/>
      <w:r w:rsidRPr="0066443D">
        <w:rPr>
          <w:rFonts w:ascii="Traditional Arabic" w:hAnsi="Traditional Arabic" w:cs="Traditional Arabic"/>
          <w:sz w:val="32"/>
          <w:szCs w:val="32"/>
          <w:rtl/>
        </w:rPr>
        <w:t xml:space="preserve"> يستمد التعبير الشفهي أهميته من كونه كلام يسبق الكتابة في الوجود، فنحن تكلمنا قبل</w:t>
      </w:r>
      <w:r w:rsidR="00453E70">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أن نكتب ومن ثم يعد التعبير الشفهي مقدمة للتعبير الكتابي.</w:t>
      </w:r>
    </w:p>
    <w:p w:rsidR="00B31660" w:rsidRPr="0066443D" w:rsidRDefault="00B31660" w:rsidP="0093437B">
      <w:pPr>
        <w:pStyle w:val="Paragraphedeliste"/>
        <w:numPr>
          <w:ilvl w:val="0"/>
          <w:numId w:val="17"/>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يعتبر التحدث وسيلة للاتصال والتواصل مع الغير.</w:t>
      </w:r>
      <w:r w:rsidRPr="00B86004">
        <w:rPr>
          <w:rStyle w:val="Appelnotedebasdep"/>
          <w:rFonts w:ascii="Traditional Arabic" w:hAnsi="Traditional Arabic" w:cs="Traditional Arabic"/>
          <w:sz w:val="32"/>
          <w:szCs w:val="32"/>
          <w:rtl/>
        </w:rPr>
        <w:footnoteReference w:id="103"/>
      </w:r>
    </w:p>
    <w:p w:rsidR="00B31660"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نرى</w:t>
      </w:r>
      <w:proofErr w:type="gramEnd"/>
      <w:r w:rsidRPr="00B86004">
        <w:rPr>
          <w:rFonts w:ascii="Traditional Arabic" w:hAnsi="Traditional Arabic" w:cs="Traditional Arabic"/>
          <w:sz w:val="32"/>
          <w:szCs w:val="32"/>
          <w:rtl/>
        </w:rPr>
        <w:t xml:space="preserve"> من خلال النقاط السابقة أن عملية التحدث من خلالها يستطيع المتعلم التعبير عن ذاته وعن رغباته، والتواصل مع أفراد المجموعة الواحدة أو غيرها</w:t>
      </w:r>
      <w:r w:rsidRPr="00B86004">
        <w:rPr>
          <w:rFonts w:ascii="Traditional Arabic" w:hAnsi="Traditional Arabic" w:cs="Traditional Arabic"/>
          <w:sz w:val="32"/>
          <w:szCs w:val="32"/>
        </w:rPr>
        <w:t>.</w:t>
      </w:r>
    </w:p>
    <w:p w:rsidR="00B31660" w:rsidRPr="007508F6" w:rsidRDefault="00B31660" w:rsidP="0093437B">
      <w:pPr>
        <w:pStyle w:val="Paragraphedeliste"/>
        <w:numPr>
          <w:ilvl w:val="1"/>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hint="cs"/>
          <w:b/>
          <w:bCs/>
          <w:sz w:val="32"/>
          <w:szCs w:val="32"/>
          <w:rtl/>
        </w:rPr>
        <w:t xml:space="preserve"> أساسيات مهارتي القراءة والكتابة.</w:t>
      </w:r>
    </w:p>
    <w:p w:rsidR="00B31660" w:rsidRPr="007508F6" w:rsidRDefault="00B31660" w:rsidP="0093437B">
      <w:pPr>
        <w:pStyle w:val="Paragraphedeliste"/>
        <w:numPr>
          <w:ilvl w:val="2"/>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أساسيات مهارة القراءة:</w:t>
      </w:r>
    </w:p>
    <w:p w:rsidR="00B31660" w:rsidRPr="007508F6" w:rsidRDefault="00B31660" w:rsidP="0093437B">
      <w:pPr>
        <w:pStyle w:val="Paragraphedeliste"/>
        <w:numPr>
          <w:ilvl w:val="3"/>
          <w:numId w:val="35"/>
        </w:numPr>
        <w:bidi/>
        <w:spacing w:after="0"/>
        <w:jc w:val="both"/>
        <w:rPr>
          <w:rFonts w:ascii="Traditional Arabic" w:hAnsi="Traditional Arabic" w:cs="Traditional Arabic"/>
          <w:sz w:val="32"/>
          <w:szCs w:val="32"/>
          <w:rtl/>
        </w:rPr>
      </w:pPr>
      <w:proofErr w:type="gramStart"/>
      <w:r w:rsidRPr="007508F6">
        <w:rPr>
          <w:rFonts w:ascii="Traditional Arabic" w:hAnsi="Traditional Arabic" w:cs="Traditional Arabic"/>
          <w:b/>
          <w:bCs/>
          <w:sz w:val="32"/>
          <w:szCs w:val="32"/>
          <w:rtl/>
        </w:rPr>
        <w:lastRenderedPageBreak/>
        <w:t>أنواع</w:t>
      </w:r>
      <w:proofErr w:type="gramEnd"/>
      <w:r w:rsidRPr="007508F6">
        <w:rPr>
          <w:rFonts w:ascii="Traditional Arabic" w:hAnsi="Traditional Arabic" w:cs="Traditional Arabic"/>
          <w:b/>
          <w:bCs/>
          <w:sz w:val="32"/>
          <w:szCs w:val="32"/>
          <w:rtl/>
        </w:rPr>
        <w:t xml:space="preserve"> القراءة</w:t>
      </w:r>
      <w:r w:rsidRPr="007508F6">
        <w:rPr>
          <w:rFonts w:ascii="Traditional Arabic" w:hAnsi="Traditional Arabic" w:cs="Traditional Arabic"/>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تعددت تقسيمات اللغويين للقراءة </w:t>
      </w:r>
      <w:proofErr w:type="gramStart"/>
      <w:r w:rsidRPr="00B86004">
        <w:rPr>
          <w:rFonts w:ascii="Traditional Arabic" w:hAnsi="Traditional Arabic" w:cs="Traditional Arabic"/>
          <w:sz w:val="32"/>
          <w:szCs w:val="32"/>
          <w:rtl/>
        </w:rPr>
        <w:t>فمنهم</w:t>
      </w:r>
      <w:proofErr w:type="gramEnd"/>
      <w:r w:rsidRPr="00B86004">
        <w:rPr>
          <w:rFonts w:ascii="Traditional Arabic" w:hAnsi="Traditional Arabic" w:cs="Traditional Arabic"/>
          <w:sz w:val="32"/>
          <w:szCs w:val="32"/>
          <w:rtl/>
        </w:rPr>
        <w:t xml:space="preserve"> من يقسمها من حيث استخدام الصوت، من حيث الغاية.....وللإيضاح أكثر نفصل فيما يأتي</w:t>
      </w:r>
      <w:r w:rsidRPr="00B86004">
        <w:rPr>
          <w:rFonts w:ascii="Traditional Arabic" w:hAnsi="Traditional Arabic" w:cs="Traditional Arabic"/>
          <w:sz w:val="32"/>
          <w:szCs w:val="32"/>
        </w:rPr>
        <w:t xml:space="preserve">: </w:t>
      </w:r>
    </w:p>
    <w:p w:rsidR="00B31660" w:rsidRPr="0066443D" w:rsidRDefault="00B31660" w:rsidP="0093437B">
      <w:pPr>
        <w:pStyle w:val="Paragraphedeliste"/>
        <w:numPr>
          <w:ilvl w:val="0"/>
          <w:numId w:val="18"/>
        </w:numPr>
        <w:bidi/>
        <w:spacing w:after="0"/>
        <w:jc w:val="both"/>
        <w:rPr>
          <w:rFonts w:ascii="Traditional Arabic" w:hAnsi="Traditional Arabic" w:cs="Traditional Arabic"/>
          <w:sz w:val="32"/>
          <w:szCs w:val="32"/>
          <w:rtl/>
        </w:rPr>
      </w:pPr>
      <w:r w:rsidRPr="0066443D">
        <w:rPr>
          <w:rFonts w:ascii="Traditional Arabic" w:hAnsi="Traditional Arabic" w:cs="Traditional Arabic"/>
          <w:b/>
          <w:bCs/>
          <w:sz w:val="32"/>
          <w:szCs w:val="32"/>
          <w:rtl/>
        </w:rPr>
        <w:t>القراءة الصامتة</w:t>
      </w:r>
      <w:r w:rsidRPr="0066443D">
        <w:rPr>
          <w:rFonts w:ascii="Traditional Arabic" w:hAnsi="Traditional Arabic" w:cs="Traditional Arabic"/>
          <w:sz w:val="32"/>
          <w:szCs w:val="32"/>
        </w:rPr>
        <w:t xml:space="preserve">: </w:t>
      </w:r>
      <w:r w:rsidRPr="0066443D">
        <w:rPr>
          <w:rFonts w:ascii="Traditional Arabic" w:hAnsi="Traditional Arabic" w:cs="Traditional Arabic"/>
          <w:sz w:val="32"/>
          <w:szCs w:val="32"/>
          <w:rtl/>
        </w:rPr>
        <w:t>القراءة الصامتة هي القراءة الطبيعية لكسب المعرفة وتحقيق المتعة وإليها يصير القارئ، فيما يقرأ غالبا، وعليها يعتمد في حياته العملية بعد ترك المدرسة، وبها تتاح الفرصة الواسعة لترقية الفهم وتوسعة مجاله.</w:t>
      </w:r>
      <w:r w:rsidRPr="00B86004">
        <w:rPr>
          <w:rStyle w:val="Appelnotedebasdep"/>
          <w:rFonts w:ascii="Traditional Arabic" w:hAnsi="Traditional Arabic" w:cs="Traditional Arabic"/>
          <w:sz w:val="32"/>
          <w:szCs w:val="32"/>
          <w:rtl/>
        </w:rPr>
        <w:footnoteReference w:id="104"/>
      </w:r>
      <w:r w:rsidRPr="0066443D">
        <w:rPr>
          <w:rFonts w:ascii="Traditional Arabic" w:hAnsi="Traditional Arabic" w:cs="Traditional Arabic"/>
          <w:sz w:val="32"/>
          <w:szCs w:val="32"/>
          <w:rtl/>
        </w:rPr>
        <w:t xml:space="preserve">، </w:t>
      </w:r>
      <w:proofErr w:type="gramStart"/>
      <w:r w:rsidRPr="0066443D">
        <w:rPr>
          <w:rFonts w:ascii="Traditional Arabic" w:hAnsi="Traditional Arabic" w:cs="Traditional Arabic"/>
          <w:sz w:val="32"/>
          <w:szCs w:val="32"/>
          <w:rtl/>
        </w:rPr>
        <w:t>ومن</w:t>
      </w:r>
      <w:proofErr w:type="gramEnd"/>
      <w:r w:rsidRPr="0066443D">
        <w:rPr>
          <w:rFonts w:ascii="Traditional Arabic" w:hAnsi="Traditional Arabic" w:cs="Traditional Arabic"/>
          <w:sz w:val="32"/>
          <w:szCs w:val="32"/>
          <w:rtl/>
        </w:rPr>
        <w:t xml:space="preserve"> المواقف التي يستخدم فيها الإنسان القراءة الصامتة قراءة الصحف والمجالات والقصص والكتب، ففي هذا النوع يدرك القارئ الحروف والكلمات المطبوعة أمامه ويفهمها دون أن يجهر بنطقها. </w:t>
      </w:r>
      <w:proofErr w:type="gramStart"/>
      <w:r w:rsidRPr="0066443D">
        <w:rPr>
          <w:rFonts w:ascii="Traditional Arabic" w:hAnsi="Traditional Arabic" w:cs="Traditional Arabic"/>
          <w:sz w:val="32"/>
          <w:szCs w:val="32"/>
          <w:rtl/>
        </w:rPr>
        <w:t>وعلى</w:t>
      </w:r>
      <w:proofErr w:type="gramEnd"/>
      <w:r w:rsidRPr="0066443D">
        <w:rPr>
          <w:rFonts w:ascii="Traditional Arabic" w:hAnsi="Traditional Arabic" w:cs="Traditional Arabic"/>
          <w:sz w:val="32"/>
          <w:szCs w:val="32"/>
          <w:rtl/>
        </w:rPr>
        <w:t xml:space="preserve"> هذا النحو يقرأ التلميذ الموضوع في صمت، ثم يعاود التفكير فيه ليتبين مدى ما فهمه منه والأساس النفسي لهذه الطريقة هو الربط بين الكلمات باعتبارها رموزا مرئية، أي أن القراءة الصامتة تستبعد عنصر التصويت استبعادا تاما.</w:t>
      </w:r>
      <w:r w:rsidRPr="00B86004">
        <w:rPr>
          <w:rStyle w:val="Appelnotedebasdep"/>
          <w:rFonts w:ascii="Traditional Arabic" w:hAnsi="Traditional Arabic" w:cs="Traditional Arabic"/>
          <w:sz w:val="32"/>
          <w:szCs w:val="32"/>
          <w:rtl/>
        </w:rPr>
        <w:footnoteReference w:id="105"/>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يتبين</w:t>
      </w:r>
      <w:proofErr w:type="gramEnd"/>
      <w:r w:rsidRPr="00B86004">
        <w:rPr>
          <w:rFonts w:ascii="Traditional Arabic" w:hAnsi="Traditional Arabic" w:cs="Traditional Arabic"/>
          <w:sz w:val="32"/>
          <w:szCs w:val="32"/>
          <w:rtl/>
        </w:rPr>
        <w:t xml:space="preserve"> من خلال ما سبق أن القراءة الصامتة من أسهل القراءات فهي تعتمد على الاستمرار وتشغيل الفكر دون التكلف وإشراك الحواس الأخرى.</w:t>
      </w:r>
    </w:p>
    <w:p w:rsidR="00B31660" w:rsidRPr="0066443D" w:rsidRDefault="00B31660" w:rsidP="0093437B">
      <w:pPr>
        <w:pStyle w:val="Paragraphedeliste"/>
        <w:numPr>
          <w:ilvl w:val="0"/>
          <w:numId w:val="18"/>
        </w:numPr>
        <w:bidi/>
        <w:spacing w:after="0"/>
        <w:jc w:val="both"/>
        <w:rPr>
          <w:rFonts w:ascii="Traditional Arabic" w:hAnsi="Traditional Arabic" w:cs="Traditional Arabic"/>
          <w:sz w:val="32"/>
          <w:szCs w:val="32"/>
          <w:rtl/>
        </w:rPr>
      </w:pPr>
      <w:r w:rsidRPr="0066443D">
        <w:rPr>
          <w:rFonts w:ascii="Traditional Arabic" w:hAnsi="Traditional Arabic" w:cs="Traditional Arabic"/>
          <w:b/>
          <w:bCs/>
          <w:sz w:val="32"/>
          <w:szCs w:val="32"/>
          <w:rtl/>
        </w:rPr>
        <w:t>القراءة الجهرية</w:t>
      </w:r>
      <w:r w:rsidRPr="0066443D">
        <w:rPr>
          <w:rFonts w:ascii="Traditional Arabic" w:hAnsi="Traditional Arabic" w:cs="Traditional Arabic"/>
          <w:b/>
          <w:bCs/>
          <w:sz w:val="32"/>
          <w:szCs w:val="32"/>
        </w:rPr>
        <w:t>:</w:t>
      </w:r>
      <w:r w:rsidR="00453E70">
        <w:rPr>
          <w:rFonts w:ascii="Traditional Arabic" w:hAnsi="Traditional Arabic" w:cs="Traditional Arabic" w:hint="cs"/>
          <w:b/>
          <w:bCs/>
          <w:sz w:val="32"/>
          <w:szCs w:val="32"/>
          <w:rtl/>
        </w:rPr>
        <w:t xml:space="preserve"> </w:t>
      </w:r>
      <w:r w:rsidRPr="0066443D">
        <w:rPr>
          <w:rFonts w:ascii="Traditional Arabic" w:hAnsi="Traditional Arabic" w:cs="Traditional Arabic"/>
          <w:sz w:val="32"/>
          <w:szCs w:val="32"/>
          <w:rtl/>
        </w:rPr>
        <w:t>القراءة الجهرية تعني التقاط الرموز المطبوعة بالعين، وترجمة المخ لها، ثم الجهر بها باستخدام أعضاء النطق استخداما صحيحا.</w:t>
      </w:r>
      <w:r w:rsidRPr="00B86004">
        <w:rPr>
          <w:rStyle w:val="Appelnotedebasdep"/>
          <w:rFonts w:ascii="Traditional Arabic" w:hAnsi="Traditional Arabic" w:cs="Traditional Arabic"/>
          <w:sz w:val="32"/>
          <w:szCs w:val="32"/>
          <w:rtl/>
        </w:rPr>
        <w:footnoteReference w:id="106"/>
      </w:r>
    </w:p>
    <w:p w:rsidR="00B31660"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   وتشمل القراءة الجهرية على ما </w:t>
      </w:r>
      <w:proofErr w:type="spellStart"/>
      <w:r w:rsidRPr="00B86004">
        <w:rPr>
          <w:rFonts w:ascii="Traditional Arabic" w:hAnsi="Traditional Arabic" w:cs="Traditional Arabic"/>
          <w:sz w:val="32"/>
          <w:szCs w:val="32"/>
          <w:rtl/>
        </w:rPr>
        <w:t>تتطلبه</w:t>
      </w:r>
      <w:proofErr w:type="spellEnd"/>
      <w:r w:rsidRPr="00B86004">
        <w:rPr>
          <w:rFonts w:ascii="Traditional Arabic" w:hAnsi="Traditional Arabic" w:cs="Traditional Arabic"/>
          <w:sz w:val="32"/>
          <w:szCs w:val="32"/>
          <w:rtl/>
        </w:rPr>
        <w:t xml:space="preserve"> القراءة الصامتة من تعرف بصري للرموز الكتابية، وإدراك عقلي لمدلولاتها وتزيد عليها التعبير الشفوي عن هذه المدلولات والمعاني، بنطق الكلمات والجهر بها كما أنها أفضل وسيلة لإتقان النطق وإعادة الأداء.</w:t>
      </w:r>
      <w:r w:rsidRPr="00B86004">
        <w:rPr>
          <w:rStyle w:val="Appelnotedebasdep"/>
          <w:rFonts w:ascii="Traditional Arabic" w:hAnsi="Traditional Arabic" w:cs="Traditional Arabic"/>
          <w:sz w:val="32"/>
          <w:szCs w:val="32"/>
          <w:rtl/>
        </w:rPr>
        <w:footnoteReference w:id="107"/>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t>أهداف</w:t>
      </w:r>
      <w:proofErr w:type="gramEnd"/>
      <w:r w:rsidRPr="007508F6">
        <w:rPr>
          <w:rFonts w:ascii="Traditional Arabic" w:hAnsi="Traditional Arabic" w:cs="Traditional Arabic"/>
          <w:b/>
          <w:bCs/>
          <w:sz w:val="32"/>
          <w:szCs w:val="32"/>
          <w:rtl/>
        </w:rPr>
        <w:t xml:space="preserve"> القراءة </w:t>
      </w:r>
    </w:p>
    <w:p w:rsidR="00B31660" w:rsidRPr="00B86004" w:rsidRDefault="00B31660" w:rsidP="00B31660">
      <w:pPr>
        <w:bidi/>
        <w:spacing w:after="0"/>
        <w:ind w:firstLine="567"/>
        <w:jc w:val="both"/>
        <w:rPr>
          <w:rFonts w:ascii="Traditional Arabic" w:hAnsi="Traditional Arabic" w:cs="Traditional Arabic"/>
          <w:b/>
          <w:bCs/>
          <w:sz w:val="32"/>
          <w:szCs w:val="32"/>
          <w:rtl/>
        </w:rPr>
      </w:pPr>
      <w:r w:rsidRPr="00B86004">
        <w:rPr>
          <w:rFonts w:ascii="Traditional Arabic" w:hAnsi="Traditional Arabic" w:cs="Traditional Arabic"/>
          <w:sz w:val="32"/>
          <w:szCs w:val="32"/>
          <w:rtl/>
        </w:rPr>
        <w:t>تعددت أهداف القراءة</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نذكر</w:t>
      </w:r>
      <w:r w:rsidR="00453E70">
        <w:rPr>
          <w:rFonts w:ascii="Traditional Arabic" w:hAnsi="Traditional Arabic" w:cs="Traditional Arabic" w:hint="cs"/>
          <w:sz w:val="32"/>
          <w:szCs w:val="32"/>
          <w:rtl/>
        </w:rPr>
        <w:t xml:space="preserve"> </w:t>
      </w:r>
      <w:proofErr w:type="gramStart"/>
      <w:r w:rsidRPr="00B86004">
        <w:rPr>
          <w:rFonts w:ascii="Traditional Arabic" w:hAnsi="Traditional Arabic" w:cs="Traditional Arabic"/>
          <w:sz w:val="32"/>
          <w:szCs w:val="32"/>
          <w:rtl/>
        </w:rPr>
        <w:t>أهم</w:t>
      </w:r>
      <w:proofErr w:type="gramEnd"/>
      <w:r w:rsidRPr="00B86004">
        <w:rPr>
          <w:rFonts w:ascii="Traditional Arabic" w:hAnsi="Traditional Arabic" w:cs="Traditional Arabic"/>
          <w:sz w:val="32"/>
          <w:szCs w:val="32"/>
          <w:rtl/>
        </w:rPr>
        <w:t xml:space="preserve"> الأهداف التي تسعى إليها:</w:t>
      </w:r>
    </w:p>
    <w:p w:rsidR="00B31660" w:rsidRPr="0066443D" w:rsidRDefault="00B31660" w:rsidP="0093437B">
      <w:pPr>
        <w:pStyle w:val="Paragraphedeliste"/>
        <w:numPr>
          <w:ilvl w:val="0"/>
          <w:numId w:val="19"/>
        </w:numPr>
        <w:bidi/>
        <w:spacing w:after="0"/>
        <w:jc w:val="both"/>
        <w:rPr>
          <w:rFonts w:ascii="Traditional Arabic" w:hAnsi="Traditional Arabic" w:cs="Traditional Arabic"/>
          <w:b/>
          <w:bCs/>
          <w:sz w:val="32"/>
          <w:szCs w:val="32"/>
        </w:rPr>
      </w:pPr>
      <w:r w:rsidRPr="0066443D">
        <w:rPr>
          <w:rFonts w:ascii="Traditional Arabic" w:hAnsi="Traditional Arabic" w:cs="Traditional Arabic"/>
          <w:sz w:val="32"/>
          <w:szCs w:val="32"/>
          <w:rtl/>
        </w:rPr>
        <w:t xml:space="preserve">تنمية قدرة الطالب على تلخيص المقروء ونقده </w:t>
      </w:r>
      <w:proofErr w:type="gramStart"/>
      <w:r w:rsidRPr="0066443D">
        <w:rPr>
          <w:rFonts w:ascii="Traditional Arabic" w:hAnsi="Traditional Arabic" w:cs="Traditional Arabic"/>
          <w:sz w:val="32"/>
          <w:szCs w:val="32"/>
          <w:rtl/>
        </w:rPr>
        <w:t>وتحليله</w:t>
      </w:r>
      <w:proofErr w:type="gramEnd"/>
      <w:r w:rsidRPr="0066443D">
        <w:rPr>
          <w:rFonts w:ascii="Traditional Arabic" w:hAnsi="Traditional Arabic" w:cs="Traditional Arabic"/>
          <w:sz w:val="32"/>
          <w:szCs w:val="32"/>
          <w:rtl/>
        </w:rPr>
        <w:t>.</w:t>
      </w:r>
    </w:p>
    <w:p w:rsidR="00B31660" w:rsidRPr="0066443D" w:rsidRDefault="00B31660" w:rsidP="0093437B">
      <w:pPr>
        <w:pStyle w:val="Paragraphedeliste"/>
        <w:numPr>
          <w:ilvl w:val="0"/>
          <w:numId w:val="19"/>
        </w:numPr>
        <w:bidi/>
        <w:spacing w:after="0"/>
        <w:jc w:val="both"/>
        <w:rPr>
          <w:rFonts w:ascii="Traditional Arabic" w:hAnsi="Traditional Arabic" w:cs="Traditional Arabic"/>
          <w:b/>
          <w:bCs/>
          <w:sz w:val="32"/>
          <w:szCs w:val="32"/>
        </w:rPr>
      </w:pPr>
      <w:r w:rsidRPr="0066443D">
        <w:rPr>
          <w:rFonts w:ascii="Traditional Arabic" w:hAnsi="Traditional Arabic" w:cs="Traditional Arabic"/>
          <w:sz w:val="32"/>
          <w:szCs w:val="32"/>
          <w:rtl/>
        </w:rPr>
        <w:t>زيادة الثروة اللغوية لدى الطالب</w:t>
      </w:r>
      <w:r w:rsidRPr="0066443D">
        <w:rPr>
          <w:rFonts w:ascii="Traditional Arabic" w:hAnsi="Traditional Arabic" w:cs="Traditional Arabic"/>
          <w:sz w:val="32"/>
          <w:szCs w:val="32"/>
        </w:rPr>
        <w:t>.</w:t>
      </w:r>
    </w:p>
    <w:p w:rsidR="00B31660" w:rsidRPr="0066443D" w:rsidRDefault="00B31660" w:rsidP="0093437B">
      <w:pPr>
        <w:pStyle w:val="Paragraphedeliste"/>
        <w:numPr>
          <w:ilvl w:val="0"/>
          <w:numId w:val="19"/>
        </w:numPr>
        <w:bidi/>
        <w:spacing w:after="0"/>
        <w:jc w:val="both"/>
        <w:rPr>
          <w:rFonts w:ascii="Traditional Arabic" w:hAnsi="Traditional Arabic" w:cs="Traditional Arabic"/>
          <w:b/>
          <w:bCs/>
          <w:sz w:val="32"/>
          <w:szCs w:val="32"/>
        </w:rPr>
      </w:pPr>
      <w:r w:rsidRPr="0066443D">
        <w:rPr>
          <w:rFonts w:ascii="Traditional Arabic" w:hAnsi="Traditional Arabic" w:cs="Traditional Arabic"/>
          <w:sz w:val="32"/>
          <w:szCs w:val="32"/>
          <w:rtl/>
        </w:rPr>
        <w:t>تنمية التذوق الأدبي لدى المتعلم</w:t>
      </w:r>
      <w:r w:rsidRPr="0066443D">
        <w:rPr>
          <w:rFonts w:ascii="Traditional Arabic" w:hAnsi="Traditional Arabic" w:cs="Traditional Arabic"/>
          <w:sz w:val="32"/>
          <w:szCs w:val="32"/>
        </w:rPr>
        <w:t xml:space="preserve">. </w:t>
      </w:r>
    </w:p>
    <w:p w:rsidR="00B31660" w:rsidRPr="0066443D" w:rsidRDefault="00B31660" w:rsidP="0093437B">
      <w:pPr>
        <w:pStyle w:val="Paragraphedeliste"/>
        <w:numPr>
          <w:ilvl w:val="0"/>
          <w:numId w:val="19"/>
        </w:numPr>
        <w:bidi/>
        <w:spacing w:after="0"/>
        <w:jc w:val="both"/>
        <w:rPr>
          <w:rFonts w:ascii="Traditional Arabic" w:hAnsi="Traditional Arabic" w:cs="Traditional Arabic"/>
          <w:b/>
          <w:bCs/>
          <w:sz w:val="32"/>
          <w:szCs w:val="32"/>
        </w:rPr>
      </w:pPr>
      <w:r w:rsidRPr="0066443D">
        <w:rPr>
          <w:rFonts w:ascii="Traditional Arabic" w:hAnsi="Traditional Arabic" w:cs="Traditional Arabic"/>
          <w:sz w:val="32"/>
          <w:szCs w:val="32"/>
          <w:rtl/>
        </w:rPr>
        <w:lastRenderedPageBreak/>
        <w:t>توسيع الخبرات والثقافة العامة للطالب.</w:t>
      </w:r>
      <w:r w:rsidRPr="00B86004">
        <w:rPr>
          <w:rStyle w:val="Appelnotedebasdep"/>
          <w:rFonts w:ascii="Traditional Arabic" w:hAnsi="Traditional Arabic" w:cs="Traditional Arabic"/>
          <w:sz w:val="32"/>
          <w:szCs w:val="32"/>
          <w:rtl/>
        </w:rPr>
        <w:footnoteReference w:id="108"/>
      </w:r>
    </w:p>
    <w:p w:rsidR="00B31660" w:rsidRPr="0066443D" w:rsidRDefault="00B31660" w:rsidP="0093437B">
      <w:pPr>
        <w:pStyle w:val="Paragraphedeliste"/>
        <w:numPr>
          <w:ilvl w:val="0"/>
          <w:numId w:val="19"/>
        </w:numPr>
        <w:bidi/>
        <w:spacing w:after="0"/>
        <w:jc w:val="both"/>
        <w:rPr>
          <w:rFonts w:ascii="Traditional Arabic" w:hAnsi="Traditional Arabic" w:cs="Traditional Arabic"/>
          <w:b/>
          <w:bCs/>
          <w:sz w:val="32"/>
          <w:szCs w:val="32"/>
          <w:rtl/>
        </w:rPr>
      </w:pPr>
      <w:r w:rsidRPr="0066443D">
        <w:rPr>
          <w:rFonts w:ascii="Traditional Arabic" w:hAnsi="Traditional Arabic" w:cs="Traditional Arabic"/>
          <w:sz w:val="32"/>
          <w:szCs w:val="32"/>
          <w:rtl/>
        </w:rPr>
        <w:t>ينطق في القراءة الجهرية ليحقق حسن الأداء ومراعاة الترقيم والسرعة والملائمة</w:t>
      </w:r>
      <w:r w:rsidRPr="0066443D">
        <w:rPr>
          <w:rFonts w:ascii="Traditional Arabic" w:hAnsi="Traditional Arabic" w:cs="Traditional Arabic"/>
          <w:sz w:val="32"/>
          <w:szCs w:val="32"/>
        </w:rPr>
        <w:t xml:space="preserve">. </w:t>
      </w:r>
      <w:r w:rsidRPr="0066443D">
        <w:rPr>
          <w:rFonts w:ascii="Traditional Arabic" w:hAnsi="Traditional Arabic" w:cs="Traditional Arabic"/>
          <w:sz w:val="32"/>
          <w:szCs w:val="32"/>
          <w:rtl/>
        </w:rPr>
        <w:t xml:space="preserve">يتذوق جمال الأسلوب فيما يقرأ من القرآن الكريم </w:t>
      </w:r>
      <w:proofErr w:type="gramStart"/>
      <w:r w:rsidRPr="0066443D">
        <w:rPr>
          <w:rFonts w:ascii="Traditional Arabic" w:hAnsi="Traditional Arabic" w:cs="Traditional Arabic"/>
          <w:sz w:val="32"/>
          <w:szCs w:val="32"/>
          <w:rtl/>
        </w:rPr>
        <w:t>والحديث</w:t>
      </w:r>
      <w:proofErr w:type="gramEnd"/>
      <w:r w:rsidRPr="0066443D">
        <w:rPr>
          <w:rFonts w:ascii="Traditional Arabic" w:hAnsi="Traditional Arabic" w:cs="Traditional Arabic"/>
          <w:sz w:val="32"/>
          <w:szCs w:val="32"/>
          <w:rtl/>
        </w:rPr>
        <w:t xml:space="preserve"> و الشعر والنثر الفني.</w:t>
      </w:r>
      <w:r w:rsidRPr="00B86004">
        <w:rPr>
          <w:rStyle w:val="Appelnotedebasdep"/>
          <w:rFonts w:ascii="Traditional Arabic" w:hAnsi="Traditional Arabic" w:cs="Traditional Arabic"/>
          <w:sz w:val="32"/>
          <w:szCs w:val="32"/>
          <w:rtl/>
        </w:rPr>
        <w:footnoteReference w:id="109"/>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ومن أهداف القراءة نذكر أيضا:</w:t>
      </w:r>
    </w:p>
    <w:p w:rsidR="00B31660" w:rsidRDefault="00B31660" w:rsidP="0093437B">
      <w:pPr>
        <w:pStyle w:val="Paragraphedeliste"/>
        <w:numPr>
          <w:ilvl w:val="0"/>
          <w:numId w:val="20"/>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التسلية </w:t>
      </w:r>
      <w:proofErr w:type="gramStart"/>
      <w:r w:rsidRPr="0066443D">
        <w:rPr>
          <w:rFonts w:ascii="Traditional Arabic" w:hAnsi="Traditional Arabic" w:cs="Traditional Arabic"/>
          <w:sz w:val="32"/>
          <w:szCs w:val="32"/>
          <w:rtl/>
        </w:rPr>
        <w:t>والاستماع .</w:t>
      </w:r>
      <w:proofErr w:type="gramEnd"/>
    </w:p>
    <w:p w:rsidR="00B31660" w:rsidRDefault="00B31660" w:rsidP="0093437B">
      <w:pPr>
        <w:pStyle w:val="Paragraphedeliste"/>
        <w:numPr>
          <w:ilvl w:val="0"/>
          <w:numId w:val="20"/>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تنمية</w:t>
      </w:r>
      <w:proofErr w:type="gramEnd"/>
      <w:r w:rsidRPr="0066443D">
        <w:rPr>
          <w:rFonts w:ascii="Traditional Arabic" w:hAnsi="Traditional Arabic" w:cs="Traditional Arabic"/>
          <w:sz w:val="32"/>
          <w:szCs w:val="32"/>
          <w:rtl/>
        </w:rPr>
        <w:t xml:space="preserve"> مهارات التفكير والتعبير والإبداع والابتكار عند الحاجة.</w:t>
      </w:r>
    </w:p>
    <w:p w:rsidR="00B31660" w:rsidRPr="0066443D" w:rsidRDefault="00B31660" w:rsidP="0093437B">
      <w:pPr>
        <w:pStyle w:val="Paragraphedeliste"/>
        <w:numPr>
          <w:ilvl w:val="0"/>
          <w:numId w:val="20"/>
        </w:numPr>
        <w:bidi/>
        <w:spacing w:after="0"/>
        <w:jc w:val="both"/>
        <w:rPr>
          <w:rFonts w:ascii="Traditional Arabic" w:hAnsi="Traditional Arabic" w:cs="Traditional Arabic"/>
          <w:sz w:val="32"/>
          <w:szCs w:val="32"/>
          <w:rtl/>
        </w:rPr>
      </w:pPr>
      <w:r w:rsidRPr="0066443D">
        <w:rPr>
          <w:rFonts w:ascii="Traditional Arabic" w:hAnsi="Traditional Arabic" w:cs="Traditional Arabic"/>
          <w:sz w:val="32"/>
          <w:szCs w:val="32"/>
          <w:rtl/>
        </w:rPr>
        <w:t xml:space="preserve">إتقان مهارة القراءة (سرعة القراءة، </w:t>
      </w:r>
      <w:proofErr w:type="gramStart"/>
      <w:r w:rsidRPr="0066443D">
        <w:rPr>
          <w:rFonts w:ascii="Traditional Arabic" w:hAnsi="Traditional Arabic" w:cs="Traditional Arabic"/>
          <w:sz w:val="32"/>
          <w:szCs w:val="32"/>
          <w:rtl/>
        </w:rPr>
        <w:t>التصفح</w:t>
      </w:r>
      <w:proofErr w:type="gramEnd"/>
      <w:r w:rsidRPr="0066443D">
        <w:rPr>
          <w:rFonts w:ascii="Traditional Arabic" w:hAnsi="Traditional Arabic" w:cs="Traditional Arabic"/>
          <w:sz w:val="32"/>
          <w:szCs w:val="32"/>
          <w:rtl/>
        </w:rPr>
        <w:t>...)</w:t>
      </w:r>
      <w:r w:rsidR="00453E70">
        <w:rPr>
          <w:rFonts w:ascii="Traditional Arabic" w:hAnsi="Traditional Arabic" w:cs="Traditional Arabic" w:hint="cs"/>
          <w:sz w:val="32"/>
          <w:szCs w:val="32"/>
          <w:rtl/>
        </w:rPr>
        <w:t xml:space="preserve"> </w:t>
      </w:r>
      <w:proofErr w:type="gramStart"/>
      <w:r w:rsidRPr="0066443D">
        <w:rPr>
          <w:rFonts w:ascii="Traditional Arabic" w:hAnsi="Traditional Arabic" w:cs="Traditional Arabic"/>
          <w:sz w:val="32"/>
          <w:szCs w:val="32"/>
          <w:rtl/>
        </w:rPr>
        <w:t>خلق</w:t>
      </w:r>
      <w:proofErr w:type="gramEnd"/>
      <w:r w:rsidRPr="0066443D">
        <w:rPr>
          <w:rFonts w:ascii="Traditional Arabic" w:hAnsi="Traditional Arabic" w:cs="Traditional Arabic"/>
          <w:sz w:val="32"/>
          <w:szCs w:val="32"/>
          <w:rtl/>
        </w:rPr>
        <w:t xml:space="preserve"> المجتمع القارئ من خلال جعل</w:t>
      </w:r>
      <w:r w:rsidRPr="0066443D">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 xml:space="preserve">المطالعة والبحث الذاتي عن المعلومات أولى ركائز التعليم. </w:t>
      </w:r>
      <w:r w:rsidRPr="00B86004">
        <w:rPr>
          <w:rStyle w:val="Appelnotedebasdep"/>
          <w:rFonts w:ascii="Traditional Arabic" w:hAnsi="Traditional Arabic" w:cs="Traditional Arabic"/>
          <w:sz w:val="32"/>
          <w:szCs w:val="32"/>
          <w:rtl/>
        </w:rPr>
        <w:footnoteReference w:id="110"/>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مما سبق طرحه يتبين أن القراءة هي علم ومعرفة وفن من الفنون الجميلة تسعى لتحقيق</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أهداف جمة على المستوى الشخصي والاجتماعي، للفرد فالقراءة بوابة المستقبل</w:t>
      </w:r>
      <w:r w:rsidRPr="00B86004">
        <w:rPr>
          <w:rFonts w:ascii="Traditional Arabic" w:hAnsi="Traditional Arabic" w:cs="Traditional Arabic"/>
          <w:sz w:val="32"/>
          <w:szCs w:val="32"/>
        </w:rPr>
        <w:t xml:space="preserve">. </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t xml:space="preserve">خطوات </w:t>
      </w:r>
      <w:proofErr w:type="gramStart"/>
      <w:r w:rsidRPr="007508F6">
        <w:rPr>
          <w:rFonts w:ascii="Traditional Arabic" w:hAnsi="Traditional Arabic" w:cs="Traditional Arabic"/>
          <w:b/>
          <w:bCs/>
          <w:sz w:val="32"/>
          <w:szCs w:val="32"/>
          <w:rtl/>
        </w:rPr>
        <w:t>ومراحل</w:t>
      </w:r>
      <w:proofErr w:type="gramEnd"/>
      <w:r w:rsidRPr="007508F6">
        <w:rPr>
          <w:rFonts w:ascii="Traditional Arabic" w:hAnsi="Traditional Arabic" w:cs="Traditional Arabic"/>
          <w:b/>
          <w:bCs/>
          <w:sz w:val="32"/>
          <w:szCs w:val="32"/>
          <w:rtl/>
        </w:rPr>
        <w:t xml:space="preserve"> القراءة: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تلخصها الكاتبة ابتسام محفوظ وفق أربع مراحل </w:t>
      </w:r>
      <w:proofErr w:type="gramStart"/>
      <w:r w:rsidRPr="00B86004">
        <w:rPr>
          <w:rFonts w:ascii="Traditional Arabic" w:hAnsi="Traditional Arabic" w:cs="Traditional Arabic"/>
          <w:sz w:val="32"/>
          <w:szCs w:val="32"/>
          <w:rtl/>
        </w:rPr>
        <w:t>نذكرها</w:t>
      </w:r>
      <w:proofErr w:type="gramEnd"/>
      <w:r w:rsidRPr="00B86004">
        <w:rPr>
          <w:rFonts w:ascii="Traditional Arabic" w:hAnsi="Traditional Arabic" w:cs="Traditional Arabic"/>
          <w:sz w:val="32"/>
          <w:szCs w:val="32"/>
          <w:rtl/>
        </w:rPr>
        <w:t xml:space="preserve"> فيما يأتي:</w:t>
      </w:r>
    </w:p>
    <w:p w:rsidR="00B31660" w:rsidRDefault="00B31660" w:rsidP="0093437B">
      <w:pPr>
        <w:pStyle w:val="Paragraphedeliste"/>
        <w:numPr>
          <w:ilvl w:val="0"/>
          <w:numId w:val="21"/>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الإدراك للبيانات البصرية</w:t>
      </w:r>
      <w:r w:rsidRPr="0066443D">
        <w:rPr>
          <w:rFonts w:ascii="Traditional Arabic" w:hAnsi="Traditional Arabic" w:cs="Traditional Arabic"/>
          <w:sz w:val="32"/>
          <w:szCs w:val="32"/>
        </w:rPr>
        <w:t xml:space="preserve">. </w:t>
      </w:r>
    </w:p>
    <w:p w:rsidR="00B31660" w:rsidRDefault="00B31660" w:rsidP="0093437B">
      <w:pPr>
        <w:pStyle w:val="Paragraphedeliste"/>
        <w:numPr>
          <w:ilvl w:val="0"/>
          <w:numId w:val="21"/>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الفهم من خلال ربط المفردات</w:t>
      </w:r>
      <w:r w:rsidRPr="0066443D">
        <w:rPr>
          <w:rFonts w:ascii="Traditional Arabic" w:hAnsi="Traditional Arabic" w:cs="Traditional Arabic"/>
          <w:sz w:val="32"/>
          <w:szCs w:val="32"/>
        </w:rPr>
        <w:t xml:space="preserve">. </w:t>
      </w:r>
    </w:p>
    <w:p w:rsidR="00B31660" w:rsidRDefault="00B31660" w:rsidP="0093437B">
      <w:pPr>
        <w:pStyle w:val="Paragraphedeliste"/>
        <w:numPr>
          <w:ilvl w:val="0"/>
          <w:numId w:val="21"/>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رد الفعل من خلال التفاعل مع المقروء</w:t>
      </w:r>
      <w:r w:rsidRPr="0066443D">
        <w:rPr>
          <w:rFonts w:ascii="Traditional Arabic" w:hAnsi="Traditional Arabic" w:cs="Traditional Arabic"/>
          <w:sz w:val="32"/>
          <w:szCs w:val="32"/>
        </w:rPr>
        <w:t xml:space="preserve">. </w:t>
      </w:r>
    </w:p>
    <w:p w:rsidR="00235FF3" w:rsidRDefault="00B31660" w:rsidP="0093437B">
      <w:pPr>
        <w:pStyle w:val="Paragraphedeliste"/>
        <w:numPr>
          <w:ilvl w:val="0"/>
          <w:numId w:val="21"/>
        </w:numPr>
        <w:bidi/>
        <w:spacing w:after="0"/>
        <w:jc w:val="both"/>
        <w:rPr>
          <w:rFonts w:ascii="Traditional Arabic" w:hAnsi="Traditional Arabic" w:cs="Traditional Arabic" w:hint="cs"/>
          <w:sz w:val="32"/>
          <w:szCs w:val="32"/>
        </w:rPr>
      </w:pPr>
      <w:r w:rsidRPr="0066443D">
        <w:rPr>
          <w:rFonts w:ascii="Traditional Arabic" w:hAnsi="Traditional Arabic" w:cs="Traditional Arabic"/>
          <w:sz w:val="32"/>
          <w:szCs w:val="32"/>
          <w:rtl/>
        </w:rPr>
        <w:t xml:space="preserve">التطبيق من خلال </w:t>
      </w:r>
      <w:proofErr w:type="gramStart"/>
      <w:r w:rsidRPr="0066443D">
        <w:rPr>
          <w:rFonts w:ascii="Traditional Arabic" w:hAnsi="Traditional Arabic" w:cs="Traditional Arabic"/>
          <w:sz w:val="32"/>
          <w:szCs w:val="32"/>
          <w:rtl/>
        </w:rPr>
        <w:t>استثما</w:t>
      </w:r>
      <w:r w:rsidR="00B62917">
        <w:rPr>
          <w:rFonts w:ascii="Traditional Arabic" w:hAnsi="Traditional Arabic" w:cs="Traditional Arabic"/>
          <w:sz w:val="32"/>
          <w:szCs w:val="32"/>
          <w:rtl/>
        </w:rPr>
        <w:t>ر</w:t>
      </w:r>
      <w:proofErr w:type="gramEnd"/>
      <w:r w:rsidR="00B62917">
        <w:rPr>
          <w:rFonts w:ascii="Traditional Arabic" w:hAnsi="Traditional Arabic" w:cs="Traditional Arabic"/>
          <w:sz w:val="32"/>
          <w:szCs w:val="32"/>
          <w:rtl/>
        </w:rPr>
        <w:t xml:space="preserve"> ما استبقى من معلومات للتواصل </w:t>
      </w:r>
      <w:r w:rsidRPr="0066443D">
        <w:rPr>
          <w:rFonts w:ascii="Traditional Arabic" w:hAnsi="Traditional Arabic" w:cs="Traditional Arabic"/>
          <w:sz w:val="32"/>
          <w:szCs w:val="32"/>
          <w:rtl/>
        </w:rPr>
        <w:t>الفاعل</w:t>
      </w:r>
      <w:r w:rsidR="00235FF3">
        <w:rPr>
          <w:rFonts w:ascii="Traditional Arabic" w:hAnsi="Traditional Arabic" w:cs="Traditional Arabic" w:hint="cs"/>
          <w:sz w:val="32"/>
          <w:szCs w:val="32"/>
          <w:rtl/>
        </w:rPr>
        <w:t>.</w:t>
      </w:r>
      <w:r w:rsidR="00235FF3">
        <w:rPr>
          <w:rStyle w:val="Appelnotedebasdep"/>
          <w:rFonts w:ascii="Traditional Arabic" w:hAnsi="Traditional Arabic" w:cs="Traditional Arabic"/>
          <w:sz w:val="32"/>
          <w:szCs w:val="32"/>
          <w:rtl/>
        </w:rPr>
        <w:footnoteReference w:id="111"/>
      </w:r>
    </w:p>
    <w:p w:rsidR="00B31660" w:rsidRDefault="00B31660" w:rsidP="00B62917">
      <w:pPr>
        <w:bidi/>
        <w:spacing w:after="0"/>
        <w:jc w:val="both"/>
        <w:rPr>
          <w:rFonts w:ascii="Traditional Arabic" w:hAnsi="Traditional Arabic" w:cs="Traditional Arabic" w:hint="cs"/>
          <w:sz w:val="32"/>
          <w:szCs w:val="32"/>
          <w:rtl/>
        </w:rPr>
      </w:pPr>
      <w:r w:rsidRPr="00235FF3">
        <w:rPr>
          <w:rFonts w:ascii="Traditional Arabic" w:hAnsi="Traditional Arabic" w:cs="Traditional Arabic" w:hint="cs"/>
          <w:sz w:val="32"/>
          <w:szCs w:val="32"/>
          <w:rtl/>
        </w:rPr>
        <w:t xml:space="preserve"> </w:t>
      </w:r>
      <w:proofErr w:type="gramStart"/>
      <w:r w:rsidRPr="00235FF3">
        <w:rPr>
          <w:rFonts w:ascii="Traditional Arabic" w:hAnsi="Traditional Arabic" w:cs="Traditional Arabic"/>
          <w:sz w:val="32"/>
          <w:szCs w:val="32"/>
          <w:rtl/>
        </w:rPr>
        <w:t>إذن</w:t>
      </w:r>
      <w:proofErr w:type="gramEnd"/>
      <w:r w:rsidRPr="00235FF3">
        <w:rPr>
          <w:rFonts w:ascii="Traditional Arabic" w:hAnsi="Traditional Arabic" w:cs="Traditional Arabic"/>
          <w:sz w:val="32"/>
          <w:szCs w:val="32"/>
          <w:rtl/>
        </w:rPr>
        <w:t xml:space="preserve"> عملية القراءة عملية منظمة تعمل على إعمال الفكر، من خلال فك الرموز وترجمتها لفهم معناها وفق مراحل مسترسلة تساعد المتعلم في ذلك</w:t>
      </w:r>
      <w:r w:rsidR="00B62917">
        <w:rPr>
          <w:rFonts w:ascii="Traditional Arabic" w:hAnsi="Traditional Arabic" w:cs="Traditional Arabic" w:hint="cs"/>
          <w:sz w:val="32"/>
          <w:szCs w:val="32"/>
          <w:rtl/>
        </w:rPr>
        <w:t>.</w:t>
      </w:r>
      <w:r w:rsidRPr="00B86004">
        <w:rPr>
          <w:rStyle w:val="Appelnotedebasdep"/>
          <w:rFonts w:ascii="Traditional Arabic" w:hAnsi="Traditional Arabic" w:cs="Traditional Arabic"/>
          <w:color w:val="FFFFFF" w:themeColor="background1"/>
          <w:sz w:val="32"/>
          <w:szCs w:val="32"/>
        </w:rPr>
        <w:footnoteReference w:id="112"/>
      </w:r>
    </w:p>
    <w:p w:rsidR="00235FF3" w:rsidRDefault="00235FF3" w:rsidP="00235FF3">
      <w:pPr>
        <w:bidi/>
        <w:spacing w:after="0"/>
        <w:jc w:val="both"/>
        <w:rPr>
          <w:rFonts w:ascii="Traditional Arabic" w:hAnsi="Traditional Arabic" w:cs="Traditional Arabic" w:hint="cs"/>
          <w:sz w:val="32"/>
          <w:szCs w:val="32"/>
          <w:rtl/>
        </w:rPr>
      </w:pPr>
    </w:p>
    <w:p w:rsidR="00235FF3" w:rsidRDefault="00235FF3" w:rsidP="00235FF3">
      <w:pPr>
        <w:bidi/>
        <w:spacing w:after="0"/>
        <w:jc w:val="both"/>
        <w:rPr>
          <w:rFonts w:ascii="Traditional Arabic" w:hAnsi="Traditional Arabic" w:cs="Traditional Arabic" w:hint="cs"/>
          <w:sz w:val="32"/>
          <w:szCs w:val="32"/>
          <w:rtl/>
        </w:rPr>
      </w:pPr>
    </w:p>
    <w:p w:rsidR="00235FF3" w:rsidRDefault="00235FF3" w:rsidP="00235FF3">
      <w:pPr>
        <w:bidi/>
        <w:spacing w:after="0"/>
        <w:jc w:val="both"/>
        <w:rPr>
          <w:rFonts w:ascii="Traditional Arabic" w:hAnsi="Traditional Arabic" w:cs="Traditional Arabic" w:hint="cs"/>
          <w:sz w:val="32"/>
          <w:szCs w:val="32"/>
          <w:rtl/>
        </w:rPr>
      </w:pPr>
    </w:p>
    <w:p w:rsidR="00B62917" w:rsidRPr="00235FF3" w:rsidRDefault="00B62917" w:rsidP="00B62917">
      <w:pPr>
        <w:bidi/>
        <w:spacing w:after="0"/>
        <w:jc w:val="both"/>
        <w:rPr>
          <w:rFonts w:ascii="Traditional Arabic" w:hAnsi="Traditional Arabic" w:cs="Traditional Arabic"/>
          <w:sz w:val="32"/>
          <w:szCs w:val="32"/>
          <w:rtl/>
        </w:rPr>
      </w:pP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lastRenderedPageBreak/>
        <w:t>أهمية</w:t>
      </w:r>
      <w:proofErr w:type="gramEnd"/>
      <w:r w:rsidRPr="007508F6">
        <w:rPr>
          <w:rFonts w:ascii="Traditional Arabic" w:hAnsi="Traditional Arabic" w:cs="Traditional Arabic"/>
          <w:b/>
          <w:bCs/>
          <w:sz w:val="32"/>
          <w:szCs w:val="32"/>
          <w:rtl/>
        </w:rPr>
        <w:t xml:space="preserve"> القراءة</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يقول ابن الجوزي رحمه الله في صيد الخاطر:" ما أشبع من مطالعة الكتب، وإذا رأيت كتابا لم أره، فكأني وقعت على </w:t>
      </w:r>
      <w:proofErr w:type="spellStart"/>
      <w:r w:rsidRPr="00B86004">
        <w:rPr>
          <w:rFonts w:ascii="Traditional Arabic" w:hAnsi="Traditional Arabic" w:cs="Traditional Arabic"/>
          <w:sz w:val="32"/>
          <w:szCs w:val="32"/>
          <w:rtl/>
        </w:rPr>
        <w:t>كنز..</w:t>
      </w:r>
      <w:proofErr w:type="gramStart"/>
      <w:r w:rsidRPr="00B86004">
        <w:rPr>
          <w:rFonts w:ascii="Traditional Arabic" w:hAnsi="Traditional Arabic" w:cs="Traditional Arabic"/>
          <w:sz w:val="32"/>
          <w:szCs w:val="32"/>
          <w:rtl/>
        </w:rPr>
        <w:t>ولو</w:t>
      </w:r>
      <w:proofErr w:type="spellEnd"/>
      <w:proofErr w:type="gramEnd"/>
      <w:r w:rsidRPr="00B86004">
        <w:rPr>
          <w:rFonts w:ascii="Traditional Arabic" w:hAnsi="Traditional Arabic" w:cs="Traditional Arabic"/>
          <w:sz w:val="32"/>
          <w:szCs w:val="32"/>
          <w:rtl/>
        </w:rPr>
        <w:t xml:space="preserve"> قلت إني طالعت عشرين ألف مجلد، كان أكثر وأنا بعد في الطب</w:t>
      </w:r>
      <w:r w:rsidRPr="00B86004">
        <w:rPr>
          <w:rFonts w:ascii="Traditional Arabic" w:hAnsi="Traditional Arabic" w:cs="Traditional Arabic"/>
          <w:sz w:val="32"/>
          <w:szCs w:val="32"/>
        </w:rPr>
        <w:t xml:space="preserve">" </w:t>
      </w:r>
      <w:r w:rsidRPr="00B86004">
        <w:rPr>
          <w:rFonts w:ascii="Traditional Arabic" w:hAnsi="Traditional Arabic" w:cs="Traditional Arabic"/>
          <w:sz w:val="32"/>
          <w:szCs w:val="32"/>
          <w:rtl/>
        </w:rPr>
        <w:t>لا شك أن القراءة كانت متعة يستمتع بها السلف</w:t>
      </w:r>
      <w:r>
        <w:rPr>
          <w:rFonts w:ascii="Traditional Arabic" w:hAnsi="Traditional Arabic" w:cs="Traditional Arabic" w:hint="cs"/>
          <w:sz w:val="32"/>
          <w:szCs w:val="32"/>
          <w:rtl/>
        </w:rPr>
        <w:t>.</w:t>
      </w:r>
      <w:r w:rsidR="00B62917">
        <w:rPr>
          <w:rStyle w:val="Appelnotedebasdep"/>
          <w:rFonts w:ascii="Traditional Arabic" w:hAnsi="Traditional Arabic" w:cs="Traditional Arabic"/>
          <w:sz w:val="32"/>
          <w:szCs w:val="32"/>
          <w:rtl/>
        </w:rPr>
        <w:footnoteReference w:id="113"/>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للقراءة أهمية بالغة في بناء الثقافة نذكر ما يلي:</w:t>
      </w:r>
    </w:p>
    <w:p w:rsidR="00B31660" w:rsidRDefault="00B31660" w:rsidP="0093437B">
      <w:pPr>
        <w:pStyle w:val="Paragraphedeliste"/>
        <w:numPr>
          <w:ilvl w:val="0"/>
          <w:numId w:val="22"/>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هي الصلة بين الإنسان وبين المعارف والعلوم </w:t>
      </w:r>
      <w:proofErr w:type="spellStart"/>
      <w:r w:rsidRPr="0066443D">
        <w:rPr>
          <w:rFonts w:ascii="Traditional Arabic" w:hAnsi="Traditional Arabic" w:cs="Traditional Arabic"/>
          <w:sz w:val="32"/>
          <w:szCs w:val="32"/>
          <w:rtl/>
        </w:rPr>
        <w:t>قديمها</w:t>
      </w:r>
      <w:proofErr w:type="spellEnd"/>
      <w:r w:rsidRPr="0066443D">
        <w:rPr>
          <w:rFonts w:ascii="Traditional Arabic" w:hAnsi="Traditional Arabic" w:cs="Traditional Arabic"/>
          <w:sz w:val="32"/>
          <w:szCs w:val="32"/>
          <w:rtl/>
        </w:rPr>
        <w:t xml:space="preserve"> وحديثها</w:t>
      </w:r>
      <w:r w:rsidRPr="0066443D">
        <w:rPr>
          <w:rFonts w:ascii="Traditional Arabic" w:hAnsi="Traditional Arabic" w:cs="Traditional Arabic"/>
          <w:sz w:val="32"/>
          <w:szCs w:val="32"/>
        </w:rPr>
        <w:t xml:space="preserve">. </w:t>
      </w:r>
    </w:p>
    <w:p w:rsidR="00B31660" w:rsidRDefault="00B31660" w:rsidP="0093437B">
      <w:pPr>
        <w:pStyle w:val="Paragraphedeliste"/>
        <w:numPr>
          <w:ilvl w:val="0"/>
          <w:numId w:val="22"/>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القراءة وسيلة للتثقيف الذاتي من خلال قراءة الكتب وإدراك معانيها</w:t>
      </w:r>
      <w:r w:rsidRPr="0066443D">
        <w:rPr>
          <w:rFonts w:ascii="Traditional Arabic" w:hAnsi="Traditional Arabic" w:cs="Traditional Arabic"/>
          <w:sz w:val="32"/>
          <w:szCs w:val="32"/>
        </w:rPr>
        <w:t>.</w:t>
      </w:r>
    </w:p>
    <w:p w:rsidR="00B31660" w:rsidRPr="0066443D" w:rsidRDefault="00B31660" w:rsidP="00B62917">
      <w:pPr>
        <w:pStyle w:val="Paragraphedeliste"/>
        <w:numPr>
          <w:ilvl w:val="0"/>
          <w:numId w:val="22"/>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الأداة الأساسية في ملء الفراغ </w:t>
      </w:r>
      <w:proofErr w:type="gramStart"/>
      <w:r w:rsidRPr="0066443D">
        <w:rPr>
          <w:rFonts w:ascii="Traditional Arabic" w:hAnsi="Traditional Arabic" w:cs="Traditional Arabic"/>
          <w:sz w:val="32"/>
          <w:szCs w:val="32"/>
          <w:rtl/>
        </w:rPr>
        <w:t>وإشباع</w:t>
      </w:r>
      <w:proofErr w:type="gramEnd"/>
      <w:r w:rsidRPr="0066443D">
        <w:rPr>
          <w:rFonts w:ascii="Traditional Arabic" w:hAnsi="Traditional Arabic" w:cs="Traditional Arabic"/>
          <w:sz w:val="32"/>
          <w:szCs w:val="32"/>
          <w:rtl/>
        </w:rPr>
        <w:t xml:space="preserve"> الميول والرغبات الثقافية. </w:t>
      </w:r>
      <w:r w:rsidR="00B62917">
        <w:rPr>
          <w:rStyle w:val="Appelnotedebasdep"/>
          <w:rFonts w:ascii="Traditional Arabic" w:hAnsi="Traditional Arabic" w:cs="Traditional Arabic"/>
          <w:sz w:val="32"/>
          <w:szCs w:val="32"/>
          <w:rtl/>
        </w:rPr>
        <w:footnoteReference w:id="114"/>
      </w:r>
    </w:p>
    <w:p w:rsidR="00B31660" w:rsidRDefault="00B31660" w:rsidP="0093437B">
      <w:pPr>
        <w:pStyle w:val="Paragraphedeliste"/>
        <w:numPr>
          <w:ilvl w:val="0"/>
          <w:numId w:val="22"/>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القراءة هي المفتاح الذي يدخل بواسطته أي شخص إلى مجالات العلوم المختلفة، وربما أدى جهل المرء بالقراءة أو ضعفه فيها إلى فشله في تلقي العلوم ومن ثم فشله في الحياة. </w:t>
      </w:r>
    </w:p>
    <w:p w:rsidR="00453E70" w:rsidRPr="00224C25" w:rsidRDefault="00B31660" w:rsidP="00224C25">
      <w:pPr>
        <w:pStyle w:val="Paragraphedeliste"/>
        <w:numPr>
          <w:ilvl w:val="0"/>
          <w:numId w:val="22"/>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تساعد القراءة الإنسان على التكيف النفسي، الذي يمكن أن تكون ملجأ للتنفيس عن بعض الضغوطات النفسية، فالقرا</w:t>
      </w:r>
      <w:r w:rsidR="00453E70">
        <w:rPr>
          <w:rFonts w:ascii="Traditional Arabic" w:hAnsi="Traditional Arabic" w:cs="Traditional Arabic"/>
          <w:sz w:val="32"/>
          <w:szCs w:val="32"/>
          <w:rtl/>
        </w:rPr>
        <w:t xml:space="preserve">ءة تخلص الفرد من عناء </w:t>
      </w:r>
      <w:r w:rsidR="00453E70">
        <w:rPr>
          <w:rFonts w:ascii="Traditional Arabic" w:hAnsi="Traditional Arabic" w:cs="Traditional Arabic" w:hint="cs"/>
          <w:sz w:val="32"/>
          <w:szCs w:val="32"/>
          <w:rtl/>
        </w:rPr>
        <w:t>الانفعال.</w:t>
      </w:r>
    </w:p>
    <w:p w:rsidR="00224C25" w:rsidRPr="00224C25" w:rsidRDefault="00B31660" w:rsidP="00224C25">
      <w:pPr>
        <w:pStyle w:val="Paragraphedeliste"/>
        <w:numPr>
          <w:ilvl w:val="0"/>
          <w:numId w:val="22"/>
        </w:numPr>
        <w:bidi/>
        <w:spacing w:after="0"/>
        <w:jc w:val="both"/>
        <w:rPr>
          <w:rFonts w:ascii="Traditional Arabic" w:hAnsi="Traditional Arabic" w:cs="Traditional Arabic" w:hint="cs"/>
          <w:sz w:val="32"/>
          <w:szCs w:val="32"/>
        </w:rPr>
      </w:pPr>
      <w:r w:rsidRPr="00224C25">
        <w:rPr>
          <w:rFonts w:ascii="Traditional Arabic" w:hAnsi="Traditional Arabic" w:cs="Traditional Arabic"/>
          <w:sz w:val="32"/>
          <w:szCs w:val="32"/>
          <w:rtl/>
        </w:rPr>
        <w:t xml:space="preserve">تشبع </w:t>
      </w:r>
      <w:proofErr w:type="gramStart"/>
      <w:r w:rsidRPr="00224C25">
        <w:rPr>
          <w:rFonts w:ascii="Traditional Arabic" w:hAnsi="Traditional Arabic" w:cs="Traditional Arabic"/>
          <w:sz w:val="32"/>
          <w:szCs w:val="32"/>
          <w:rtl/>
        </w:rPr>
        <w:t>حاجات</w:t>
      </w:r>
      <w:proofErr w:type="gramEnd"/>
      <w:r w:rsidRPr="00224C25">
        <w:rPr>
          <w:rFonts w:ascii="Traditional Arabic" w:hAnsi="Traditional Arabic" w:cs="Traditional Arabic"/>
          <w:sz w:val="32"/>
          <w:szCs w:val="32"/>
          <w:rtl/>
        </w:rPr>
        <w:t xml:space="preserve"> نفسية كثيرة لدى الفرد، كالحاجة للاتصال بالآخر ومشاركتهم في فكرهم ومشاعرهم والحاجة إلى الاستقلال</w:t>
      </w:r>
      <w:r w:rsidR="00224C25" w:rsidRPr="00224C25">
        <w:rPr>
          <w:rFonts w:ascii="Traditional Arabic" w:hAnsi="Traditional Arabic" w:cs="Traditional Arabic" w:hint="cs"/>
          <w:sz w:val="32"/>
          <w:szCs w:val="32"/>
          <w:rtl/>
        </w:rPr>
        <w:t>.</w:t>
      </w:r>
      <w:r w:rsidR="00224C25" w:rsidRPr="00224C25">
        <w:rPr>
          <w:rFonts w:ascii="Traditional Arabic" w:hAnsi="Traditional Arabic" w:cs="Traditional Arabic"/>
          <w:sz w:val="32"/>
          <w:szCs w:val="32"/>
          <w:rtl/>
        </w:rPr>
        <w:t xml:space="preserve"> </w:t>
      </w:r>
      <w:r w:rsidR="00224C25">
        <w:rPr>
          <w:rStyle w:val="Appelnotedebasdep"/>
          <w:rFonts w:ascii="Traditional Arabic" w:hAnsi="Traditional Arabic" w:cs="Traditional Arabic"/>
          <w:sz w:val="32"/>
          <w:szCs w:val="32"/>
          <w:rtl/>
        </w:rPr>
        <w:footnoteReference w:id="115"/>
      </w:r>
      <w:r w:rsidR="00224C25" w:rsidRPr="00224C25">
        <w:rPr>
          <w:rFonts w:ascii="Traditional Arabic" w:hAnsi="Traditional Arabic" w:cs="Traditional Arabic"/>
          <w:sz w:val="32"/>
          <w:szCs w:val="32"/>
          <w:rtl/>
        </w:rPr>
        <w:t xml:space="preserve"> </w:t>
      </w:r>
    </w:p>
    <w:p w:rsidR="00B31660" w:rsidRPr="00224C25" w:rsidRDefault="00B31660" w:rsidP="00224C25">
      <w:pPr>
        <w:bidi/>
        <w:spacing w:after="0"/>
        <w:jc w:val="both"/>
        <w:rPr>
          <w:rFonts w:ascii="Traditional Arabic" w:hAnsi="Traditional Arabic" w:cs="Traditional Arabic"/>
          <w:sz w:val="32"/>
          <w:szCs w:val="32"/>
          <w:rtl/>
        </w:rPr>
      </w:pPr>
      <w:r w:rsidRPr="00224C25">
        <w:rPr>
          <w:rFonts w:ascii="Traditional Arabic" w:hAnsi="Traditional Arabic" w:cs="Traditional Arabic"/>
          <w:sz w:val="32"/>
          <w:szCs w:val="32"/>
          <w:rtl/>
        </w:rPr>
        <w:t>مما سبق ذكره أن القراءة نافذة المعرفة والتقدم فمن خلالها يطلع القارئ على ثقافة الشعوب الأخرى ويتأثر بها ويؤثر فيها</w:t>
      </w:r>
      <w:r w:rsidRPr="00224C25">
        <w:rPr>
          <w:rFonts w:ascii="Traditional Arabic" w:hAnsi="Traditional Arabic" w:cs="Traditional Arabic"/>
          <w:sz w:val="32"/>
          <w:szCs w:val="32"/>
        </w:rPr>
        <w:t xml:space="preserve">. </w:t>
      </w:r>
    </w:p>
    <w:p w:rsidR="00B31660" w:rsidRDefault="00B31660" w:rsidP="00B31660">
      <w:pPr>
        <w:bidi/>
        <w:spacing w:after="0"/>
        <w:ind w:firstLine="567"/>
        <w:jc w:val="both"/>
        <w:rPr>
          <w:rFonts w:ascii="Traditional Arabic" w:hAnsi="Traditional Arabic" w:cs="Traditional Arabic" w:hint="cs"/>
          <w:sz w:val="32"/>
          <w:szCs w:val="32"/>
          <w:rtl/>
        </w:rPr>
      </w:pPr>
      <w:proofErr w:type="gramStart"/>
      <w:r w:rsidRPr="00B86004">
        <w:rPr>
          <w:rFonts w:ascii="Traditional Arabic" w:hAnsi="Traditional Arabic" w:cs="Traditional Arabic"/>
          <w:sz w:val="32"/>
          <w:szCs w:val="32"/>
          <w:rtl/>
        </w:rPr>
        <w:t>بعد</w:t>
      </w:r>
      <w:proofErr w:type="gramEnd"/>
      <w:r w:rsidRPr="00B86004">
        <w:rPr>
          <w:rFonts w:ascii="Traditional Arabic" w:hAnsi="Traditional Arabic" w:cs="Traditional Arabic"/>
          <w:sz w:val="32"/>
          <w:szCs w:val="32"/>
          <w:rtl/>
        </w:rPr>
        <w:t xml:space="preserve"> الإلمام بالأساليب التي تبنى وترتكز عليها عملية القراءة وخاصة في المرحلة المتقدمة من حياة الفرد التعليمية، نستنتج أن القراءة هي السبيل الوحيد لمواكبة التطور الحاصل فمن خلالها يقضى على التخلف والفرد الذي لا يقرأ يسلم نفسه لظلام الجهل</w:t>
      </w:r>
      <w:r w:rsidRPr="00B86004">
        <w:rPr>
          <w:rFonts w:ascii="Traditional Arabic" w:hAnsi="Traditional Arabic" w:cs="Traditional Arabic"/>
          <w:sz w:val="32"/>
          <w:szCs w:val="32"/>
        </w:rPr>
        <w:t>.</w:t>
      </w:r>
    </w:p>
    <w:p w:rsidR="00224C25" w:rsidRDefault="00224C25" w:rsidP="00224C25">
      <w:pPr>
        <w:bidi/>
        <w:spacing w:after="0"/>
        <w:ind w:firstLine="567"/>
        <w:jc w:val="both"/>
        <w:rPr>
          <w:rFonts w:ascii="Traditional Arabic" w:hAnsi="Traditional Arabic" w:cs="Traditional Arabic" w:hint="cs"/>
          <w:sz w:val="32"/>
          <w:szCs w:val="32"/>
          <w:rtl/>
        </w:rPr>
      </w:pPr>
    </w:p>
    <w:p w:rsidR="00224C25" w:rsidRDefault="00224C25" w:rsidP="00224C25">
      <w:pPr>
        <w:bidi/>
        <w:spacing w:after="0"/>
        <w:ind w:firstLine="567"/>
        <w:jc w:val="both"/>
        <w:rPr>
          <w:rFonts w:ascii="Traditional Arabic" w:hAnsi="Traditional Arabic" w:cs="Traditional Arabic" w:hint="cs"/>
          <w:sz w:val="32"/>
          <w:szCs w:val="32"/>
          <w:rtl/>
        </w:rPr>
      </w:pPr>
    </w:p>
    <w:p w:rsidR="00224C25" w:rsidRDefault="00224C25" w:rsidP="00224C25">
      <w:pPr>
        <w:bidi/>
        <w:spacing w:after="0"/>
        <w:ind w:firstLine="567"/>
        <w:jc w:val="both"/>
        <w:rPr>
          <w:rFonts w:ascii="Traditional Arabic" w:hAnsi="Traditional Arabic" w:cs="Traditional Arabic" w:hint="cs"/>
          <w:sz w:val="32"/>
          <w:szCs w:val="32"/>
          <w:rtl/>
        </w:rPr>
      </w:pPr>
    </w:p>
    <w:p w:rsidR="00224C25" w:rsidRDefault="00224C25" w:rsidP="00224C25">
      <w:pPr>
        <w:bidi/>
        <w:spacing w:after="0"/>
        <w:ind w:firstLine="567"/>
        <w:jc w:val="both"/>
        <w:rPr>
          <w:rFonts w:ascii="Traditional Arabic" w:hAnsi="Traditional Arabic" w:cs="Traditional Arabic"/>
          <w:sz w:val="32"/>
          <w:szCs w:val="32"/>
          <w:rtl/>
        </w:rPr>
      </w:pPr>
    </w:p>
    <w:p w:rsidR="00224C25" w:rsidRPr="00224C25" w:rsidRDefault="00B31660" w:rsidP="00224C25">
      <w:pPr>
        <w:pStyle w:val="Paragraphedeliste"/>
        <w:numPr>
          <w:ilvl w:val="2"/>
          <w:numId w:val="35"/>
        </w:numPr>
        <w:bidi/>
        <w:spacing w:after="0"/>
        <w:jc w:val="both"/>
        <w:rPr>
          <w:rFonts w:ascii="Traditional Arabic" w:hAnsi="Traditional Arabic" w:cs="Traditional Arabic"/>
          <w:b/>
          <w:bCs/>
          <w:sz w:val="32"/>
          <w:szCs w:val="32"/>
          <w:rtl/>
        </w:rPr>
      </w:pPr>
      <w:r w:rsidRPr="007508F6">
        <w:rPr>
          <w:rFonts w:ascii="Traditional Arabic" w:hAnsi="Traditional Arabic" w:cs="Traditional Arabic"/>
          <w:b/>
          <w:bCs/>
          <w:sz w:val="32"/>
          <w:szCs w:val="32"/>
          <w:rtl/>
        </w:rPr>
        <w:lastRenderedPageBreak/>
        <w:t>أساسيات مهارة الكتابة:</w:t>
      </w:r>
    </w:p>
    <w:p w:rsidR="00B31660" w:rsidRPr="007508F6" w:rsidRDefault="00B31660" w:rsidP="0093437B">
      <w:pPr>
        <w:pStyle w:val="Paragraphedeliste"/>
        <w:numPr>
          <w:ilvl w:val="3"/>
          <w:numId w:val="35"/>
        </w:numPr>
        <w:bidi/>
        <w:spacing w:after="0"/>
        <w:jc w:val="both"/>
        <w:rPr>
          <w:rFonts w:ascii="Traditional Arabic" w:hAnsi="Traditional Arabic" w:cs="Traditional Arabic"/>
          <w:sz w:val="32"/>
          <w:szCs w:val="32"/>
        </w:rPr>
      </w:pPr>
      <w:proofErr w:type="gramStart"/>
      <w:r w:rsidRPr="007508F6">
        <w:rPr>
          <w:rFonts w:ascii="Traditional Arabic" w:hAnsi="Traditional Arabic" w:cs="Traditional Arabic"/>
          <w:b/>
          <w:bCs/>
          <w:sz w:val="32"/>
          <w:szCs w:val="32"/>
          <w:rtl/>
        </w:rPr>
        <w:t>أنواع</w:t>
      </w:r>
      <w:proofErr w:type="gramEnd"/>
      <w:r w:rsidRPr="007508F6">
        <w:rPr>
          <w:rFonts w:ascii="Traditional Arabic" w:hAnsi="Traditional Arabic" w:cs="Traditional Arabic"/>
          <w:b/>
          <w:bCs/>
          <w:sz w:val="32"/>
          <w:szCs w:val="32"/>
          <w:rtl/>
        </w:rPr>
        <w:t xml:space="preserve"> الكتابة</w:t>
      </w:r>
      <w:r w:rsidRPr="007508F6">
        <w:rPr>
          <w:rFonts w:ascii="Traditional Arabic" w:hAnsi="Traditional Arabic" w:cs="Traditional Arabic"/>
          <w:sz w:val="32"/>
          <w:szCs w:val="32"/>
          <w:rtl/>
        </w:rPr>
        <w:t>:</w:t>
      </w:r>
    </w:p>
    <w:p w:rsidR="00B31660" w:rsidRPr="00B86004" w:rsidRDefault="00B31660" w:rsidP="00B31660">
      <w:pPr>
        <w:bidi/>
        <w:spacing w:after="0"/>
        <w:ind w:left="240"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ميز "تشارلز بروجرز ورونالد </w:t>
      </w:r>
      <w:proofErr w:type="spellStart"/>
      <w:r w:rsidRPr="00B86004">
        <w:rPr>
          <w:rFonts w:ascii="Traditional Arabic" w:hAnsi="Traditional Arabic" w:cs="Traditional Arabic"/>
          <w:sz w:val="32"/>
          <w:szCs w:val="32"/>
          <w:rtl/>
        </w:rPr>
        <w:t>لنسفور</w:t>
      </w:r>
      <w:proofErr w:type="spellEnd"/>
      <w:r w:rsidRPr="00B86004">
        <w:rPr>
          <w:rFonts w:ascii="Traditional Arabic" w:hAnsi="Traditional Arabic" w:cs="Traditional Arabic"/>
          <w:sz w:val="32"/>
          <w:szCs w:val="32"/>
          <w:rtl/>
        </w:rPr>
        <w:t xml:space="preserve">" في كتابهما: الكتابة فن اكتشاف الشكل والمعنى بين ثلاثة أنواع رئيسية من الكتابة هي: </w:t>
      </w:r>
    </w:p>
    <w:p w:rsidR="00B31660" w:rsidRPr="0066443D" w:rsidRDefault="00B31660" w:rsidP="0093437B">
      <w:pPr>
        <w:pStyle w:val="Paragraphedeliste"/>
        <w:numPr>
          <w:ilvl w:val="0"/>
          <w:numId w:val="23"/>
        </w:numPr>
        <w:bidi/>
        <w:spacing w:after="0"/>
        <w:jc w:val="both"/>
        <w:rPr>
          <w:rFonts w:ascii="Traditional Arabic" w:hAnsi="Traditional Arabic" w:cs="Traditional Arabic"/>
          <w:sz w:val="32"/>
          <w:szCs w:val="32"/>
          <w:rtl/>
        </w:rPr>
      </w:pPr>
      <w:proofErr w:type="gramStart"/>
      <w:r w:rsidRPr="0066443D">
        <w:rPr>
          <w:rFonts w:ascii="Traditional Arabic" w:hAnsi="Traditional Arabic" w:cs="Traditional Arabic"/>
          <w:b/>
          <w:bCs/>
          <w:sz w:val="32"/>
          <w:szCs w:val="32"/>
          <w:rtl/>
        </w:rPr>
        <w:t>الكتابة</w:t>
      </w:r>
      <w:proofErr w:type="gramEnd"/>
      <w:r w:rsidRPr="0066443D">
        <w:rPr>
          <w:rFonts w:ascii="Traditional Arabic" w:hAnsi="Traditional Arabic" w:cs="Traditional Arabic"/>
          <w:b/>
          <w:bCs/>
          <w:sz w:val="32"/>
          <w:szCs w:val="32"/>
          <w:rtl/>
        </w:rPr>
        <w:t xml:space="preserve"> التعبيرية:</w:t>
      </w:r>
      <w:r w:rsidRPr="0066443D">
        <w:rPr>
          <w:rFonts w:ascii="Traditional Arabic" w:hAnsi="Traditional Arabic" w:cs="Traditional Arabic"/>
          <w:sz w:val="32"/>
          <w:szCs w:val="32"/>
          <w:rtl/>
        </w:rPr>
        <w:t xml:space="preserve"> وفيها يعبر الفرد عن أفكاره الذاتية الأصلية ويبني أفكاره وينسقها وينظمها في موضوع معين بطريقة تسمح للقارئ أن يمر بالخبرة نفسها التي مر بها الكاتب(وهذه هي ما تسمى في التربية بالكتابة الإبداعية)</w:t>
      </w:r>
      <w:r>
        <w:rPr>
          <w:rFonts w:ascii="Traditional Arabic" w:hAnsi="Traditional Arabic" w:cs="Traditional Arabic" w:hint="cs"/>
          <w:sz w:val="32"/>
          <w:szCs w:val="32"/>
          <w:rtl/>
        </w:rPr>
        <w:t>.</w:t>
      </w:r>
      <w:r w:rsidR="00224C25">
        <w:rPr>
          <w:rStyle w:val="Appelnotedebasdep"/>
          <w:rFonts w:ascii="Traditional Arabic" w:hAnsi="Traditional Arabic" w:cs="Traditional Arabic"/>
          <w:sz w:val="32"/>
          <w:szCs w:val="32"/>
          <w:rtl/>
        </w:rPr>
        <w:footnoteReference w:id="116"/>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إذن</w:t>
      </w:r>
      <w:proofErr w:type="gramEnd"/>
      <w:r w:rsidRPr="00B86004">
        <w:rPr>
          <w:rFonts w:ascii="Traditional Arabic" w:hAnsi="Traditional Arabic" w:cs="Traditional Arabic"/>
          <w:sz w:val="32"/>
          <w:szCs w:val="32"/>
          <w:rtl/>
        </w:rPr>
        <w:t xml:space="preserve"> تعد الكتابة التعبيرية من المهارات الإنتاجية الذاتية التي من خلالها يستطيع الفرد أن يعبر عن أفكاره ويطرح مواضيع متعددة وفق تماسك لغوي ومنطقي محدد</w:t>
      </w:r>
      <w:r w:rsidRPr="00B86004">
        <w:rPr>
          <w:rFonts w:ascii="Traditional Arabic" w:hAnsi="Traditional Arabic" w:cs="Traditional Arabic"/>
          <w:sz w:val="32"/>
          <w:szCs w:val="32"/>
        </w:rPr>
        <w:t xml:space="preserve">. </w:t>
      </w:r>
    </w:p>
    <w:p w:rsidR="00B31660" w:rsidRPr="0066443D" w:rsidRDefault="00B31660" w:rsidP="0093437B">
      <w:pPr>
        <w:pStyle w:val="Paragraphedeliste"/>
        <w:numPr>
          <w:ilvl w:val="0"/>
          <w:numId w:val="23"/>
        </w:numPr>
        <w:bidi/>
        <w:spacing w:after="0"/>
        <w:jc w:val="both"/>
        <w:rPr>
          <w:rFonts w:ascii="Traditional Arabic" w:hAnsi="Traditional Arabic" w:cs="Traditional Arabic"/>
          <w:sz w:val="32"/>
          <w:szCs w:val="32"/>
          <w:rtl/>
        </w:rPr>
      </w:pPr>
      <w:r w:rsidRPr="0066443D">
        <w:rPr>
          <w:rFonts w:ascii="Traditional Arabic" w:hAnsi="Traditional Arabic" w:cs="Traditional Arabic"/>
          <w:b/>
          <w:bCs/>
          <w:sz w:val="32"/>
          <w:szCs w:val="32"/>
          <w:rtl/>
        </w:rPr>
        <w:t>الكتابة المعرفية:</w:t>
      </w:r>
      <w:r w:rsidRPr="0066443D">
        <w:rPr>
          <w:rFonts w:ascii="Traditional Arabic" w:hAnsi="Traditional Arabic" w:cs="Traditional Arabic"/>
          <w:sz w:val="32"/>
          <w:szCs w:val="32"/>
          <w:rtl/>
        </w:rPr>
        <w:t xml:space="preserve"> وفيها يستهدف الفرد نقل المعلومات والمعارف وإخبار القارئ بشيء يعتقد الكاتب أنه من الضروري إخباره به، وتستلزم هذه الكتابة المعرفية تفكيرا تحليليا وقدرة على اكتساب معنى لأشياء لا معنى لها في حد ذاتها، والمطلوب من كاتب المقال المعرفي أن يعرف قارئه جيدا، وأن يدرك حاجاته ورغباته (وتسمى بالكتابة الوظيفية). </w:t>
      </w:r>
      <w:r w:rsidRPr="00B86004">
        <w:rPr>
          <w:rStyle w:val="Appelnotedebasdep"/>
          <w:rFonts w:ascii="Traditional Arabic" w:hAnsi="Traditional Arabic" w:cs="Traditional Arabic"/>
          <w:sz w:val="32"/>
          <w:szCs w:val="32"/>
          <w:rtl/>
        </w:rPr>
        <w:footnoteReference w:id="117"/>
      </w:r>
    </w:p>
    <w:p w:rsidR="00B31660" w:rsidRPr="0066443D" w:rsidRDefault="00B31660" w:rsidP="0093437B">
      <w:pPr>
        <w:pStyle w:val="Paragraphedeliste"/>
        <w:numPr>
          <w:ilvl w:val="0"/>
          <w:numId w:val="23"/>
        </w:numPr>
        <w:bidi/>
        <w:spacing w:after="0"/>
        <w:jc w:val="both"/>
        <w:rPr>
          <w:rFonts w:ascii="Traditional Arabic" w:hAnsi="Traditional Arabic" w:cs="Traditional Arabic"/>
          <w:sz w:val="32"/>
          <w:szCs w:val="32"/>
          <w:rtl/>
        </w:rPr>
      </w:pPr>
      <w:r w:rsidRPr="0066443D">
        <w:rPr>
          <w:rFonts w:ascii="Traditional Arabic" w:hAnsi="Traditional Arabic" w:cs="Traditional Arabic"/>
          <w:b/>
          <w:bCs/>
          <w:sz w:val="32"/>
          <w:szCs w:val="32"/>
          <w:rtl/>
        </w:rPr>
        <w:t xml:space="preserve">الكتابة </w:t>
      </w:r>
      <w:proofErr w:type="spellStart"/>
      <w:r w:rsidRPr="0066443D">
        <w:rPr>
          <w:rFonts w:ascii="Traditional Arabic" w:hAnsi="Traditional Arabic" w:cs="Traditional Arabic"/>
          <w:b/>
          <w:bCs/>
          <w:sz w:val="32"/>
          <w:szCs w:val="32"/>
          <w:rtl/>
        </w:rPr>
        <w:t>الإبتكارية</w:t>
      </w:r>
      <w:proofErr w:type="spellEnd"/>
      <w:r w:rsidRPr="0066443D">
        <w:rPr>
          <w:rFonts w:ascii="Traditional Arabic" w:hAnsi="Traditional Arabic" w:cs="Traditional Arabic"/>
          <w:b/>
          <w:bCs/>
          <w:sz w:val="32"/>
          <w:szCs w:val="32"/>
          <w:rtl/>
        </w:rPr>
        <w:t>:</w:t>
      </w:r>
      <w:r w:rsidRPr="0066443D">
        <w:rPr>
          <w:rFonts w:ascii="Traditional Arabic" w:hAnsi="Traditional Arabic" w:cs="Traditional Arabic"/>
          <w:sz w:val="32"/>
          <w:szCs w:val="32"/>
          <w:rtl/>
        </w:rPr>
        <w:t xml:space="preserve"> تتميز بالجدة في الفكرة، والعمق في التناول والتجديد في إبراز الصور، وهو صورة من التفكير الابتكاري الذي يتطلب أفكارا جديدة غير معروفة وإتباع أساليب غير مألوفة لحل المشكلات الطارئة.</w:t>
      </w:r>
      <w:r w:rsidRPr="00B86004">
        <w:rPr>
          <w:rStyle w:val="Appelnotedebasdep"/>
          <w:rFonts w:ascii="Traditional Arabic" w:hAnsi="Traditional Arabic" w:cs="Traditional Arabic"/>
          <w:sz w:val="32"/>
          <w:szCs w:val="32"/>
        </w:rPr>
        <w:footnoteReference w:id="118"/>
      </w:r>
    </w:p>
    <w:p w:rsidR="00B31660" w:rsidRPr="00B86004" w:rsidRDefault="00453E70" w:rsidP="00B31660">
      <w:pPr>
        <w:bidi/>
        <w:spacing w:after="0"/>
        <w:ind w:firstLine="567"/>
        <w:jc w:val="both"/>
        <w:rPr>
          <w:rFonts w:ascii="Traditional Arabic" w:hAnsi="Traditional Arabic" w:cs="Traditional Arabic"/>
          <w:sz w:val="32"/>
          <w:szCs w:val="32"/>
          <w:rtl/>
        </w:rPr>
      </w:pPr>
      <w:r>
        <w:rPr>
          <w:rFonts w:ascii="Traditional Arabic" w:hAnsi="Traditional Arabic" w:cs="Traditional Arabic"/>
          <w:sz w:val="32"/>
          <w:szCs w:val="32"/>
          <w:rtl/>
        </w:rPr>
        <w:t>يت</w:t>
      </w:r>
      <w:r w:rsidR="00B31660" w:rsidRPr="00B86004">
        <w:rPr>
          <w:rFonts w:ascii="Traditional Arabic" w:hAnsi="Traditional Arabic" w:cs="Traditional Arabic"/>
          <w:sz w:val="32"/>
          <w:szCs w:val="32"/>
          <w:rtl/>
        </w:rPr>
        <w:t>ضح من خلال هذا الطرح أن أنواع الكتابة تتداخل فيما بينها، فليس كل واحد منها منفصلا ومستقلا، فقد يستعمل الكاتب الأنواع الثلاثة معا أو نوعين في نفس التركيب من أجل إيصال فكرة معينة أو كتابة موضوع ما، والكاتب يستعمل</w:t>
      </w:r>
      <w:r>
        <w:rPr>
          <w:rFonts w:ascii="Traditional Arabic" w:hAnsi="Traditional Arabic" w:cs="Traditional Arabic" w:hint="cs"/>
          <w:sz w:val="32"/>
          <w:szCs w:val="32"/>
          <w:rtl/>
        </w:rPr>
        <w:t xml:space="preserve"> </w:t>
      </w:r>
      <w:r w:rsidR="00B31660" w:rsidRPr="00B86004">
        <w:rPr>
          <w:rFonts w:ascii="Traditional Arabic" w:hAnsi="Traditional Arabic" w:cs="Traditional Arabic"/>
          <w:sz w:val="32"/>
          <w:szCs w:val="32"/>
          <w:rtl/>
        </w:rPr>
        <w:t>كل الطرق والأساليب التي يراها مناسبة وتساعده في بناء طرحه.</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t>مشكلات</w:t>
      </w:r>
      <w:proofErr w:type="gramEnd"/>
      <w:r w:rsidRPr="007508F6">
        <w:rPr>
          <w:rFonts w:ascii="Traditional Arabic" w:hAnsi="Traditional Arabic" w:cs="Traditional Arabic"/>
          <w:b/>
          <w:bCs/>
          <w:sz w:val="32"/>
          <w:szCs w:val="32"/>
          <w:rtl/>
        </w:rPr>
        <w:t xml:space="preserve"> الكتابة:</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يوجد في كل لغة من اللغات بعض الصعوبات التي </w:t>
      </w:r>
      <w:proofErr w:type="spellStart"/>
      <w:r w:rsidRPr="00B86004">
        <w:rPr>
          <w:rFonts w:ascii="Traditional Arabic" w:hAnsi="Traditional Arabic" w:cs="Traditional Arabic"/>
          <w:sz w:val="32"/>
          <w:szCs w:val="32"/>
          <w:rtl/>
        </w:rPr>
        <w:t>يواجهها</w:t>
      </w:r>
      <w:proofErr w:type="spellEnd"/>
      <w:r w:rsidRPr="00B86004">
        <w:rPr>
          <w:rFonts w:ascii="Traditional Arabic" w:hAnsi="Traditional Arabic" w:cs="Traditional Arabic"/>
          <w:sz w:val="32"/>
          <w:szCs w:val="32"/>
          <w:rtl/>
        </w:rPr>
        <w:t xml:space="preserve"> المبتدئ في تعلم الكتابة، فبعضها قد يكون مشترك في عدد من اللغات وبعضها الآخر خاص بلغة معينة، ومن المشكلات التي تجعل من تعلم الكتابة باللغة العربية مهارة ليست بالبسيطة ما</w:t>
      </w:r>
      <w:r>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يأتي:</w:t>
      </w:r>
    </w:p>
    <w:p w:rsidR="00B31660" w:rsidRDefault="00B31660" w:rsidP="0093437B">
      <w:pPr>
        <w:pStyle w:val="Paragraphedeliste"/>
        <w:numPr>
          <w:ilvl w:val="0"/>
          <w:numId w:val="24"/>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lastRenderedPageBreak/>
        <w:t>ما</w:t>
      </w:r>
      <w:r>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ينطق ولا يكتب</w:t>
      </w:r>
      <w:r w:rsidRPr="0066443D">
        <w:rPr>
          <w:rFonts w:ascii="Traditional Arabic" w:hAnsi="Traditional Arabic" w:cs="Traditional Arabic"/>
          <w:sz w:val="32"/>
          <w:szCs w:val="32"/>
        </w:rPr>
        <w:t>.</w:t>
      </w:r>
    </w:p>
    <w:p w:rsidR="00B31660" w:rsidRDefault="00B31660" w:rsidP="0093437B">
      <w:pPr>
        <w:pStyle w:val="Paragraphedeliste"/>
        <w:numPr>
          <w:ilvl w:val="0"/>
          <w:numId w:val="24"/>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تشابه بعض الحروف</w:t>
      </w:r>
      <w:r w:rsidRPr="0066443D">
        <w:rPr>
          <w:rFonts w:ascii="Traditional Arabic" w:hAnsi="Traditional Arabic" w:cs="Traditional Arabic"/>
          <w:sz w:val="32"/>
          <w:szCs w:val="32"/>
        </w:rPr>
        <w:t>.</w:t>
      </w:r>
    </w:p>
    <w:p w:rsidR="00B31660" w:rsidRDefault="00B31660" w:rsidP="0093437B">
      <w:pPr>
        <w:pStyle w:val="Paragraphedeliste"/>
        <w:numPr>
          <w:ilvl w:val="0"/>
          <w:numId w:val="24"/>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ما يكتب ولا ينطق.</w:t>
      </w:r>
    </w:p>
    <w:p w:rsidR="00B31660" w:rsidRDefault="00B31660" w:rsidP="0093437B">
      <w:pPr>
        <w:pStyle w:val="Paragraphedeliste"/>
        <w:numPr>
          <w:ilvl w:val="0"/>
          <w:numId w:val="24"/>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تعدد </w:t>
      </w:r>
      <w:proofErr w:type="gramStart"/>
      <w:r w:rsidRPr="0066443D">
        <w:rPr>
          <w:rFonts w:ascii="Traditional Arabic" w:hAnsi="Traditional Arabic" w:cs="Traditional Arabic"/>
          <w:sz w:val="32"/>
          <w:szCs w:val="32"/>
          <w:rtl/>
        </w:rPr>
        <w:t>صور</w:t>
      </w:r>
      <w:proofErr w:type="gramEnd"/>
      <w:r w:rsidRPr="0066443D">
        <w:rPr>
          <w:rFonts w:ascii="Traditional Arabic" w:hAnsi="Traditional Arabic" w:cs="Traditional Arabic"/>
          <w:sz w:val="32"/>
          <w:szCs w:val="32"/>
          <w:rtl/>
        </w:rPr>
        <w:t xml:space="preserve"> الحرف الواحد</w:t>
      </w:r>
      <w:r w:rsidRPr="0066443D">
        <w:rPr>
          <w:rFonts w:ascii="Traditional Arabic" w:hAnsi="Traditional Arabic" w:cs="Traditional Arabic"/>
          <w:sz w:val="32"/>
          <w:szCs w:val="32"/>
        </w:rPr>
        <w:t xml:space="preserve">. </w:t>
      </w:r>
    </w:p>
    <w:p w:rsidR="00B31660" w:rsidRDefault="00B31660" w:rsidP="0093437B">
      <w:pPr>
        <w:pStyle w:val="Paragraphedeliste"/>
        <w:numPr>
          <w:ilvl w:val="0"/>
          <w:numId w:val="24"/>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ظاهرة</w:t>
      </w:r>
      <w:proofErr w:type="gramEnd"/>
      <w:r w:rsidRPr="0066443D">
        <w:rPr>
          <w:rFonts w:ascii="Traditional Arabic" w:hAnsi="Traditional Arabic" w:cs="Traditional Arabic"/>
          <w:sz w:val="32"/>
          <w:szCs w:val="32"/>
          <w:rtl/>
        </w:rPr>
        <w:t xml:space="preserve"> التنوين</w:t>
      </w:r>
    </w:p>
    <w:p w:rsidR="00B31660" w:rsidRPr="0066443D" w:rsidRDefault="00B31660" w:rsidP="0093437B">
      <w:pPr>
        <w:pStyle w:val="Paragraphedeliste"/>
        <w:numPr>
          <w:ilvl w:val="0"/>
          <w:numId w:val="24"/>
        </w:numPr>
        <w:bidi/>
        <w:spacing w:after="0"/>
        <w:jc w:val="both"/>
        <w:rPr>
          <w:rFonts w:ascii="Traditional Arabic" w:hAnsi="Traditional Arabic" w:cs="Traditional Arabic"/>
          <w:sz w:val="32"/>
          <w:szCs w:val="32"/>
          <w:rtl/>
        </w:rPr>
      </w:pPr>
      <w:r w:rsidRPr="0066443D">
        <w:rPr>
          <w:rFonts w:ascii="Traditional Arabic" w:hAnsi="Traditional Arabic" w:cs="Traditional Arabic"/>
          <w:sz w:val="32"/>
          <w:szCs w:val="32"/>
          <w:rtl/>
        </w:rPr>
        <w:t>الدقة في النطق</w:t>
      </w:r>
      <w:r w:rsidRPr="0066443D">
        <w:rPr>
          <w:rFonts w:ascii="Traditional Arabic" w:hAnsi="Traditional Arabic" w:cs="Traditional Arabic"/>
          <w:sz w:val="32"/>
          <w:szCs w:val="32"/>
        </w:rPr>
        <w:t xml:space="preserve">. </w:t>
      </w:r>
      <w:r w:rsidRPr="00B86004">
        <w:rPr>
          <w:rStyle w:val="Appelnotedebasdep"/>
          <w:rFonts w:ascii="Traditional Arabic" w:hAnsi="Traditional Arabic" w:cs="Traditional Arabic"/>
          <w:sz w:val="32"/>
          <w:szCs w:val="32"/>
        </w:rPr>
        <w:footnoteReference w:id="119"/>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من</w:t>
      </w:r>
      <w:proofErr w:type="gramEnd"/>
      <w:r w:rsidRPr="00B86004">
        <w:rPr>
          <w:rFonts w:ascii="Traditional Arabic" w:hAnsi="Traditional Arabic" w:cs="Traditional Arabic"/>
          <w:sz w:val="32"/>
          <w:szCs w:val="32"/>
          <w:rtl/>
        </w:rPr>
        <w:t xml:space="preserve"> خلال ما سبق ذكره يتبين أن عملية الكتابة عملية معقدة تستوجب توظيف عدة مهارات</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من أجل اكتسابها وإتقانها، والمتعلم المبتدئ يواجه عدة معوقات في ذلك فيعمل جاهدا لوجود حلول تساعده في عملية تعلمه.</w:t>
      </w:r>
    </w:p>
    <w:p w:rsidR="00B31660" w:rsidRPr="00B86004" w:rsidRDefault="00B31660" w:rsidP="00B31660">
      <w:pPr>
        <w:bidi/>
        <w:spacing w:after="0"/>
        <w:ind w:firstLine="567"/>
        <w:jc w:val="both"/>
        <w:rPr>
          <w:rFonts w:ascii="Traditional Arabic" w:hAnsi="Traditional Arabic" w:cs="Traditional Arabic"/>
          <w:sz w:val="32"/>
          <w:szCs w:val="32"/>
        </w:rPr>
      </w:pPr>
      <w:r w:rsidRPr="00B86004">
        <w:rPr>
          <w:rFonts w:ascii="Traditional Arabic" w:hAnsi="Traditional Arabic" w:cs="Traditional Arabic"/>
          <w:sz w:val="32"/>
          <w:szCs w:val="32"/>
          <w:rtl/>
        </w:rPr>
        <w:t>كما ذكر الكاتب "راتب عاشور" عدة مشكلات تخص مشكلات الكتابة العربية نذكر منها</w:t>
      </w:r>
      <w:r w:rsidRPr="00B86004">
        <w:rPr>
          <w:rFonts w:ascii="Traditional Arabic" w:hAnsi="Traditional Arabic" w:cs="Traditional Arabic"/>
          <w:sz w:val="32"/>
          <w:szCs w:val="32"/>
          <w:rtl/>
          <w:lang w:bidi="ar-DZ"/>
        </w:rPr>
        <w:t xml:space="preserve">: </w:t>
      </w:r>
      <w:r w:rsidRPr="00B86004">
        <w:rPr>
          <w:rFonts w:ascii="Traditional Arabic" w:hAnsi="Traditional Arabic" w:cs="Traditional Arabic"/>
          <w:sz w:val="32"/>
          <w:szCs w:val="32"/>
          <w:rtl/>
        </w:rPr>
        <w:t>الشكل وقواعد الإملاء واختلاف صور الحروف باختلاف موضعه من الكلمة، والأعجام</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ووصل الحروف، وفصلها، واستخدام الصوائت القصار أو الإعراب، واختلاف هجاء المصحف عن الهجاء العادي</w:t>
      </w:r>
      <w:r w:rsidRPr="00B86004">
        <w:rPr>
          <w:rFonts w:ascii="Traditional Arabic" w:hAnsi="Traditional Arabic" w:cs="Traditional Arabic"/>
          <w:sz w:val="32"/>
          <w:szCs w:val="32"/>
        </w:rPr>
        <w:t>.</w:t>
      </w:r>
      <w:r w:rsidRPr="00B86004">
        <w:rPr>
          <w:rStyle w:val="Appelnotedebasdep"/>
          <w:rFonts w:ascii="Traditional Arabic" w:hAnsi="Traditional Arabic" w:cs="Traditional Arabic"/>
          <w:sz w:val="32"/>
          <w:szCs w:val="32"/>
        </w:rPr>
        <w:footnoteReference w:id="120"/>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tl/>
        </w:rPr>
      </w:pPr>
      <w:proofErr w:type="gramStart"/>
      <w:r w:rsidRPr="007508F6">
        <w:rPr>
          <w:rFonts w:ascii="Traditional Arabic" w:hAnsi="Traditional Arabic" w:cs="Traditional Arabic"/>
          <w:b/>
          <w:bCs/>
          <w:sz w:val="32"/>
          <w:szCs w:val="32"/>
          <w:rtl/>
        </w:rPr>
        <w:t>أهداف</w:t>
      </w:r>
      <w:proofErr w:type="gramEnd"/>
      <w:r w:rsidRPr="007508F6">
        <w:rPr>
          <w:rFonts w:ascii="Traditional Arabic" w:hAnsi="Traditional Arabic" w:cs="Traditional Arabic"/>
          <w:b/>
          <w:bCs/>
          <w:sz w:val="32"/>
          <w:szCs w:val="32"/>
          <w:rtl/>
        </w:rPr>
        <w:t xml:space="preserve"> الكتابة</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color w:val="FFFFFF" w:themeColor="background1"/>
          <w:sz w:val="32"/>
          <w:szCs w:val="32"/>
          <w:rtl/>
        </w:rPr>
      </w:pPr>
      <w:proofErr w:type="gramStart"/>
      <w:r w:rsidRPr="00B86004">
        <w:rPr>
          <w:rFonts w:ascii="Traditional Arabic" w:hAnsi="Traditional Arabic" w:cs="Traditional Arabic"/>
          <w:sz w:val="32"/>
          <w:szCs w:val="32"/>
          <w:rtl/>
        </w:rPr>
        <w:t>إن</w:t>
      </w:r>
      <w:proofErr w:type="gramEnd"/>
      <w:r w:rsidRPr="00B86004">
        <w:rPr>
          <w:rFonts w:ascii="Traditional Arabic" w:hAnsi="Traditional Arabic" w:cs="Traditional Arabic"/>
          <w:sz w:val="32"/>
          <w:szCs w:val="32"/>
          <w:rtl/>
        </w:rPr>
        <w:t xml:space="preserve"> الكتابة هي الحصيلة النهائية للتعلم لذلك ينبغي أن يكون لها منهج واضح وأهداف سامية نذكر منها: </w:t>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إقدار التلميذ على السيطرة على اللغة كوسيلة للتفكير والتعبير والاتصال.</w:t>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proofErr w:type="spellStart"/>
      <w:r w:rsidRPr="0066443D">
        <w:rPr>
          <w:rFonts w:ascii="Traditional Arabic" w:hAnsi="Traditional Arabic" w:cs="Traditional Arabic"/>
          <w:sz w:val="32"/>
          <w:szCs w:val="32"/>
          <w:rtl/>
        </w:rPr>
        <w:t>إقداره</w:t>
      </w:r>
      <w:proofErr w:type="spellEnd"/>
      <w:r w:rsidRPr="0066443D">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على إدراك أهداف الموضوع ونوعيته وحدوده.</w:t>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proofErr w:type="spellStart"/>
      <w:r w:rsidRPr="0066443D">
        <w:rPr>
          <w:rFonts w:ascii="Traditional Arabic" w:hAnsi="Traditional Arabic" w:cs="Traditional Arabic"/>
          <w:sz w:val="32"/>
          <w:szCs w:val="32"/>
          <w:rtl/>
        </w:rPr>
        <w:t>إقداره</w:t>
      </w:r>
      <w:proofErr w:type="spellEnd"/>
      <w:r w:rsidRPr="0066443D">
        <w:rPr>
          <w:rFonts w:ascii="Traditional Arabic" w:hAnsi="Traditional Arabic" w:cs="Traditional Arabic"/>
          <w:sz w:val="32"/>
          <w:szCs w:val="32"/>
          <w:rtl/>
        </w:rPr>
        <w:t xml:space="preserve"> على تحمل المسؤولية والبحث عن الأفكار والمعارف وتحديد المناسب منها وغير المناسب.</w:t>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proofErr w:type="spellStart"/>
      <w:r w:rsidRPr="0066443D">
        <w:rPr>
          <w:rFonts w:ascii="Traditional Arabic" w:hAnsi="Traditional Arabic" w:cs="Traditional Arabic"/>
          <w:sz w:val="32"/>
          <w:szCs w:val="32"/>
          <w:rtl/>
        </w:rPr>
        <w:t>إقداره</w:t>
      </w:r>
      <w:proofErr w:type="spellEnd"/>
      <w:r w:rsidRPr="0066443D">
        <w:rPr>
          <w:rFonts w:ascii="Traditional Arabic" w:hAnsi="Traditional Arabic" w:cs="Traditional Arabic"/>
          <w:sz w:val="32"/>
          <w:szCs w:val="32"/>
          <w:rtl/>
        </w:rPr>
        <w:t xml:space="preserve"> على تنظيم الأفكار بحيث. يعضد بعضها بعض.</w:t>
      </w:r>
      <w:r w:rsidRPr="00B86004">
        <w:rPr>
          <w:rStyle w:val="Appelnotedebasdep"/>
          <w:rFonts w:ascii="Traditional Arabic" w:hAnsi="Traditional Arabic" w:cs="Traditional Arabic"/>
          <w:sz w:val="32"/>
          <w:szCs w:val="32"/>
          <w:rtl/>
        </w:rPr>
        <w:footnoteReference w:id="121"/>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التمكن من التعبير في مواقف الحياة المختلفة.</w:t>
      </w:r>
    </w:p>
    <w:p w:rsidR="00B31660" w:rsidRDefault="00B31660" w:rsidP="0093437B">
      <w:pPr>
        <w:pStyle w:val="Paragraphedeliste"/>
        <w:numPr>
          <w:ilvl w:val="0"/>
          <w:numId w:val="25"/>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استعمال علامات الترقيم </w:t>
      </w:r>
      <w:proofErr w:type="gramStart"/>
      <w:r w:rsidRPr="0066443D">
        <w:rPr>
          <w:rFonts w:ascii="Traditional Arabic" w:hAnsi="Traditional Arabic" w:cs="Traditional Arabic"/>
          <w:sz w:val="32"/>
          <w:szCs w:val="32"/>
          <w:rtl/>
        </w:rPr>
        <w:t>استعمال</w:t>
      </w:r>
      <w:proofErr w:type="gramEnd"/>
      <w:r w:rsidRPr="0066443D">
        <w:rPr>
          <w:rFonts w:ascii="Traditional Arabic" w:hAnsi="Traditional Arabic" w:cs="Traditional Arabic"/>
          <w:sz w:val="32"/>
          <w:szCs w:val="32"/>
          <w:rtl/>
        </w:rPr>
        <w:t xml:space="preserve"> جيد.</w:t>
      </w:r>
    </w:p>
    <w:p w:rsidR="00B31660" w:rsidRPr="0066443D" w:rsidRDefault="00B31660" w:rsidP="0093437B">
      <w:pPr>
        <w:pStyle w:val="Paragraphedeliste"/>
        <w:numPr>
          <w:ilvl w:val="0"/>
          <w:numId w:val="25"/>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كتابة البحوث القصيرة والتقارير، والتعرف</w:t>
      </w:r>
      <w:r w:rsidR="00453E70">
        <w:rPr>
          <w:rFonts w:ascii="Traditional Arabic" w:hAnsi="Traditional Arabic" w:cs="Traditional Arabic" w:hint="cs"/>
          <w:sz w:val="32"/>
          <w:szCs w:val="32"/>
          <w:rtl/>
        </w:rPr>
        <w:t xml:space="preserve"> </w:t>
      </w:r>
      <w:proofErr w:type="gramStart"/>
      <w:r w:rsidRPr="0066443D">
        <w:rPr>
          <w:rFonts w:ascii="Traditional Arabic" w:hAnsi="Traditional Arabic" w:cs="Traditional Arabic"/>
          <w:sz w:val="32"/>
          <w:szCs w:val="32"/>
          <w:rtl/>
        </w:rPr>
        <w:t>على</w:t>
      </w:r>
      <w:proofErr w:type="gramEnd"/>
      <w:r w:rsidRPr="0066443D">
        <w:rPr>
          <w:rFonts w:ascii="Traditional Arabic" w:hAnsi="Traditional Arabic" w:cs="Traditional Arabic"/>
          <w:sz w:val="32"/>
          <w:szCs w:val="32"/>
          <w:rtl/>
        </w:rPr>
        <w:t xml:space="preserve"> طرق التوثيق العلمي.</w:t>
      </w:r>
      <w:r w:rsidRPr="00B86004">
        <w:rPr>
          <w:rStyle w:val="Appelnotedebasdep"/>
          <w:rFonts w:ascii="Traditional Arabic" w:hAnsi="Traditional Arabic" w:cs="Traditional Arabic"/>
          <w:sz w:val="32"/>
          <w:szCs w:val="32"/>
          <w:rtl/>
        </w:rPr>
        <w:footnoteReference w:id="122"/>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lastRenderedPageBreak/>
        <w:t>من خلال الطرح أعلاه نقول: "تعد الكتابة نشاط اتصالي محمول من المرسل (الكاتب) إلى المستقبل (القارئ) على مجموعة من الأسس والمبادئ العامة، التي تمثل في جوهرها الغاية القصوى من استعمال اللغة"</w:t>
      </w:r>
      <w:r w:rsidRPr="00B86004">
        <w:rPr>
          <w:rStyle w:val="Appelnotedebasdep"/>
          <w:rFonts w:ascii="Traditional Arabic" w:hAnsi="Traditional Arabic" w:cs="Traditional Arabic"/>
          <w:sz w:val="32"/>
          <w:szCs w:val="32"/>
          <w:rtl/>
        </w:rPr>
        <w:footnoteReference w:id="123"/>
      </w:r>
      <w:r w:rsidR="00453E70">
        <w:rPr>
          <w:rFonts w:ascii="Traditional Arabic" w:hAnsi="Traditional Arabic" w:cs="Traditional Arabic"/>
          <w:sz w:val="32"/>
          <w:szCs w:val="32"/>
          <w:rtl/>
        </w:rPr>
        <w:t>، ف</w:t>
      </w:r>
      <w:r w:rsidRPr="00B86004">
        <w:rPr>
          <w:rFonts w:ascii="Traditional Arabic" w:hAnsi="Traditional Arabic" w:cs="Traditional Arabic"/>
          <w:sz w:val="32"/>
          <w:szCs w:val="32"/>
          <w:rtl/>
        </w:rPr>
        <w:t>للكتابة أهداف يضعها المعلم أو</w:t>
      </w:r>
      <w:r w:rsidR="00453E70">
        <w:rPr>
          <w:rFonts w:ascii="Traditional Arabic" w:hAnsi="Traditional Arabic" w:cs="Traditional Arabic" w:hint="cs"/>
          <w:sz w:val="32"/>
          <w:szCs w:val="32"/>
          <w:rtl/>
        </w:rPr>
        <w:t xml:space="preserve"> </w:t>
      </w:r>
      <w:r w:rsidRPr="00B86004">
        <w:rPr>
          <w:rFonts w:ascii="Traditional Arabic" w:hAnsi="Traditional Arabic" w:cs="Traditional Arabic"/>
          <w:sz w:val="32"/>
          <w:szCs w:val="32"/>
          <w:rtl/>
        </w:rPr>
        <w:t>المتعلم في بداية طريقه نحو التعلم، من اجل الوصول إليها ويسعى في ذلك باستخدام جل الأساليب التي تمكنه من ذلك.</w:t>
      </w:r>
    </w:p>
    <w:p w:rsidR="00B31660" w:rsidRPr="007508F6" w:rsidRDefault="00B31660" w:rsidP="0093437B">
      <w:pPr>
        <w:pStyle w:val="Paragraphedeliste"/>
        <w:numPr>
          <w:ilvl w:val="3"/>
          <w:numId w:val="35"/>
        </w:numPr>
        <w:bidi/>
        <w:spacing w:after="0"/>
        <w:jc w:val="both"/>
        <w:rPr>
          <w:rFonts w:ascii="Traditional Arabic" w:hAnsi="Traditional Arabic" w:cs="Traditional Arabic"/>
          <w:b/>
          <w:bCs/>
          <w:sz w:val="32"/>
          <w:szCs w:val="32"/>
        </w:rPr>
      </w:pPr>
      <w:proofErr w:type="gramStart"/>
      <w:r w:rsidRPr="007508F6">
        <w:rPr>
          <w:rFonts w:ascii="Traditional Arabic" w:hAnsi="Traditional Arabic" w:cs="Traditional Arabic"/>
          <w:b/>
          <w:bCs/>
          <w:sz w:val="32"/>
          <w:szCs w:val="32"/>
          <w:rtl/>
        </w:rPr>
        <w:t>أهمية</w:t>
      </w:r>
      <w:proofErr w:type="gramEnd"/>
      <w:r w:rsidRPr="007508F6">
        <w:rPr>
          <w:rFonts w:ascii="Traditional Arabic" w:hAnsi="Traditional Arabic" w:cs="Traditional Arabic"/>
          <w:b/>
          <w:bCs/>
          <w:sz w:val="32"/>
          <w:szCs w:val="32"/>
          <w:rtl/>
        </w:rPr>
        <w:t xml:space="preserve"> الكتابة</w:t>
      </w:r>
      <w:r w:rsidRPr="007508F6">
        <w:rPr>
          <w:rFonts w:ascii="Traditional Arabic" w:hAnsi="Traditional Arabic" w:cs="Traditional Arabic"/>
          <w:b/>
          <w:bCs/>
          <w:sz w:val="32"/>
          <w:szCs w:val="32"/>
        </w:rPr>
        <w:t xml:space="preserve">: </w:t>
      </w:r>
    </w:p>
    <w:p w:rsidR="00B31660" w:rsidRPr="00B86004" w:rsidRDefault="00B31660" w:rsidP="00B31660">
      <w:pPr>
        <w:bidi/>
        <w:spacing w:after="0"/>
        <w:ind w:firstLine="567"/>
        <w:jc w:val="both"/>
        <w:rPr>
          <w:rFonts w:ascii="Traditional Arabic" w:hAnsi="Traditional Arabic" w:cs="Traditional Arabic"/>
          <w:b/>
          <w:bCs/>
          <w:sz w:val="32"/>
          <w:szCs w:val="32"/>
          <w:rtl/>
        </w:rPr>
      </w:pPr>
      <w:proofErr w:type="gramStart"/>
      <w:r w:rsidRPr="00B86004">
        <w:rPr>
          <w:rFonts w:ascii="Traditional Arabic" w:hAnsi="Traditional Arabic" w:cs="Traditional Arabic"/>
          <w:sz w:val="32"/>
          <w:szCs w:val="32"/>
          <w:rtl/>
        </w:rPr>
        <w:t>تعد</w:t>
      </w:r>
      <w:proofErr w:type="gramEnd"/>
      <w:r w:rsidRPr="00B86004">
        <w:rPr>
          <w:rFonts w:ascii="Traditional Arabic" w:hAnsi="Traditional Arabic" w:cs="Traditional Arabic"/>
          <w:sz w:val="32"/>
          <w:szCs w:val="32"/>
          <w:rtl/>
        </w:rPr>
        <w:t xml:space="preserve"> الكتابة المهارة الإنتاجية التي بواسطتها يمكن تحويل الأفكار الذهنية إلى أفكار ملموسة من خلال التعبير عنه، كما تسمح بانتقال المعارف والمعلومات ولما لها من أهمية نذكر:</w:t>
      </w:r>
    </w:p>
    <w:p w:rsidR="00B31660" w:rsidRDefault="00B31660" w:rsidP="0093437B">
      <w:pPr>
        <w:pStyle w:val="Paragraphedeliste"/>
        <w:numPr>
          <w:ilvl w:val="0"/>
          <w:numId w:val="26"/>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يميز</w:t>
      </w:r>
      <w:proofErr w:type="gramEnd"/>
      <w:r w:rsidRPr="0066443D">
        <w:rPr>
          <w:rFonts w:ascii="Traditional Arabic" w:hAnsi="Traditional Arabic" w:cs="Traditional Arabic"/>
          <w:sz w:val="32"/>
          <w:szCs w:val="32"/>
          <w:rtl/>
        </w:rPr>
        <w:t xml:space="preserve"> الكلام الإنسان من بين الحيوانات وتميز اللغة الأمم بعضها عن بعض، ولا نعرف من أين يأتي رجل ما إلا بعد أن يتكلم.</w:t>
      </w:r>
      <w:r w:rsidRPr="00B86004">
        <w:rPr>
          <w:rStyle w:val="Appelnotedebasdep"/>
          <w:rFonts w:ascii="Traditional Arabic" w:hAnsi="Traditional Arabic" w:cs="Traditional Arabic"/>
          <w:sz w:val="32"/>
          <w:szCs w:val="32"/>
          <w:rtl/>
        </w:rPr>
        <w:footnoteReference w:id="124"/>
      </w:r>
    </w:p>
    <w:p w:rsidR="00B31660" w:rsidRDefault="00B31660" w:rsidP="0093437B">
      <w:pPr>
        <w:pStyle w:val="Paragraphedeliste"/>
        <w:numPr>
          <w:ilvl w:val="0"/>
          <w:numId w:val="26"/>
        </w:numPr>
        <w:bidi/>
        <w:spacing w:after="0"/>
        <w:jc w:val="both"/>
        <w:rPr>
          <w:rFonts w:ascii="Traditional Arabic" w:hAnsi="Traditional Arabic" w:cs="Traditional Arabic"/>
          <w:sz w:val="32"/>
          <w:szCs w:val="32"/>
        </w:rPr>
      </w:pPr>
      <w:r w:rsidRPr="0066443D">
        <w:rPr>
          <w:rFonts w:ascii="Traditional Arabic" w:hAnsi="Traditional Arabic" w:cs="Traditional Arabic"/>
          <w:sz w:val="32"/>
          <w:szCs w:val="32"/>
          <w:rtl/>
        </w:rPr>
        <w:t xml:space="preserve">تعد </w:t>
      </w:r>
      <w:proofErr w:type="gramStart"/>
      <w:r w:rsidRPr="0066443D">
        <w:rPr>
          <w:rFonts w:ascii="Traditional Arabic" w:hAnsi="Traditional Arabic" w:cs="Traditional Arabic"/>
          <w:sz w:val="32"/>
          <w:szCs w:val="32"/>
          <w:rtl/>
        </w:rPr>
        <w:t>الكتابة</w:t>
      </w:r>
      <w:proofErr w:type="gramEnd"/>
      <w:r>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وسيلة لاتصال الفرد بغيره، وأداة لتقوية الروابط الفكرية، والاجتماعية، بين الأفراد.</w:t>
      </w:r>
      <w:r w:rsidRPr="00B86004">
        <w:rPr>
          <w:rStyle w:val="Appelnotedebasdep"/>
          <w:rFonts w:ascii="Traditional Arabic" w:hAnsi="Traditional Arabic" w:cs="Traditional Arabic"/>
          <w:sz w:val="32"/>
          <w:szCs w:val="32"/>
          <w:rtl/>
        </w:rPr>
        <w:footnoteReference w:id="125"/>
      </w:r>
    </w:p>
    <w:p w:rsidR="00B31660" w:rsidRDefault="00B31660" w:rsidP="0093437B">
      <w:pPr>
        <w:pStyle w:val="Paragraphedeliste"/>
        <w:numPr>
          <w:ilvl w:val="0"/>
          <w:numId w:val="26"/>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للكتابة</w:t>
      </w:r>
      <w:proofErr w:type="gramEnd"/>
      <w:r w:rsidRPr="0066443D">
        <w:rPr>
          <w:rFonts w:ascii="Traditional Arabic" w:hAnsi="Traditional Arabic" w:cs="Traditional Arabic"/>
          <w:sz w:val="32"/>
          <w:szCs w:val="32"/>
          <w:rtl/>
        </w:rPr>
        <w:t xml:space="preserve"> أهمية كبيرة في حياة المتعلم، فهي وسيلة التعبير عن فكره و مشاعره، وهي مكون أساسي من مكونات المعرفة التكاملية.</w:t>
      </w:r>
    </w:p>
    <w:p w:rsidR="00B31660" w:rsidRDefault="00B31660" w:rsidP="0093437B">
      <w:pPr>
        <w:pStyle w:val="Paragraphedeliste"/>
        <w:numPr>
          <w:ilvl w:val="0"/>
          <w:numId w:val="26"/>
        </w:numPr>
        <w:bidi/>
        <w:spacing w:after="0"/>
        <w:jc w:val="both"/>
        <w:rPr>
          <w:rFonts w:ascii="Traditional Arabic" w:hAnsi="Traditional Arabic" w:cs="Traditional Arabic"/>
          <w:sz w:val="32"/>
          <w:szCs w:val="32"/>
        </w:rPr>
      </w:pPr>
      <w:proofErr w:type="gramStart"/>
      <w:r w:rsidRPr="0066443D">
        <w:rPr>
          <w:rFonts w:ascii="Traditional Arabic" w:hAnsi="Traditional Arabic" w:cs="Traditional Arabic"/>
          <w:sz w:val="32"/>
          <w:szCs w:val="32"/>
          <w:rtl/>
        </w:rPr>
        <w:t>للكتابة</w:t>
      </w:r>
      <w:proofErr w:type="gramEnd"/>
      <w:r w:rsidRPr="0066443D">
        <w:rPr>
          <w:rFonts w:ascii="Traditional Arabic" w:hAnsi="Traditional Arabic" w:cs="Traditional Arabic"/>
          <w:sz w:val="32"/>
          <w:szCs w:val="32"/>
          <w:rtl/>
        </w:rPr>
        <w:t xml:space="preserve"> قيمة تربوية في تعلم التلميذ، حيث أنها تثير قدراته العقلية وتنميتها، وتعطي التلاميذ المجال للتفكير والتدبير، ومن ثم اختيار التراكيب، وانتقاء الألفاظ وترتيب الفكر، إضافة إلى تنسيق الأسلوب وجود الصياغة، وغير</w:t>
      </w:r>
      <w:r w:rsidR="00453E70">
        <w:rPr>
          <w:rFonts w:ascii="Traditional Arabic" w:hAnsi="Traditional Arabic" w:cs="Traditional Arabic" w:hint="cs"/>
          <w:sz w:val="32"/>
          <w:szCs w:val="32"/>
          <w:rtl/>
        </w:rPr>
        <w:t xml:space="preserve"> </w:t>
      </w:r>
      <w:r w:rsidRPr="0066443D">
        <w:rPr>
          <w:rFonts w:ascii="Traditional Arabic" w:hAnsi="Traditional Arabic" w:cs="Traditional Arabic"/>
          <w:sz w:val="32"/>
          <w:szCs w:val="32"/>
          <w:rtl/>
        </w:rPr>
        <w:t>ذلك من المهارات.</w:t>
      </w:r>
    </w:p>
    <w:p w:rsidR="00B31660" w:rsidRPr="0066443D" w:rsidRDefault="00B31660" w:rsidP="0093437B">
      <w:pPr>
        <w:pStyle w:val="Paragraphedeliste"/>
        <w:numPr>
          <w:ilvl w:val="0"/>
          <w:numId w:val="26"/>
        </w:numPr>
        <w:bidi/>
        <w:spacing w:after="0"/>
        <w:jc w:val="both"/>
        <w:rPr>
          <w:rFonts w:ascii="Traditional Arabic" w:hAnsi="Traditional Arabic" w:cs="Traditional Arabic"/>
          <w:sz w:val="32"/>
          <w:szCs w:val="32"/>
          <w:rtl/>
        </w:rPr>
      </w:pPr>
      <w:r w:rsidRPr="0066443D">
        <w:rPr>
          <w:rFonts w:ascii="Traditional Arabic" w:hAnsi="Traditional Arabic" w:cs="Traditional Arabic"/>
          <w:sz w:val="32"/>
          <w:szCs w:val="32"/>
          <w:rtl/>
        </w:rPr>
        <w:t xml:space="preserve"> </w:t>
      </w:r>
      <w:proofErr w:type="gramStart"/>
      <w:r w:rsidRPr="0066443D">
        <w:rPr>
          <w:rFonts w:ascii="Traditional Arabic" w:hAnsi="Traditional Arabic" w:cs="Traditional Arabic"/>
          <w:sz w:val="32"/>
          <w:szCs w:val="32"/>
          <w:rtl/>
        </w:rPr>
        <w:t>كما</w:t>
      </w:r>
      <w:proofErr w:type="gramEnd"/>
      <w:r w:rsidRPr="0066443D">
        <w:rPr>
          <w:rFonts w:ascii="Traditional Arabic" w:hAnsi="Traditional Arabic" w:cs="Traditional Arabic"/>
          <w:sz w:val="32"/>
          <w:szCs w:val="32"/>
          <w:rtl/>
        </w:rPr>
        <w:t xml:space="preserve"> تساعد الكتابة على حل المشكلات الفردية والاجتماعية، عن طريق تبادل الآراء ومناقشتها.</w:t>
      </w:r>
    </w:p>
    <w:p w:rsidR="00B31660" w:rsidRPr="00B86004" w:rsidRDefault="00B31660" w:rsidP="00B31660">
      <w:pPr>
        <w:bidi/>
        <w:spacing w:after="0"/>
        <w:ind w:firstLine="567"/>
        <w:jc w:val="both"/>
        <w:rPr>
          <w:rFonts w:ascii="Traditional Arabic" w:hAnsi="Traditional Arabic" w:cs="Traditional Arabic"/>
          <w:sz w:val="32"/>
          <w:szCs w:val="32"/>
          <w:rtl/>
        </w:rPr>
      </w:pPr>
      <w:proofErr w:type="gramStart"/>
      <w:r w:rsidRPr="00B86004">
        <w:rPr>
          <w:rFonts w:ascii="Traditional Arabic" w:hAnsi="Traditional Arabic" w:cs="Traditional Arabic"/>
          <w:sz w:val="32"/>
          <w:szCs w:val="32"/>
          <w:rtl/>
        </w:rPr>
        <w:t>مما</w:t>
      </w:r>
      <w:proofErr w:type="gramEnd"/>
      <w:r w:rsidRPr="00B86004">
        <w:rPr>
          <w:rFonts w:ascii="Traditional Arabic" w:hAnsi="Traditional Arabic" w:cs="Traditional Arabic"/>
          <w:sz w:val="32"/>
          <w:szCs w:val="32"/>
          <w:rtl/>
        </w:rPr>
        <w:t xml:space="preserve"> سبق ذكره يتبين لنا أن الكتابة الأداة الرئيسية التي من خلالها يكتسب المتعلم مختلف المعارف، فالكتابة هي الدليل الذي يوثق حاضر ومستقبل الأمم من خلال تدوين العلوم ونقلها عبر التاريخ.</w:t>
      </w:r>
    </w:p>
    <w:p w:rsidR="00B31660" w:rsidRPr="00B86004" w:rsidRDefault="00B31660" w:rsidP="00B31660">
      <w:pPr>
        <w:bidi/>
        <w:spacing w:after="0"/>
        <w:ind w:firstLine="567"/>
        <w:jc w:val="both"/>
        <w:rPr>
          <w:rFonts w:ascii="Traditional Arabic" w:hAnsi="Traditional Arabic" w:cs="Traditional Arabic"/>
          <w:sz w:val="32"/>
          <w:szCs w:val="32"/>
          <w:rtl/>
        </w:rPr>
      </w:pPr>
      <w:r w:rsidRPr="00B86004">
        <w:rPr>
          <w:rFonts w:ascii="Traditional Arabic" w:hAnsi="Traditional Arabic" w:cs="Traditional Arabic"/>
          <w:sz w:val="32"/>
          <w:szCs w:val="32"/>
          <w:rtl/>
        </w:rPr>
        <w:t xml:space="preserve">بعد الإلمام بأهم الأسس التي تقوم عليها عملية الكتابة نستنتج أن الكتابة من المهارات الأساسية التي تحمل المعرفة عبر الزمن، وتتخطى النطاق المكاني، كما تعتبر النافذة التي يطل بها الفرد على أفكار وخبرات غيره، و بها يكون نسيجا لغويا قد يكون وظيفيا أم إبداعيا أم </w:t>
      </w:r>
      <w:proofErr w:type="spellStart"/>
      <w:r w:rsidRPr="00B86004">
        <w:rPr>
          <w:rFonts w:ascii="Traditional Arabic" w:hAnsi="Traditional Arabic" w:cs="Traditional Arabic"/>
          <w:sz w:val="32"/>
          <w:szCs w:val="32"/>
          <w:rtl/>
        </w:rPr>
        <w:t>إقناعيا</w:t>
      </w:r>
      <w:proofErr w:type="spellEnd"/>
      <w:r w:rsidRPr="00B86004">
        <w:rPr>
          <w:rFonts w:ascii="Traditional Arabic" w:hAnsi="Traditional Arabic" w:cs="Traditional Arabic"/>
          <w:sz w:val="32"/>
          <w:szCs w:val="32"/>
          <w:rtl/>
        </w:rPr>
        <w:t>، يقدمه ليفيد من حوله.</w:t>
      </w:r>
    </w:p>
    <w:p w:rsidR="00B31660" w:rsidRPr="00B86004" w:rsidRDefault="00B31660" w:rsidP="00B31660">
      <w:pPr>
        <w:bidi/>
        <w:spacing w:after="0"/>
        <w:ind w:firstLine="567"/>
        <w:jc w:val="both"/>
        <w:rPr>
          <w:rFonts w:ascii="Traditional Arabic" w:hAnsi="Traditional Arabic" w:cs="Traditional Arabic"/>
          <w:sz w:val="32"/>
          <w:szCs w:val="32"/>
        </w:rPr>
      </w:pPr>
    </w:p>
    <w:p w:rsidR="005162C7" w:rsidRPr="00B31660" w:rsidRDefault="005162C7" w:rsidP="00BF0786">
      <w:pPr>
        <w:bidi/>
        <w:spacing w:after="0"/>
        <w:jc w:val="both"/>
        <w:rPr>
          <w:rFonts w:ascii="Simplified Arabic" w:hAnsi="Simplified Arabic" w:cs="Simplified Arabic"/>
          <w:sz w:val="32"/>
          <w:szCs w:val="32"/>
          <w:rtl/>
          <w:lang w:bidi="ar-DZ"/>
        </w:rPr>
      </w:pPr>
    </w:p>
    <w:p w:rsidR="005162C7" w:rsidRPr="00BF0786" w:rsidRDefault="005162C7" w:rsidP="00BF0786">
      <w:pPr>
        <w:bidi/>
        <w:spacing w:after="0"/>
        <w:ind w:left="360"/>
        <w:jc w:val="both"/>
        <w:rPr>
          <w:rFonts w:ascii="Simplified Arabic" w:hAnsi="Simplified Arabic" w:cs="Simplified Arabic"/>
          <w:sz w:val="32"/>
          <w:szCs w:val="32"/>
          <w:rtl/>
          <w:lang w:bidi="ar-DZ"/>
        </w:rPr>
      </w:pPr>
    </w:p>
    <w:p w:rsidR="005162C7" w:rsidRPr="00BF0786" w:rsidRDefault="005162C7" w:rsidP="00BF0786">
      <w:pPr>
        <w:bidi/>
        <w:spacing w:after="0"/>
        <w:jc w:val="both"/>
        <w:rPr>
          <w:rFonts w:ascii="Simplified Arabic" w:hAnsi="Simplified Arabic" w:cs="Simplified Arabic"/>
          <w:sz w:val="32"/>
          <w:szCs w:val="32"/>
          <w:rtl/>
          <w:lang w:bidi="ar-DZ"/>
        </w:rPr>
      </w:pPr>
      <w:r w:rsidRPr="00BF0786">
        <w:rPr>
          <w:rFonts w:ascii="Simplified Arabic" w:hAnsi="Simplified Arabic" w:cs="Simplified Arabic"/>
          <w:sz w:val="32"/>
          <w:szCs w:val="32"/>
          <w:rtl/>
          <w:lang w:bidi="ar-DZ"/>
        </w:rPr>
        <w:t xml:space="preserve"> </w:t>
      </w:r>
    </w:p>
    <w:p w:rsidR="005162C7" w:rsidRPr="00BF0786" w:rsidRDefault="005162C7" w:rsidP="00BF0786">
      <w:pPr>
        <w:bidi/>
        <w:spacing w:after="0"/>
        <w:jc w:val="both"/>
        <w:rPr>
          <w:rFonts w:ascii="Simplified Arabic" w:hAnsi="Simplified Arabic" w:cs="Simplified Arabic"/>
          <w:sz w:val="32"/>
          <w:szCs w:val="32"/>
          <w:rtl/>
          <w:lang w:bidi="ar-DZ"/>
        </w:rPr>
      </w:pPr>
      <w:r w:rsidRPr="00BF0786">
        <w:rPr>
          <w:rFonts w:ascii="Simplified Arabic" w:hAnsi="Simplified Arabic" w:cs="Simplified Arabic"/>
          <w:sz w:val="32"/>
          <w:szCs w:val="32"/>
          <w:rtl/>
          <w:lang w:bidi="ar-DZ"/>
        </w:rPr>
        <w:t xml:space="preserve"> </w:t>
      </w:r>
    </w:p>
    <w:p w:rsidR="005162C7" w:rsidRPr="00BF0786" w:rsidRDefault="00937662" w:rsidP="00BF0786">
      <w:pPr>
        <w:bidi/>
        <w:spacing w:after="0"/>
        <w:ind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
    <w:p w:rsidR="00826505" w:rsidRPr="00BF0786" w:rsidRDefault="00826505" w:rsidP="00BF0786">
      <w:pPr>
        <w:bidi/>
        <w:spacing w:after="0"/>
        <w:jc w:val="both"/>
        <w:rPr>
          <w:sz w:val="32"/>
          <w:szCs w:val="32"/>
          <w:lang w:bidi="ar-DZ"/>
        </w:rPr>
      </w:pPr>
    </w:p>
    <w:p w:rsidR="00406DC1" w:rsidRPr="00BF0786" w:rsidRDefault="00406DC1" w:rsidP="00BF0786">
      <w:pPr>
        <w:bidi/>
        <w:spacing w:after="0"/>
        <w:ind w:left="360"/>
        <w:jc w:val="both"/>
        <w:rPr>
          <w:rFonts w:ascii="Simplified Arabic" w:hAnsi="Simplified Arabic" w:cs="Simplified Arabic"/>
          <w:sz w:val="32"/>
          <w:szCs w:val="32"/>
          <w:rtl/>
          <w:lang w:bidi="ar-DZ"/>
        </w:rPr>
      </w:pPr>
    </w:p>
    <w:p w:rsidR="007A2B47" w:rsidRPr="00BF0786" w:rsidRDefault="007A2B47" w:rsidP="00BF0786">
      <w:pPr>
        <w:bidi/>
        <w:spacing w:after="0"/>
        <w:ind w:firstLine="567"/>
        <w:jc w:val="both"/>
        <w:rPr>
          <w:rFonts w:ascii="Simplified Arabic" w:hAnsi="Simplified Arabic" w:cs="Simplified Arabic"/>
          <w:sz w:val="32"/>
          <w:szCs w:val="32"/>
          <w:rtl/>
          <w:lang w:bidi="ar-DZ"/>
        </w:rPr>
        <w:sectPr w:rsidR="007A2B47" w:rsidRPr="00BF0786" w:rsidSect="00393B04">
          <w:headerReference w:type="default" r:id="rId32"/>
          <w:footerReference w:type="default" r:id="rId33"/>
          <w:footnotePr>
            <w:numRestart w:val="eachPage"/>
          </w:footnotePr>
          <w:pgSz w:w="11906" w:h="16838"/>
          <w:pgMar w:top="1134" w:right="1701" w:bottom="1134" w:left="1134" w:header="284" w:footer="709" w:gutter="0"/>
          <w:pgNumType w:start="14"/>
          <w:cols w:space="708"/>
          <w:docGrid w:linePitch="360"/>
        </w:sectPr>
      </w:pPr>
    </w:p>
    <w:p w:rsidR="00CF059F" w:rsidRPr="00BF0786" w:rsidRDefault="00CF059F" w:rsidP="00BF0786">
      <w:pPr>
        <w:pStyle w:val="NormalWeb"/>
        <w:bidi/>
        <w:spacing w:before="0" w:beforeAutospacing="0" w:after="0" w:afterAutospacing="0" w:line="276" w:lineRule="auto"/>
        <w:ind w:firstLine="567"/>
        <w:jc w:val="both"/>
        <w:rPr>
          <w:rFonts w:ascii="Simplified Arabic" w:hAnsi="Simplified Arabic" w:cs="Simplified Arabic"/>
          <w:sz w:val="32"/>
          <w:szCs w:val="32"/>
          <w:rtl/>
        </w:rPr>
      </w:pPr>
    </w:p>
    <w:p w:rsidR="00CF059F" w:rsidRPr="00BF0786" w:rsidRDefault="00CF059F" w:rsidP="00BF0786">
      <w:pPr>
        <w:pStyle w:val="NormalWeb"/>
        <w:bidi/>
        <w:spacing w:before="0" w:beforeAutospacing="0" w:after="0" w:afterAutospacing="0" w:line="276" w:lineRule="auto"/>
        <w:ind w:firstLine="567"/>
        <w:jc w:val="both"/>
        <w:textAlignment w:val="baseline"/>
        <w:rPr>
          <w:rFonts w:ascii="Simplified Arabic" w:hAnsi="Simplified Arabic" w:cs="Simplified Arabic"/>
          <w:color w:val="000000"/>
          <w:sz w:val="32"/>
          <w:szCs w:val="32"/>
          <w:rtl/>
        </w:rPr>
      </w:pPr>
    </w:p>
    <w:p w:rsidR="003A4192" w:rsidRPr="00BF0786" w:rsidRDefault="003A4192" w:rsidP="00BF0786">
      <w:pPr>
        <w:spacing w:after="0"/>
        <w:ind w:firstLine="567"/>
        <w:jc w:val="both"/>
        <w:rPr>
          <w:sz w:val="32"/>
          <w:szCs w:val="32"/>
          <w:rtl/>
        </w:rPr>
      </w:pPr>
    </w:p>
    <w:p w:rsidR="003A4192" w:rsidRPr="00BF0786" w:rsidRDefault="003A4192" w:rsidP="00BF0786">
      <w:pPr>
        <w:spacing w:after="0"/>
        <w:ind w:firstLine="567"/>
        <w:jc w:val="both"/>
        <w:rPr>
          <w:sz w:val="32"/>
          <w:szCs w:val="32"/>
          <w:rtl/>
        </w:rPr>
      </w:pPr>
    </w:p>
    <w:p w:rsidR="001B6D5D" w:rsidRPr="00BF0786" w:rsidRDefault="001B6D5D" w:rsidP="00BF0786">
      <w:pPr>
        <w:spacing w:after="0"/>
        <w:ind w:firstLine="567"/>
        <w:jc w:val="both"/>
        <w:rPr>
          <w:sz w:val="32"/>
          <w:szCs w:val="32"/>
          <w:rtl/>
        </w:rPr>
      </w:pPr>
    </w:p>
    <w:p w:rsidR="001B6D5D" w:rsidRPr="00BF0786" w:rsidRDefault="001B6D5D" w:rsidP="00BF0786">
      <w:pPr>
        <w:spacing w:after="0"/>
        <w:ind w:firstLine="567"/>
        <w:jc w:val="both"/>
        <w:rPr>
          <w:sz w:val="32"/>
          <w:szCs w:val="32"/>
          <w:rtl/>
        </w:rPr>
      </w:pPr>
    </w:p>
    <w:p w:rsidR="001B6D5D" w:rsidRPr="00BF0786" w:rsidRDefault="00D841C5" w:rsidP="00BF0786">
      <w:pPr>
        <w:spacing w:after="0"/>
        <w:ind w:firstLine="567"/>
        <w:jc w:val="both"/>
        <w:rPr>
          <w:sz w:val="32"/>
          <w:szCs w:val="32"/>
          <w:rtl/>
        </w:rPr>
      </w:pPr>
      <w:r>
        <w:rPr>
          <w:rFonts w:ascii="Simplified Arabic" w:hAnsi="Simplified Arabic" w:cs="Simplified Arabic"/>
          <w:noProof/>
          <w:sz w:val="32"/>
          <w:szCs w:val="32"/>
          <w:rtl/>
        </w:rPr>
        <w:pict>
          <v:shape id="_x0000_s1037" type="#_x0000_t136" style="position:absolute;left:0;text-align:left;margin-left:7.3pt;margin-top:163.7pt;width:440.4pt;height:173.85pt;z-index:251679744;mso-position-horizontal-relative:margin;mso-position-vertical-relative:margin" fillcolor="#17365d" strokeweight="1.5pt">
            <v:fill color2="#ccc"/>
            <v:shadow on="t" color="#b2b2b2" opacity=".5" offset="-6pt,6pt"/>
            <v:textpath style="font-family:&quot;Mohammad Head&quot;;font-size:96pt;v-text-kern:t" trim="t" fitpath="t" string="الفصل الثاني&#10;الدراسة الميدانية"/>
            <w10:wrap anchorx="margin" anchory="margin"/>
          </v:shape>
        </w:pict>
      </w:r>
    </w:p>
    <w:p w:rsidR="007E6000" w:rsidRPr="00BF0786" w:rsidRDefault="007E6000" w:rsidP="00BF0786">
      <w:pPr>
        <w:bidi/>
        <w:spacing w:after="0"/>
        <w:jc w:val="both"/>
        <w:rPr>
          <w:rFonts w:ascii="Simplified Arabic" w:hAnsi="Simplified Arabic" w:cs="Simplified Arabic"/>
          <w:b/>
          <w:bCs/>
          <w:sz w:val="32"/>
          <w:szCs w:val="32"/>
          <w:rtl/>
          <w:lang w:bidi="ar-DZ"/>
        </w:rPr>
      </w:pPr>
    </w:p>
    <w:p w:rsidR="006A6B86" w:rsidRDefault="006A6B86" w:rsidP="00E16140">
      <w:pPr>
        <w:bidi/>
        <w:spacing w:after="0"/>
        <w:rPr>
          <w:rFonts w:ascii="Mohammad Head" w:hAnsi="Mohammad Head" w:cs="Mohammad Head"/>
          <w:b/>
          <w:bCs/>
          <w:sz w:val="32"/>
          <w:szCs w:val="32"/>
          <w:rtl/>
          <w:lang w:bidi="ar-DZ"/>
        </w:rPr>
      </w:pPr>
    </w:p>
    <w:p w:rsidR="006A6B86" w:rsidRDefault="006A6B86" w:rsidP="006A6B86">
      <w:pPr>
        <w:bidi/>
        <w:spacing w:after="0"/>
        <w:rPr>
          <w:rFonts w:ascii="Mohammad Head" w:hAnsi="Mohammad Head" w:cs="Mohammad Head"/>
          <w:b/>
          <w:bCs/>
          <w:sz w:val="32"/>
          <w:szCs w:val="32"/>
          <w:rtl/>
          <w:lang w:bidi="ar-DZ"/>
        </w:rPr>
      </w:pPr>
    </w:p>
    <w:p w:rsidR="006A6B86" w:rsidRDefault="006A6B86" w:rsidP="006A6B86">
      <w:pPr>
        <w:bidi/>
        <w:rPr>
          <w:rFonts w:ascii="Andalus" w:hAnsi="Andalus" w:cs="Andalus"/>
          <w:sz w:val="32"/>
          <w:szCs w:val="32"/>
          <w:lang w:bidi="ar-DZ"/>
        </w:rPr>
      </w:pPr>
    </w:p>
    <w:p w:rsidR="006A6B86" w:rsidRDefault="006A6B86" w:rsidP="006A6B86">
      <w:pPr>
        <w:tabs>
          <w:tab w:val="left" w:pos="5490"/>
        </w:tabs>
        <w:bidi/>
        <w:rPr>
          <w:rFonts w:ascii="Andalus" w:hAnsi="Andalus" w:cs="Andalus"/>
          <w:sz w:val="32"/>
          <w:szCs w:val="32"/>
          <w:lang w:bidi="ar-DZ"/>
        </w:rPr>
      </w:pPr>
      <w:r>
        <w:rPr>
          <w:rFonts w:ascii="Andalus" w:hAnsi="Andalus" w:cs="Andalus"/>
          <w:sz w:val="32"/>
          <w:szCs w:val="32"/>
          <w:rtl/>
          <w:lang w:bidi="ar-DZ"/>
        </w:rPr>
        <w:tab/>
      </w:r>
    </w:p>
    <w:p w:rsidR="006A6B86" w:rsidRDefault="00D841C5" w:rsidP="006A6B86">
      <w:pPr>
        <w:bidi/>
        <w:rPr>
          <w:rFonts w:ascii="Andalus" w:hAnsi="Andalus" w:cs="Andalus"/>
          <w:sz w:val="32"/>
          <w:szCs w:val="32"/>
          <w:lang w:bidi="ar-DZ"/>
        </w:rPr>
      </w:pPr>
      <w:r>
        <w:rPr>
          <w:rFonts w:ascii="Andalus" w:hAnsi="Andalus" w:cs="Andalus"/>
          <w:noProof/>
          <w:sz w:val="32"/>
          <w:szCs w:val="32"/>
        </w:rPr>
        <w:pict>
          <v:shape id="_x0000_s1038" type="#_x0000_t136" style="position:absolute;left:0;text-align:left;margin-left:-22.3pt;margin-top:371.1pt;width:475.85pt;height:128.2pt;z-index:251680768;mso-position-horizontal-relative:margin;mso-position-vertical-relative:margin" fillcolor="#17365d" strokeweight="1.5pt">
            <v:fill color2="#ccc"/>
            <v:shadow on="t" color="#b2b2b2" opacity=".5" offset="-6pt,6pt"/>
            <v:textpath style="font-family:&quot;Mohammad Head&quot;;font-size:96pt;v-text-kern:t" trim="t" fitpath="t" string="المبحث الأول: الإجراءات المنهجية للدراسة&#10;المبحث الثاني: عرض وتحليل النتائج&#10;"/>
            <w10:wrap anchorx="margin" anchory="margin"/>
          </v:shape>
        </w:pict>
      </w:r>
    </w:p>
    <w:p w:rsidR="00D01B42" w:rsidRPr="006A6B86" w:rsidRDefault="00D01B42" w:rsidP="006A6B86">
      <w:pPr>
        <w:bidi/>
        <w:rPr>
          <w:rFonts w:ascii="Andalus" w:hAnsi="Andalus" w:cs="Andalus"/>
          <w:sz w:val="32"/>
          <w:szCs w:val="32"/>
          <w:lang w:bidi="ar-DZ"/>
        </w:rPr>
        <w:sectPr w:rsidR="00D01B42" w:rsidRPr="006A6B86" w:rsidSect="0024014C">
          <w:headerReference w:type="default" r:id="rId34"/>
          <w:footerReference w:type="default" r:id="rId35"/>
          <w:pgSz w:w="11906" w:h="16838"/>
          <w:pgMar w:top="1418" w:right="1701" w:bottom="1418" w:left="1418" w:header="709" w:footer="709" w:gutter="0"/>
          <w:cols w:space="708"/>
          <w:docGrid w:linePitch="360"/>
        </w:sectPr>
      </w:pPr>
    </w:p>
    <w:p w:rsidR="008A0095" w:rsidRPr="001400DA" w:rsidRDefault="008A0095" w:rsidP="008A0095">
      <w:pPr>
        <w:bidi/>
        <w:spacing w:after="0"/>
        <w:jc w:val="both"/>
        <w:rPr>
          <w:rFonts w:ascii="Traditional Arabic" w:hAnsi="Traditional Arabic" w:cs="Traditional Arabic"/>
          <w:b/>
          <w:bCs/>
          <w:sz w:val="32"/>
          <w:szCs w:val="32"/>
          <w:rtl/>
          <w:lang w:bidi="ar-DZ"/>
        </w:rPr>
      </w:pPr>
      <w:r w:rsidRPr="001400DA">
        <w:rPr>
          <w:rFonts w:ascii="Traditional Arabic" w:hAnsi="Traditional Arabic" w:cs="Traditional Arabic"/>
          <w:b/>
          <w:bCs/>
          <w:sz w:val="32"/>
          <w:szCs w:val="32"/>
          <w:rtl/>
          <w:lang w:bidi="ar-DZ"/>
        </w:rPr>
        <w:lastRenderedPageBreak/>
        <w:t>تمهيد :</w:t>
      </w:r>
    </w:p>
    <w:p w:rsidR="008A0095" w:rsidRDefault="008A0095" w:rsidP="008A0095">
      <w:pPr>
        <w:bidi/>
        <w:spacing w:after="0"/>
        <w:ind w:firstLine="566"/>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بعـد التعـرف عـلى العناصر المكـونة للجانـب النـظري لبحثنا، والتطـرق </w:t>
      </w:r>
      <w:r w:rsidRPr="001400DA">
        <w:rPr>
          <w:rFonts w:ascii="Traditional Arabic" w:hAnsi="Traditional Arabic" w:cs="Traditional Arabic" w:hint="cs"/>
          <w:sz w:val="32"/>
          <w:szCs w:val="32"/>
          <w:rtl/>
          <w:lang w:bidi="ar-DZ"/>
        </w:rPr>
        <w:t>إلى</w:t>
      </w:r>
      <w:r w:rsidRPr="001400DA">
        <w:rPr>
          <w:rFonts w:ascii="Traditional Arabic" w:hAnsi="Traditional Arabic" w:cs="Traditional Arabic"/>
          <w:sz w:val="32"/>
          <w:szCs w:val="32"/>
          <w:rtl/>
          <w:lang w:bidi="ar-DZ"/>
        </w:rPr>
        <w:t xml:space="preserve"> أهـم</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التعريفـات التي من خلالها يمـكن للمتـصفح لهذا الأخير بناء قاعـدة مرجـعية تزوده بـحل</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المعلومات الشاملة لزم الانتقال الى أرض الواقع والتطبيق عليها للتحقق من صحة و خطأ ما قدم من فرضيات والوصول الى حلول يمكن أن ينتفع بها .</w:t>
      </w:r>
    </w:p>
    <w:p w:rsidR="008A0095" w:rsidRDefault="008A0095" w:rsidP="008A0095">
      <w:pPr>
        <w:bidi/>
        <w:spacing w:after="0"/>
        <w:ind w:firstLine="566"/>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حيث يمثل هذا العمل التطبيقي الذي أنجزته في تجربة خضت</w:t>
      </w:r>
      <w:r>
        <w:rPr>
          <w:rFonts w:ascii="Traditional Arabic" w:hAnsi="Traditional Arabic" w:cs="Traditional Arabic"/>
          <w:sz w:val="32"/>
          <w:szCs w:val="32"/>
          <w:rtl/>
          <w:lang w:bidi="ar-DZ"/>
        </w:rPr>
        <w:t>ها</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مع تلاميذ مدرسة ابتدائية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-الصف الخامس-</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تحديدا بولاية تبسة، لنتمكن من معرفة أثر تحفيظ القرآن الكريم و دوره في تنمية المهارات الأساسية (الاستماع، الكلام،</w:t>
      </w:r>
      <w:r w:rsidR="00840E1D">
        <w:rPr>
          <w:rFonts w:ascii="Traditional Arabic" w:hAnsi="Traditional Arabic" w:cs="Traditional Arabic"/>
          <w:sz w:val="32"/>
          <w:szCs w:val="32"/>
          <w:lang w:bidi="ar-DZ"/>
        </w:rPr>
        <w:t xml:space="preserve"> </w:t>
      </w:r>
      <w:r w:rsidRPr="001400DA">
        <w:rPr>
          <w:rFonts w:ascii="Traditional Arabic" w:hAnsi="Traditional Arabic" w:cs="Traditional Arabic"/>
          <w:sz w:val="32"/>
          <w:szCs w:val="32"/>
          <w:rtl/>
          <w:lang w:bidi="ar-DZ"/>
        </w:rPr>
        <w:t>القرآن، الكتابة ).</w:t>
      </w: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Default="008A0095" w:rsidP="008A0095">
      <w:pPr>
        <w:bidi/>
        <w:spacing w:after="0"/>
        <w:ind w:firstLine="566"/>
        <w:jc w:val="both"/>
        <w:rPr>
          <w:rFonts w:ascii="Traditional Arabic" w:hAnsi="Traditional Arabic" w:cs="Traditional Arabic"/>
          <w:sz w:val="32"/>
          <w:szCs w:val="32"/>
          <w:rtl/>
          <w:lang w:bidi="ar-DZ"/>
        </w:rPr>
      </w:pPr>
    </w:p>
    <w:p w:rsidR="008A0095" w:rsidRPr="00817640" w:rsidRDefault="008A0095" w:rsidP="0093437B">
      <w:pPr>
        <w:pStyle w:val="Paragraphedeliste"/>
        <w:numPr>
          <w:ilvl w:val="0"/>
          <w:numId w:val="39"/>
        </w:numPr>
        <w:bidi/>
        <w:spacing w:after="0"/>
        <w:jc w:val="both"/>
        <w:rPr>
          <w:rFonts w:ascii="Traditional Arabic" w:hAnsi="Traditional Arabic" w:cs="Traditional Arabic"/>
          <w:b/>
          <w:bCs/>
          <w:sz w:val="32"/>
          <w:szCs w:val="32"/>
          <w:rtl/>
          <w:lang w:bidi="ar-DZ"/>
        </w:rPr>
      </w:pPr>
      <w:r w:rsidRPr="00817640">
        <w:rPr>
          <w:rFonts w:ascii="Traditional Arabic" w:hAnsi="Traditional Arabic" w:cs="Traditional Arabic" w:hint="cs"/>
          <w:b/>
          <w:bCs/>
          <w:sz w:val="32"/>
          <w:szCs w:val="32"/>
          <w:rtl/>
          <w:lang w:bidi="ar-DZ"/>
        </w:rPr>
        <w:lastRenderedPageBreak/>
        <w:t xml:space="preserve"> الإجراءات المنهجية للدراسة.</w:t>
      </w:r>
    </w:p>
    <w:p w:rsidR="008A0095" w:rsidRPr="00817640" w:rsidRDefault="008A0095" w:rsidP="0093437B">
      <w:pPr>
        <w:pStyle w:val="Paragraphedeliste"/>
        <w:numPr>
          <w:ilvl w:val="1"/>
          <w:numId w:val="40"/>
        </w:numPr>
        <w:bidi/>
        <w:spacing w:after="0"/>
        <w:jc w:val="both"/>
        <w:rPr>
          <w:rFonts w:ascii="Traditional Arabic" w:hAnsi="Traditional Arabic" w:cs="Traditional Arabic"/>
          <w:sz w:val="32"/>
          <w:szCs w:val="32"/>
          <w:lang w:bidi="ar-DZ"/>
        </w:rPr>
      </w:pPr>
      <w:r w:rsidRPr="00817640">
        <w:rPr>
          <w:rFonts w:ascii="Traditional Arabic" w:hAnsi="Traditional Arabic" w:cs="Traditional Arabic"/>
          <w:b/>
          <w:bCs/>
          <w:sz w:val="32"/>
          <w:szCs w:val="32"/>
          <w:rtl/>
          <w:lang w:bidi="ar-DZ"/>
        </w:rPr>
        <w:t>أهداف الدراسة</w:t>
      </w:r>
      <w:r w:rsidRPr="00817640">
        <w:rPr>
          <w:rFonts w:ascii="Traditional Arabic" w:hAnsi="Traditional Arabic" w:cs="Traditional Arabic"/>
          <w:sz w:val="32"/>
          <w:szCs w:val="32"/>
          <w:rtl/>
          <w:lang w:bidi="ar-DZ"/>
        </w:rPr>
        <w:t xml:space="preserve"> : </w:t>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يسعى كل بحث علمي منذ بدايته الى الوصول لهدف معين لأصله تقام الدراسة، حيث تسعى دراستي الى تحقيق الأهداف التالية : </w:t>
      </w:r>
    </w:p>
    <w:p w:rsidR="008A0095" w:rsidRDefault="008A0095" w:rsidP="0093437B">
      <w:pPr>
        <w:pStyle w:val="Paragraphedeliste"/>
        <w:numPr>
          <w:ilvl w:val="0"/>
          <w:numId w:val="36"/>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التعرف على الصعوبات التي </w:t>
      </w:r>
      <w:proofErr w:type="spellStart"/>
      <w:r w:rsidRPr="001400DA">
        <w:rPr>
          <w:rFonts w:ascii="Traditional Arabic" w:hAnsi="Traditional Arabic" w:cs="Traditional Arabic"/>
          <w:sz w:val="32"/>
          <w:szCs w:val="32"/>
          <w:rtl/>
          <w:lang w:bidi="ar-DZ"/>
        </w:rPr>
        <w:t>يواجهها</w:t>
      </w:r>
      <w:proofErr w:type="spellEnd"/>
      <w:r w:rsidRPr="001400DA">
        <w:rPr>
          <w:rFonts w:ascii="Traditional Arabic" w:hAnsi="Traditional Arabic" w:cs="Traditional Arabic"/>
          <w:sz w:val="32"/>
          <w:szCs w:val="32"/>
          <w:rtl/>
          <w:lang w:bidi="ar-DZ"/>
        </w:rPr>
        <w:t xml:space="preserve"> التلاميذ في اكتساب و تنمية المهارات</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الأساسية . </w:t>
      </w:r>
    </w:p>
    <w:p w:rsidR="008A0095" w:rsidRDefault="008A0095" w:rsidP="0093437B">
      <w:pPr>
        <w:pStyle w:val="Paragraphedeliste"/>
        <w:numPr>
          <w:ilvl w:val="0"/>
          <w:numId w:val="36"/>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hint="cs"/>
          <w:sz w:val="32"/>
          <w:szCs w:val="32"/>
          <w:rtl/>
          <w:lang w:bidi="ar-DZ"/>
        </w:rPr>
        <w:t>إبراز</w:t>
      </w:r>
      <w:r w:rsidRPr="001400DA">
        <w:rPr>
          <w:rFonts w:ascii="Traditional Arabic" w:hAnsi="Traditional Arabic" w:cs="Traditional Arabic"/>
          <w:sz w:val="32"/>
          <w:szCs w:val="32"/>
          <w:rtl/>
          <w:lang w:bidi="ar-DZ"/>
        </w:rPr>
        <w:t xml:space="preserve"> دور حفظ القرآن الكريم في جودة التحصيل </w:t>
      </w:r>
      <w:proofErr w:type="gramStart"/>
      <w:r w:rsidRPr="001400DA">
        <w:rPr>
          <w:rFonts w:ascii="Traditional Arabic" w:hAnsi="Traditional Arabic" w:cs="Traditional Arabic"/>
          <w:sz w:val="32"/>
          <w:szCs w:val="32"/>
          <w:rtl/>
          <w:lang w:bidi="ar-DZ"/>
        </w:rPr>
        <w:t>الدراسي .</w:t>
      </w:r>
      <w:proofErr w:type="gramEnd"/>
    </w:p>
    <w:p w:rsidR="008A0095" w:rsidRPr="001400DA" w:rsidRDefault="008A0095" w:rsidP="0093437B">
      <w:pPr>
        <w:pStyle w:val="Paragraphedeliste"/>
        <w:numPr>
          <w:ilvl w:val="0"/>
          <w:numId w:val="36"/>
        </w:num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الكشف عن الفرق </w:t>
      </w:r>
      <w:proofErr w:type="gramStart"/>
      <w:r w:rsidRPr="001400DA">
        <w:rPr>
          <w:rFonts w:ascii="Traditional Arabic" w:hAnsi="Traditional Arabic" w:cs="Traditional Arabic"/>
          <w:sz w:val="32"/>
          <w:szCs w:val="32"/>
          <w:rtl/>
          <w:lang w:bidi="ar-DZ"/>
        </w:rPr>
        <w:t>بين</w:t>
      </w:r>
      <w:proofErr w:type="gramEnd"/>
      <w:r w:rsidRPr="001400DA">
        <w:rPr>
          <w:rFonts w:ascii="Traditional Arabic" w:hAnsi="Traditional Arabic" w:cs="Traditional Arabic"/>
          <w:sz w:val="32"/>
          <w:szCs w:val="32"/>
          <w:rtl/>
          <w:lang w:bidi="ar-DZ"/>
        </w:rPr>
        <w:t xml:space="preserve"> حفظة القرآن وغير حفظته.</w:t>
      </w:r>
    </w:p>
    <w:p w:rsidR="008A0095" w:rsidRPr="00817640" w:rsidRDefault="008A0095" w:rsidP="0093437B">
      <w:pPr>
        <w:pStyle w:val="Paragraphedeliste"/>
        <w:numPr>
          <w:ilvl w:val="1"/>
          <w:numId w:val="40"/>
        </w:numPr>
        <w:bidi/>
        <w:spacing w:after="0"/>
        <w:jc w:val="both"/>
        <w:rPr>
          <w:rFonts w:ascii="Traditional Arabic" w:hAnsi="Traditional Arabic" w:cs="Traditional Arabic"/>
          <w:sz w:val="32"/>
          <w:szCs w:val="32"/>
          <w:lang w:bidi="ar-DZ"/>
        </w:rPr>
      </w:pPr>
      <w:proofErr w:type="gramStart"/>
      <w:r w:rsidRPr="00817640">
        <w:rPr>
          <w:rFonts w:ascii="Traditional Arabic" w:hAnsi="Traditional Arabic" w:cs="Traditional Arabic"/>
          <w:b/>
          <w:bCs/>
          <w:sz w:val="32"/>
          <w:szCs w:val="32"/>
          <w:rtl/>
          <w:lang w:bidi="ar-DZ"/>
        </w:rPr>
        <w:t>المنهج</w:t>
      </w:r>
      <w:proofErr w:type="gramEnd"/>
      <w:r w:rsidRPr="00817640">
        <w:rPr>
          <w:rFonts w:ascii="Traditional Arabic" w:hAnsi="Traditional Arabic" w:cs="Traditional Arabic"/>
          <w:b/>
          <w:bCs/>
          <w:sz w:val="32"/>
          <w:szCs w:val="32"/>
          <w:rtl/>
          <w:lang w:bidi="ar-DZ"/>
        </w:rPr>
        <w:t xml:space="preserve"> المستخدم:</w:t>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 المنهج المستخدم هو الطريق الذي يقود الباحث </w:t>
      </w:r>
      <w:r w:rsidRPr="001400DA">
        <w:rPr>
          <w:rFonts w:ascii="Traditional Arabic" w:hAnsi="Traditional Arabic" w:cs="Traditional Arabic" w:hint="cs"/>
          <w:sz w:val="32"/>
          <w:szCs w:val="32"/>
          <w:rtl/>
          <w:lang w:bidi="ar-DZ"/>
        </w:rPr>
        <w:t>إلى</w:t>
      </w:r>
      <w:r w:rsidRPr="001400DA">
        <w:rPr>
          <w:rFonts w:ascii="Traditional Arabic" w:hAnsi="Traditional Arabic" w:cs="Traditional Arabic"/>
          <w:sz w:val="32"/>
          <w:szCs w:val="32"/>
          <w:rtl/>
          <w:lang w:bidi="ar-DZ"/>
        </w:rPr>
        <w:t xml:space="preserve"> الكشف عن</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الحقيقة في العلوم بواسطة مجموعة من القواعد العلمية .</w:t>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حيث اعتمدت في دراستي على المنهج الوصفي التحليلي لأنه يقوم على تحديد خصائص</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الظاهرة ووصف طبيعتها و نوعية العلاقة بين المتغيرات و أسبابها.</w:t>
      </w:r>
    </w:p>
    <w:p w:rsidR="008A0095" w:rsidRPr="00817640" w:rsidRDefault="008A0095" w:rsidP="0093437B">
      <w:pPr>
        <w:pStyle w:val="Paragraphedeliste"/>
        <w:numPr>
          <w:ilvl w:val="1"/>
          <w:numId w:val="40"/>
        </w:numPr>
        <w:bidi/>
        <w:spacing w:after="0"/>
        <w:jc w:val="both"/>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 xml:space="preserve">أدوات الدراسة : </w:t>
      </w:r>
    </w:p>
    <w:p w:rsidR="008A0095" w:rsidRPr="001400DA" w:rsidRDefault="008A0095" w:rsidP="008A0095">
      <w:p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اعتمدت في بحثي على مجموع من الأدوات </w:t>
      </w:r>
      <w:proofErr w:type="gramStart"/>
      <w:r w:rsidRPr="001400DA">
        <w:rPr>
          <w:rFonts w:ascii="Traditional Arabic" w:hAnsi="Traditional Arabic" w:cs="Traditional Arabic" w:hint="cs"/>
          <w:sz w:val="32"/>
          <w:szCs w:val="32"/>
          <w:rtl/>
          <w:lang w:bidi="ar-DZ"/>
        </w:rPr>
        <w:t>نذكرها</w:t>
      </w:r>
      <w:proofErr w:type="gramEnd"/>
      <w:r w:rsidRPr="001400DA">
        <w:rPr>
          <w:rFonts w:ascii="Traditional Arabic" w:hAnsi="Traditional Arabic" w:cs="Traditional Arabic" w:hint="cs"/>
          <w:sz w:val="32"/>
          <w:szCs w:val="32"/>
          <w:rtl/>
          <w:lang w:bidi="ar-DZ"/>
        </w:rPr>
        <w:t>:</w:t>
      </w:r>
    </w:p>
    <w:p w:rsidR="008A0095" w:rsidRDefault="008A0095" w:rsidP="0093437B">
      <w:pPr>
        <w:pStyle w:val="Paragraphedeliste"/>
        <w:numPr>
          <w:ilvl w:val="0"/>
          <w:numId w:val="37"/>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b/>
          <w:bCs/>
          <w:sz w:val="32"/>
          <w:szCs w:val="32"/>
          <w:rtl/>
          <w:lang w:bidi="ar-DZ"/>
        </w:rPr>
        <w:t>التربص</w:t>
      </w:r>
      <w:r w:rsidRPr="001400DA">
        <w:rPr>
          <w:rFonts w:ascii="Traditional Arabic" w:hAnsi="Traditional Arabic" w:cs="Traditional Arabic"/>
          <w:sz w:val="32"/>
          <w:szCs w:val="32"/>
          <w:rtl/>
          <w:lang w:bidi="ar-DZ"/>
        </w:rPr>
        <w:t xml:space="preserve"> ( حضور دروس قدمها الأستاذ اضافة الى تقديمي درسين ) .</w:t>
      </w:r>
    </w:p>
    <w:p w:rsidR="008A0095" w:rsidRDefault="008A0095" w:rsidP="0093437B">
      <w:pPr>
        <w:pStyle w:val="Paragraphedeliste"/>
        <w:numPr>
          <w:ilvl w:val="0"/>
          <w:numId w:val="37"/>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b/>
          <w:bCs/>
          <w:sz w:val="32"/>
          <w:szCs w:val="32"/>
          <w:rtl/>
          <w:lang w:bidi="ar-DZ"/>
        </w:rPr>
        <w:t xml:space="preserve">الملاحظة </w:t>
      </w:r>
      <w:proofErr w:type="gramStart"/>
      <w:r w:rsidRPr="001400DA">
        <w:rPr>
          <w:rFonts w:ascii="Traditional Arabic" w:hAnsi="Traditional Arabic" w:cs="Traditional Arabic"/>
          <w:b/>
          <w:bCs/>
          <w:sz w:val="32"/>
          <w:szCs w:val="32"/>
          <w:rtl/>
          <w:lang w:bidi="ar-DZ"/>
        </w:rPr>
        <w:t>المباشرة</w:t>
      </w:r>
      <w:r w:rsidRPr="001400DA">
        <w:rPr>
          <w:rFonts w:ascii="Traditional Arabic" w:hAnsi="Traditional Arabic" w:cs="Traditional Arabic"/>
          <w:sz w:val="32"/>
          <w:szCs w:val="32"/>
          <w:rtl/>
          <w:lang w:bidi="ar-DZ"/>
        </w:rPr>
        <w:t xml:space="preserve"> .</w:t>
      </w:r>
      <w:proofErr w:type="gramEnd"/>
    </w:p>
    <w:p w:rsidR="008A0095" w:rsidRPr="001400DA" w:rsidRDefault="008A0095" w:rsidP="00DF5001">
      <w:pPr>
        <w:pStyle w:val="Paragraphedeliste"/>
        <w:numPr>
          <w:ilvl w:val="0"/>
          <w:numId w:val="37"/>
        </w:num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b/>
          <w:bCs/>
          <w:sz w:val="32"/>
          <w:szCs w:val="32"/>
          <w:rtl/>
          <w:lang w:bidi="ar-DZ"/>
        </w:rPr>
        <w:t>المقابلة :</w:t>
      </w:r>
      <w:proofErr w:type="gramEnd"/>
      <w:r w:rsidRPr="001400DA">
        <w:rPr>
          <w:rFonts w:ascii="Traditional Arabic" w:hAnsi="Traditional Arabic" w:cs="Traditional Arabic"/>
          <w:sz w:val="32"/>
          <w:szCs w:val="32"/>
          <w:rtl/>
          <w:lang w:bidi="ar-DZ"/>
        </w:rPr>
        <w:t xml:space="preserve"> هي حوار يدور بين الباحث و المستجوب ، و يتضمن هذا الحوار الحد الأدنى</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من التعاون حيث يعتمد هذا الأسلوب على التفاعل المباشر بين الباحث و المقابل .</w:t>
      </w:r>
      <w:r w:rsidR="00DF5001">
        <w:rPr>
          <w:rStyle w:val="Appelnotedebasdep"/>
          <w:rFonts w:ascii="Traditional Arabic" w:hAnsi="Traditional Arabic" w:cs="Traditional Arabic"/>
          <w:sz w:val="32"/>
          <w:szCs w:val="32"/>
          <w:rtl/>
          <w:lang w:bidi="ar-DZ"/>
        </w:rPr>
        <w:footnoteReference w:id="126"/>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ومن هذا المنطلق قمنا بتحضير مجموعة من الأسئلة ، و طرحها شفويا على معلمي السنة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الخامسة ابتدائي و</w:t>
      </w:r>
      <w:r>
        <w:rPr>
          <w:rFonts w:ascii="Traditional Arabic" w:hAnsi="Traditional Arabic" w:cs="Traditional Arabic"/>
          <w:sz w:val="32"/>
          <w:szCs w:val="32"/>
          <w:rtl/>
          <w:lang w:bidi="ar-DZ"/>
        </w:rPr>
        <w:t>مدير مؤسسة زارعي الطاهر (تبسة</w:t>
      </w:r>
      <w:r w:rsidRPr="001400DA">
        <w:rPr>
          <w:rFonts w:ascii="Traditional Arabic" w:hAnsi="Traditional Arabic" w:cs="Traditional Arabic"/>
          <w:sz w:val="32"/>
          <w:szCs w:val="32"/>
          <w:rtl/>
          <w:lang w:bidi="ar-DZ"/>
        </w:rPr>
        <w:t>) : من أجل اخذ آرائهم حول مدى</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تأثير القرآن الك</w:t>
      </w:r>
      <w:r>
        <w:rPr>
          <w:rFonts w:ascii="Traditional Arabic" w:hAnsi="Traditional Arabic" w:cs="Traditional Arabic"/>
          <w:sz w:val="32"/>
          <w:szCs w:val="32"/>
          <w:rtl/>
          <w:lang w:bidi="ar-DZ"/>
        </w:rPr>
        <w:t>ريم في تنمية المهارات الأساسية</w:t>
      </w:r>
      <w:r>
        <w:rPr>
          <w:rFonts w:ascii="Traditional Arabic" w:hAnsi="Traditional Arabic" w:cs="Traditional Arabic" w:hint="cs"/>
          <w:sz w:val="32"/>
          <w:szCs w:val="32"/>
          <w:rtl/>
          <w:lang w:bidi="ar-DZ"/>
        </w:rPr>
        <w:t>.</w:t>
      </w:r>
    </w:p>
    <w:p w:rsidR="008A0095" w:rsidRPr="001400DA" w:rsidRDefault="008A0095" w:rsidP="008D3311">
      <w:pPr>
        <w:pStyle w:val="Paragraphedeliste"/>
        <w:numPr>
          <w:ilvl w:val="0"/>
          <w:numId w:val="37"/>
        </w:numPr>
        <w:bidi/>
        <w:spacing w:after="0"/>
        <w:jc w:val="both"/>
        <w:rPr>
          <w:rFonts w:ascii="Traditional Arabic" w:hAnsi="Traditional Arabic" w:cs="Traditional Arabic"/>
          <w:sz w:val="32"/>
          <w:szCs w:val="32"/>
          <w:rtl/>
          <w:lang w:bidi="ar-DZ"/>
        </w:rPr>
      </w:pPr>
      <w:proofErr w:type="spellStart"/>
      <w:r w:rsidRPr="001400DA">
        <w:rPr>
          <w:rFonts w:ascii="Traditional Arabic" w:hAnsi="Traditional Arabic" w:cs="Traditional Arabic"/>
          <w:b/>
          <w:bCs/>
          <w:sz w:val="32"/>
          <w:szCs w:val="32"/>
          <w:rtl/>
          <w:lang w:bidi="ar-DZ"/>
        </w:rPr>
        <w:t>الاسبيان</w:t>
      </w:r>
      <w:proofErr w:type="spellEnd"/>
      <w:r w:rsidRPr="001400DA">
        <w:rPr>
          <w:rFonts w:ascii="Traditional Arabic" w:hAnsi="Traditional Arabic" w:cs="Traditional Arabic"/>
          <w:b/>
          <w:bCs/>
          <w:sz w:val="32"/>
          <w:szCs w:val="32"/>
          <w:rtl/>
          <w:lang w:bidi="ar-DZ"/>
        </w:rPr>
        <w:t xml:space="preserve"> </w:t>
      </w:r>
      <w:r w:rsidRPr="001400DA">
        <w:rPr>
          <w:rFonts w:ascii="Traditional Arabic" w:hAnsi="Traditional Arabic" w:cs="Traditional Arabic"/>
          <w:sz w:val="32"/>
          <w:szCs w:val="32"/>
          <w:rtl/>
          <w:lang w:bidi="ar-DZ"/>
        </w:rPr>
        <w:t>: يعد الاستبيان احد الوسائل التي يعتمدها الباحث في تجميع البيانات من  مصدرها، كما يعتمد على استنطاق الناس المستهدفين بالبحث من اجل الحصول على اجابتهم للموضوع و التي يتوقع الباحث انها شافية مما يجعله يعمم احكامه من خلال النتائج</w:t>
      </w:r>
      <w:r>
        <w:rPr>
          <w:rFonts w:ascii="Traditional Arabic" w:hAnsi="Traditional Arabic" w:cs="Traditional Arabic" w:hint="cs"/>
          <w:sz w:val="32"/>
          <w:szCs w:val="32"/>
          <w:rtl/>
          <w:lang w:bidi="ar-DZ"/>
        </w:rPr>
        <w:t xml:space="preserve"> </w:t>
      </w:r>
      <w:proofErr w:type="spellStart"/>
      <w:r w:rsidRPr="001400DA">
        <w:rPr>
          <w:rFonts w:ascii="Traditional Arabic" w:hAnsi="Traditional Arabic" w:cs="Traditional Arabic"/>
          <w:sz w:val="32"/>
          <w:szCs w:val="32"/>
          <w:rtl/>
          <w:lang w:bidi="ar-DZ"/>
        </w:rPr>
        <w:t>المتوصل</w:t>
      </w:r>
      <w:proofErr w:type="spellEnd"/>
      <w:r w:rsidRPr="001400DA">
        <w:rPr>
          <w:rFonts w:ascii="Traditional Arabic" w:hAnsi="Traditional Arabic" w:cs="Traditional Arabic"/>
          <w:sz w:val="32"/>
          <w:szCs w:val="32"/>
          <w:rtl/>
          <w:lang w:bidi="ar-DZ"/>
        </w:rPr>
        <w:t xml:space="preserve"> اليها على الآخرين الذين لم يشاركوا في الاستنطاق </w:t>
      </w:r>
      <w:proofErr w:type="spellStart"/>
      <w:r w:rsidRPr="001400DA">
        <w:rPr>
          <w:rFonts w:ascii="Traditional Arabic" w:hAnsi="Traditional Arabic" w:cs="Traditional Arabic"/>
          <w:sz w:val="32"/>
          <w:szCs w:val="32"/>
          <w:rtl/>
          <w:lang w:bidi="ar-DZ"/>
        </w:rPr>
        <w:t>الاستبياني</w:t>
      </w:r>
      <w:proofErr w:type="spellEnd"/>
      <w:r w:rsidRPr="001400DA">
        <w:rPr>
          <w:rFonts w:ascii="Traditional Arabic" w:hAnsi="Traditional Arabic" w:cs="Traditional Arabic"/>
          <w:sz w:val="32"/>
          <w:szCs w:val="32"/>
          <w:rtl/>
          <w:lang w:bidi="ar-DZ"/>
        </w:rPr>
        <w:t xml:space="preserve"> .</w:t>
      </w:r>
      <w:r w:rsidR="00DF5001">
        <w:rPr>
          <w:rStyle w:val="Appelnotedebasdep"/>
          <w:rFonts w:ascii="Traditional Arabic" w:hAnsi="Traditional Arabic" w:cs="Traditional Arabic"/>
          <w:sz w:val="32"/>
          <w:szCs w:val="32"/>
          <w:rtl/>
          <w:lang w:bidi="ar-DZ"/>
        </w:rPr>
        <w:footnoteReference w:id="127"/>
      </w:r>
      <w:r w:rsidRPr="001400DA">
        <w:rPr>
          <w:rStyle w:val="Appelnotedebasdep"/>
          <w:rFonts w:ascii="Traditional Arabic" w:hAnsi="Traditional Arabic" w:cs="Traditional Arabic"/>
          <w:color w:val="FFFFFF" w:themeColor="background1"/>
          <w:sz w:val="32"/>
          <w:szCs w:val="32"/>
          <w:rtl/>
          <w:lang w:bidi="ar-DZ"/>
        </w:rPr>
        <w:footnoteReference w:id="128"/>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lastRenderedPageBreak/>
        <w:t>ومن هنا قمت بتوزيع الاستبيان خاص بالتلاميذ وقد اخترنا عينة قدرت بـ 30 تلميذا من ثلاثة أقسام</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حيث تنوعت أسئلة الاستبيان، احتوى على أسئلة مفتوحة الاجابة و أسئلة اختيارية ( الإجابة</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كما اعتمدت على قائمة من الأسئلة طرحناها على ثلاثة أساتذة و جمع أراءهم حول دور </w:t>
      </w:r>
      <w:r>
        <w:rPr>
          <w:rFonts w:ascii="Traditional Arabic" w:hAnsi="Traditional Arabic" w:cs="Traditional Arabic"/>
          <w:sz w:val="32"/>
          <w:szCs w:val="32"/>
          <w:rtl/>
          <w:lang w:bidi="ar-DZ"/>
        </w:rPr>
        <w:t>القرآن و</w:t>
      </w:r>
      <w:r w:rsidRPr="001400DA">
        <w:rPr>
          <w:rFonts w:ascii="Traditional Arabic" w:hAnsi="Traditional Arabic" w:cs="Traditional Arabic"/>
          <w:sz w:val="32"/>
          <w:szCs w:val="32"/>
          <w:rtl/>
          <w:lang w:bidi="ar-DZ"/>
        </w:rPr>
        <w:t>ح</w:t>
      </w:r>
      <w:r>
        <w:rPr>
          <w:rFonts w:ascii="Traditional Arabic" w:hAnsi="Traditional Arabic" w:cs="Traditional Arabic"/>
          <w:sz w:val="32"/>
          <w:szCs w:val="32"/>
          <w:rtl/>
          <w:lang w:bidi="ar-DZ"/>
        </w:rPr>
        <w:t>فظه على مهارات التلميذ اللغوية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حيث اعتمدت في تحليل نتائج الاستبيان على خبرة الأستاذ في مجال التعليم .</w:t>
      </w:r>
    </w:p>
    <w:p w:rsidR="008A0095" w:rsidRPr="00817640" w:rsidRDefault="008A0095" w:rsidP="0093437B">
      <w:pPr>
        <w:pStyle w:val="Paragraphedeliste"/>
        <w:numPr>
          <w:ilvl w:val="1"/>
          <w:numId w:val="40"/>
        </w:numPr>
        <w:bidi/>
        <w:spacing w:after="0"/>
        <w:jc w:val="both"/>
        <w:rPr>
          <w:rFonts w:ascii="Traditional Arabic" w:hAnsi="Traditional Arabic" w:cs="Traditional Arabic"/>
          <w:b/>
          <w:bCs/>
          <w:sz w:val="32"/>
          <w:szCs w:val="32"/>
          <w:lang w:bidi="ar-DZ"/>
        </w:rPr>
      </w:pPr>
      <w:r w:rsidRPr="00817640">
        <w:rPr>
          <w:rFonts w:ascii="Traditional Arabic" w:hAnsi="Traditional Arabic" w:cs="Traditional Arabic"/>
          <w:b/>
          <w:bCs/>
          <w:sz w:val="32"/>
          <w:szCs w:val="32"/>
          <w:rtl/>
          <w:lang w:bidi="ar-DZ"/>
        </w:rPr>
        <w:t xml:space="preserve">جدول الدراسة </w:t>
      </w:r>
      <w:r w:rsidRPr="00817640">
        <w:rPr>
          <w:rFonts w:ascii="Traditional Arabic" w:hAnsi="Traditional Arabic" w:cs="Traditional Arabic" w:hint="cs"/>
          <w:b/>
          <w:bCs/>
          <w:sz w:val="32"/>
          <w:szCs w:val="32"/>
          <w:rtl/>
          <w:lang w:bidi="ar-DZ"/>
        </w:rPr>
        <w:t>الميدانية:</w:t>
      </w:r>
      <w:r w:rsidRPr="00817640">
        <w:rPr>
          <w:rFonts w:ascii="Traditional Arabic" w:hAnsi="Traditional Arabic" w:cs="Traditional Arabic"/>
          <w:b/>
          <w:bCs/>
          <w:sz w:val="32"/>
          <w:szCs w:val="32"/>
          <w:lang w:bidi="ar-DZ"/>
        </w:rPr>
        <w:t xml:space="preserve">  </w:t>
      </w:r>
    </w:p>
    <w:p w:rsidR="008A0095" w:rsidRPr="00817640" w:rsidRDefault="008A0095" w:rsidP="0093437B">
      <w:pPr>
        <w:pStyle w:val="Paragraphedeliste"/>
        <w:numPr>
          <w:ilvl w:val="2"/>
          <w:numId w:val="41"/>
        </w:numPr>
        <w:bidi/>
        <w:spacing w:after="0"/>
        <w:jc w:val="both"/>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 xml:space="preserve">الحد </w:t>
      </w:r>
      <w:proofErr w:type="gramStart"/>
      <w:r w:rsidRPr="00817640">
        <w:rPr>
          <w:rFonts w:ascii="Traditional Arabic" w:hAnsi="Traditional Arabic" w:cs="Traditional Arabic"/>
          <w:b/>
          <w:bCs/>
          <w:sz w:val="32"/>
          <w:szCs w:val="32"/>
          <w:rtl/>
          <w:lang w:bidi="ar-DZ"/>
        </w:rPr>
        <w:t>الزماني</w:t>
      </w:r>
      <w:proofErr w:type="gramEnd"/>
      <w:r w:rsidRPr="00817640">
        <w:rPr>
          <w:rFonts w:ascii="Traditional Arabic" w:hAnsi="Traditional Arabic" w:cs="Traditional Arabic"/>
          <w:b/>
          <w:bCs/>
          <w:sz w:val="32"/>
          <w:szCs w:val="32"/>
          <w:rtl/>
          <w:lang w:bidi="ar-DZ"/>
        </w:rPr>
        <w:t>:</w:t>
      </w:r>
    </w:p>
    <w:p w:rsidR="008A0095" w:rsidRPr="001400DA" w:rsidRDefault="008A0095" w:rsidP="008A0095">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 استغرقت الدراسة أسبوع كمرحلة </w:t>
      </w:r>
      <w:proofErr w:type="gramStart"/>
      <w:r w:rsidRPr="001400DA">
        <w:rPr>
          <w:rFonts w:ascii="Traditional Arabic" w:hAnsi="Traditional Arabic" w:cs="Traditional Arabic"/>
          <w:sz w:val="32"/>
          <w:szCs w:val="32"/>
          <w:rtl/>
          <w:lang w:bidi="ar-DZ"/>
        </w:rPr>
        <w:t>أولى</w:t>
      </w:r>
      <w:proofErr w:type="gramEnd"/>
      <w:r w:rsidRPr="001400DA">
        <w:rPr>
          <w:rFonts w:ascii="Traditional Arabic" w:hAnsi="Traditional Arabic" w:cs="Traditional Arabic"/>
          <w:sz w:val="32"/>
          <w:szCs w:val="32"/>
          <w:rtl/>
          <w:lang w:bidi="ar-DZ"/>
        </w:rPr>
        <w:t xml:space="preserve"> و في</w:t>
      </w:r>
      <w:r w:rsidR="00DF5001">
        <w:rPr>
          <w:rFonts w:ascii="Traditional Arabic" w:hAnsi="Traditional Arabic" w:cs="Traditional Arabic"/>
          <w:sz w:val="32"/>
          <w:szCs w:val="32"/>
          <w:rtl/>
          <w:lang w:bidi="ar-DZ"/>
        </w:rPr>
        <w:t>ها قمنا بتوزيع الاستبيانات على</w:t>
      </w:r>
      <w:r w:rsidRPr="001400DA">
        <w:rPr>
          <w:rFonts w:ascii="Traditional Arabic" w:hAnsi="Traditional Arabic" w:cs="Traditional Arabic"/>
          <w:sz w:val="32"/>
          <w:szCs w:val="32"/>
          <w:rtl/>
          <w:lang w:bidi="ar-DZ"/>
        </w:rPr>
        <w:t xml:space="preserve"> المع</w:t>
      </w:r>
      <w:r>
        <w:rPr>
          <w:rFonts w:ascii="Traditional Arabic" w:hAnsi="Traditional Arabic" w:cs="Traditional Arabic"/>
          <w:sz w:val="32"/>
          <w:szCs w:val="32"/>
          <w:rtl/>
          <w:lang w:bidi="ar-DZ"/>
        </w:rPr>
        <w:t>لمين و التلاميذ و</w:t>
      </w:r>
      <w:r w:rsidRPr="001400DA">
        <w:rPr>
          <w:rFonts w:ascii="Traditional Arabic" w:hAnsi="Traditional Arabic" w:cs="Traditional Arabic"/>
          <w:sz w:val="32"/>
          <w:szCs w:val="32"/>
          <w:rtl/>
          <w:lang w:bidi="ar-DZ"/>
        </w:rPr>
        <w:t xml:space="preserve">جمع </w:t>
      </w:r>
      <w:r w:rsidRPr="001400DA">
        <w:rPr>
          <w:rFonts w:ascii="Traditional Arabic" w:hAnsi="Traditional Arabic" w:cs="Traditional Arabic" w:hint="cs"/>
          <w:sz w:val="32"/>
          <w:szCs w:val="32"/>
          <w:rtl/>
          <w:lang w:bidi="ar-DZ"/>
        </w:rPr>
        <w:t>إجاباتهم</w:t>
      </w:r>
      <w:r w:rsidRPr="001400DA">
        <w:rPr>
          <w:rFonts w:ascii="Traditional Arabic" w:hAnsi="Traditional Arabic" w:cs="Traditional Arabic"/>
          <w:sz w:val="32"/>
          <w:szCs w:val="32"/>
          <w:rtl/>
          <w:lang w:bidi="ar-DZ"/>
        </w:rPr>
        <w:t>.</w:t>
      </w:r>
    </w:p>
    <w:p w:rsidR="008A0095" w:rsidRPr="001400DA" w:rsidRDefault="008A0095" w:rsidP="008A0095">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كمرحلة</w:t>
      </w:r>
      <w:proofErr w:type="gramEnd"/>
      <w:r w:rsidRPr="001400DA">
        <w:rPr>
          <w:rFonts w:ascii="Traditional Arabic" w:hAnsi="Traditional Arabic" w:cs="Traditional Arabic"/>
          <w:sz w:val="32"/>
          <w:szCs w:val="32"/>
          <w:rtl/>
          <w:lang w:bidi="ar-DZ"/>
        </w:rPr>
        <w:t xml:space="preserve"> ثانية استغرقت خمسة عشرة يوما و هو الوقت الذي قضيناه في الصف الدراسي ومعاينة سير الحصص وتسجيل الملاحظات.</w:t>
      </w:r>
    </w:p>
    <w:p w:rsidR="008A0095" w:rsidRPr="00817640" w:rsidRDefault="008A0095" w:rsidP="0093437B">
      <w:pPr>
        <w:pStyle w:val="Paragraphedeliste"/>
        <w:numPr>
          <w:ilvl w:val="2"/>
          <w:numId w:val="41"/>
        </w:numPr>
        <w:bidi/>
        <w:spacing w:after="0"/>
        <w:jc w:val="both"/>
        <w:rPr>
          <w:rFonts w:ascii="Traditional Arabic" w:hAnsi="Traditional Arabic" w:cs="Traditional Arabic"/>
          <w:sz w:val="32"/>
          <w:szCs w:val="32"/>
          <w:rtl/>
          <w:lang w:bidi="ar-DZ"/>
        </w:rPr>
      </w:pPr>
      <w:r w:rsidRPr="00817640">
        <w:rPr>
          <w:rFonts w:ascii="Traditional Arabic" w:hAnsi="Traditional Arabic" w:cs="Traditional Arabic"/>
          <w:b/>
          <w:bCs/>
          <w:sz w:val="32"/>
          <w:szCs w:val="32"/>
          <w:rtl/>
          <w:lang w:bidi="ar-DZ"/>
        </w:rPr>
        <w:t>الحد المكاني:</w:t>
      </w:r>
      <w:r w:rsidRPr="00817640">
        <w:rPr>
          <w:rFonts w:ascii="Traditional Arabic" w:hAnsi="Traditional Arabic" w:cs="Traditional Arabic"/>
          <w:sz w:val="32"/>
          <w:szCs w:val="32"/>
          <w:rtl/>
          <w:lang w:bidi="ar-DZ"/>
        </w:rPr>
        <w:t xml:space="preserve"> و يتمثل في مدرسة ابتدائية - تبسة –</w:t>
      </w:r>
    </w:p>
    <w:p w:rsidR="008A0095" w:rsidRPr="00C8225F" w:rsidRDefault="008A0095" w:rsidP="0093437B">
      <w:pPr>
        <w:pStyle w:val="Paragraphedeliste"/>
        <w:numPr>
          <w:ilvl w:val="0"/>
          <w:numId w:val="38"/>
        </w:numPr>
        <w:bidi/>
        <w:spacing w:after="0"/>
        <w:jc w:val="both"/>
        <w:rPr>
          <w:rFonts w:ascii="Traditional Arabic" w:hAnsi="Traditional Arabic" w:cs="Traditional Arabic"/>
          <w:sz w:val="32"/>
          <w:szCs w:val="32"/>
          <w:vertAlign w:val="superscript"/>
          <w:rtl/>
          <w:lang w:bidi="ar-DZ"/>
        </w:rPr>
      </w:pPr>
      <w:proofErr w:type="gramStart"/>
      <w:r w:rsidRPr="00C8225F">
        <w:rPr>
          <w:rFonts w:ascii="Traditional Arabic" w:hAnsi="Traditional Arabic" w:cs="Traditional Arabic"/>
          <w:b/>
          <w:bCs/>
          <w:sz w:val="32"/>
          <w:szCs w:val="32"/>
          <w:rtl/>
          <w:lang w:bidi="ar-DZ"/>
        </w:rPr>
        <w:t>تعريف</w:t>
      </w:r>
      <w:proofErr w:type="gramEnd"/>
      <w:r w:rsidRPr="00C8225F">
        <w:rPr>
          <w:rFonts w:ascii="Traditional Arabic" w:hAnsi="Traditional Arabic" w:cs="Traditional Arabic"/>
          <w:b/>
          <w:bCs/>
          <w:sz w:val="32"/>
          <w:szCs w:val="32"/>
          <w:rtl/>
          <w:lang w:bidi="ar-DZ"/>
        </w:rPr>
        <w:t xml:space="preserve"> المدرسة</w:t>
      </w:r>
      <w:r w:rsidRPr="00C8225F">
        <w:rPr>
          <w:rFonts w:ascii="Traditional Arabic" w:hAnsi="Traditional Arabic" w:cs="Traditional Arabic"/>
          <w:sz w:val="32"/>
          <w:szCs w:val="32"/>
          <w:rtl/>
          <w:lang w:bidi="ar-DZ"/>
        </w:rPr>
        <w:t>: المدرسة مؤسسة اجتماعية معقد، لا يمكن إحداث التغير في أحد أجزائها</w:t>
      </w:r>
      <w:r>
        <w:rPr>
          <w:rFonts w:ascii="Traditional Arabic" w:hAnsi="Traditional Arabic" w:cs="Traditional Arabic" w:hint="cs"/>
          <w:sz w:val="32"/>
          <w:szCs w:val="32"/>
          <w:rtl/>
          <w:lang w:bidi="ar-DZ"/>
        </w:rPr>
        <w:t xml:space="preserve"> </w:t>
      </w:r>
      <w:r w:rsidRPr="00C8225F">
        <w:rPr>
          <w:rFonts w:ascii="Traditional Arabic" w:hAnsi="Traditional Arabic" w:cs="Traditional Arabic"/>
          <w:sz w:val="32"/>
          <w:szCs w:val="32"/>
          <w:rtl/>
          <w:lang w:bidi="ar-DZ"/>
        </w:rPr>
        <w:t>دون التأثير في بنيتها الكلية.</w:t>
      </w:r>
      <w:r w:rsidRPr="00C8225F">
        <w:rPr>
          <w:rFonts w:ascii="Traditional Arabic" w:hAnsi="Traditional Arabic" w:cs="Traditional Arabic"/>
          <w:sz w:val="32"/>
          <w:szCs w:val="32"/>
          <w:vertAlign w:val="superscript"/>
          <w:rtl/>
          <w:lang w:bidi="ar-DZ"/>
        </w:rPr>
        <w:t xml:space="preserve"> 1</w:t>
      </w:r>
      <w:r w:rsidRPr="001400DA">
        <w:rPr>
          <w:rStyle w:val="Appelnotedebasdep"/>
          <w:rFonts w:ascii="Traditional Arabic" w:hAnsi="Traditional Arabic" w:cs="Traditional Arabic"/>
          <w:color w:val="FFFFFF" w:themeColor="background1"/>
          <w:sz w:val="32"/>
          <w:szCs w:val="32"/>
          <w:rtl/>
          <w:lang w:bidi="ar-DZ"/>
        </w:rPr>
        <w:footnoteReference w:id="129"/>
      </w:r>
    </w:p>
    <w:p w:rsidR="008A0095" w:rsidRPr="001400DA" w:rsidRDefault="008A0095" w:rsidP="008A0095">
      <w:pPr>
        <w:bidi/>
        <w:spacing w:after="0"/>
        <w:jc w:val="both"/>
        <w:rPr>
          <w:rFonts w:ascii="Traditional Arabic" w:hAnsi="Traditional Arabic" w:cs="Traditional Arabic"/>
          <w:sz w:val="32"/>
          <w:szCs w:val="32"/>
          <w:vertAlign w:val="superscript"/>
          <w:rtl/>
          <w:lang w:bidi="ar-DZ"/>
        </w:rPr>
      </w:pPr>
      <w:r>
        <w:rPr>
          <w:rFonts w:ascii="Traditional Arabic" w:hAnsi="Traditional Arabic" w:cs="Traditional Arabic"/>
          <w:sz w:val="32"/>
          <w:szCs w:val="32"/>
          <w:rtl/>
          <w:lang w:bidi="ar-DZ"/>
        </w:rPr>
        <w:t>و</w:t>
      </w:r>
      <w:r w:rsidRPr="001400DA">
        <w:rPr>
          <w:rFonts w:ascii="Traditional Arabic" w:hAnsi="Traditional Arabic" w:cs="Traditional Arabic"/>
          <w:sz w:val="32"/>
          <w:szCs w:val="32"/>
          <w:rtl/>
          <w:lang w:bidi="ar-DZ"/>
        </w:rPr>
        <w:t>يع</w:t>
      </w:r>
      <w:r>
        <w:rPr>
          <w:rFonts w:ascii="Traditional Arabic" w:hAnsi="Traditional Arabic" w:cs="Traditional Arabic"/>
          <w:sz w:val="32"/>
          <w:szCs w:val="32"/>
          <w:rtl/>
          <w:lang w:bidi="ar-DZ"/>
        </w:rPr>
        <w:t xml:space="preserve">رفها </w:t>
      </w:r>
      <w:proofErr w:type="spellStart"/>
      <w:r>
        <w:rPr>
          <w:rFonts w:ascii="Traditional Arabic" w:hAnsi="Traditional Arabic" w:cs="Traditional Arabic"/>
          <w:sz w:val="32"/>
          <w:szCs w:val="32"/>
          <w:rtl/>
          <w:lang w:bidi="ar-DZ"/>
        </w:rPr>
        <w:t>شيمان</w:t>
      </w:r>
      <w:proofErr w:type="spellEnd"/>
      <w:r>
        <w:rPr>
          <w:rFonts w:ascii="Traditional Arabic" w:hAnsi="Traditional Arabic" w:cs="Traditional Arabic"/>
          <w:sz w:val="32"/>
          <w:szCs w:val="32"/>
          <w:rtl/>
          <w:lang w:bidi="ar-DZ"/>
        </w:rPr>
        <w:t xml:space="preserve"> : إن المدرسة هي "شبكة من المراكز و</w:t>
      </w:r>
      <w:r w:rsidRPr="001400DA">
        <w:rPr>
          <w:rFonts w:ascii="Traditional Arabic" w:hAnsi="Traditional Arabic" w:cs="Traditional Arabic"/>
          <w:sz w:val="32"/>
          <w:szCs w:val="32"/>
          <w:rtl/>
          <w:lang w:bidi="ar-DZ"/>
        </w:rPr>
        <w:t>الأدوار التي يقوم بها المعلمون والـتلاميـذ حـيث يتـم اكـتـساب المـعايـير التـي تـحدد لهم أدوارهـم المـستـقبـلية فـي الـحـياة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الاجتماعية ".</w:t>
      </w:r>
      <w:r w:rsidRPr="001400DA">
        <w:rPr>
          <w:rFonts w:ascii="Traditional Arabic" w:hAnsi="Traditional Arabic" w:cs="Traditional Arabic"/>
          <w:sz w:val="32"/>
          <w:szCs w:val="32"/>
          <w:vertAlign w:val="superscript"/>
          <w:rtl/>
          <w:lang w:bidi="ar-DZ"/>
        </w:rPr>
        <w:t>2</w:t>
      </w:r>
      <w:r w:rsidRPr="001400DA">
        <w:rPr>
          <w:rStyle w:val="Appelnotedebasdep"/>
          <w:rFonts w:ascii="Traditional Arabic" w:hAnsi="Traditional Arabic" w:cs="Traditional Arabic"/>
          <w:color w:val="FFFFFF" w:themeColor="background1"/>
          <w:sz w:val="32"/>
          <w:szCs w:val="32"/>
          <w:rtl/>
          <w:lang w:bidi="ar-DZ"/>
        </w:rPr>
        <w:footnoteReference w:id="130"/>
      </w:r>
    </w:p>
    <w:p w:rsidR="008A0095" w:rsidRPr="00817640" w:rsidRDefault="008A0095" w:rsidP="0093437B">
      <w:pPr>
        <w:pStyle w:val="Paragraphedeliste"/>
        <w:numPr>
          <w:ilvl w:val="2"/>
          <w:numId w:val="41"/>
        </w:numPr>
        <w:bidi/>
        <w:spacing w:after="0"/>
        <w:jc w:val="both"/>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الحد البشري :</w:t>
      </w:r>
    </w:p>
    <w:p w:rsidR="008A0095" w:rsidRPr="00C8225F" w:rsidRDefault="008A0095" w:rsidP="0093437B">
      <w:pPr>
        <w:pStyle w:val="Paragraphedeliste"/>
        <w:numPr>
          <w:ilvl w:val="0"/>
          <w:numId w:val="37"/>
        </w:numPr>
        <w:bidi/>
        <w:spacing w:after="0"/>
        <w:jc w:val="both"/>
        <w:rPr>
          <w:rFonts w:ascii="Traditional Arabic" w:hAnsi="Traditional Arabic" w:cs="Traditional Arabic"/>
          <w:sz w:val="32"/>
          <w:szCs w:val="32"/>
          <w:rtl/>
          <w:lang w:bidi="ar-DZ"/>
        </w:rPr>
      </w:pPr>
      <w:r w:rsidRPr="00C8225F">
        <w:rPr>
          <w:rFonts w:ascii="Traditional Arabic" w:hAnsi="Traditional Arabic" w:cs="Traditional Arabic"/>
          <w:sz w:val="32"/>
          <w:szCs w:val="32"/>
          <w:rtl/>
          <w:lang w:bidi="ar-DZ"/>
        </w:rPr>
        <w:t>المعلمون (</w:t>
      </w:r>
      <w:r>
        <w:rPr>
          <w:rFonts w:ascii="Traditional Arabic" w:hAnsi="Traditional Arabic" w:cs="Traditional Arabic"/>
          <w:sz w:val="32"/>
          <w:szCs w:val="32"/>
          <w:rtl/>
          <w:lang w:bidi="ar-DZ"/>
        </w:rPr>
        <w:t xml:space="preserve"> ثلاثة معلمين سنة خامسة ابتدائي</w:t>
      </w:r>
      <w:r w:rsidRPr="00C8225F">
        <w:rPr>
          <w:rFonts w:ascii="Traditional Arabic" w:hAnsi="Traditional Arabic" w:cs="Traditional Arabic"/>
          <w:sz w:val="32"/>
          <w:szCs w:val="32"/>
          <w:rtl/>
          <w:lang w:bidi="ar-DZ"/>
        </w:rPr>
        <w:t>).</w:t>
      </w:r>
    </w:p>
    <w:p w:rsidR="008A0095" w:rsidRPr="00C8225F" w:rsidRDefault="008A0095" w:rsidP="0093437B">
      <w:pPr>
        <w:pStyle w:val="Paragraphedeliste"/>
        <w:numPr>
          <w:ilvl w:val="0"/>
          <w:numId w:val="37"/>
        </w:numPr>
        <w:bidi/>
        <w:spacing w:after="0"/>
        <w:jc w:val="both"/>
        <w:rPr>
          <w:rFonts w:ascii="Traditional Arabic" w:hAnsi="Traditional Arabic" w:cs="Traditional Arabic"/>
          <w:sz w:val="32"/>
          <w:szCs w:val="32"/>
          <w:rtl/>
          <w:lang w:bidi="ar-DZ"/>
        </w:rPr>
      </w:pPr>
      <w:r w:rsidRPr="00C8225F">
        <w:rPr>
          <w:rFonts w:ascii="Traditional Arabic" w:hAnsi="Traditional Arabic" w:cs="Traditional Arabic"/>
          <w:sz w:val="32"/>
          <w:szCs w:val="32"/>
          <w:rtl/>
          <w:lang w:bidi="ar-DZ"/>
        </w:rPr>
        <w:t>التلام</w:t>
      </w:r>
      <w:r>
        <w:rPr>
          <w:rFonts w:ascii="Traditional Arabic" w:hAnsi="Traditional Arabic" w:cs="Traditional Arabic"/>
          <w:sz w:val="32"/>
          <w:szCs w:val="32"/>
          <w:rtl/>
          <w:lang w:bidi="ar-DZ"/>
        </w:rPr>
        <w:t>يذ   (ثلاثون تلميذا من ثلاثة أقسام</w:t>
      </w:r>
      <w:r w:rsidRPr="00C8225F">
        <w:rPr>
          <w:rFonts w:ascii="Traditional Arabic" w:hAnsi="Traditional Arabic" w:cs="Traditional Arabic"/>
          <w:sz w:val="32"/>
          <w:szCs w:val="32"/>
          <w:rtl/>
          <w:lang w:bidi="ar-DZ"/>
        </w:rPr>
        <w:t>).</w:t>
      </w:r>
    </w:p>
    <w:p w:rsidR="008A0095" w:rsidRPr="001400DA" w:rsidRDefault="008A0095" w:rsidP="008A0095">
      <w:pPr>
        <w:bidi/>
        <w:spacing w:after="0"/>
        <w:jc w:val="both"/>
        <w:rPr>
          <w:rFonts w:ascii="Traditional Arabic" w:hAnsi="Traditional Arabic" w:cs="Traditional Arabic"/>
          <w:sz w:val="32"/>
          <w:szCs w:val="32"/>
          <w:rtl/>
          <w:lang w:bidi="ar-DZ"/>
        </w:rPr>
      </w:pPr>
    </w:p>
    <w:p w:rsidR="008A0095" w:rsidRPr="001400DA" w:rsidRDefault="008A0095" w:rsidP="008A0095">
      <w:pPr>
        <w:bidi/>
        <w:spacing w:after="0"/>
        <w:jc w:val="both"/>
        <w:rPr>
          <w:rFonts w:ascii="Traditional Arabic" w:hAnsi="Traditional Arabic" w:cs="Traditional Arabic"/>
          <w:sz w:val="32"/>
          <w:szCs w:val="32"/>
          <w:rtl/>
          <w:lang w:bidi="ar-DZ"/>
        </w:rPr>
      </w:pPr>
    </w:p>
    <w:p w:rsidR="00C367CE" w:rsidRPr="00BF0786" w:rsidRDefault="00C367CE" w:rsidP="00C03A0F">
      <w:pPr>
        <w:pStyle w:val="Paragraphedeliste"/>
        <w:tabs>
          <w:tab w:val="right" w:pos="8079"/>
        </w:tabs>
        <w:bidi/>
        <w:spacing w:after="0"/>
        <w:rPr>
          <w:rFonts w:ascii="Simplified Arabic" w:hAnsi="Simplified Arabic" w:cs="Simplified Arabic"/>
          <w:sz w:val="32"/>
          <w:szCs w:val="32"/>
          <w:rtl/>
          <w:lang w:bidi="ar-DZ"/>
        </w:rPr>
      </w:pPr>
    </w:p>
    <w:p w:rsidR="00C367CE" w:rsidRPr="00BF0786" w:rsidRDefault="00C367CE" w:rsidP="00BF0786">
      <w:pPr>
        <w:bidi/>
        <w:spacing w:after="0"/>
        <w:jc w:val="both"/>
        <w:rPr>
          <w:rFonts w:ascii="Simplified Arabic" w:hAnsi="Simplified Arabic" w:cs="Simplified Arabic"/>
          <w:sz w:val="32"/>
          <w:szCs w:val="32"/>
          <w:rtl/>
          <w:lang w:bidi="ar-DZ"/>
        </w:rPr>
      </w:pPr>
    </w:p>
    <w:p w:rsidR="00C367CE" w:rsidRPr="00BF0786" w:rsidRDefault="00C367CE" w:rsidP="00BF0786">
      <w:pPr>
        <w:bidi/>
        <w:spacing w:after="0"/>
        <w:jc w:val="both"/>
        <w:rPr>
          <w:rFonts w:ascii="Simplified Arabic" w:hAnsi="Simplified Arabic" w:cs="Simplified Arabic"/>
          <w:sz w:val="32"/>
          <w:szCs w:val="32"/>
          <w:rtl/>
          <w:lang w:bidi="ar-DZ"/>
        </w:rPr>
      </w:pPr>
    </w:p>
    <w:p w:rsidR="00C367CE" w:rsidRPr="00BF0786" w:rsidRDefault="00C367CE" w:rsidP="00BF0786">
      <w:pPr>
        <w:bidi/>
        <w:spacing w:after="0"/>
        <w:jc w:val="both"/>
        <w:rPr>
          <w:rFonts w:ascii="Simplified Arabic" w:hAnsi="Simplified Arabic" w:cs="Simplified Arabic"/>
          <w:sz w:val="32"/>
          <w:szCs w:val="32"/>
          <w:rtl/>
          <w:lang w:bidi="ar-DZ"/>
        </w:rPr>
      </w:pPr>
    </w:p>
    <w:p w:rsidR="00470D8A" w:rsidRDefault="00470D8A" w:rsidP="0093437B">
      <w:pPr>
        <w:pStyle w:val="Paragraphedeliste"/>
        <w:numPr>
          <w:ilvl w:val="0"/>
          <w:numId w:val="41"/>
        </w:numPr>
        <w:bidi/>
        <w:spacing w:after="0"/>
        <w:jc w:val="both"/>
        <w:rPr>
          <w:rFonts w:ascii="Traditional Arabic" w:hAnsi="Traditional Arabic" w:cs="Traditional Arabic"/>
          <w:b/>
          <w:bCs/>
          <w:sz w:val="32"/>
          <w:szCs w:val="32"/>
          <w:lang w:bidi="ar-DZ"/>
        </w:rPr>
      </w:pPr>
      <w:r w:rsidRPr="00817640">
        <w:rPr>
          <w:rFonts w:ascii="Traditional Arabic" w:hAnsi="Traditional Arabic" w:cs="Traditional Arabic"/>
          <w:b/>
          <w:bCs/>
          <w:sz w:val="32"/>
          <w:szCs w:val="32"/>
          <w:rtl/>
          <w:lang w:bidi="ar-DZ"/>
        </w:rPr>
        <w:lastRenderedPageBreak/>
        <w:t>عرض نتائج الاستبيان</w:t>
      </w:r>
    </w:p>
    <w:p w:rsidR="00470D8A" w:rsidRPr="00817640" w:rsidRDefault="00470D8A" w:rsidP="0093437B">
      <w:pPr>
        <w:pStyle w:val="Paragraphedeliste"/>
        <w:numPr>
          <w:ilvl w:val="1"/>
          <w:numId w:val="58"/>
        </w:numPr>
        <w:bidi/>
        <w:spacing w:after="0"/>
        <w:jc w:val="both"/>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 xml:space="preserve"> </w:t>
      </w:r>
      <w:proofErr w:type="gramStart"/>
      <w:r w:rsidRPr="00817640">
        <w:rPr>
          <w:rFonts w:ascii="Traditional Arabic" w:hAnsi="Traditional Arabic" w:cs="Traditional Arabic"/>
          <w:b/>
          <w:bCs/>
          <w:sz w:val="32"/>
          <w:szCs w:val="32"/>
          <w:rtl/>
          <w:lang w:bidi="ar-DZ"/>
        </w:rPr>
        <w:t>نتائج</w:t>
      </w:r>
      <w:proofErr w:type="gramEnd"/>
      <w:r w:rsidRPr="00817640">
        <w:rPr>
          <w:rFonts w:ascii="Traditional Arabic" w:hAnsi="Traditional Arabic" w:cs="Traditional Arabic"/>
          <w:b/>
          <w:bCs/>
          <w:sz w:val="32"/>
          <w:szCs w:val="32"/>
          <w:rtl/>
          <w:lang w:bidi="ar-DZ"/>
        </w:rPr>
        <w:t xml:space="preserve"> استبيان الأساتذة</w:t>
      </w:r>
    </w:p>
    <w:p w:rsidR="00470D8A" w:rsidRPr="00840E1D" w:rsidRDefault="00DF5001" w:rsidP="00840E1D">
      <w:pPr>
        <w:pStyle w:val="Paragraphedeliste"/>
        <w:numPr>
          <w:ilvl w:val="0"/>
          <w:numId w:val="38"/>
        </w:num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جدول 01: </w:t>
      </w:r>
      <w:r w:rsidR="00470D8A" w:rsidRPr="00840E1D">
        <w:rPr>
          <w:rFonts w:ascii="Traditional Arabic" w:hAnsi="Traditional Arabic" w:cs="Traditional Arabic"/>
          <w:b/>
          <w:bCs/>
          <w:sz w:val="32"/>
          <w:szCs w:val="32"/>
          <w:rtl/>
          <w:lang w:bidi="ar-DZ"/>
        </w:rPr>
        <w:t>جنس العينة ( الأساتذة )</w:t>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gridCol w:w="3071"/>
        <w:gridCol w:w="3071"/>
      </w:tblGrid>
      <w:tr w:rsidR="00470D8A" w:rsidRPr="001400DA" w:rsidTr="00EE0B89">
        <w:tc>
          <w:tcPr>
            <w:tcW w:w="3070" w:type="dxa"/>
            <w:vAlign w:val="center"/>
          </w:tcPr>
          <w:p w:rsidR="00470D8A" w:rsidRPr="00C8225F" w:rsidRDefault="00470D8A" w:rsidP="00470D8A">
            <w:pPr>
              <w:bidi/>
              <w:spacing w:after="0"/>
              <w:jc w:val="center"/>
              <w:rPr>
                <w:rFonts w:ascii="Traditional Arabic" w:hAnsi="Traditional Arabic" w:cs="Traditional Arabic"/>
                <w:b/>
                <w:bCs/>
                <w:sz w:val="32"/>
                <w:szCs w:val="32"/>
                <w:lang w:bidi="ar-DZ"/>
              </w:rPr>
            </w:pPr>
            <w:r w:rsidRPr="00C8225F">
              <w:rPr>
                <w:rFonts w:ascii="Traditional Arabic" w:hAnsi="Traditional Arabic" w:cs="Traditional Arabic"/>
                <w:b/>
                <w:bCs/>
                <w:sz w:val="32"/>
                <w:szCs w:val="32"/>
                <w:rtl/>
                <w:lang w:bidi="ar-DZ"/>
              </w:rPr>
              <w:t xml:space="preserve">النسبة </w:t>
            </w:r>
            <w:r w:rsidRPr="00C8225F">
              <w:rPr>
                <w:rFonts w:ascii="Traditional Arabic" w:hAnsi="Traditional Arabic" w:cs="Traditional Arabic"/>
                <w:b/>
                <w:bCs/>
                <w:sz w:val="32"/>
                <w:szCs w:val="32"/>
                <w:lang w:bidi="ar-DZ"/>
              </w:rPr>
              <w:t>%</w:t>
            </w:r>
          </w:p>
        </w:tc>
        <w:tc>
          <w:tcPr>
            <w:tcW w:w="3071" w:type="dxa"/>
            <w:vAlign w:val="center"/>
          </w:tcPr>
          <w:p w:rsidR="00470D8A" w:rsidRPr="00C8225F" w:rsidRDefault="00470D8A" w:rsidP="00470D8A">
            <w:pPr>
              <w:bidi/>
              <w:spacing w:after="0"/>
              <w:jc w:val="center"/>
              <w:rPr>
                <w:rFonts w:ascii="Traditional Arabic" w:hAnsi="Traditional Arabic" w:cs="Traditional Arabic"/>
                <w:b/>
                <w:bCs/>
                <w:sz w:val="32"/>
                <w:szCs w:val="32"/>
                <w:lang w:bidi="ar-DZ"/>
              </w:rPr>
            </w:pPr>
            <w:r w:rsidRPr="00C8225F">
              <w:rPr>
                <w:rFonts w:ascii="Traditional Arabic" w:hAnsi="Traditional Arabic" w:cs="Traditional Arabic"/>
                <w:b/>
                <w:bCs/>
                <w:sz w:val="32"/>
                <w:szCs w:val="32"/>
                <w:rtl/>
                <w:lang w:bidi="ar-DZ"/>
              </w:rPr>
              <w:t>التكرار</w:t>
            </w:r>
          </w:p>
        </w:tc>
        <w:tc>
          <w:tcPr>
            <w:tcW w:w="3071" w:type="dxa"/>
            <w:vAlign w:val="center"/>
          </w:tcPr>
          <w:p w:rsidR="00470D8A" w:rsidRPr="00C8225F" w:rsidRDefault="00470D8A" w:rsidP="00470D8A">
            <w:pPr>
              <w:bidi/>
              <w:spacing w:after="0"/>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الجنس</w:t>
            </w:r>
          </w:p>
        </w:tc>
      </w:tr>
      <w:tr w:rsidR="00470D8A" w:rsidRPr="001400DA" w:rsidTr="00EE0B89">
        <w:tc>
          <w:tcPr>
            <w:tcW w:w="3070"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lang w:bidi="ar-DZ"/>
              </w:rPr>
              <w:t>33.33 %</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01</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ذكر</w:t>
            </w:r>
          </w:p>
        </w:tc>
      </w:tr>
      <w:tr w:rsidR="00470D8A" w:rsidRPr="001400DA" w:rsidTr="00EE0B89">
        <w:tc>
          <w:tcPr>
            <w:tcW w:w="3070"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lang w:bidi="ar-DZ"/>
              </w:rPr>
              <w:t>66.66 %</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02</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أنثى</w:t>
            </w:r>
          </w:p>
        </w:tc>
      </w:tr>
      <w:tr w:rsidR="00470D8A" w:rsidRPr="001400DA" w:rsidTr="00EE0B89">
        <w:tc>
          <w:tcPr>
            <w:tcW w:w="3070"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lang w:bidi="ar-DZ"/>
              </w:rPr>
              <w:t>100 %</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03</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المجموع</w:t>
            </w:r>
          </w:p>
        </w:tc>
      </w:tr>
    </w:tbl>
    <w:p w:rsidR="009570B7" w:rsidRPr="001400DA" w:rsidRDefault="009570B7" w:rsidP="009570B7">
      <w:pPr>
        <w:bidi/>
        <w:spacing w:after="0"/>
        <w:jc w:val="both"/>
        <w:rPr>
          <w:rFonts w:ascii="Traditional Arabic" w:hAnsi="Traditional Arabic" w:cs="Traditional Arabic"/>
          <w:sz w:val="32"/>
          <w:szCs w:val="32"/>
          <w:rtl/>
          <w:lang w:bidi="ar-DZ"/>
        </w:rPr>
      </w:pPr>
    </w:p>
    <w:p w:rsidR="00470D8A" w:rsidRPr="001400DA" w:rsidRDefault="009570B7" w:rsidP="00470D8A">
      <w:pPr>
        <w:bidi/>
        <w:spacing w:after="0"/>
        <w:jc w:val="both"/>
        <w:rPr>
          <w:rFonts w:ascii="Traditional Arabic" w:hAnsi="Traditional Arabic" w:cs="Traditional Arabic"/>
          <w:sz w:val="32"/>
          <w:szCs w:val="32"/>
          <w:rtl/>
          <w:lang w:bidi="ar-DZ"/>
        </w:rPr>
      </w:pPr>
      <w:r w:rsidRPr="009570B7">
        <w:rPr>
          <w:rFonts w:ascii="Traditional Arabic" w:hAnsi="Traditional Arabic" w:cs="Traditional Arabic" w:hint="cs"/>
          <w:b/>
          <w:bCs/>
          <w:sz w:val="32"/>
          <w:szCs w:val="32"/>
          <w:rtl/>
          <w:lang w:bidi="ar-DZ"/>
        </w:rPr>
        <w:t>التحليل و التعليق:</w:t>
      </w:r>
      <w:r>
        <w:rPr>
          <w:rFonts w:ascii="Traditional Arabic" w:hAnsi="Traditional Arabic" w:cs="Traditional Arabic" w:hint="cs"/>
          <w:sz w:val="32"/>
          <w:szCs w:val="32"/>
          <w:rtl/>
          <w:lang w:bidi="ar-DZ"/>
        </w:rPr>
        <w:t xml:space="preserve"> </w:t>
      </w:r>
      <w:r w:rsidR="00470D8A" w:rsidRPr="001400DA">
        <w:rPr>
          <w:rFonts w:ascii="Traditional Arabic" w:hAnsi="Traditional Arabic" w:cs="Traditional Arabic"/>
          <w:sz w:val="32"/>
          <w:szCs w:val="32"/>
          <w:rtl/>
          <w:lang w:bidi="ar-DZ"/>
        </w:rPr>
        <w:t>يوضح</w:t>
      </w:r>
      <w:r w:rsidR="00470D8A">
        <w:rPr>
          <w:rFonts w:ascii="Traditional Arabic" w:hAnsi="Traditional Arabic" w:cs="Traditional Arabic"/>
          <w:sz w:val="32"/>
          <w:szCs w:val="32"/>
          <w:rtl/>
          <w:lang w:bidi="ar-DZ"/>
        </w:rPr>
        <w:t xml:space="preserve"> الجدول جنس العينة ( ذكور / </w:t>
      </w:r>
      <w:r w:rsidR="00470D8A">
        <w:rPr>
          <w:rFonts w:ascii="Traditional Arabic" w:hAnsi="Traditional Arabic" w:cs="Traditional Arabic" w:hint="cs"/>
          <w:sz w:val="32"/>
          <w:szCs w:val="32"/>
          <w:rtl/>
          <w:lang w:bidi="ar-DZ"/>
        </w:rPr>
        <w:t>إ</w:t>
      </w:r>
      <w:r w:rsidR="00470D8A" w:rsidRPr="001400DA">
        <w:rPr>
          <w:rFonts w:ascii="Traditional Arabic" w:hAnsi="Traditional Arabic" w:cs="Traditional Arabic"/>
          <w:sz w:val="32"/>
          <w:szCs w:val="32"/>
          <w:rtl/>
          <w:lang w:bidi="ar-DZ"/>
        </w:rPr>
        <w:t>ناث ) فنلاحظ نسبة 33</w:t>
      </w:r>
      <w:r w:rsidR="00470D8A" w:rsidRPr="001400DA">
        <w:rPr>
          <w:rFonts w:ascii="Traditional Arabic" w:hAnsi="Traditional Arabic" w:cs="Traditional Arabic"/>
          <w:sz w:val="32"/>
          <w:szCs w:val="32"/>
          <w:lang w:bidi="ar-DZ"/>
        </w:rPr>
        <w:t>%</w:t>
      </w:r>
      <w:r w:rsidR="00470D8A">
        <w:rPr>
          <w:rFonts w:ascii="Traditional Arabic" w:hAnsi="Traditional Arabic" w:cs="Traditional Arabic" w:hint="cs"/>
          <w:sz w:val="32"/>
          <w:szCs w:val="32"/>
          <w:rtl/>
          <w:lang w:bidi="ar-DZ"/>
        </w:rPr>
        <w:t xml:space="preserve"> </w:t>
      </w:r>
      <w:r w:rsidR="00470D8A">
        <w:rPr>
          <w:rFonts w:ascii="Traditional Arabic" w:hAnsi="Traditional Arabic" w:cs="Traditional Arabic"/>
          <w:sz w:val="32"/>
          <w:szCs w:val="32"/>
          <w:rtl/>
          <w:lang w:bidi="ar-DZ"/>
        </w:rPr>
        <w:t>ذكورا و</w:t>
      </w:r>
      <w:r w:rsidR="00470D8A" w:rsidRPr="001400DA">
        <w:rPr>
          <w:rFonts w:ascii="Traditional Arabic" w:hAnsi="Traditional Arabic" w:cs="Traditional Arabic"/>
          <w:sz w:val="32"/>
          <w:szCs w:val="32"/>
          <w:rtl/>
          <w:lang w:bidi="ar-DZ"/>
        </w:rPr>
        <w:t xml:space="preserve">نسبة 66 </w:t>
      </w:r>
      <w:r w:rsidR="00470D8A" w:rsidRPr="001400DA">
        <w:rPr>
          <w:rFonts w:ascii="Traditional Arabic" w:hAnsi="Traditional Arabic" w:cs="Traditional Arabic"/>
          <w:sz w:val="32"/>
          <w:szCs w:val="32"/>
          <w:lang w:bidi="ar-DZ"/>
        </w:rPr>
        <w:t>%</w:t>
      </w:r>
      <w:r w:rsidR="00470D8A" w:rsidRPr="001400DA">
        <w:rPr>
          <w:rFonts w:ascii="Traditional Arabic" w:hAnsi="Traditional Arabic" w:cs="Traditional Arabic"/>
          <w:sz w:val="32"/>
          <w:szCs w:val="32"/>
          <w:rtl/>
          <w:lang w:bidi="ar-DZ"/>
        </w:rPr>
        <w:t xml:space="preserve"> </w:t>
      </w:r>
      <w:r w:rsidR="00470D8A">
        <w:rPr>
          <w:rFonts w:ascii="Traditional Arabic" w:hAnsi="Traditional Arabic" w:cs="Traditional Arabic" w:hint="cs"/>
          <w:sz w:val="32"/>
          <w:szCs w:val="32"/>
          <w:rtl/>
          <w:lang w:bidi="ar-DZ"/>
        </w:rPr>
        <w:t>إناثا</w:t>
      </w:r>
      <w:r w:rsidR="00470D8A" w:rsidRPr="001400DA">
        <w:rPr>
          <w:rFonts w:ascii="Traditional Arabic" w:hAnsi="Traditional Arabic" w:cs="Traditional Arabic"/>
          <w:sz w:val="32"/>
          <w:szCs w:val="32"/>
          <w:rtl/>
          <w:lang w:bidi="ar-DZ"/>
        </w:rPr>
        <w:t>،</w:t>
      </w:r>
      <w:r w:rsidR="00470D8A">
        <w:rPr>
          <w:rFonts w:ascii="Traditional Arabic" w:hAnsi="Traditional Arabic" w:cs="Traditional Arabic" w:hint="cs"/>
          <w:sz w:val="32"/>
          <w:szCs w:val="32"/>
          <w:rtl/>
          <w:lang w:bidi="ar-DZ"/>
        </w:rPr>
        <w:t xml:space="preserve"> </w:t>
      </w:r>
      <w:r w:rsidR="00470D8A">
        <w:rPr>
          <w:rFonts w:ascii="Traditional Arabic" w:hAnsi="Traditional Arabic" w:cs="Traditional Arabic"/>
          <w:sz w:val="32"/>
          <w:szCs w:val="32"/>
          <w:rtl/>
          <w:lang w:bidi="ar-DZ"/>
        </w:rPr>
        <w:t xml:space="preserve">وهذا راجع </w:t>
      </w:r>
      <w:r w:rsidR="00470D8A">
        <w:rPr>
          <w:rFonts w:ascii="Traditional Arabic" w:hAnsi="Traditional Arabic" w:cs="Traditional Arabic" w:hint="cs"/>
          <w:sz w:val="32"/>
          <w:szCs w:val="32"/>
          <w:rtl/>
          <w:lang w:bidi="ar-DZ"/>
        </w:rPr>
        <w:t>إ</w:t>
      </w:r>
      <w:r w:rsidR="00470D8A">
        <w:rPr>
          <w:rFonts w:ascii="Traditional Arabic" w:hAnsi="Traditional Arabic" w:cs="Traditional Arabic"/>
          <w:sz w:val="32"/>
          <w:szCs w:val="32"/>
          <w:rtl/>
          <w:lang w:bidi="ar-DZ"/>
        </w:rPr>
        <w:t>لى أن نسبة ال</w:t>
      </w:r>
      <w:r w:rsidR="00470D8A">
        <w:rPr>
          <w:rFonts w:ascii="Traditional Arabic" w:hAnsi="Traditional Arabic" w:cs="Traditional Arabic" w:hint="cs"/>
          <w:sz w:val="32"/>
          <w:szCs w:val="32"/>
          <w:rtl/>
          <w:lang w:bidi="ar-DZ"/>
        </w:rPr>
        <w:t>إ</w:t>
      </w:r>
      <w:r w:rsidR="00470D8A" w:rsidRPr="001400DA">
        <w:rPr>
          <w:rFonts w:ascii="Traditional Arabic" w:hAnsi="Traditional Arabic" w:cs="Traditional Arabic"/>
          <w:sz w:val="32"/>
          <w:szCs w:val="32"/>
          <w:rtl/>
          <w:lang w:bidi="ar-DZ"/>
        </w:rPr>
        <w:t>ناث في قطاع التربية و التعليم يفوق نسبة الذكور في هذا الميدان</w:t>
      </w:r>
      <w:r w:rsidR="00470D8A">
        <w:rPr>
          <w:rFonts w:ascii="Traditional Arabic" w:hAnsi="Traditional Arabic" w:cs="Traditional Arabic" w:hint="cs"/>
          <w:sz w:val="32"/>
          <w:szCs w:val="32"/>
          <w:rtl/>
          <w:lang w:bidi="ar-DZ"/>
        </w:rPr>
        <w:t xml:space="preserve"> </w:t>
      </w:r>
      <w:r w:rsidR="00470D8A">
        <w:rPr>
          <w:rFonts w:ascii="Traditional Arabic" w:hAnsi="Traditional Arabic" w:cs="Traditional Arabic"/>
          <w:sz w:val="32"/>
          <w:szCs w:val="32"/>
          <w:rtl/>
          <w:lang w:bidi="ar-DZ"/>
        </w:rPr>
        <w:t xml:space="preserve">ويعود ذلك </w:t>
      </w:r>
      <w:r w:rsidR="00470D8A">
        <w:rPr>
          <w:rFonts w:ascii="Traditional Arabic" w:hAnsi="Traditional Arabic" w:cs="Traditional Arabic" w:hint="cs"/>
          <w:sz w:val="32"/>
          <w:szCs w:val="32"/>
          <w:rtl/>
          <w:lang w:bidi="ar-DZ"/>
        </w:rPr>
        <w:t>إ</w:t>
      </w:r>
      <w:r w:rsidR="00470D8A" w:rsidRPr="001400DA">
        <w:rPr>
          <w:rFonts w:ascii="Traditional Arabic" w:hAnsi="Traditional Arabic" w:cs="Traditional Arabic"/>
          <w:sz w:val="32"/>
          <w:szCs w:val="32"/>
          <w:rtl/>
          <w:lang w:bidi="ar-DZ"/>
        </w:rPr>
        <w:t>لى رغبة الاناث في تحقيق ذاتهم من خلال التعلم، عكس الذكور فهم يفضلون سلك طرق الكسب</w:t>
      </w:r>
      <w:r w:rsidR="00470D8A">
        <w:rPr>
          <w:rFonts w:ascii="Traditional Arabic" w:hAnsi="Traditional Arabic" w:cs="Traditional Arabic"/>
          <w:sz w:val="32"/>
          <w:szCs w:val="32"/>
          <w:rtl/>
          <w:lang w:bidi="ar-DZ"/>
        </w:rPr>
        <w:t xml:space="preserve"> و</w:t>
      </w:r>
      <w:r w:rsidR="00470D8A" w:rsidRPr="001400DA">
        <w:rPr>
          <w:rFonts w:ascii="Traditional Arabic" w:hAnsi="Traditional Arabic" w:cs="Traditional Arabic"/>
          <w:sz w:val="32"/>
          <w:szCs w:val="32"/>
          <w:rtl/>
          <w:lang w:bidi="ar-DZ"/>
        </w:rPr>
        <w:t>إهمال التحصيل العلمي.</w:t>
      </w:r>
    </w:p>
    <w:p w:rsidR="00470D8A" w:rsidRPr="00840E1D" w:rsidRDefault="009570B7" w:rsidP="00840E1D">
      <w:pPr>
        <w:pStyle w:val="Paragraphedeliste"/>
        <w:numPr>
          <w:ilvl w:val="0"/>
          <w:numId w:val="38"/>
        </w:numPr>
        <w:bidi/>
        <w:spacing w:after="0"/>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جدول 02: </w:t>
      </w:r>
      <w:r w:rsidR="00470D8A" w:rsidRPr="00840E1D">
        <w:rPr>
          <w:rFonts w:ascii="Traditional Arabic" w:hAnsi="Traditional Arabic" w:cs="Traditional Arabic"/>
          <w:b/>
          <w:bCs/>
          <w:sz w:val="32"/>
          <w:szCs w:val="32"/>
          <w:rtl/>
          <w:lang w:bidi="ar-DZ"/>
        </w:rPr>
        <w:t>سنوات الخبرة لدى المعلمين</w:t>
      </w:r>
      <w:r w:rsidR="00470D8A" w:rsidRPr="00840E1D">
        <w:rPr>
          <w:rFonts w:ascii="Traditional Arabic" w:hAnsi="Traditional Arabic" w:cs="Traditional Arabic"/>
          <w:sz w:val="32"/>
          <w:szCs w:val="32"/>
          <w:rtl/>
          <w:lang w:bidi="ar-DZ"/>
        </w:rPr>
        <w:t>:</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من</w:t>
      </w:r>
      <w:proofErr w:type="gramEnd"/>
      <w:r w:rsidRPr="001400DA">
        <w:rPr>
          <w:rFonts w:ascii="Traditional Arabic" w:hAnsi="Traditional Arabic" w:cs="Traditional Arabic"/>
          <w:sz w:val="32"/>
          <w:szCs w:val="32"/>
          <w:rtl/>
          <w:lang w:bidi="ar-DZ"/>
        </w:rPr>
        <w:t xml:space="preserve"> خلال الاستبيانات الموزعة على المعلمين يمكن جمع سنوات الخبرة في الجدول التالي:</w:t>
      </w:r>
    </w:p>
    <w:tbl>
      <w:tblPr>
        <w:tblStyle w:val="Grilledutableau"/>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3"/>
        <w:gridCol w:w="2303"/>
        <w:gridCol w:w="2303"/>
        <w:gridCol w:w="2303"/>
      </w:tblGrid>
      <w:tr w:rsidR="00470D8A" w:rsidRPr="001400DA" w:rsidTr="00EE0B89">
        <w:trPr>
          <w:jc w:val="center"/>
        </w:trPr>
        <w:tc>
          <w:tcPr>
            <w:tcW w:w="2303" w:type="dxa"/>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b/>
                <w:bCs/>
                <w:sz w:val="32"/>
                <w:szCs w:val="32"/>
                <w:rtl/>
                <w:lang w:bidi="ar-DZ"/>
              </w:rPr>
              <w:t>سنوات الخبرة</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11</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28</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34</w:t>
            </w:r>
          </w:p>
        </w:tc>
      </w:tr>
      <w:tr w:rsidR="00470D8A" w:rsidRPr="001400DA" w:rsidTr="00EE0B89">
        <w:trPr>
          <w:jc w:val="center"/>
        </w:trPr>
        <w:tc>
          <w:tcPr>
            <w:tcW w:w="2303" w:type="dxa"/>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b/>
                <w:bCs/>
                <w:sz w:val="32"/>
                <w:szCs w:val="32"/>
                <w:rtl/>
                <w:lang w:bidi="ar-DZ"/>
              </w:rPr>
              <w:t>عدد المعلمين</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w:t>
            </w:r>
          </w:p>
        </w:tc>
      </w:tr>
    </w:tbl>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الملاحظة</w:t>
      </w:r>
      <w:proofErr w:type="gramEnd"/>
      <w:r w:rsidRPr="001400DA">
        <w:rPr>
          <w:rFonts w:ascii="Traditional Arabic" w:hAnsi="Traditional Arabic" w:cs="Traditional Arabic"/>
          <w:sz w:val="32"/>
          <w:szCs w:val="32"/>
          <w:rtl/>
          <w:lang w:bidi="ar-DZ"/>
        </w:rPr>
        <w:t xml:space="preserve"> من خلال الجدول: نجد أن سنوات الخبرة لدى معلمين السنة الخامسة الذي عددهم</w:t>
      </w:r>
      <w:r>
        <w:rPr>
          <w:rFonts w:ascii="Traditional Arabic" w:hAnsi="Traditional Arabic" w:cs="Traditional Arabic" w:hint="cs"/>
          <w:sz w:val="32"/>
          <w:szCs w:val="32"/>
          <w:rtl/>
          <w:lang w:bidi="ar-DZ"/>
        </w:rPr>
        <w:t xml:space="preserve"> 03</w:t>
      </w:r>
      <w:r>
        <w:rPr>
          <w:rFonts w:ascii="Traditional Arabic" w:hAnsi="Traditional Arabic" w:cs="Traditional Arabic"/>
          <w:sz w:val="32"/>
          <w:szCs w:val="32"/>
          <w:rtl/>
          <w:lang w:bidi="ar-DZ"/>
        </w:rPr>
        <w:t xml:space="preserve"> معلمين، أما خبرتهم تنحصر بين 11 سنة </w:t>
      </w:r>
      <w:r>
        <w:rPr>
          <w:rFonts w:ascii="Traditional Arabic" w:hAnsi="Traditional Arabic" w:cs="Traditional Arabic" w:hint="cs"/>
          <w:sz w:val="32"/>
          <w:szCs w:val="32"/>
          <w:rtl/>
          <w:lang w:bidi="ar-DZ"/>
        </w:rPr>
        <w:t>إ</w:t>
      </w:r>
      <w:r w:rsidRPr="001400DA">
        <w:rPr>
          <w:rFonts w:ascii="Traditional Arabic" w:hAnsi="Traditional Arabic" w:cs="Traditional Arabic"/>
          <w:sz w:val="32"/>
          <w:szCs w:val="32"/>
          <w:rtl/>
          <w:lang w:bidi="ar-DZ"/>
        </w:rPr>
        <w:t>لى 34 سنة.</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وهذا</w:t>
      </w:r>
      <w:proofErr w:type="gramEnd"/>
      <w:r w:rsidRPr="001400DA">
        <w:rPr>
          <w:rFonts w:ascii="Traditional Arabic" w:hAnsi="Traditional Arabic" w:cs="Traditional Arabic"/>
          <w:sz w:val="32"/>
          <w:szCs w:val="32"/>
          <w:rtl/>
          <w:lang w:bidi="ar-DZ"/>
        </w:rPr>
        <w:t xml:space="preserve"> ما يمكن أن ينتج عنه: </w:t>
      </w:r>
    </w:p>
    <w:p w:rsidR="00470D8A" w:rsidRPr="001400DA" w:rsidRDefault="00470D8A" w:rsidP="0093437B">
      <w:pPr>
        <w:pStyle w:val="Paragraphedeliste"/>
        <w:numPr>
          <w:ilvl w:val="0"/>
          <w:numId w:val="42"/>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تواصل و تعامل جيد بين التلميذ و المعلم في ايصال المعلومة الى ذهن المتعلم.</w:t>
      </w:r>
    </w:p>
    <w:p w:rsidR="00470D8A" w:rsidRPr="001400DA" w:rsidRDefault="00470D8A" w:rsidP="0093437B">
      <w:pPr>
        <w:pStyle w:val="Paragraphedeliste"/>
        <w:numPr>
          <w:ilvl w:val="0"/>
          <w:numId w:val="42"/>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التنوع في المخزون الثقافي لدى المعلم من خلال فترته الطويلة في التعليم والتدريس.</w:t>
      </w:r>
    </w:p>
    <w:p w:rsidR="00470D8A" w:rsidRPr="001400DA" w:rsidRDefault="00470D8A" w:rsidP="0093437B">
      <w:pPr>
        <w:pStyle w:val="Paragraphedeliste"/>
        <w:numPr>
          <w:ilvl w:val="0"/>
          <w:numId w:val="42"/>
        </w:num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يساعد ذلك في سهولة الفهم و الاكتساب لدى التلميذ أي استغلال الوقت.</w:t>
      </w:r>
    </w:p>
    <w:p w:rsidR="00470D8A" w:rsidRDefault="00470D8A" w:rsidP="00470D8A">
      <w:pPr>
        <w:bidi/>
        <w:spacing w:after="0"/>
        <w:jc w:val="both"/>
        <w:rPr>
          <w:rFonts w:ascii="Traditional Arabic" w:hAnsi="Traditional Arabic" w:cs="Traditional Arabic"/>
          <w:b/>
          <w:bCs/>
          <w:sz w:val="32"/>
          <w:szCs w:val="32"/>
          <w:rtl/>
          <w:lang w:bidi="ar-DZ"/>
        </w:rPr>
      </w:pPr>
    </w:p>
    <w:p w:rsidR="00470D8A" w:rsidRDefault="00470D8A" w:rsidP="00470D8A">
      <w:pPr>
        <w:bidi/>
        <w:spacing w:after="0"/>
        <w:jc w:val="both"/>
        <w:rPr>
          <w:rFonts w:ascii="Traditional Arabic" w:hAnsi="Traditional Arabic" w:cs="Traditional Arabic"/>
          <w:b/>
          <w:bCs/>
          <w:sz w:val="32"/>
          <w:szCs w:val="32"/>
          <w:rtl/>
          <w:lang w:bidi="ar-DZ"/>
        </w:rPr>
      </w:pPr>
    </w:p>
    <w:p w:rsidR="00470D8A" w:rsidRDefault="00470D8A" w:rsidP="00470D8A">
      <w:pPr>
        <w:bidi/>
        <w:spacing w:after="0"/>
        <w:jc w:val="both"/>
        <w:rPr>
          <w:rFonts w:ascii="Traditional Arabic" w:hAnsi="Traditional Arabic" w:cs="Traditional Arabic"/>
          <w:b/>
          <w:bCs/>
          <w:sz w:val="32"/>
          <w:szCs w:val="32"/>
          <w:rtl/>
          <w:lang w:bidi="ar-DZ"/>
        </w:rPr>
      </w:pPr>
    </w:p>
    <w:p w:rsidR="00470D8A" w:rsidRPr="00840E1D" w:rsidRDefault="009570B7" w:rsidP="00840E1D">
      <w:pPr>
        <w:pStyle w:val="Paragraphedeliste"/>
        <w:numPr>
          <w:ilvl w:val="0"/>
          <w:numId w:val="42"/>
        </w:numPr>
        <w:bidi/>
        <w:spacing w:after="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جدول 03: </w:t>
      </w:r>
      <w:r w:rsidR="00470D8A" w:rsidRPr="00840E1D">
        <w:rPr>
          <w:rFonts w:ascii="Traditional Arabic" w:hAnsi="Traditional Arabic" w:cs="Traditional Arabic"/>
          <w:b/>
          <w:bCs/>
          <w:sz w:val="32"/>
          <w:szCs w:val="32"/>
          <w:rtl/>
          <w:lang w:bidi="ar-DZ"/>
        </w:rPr>
        <w:t>عدد التلاميذ</w:t>
      </w:r>
    </w:p>
    <w:p w:rsidR="00470D8A" w:rsidRPr="001400DA" w:rsidRDefault="00470D8A" w:rsidP="00470D8A">
      <w:pPr>
        <w:bidi/>
        <w:spacing w:after="0"/>
        <w:ind w:firstLine="566"/>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من خلال المعطيات الموجودة في الاستبيانات المقدمة الى المعلمين فيما يخص عدد التلاميذ في القسم يمكن تلخيصها في الجدول التالي : </w:t>
      </w:r>
    </w:p>
    <w:tbl>
      <w:tblPr>
        <w:tblStyle w:val="Grilledutableau"/>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1"/>
        <w:gridCol w:w="2322"/>
        <w:gridCol w:w="2322"/>
        <w:gridCol w:w="2322"/>
      </w:tblGrid>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1</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1</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1</w:t>
            </w:r>
          </w:p>
        </w:tc>
        <w:tc>
          <w:tcPr>
            <w:tcW w:w="1250"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القسم</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30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28</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27</w:t>
            </w:r>
          </w:p>
        </w:tc>
        <w:tc>
          <w:tcPr>
            <w:tcW w:w="1250"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عدد التلاميذ</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ملاحظة : كل قسم مقسم الى فوجين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يوضح لنا الجدول أعلاه أن عدد التلاميذ داخل القسم ينحصر بين 27 تلميذا الى 30 تلميذا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وهذا ما يمكن أن يخلق مجموعة من الصعوبات أهمها:</w:t>
      </w:r>
    </w:p>
    <w:p w:rsidR="00470D8A" w:rsidRPr="001400DA" w:rsidRDefault="00470D8A" w:rsidP="0093437B">
      <w:pPr>
        <w:pStyle w:val="Paragraphedeliste"/>
        <w:numPr>
          <w:ilvl w:val="0"/>
          <w:numId w:val="43"/>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صعوبة ايصال المعلومة الى ذهن التلميذ.</w:t>
      </w:r>
    </w:p>
    <w:p w:rsidR="00470D8A" w:rsidRPr="001400DA" w:rsidRDefault="00470D8A" w:rsidP="0093437B">
      <w:pPr>
        <w:pStyle w:val="Paragraphedeliste"/>
        <w:numPr>
          <w:ilvl w:val="0"/>
          <w:numId w:val="43"/>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ضيق</w:t>
      </w:r>
      <w:proofErr w:type="gramEnd"/>
      <w:r w:rsidRPr="001400DA">
        <w:rPr>
          <w:rFonts w:ascii="Traditional Arabic" w:hAnsi="Traditional Arabic" w:cs="Traditional Arabic"/>
          <w:sz w:val="32"/>
          <w:szCs w:val="32"/>
          <w:rtl/>
          <w:lang w:bidi="ar-DZ"/>
        </w:rPr>
        <w:t xml:space="preserve"> الوقت و عدم تمكن كل التلاميذ من التطبيق داخل القسم.</w:t>
      </w:r>
    </w:p>
    <w:p w:rsidR="00470D8A" w:rsidRDefault="00470D8A" w:rsidP="0093437B">
      <w:pPr>
        <w:pStyle w:val="Paragraphedeliste"/>
        <w:numPr>
          <w:ilvl w:val="0"/>
          <w:numId w:val="43"/>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عدم </w:t>
      </w:r>
      <w:proofErr w:type="gramStart"/>
      <w:r w:rsidRPr="001400DA">
        <w:rPr>
          <w:rFonts w:ascii="Traditional Arabic" w:hAnsi="Traditional Arabic" w:cs="Traditional Arabic"/>
          <w:sz w:val="32"/>
          <w:szCs w:val="32"/>
          <w:rtl/>
          <w:lang w:bidi="ar-DZ"/>
        </w:rPr>
        <w:t>خلق</w:t>
      </w:r>
      <w:proofErr w:type="gramEnd"/>
      <w:r w:rsidRPr="001400DA">
        <w:rPr>
          <w:rFonts w:ascii="Traditional Arabic" w:hAnsi="Traditional Arabic" w:cs="Traditional Arabic"/>
          <w:sz w:val="32"/>
          <w:szCs w:val="32"/>
          <w:rtl/>
          <w:lang w:bidi="ar-DZ"/>
        </w:rPr>
        <w:t xml:space="preserve"> جو مميز و راقي أثناء الحصة. </w:t>
      </w: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D352A3" w:rsidRDefault="00470D8A" w:rsidP="00470D8A">
      <w:pPr>
        <w:bidi/>
        <w:spacing w:after="0"/>
        <w:jc w:val="both"/>
        <w:rPr>
          <w:rFonts w:ascii="Traditional Arabic" w:hAnsi="Traditional Arabic" w:cs="Traditional Arabic"/>
          <w:sz w:val="32"/>
          <w:szCs w:val="32"/>
          <w:lang w:bidi="ar-DZ"/>
        </w:rPr>
      </w:pPr>
    </w:p>
    <w:p w:rsidR="00470D8A" w:rsidRDefault="00470D8A" w:rsidP="0093437B">
      <w:pPr>
        <w:pStyle w:val="Paragraphedeliste"/>
        <w:numPr>
          <w:ilvl w:val="0"/>
          <w:numId w:val="42"/>
        </w:numPr>
        <w:bidi/>
        <w:spacing w:after="0"/>
        <w:jc w:val="both"/>
        <w:rPr>
          <w:rFonts w:ascii="Traditional Arabic" w:hAnsi="Traditional Arabic" w:cs="Traditional Arabic" w:hint="cs"/>
          <w:sz w:val="32"/>
          <w:szCs w:val="32"/>
          <w:lang w:bidi="ar-DZ"/>
        </w:rPr>
      </w:pPr>
      <w:r w:rsidRPr="00D352A3">
        <w:rPr>
          <w:rFonts w:ascii="Traditional Arabic" w:hAnsi="Traditional Arabic" w:cs="Traditional Arabic"/>
          <w:b/>
          <w:bCs/>
          <w:sz w:val="32"/>
          <w:szCs w:val="32"/>
          <w:rtl/>
          <w:lang w:bidi="ar-DZ"/>
        </w:rPr>
        <w:t>السؤال الأول</w:t>
      </w:r>
      <w:r w:rsidRPr="00D352A3">
        <w:rPr>
          <w:rFonts w:ascii="Traditional Arabic" w:hAnsi="Traditional Arabic" w:cs="Traditional Arabic"/>
          <w:sz w:val="32"/>
          <w:szCs w:val="32"/>
          <w:rtl/>
          <w:lang w:bidi="ar-DZ"/>
        </w:rPr>
        <w:t>: هل ضعف اللغة العربية يعتبر</w:t>
      </w:r>
      <w:r w:rsidR="009570B7">
        <w:rPr>
          <w:rFonts w:ascii="Traditional Arabic" w:hAnsi="Traditional Arabic" w:cs="Traditional Arabic" w:hint="cs"/>
          <w:sz w:val="32"/>
          <w:szCs w:val="32"/>
          <w:rtl/>
          <w:lang w:bidi="ar-DZ"/>
        </w:rPr>
        <w:t xml:space="preserve"> </w:t>
      </w:r>
      <w:r w:rsidRPr="00D352A3">
        <w:rPr>
          <w:rFonts w:ascii="Traditional Arabic" w:hAnsi="Traditional Arabic" w:cs="Traditional Arabic"/>
          <w:sz w:val="32"/>
          <w:szCs w:val="32"/>
          <w:rtl/>
          <w:lang w:bidi="ar-DZ"/>
        </w:rPr>
        <w:t xml:space="preserve">عائقا أمام </w:t>
      </w:r>
      <w:proofErr w:type="gramStart"/>
      <w:r w:rsidRPr="00D352A3">
        <w:rPr>
          <w:rFonts w:ascii="Traditional Arabic" w:hAnsi="Traditional Arabic" w:cs="Traditional Arabic"/>
          <w:sz w:val="32"/>
          <w:szCs w:val="32"/>
          <w:rtl/>
          <w:lang w:bidi="ar-DZ"/>
        </w:rPr>
        <w:t>تعلم</w:t>
      </w:r>
      <w:proofErr w:type="gramEnd"/>
      <w:r w:rsidRPr="00D352A3">
        <w:rPr>
          <w:rFonts w:ascii="Traditional Arabic" w:hAnsi="Traditional Arabic" w:cs="Traditional Arabic"/>
          <w:sz w:val="32"/>
          <w:szCs w:val="32"/>
          <w:rtl/>
          <w:lang w:bidi="ar-DZ"/>
        </w:rPr>
        <w:t xml:space="preserve"> القرآن ؟</w:t>
      </w:r>
    </w:p>
    <w:p w:rsidR="009570B7" w:rsidRDefault="009570B7" w:rsidP="009570B7">
      <w:pPr>
        <w:pStyle w:val="Paragraphedeliste"/>
        <w:numPr>
          <w:ilvl w:val="0"/>
          <w:numId w:val="42"/>
        </w:num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الجدول 04</w:t>
      </w:r>
      <w:r w:rsidRPr="009570B7">
        <w:rPr>
          <w:rFonts w:ascii="Traditional Arabic" w:hAnsi="Traditional Arabic" w:cs="Traditional Arabic" w:hint="cs"/>
          <w:sz w:val="32"/>
          <w:szCs w:val="32"/>
          <w:rtl/>
          <w:lang w:bidi="ar-DZ"/>
        </w:rPr>
        <w:t>:</w:t>
      </w:r>
    </w:p>
    <w:tbl>
      <w:tblPr>
        <w:tblStyle w:val="Grilledutableau"/>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3096"/>
        <w:gridCol w:w="3096"/>
      </w:tblGrid>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الإجابة</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العدد</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 xml:space="preserve">النسبة المئوية </w:t>
            </w:r>
            <w:r w:rsidRPr="00D352A3">
              <w:rPr>
                <w:rFonts w:ascii="Traditional Arabic" w:hAnsi="Traditional Arabic" w:cs="Traditional Arabic"/>
                <w:b/>
                <w:bCs/>
                <w:sz w:val="32"/>
                <w:szCs w:val="32"/>
                <w:lang w:bidi="ar-DZ"/>
              </w:rPr>
              <w:t>%</w:t>
            </w:r>
          </w:p>
        </w:tc>
      </w:tr>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نعم</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لا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أحيانا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المجموع</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bl>
    <w:p w:rsidR="00470D8A" w:rsidRPr="001400DA" w:rsidRDefault="00470D8A" w:rsidP="00470D8A">
      <w:pPr>
        <w:bidi/>
        <w:spacing w:after="0"/>
        <w:jc w:val="both"/>
        <w:rPr>
          <w:rFonts w:ascii="Traditional Arabic" w:hAnsi="Traditional Arabic" w:cs="Traditional Arabic"/>
          <w:sz w:val="32"/>
          <w:szCs w:val="32"/>
          <w:rtl/>
          <w:lang w:bidi="ar-DZ"/>
        </w:rPr>
      </w:pPr>
    </w:p>
    <w:p w:rsidR="009570B7" w:rsidRDefault="009570B7" w:rsidP="00470D8A">
      <w:pPr>
        <w:bidi/>
        <w:spacing w:after="0"/>
        <w:jc w:val="both"/>
        <w:rPr>
          <w:rFonts w:ascii="Traditional Arabic" w:hAnsi="Traditional Arabic" w:cs="Traditional Arabic" w:hint="cs"/>
          <w:sz w:val="32"/>
          <w:szCs w:val="32"/>
          <w:rtl/>
          <w:lang w:bidi="ar-DZ"/>
        </w:rPr>
      </w:pPr>
      <w:proofErr w:type="gramStart"/>
      <w:r w:rsidRPr="009570B7">
        <w:rPr>
          <w:rFonts w:ascii="Traditional Arabic" w:hAnsi="Traditional Arabic" w:cs="Traditional Arabic" w:hint="cs"/>
          <w:b/>
          <w:bCs/>
          <w:sz w:val="32"/>
          <w:szCs w:val="32"/>
          <w:rtl/>
          <w:lang w:bidi="ar-DZ"/>
        </w:rPr>
        <w:t>التحليل</w:t>
      </w:r>
      <w:proofErr w:type="gramEnd"/>
      <w:r w:rsidRPr="009570B7">
        <w:rPr>
          <w:rFonts w:ascii="Traditional Arabic" w:hAnsi="Traditional Arabic" w:cs="Traditional Arabic" w:hint="cs"/>
          <w:b/>
          <w:bCs/>
          <w:sz w:val="32"/>
          <w:szCs w:val="32"/>
          <w:rtl/>
          <w:lang w:bidi="ar-DZ"/>
        </w:rPr>
        <w:t xml:space="preserve"> و التعليق</w:t>
      </w:r>
      <w:r>
        <w:rPr>
          <w:rFonts w:ascii="Traditional Arabic" w:hAnsi="Traditional Arabic" w:cs="Traditional Arabic" w:hint="cs"/>
          <w:sz w:val="32"/>
          <w:szCs w:val="32"/>
          <w:rtl/>
          <w:lang w:bidi="ar-DZ"/>
        </w:rPr>
        <w:t xml:space="preserve">: </w:t>
      </w:r>
      <w:r w:rsidR="00470D8A" w:rsidRPr="001400DA">
        <w:rPr>
          <w:rFonts w:ascii="Traditional Arabic" w:hAnsi="Traditional Arabic" w:cs="Traditional Arabic"/>
          <w:sz w:val="32"/>
          <w:szCs w:val="32"/>
          <w:rtl/>
          <w:lang w:bidi="ar-DZ"/>
        </w:rPr>
        <w:t xml:space="preserve"> </w:t>
      </w:r>
    </w:p>
    <w:p w:rsidR="00470D8A" w:rsidRPr="001400DA" w:rsidRDefault="00470D8A" w:rsidP="009570B7">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كل المعلمين يعتبرون أن ضعف اللغة العربية يعتبر عائق</w:t>
      </w:r>
      <w:r>
        <w:rPr>
          <w:rFonts w:ascii="Traditional Arabic" w:hAnsi="Traditional Arabic" w:cs="Traditional Arabic"/>
          <w:sz w:val="32"/>
          <w:szCs w:val="32"/>
          <w:rtl/>
          <w:lang w:bidi="ar-DZ"/>
        </w:rPr>
        <w:t>ا أمام تعلم القرآن الكريم هذا و</w:t>
      </w:r>
      <w:r w:rsidRPr="001400DA">
        <w:rPr>
          <w:rFonts w:ascii="Traditional Arabic" w:hAnsi="Traditional Arabic" w:cs="Traditional Arabic"/>
          <w:sz w:val="32"/>
          <w:szCs w:val="32"/>
          <w:rtl/>
          <w:lang w:bidi="ar-DZ"/>
        </w:rPr>
        <w:t>من خلال خبرتهم في التعليم و التدريس، و علمهم بأن تعلم القرآن الكريم يعتمد على معرفة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أحوال اللغة العربية من خلال النطق ، الاملاء ، القواعد.</w:t>
      </w:r>
    </w:p>
    <w:p w:rsidR="00470D8A" w:rsidRDefault="00470D8A" w:rsidP="0093437B">
      <w:pPr>
        <w:pStyle w:val="Paragraphedeliste"/>
        <w:numPr>
          <w:ilvl w:val="0"/>
          <w:numId w:val="42"/>
        </w:numPr>
        <w:bidi/>
        <w:spacing w:after="0"/>
        <w:jc w:val="both"/>
        <w:rPr>
          <w:rFonts w:ascii="Traditional Arabic" w:hAnsi="Traditional Arabic" w:cs="Traditional Arabic" w:hint="cs"/>
          <w:sz w:val="32"/>
          <w:szCs w:val="32"/>
          <w:lang w:bidi="ar-DZ"/>
        </w:rPr>
      </w:pPr>
      <w:r w:rsidRPr="00D352A3">
        <w:rPr>
          <w:rFonts w:ascii="Traditional Arabic" w:hAnsi="Traditional Arabic" w:cs="Traditional Arabic"/>
          <w:b/>
          <w:bCs/>
          <w:sz w:val="32"/>
          <w:szCs w:val="32"/>
          <w:rtl/>
          <w:lang w:bidi="ar-DZ"/>
        </w:rPr>
        <w:t xml:space="preserve">السؤال </w:t>
      </w:r>
      <w:proofErr w:type="gramStart"/>
      <w:r w:rsidRPr="00D352A3">
        <w:rPr>
          <w:rFonts w:ascii="Traditional Arabic" w:hAnsi="Traditional Arabic" w:cs="Traditional Arabic"/>
          <w:b/>
          <w:bCs/>
          <w:sz w:val="32"/>
          <w:szCs w:val="32"/>
          <w:rtl/>
          <w:lang w:bidi="ar-DZ"/>
        </w:rPr>
        <w:t>الثاني :</w:t>
      </w:r>
      <w:proofErr w:type="gramEnd"/>
      <w:r w:rsidRPr="00D352A3">
        <w:rPr>
          <w:rFonts w:ascii="Traditional Arabic" w:hAnsi="Traditional Arabic" w:cs="Traditional Arabic"/>
          <w:sz w:val="32"/>
          <w:szCs w:val="32"/>
          <w:rtl/>
          <w:lang w:bidi="ar-DZ"/>
        </w:rPr>
        <w:t xml:space="preserve"> هل يستطيع التلميذ التمييز بين الحروف المتقاربة في النطق أثناء</w:t>
      </w:r>
      <w:r>
        <w:rPr>
          <w:rFonts w:ascii="Traditional Arabic" w:hAnsi="Traditional Arabic" w:cs="Traditional Arabic" w:hint="cs"/>
          <w:sz w:val="32"/>
          <w:szCs w:val="32"/>
          <w:rtl/>
          <w:lang w:bidi="ar-DZ"/>
        </w:rPr>
        <w:t xml:space="preserve"> </w:t>
      </w:r>
      <w:r w:rsidRPr="00D352A3">
        <w:rPr>
          <w:rFonts w:ascii="Traditional Arabic" w:hAnsi="Traditional Arabic" w:cs="Traditional Arabic"/>
          <w:sz w:val="32"/>
          <w:szCs w:val="32"/>
          <w:rtl/>
          <w:lang w:bidi="ar-DZ"/>
        </w:rPr>
        <w:t>القراءة ؟</w:t>
      </w:r>
    </w:p>
    <w:p w:rsidR="009570B7" w:rsidRPr="00D352A3" w:rsidRDefault="009570B7" w:rsidP="009570B7">
      <w:pPr>
        <w:pStyle w:val="Paragraphedeliste"/>
        <w:numPr>
          <w:ilvl w:val="0"/>
          <w:numId w:val="42"/>
        </w:num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الجدول05:</w:t>
      </w:r>
    </w:p>
    <w:tbl>
      <w:tblPr>
        <w:tblStyle w:val="Grilledutableau"/>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3096"/>
        <w:gridCol w:w="3096"/>
      </w:tblGrid>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 xml:space="preserve">النسبة المئوية </w:t>
            </w:r>
            <w:r w:rsidRPr="00D352A3">
              <w:rPr>
                <w:rFonts w:ascii="Traditional Arabic" w:hAnsi="Traditional Arabic" w:cs="Traditional Arabic"/>
                <w:b/>
                <w:bCs/>
                <w:sz w:val="32"/>
                <w:szCs w:val="32"/>
                <w:lang w:bidi="ar-DZ"/>
              </w:rPr>
              <w:t>%</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العدد</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الاجابة</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lang w:bidi="ar-DZ"/>
              </w:rPr>
              <w:t>32</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01</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b/>
                <w:bCs/>
                <w:sz w:val="32"/>
                <w:szCs w:val="32"/>
                <w:rtl/>
                <w:lang w:bidi="ar-DZ"/>
              </w:rPr>
              <w:t>نعم</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w:t>
            </w:r>
            <w:r>
              <w:rPr>
                <w:rFonts w:ascii="Traditional Arabic" w:hAnsi="Traditional Arabic" w:cs="Traditional Arabic" w:hint="cs"/>
                <w:sz w:val="32"/>
                <w:szCs w:val="32"/>
                <w:rtl/>
                <w:lang w:bidi="ar-DZ"/>
              </w:rPr>
              <w:t>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00</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لا</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68</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02</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أحيانا</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100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03</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lang w:bidi="ar-DZ"/>
              </w:rPr>
            </w:pPr>
            <w:r w:rsidRPr="00D352A3">
              <w:rPr>
                <w:rFonts w:ascii="Traditional Arabic" w:hAnsi="Traditional Arabic" w:cs="Traditional Arabic"/>
                <w:b/>
                <w:bCs/>
                <w:sz w:val="32"/>
                <w:szCs w:val="32"/>
                <w:rtl/>
                <w:lang w:bidi="ar-DZ"/>
              </w:rPr>
              <w:t>المجموع</w:t>
            </w:r>
          </w:p>
        </w:tc>
      </w:tr>
    </w:tbl>
    <w:p w:rsidR="00470D8A" w:rsidRPr="001400DA" w:rsidRDefault="00470D8A" w:rsidP="00470D8A">
      <w:pPr>
        <w:bidi/>
        <w:spacing w:after="0"/>
        <w:jc w:val="both"/>
        <w:rPr>
          <w:rFonts w:ascii="Traditional Arabic" w:hAnsi="Traditional Arabic" w:cs="Traditional Arabic"/>
          <w:sz w:val="32"/>
          <w:szCs w:val="32"/>
          <w:rtl/>
          <w:lang w:bidi="ar-DZ"/>
        </w:rPr>
      </w:pPr>
    </w:p>
    <w:p w:rsidR="009570B7" w:rsidRPr="009570B7" w:rsidRDefault="009570B7" w:rsidP="00470D8A">
      <w:pPr>
        <w:bidi/>
        <w:spacing w:after="0"/>
        <w:jc w:val="both"/>
        <w:rPr>
          <w:rFonts w:ascii="Traditional Arabic" w:hAnsi="Traditional Arabic" w:cs="Traditional Arabic" w:hint="cs"/>
          <w:b/>
          <w:bCs/>
          <w:sz w:val="32"/>
          <w:szCs w:val="32"/>
          <w:rtl/>
          <w:lang w:bidi="ar-DZ"/>
        </w:rPr>
      </w:pPr>
      <w:proofErr w:type="gramStart"/>
      <w:r w:rsidRPr="009570B7">
        <w:rPr>
          <w:rFonts w:ascii="Traditional Arabic" w:hAnsi="Traditional Arabic" w:cs="Traditional Arabic" w:hint="cs"/>
          <w:b/>
          <w:bCs/>
          <w:sz w:val="32"/>
          <w:szCs w:val="32"/>
          <w:rtl/>
          <w:lang w:bidi="ar-DZ"/>
        </w:rPr>
        <w:t>التحليل</w:t>
      </w:r>
      <w:proofErr w:type="gramEnd"/>
      <w:r w:rsidRPr="009570B7">
        <w:rPr>
          <w:rFonts w:ascii="Traditional Arabic" w:hAnsi="Traditional Arabic" w:cs="Traditional Arabic" w:hint="cs"/>
          <w:b/>
          <w:bCs/>
          <w:sz w:val="32"/>
          <w:szCs w:val="32"/>
          <w:rtl/>
          <w:lang w:bidi="ar-DZ"/>
        </w:rPr>
        <w:t xml:space="preserve"> و التعليق: </w:t>
      </w:r>
    </w:p>
    <w:p w:rsidR="00470D8A" w:rsidRPr="001400DA" w:rsidRDefault="00470D8A" w:rsidP="009570B7">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الملاحظ من خلال معطيات الجدول و الدائرة النسبة : ان اجابة المعلمين عن سؤال استطاعة التلميذ التمييز بين الحروف المتقاربة في النطق أثناء القراءة، كانت على النحو التالي:</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lastRenderedPageBreak/>
        <w:t xml:space="preserve">المعلمون الذين أجابوا </w:t>
      </w:r>
      <w:proofErr w:type="spellStart"/>
      <w:r w:rsidRPr="001400DA">
        <w:rPr>
          <w:rFonts w:ascii="Traditional Arabic" w:hAnsi="Traditional Arabic" w:cs="Traditional Arabic"/>
          <w:sz w:val="32"/>
          <w:szCs w:val="32"/>
          <w:rtl/>
          <w:lang w:bidi="ar-DZ"/>
        </w:rPr>
        <w:t>بأحيانا</w:t>
      </w:r>
      <w:proofErr w:type="spellEnd"/>
      <w:r w:rsidRPr="001400DA">
        <w:rPr>
          <w:rFonts w:ascii="Traditional Arabic" w:hAnsi="Traditional Arabic" w:cs="Traditional Arabic"/>
          <w:sz w:val="32"/>
          <w:szCs w:val="32"/>
          <w:rtl/>
          <w:lang w:bidi="ar-DZ"/>
        </w:rPr>
        <w:t xml:space="preserve"> نسبتهم 68</w:t>
      </w:r>
      <w:r w:rsidRPr="001400DA">
        <w:rPr>
          <w:rFonts w:ascii="Traditional Arabic" w:hAnsi="Traditional Arabic" w:cs="Traditional Arabic"/>
          <w:sz w:val="32"/>
          <w:szCs w:val="32"/>
          <w:lang w:bidi="ar-DZ"/>
        </w:rPr>
        <w:t xml:space="preserve"> %</w:t>
      </w:r>
      <w:r w:rsidRPr="001400DA">
        <w:rPr>
          <w:rFonts w:ascii="Traditional Arabic" w:hAnsi="Traditional Arabic" w:cs="Traditional Arabic"/>
          <w:sz w:val="32"/>
          <w:szCs w:val="32"/>
          <w:rtl/>
          <w:lang w:bidi="ar-DZ"/>
        </w:rPr>
        <w:t xml:space="preserve"> وهي أع</w:t>
      </w:r>
      <w:r>
        <w:rPr>
          <w:rFonts w:ascii="Traditional Arabic" w:hAnsi="Traditional Arabic" w:cs="Traditional Arabic"/>
          <w:sz w:val="32"/>
          <w:szCs w:val="32"/>
          <w:rtl/>
          <w:lang w:bidi="ar-DZ"/>
        </w:rPr>
        <w:t xml:space="preserve">لى نسبة وبناء هذه </w:t>
      </w:r>
      <w:r>
        <w:rPr>
          <w:rFonts w:ascii="Traditional Arabic" w:hAnsi="Traditional Arabic" w:cs="Traditional Arabic" w:hint="cs"/>
          <w:sz w:val="32"/>
          <w:szCs w:val="32"/>
          <w:rtl/>
          <w:lang w:bidi="ar-DZ"/>
        </w:rPr>
        <w:t>الإجابة</w:t>
      </w:r>
      <w:r>
        <w:rPr>
          <w:rFonts w:ascii="Traditional Arabic" w:hAnsi="Traditional Arabic" w:cs="Traditional Arabic"/>
          <w:sz w:val="32"/>
          <w:szCs w:val="32"/>
          <w:rtl/>
          <w:lang w:bidi="ar-DZ"/>
        </w:rPr>
        <w:t xml:space="preserve"> راجع </w:t>
      </w:r>
      <w:r>
        <w:rPr>
          <w:rFonts w:ascii="Traditional Arabic" w:hAnsi="Traditional Arabic" w:cs="Traditional Arabic" w:hint="cs"/>
          <w:sz w:val="32"/>
          <w:szCs w:val="32"/>
          <w:rtl/>
          <w:lang w:bidi="ar-DZ"/>
        </w:rPr>
        <w:t>إ</w:t>
      </w:r>
      <w:r w:rsidRPr="001400DA">
        <w:rPr>
          <w:rFonts w:ascii="Traditional Arabic" w:hAnsi="Traditional Arabic" w:cs="Traditional Arabic"/>
          <w:sz w:val="32"/>
          <w:szCs w:val="32"/>
          <w:rtl/>
          <w:lang w:bidi="ar-DZ"/>
        </w:rPr>
        <w:t xml:space="preserve">لى تعامل المعلمين مع التلاميذ في تدريس حصص القرآن الكريم </w:t>
      </w:r>
      <w:proofErr w:type="spellStart"/>
      <w:r w:rsidRPr="001400DA">
        <w:rPr>
          <w:rFonts w:ascii="Traditional Arabic" w:hAnsi="Traditional Arabic" w:cs="Traditional Arabic"/>
          <w:sz w:val="32"/>
          <w:szCs w:val="32"/>
          <w:rtl/>
          <w:lang w:bidi="ar-DZ"/>
        </w:rPr>
        <w:t>خاصة،فقد</w:t>
      </w:r>
      <w:proofErr w:type="spellEnd"/>
      <w:r w:rsidRPr="001400DA">
        <w:rPr>
          <w:rFonts w:ascii="Traditional Arabic" w:hAnsi="Traditional Arabic" w:cs="Traditional Arabic"/>
          <w:sz w:val="32"/>
          <w:szCs w:val="32"/>
          <w:rtl/>
          <w:lang w:bidi="ar-DZ"/>
        </w:rPr>
        <w:t xml:space="preserve"> يكون عدم في تمييزهم بين الحروف المتقاربة راجع الى ادراكهم البصري </w:t>
      </w:r>
      <w:r>
        <w:rPr>
          <w:rFonts w:ascii="Traditional Arabic" w:hAnsi="Traditional Arabic" w:cs="Traditional Arabic"/>
          <w:sz w:val="32"/>
          <w:szCs w:val="32"/>
          <w:rtl/>
          <w:lang w:bidi="ar-DZ"/>
        </w:rPr>
        <w:t xml:space="preserve">الضعيف الذي يحيل </w:t>
      </w:r>
      <w:r>
        <w:rPr>
          <w:rFonts w:ascii="Traditional Arabic" w:hAnsi="Traditional Arabic" w:cs="Traditional Arabic" w:hint="cs"/>
          <w:sz w:val="32"/>
          <w:szCs w:val="32"/>
          <w:rtl/>
          <w:lang w:bidi="ar-DZ"/>
        </w:rPr>
        <w:t>إ</w:t>
      </w:r>
      <w:r w:rsidRPr="001400DA">
        <w:rPr>
          <w:rFonts w:ascii="Traditional Arabic" w:hAnsi="Traditional Arabic" w:cs="Traditional Arabic"/>
          <w:sz w:val="32"/>
          <w:szCs w:val="32"/>
          <w:rtl/>
          <w:lang w:bidi="ar-DZ"/>
        </w:rPr>
        <w:t>لى عدم التمييز بين الحروف المتشابهة فيقع خلط في قراءتها، كما يعود السبب في الاضطرابات النطقية الخلقية التي تؤدي الى الخلط في النطق خاصة في الحروف ذات المخرج الواحد،</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أما نسبة 32 </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 من المعلمين كانت اجابتهم بنعم حيث يمكن ارجاع هذه </w:t>
      </w:r>
      <w:r w:rsidRPr="001400DA">
        <w:rPr>
          <w:rFonts w:ascii="Traditional Arabic" w:hAnsi="Traditional Arabic" w:cs="Traditional Arabic" w:hint="cs"/>
          <w:sz w:val="32"/>
          <w:szCs w:val="32"/>
          <w:rtl/>
          <w:lang w:bidi="ar-DZ"/>
        </w:rPr>
        <w:t>الإجابة</w:t>
      </w:r>
      <w:r w:rsidRPr="001400DA">
        <w:rPr>
          <w:rFonts w:ascii="Traditional Arabic" w:hAnsi="Traditional Arabic" w:cs="Traditional Arabic"/>
          <w:sz w:val="32"/>
          <w:szCs w:val="32"/>
          <w:rtl/>
          <w:lang w:bidi="ar-DZ"/>
        </w:rPr>
        <w:t xml:space="preserve"> </w:t>
      </w:r>
      <w:r w:rsidRPr="001400DA">
        <w:rPr>
          <w:rFonts w:ascii="Traditional Arabic" w:hAnsi="Traditional Arabic" w:cs="Traditional Arabic" w:hint="cs"/>
          <w:sz w:val="32"/>
          <w:szCs w:val="32"/>
          <w:rtl/>
          <w:lang w:bidi="ar-DZ"/>
        </w:rPr>
        <w:t>إلى</w:t>
      </w:r>
      <w:r w:rsidRPr="001400DA">
        <w:rPr>
          <w:rFonts w:ascii="Traditional Arabic" w:hAnsi="Traditional Arabic" w:cs="Traditional Arabic"/>
          <w:sz w:val="32"/>
          <w:szCs w:val="32"/>
          <w:rtl/>
          <w:lang w:bidi="ar-DZ"/>
        </w:rPr>
        <w:t xml:space="preserve"> أن هذه</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الفئة من التلاميذ لا يعانون من أي صعوبات سواء على مستوى الحواس ( السمع، البصر، النطق ). كما أن تحصيلهم الدراسي جيد و الممارسة على عملية القراءة ساعد هؤلاء على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التمييز بين الحروف على الحروف المتشابهة نستنتج مما سبق أن قدرات التلاميذ تتفارق من تلميذ الى آخر  و على المعلم التكيف مع هذه الفروق الفردية و استخلاص حلول للحد</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منها.</w:t>
      </w:r>
    </w:p>
    <w:p w:rsidR="00470D8A" w:rsidRDefault="00470D8A" w:rsidP="0093437B">
      <w:pPr>
        <w:pStyle w:val="Paragraphedeliste"/>
        <w:numPr>
          <w:ilvl w:val="0"/>
          <w:numId w:val="42"/>
        </w:numPr>
        <w:bidi/>
        <w:spacing w:after="0"/>
        <w:jc w:val="both"/>
        <w:rPr>
          <w:rFonts w:ascii="Traditional Arabic" w:hAnsi="Traditional Arabic" w:cs="Traditional Arabic" w:hint="cs"/>
          <w:sz w:val="32"/>
          <w:szCs w:val="32"/>
          <w:lang w:bidi="ar-DZ"/>
        </w:rPr>
      </w:pPr>
      <w:r w:rsidRPr="00D352A3">
        <w:rPr>
          <w:rFonts w:ascii="Traditional Arabic" w:hAnsi="Traditional Arabic" w:cs="Traditional Arabic"/>
          <w:b/>
          <w:bCs/>
          <w:sz w:val="32"/>
          <w:szCs w:val="32"/>
          <w:rtl/>
          <w:lang w:bidi="ar-DZ"/>
        </w:rPr>
        <w:t>السؤال الثالث</w:t>
      </w:r>
      <w:r w:rsidRPr="00D352A3">
        <w:rPr>
          <w:rFonts w:ascii="Traditional Arabic" w:hAnsi="Traditional Arabic" w:cs="Traditional Arabic"/>
          <w:sz w:val="32"/>
          <w:szCs w:val="32"/>
          <w:rtl/>
          <w:lang w:bidi="ar-DZ"/>
        </w:rPr>
        <w:t xml:space="preserve"> : هل يؤثر حفظ القرآن الكريم في  سلوك الطفل ؟</w:t>
      </w:r>
    </w:p>
    <w:p w:rsidR="009570B7" w:rsidRDefault="009570B7" w:rsidP="009570B7">
      <w:pPr>
        <w:pStyle w:val="Paragraphedeliste"/>
        <w:numPr>
          <w:ilvl w:val="0"/>
          <w:numId w:val="42"/>
        </w:num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الجدول06:</w:t>
      </w:r>
    </w:p>
    <w:tbl>
      <w:tblPr>
        <w:tblStyle w:val="Grilledutableau"/>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3096"/>
        <w:gridCol w:w="3096"/>
      </w:tblGrid>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الإجابة</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العدد</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 xml:space="preserve">النسبة المئوية </w:t>
            </w:r>
            <w:r w:rsidRPr="00D352A3">
              <w:rPr>
                <w:rFonts w:ascii="Traditional Arabic" w:hAnsi="Traditional Arabic" w:cs="Traditional Arabic"/>
                <w:b/>
                <w:bCs/>
                <w:sz w:val="32"/>
                <w:szCs w:val="32"/>
                <w:lang w:bidi="ar-DZ"/>
              </w:rPr>
              <w:t>%</w:t>
            </w:r>
          </w:p>
        </w:tc>
      </w:tr>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نعم</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لا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أحيانا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المجموع</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bl>
    <w:p w:rsidR="00470D8A" w:rsidRPr="00D352A3" w:rsidRDefault="00470D8A" w:rsidP="00470D8A">
      <w:pPr>
        <w:bidi/>
        <w:spacing w:after="0"/>
        <w:jc w:val="both"/>
        <w:rPr>
          <w:rFonts w:ascii="Traditional Arabic" w:hAnsi="Traditional Arabic" w:cs="Traditional Arabic"/>
          <w:sz w:val="32"/>
          <w:szCs w:val="32"/>
          <w:rtl/>
          <w:lang w:bidi="ar-DZ"/>
        </w:rPr>
      </w:pPr>
    </w:p>
    <w:p w:rsidR="00470D8A" w:rsidRPr="001400DA" w:rsidRDefault="009570B7" w:rsidP="00470D8A">
      <w:pPr>
        <w:bidi/>
        <w:spacing w:after="0"/>
        <w:jc w:val="both"/>
        <w:rPr>
          <w:rFonts w:ascii="Traditional Arabic" w:hAnsi="Traditional Arabic" w:cs="Traditional Arabic"/>
          <w:sz w:val="32"/>
          <w:szCs w:val="32"/>
          <w:rtl/>
          <w:lang w:bidi="ar-DZ"/>
        </w:rPr>
      </w:pPr>
      <w:r w:rsidRPr="009570B7">
        <w:rPr>
          <w:rFonts w:ascii="Traditional Arabic" w:hAnsi="Traditional Arabic" w:cs="Traditional Arabic" w:hint="cs"/>
          <w:b/>
          <w:bCs/>
          <w:sz w:val="32"/>
          <w:szCs w:val="32"/>
          <w:rtl/>
          <w:lang w:bidi="ar-DZ"/>
        </w:rPr>
        <w:t xml:space="preserve"> التحليل والتعليق:</w:t>
      </w:r>
      <w:r>
        <w:rPr>
          <w:rFonts w:ascii="Traditional Arabic" w:hAnsi="Traditional Arabic" w:cs="Traditional Arabic" w:hint="cs"/>
          <w:sz w:val="32"/>
          <w:szCs w:val="32"/>
          <w:rtl/>
          <w:lang w:bidi="ar-DZ"/>
        </w:rPr>
        <w:t xml:space="preserve"> </w:t>
      </w:r>
      <w:r w:rsidR="00470D8A" w:rsidRPr="001400DA">
        <w:rPr>
          <w:rFonts w:ascii="Traditional Arabic" w:hAnsi="Traditional Arabic" w:cs="Traditional Arabic"/>
          <w:sz w:val="32"/>
          <w:szCs w:val="32"/>
          <w:rtl/>
          <w:lang w:bidi="ar-DZ"/>
        </w:rPr>
        <w:t>سؤال مفتوح و لكل معلم رأيه الخاص ، و كانت الاجابة على النحو التالي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من خلال اجابة المعلمين في الاستبيان المو</w:t>
      </w:r>
      <w:r>
        <w:rPr>
          <w:rFonts w:ascii="Traditional Arabic" w:hAnsi="Traditional Arabic" w:cs="Traditional Arabic"/>
          <w:sz w:val="32"/>
          <w:szCs w:val="32"/>
          <w:rtl/>
          <w:lang w:bidi="ar-DZ"/>
        </w:rPr>
        <w:t>جه لهم نجد جل الأساتذة يتفقون و</w:t>
      </w:r>
      <w:r w:rsidRPr="001400DA">
        <w:rPr>
          <w:rFonts w:ascii="Traditional Arabic" w:hAnsi="Traditional Arabic" w:cs="Traditional Arabic"/>
          <w:sz w:val="32"/>
          <w:szCs w:val="32"/>
          <w:rtl/>
          <w:lang w:bidi="ar-DZ"/>
        </w:rPr>
        <w:t>يلتقون في</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نقطة مشتركة </w:t>
      </w:r>
      <w:r>
        <w:rPr>
          <w:rFonts w:ascii="Traditional Arabic" w:hAnsi="Traditional Arabic" w:cs="Traditional Arabic" w:hint="cs"/>
          <w:sz w:val="32"/>
          <w:szCs w:val="32"/>
          <w:rtl/>
          <w:lang w:bidi="ar-DZ"/>
        </w:rPr>
        <w:t>أ</w:t>
      </w:r>
      <w:r w:rsidRPr="001400DA">
        <w:rPr>
          <w:rFonts w:ascii="Traditional Arabic" w:hAnsi="Traditional Arabic" w:cs="Traditional Arabic" w:hint="cs"/>
          <w:sz w:val="32"/>
          <w:szCs w:val="32"/>
          <w:rtl/>
          <w:lang w:bidi="ar-DZ"/>
        </w:rPr>
        <w:t>لا</w:t>
      </w:r>
      <w:r w:rsidRPr="001400DA">
        <w:rPr>
          <w:rFonts w:ascii="Traditional Arabic" w:hAnsi="Traditional Arabic" w:cs="Traditional Arabic"/>
          <w:sz w:val="32"/>
          <w:szCs w:val="32"/>
          <w:rtl/>
          <w:lang w:bidi="ar-DZ"/>
        </w:rPr>
        <w:t xml:space="preserve"> وهي أن القرآن الكريم و حفظه يؤثر ايجابيا في سلوك الطفل و التربية،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كما أكد المعلمون على الدور البارز الذي يلعبه القرآن الكريم و حفظه حيث تظهر ثماره في</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تصرفات التلميذ داخل و خارج القسم.</w:t>
      </w:r>
    </w:p>
    <w:p w:rsidR="00470D8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نستنتج مما ذكر أن القر</w:t>
      </w:r>
      <w:r>
        <w:rPr>
          <w:rFonts w:ascii="Traditional Arabic" w:hAnsi="Traditional Arabic" w:cs="Traditional Arabic"/>
          <w:sz w:val="32"/>
          <w:szCs w:val="32"/>
          <w:rtl/>
          <w:lang w:bidi="ar-DZ"/>
        </w:rPr>
        <w:t xml:space="preserve">آن الكريم يحمل في طياته مبادئ </w:t>
      </w:r>
      <w:proofErr w:type="spellStart"/>
      <w:r>
        <w:rPr>
          <w:rFonts w:ascii="Traditional Arabic" w:hAnsi="Traditional Arabic" w:cs="Traditional Arabic"/>
          <w:sz w:val="32"/>
          <w:szCs w:val="32"/>
          <w:rtl/>
          <w:lang w:bidi="ar-DZ"/>
        </w:rPr>
        <w:t>و</w:t>
      </w:r>
      <w:r w:rsidR="009570B7">
        <w:rPr>
          <w:rFonts w:ascii="Traditional Arabic" w:hAnsi="Traditional Arabic" w:cs="Traditional Arabic"/>
          <w:sz w:val="32"/>
          <w:szCs w:val="32"/>
          <w:rtl/>
          <w:lang w:bidi="ar-DZ"/>
        </w:rPr>
        <w:t>سلوكات</w:t>
      </w:r>
      <w:proofErr w:type="spellEnd"/>
      <w:r w:rsidR="009570B7">
        <w:rPr>
          <w:rFonts w:ascii="Traditional Arabic" w:hAnsi="Traditional Arabic" w:cs="Traditional Arabic" w:hint="cs"/>
          <w:sz w:val="32"/>
          <w:szCs w:val="32"/>
          <w:rtl/>
          <w:lang w:bidi="ar-DZ"/>
        </w:rPr>
        <w:t xml:space="preserve"> و</w:t>
      </w:r>
      <w:r w:rsidRPr="001400DA">
        <w:rPr>
          <w:rFonts w:ascii="Traditional Arabic" w:hAnsi="Traditional Arabic" w:cs="Traditional Arabic"/>
          <w:sz w:val="32"/>
          <w:szCs w:val="32"/>
          <w:rtl/>
          <w:lang w:bidi="ar-DZ"/>
        </w:rPr>
        <w:t xml:space="preserve"> قيم أخلاقية ، تعد أسس بناء شخصية الطفل و كذا تهذيبه و زرع الاخلاق الحميدة ، مما ينتج طفلا سويا.</w:t>
      </w: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051C75" w:rsidRDefault="00470D8A" w:rsidP="0093437B">
      <w:pPr>
        <w:pStyle w:val="Paragraphedeliste"/>
        <w:numPr>
          <w:ilvl w:val="0"/>
          <w:numId w:val="42"/>
        </w:numPr>
        <w:bidi/>
        <w:spacing w:after="0"/>
        <w:jc w:val="both"/>
        <w:rPr>
          <w:rFonts w:ascii="Traditional Arabic" w:hAnsi="Traditional Arabic" w:cs="Traditional Arabic"/>
          <w:sz w:val="32"/>
          <w:szCs w:val="32"/>
          <w:rtl/>
          <w:lang w:bidi="ar-DZ"/>
        </w:rPr>
      </w:pPr>
      <w:r w:rsidRPr="00051C75">
        <w:rPr>
          <w:rFonts w:ascii="Traditional Arabic" w:hAnsi="Traditional Arabic" w:cs="Traditional Arabic"/>
          <w:b/>
          <w:bCs/>
          <w:sz w:val="32"/>
          <w:szCs w:val="32"/>
          <w:rtl/>
          <w:lang w:bidi="ar-DZ"/>
        </w:rPr>
        <w:lastRenderedPageBreak/>
        <w:t xml:space="preserve">السؤال </w:t>
      </w:r>
      <w:proofErr w:type="gramStart"/>
      <w:r w:rsidRPr="00051C75">
        <w:rPr>
          <w:rFonts w:ascii="Traditional Arabic" w:hAnsi="Traditional Arabic" w:cs="Traditional Arabic"/>
          <w:b/>
          <w:bCs/>
          <w:sz w:val="32"/>
          <w:szCs w:val="32"/>
          <w:rtl/>
          <w:lang w:bidi="ar-DZ"/>
        </w:rPr>
        <w:t>الرابع :</w:t>
      </w:r>
      <w:proofErr w:type="gramEnd"/>
      <w:r w:rsidRPr="00051C75">
        <w:rPr>
          <w:rFonts w:ascii="Traditional Arabic" w:hAnsi="Traditional Arabic" w:cs="Traditional Arabic"/>
          <w:sz w:val="32"/>
          <w:szCs w:val="32"/>
          <w:rtl/>
          <w:lang w:bidi="ar-DZ"/>
        </w:rPr>
        <w:t xml:space="preserve"> هل تجد فرقا أثناء حصة القراءة بين التلميذ الذي يحفظ القرآن الكريم</w:t>
      </w:r>
      <w:r>
        <w:rPr>
          <w:rFonts w:ascii="Traditional Arabic" w:hAnsi="Traditional Arabic" w:cs="Traditional Arabic" w:hint="cs"/>
          <w:sz w:val="32"/>
          <w:szCs w:val="32"/>
          <w:rtl/>
          <w:lang w:bidi="ar-DZ"/>
        </w:rPr>
        <w:t xml:space="preserve"> </w:t>
      </w:r>
      <w:r w:rsidRPr="00051C75">
        <w:rPr>
          <w:rFonts w:ascii="Traditional Arabic" w:hAnsi="Traditional Arabic" w:cs="Traditional Arabic"/>
          <w:sz w:val="32"/>
          <w:szCs w:val="32"/>
          <w:rtl/>
          <w:lang w:bidi="ar-DZ"/>
        </w:rPr>
        <w:t>في المسجد والمدرسة القرآنية و بين التلميذ الذي لا يحفظ القرآن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في هذا السؤال قيدنا فيه الاجابة ( نعم أو لا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الدارس لإجابة</w:t>
      </w:r>
      <w:r>
        <w:rPr>
          <w:rFonts w:ascii="Traditional Arabic" w:hAnsi="Traditional Arabic" w:cs="Traditional Arabic" w:hint="cs"/>
          <w:sz w:val="32"/>
          <w:szCs w:val="32"/>
          <w:rtl/>
          <w:lang w:bidi="ar-DZ"/>
        </w:rPr>
        <w:t xml:space="preserve"> </w:t>
      </w:r>
      <w:proofErr w:type="gramStart"/>
      <w:r w:rsidRPr="001400DA">
        <w:rPr>
          <w:rFonts w:ascii="Traditional Arabic" w:hAnsi="Traditional Arabic" w:cs="Traditional Arabic"/>
          <w:sz w:val="32"/>
          <w:szCs w:val="32"/>
          <w:rtl/>
          <w:lang w:bidi="ar-DZ"/>
        </w:rPr>
        <w:t>المعلمين</w:t>
      </w:r>
      <w:proofErr w:type="gramEnd"/>
      <w:r w:rsidRPr="001400DA">
        <w:rPr>
          <w:rFonts w:ascii="Traditional Arabic" w:hAnsi="Traditional Arabic" w:cs="Traditional Arabic"/>
          <w:sz w:val="32"/>
          <w:szCs w:val="32"/>
          <w:rtl/>
          <w:lang w:bidi="ar-DZ"/>
        </w:rPr>
        <w:t xml:space="preserve"> في الاستب</w:t>
      </w:r>
      <w:r w:rsidR="009570B7">
        <w:rPr>
          <w:rFonts w:ascii="Traditional Arabic" w:hAnsi="Traditional Arabic" w:cs="Traditional Arabic"/>
          <w:sz w:val="32"/>
          <w:szCs w:val="32"/>
          <w:rtl/>
          <w:lang w:bidi="ar-DZ"/>
        </w:rPr>
        <w:t>يان يمكن تلخيصها في الجدول</w:t>
      </w:r>
      <w:r w:rsidR="009570B7">
        <w:rPr>
          <w:rFonts w:ascii="Traditional Arabic" w:hAnsi="Traditional Arabic" w:cs="Traditional Arabic" w:hint="cs"/>
          <w:sz w:val="32"/>
          <w:szCs w:val="32"/>
          <w:rtl/>
          <w:lang w:bidi="ar-DZ"/>
        </w:rPr>
        <w:t xml:space="preserve"> 07: </w:t>
      </w:r>
    </w:p>
    <w:tbl>
      <w:tblPr>
        <w:tblStyle w:val="Grilledutableau"/>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gridCol w:w="3071"/>
        <w:gridCol w:w="3071"/>
      </w:tblGrid>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hint="cs"/>
                <w:b/>
                <w:bCs/>
                <w:sz w:val="32"/>
                <w:szCs w:val="32"/>
                <w:rtl/>
                <w:lang w:bidi="ar-DZ"/>
              </w:rPr>
              <w:t>الإجابة</w:t>
            </w:r>
          </w:p>
        </w:tc>
        <w:tc>
          <w:tcPr>
            <w:tcW w:w="3071"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العدد</w:t>
            </w:r>
          </w:p>
        </w:tc>
        <w:tc>
          <w:tcPr>
            <w:tcW w:w="3071"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النسبة المئوية</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نعم</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02</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68</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لا</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00</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00</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أحيانا</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01</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32</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المجموع</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03</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100</w:t>
            </w:r>
            <w:r w:rsidRPr="001400DA">
              <w:rPr>
                <w:rFonts w:ascii="Traditional Arabic" w:hAnsi="Traditional Arabic" w:cs="Traditional Arabic"/>
                <w:sz w:val="32"/>
                <w:szCs w:val="32"/>
                <w:lang w:bidi="ar-DZ"/>
              </w:rPr>
              <w:t xml:space="preserve"> %</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noProof/>
          <w:sz w:val="32"/>
          <w:szCs w:val="32"/>
          <w:rtl/>
        </w:rPr>
        <w:drawing>
          <wp:anchor distT="0" distB="0" distL="114300" distR="114300" simplePos="0" relativeHeight="251705344" behindDoc="0" locked="0" layoutInCell="1" allowOverlap="1">
            <wp:simplePos x="0" y="0"/>
            <wp:positionH relativeFrom="column">
              <wp:posOffset>652780</wp:posOffset>
            </wp:positionH>
            <wp:positionV relativeFrom="paragraph">
              <wp:posOffset>297815</wp:posOffset>
            </wp:positionV>
            <wp:extent cx="4573905" cy="2263775"/>
            <wp:effectExtent l="19050" t="0" r="17145" b="3175"/>
            <wp:wrapSquare wrapText="bothSides"/>
            <wp:docPr id="2"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noProof/>
          <w:sz w:val="32"/>
          <w:szCs w:val="32"/>
          <w:rtl/>
        </w:rPr>
      </w:pPr>
    </w:p>
    <w:p w:rsidR="00470D8A" w:rsidRDefault="00470D8A" w:rsidP="00470D8A">
      <w:pPr>
        <w:bidi/>
        <w:spacing w:after="0"/>
        <w:jc w:val="both"/>
        <w:rPr>
          <w:rFonts w:ascii="Traditional Arabic" w:hAnsi="Traditional Arabic" w:cs="Traditional Arabic"/>
          <w:b/>
          <w:bCs/>
          <w:noProof/>
          <w:sz w:val="32"/>
          <w:szCs w:val="32"/>
          <w:rtl/>
        </w:rPr>
      </w:pPr>
    </w:p>
    <w:p w:rsidR="00470D8A" w:rsidRDefault="00470D8A" w:rsidP="00470D8A">
      <w:pPr>
        <w:bidi/>
        <w:spacing w:after="0"/>
        <w:jc w:val="both"/>
        <w:rPr>
          <w:rFonts w:ascii="Traditional Arabic" w:hAnsi="Traditional Arabic" w:cs="Traditional Arabic"/>
          <w:b/>
          <w:bCs/>
          <w:noProof/>
          <w:sz w:val="32"/>
          <w:szCs w:val="32"/>
          <w:rtl/>
        </w:rPr>
      </w:pPr>
    </w:p>
    <w:p w:rsidR="00470D8A" w:rsidRDefault="00470D8A" w:rsidP="00470D8A">
      <w:pPr>
        <w:bidi/>
        <w:spacing w:after="0"/>
        <w:jc w:val="both"/>
        <w:rPr>
          <w:rFonts w:ascii="Traditional Arabic" w:hAnsi="Traditional Arabic" w:cs="Traditional Arabic"/>
          <w:b/>
          <w:bCs/>
          <w:noProof/>
          <w:sz w:val="32"/>
          <w:szCs w:val="32"/>
          <w:rtl/>
        </w:rPr>
      </w:pPr>
    </w:p>
    <w:p w:rsidR="00470D8A" w:rsidRDefault="00470D8A" w:rsidP="00470D8A">
      <w:pPr>
        <w:bidi/>
        <w:spacing w:after="0"/>
        <w:jc w:val="both"/>
        <w:rPr>
          <w:rFonts w:ascii="Traditional Arabic" w:hAnsi="Traditional Arabic" w:cs="Traditional Arabic"/>
          <w:b/>
          <w:bCs/>
          <w:noProof/>
          <w:sz w:val="32"/>
          <w:szCs w:val="32"/>
          <w:rtl/>
        </w:rPr>
      </w:pPr>
    </w:p>
    <w:p w:rsidR="00470D8A" w:rsidRPr="001400DA" w:rsidRDefault="00470D8A" w:rsidP="00470D8A">
      <w:pPr>
        <w:bidi/>
        <w:spacing w:after="0"/>
        <w:jc w:val="both"/>
        <w:rPr>
          <w:rFonts w:ascii="Traditional Arabic" w:hAnsi="Traditional Arabic" w:cs="Traditional Arabic"/>
          <w:b/>
          <w:bCs/>
          <w:noProof/>
          <w:sz w:val="32"/>
          <w:szCs w:val="32"/>
          <w:rtl/>
        </w:rPr>
      </w:pPr>
      <w:r w:rsidRPr="001400DA">
        <w:rPr>
          <w:rFonts w:ascii="Traditional Arabic" w:hAnsi="Traditional Arabic" w:cs="Traditional Arabic"/>
          <w:b/>
          <w:bCs/>
          <w:noProof/>
          <w:sz w:val="32"/>
          <w:szCs w:val="32"/>
          <w:rtl/>
        </w:rPr>
        <w:t xml:space="preserve"> </w:t>
      </w:r>
    </w:p>
    <w:p w:rsidR="00470D8A" w:rsidRPr="001400DA" w:rsidRDefault="009570B7" w:rsidP="00470D8A">
      <w:pPr>
        <w:bidi/>
        <w:spacing w:after="0"/>
        <w:jc w:val="both"/>
        <w:rPr>
          <w:rFonts w:ascii="Traditional Arabic" w:hAnsi="Traditional Arabic" w:cs="Traditional Arabic"/>
          <w:noProof/>
          <w:sz w:val="32"/>
          <w:szCs w:val="32"/>
          <w:rtl/>
        </w:rPr>
      </w:pPr>
      <w:r w:rsidRPr="009570B7">
        <w:rPr>
          <w:rFonts w:ascii="Traditional Arabic" w:hAnsi="Traditional Arabic" w:cs="Traditional Arabic" w:hint="cs"/>
          <w:b/>
          <w:bCs/>
          <w:noProof/>
          <w:sz w:val="32"/>
          <w:szCs w:val="32"/>
          <w:rtl/>
        </w:rPr>
        <w:t xml:space="preserve"> التحليل والتعليق:</w:t>
      </w:r>
      <w:r>
        <w:rPr>
          <w:rFonts w:ascii="Traditional Arabic" w:hAnsi="Traditional Arabic" w:cs="Traditional Arabic" w:hint="cs"/>
          <w:noProof/>
          <w:sz w:val="32"/>
          <w:szCs w:val="32"/>
          <w:rtl/>
        </w:rPr>
        <w:t xml:space="preserve"> </w:t>
      </w:r>
      <w:r w:rsidR="00470D8A" w:rsidRPr="001400DA">
        <w:rPr>
          <w:rFonts w:ascii="Traditional Arabic" w:hAnsi="Traditional Arabic" w:cs="Traditional Arabic"/>
          <w:noProof/>
          <w:sz w:val="32"/>
          <w:szCs w:val="32"/>
          <w:rtl/>
        </w:rPr>
        <w:t xml:space="preserve">الملاحظ من خلال الجدول تحليل معطيات الجدول و البيان إن معلمين كانت اجابتهم نعم و المعلم الثالث بأحيانا: </w:t>
      </w:r>
    </w:p>
    <w:p w:rsidR="00470D8A" w:rsidRPr="001400DA" w:rsidRDefault="00470D8A" w:rsidP="009570B7">
      <w:pPr>
        <w:pStyle w:val="Paragraphedeliste"/>
        <w:numPr>
          <w:ilvl w:val="0"/>
          <w:numId w:val="43"/>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t>المعلمان اللذان</w:t>
      </w:r>
      <w:r w:rsidR="009570B7">
        <w:rPr>
          <w:rFonts w:ascii="Traditional Arabic" w:hAnsi="Traditional Arabic" w:cs="Traditional Arabic" w:hint="cs"/>
          <w:noProof/>
          <w:sz w:val="32"/>
          <w:szCs w:val="32"/>
          <w:rtl/>
        </w:rPr>
        <w:t xml:space="preserve"> كانت</w:t>
      </w:r>
      <w:r w:rsidRPr="001400DA">
        <w:rPr>
          <w:rFonts w:ascii="Traditional Arabic" w:hAnsi="Traditional Arabic" w:cs="Traditional Arabic"/>
          <w:noProof/>
          <w:sz w:val="32"/>
          <w:szCs w:val="32"/>
          <w:rtl/>
        </w:rPr>
        <w:t xml:space="preserve"> اجابتهم نعم و ذلك من خلال التفطن الى قراءات التلاميذ أثناء حصص القراءة وخبرتهم الطويلة في مجال التعليم مكنتهم من القول أن التلميذ الذي يحفظ القرآن الكريم قدراته القرائية (التحكم في مخارج الحروف ، ضبط أواخر الحروف بالشكل المناسب ، الصوت الواضح) تفوق التلميذغير حافظ للقرآن ، فحفظة القرآن اعتادت ألسنتهم على تلاوة القرآن بالأحكام الصحيحة مما يسهل عملية القراءة لديهم عكس غير حافظي القرآن فقد يعاونون من صعوبات في قراءة الكلمات و الجمل .</w:t>
      </w:r>
    </w:p>
    <w:p w:rsidR="00470D8A" w:rsidRPr="001400DA" w:rsidRDefault="00470D8A" w:rsidP="0093437B">
      <w:pPr>
        <w:pStyle w:val="Paragraphedeliste"/>
        <w:numPr>
          <w:ilvl w:val="0"/>
          <w:numId w:val="43"/>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lastRenderedPageBreak/>
        <w:t>المعلم الثالث الذي كانت اجابته بأحيانا هذا راجع الى قدرة التلاميذ على قراءة النصوص و خاصة اذا احتوت على الفاظ سهلة و متكرة و هذا التدريب يسمح من القراءة السليمة عند النوعين ، اما عند احتواء النص كلمات صعبة هنا يظهر الفرق بين حافظ القرآن و أدلئه السليم و غير حافظ و أدائه الضعيف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نستنتج مما سبق أن من يحفظ القرآن الكريم و خاصة في مراحل متقدمة من العمر يملك مفاتيح جل العلوم وخاصة اللغوية منها ، فحافظ القرآن لديه الزاد المعرفي ما يميزه عن غيره.</w:t>
      </w:r>
    </w:p>
    <w:p w:rsidR="00470D8A" w:rsidRDefault="00470D8A" w:rsidP="0093437B">
      <w:pPr>
        <w:pStyle w:val="Paragraphedeliste"/>
        <w:numPr>
          <w:ilvl w:val="0"/>
          <w:numId w:val="42"/>
        </w:numPr>
        <w:bidi/>
        <w:spacing w:after="0"/>
        <w:jc w:val="both"/>
        <w:rPr>
          <w:rFonts w:ascii="Traditional Arabic" w:hAnsi="Traditional Arabic" w:cs="Traditional Arabic" w:hint="cs"/>
          <w:noProof/>
          <w:sz w:val="32"/>
          <w:szCs w:val="32"/>
        </w:rPr>
      </w:pPr>
      <w:r w:rsidRPr="00817640">
        <w:rPr>
          <w:rFonts w:ascii="Traditional Arabic" w:hAnsi="Traditional Arabic" w:cs="Traditional Arabic"/>
          <w:b/>
          <w:bCs/>
          <w:noProof/>
          <w:sz w:val="32"/>
          <w:szCs w:val="32"/>
          <w:rtl/>
        </w:rPr>
        <w:t xml:space="preserve"> السؤال الخامس</w:t>
      </w:r>
      <w:r w:rsidRPr="00817640">
        <w:rPr>
          <w:rFonts w:ascii="Traditional Arabic" w:hAnsi="Traditional Arabic" w:cs="Traditional Arabic"/>
          <w:noProof/>
          <w:sz w:val="32"/>
          <w:szCs w:val="32"/>
          <w:rtl/>
        </w:rPr>
        <w:t>: من خلال تصحيح أوراق التلاميذ في التعبير الكتابي هل يجد التلميذ</w:t>
      </w:r>
      <w:r>
        <w:rPr>
          <w:rFonts w:ascii="Traditional Arabic" w:hAnsi="Traditional Arabic" w:cs="Traditional Arabic" w:hint="cs"/>
          <w:noProof/>
          <w:sz w:val="32"/>
          <w:szCs w:val="32"/>
          <w:rtl/>
        </w:rPr>
        <w:t xml:space="preserve"> </w:t>
      </w:r>
      <w:r w:rsidRPr="00817640">
        <w:rPr>
          <w:rFonts w:ascii="Traditional Arabic" w:hAnsi="Traditional Arabic" w:cs="Traditional Arabic"/>
          <w:noProof/>
          <w:sz w:val="32"/>
          <w:szCs w:val="32"/>
          <w:rtl/>
        </w:rPr>
        <w:t>الذي يحفظ القرآن صعوبة في كتابة بغض الألفاظ ؟</w:t>
      </w:r>
    </w:p>
    <w:p w:rsidR="009570B7" w:rsidRDefault="009570B7" w:rsidP="009570B7">
      <w:pPr>
        <w:pStyle w:val="Paragraphedeliste"/>
        <w:numPr>
          <w:ilvl w:val="0"/>
          <w:numId w:val="42"/>
        </w:numPr>
        <w:bidi/>
        <w:spacing w:after="0"/>
        <w:jc w:val="both"/>
        <w:rPr>
          <w:rFonts w:ascii="Traditional Arabic" w:hAnsi="Traditional Arabic" w:cs="Traditional Arabic"/>
          <w:noProof/>
          <w:sz w:val="32"/>
          <w:szCs w:val="32"/>
        </w:rPr>
      </w:pPr>
      <w:r>
        <w:rPr>
          <w:rFonts w:ascii="Traditional Arabic" w:hAnsi="Traditional Arabic" w:cs="Traditional Arabic" w:hint="cs"/>
          <w:b/>
          <w:bCs/>
          <w:noProof/>
          <w:sz w:val="32"/>
          <w:szCs w:val="32"/>
          <w:rtl/>
        </w:rPr>
        <w:t>الجدول 08</w:t>
      </w:r>
      <w:r w:rsidRPr="009570B7">
        <w:rPr>
          <w:rFonts w:ascii="Traditional Arabic" w:hAnsi="Traditional Arabic" w:cs="Traditional Arabic" w:hint="cs"/>
          <w:noProof/>
          <w:sz w:val="32"/>
          <w:szCs w:val="32"/>
          <w:rtl/>
        </w:rPr>
        <w:t>:</w:t>
      </w:r>
      <w:r>
        <w:rPr>
          <w:rFonts w:ascii="Traditional Arabic" w:hAnsi="Traditional Arabic" w:cs="Traditional Arabic" w:hint="cs"/>
          <w:noProof/>
          <w:sz w:val="32"/>
          <w:szCs w:val="32"/>
          <w:rtl/>
          <w:lang w:bidi="ar-DZ"/>
        </w:rPr>
        <w:t xml:space="preserve"> </w:t>
      </w:r>
    </w:p>
    <w:tbl>
      <w:tblPr>
        <w:tblStyle w:val="Grilledutableau"/>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3096"/>
        <w:gridCol w:w="3096"/>
      </w:tblGrid>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الإجابة</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العدد</w:t>
            </w:r>
          </w:p>
        </w:tc>
        <w:tc>
          <w:tcPr>
            <w:tcW w:w="1667"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sidRPr="00D352A3">
              <w:rPr>
                <w:rFonts w:ascii="Traditional Arabic" w:hAnsi="Traditional Arabic" w:cs="Traditional Arabic" w:hint="cs"/>
                <w:b/>
                <w:bCs/>
                <w:sz w:val="32"/>
                <w:szCs w:val="32"/>
                <w:rtl/>
                <w:lang w:bidi="ar-DZ"/>
              </w:rPr>
              <w:t xml:space="preserve">النسبة المئوية </w:t>
            </w:r>
            <w:r w:rsidRPr="00D352A3">
              <w:rPr>
                <w:rFonts w:ascii="Traditional Arabic" w:hAnsi="Traditional Arabic" w:cs="Traditional Arabic"/>
                <w:b/>
                <w:bCs/>
                <w:sz w:val="32"/>
                <w:szCs w:val="32"/>
                <w:lang w:bidi="ar-DZ"/>
              </w:rPr>
              <w:t>%</w:t>
            </w:r>
          </w:p>
        </w:tc>
      </w:tr>
      <w:tr w:rsidR="00470D8A" w:rsidRPr="001400DA" w:rsidTr="00EE0B89">
        <w:tc>
          <w:tcPr>
            <w:tcW w:w="1666" w:type="pct"/>
            <w:vAlign w:val="center"/>
          </w:tcPr>
          <w:p w:rsidR="00470D8A" w:rsidRPr="00D352A3"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نعم</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لا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أحيانا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00</w:t>
            </w:r>
          </w:p>
        </w:tc>
      </w:tr>
      <w:tr w:rsidR="00470D8A" w:rsidRPr="001400DA" w:rsidTr="00EE0B89">
        <w:tc>
          <w:tcPr>
            <w:tcW w:w="1666" w:type="pct"/>
            <w:vAlign w:val="center"/>
          </w:tcPr>
          <w:p w:rsidR="00470D8A" w:rsidRDefault="00470D8A" w:rsidP="00470D8A">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المجموع</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03</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100</w:t>
            </w:r>
          </w:p>
        </w:tc>
      </w:tr>
    </w:tbl>
    <w:p w:rsidR="00470D8A" w:rsidRPr="00817640" w:rsidRDefault="00470D8A" w:rsidP="00470D8A">
      <w:pPr>
        <w:bidi/>
        <w:spacing w:after="0"/>
        <w:jc w:val="both"/>
        <w:rPr>
          <w:rFonts w:ascii="Traditional Arabic" w:hAnsi="Traditional Arabic" w:cs="Traditional Arabic"/>
          <w:noProof/>
          <w:sz w:val="32"/>
          <w:szCs w:val="32"/>
          <w:rtl/>
        </w:rPr>
      </w:pPr>
    </w:p>
    <w:p w:rsidR="00470D8A" w:rsidRPr="001400DA" w:rsidRDefault="009570B7" w:rsidP="00470D8A">
      <w:pPr>
        <w:bidi/>
        <w:spacing w:after="0"/>
        <w:jc w:val="both"/>
        <w:rPr>
          <w:rFonts w:ascii="Traditional Arabic" w:hAnsi="Traditional Arabic" w:cs="Traditional Arabic"/>
          <w:noProof/>
          <w:sz w:val="32"/>
          <w:szCs w:val="32"/>
          <w:rtl/>
        </w:rPr>
      </w:pPr>
      <w:r w:rsidRPr="009570B7">
        <w:rPr>
          <w:rFonts w:ascii="Traditional Arabic" w:hAnsi="Traditional Arabic" w:cs="Traditional Arabic" w:hint="cs"/>
          <w:b/>
          <w:bCs/>
          <w:noProof/>
          <w:sz w:val="32"/>
          <w:szCs w:val="32"/>
          <w:rtl/>
        </w:rPr>
        <w:t>التحليل و التعليق:</w:t>
      </w:r>
      <w:r>
        <w:rPr>
          <w:rFonts w:ascii="Traditional Arabic" w:hAnsi="Traditional Arabic" w:cs="Traditional Arabic" w:hint="cs"/>
          <w:noProof/>
          <w:sz w:val="32"/>
          <w:szCs w:val="32"/>
          <w:rtl/>
        </w:rPr>
        <w:t xml:space="preserve"> </w:t>
      </w:r>
      <w:r w:rsidR="00470D8A" w:rsidRPr="001400DA">
        <w:rPr>
          <w:rFonts w:ascii="Traditional Arabic" w:hAnsi="Traditional Arabic" w:cs="Traditional Arabic"/>
          <w:noProof/>
          <w:sz w:val="32"/>
          <w:szCs w:val="32"/>
          <w:rtl/>
        </w:rPr>
        <w:t xml:space="preserve">سؤال مفتوح ، يقدمم فيه الأساتذة اجابات حسب خبرتهم من خلال رصد اجابات المعلمين في الاستبيان المقدم لهم حول السؤال المطروح ، نجدهم يتفقون على رأي واحد الا وهو :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أن التلميذ الحافظ للقرآن الكريم لا يجد صعوبة في كتبة الألفاظ و انشاء الجمل بل بالعكس</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 xml:space="preserve"> حافظ القرآن يمتلك مخزون ثقافيي و لغوي غني بالمفردات التي تمكنه من الإبداع في التعبير و قد يستغل ما حفظ من قرآن لإثراء تعبيره، وكذلك فإنه لا يقع في الأخطاء </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الإمل</w:t>
      </w:r>
      <w:r>
        <w:rPr>
          <w:rFonts w:ascii="Traditional Arabic" w:hAnsi="Traditional Arabic" w:cs="Traditional Arabic"/>
          <w:noProof/>
          <w:sz w:val="32"/>
          <w:szCs w:val="32"/>
          <w:rtl/>
        </w:rPr>
        <w:t>ائية و هذا راجع لعدة عوامل نذكر</w:t>
      </w:r>
      <w:r w:rsidRPr="001400DA">
        <w:rPr>
          <w:rFonts w:ascii="Traditional Arabic" w:hAnsi="Traditional Arabic" w:cs="Traditional Arabic"/>
          <w:noProof/>
          <w:sz w:val="32"/>
          <w:szCs w:val="32"/>
          <w:rtl/>
        </w:rPr>
        <w:t xml:space="preserve">: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لغة القرآن الكريم لغة شاملة لكل مفردات اللغة العربية و تعد من أرقى و أسمى التعابير حيث تجذ بها الله فصحاء الألسن على أن يأتو بمثله و لو بقليل .</w:t>
      </w:r>
    </w:p>
    <w:p w:rsidR="00470D8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 xml:space="preserve">نستنتج مما سبق بأن حافظ القرآن الكريم يمتلك كما هائل من القدرات اللغوية و الفكرية تساعده على انشاء تعابير سليمة من حيث الرسم ( الكتابة ) و ساحرة و غنية من حيث </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المضمون.</w:t>
      </w:r>
    </w:p>
    <w:p w:rsidR="00470D8A" w:rsidRPr="00470D8A" w:rsidRDefault="00470D8A" w:rsidP="00470D8A">
      <w:pPr>
        <w:pStyle w:val="Paragraphedeliste"/>
        <w:bidi/>
        <w:spacing w:after="0"/>
        <w:jc w:val="both"/>
        <w:rPr>
          <w:rFonts w:ascii="Traditional Arabic" w:hAnsi="Traditional Arabic" w:cs="Traditional Arabic"/>
          <w:noProof/>
          <w:sz w:val="32"/>
          <w:szCs w:val="32"/>
        </w:rPr>
      </w:pPr>
    </w:p>
    <w:p w:rsidR="00470D8A" w:rsidRPr="009570B7" w:rsidRDefault="00470D8A" w:rsidP="009570B7">
      <w:pPr>
        <w:bidi/>
        <w:spacing w:after="0"/>
        <w:jc w:val="both"/>
        <w:rPr>
          <w:rFonts w:ascii="Traditional Arabic" w:hAnsi="Traditional Arabic" w:cs="Traditional Arabic"/>
          <w:noProof/>
          <w:sz w:val="32"/>
          <w:szCs w:val="32"/>
        </w:rPr>
      </w:pPr>
    </w:p>
    <w:p w:rsidR="00470D8A" w:rsidRPr="00817640" w:rsidRDefault="00470D8A" w:rsidP="0093437B">
      <w:pPr>
        <w:pStyle w:val="Paragraphedeliste"/>
        <w:numPr>
          <w:ilvl w:val="0"/>
          <w:numId w:val="42"/>
        </w:numPr>
        <w:bidi/>
        <w:spacing w:after="0"/>
        <w:jc w:val="both"/>
        <w:rPr>
          <w:rFonts w:ascii="Traditional Arabic" w:hAnsi="Traditional Arabic" w:cs="Traditional Arabic"/>
          <w:noProof/>
          <w:sz w:val="32"/>
          <w:szCs w:val="32"/>
          <w:rtl/>
        </w:rPr>
      </w:pPr>
      <w:r w:rsidRPr="00817640">
        <w:rPr>
          <w:rFonts w:ascii="Traditional Arabic" w:hAnsi="Traditional Arabic" w:cs="Traditional Arabic"/>
          <w:b/>
          <w:bCs/>
          <w:noProof/>
          <w:sz w:val="32"/>
          <w:szCs w:val="32"/>
          <w:rtl/>
        </w:rPr>
        <w:lastRenderedPageBreak/>
        <w:t>السؤال السادس</w:t>
      </w:r>
      <w:r w:rsidRPr="00817640">
        <w:rPr>
          <w:rFonts w:ascii="Traditional Arabic" w:hAnsi="Traditional Arabic" w:cs="Traditional Arabic"/>
          <w:noProof/>
          <w:sz w:val="32"/>
          <w:szCs w:val="32"/>
          <w:rtl/>
        </w:rPr>
        <w:t>: هل ترى ان ضعف مهارة الاستماع يؤثر على مستوى التلاميذ اللذين</w:t>
      </w:r>
      <w:r>
        <w:rPr>
          <w:rFonts w:ascii="Traditional Arabic" w:hAnsi="Traditional Arabic" w:cs="Traditional Arabic" w:hint="cs"/>
          <w:noProof/>
          <w:sz w:val="32"/>
          <w:szCs w:val="32"/>
          <w:rtl/>
        </w:rPr>
        <w:t xml:space="preserve"> </w:t>
      </w:r>
      <w:r w:rsidRPr="00817640">
        <w:rPr>
          <w:rFonts w:ascii="Traditional Arabic" w:hAnsi="Traditional Arabic" w:cs="Traditional Arabic"/>
          <w:noProof/>
          <w:sz w:val="32"/>
          <w:szCs w:val="32"/>
          <w:rtl/>
        </w:rPr>
        <w:t>لا يحفظون جزءا من القرآن الكريم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 xml:space="preserve">سؤال قيدنا فيه الإجابة بـ ( نعم ، لا ، أحيانا ) كما هو موضح في </w:t>
      </w:r>
      <w:r w:rsidR="009570B7">
        <w:rPr>
          <w:rFonts w:ascii="Traditional Arabic" w:hAnsi="Traditional Arabic" w:cs="Traditional Arabic" w:hint="cs"/>
          <w:noProof/>
          <w:sz w:val="32"/>
          <w:szCs w:val="32"/>
          <w:rtl/>
        </w:rPr>
        <w:t>ا</w:t>
      </w:r>
      <w:r w:rsidR="009570B7" w:rsidRPr="009570B7">
        <w:rPr>
          <w:rFonts w:ascii="Traditional Arabic" w:hAnsi="Traditional Arabic" w:cs="Traditional Arabic" w:hint="cs"/>
          <w:b/>
          <w:bCs/>
          <w:noProof/>
          <w:sz w:val="32"/>
          <w:szCs w:val="32"/>
          <w:rtl/>
        </w:rPr>
        <w:t>ل</w:t>
      </w:r>
      <w:r w:rsidRPr="009570B7">
        <w:rPr>
          <w:rFonts w:ascii="Traditional Arabic" w:hAnsi="Traditional Arabic" w:cs="Traditional Arabic"/>
          <w:b/>
          <w:bCs/>
          <w:noProof/>
          <w:sz w:val="32"/>
          <w:szCs w:val="32"/>
          <w:rtl/>
        </w:rPr>
        <w:t xml:space="preserve">جدول </w:t>
      </w:r>
      <w:r w:rsidR="009570B7" w:rsidRPr="009570B7">
        <w:rPr>
          <w:rFonts w:ascii="Traditional Arabic" w:hAnsi="Traditional Arabic" w:cs="Traditional Arabic" w:hint="cs"/>
          <w:b/>
          <w:bCs/>
          <w:noProof/>
          <w:sz w:val="32"/>
          <w:szCs w:val="32"/>
          <w:rtl/>
        </w:rPr>
        <w:t>09</w:t>
      </w:r>
      <w:r w:rsidRPr="009570B7">
        <w:rPr>
          <w:rFonts w:ascii="Traditional Arabic" w:hAnsi="Traditional Arabic" w:cs="Traditional Arabic"/>
          <w:b/>
          <w:bCs/>
          <w:noProof/>
          <w:sz w:val="32"/>
          <w:szCs w:val="32"/>
          <w:rtl/>
        </w:rPr>
        <w:t>:</w:t>
      </w:r>
      <w:r w:rsidRPr="001400DA">
        <w:rPr>
          <w:rFonts w:ascii="Traditional Arabic" w:hAnsi="Traditional Arabic" w:cs="Traditional Arabic"/>
          <w:noProof/>
          <w:sz w:val="32"/>
          <w:szCs w:val="32"/>
          <w:rtl/>
        </w:rPr>
        <w:t xml:space="preserve"> </w:t>
      </w:r>
    </w:p>
    <w:tbl>
      <w:tblPr>
        <w:tblStyle w:val="Grilledutableau"/>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gridCol w:w="3071"/>
        <w:gridCol w:w="3071"/>
      </w:tblGrid>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hint="cs"/>
                <w:b/>
                <w:bCs/>
                <w:sz w:val="32"/>
                <w:szCs w:val="32"/>
                <w:rtl/>
                <w:lang w:bidi="ar-DZ"/>
              </w:rPr>
              <w:t>الإجابة</w:t>
            </w:r>
          </w:p>
        </w:tc>
        <w:tc>
          <w:tcPr>
            <w:tcW w:w="3071"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العدد</w:t>
            </w:r>
          </w:p>
        </w:tc>
        <w:tc>
          <w:tcPr>
            <w:tcW w:w="3071"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النسبة المئوية</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نعم</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02</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68</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لا</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00</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00</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أحيانا</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01</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32</w:t>
            </w:r>
            <w:r w:rsidRPr="001400DA">
              <w:rPr>
                <w:rFonts w:ascii="Traditional Arabic" w:hAnsi="Traditional Arabic" w:cs="Traditional Arabic"/>
                <w:sz w:val="32"/>
                <w:szCs w:val="32"/>
                <w:lang w:bidi="ar-DZ"/>
              </w:rPr>
              <w:t xml:space="preserve"> %</w:t>
            </w:r>
          </w:p>
        </w:tc>
      </w:tr>
      <w:tr w:rsidR="00470D8A" w:rsidRPr="001400DA" w:rsidTr="00EE0B89">
        <w:tc>
          <w:tcPr>
            <w:tcW w:w="3070" w:type="dxa"/>
            <w:vAlign w:val="center"/>
          </w:tcPr>
          <w:p w:rsidR="00470D8A" w:rsidRPr="00051C75" w:rsidRDefault="00470D8A" w:rsidP="00470D8A">
            <w:pPr>
              <w:bidi/>
              <w:spacing w:after="0"/>
              <w:jc w:val="center"/>
              <w:rPr>
                <w:rFonts w:ascii="Traditional Arabic" w:hAnsi="Traditional Arabic" w:cs="Traditional Arabic"/>
                <w:b/>
                <w:bCs/>
                <w:sz w:val="32"/>
                <w:szCs w:val="32"/>
                <w:rtl/>
                <w:lang w:bidi="ar-DZ"/>
              </w:rPr>
            </w:pPr>
            <w:r w:rsidRPr="00051C75">
              <w:rPr>
                <w:rFonts w:ascii="Traditional Arabic" w:hAnsi="Traditional Arabic" w:cs="Traditional Arabic"/>
                <w:b/>
                <w:bCs/>
                <w:sz w:val="32"/>
                <w:szCs w:val="32"/>
                <w:rtl/>
                <w:lang w:bidi="ar-DZ"/>
              </w:rPr>
              <w:t>المجموع</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03</w:t>
            </w:r>
          </w:p>
        </w:tc>
        <w:tc>
          <w:tcPr>
            <w:tcW w:w="3071"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100</w:t>
            </w:r>
            <w:r w:rsidRPr="001400DA">
              <w:rPr>
                <w:rFonts w:ascii="Traditional Arabic" w:hAnsi="Traditional Arabic" w:cs="Traditional Arabic"/>
                <w:sz w:val="32"/>
                <w:szCs w:val="32"/>
                <w:lang w:bidi="ar-DZ"/>
              </w:rPr>
              <w:t xml:space="preserve"> %</w:t>
            </w:r>
          </w:p>
        </w:tc>
      </w:tr>
    </w:tbl>
    <w:p w:rsidR="00470D8A" w:rsidRPr="001400DA" w:rsidRDefault="00470D8A" w:rsidP="00470D8A">
      <w:pPr>
        <w:bidi/>
        <w:spacing w:after="0"/>
        <w:jc w:val="both"/>
        <w:rPr>
          <w:rFonts w:ascii="Traditional Arabic" w:hAnsi="Traditional Arabic" w:cs="Traditional Arabic"/>
          <w:noProof/>
          <w:sz w:val="32"/>
          <w:szCs w:val="32"/>
          <w:rtl/>
        </w:rPr>
      </w:pPr>
    </w:p>
    <w:p w:rsidR="00470D8A" w:rsidRPr="001400DA" w:rsidRDefault="00470D8A" w:rsidP="00470D8A">
      <w:pPr>
        <w:bidi/>
        <w:spacing w:after="0"/>
        <w:jc w:val="both"/>
        <w:rPr>
          <w:rFonts w:ascii="Traditional Arabic" w:hAnsi="Traditional Arabic" w:cs="Traditional Arabic"/>
          <w:noProof/>
          <w:sz w:val="32"/>
          <w:szCs w:val="32"/>
          <w:rtl/>
        </w:rPr>
      </w:pPr>
      <w:r w:rsidRPr="009570B7">
        <w:rPr>
          <w:rFonts w:ascii="Traditional Arabic" w:hAnsi="Traditional Arabic" w:cs="Traditional Arabic"/>
          <w:b/>
          <w:bCs/>
          <w:noProof/>
          <w:sz w:val="32"/>
          <w:szCs w:val="32"/>
          <w:rtl/>
        </w:rPr>
        <w:t>التحليل</w:t>
      </w:r>
      <w:r w:rsidR="009570B7" w:rsidRPr="009570B7">
        <w:rPr>
          <w:rFonts w:ascii="Traditional Arabic" w:hAnsi="Traditional Arabic" w:cs="Traditional Arabic" w:hint="cs"/>
          <w:b/>
          <w:bCs/>
          <w:noProof/>
          <w:sz w:val="32"/>
          <w:szCs w:val="32"/>
          <w:rtl/>
        </w:rPr>
        <w:t xml:space="preserve"> والتعليق</w:t>
      </w:r>
      <w:r w:rsidRPr="001400DA">
        <w:rPr>
          <w:rFonts w:ascii="Traditional Arabic" w:hAnsi="Traditional Arabic" w:cs="Traditional Arabic"/>
          <w:noProof/>
          <w:sz w:val="32"/>
          <w:szCs w:val="32"/>
          <w:rtl/>
        </w:rPr>
        <w:t xml:space="preserve"> : عند دراستنا لإستبيان المقدم للمعلمين نجد أن 3/2 كانت اجابتهم بنعم أي ان</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 xml:space="preserve">التلاميذ الذين لا يحفظون جزءا من القرآن يعانون من ضعف في مهارة الاستماع و بالتالي </w:t>
      </w:r>
      <w:r>
        <w:rPr>
          <w:rFonts w:ascii="Traditional Arabic" w:hAnsi="Traditional Arabic" w:cs="Traditional Arabic"/>
          <w:noProof/>
          <w:sz w:val="32"/>
          <w:szCs w:val="32"/>
          <w:rtl/>
        </w:rPr>
        <w:t>ضعف في المستوى</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 xml:space="preserve">الدراسي و لهذا ما أكده المعلمون من خلال رصد نتائج التلاميذ.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نستخلص مما سبق ان القرآن يؤثر في الأستماع و كلما كان التلميذ حافظ للقرآن كلما انعكس ذلك على تحصيله العلمي ايجابيا .</w:t>
      </w:r>
    </w:p>
    <w:p w:rsidR="00470D8A" w:rsidRPr="00817640" w:rsidRDefault="00470D8A" w:rsidP="0093437B">
      <w:pPr>
        <w:pStyle w:val="Paragraphedeliste"/>
        <w:numPr>
          <w:ilvl w:val="0"/>
          <w:numId w:val="42"/>
        </w:numPr>
        <w:bidi/>
        <w:spacing w:after="0"/>
        <w:jc w:val="both"/>
        <w:rPr>
          <w:rFonts w:ascii="Traditional Arabic" w:hAnsi="Traditional Arabic" w:cs="Traditional Arabic"/>
          <w:noProof/>
          <w:sz w:val="32"/>
          <w:szCs w:val="32"/>
          <w:rtl/>
        </w:rPr>
      </w:pPr>
      <w:r w:rsidRPr="00817640">
        <w:rPr>
          <w:rFonts w:ascii="Traditional Arabic" w:hAnsi="Traditional Arabic" w:cs="Traditional Arabic"/>
          <w:b/>
          <w:bCs/>
          <w:noProof/>
          <w:sz w:val="32"/>
          <w:szCs w:val="32"/>
          <w:rtl/>
        </w:rPr>
        <w:t xml:space="preserve"> السؤال السابع</w:t>
      </w:r>
      <w:r w:rsidRPr="00817640">
        <w:rPr>
          <w:rFonts w:ascii="Traditional Arabic" w:hAnsi="Traditional Arabic" w:cs="Traditional Arabic"/>
          <w:noProof/>
          <w:sz w:val="32"/>
          <w:szCs w:val="32"/>
          <w:rtl/>
        </w:rPr>
        <w:t xml:space="preserve"> : ماهي الاضطرابات النطقية التي يواجهها التلاميذ و كيف تتعاملونمعها ؟</w:t>
      </w:r>
    </w:p>
    <w:p w:rsidR="00470D8A" w:rsidRPr="001400DA" w:rsidRDefault="009570B7" w:rsidP="00470D8A">
      <w:pPr>
        <w:bidi/>
        <w:spacing w:after="0"/>
        <w:jc w:val="both"/>
        <w:rPr>
          <w:rFonts w:ascii="Traditional Arabic" w:hAnsi="Traditional Arabic" w:cs="Traditional Arabic"/>
          <w:noProof/>
          <w:sz w:val="32"/>
          <w:szCs w:val="32"/>
          <w:rtl/>
        </w:rPr>
      </w:pPr>
      <w:r>
        <w:rPr>
          <w:rFonts w:ascii="Traditional Arabic" w:hAnsi="Traditional Arabic" w:cs="Traditional Arabic" w:hint="cs"/>
          <w:noProof/>
          <w:sz w:val="32"/>
          <w:szCs w:val="32"/>
          <w:rtl/>
        </w:rPr>
        <w:t xml:space="preserve"> التحليل و التعليق: </w:t>
      </w:r>
      <w:r w:rsidR="00470D8A" w:rsidRPr="001400DA">
        <w:rPr>
          <w:rFonts w:ascii="Traditional Arabic" w:hAnsi="Traditional Arabic" w:cs="Traditional Arabic"/>
          <w:noProof/>
          <w:sz w:val="32"/>
          <w:szCs w:val="32"/>
          <w:rtl/>
        </w:rPr>
        <w:t xml:space="preserve">سؤال مفتوح ، يقدم فيه الأساتذة اجابتهم حسب خبرتهم في ميدان التدريس و تعاملهم مع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التلاميذ ، يمكن جمع اجابتهم حول المشاكل</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 xml:space="preserve">النطقية كما يلي : </w:t>
      </w:r>
    </w:p>
    <w:p w:rsidR="00470D8A" w:rsidRPr="001400DA" w:rsidRDefault="00470D8A" w:rsidP="0093437B">
      <w:pPr>
        <w:pStyle w:val="Paragraphedeliste"/>
        <w:numPr>
          <w:ilvl w:val="0"/>
          <w:numId w:val="57"/>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t>صعوبة في النطق الصحيح للحروف او الاخراج الصوتي و نجد ذلك خاصة في الحروف المتشابهة في المخرج .</w:t>
      </w:r>
    </w:p>
    <w:p w:rsidR="00470D8A" w:rsidRPr="001400DA" w:rsidRDefault="00470D8A" w:rsidP="0093437B">
      <w:pPr>
        <w:pStyle w:val="Paragraphedeliste"/>
        <w:numPr>
          <w:ilvl w:val="0"/>
          <w:numId w:val="57"/>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t>صعوبة قراءة المقاطع الطويلة فكلما زاد طول الجملة ظهرت اضطرابات نطقية على مستوى تأدية التلميذ ( التأتأة )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كما اقترح الأساتذة  في الجزء الثاني من السؤال اقتراح مجموعة من الحلول من أجل التعامل مع هذه الإضطرابات نذكر :</w:t>
      </w:r>
    </w:p>
    <w:p w:rsidR="00470D8A" w:rsidRPr="001400DA" w:rsidRDefault="00470D8A" w:rsidP="0093437B">
      <w:pPr>
        <w:numPr>
          <w:ilvl w:val="0"/>
          <w:numId w:val="56"/>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t>تقطيع الكلمات الى وحدات صوتية صغرى ، الوقوف عند هذه الأخيرة و شرحهاشرح مفصل .</w:t>
      </w:r>
    </w:p>
    <w:p w:rsidR="00470D8A" w:rsidRPr="001400DA" w:rsidRDefault="00470D8A" w:rsidP="0093437B">
      <w:pPr>
        <w:numPr>
          <w:ilvl w:val="0"/>
          <w:numId w:val="56"/>
        </w:numPr>
        <w:bidi/>
        <w:spacing w:after="0"/>
        <w:jc w:val="both"/>
        <w:rPr>
          <w:rFonts w:ascii="Traditional Arabic" w:hAnsi="Traditional Arabic" w:cs="Traditional Arabic"/>
          <w:noProof/>
          <w:sz w:val="32"/>
          <w:szCs w:val="32"/>
        </w:rPr>
      </w:pPr>
      <w:r w:rsidRPr="001400DA">
        <w:rPr>
          <w:rFonts w:ascii="Traditional Arabic" w:hAnsi="Traditional Arabic" w:cs="Traditional Arabic"/>
          <w:noProof/>
          <w:sz w:val="32"/>
          <w:szCs w:val="32"/>
          <w:rtl/>
        </w:rPr>
        <w:t>التواصل البصري عند النطق بهدف خلق جو الطمأنينة مع وضع اليد على كتف التلميذ اذا تطلب الأمر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lastRenderedPageBreak/>
        <w:t xml:space="preserve">نستنج مما سبق ذكره تعتبر اضطرابات النطق من الاضطرابات التواصلية ( مرحلة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 xml:space="preserve">الارسال ) والوظيفية ، لذا وجب التركيز على التدريب النطقي في المدارس للأفراد اللذين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يعانون من مشكلات نطقية من أجل جودة التحصيل التعليمي.</w:t>
      </w:r>
    </w:p>
    <w:p w:rsidR="00470D8A" w:rsidRPr="00817640" w:rsidRDefault="00470D8A" w:rsidP="0093437B">
      <w:pPr>
        <w:pStyle w:val="Paragraphedeliste"/>
        <w:numPr>
          <w:ilvl w:val="1"/>
          <w:numId w:val="58"/>
        </w:numPr>
        <w:bidi/>
        <w:spacing w:after="0"/>
        <w:jc w:val="both"/>
        <w:rPr>
          <w:rFonts w:ascii="Traditional Arabic" w:hAnsi="Traditional Arabic" w:cs="Traditional Arabic"/>
          <w:b/>
          <w:bCs/>
          <w:noProof/>
          <w:sz w:val="32"/>
          <w:szCs w:val="32"/>
          <w:rtl/>
        </w:rPr>
      </w:pPr>
      <w:r w:rsidRPr="00817640">
        <w:rPr>
          <w:rFonts w:ascii="Traditional Arabic" w:hAnsi="Traditional Arabic" w:cs="Traditional Arabic"/>
          <w:b/>
          <w:bCs/>
          <w:noProof/>
          <w:sz w:val="32"/>
          <w:szCs w:val="32"/>
          <w:rtl/>
        </w:rPr>
        <w:t xml:space="preserve"> نتائج استبيان التلاميذ</w:t>
      </w:r>
    </w:p>
    <w:p w:rsidR="00470D8A" w:rsidRPr="00817640" w:rsidRDefault="00470D8A" w:rsidP="0093437B">
      <w:pPr>
        <w:pStyle w:val="Paragraphedeliste"/>
        <w:numPr>
          <w:ilvl w:val="0"/>
          <w:numId w:val="56"/>
        </w:numPr>
        <w:bidi/>
        <w:spacing w:after="0"/>
        <w:jc w:val="both"/>
        <w:rPr>
          <w:rFonts w:ascii="Traditional Arabic" w:hAnsi="Traditional Arabic" w:cs="Traditional Arabic"/>
          <w:noProof/>
          <w:sz w:val="32"/>
          <w:szCs w:val="32"/>
          <w:rtl/>
        </w:rPr>
      </w:pPr>
      <w:r w:rsidRPr="00817640">
        <w:rPr>
          <w:rFonts w:ascii="Traditional Arabic" w:hAnsi="Traditional Arabic" w:cs="Traditional Arabic"/>
          <w:b/>
          <w:bCs/>
          <w:noProof/>
          <w:sz w:val="32"/>
          <w:szCs w:val="32"/>
          <w:rtl/>
        </w:rPr>
        <w:t>السؤال الأول :</w:t>
      </w:r>
      <w:r w:rsidRPr="00817640">
        <w:rPr>
          <w:rFonts w:ascii="Traditional Arabic" w:hAnsi="Traditional Arabic" w:cs="Traditional Arabic"/>
          <w:noProof/>
          <w:sz w:val="32"/>
          <w:szCs w:val="32"/>
          <w:rtl/>
        </w:rPr>
        <w:t xml:space="preserve"> من شجعك على حفظ القرآن الكريم ؟</w:t>
      </w:r>
    </w:p>
    <w:p w:rsidR="00470D8A" w:rsidRPr="001400DA" w:rsidRDefault="00470D8A" w:rsidP="00470D8A">
      <w:pPr>
        <w:bidi/>
        <w:spacing w:after="0"/>
        <w:jc w:val="both"/>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 xml:space="preserve">من خلال اجابة التلاميذ في الاستبيان المقدم لهم نجد أن اجاباتهم على السؤال السابق تدور </w:t>
      </w:r>
      <w:r>
        <w:rPr>
          <w:rFonts w:ascii="Traditional Arabic" w:hAnsi="Traditional Arabic" w:cs="Traditional Arabic" w:hint="cs"/>
          <w:noProof/>
          <w:sz w:val="32"/>
          <w:szCs w:val="32"/>
          <w:rtl/>
        </w:rPr>
        <w:t xml:space="preserve"> </w:t>
      </w:r>
      <w:r w:rsidRPr="001400DA">
        <w:rPr>
          <w:rFonts w:ascii="Traditional Arabic" w:hAnsi="Traditional Arabic" w:cs="Traditional Arabic"/>
          <w:noProof/>
          <w:sz w:val="32"/>
          <w:szCs w:val="32"/>
          <w:rtl/>
        </w:rPr>
        <w:t xml:space="preserve">في فلك أفراد العائلة و جاءت موزعة على النحو التالي : </w:t>
      </w:r>
    </w:p>
    <w:tbl>
      <w:tblPr>
        <w:tblStyle w:val="Grilledutableau"/>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67"/>
        <w:gridCol w:w="1403"/>
        <w:gridCol w:w="1535"/>
        <w:gridCol w:w="1535"/>
        <w:gridCol w:w="1536"/>
        <w:gridCol w:w="1536"/>
      </w:tblGrid>
      <w:tr w:rsidR="00470D8A" w:rsidRPr="001400DA" w:rsidTr="00EE0B89">
        <w:tc>
          <w:tcPr>
            <w:tcW w:w="1667"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أفراد العائلة</w:t>
            </w:r>
          </w:p>
        </w:tc>
        <w:tc>
          <w:tcPr>
            <w:tcW w:w="1403"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الوالدين</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الأب</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الأم</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باقي العائلة</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لا أحد</w:t>
            </w:r>
          </w:p>
        </w:tc>
      </w:tr>
      <w:tr w:rsidR="00470D8A" w:rsidRPr="001400DA" w:rsidTr="00EE0B89">
        <w:tc>
          <w:tcPr>
            <w:tcW w:w="1667"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العدد 30</w:t>
            </w:r>
          </w:p>
        </w:tc>
        <w:tc>
          <w:tcPr>
            <w:tcW w:w="1403"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14</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09</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04</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01</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02</w:t>
            </w:r>
          </w:p>
        </w:tc>
      </w:tr>
      <w:tr w:rsidR="00470D8A" w:rsidRPr="001400DA" w:rsidTr="00EE0B89">
        <w:tc>
          <w:tcPr>
            <w:tcW w:w="1667"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النسبة المئوية</w:t>
            </w:r>
          </w:p>
        </w:tc>
        <w:tc>
          <w:tcPr>
            <w:tcW w:w="1403"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46.66%</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30%</w:t>
            </w:r>
          </w:p>
        </w:tc>
        <w:tc>
          <w:tcPr>
            <w:tcW w:w="1535"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13.33%</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3.33%</w:t>
            </w:r>
          </w:p>
        </w:tc>
        <w:tc>
          <w:tcPr>
            <w:tcW w:w="1536" w:type="dxa"/>
            <w:vAlign w:val="center"/>
          </w:tcPr>
          <w:p w:rsidR="00470D8A" w:rsidRPr="001400DA" w:rsidRDefault="00470D8A" w:rsidP="00470D8A">
            <w:pPr>
              <w:bidi/>
              <w:spacing w:after="0"/>
              <w:jc w:val="center"/>
              <w:rPr>
                <w:rFonts w:ascii="Traditional Arabic" w:hAnsi="Traditional Arabic" w:cs="Traditional Arabic"/>
                <w:noProof/>
                <w:sz w:val="32"/>
                <w:szCs w:val="32"/>
                <w:rtl/>
              </w:rPr>
            </w:pPr>
            <w:r w:rsidRPr="001400DA">
              <w:rPr>
                <w:rFonts w:ascii="Traditional Arabic" w:hAnsi="Traditional Arabic" w:cs="Traditional Arabic"/>
                <w:noProof/>
                <w:sz w:val="32"/>
                <w:szCs w:val="32"/>
                <w:rtl/>
              </w:rPr>
              <w:t>6.66%</w:t>
            </w:r>
          </w:p>
        </w:tc>
      </w:tr>
    </w:tbl>
    <w:p w:rsidR="00470D8A" w:rsidRPr="001400DA" w:rsidRDefault="00470D8A" w:rsidP="00470D8A">
      <w:pPr>
        <w:bidi/>
        <w:spacing w:after="0"/>
        <w:jc w:val="both"/>
        <w:rPr>
          <w:rFonts w:ascii="Traditional Arabic" w:hAnsi="Traditional Arabic" w:cs="Traditional Arabic"/>
          <w:noProof/>
          <w:sz w:val="32"/>
          <w:szCs w:val="32"/>
          <w:rtl/>
        </w:rPr>
      </w:pPr>
      <w:r>
        <w:rPr>
          <w:rFonts w:ascii="Traditional Arabic" w:hAnsi="Traditional Arabic" w:cs="Traditional Arabic"/>
          <w:noProof/>
          <w:sz w:val="32"/>
          <w:szCs w:val="32"/>
          <w:rtl/>
        </w:rPr>
        <w:drawing>
          <wp:anchor distT="0" distB="0" distL="114300" distR="114300" simplePos="0" relativeHeight="251706368" behindDoc="0" locked="0" layoutInCell="1" allowOverlap="1">
            <wp:simplePos x="0" y="0"/>
            <wp:positionH relativeFrom="column">
              <wp:posOffset>873125</wp:posOffset>
            </wp:positionH>
            <wp:positionV relativeFrom="paragraph">
              <wp:posOffset>322580</wp:posOffset>
            </wp:positionV>
            <wp:extent cx="4077335" cy="1796415"/>
            <wp:effectExtent l="19050" t="0" r="18415" b="0"/>
            <wp:wrapSquare wrapText="bothSides"/>
            <wp:docPr id="1"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470D8A" w:rsidRPr="001400DA" w:rsidRDefault="00470D8A" w:rsidP="00470D8A">
      <w:pPr>
        <w:bidi/>
        <w:spacing w:after="0"/>
        <w:jc w:val="both"/>
        <w:rPr>
          <w:rFonts w:ascii="Traditional Arabic" w:hAnsi="Traditional Arabic" w:cs="Traditional Arabic"/>
          <w:noProof/>
          <w:sz w:val="32"/>
          <w:szCs w:val="32"/>
          <w:rtl/>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الملاحظ</w:t>
      </w:r>
      <w:proofErr w:type="gramEnd"/>
      <w:r w:rsidRPr="001400DA">
        <w:rPr>
          <w:rFonts w:ascii="Traditional Arabic" w:hAnsi="Traditional Arabic" w:cs="Traditional Arabic"/>
          <w:sz w:val="32"/>
          <w:szCs w:val="32"/>
          <w:rtl/>
          <w:lang w:bidi="ar-DZ"/>
        </w:rPr>
        <w:t xml:space="preserve"> من خلال معطيات الجدول و الدائرة النسبة أعلاه أن أغلب من شجع التلاميذ على</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حفظ القرآن الكريم هما الوالدين حيث بلغت نسبتهم 46.66 </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محتلين المرتبة الأولى، وفي المرتبة الثانية يأتي الأب بنسبة 30 </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 وفي المرتبة الثالثة الأم بعدد اجمالي في أربع اجابات أي نسبة 13.33</w:t>
      </w:r>
      <w:r w:rsidRPr="001400DA">
        <w:rPr>
          <w:rFonts w:ascii="Traditional Arabic" w:hAnsi="Traditional Arabic" w:cs="Traditional Arabic"/>
          <w:sz w:val="32"/>
          <w:szCs w:val="32"/>
          <w:lang w:bidi="ar-DZ"/>
        </w:rPr>
        <w:t xml:space="preserve"> % </w:t>
      </w:r>
      <w:r w:rsidRPr="001400DA">
        <w:rPr>
          <w:rFonts w:ascii="Traditional Arabic" w:hAnsi="Traditional Arabic" w:cs="Traditional Arabic"/>
          <w:sz w:val="32"/>
          <w:szCs w:val="32"/>
          <w:rtl/>
          <w:lang w:bidi="ar-DZ"/>
        </w:rPr>
        <w:t xml:space="preserve"> و في المرتبة ما قبل الاخيرة كانت الاجابة بعدم تشجيع أي أحد لحفظ القرآن بل من تلقاء نفسه بنسبة 6.66</w:t>
      </w:r>
      <w:r w:rsidRPr="001400DA">
        <w:rPr>
          <w:rFonts w:ascii="Traditional Arabic" w:hAnsi="Traditional Arabic" w:cs="Traditional Arabic"/>
          <w:sz w:val="32"/>
          <w:szCs w:val="32"/>
          <w:lang w:bidi="ar-DZ"/>
        </w:rPr>
        <w:t xml:space="preserve">% </w:t>
      </w:r>
      <w:r w:rsidRPr="001400DA">
        <w:rPr>
          <w:rFonts w:ascii="Traditional Arabic" w:hAnsi="Traditional Arabic" w:cs="Traditional Arabic"/>
          <w:sz w:val="32"/>
          <w:szCs w:val="32"/>
          <w:rtl/>
          <w:lang w:bidi="ar-DZ"/>
        </w:rPr>
        <w:t xml:space="preserve">  وفي </w:t>
      </w:r>
      <w:proofErr w:type="gramStart"/>
      <w:r w:rsidRPr="001400DA">
        <w:rPr>
          <w:rFonts w:ascii="Traditional Arabic" w:hAnsi="Traditional Arabic" w:cs="Traditional Arabic"/>
          <w:sz w:val="32"/>
          <w:szCs w:val="32"/>
          <w:rtl/>
          <w:lang w:bidi="ar-DZ"/>
        </w:rPr>
        <w:t>المرتبة</w:t>
      </w:r>
      <w:proofErr w:type="gramEnd"/>
      <w:r w:rsidRPr="001400DA">
        <w:rPr>
          <w:rFonts w:ascii="Traditional Arabic" w:hAnsi="Traditional Arabic" w:cs="Traditional Arabic"/>
          <w:sz w:val="32"/>
          <w:szCs w:val="32"/>
          <w:rtl/>
          <w:lang w:bidi="ar-DZ"/>
        </w:rPr>
        <w:t xml:space="preserve"> الأخيرة و بإجابة واحدة</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باقي </w:t>
      </w:r>
      <w:proofErr w:type="gramStart"/>
      <w:r w:rsidRPr="001400DA">
        <w:rPr>
          <w:rFonts w:ascii="Traditional Arabic" w:hAnsi="Traditional Arabic" w:cs="Traditional Arabic"/>
          <w:sz w:val="32"/>
          <w:szCs w:val="32"/>
          <w:rtl/>
          <w:lang w:bidi="ar-DZ"/>
        </w:rPr>
        <w:t>العائلة</w:t>
      </w:r>
      <w:proofErr w:type="gramEnd"/>
      <w:r w:rsidRPr="001400DA">
        <w:rPr>
          <w:rFonts w:ascii="Traditional Arabic" w:hAnsi="Traditional Arabic" w:cs="Traditional Arabic"/>
          <w:sz w:val="32"/>
          <w:szCs w:val="32"/>
          <w:rtl/>
          <w:lang w:bidi="ar-DZ"/>
        </w:rPr>
        <w:t xml:space="preserve"> أفراد الأسرة نسبة 3.33 </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 .</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يرجع</w:t>
      </w:r>
      <w:proofErr w:type="gramEnd"/>
      <w:r w:rsidRPr="001400DA">
        <w:rPr>
          <w:rFonts w:ascii="Traditional Arabic" w:hAnsi="Traditional Arabic" w:cs="Traditional Arabic"/>
          <w:sz w:val="32"/>
          <w:szCs w:val="32"/>
          <w:rtl/>
          <w:lang w:bidi="ar-DZ"/>
        </w:rPr>
        <w:t xml:space="preserve"> تشجيع العائلة و خاصة الآباء أبنائهم على حفظ القرآن الكريم، لما يعود عليهم من منافع نذكر منها:</w:t>
      </w:r>
    </w:p>
    <w:p w:rsidR="00470D8A" w:rsidRPr="001400DA" w:rsidRDefault="00470D8A" w:rsidP="0093437B">
      <w:pPr>
        <w:pStyle w:val="Paragraphedeliste"/>
        <w:numPr>
          <w:ilvl w:val="0"/>
          <w:numId w:val="4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القرآن الكريم هو كلام الله عز وجل المنول على سيدنا محمد صلى الله عليه و سلم واجب العمل به ، بتطبيق أوامر و اجتناب ما نهى عنه .</w:t>
      </w:r>
    </w:p>
    <w:p w:rsidR="00470D8A" w:rsidRPr="001400DA" w:rsidRDefault="00470D8A" w:rsidP="0093437B">
      <w:pPr>
        <w:pStyle w:val="Paragraphedeliste"/>
        <w:numPr>
          <w:ilvl w:val="0"/>
          <w:numId w:val="4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هو أساس بناء الحياة و منبع الأخلاق و التربية.</w:t>
      </w:r>
    </w:p>
    <w:p w:rsidR="00470D8A" w:rsidRPr="001400DA" w:rsidRDefault="00470D8A" w:rsidP="0093437B">
      <w:pPr>
        <w:pStyle w:val="Paragraphedeliste"/>
        <w:numPr>
          <w:ilvl w:val="0"/>
          <w:numId w:val="4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lastRenderedPageBreak/>
        <w:t xml:space="preserve">تنمية </w:t>
      </w:r>
      <w:proofErr w:type="gramStart"/>
      <w:r w:rsidRPr="001400DA">
        <w:rPr>
          <w:rFonts w:ascii="Traditional Arabic" w:hAnsi="Traditional Arabic" w:cs="Traditional Arabic"/>
          <w:sz w:val="32"/>
          <w:szCs w:val="32"/>
          <w:rtl/>
          <w:lang w:bidi="ar-DZ"/>
        </w:rPr>
        <w:t>روح</w:t>
      </w:r>
      <w:proofErr w:type="gramEnd"/>
      <w:r w:rsidRPr="001400DA">
        <w:rPr>
          <w:rFonts w:ascii="Traditional Arabic" w:hAnsi="Traditional Arabic" w:cs="Traditional Arabic"/>
          <w:sz w:val="32"/>
          <w:szCs w:val="32"/>
          <w:rtl/>
          <w:lang w:bidi="ar-DZ"/>
        </w:rPr>
        <w:t xml:space="preserve"> المطالعة و الحفظ و الذكاء عند الأبناء.</w:t>
      </w:r>
    </w:p>
    <w:p w:rsidR="00470D8A" w:rsidRPr="001400DA" w:rsidRDefault="00470D8A" w:rsidP="0093437B">
      <w:pPr>
        <w:pStyle w:val="Paragraphedeliste"/>
        <w:numPr>
          <w:ilvl w:val="0"/>
          <w:numId w:val="4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يساعد الأبناء على التركيز، و </w:t>
      </w:r>
      <w:proofErr w:type="gramStart"/>
      <w:r w:rsidRPr="001400DA">
        <w:rPr>
          <w:rFonts w:ascii="Traditional Arabic" w:hAnsi="Traditional Arabic" w:cs="Traditional Arabic"/>
          <w:sz w:val="32"/>
          <w:szCs w:val="32"/>
          <w:rtl/>
          <w:lang w:bidi="ar-DZ"/>
        </w:rPr>
        <w:t>تشغيل</w:t>
      </w:r>
      <w:proofErr w:type="gramEnd"/>
      <w:r w:rsidRPr="001400DA">
        <w:rPr>
          <w:rFonts w:ascii="Traditional Arabic" w:hAnsi="Traditional Arabic" w:cs="Traditional Arabic"/>
          <w:sz w:val="32"/>
          <w:szCs w:val="32"/>
          <w:rtl/>
          <w:lang w:bidi="ar-DZ"/>
        </w:rPr>
        <w:t xml:space="preserve"> الفكر.</w:t>
      </w:r>
    </w:p>
    <w:p w:rsidR="00470D8A" w:rsidRPr="00817640" w:rsidRDefault="00470D8A" w:rsidP="0093437B">
      <w:pPr>
        <w:pStyle w:val="Paragraphedeliste"/>
        <w:numPr>
          <w:ilvl w:val="0"/>
          <w:numId w:val="44"/>
        </w:numPr>
        <w:bidi/>
        <w:spacing w:after="0"/>
        <w:jc w:val="both"/>
        <w:rPr>
          <w:rFonts w:ascii="Traditional Arabic" w:hAnsi="Traditional Arabic" w:cs="Traditional Arabic"/>
          <w:sz w:val="32"/>
          <w:szCs w:val="32"/>
          <w:rtl/>
          <w:lang w:bidi="ar-DZ"/>
        </w:rPr>
      </w:pPr>
      <w:r w:rsidRPr="00817640">
        <w:rPr>
          <w:rFonts w:ascii="Traditional Arabic" w:hAnsi="Traditional Arabic" w:cs="Traditional Arabic"/>
          <w:b/>
          <w:bCs/>
          <w:sz w:val="32"/>
          <w:szCs w:val="32"/>
          <w:rtl/>
          <w:lang w:bidi="ar-DZ"/>
        </w:rPr>
        <w:t>السؤال الثاني: أين</w:t>
      </w:r>
      <w:r w:rsidRPr="00817640">
        <w:rPr>
          <w:rFonts w:ascii="Traditional Arabic" w:hAnsi="Traditional Arabic" w:cs="Traditional Arabic"/>
          <w:sz w:val="32"/>
          <w:szCs w:val="32"/>
          <w:rtl/>
          <w:lang w:bidi="ar-DZ"/>
        </w:rPr>
        <w:t xml:space="preserve"> تقرا القرآن الكريم اضافة الى المدرسة</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سؤال محدود باقتراحات يختار منها التلميذ، ومن خلال اختياراتهم، وملأ الاستبيان نجد أن</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اجابة التلاميذ كانت على النحو التالي:</w:t>
      </w:r>
    </w:p>
    <w:tbl>
      <w:tblPr>
        <w:tblStyle w:val="Grilledutableau"/>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3"/>
        <w:gridCol w:w="2303"/>
        <w:gridCol w:w="2303"/>
        <w:gridCol w:w="2303"/>
      </w:tblGrid>
      <w:tr w:rsidR="00470D8A" w:rsidRPr="001400DA" w:rsidTr="00EE0B89">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المكان</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المسجد</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المدرسة</w:t>
            </w:r>
            <w:proofErr w:type="gramEnd"/>
            <w:r w:rsidRPr="001400DA">
              <w:rPr>
                <w:rFonts w:ascii="Traditional Arabic" w:hAnsi="Traditional Arabic" w:cs="Traditional Arabic"/>
                <w:sz w:val="32"/>
                <w:szCs w:val="32"/>
                <w:rtl/>
                <w:lang w:bidi="ar-DZ"/>
              </w:rPr>
              <w:t xml:space="preserve"> القرآنية</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المنزل</w:t>
            </w:r>
          </w:p>
        </w:tc>
      </w:tr>
      <w:tr w:rsidR="00470D8A" w:rsidRPr="001400DA" w:rsidTr="00EE0B89">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9</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6</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15</w:t>
            </w:r>
          </w:p>
        </w:tc>
      </w:tr>
      <w:tr w:rsidR="00470D8A" w:rsidRPr="001400DA" w:rsidTr="00EE0B89">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30</w:t>
            </w:r>
            <w:r w:rsidRPr="001400DA">
              <w:rPr>
                <w:rFonts w:ascii="Traditional Arabic" w:hAnsi="Traditional Arabic" w:cs="Traditional Arabic"/>
                <w:sz w:val="32"/>
                <w:szCs w:val="32"/>
                <w:lang w:bidi="ar-DZ"/>
              </w:rPr>
              <w:t>%</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%20</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%50</w:t>
            </w:r>
          </w:p>
        </w:tc>
      </w:tr>
    </w:tbl>
    <w:p w:rsidR="00470D8A" w:rsidRPr="001400DA" w:rsidRDefault="00470D8A" w:rsidP="00470D8A">
      <w:pPr>
        <w:bidi/>
        <w:spacing w:after="0"/>
        <w:jc w:val="both"/>
        <w:rPr>
          <w:rFonts w:ascii="Traditional Arabic" w:hAnsi="Traditional Arabic" w:cs="Traditional Arabic"/>
          <w:sz w:val="32"/>
          <w:szCs w:val="32"/>
          <w:lang w:bidi="ar-DZ"/>
        </w:rPr>
      </w:pPr>
      <w:r>
        <w:rPr>
          <w:rFonts w:ascii="Traditional Arabic" w:hAnsi="Traditional Arabic" w:cs="Traditional Arabic"/>
          <w:noProof/>
          <w:sz w:val="32"/>
          <w:szCs w:val="32"/>
        </w:rPr>
        <w:drawing>
          <wp:anchor distT="0" distB="0" distL="114300" distR="114300" simplePos="0" relativeHeight="251707392" behindDoc="0" locked="0" layoutInCell="1" allowOverlap="1">
            <wp:simplePos x="0" y="0"/>
            <wp:positionH relativeFrom="column">
              <wp:posOffset>435610</wp:posOffset>
            </wp:positionH>
            <wp:positionV relativeFrom="paragraph">
              <wp:posOffset>299720</wp:posOffset>
            </wp:positionV>
            <wp:extent cx="4461510" cy="2003425"/>
            <wp:effectExtent l="19050" t="0" r="15240" b="0"/>
            <wp:wrapSquare wrapText="bothSides"/>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الملاحظ من خلال الجدول و التمثيل: أن التلاميذ الذين يقرؤون القرآن الكريم في المنزل نسبتهم كبيرة تقدر بـ 50</w:t>
      </w:r>
      <w:r w:rsidRPr="001400DA">
        <w:rPr>
          <w:rFonts w:ascii="Traditional Arabic" w:hAnsi="Traditional Arabic" w:cs="Traditional Arabic"/>
          <w:sz w:val="32"/>
          <w:szCs w:val="32"/>
          <w:lang w:bidi="ar-DZ"/>
        </w:rPr>
        <w:t xml:space="preserve"> % </w:t>
      </w:r>
      <w:r w:rsidRPr="001400DA">
        <w:rPr>
          <w:rFonts w:ascii="Traditional Arabic" w:hAnsi="Traditional Arabic" w:cs="Traditional Arabic"/>
          <w:sz w:val="32"/>
          <w:szCs w:val="32"/>
          <w:rtl/>
          <w:lang w:bidi="ar-DZ"/>
        </w:rPr>
        <w:t xml:space="preserve">تقدر من النسبة الإجمالية بينما نسبة من يتلقون الدراسة في المسجد بنسبة 30 </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  وفي المدرسة القرآنية تقدر بنسبة 20</w:t>
      </w:r>
      <w:r w:rsidRPr="001400DA">
        <w:rPr>
          <w:rFonts w:ascii="Traditional Arabic" w:hAnsi="Traditional Arabic" w:cs="Traditional Arabic"/>
          <w:sz w:val="32"/>
          <w:szCs w:val="32"/>
          <w:lang w:bidi="ar-DZ"/>
        </w:rPr>
        <w:t xml:space="preserve"> %</w:t>
      </w:r>
      <w:r w:rsidRPr="001400DA">
        <w:rPr>
          <w:rFonts w:ascii="Traditional Arabic" w:hAnsi="Traditional Arabic" w:cs="Traditional Arabic"/>
          <w:sz w:val="32"/>
          <w:szCs w:val="32"/>
          <w:rtl/>
          <w:lang w:bidi="ar-DZ"/>
        </w:rPr>
        <w:t xml:space="preserve"> و هذا راجع الى عدة أسباب نذكر منها:</w:t>
      </w:r>
    </w:p>
    <w:p w:rsidR="00470D8A" w:rsidRPr="001400DA" w:rsidRDefault="00470D8A" w:rsidP="0093437B">
      <w:pPr>
        <w:pStyle w:val="Paragraphedeliste"/>
        <w:numPr>
          <w:ilvl w:val="0"/>
          <w:numId w:val="45"/>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التعب و الارهاق الذي يخلفه الاكتظاظ في الحجم الساعي و كثرة الواد التي تدرس في المدرسة.</w:t>
      </w:r>
    </w:p>
    <w:p w:rsidR="00470D8A" w:rsidRPr="001400DA" w:rsidRDefault="00470D8A" w:rsidP="0093437B">
      <w:pPr>
        <w:pStyle w:val="Paragraphedeliste"/>
        <w:numPr>
          <w:ilvl w:val="0"/>
          <w:numId w:val="45"/>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كما</w:t>
      </w:r>
      <w:proofErr w:type="gramEnd"/>
      <w:r w:rsidRPr="001400DA">
        <w:rPr>
          <w:rFonts w:ascii="Traditional Arabic" w:hAnsi="Traditional Arabic" w:cs="Traditional Arabic"/>
          <w:sz w:val="32"/>
          <w:szCs w:val="32"/>
          <w:rtl/>
          <w:lang w:bidi="ar-DZ"/>
        </w:rPr>
        <w:t xml:space="preserve"> يساعد الحفظ في المنزل على ملأ وقت فراغ الطفل و التقرب من الله تعالى و نيل رضاه.</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كما أكد حفظة القرآن من التلاميذ في المسجد لأنه المكان الأمثل حيث </w:t>
      </w:r>
      <w:proofErr w:type="spellStart"/>
      <w:r w:rsidRPr="001400DA">
        <w:rPr>
          <w:rFonts w:ascii="Traditional Arabic" w:hAnsi="Traditional Arabic" w:cs="Traditional Arabic"/>
          <w:sz w:val="32"/>
          <w:szCs w:val="32"/>
          <w:rtl/>
          <w:lang w:bidi="ar-DZ"/>
        </w:rPr>
        <w:t>يتغمس</w:t>
      </w:r>
      <w:proofErr w:type="spellEnd"/>
      <w:r w:rsidRPr="001400DA">
        <w:rPr>
          <w:rFonts w:ascii="Traditional Arabic" w:hAnsi="Traditional Arabic" w:cs="Traditional Arabic"/>
          <w:sz w:val="32"/>
          <w:szCs w:val="32"/>
          <w:rtl/>
          <w:lang w:bidi="ar-DZ"/>
        </w:rPr>
        <w:t xml:space="preserve"> الحافظ في</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بيئة تشجعه على مواصلة حفظه ، كما يجد من يصحح أخطاءه و يرشده.</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أكد نسبة 20</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 من التلاميذ أنهم يفضلون حفظ القرآن الكريم في المدارس القرآنية، حيث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تعد المدارس القرآنية أكثر انضباط من ناحية الوقت ، التحفيز و غيرها فالمدرسة القرآنية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تضع برنامج يلتزم به كل من معلمي القرآن الكريم و حفظته.</w:t>
      </w:r>
    </w:p>
    <w:p w:rsidR="00470D8A" w:rsidRPr="001400DA" w:rsidRDefault="00470D8A" w:rsidP="00470D8A">
      <w:p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lastRenderedPageBreak/>
        <w:t xml:space="preserve">نستخلص مما سبق طرحه أن التلاميذ انقسموا في اختيار مكان تلقين القرآن حيث كانت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النسبة الأعلى الحفظ في المنزل لفتح مساحة اوسع و الموازنة بين الدراسة و حفظ القرآن</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الكريم.</w:t>
      </w:r>
    </w:p>
    <w:p w:rsidR="00470D8A" w:rsidRPr="00817640" w:rsidRDefault="00470D8A" w:rsidP="0093437B">
      <w:pPr>
        <w:pStyle w:val="Paragraphedeliste"/>
        <w:numPr>
          <w:ilvl w:val="0"/>
          <w:numId w:val="45"/>
        </w:numPr>
        <w:bidi/>
        <w:spacing w:after="0"/>
        <w:jc w:val="both"/>
        <w:rPr>
          <w:rFonts w:ascii="Traditional Arabic" w:hAnsi="Traditional Arabic" w:cs="Traditional Arabic"/>
          <w:sz w:val="32"/>
          <w:szCs w:val="32"/>
          <w:rtl/>
          <w:lang w:bidi="ar-DZ"/>
        </w:rPr>
      </w:pPr>
      <w:r w:rsidRPr="00817640">
        <w:rPr>
          <w:rFonts w:ascii="Traditional Arabic" w:hAnsi="Traditional Arabic" w:cs="Traditional Arabic"/>
          <w:sz w:val="32"/>
          <w:szCs w:val="32"/>
          <w:rtl/>
          <w:lang w:bidi="ar-DZ"/>
        </w:rPr>
        <w:t xml:space="preserve"> </w:t>
      </w:r>
      <w:proofErr w:type="gramStart"/>
      <w:r w:rsidRPr="00817640">
        <w:rPr>
          <w:rFonts w:ascii="Traditional Arabic" w:hAnsi="Traditional Arabic" w:cs="Traditional Arabic"/>
          <w:b/>
          <w:bCs/>
          <w:sz w:val="32"/>
          <w:szCs w:val="32"/>
          <w:rtl/>
          <w:lang w:bidi="ar-DZ"/>
        </w:rPr>
        <w:t>السؤال</w:t>
      </w:r>
      <w:proofErr w:type="gramEnd"/>
      <w:r w:rsidRPr="00817640">
        <w:rPr>
          <w:rFonts w:ascii="Traditional Arabic" w:hAnsi="Traditional Arabic" w:cs="Traditional Arabic"/>
          <w:b/>
          <w:bCs/>
          <w:sz w:val="32"/>
          <w:szCs w:val="32"/>
          <w:rtl/>
          <w:lang w:bidi="ar-DZ"/>
        </w:rPr>
        <w:t xml:space="preserve"> الثالث:</w:t>
      </w:r>
      <w:r w:rsidRPr="00817640">
        <w:rPr>
          <w:rFonts w:ascii="Traditional Arabic" w:hAnsi="Traditional Arabic" w:cs="Traditional Arabic"/>
          <w:sz w:val="32"/>
          <w:szCs w:val="32"/>
          <w:rtl/>
          <w:lang w:bidi="ar-DZ"/>
        </w:rPr>
        <w:t xml:space="preserve"> هل تحفظ القرآن الكريم بالأحكام ؟</w:t>
      </w:r>
    </w:p>
    <w:p w:rsidR="00470D8A" w:rsidRPr="001400DA" w:rsidRDefault="00470D8A" w:rsidP="00470D8A">
      <w:p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الملاحظ من خلال اطلاعي على اجابة التلاميذ في الاستبيان المقدم لهم، كانت اجابتهم على</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النحو الآتي:</w:t>
      </w:r>
    </w:p>
    <w:tbl>
      <w:tblPr>
        <w:tblStyle w:val="Grilledutableau"/>
        <w:tblpPr w:leftFromText="141" w:rightFromText="141" w:vertAnchor="text" w:horzAnchor="margin" w:tblpY="179"/>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7"/>
        <w:gridCol w:w="2089"/>
        <w:gridCol w:w="2303"/>
        <w:gridCol w:w="2303"/>
      </w:tblGrid>
      <w:tr w:rsidR="00470D8A" w:rsidRPr="001400DA" w:rsidTr="00EE0B89">
        <w:tc>
          <w:tcPr>
            <w:tcW w:w="2517"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الاجابة</w:t>
            </w:r>
          </w:p>
        </w:tc>
        <w:tc>
          <w:tcPr>
            <w:tcW w:w="2089"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نعم</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لا</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أحيانا</w:t>
            </w:r>
          </w:p>
        </w:tc>
      </w:tr>
      <w:tr w:rsidR="00470D8A" w:rsidRPr="001400DA" w:rsidTr="00EE0B89">
        <w:tc>
          <w:tcPr>
            <w:tcW w:w="2517"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2089"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13</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10</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07</w:t>
            </w:r>
          </w:p>
        </w:tc>
      </w:tr>
      <w:tr w:rsidR="00470D8A" w:rsidRPr="001400DA" w:rsidTr="00EE0B89">
        <w:tc>
          <w:tcPr>
            <w:tcW w:w="2517"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 100</w:t>
            </w:r>
            <w:r w:rsidRPr="001400DA">
              <w:rPr>
                <w:rFonts w:ascii="Traditional Arabic" w:hAnsi="Traditional Arabic" w:cs="Traditional Arabic"/>
                <w:sz w:val="32"/>
                <w:szCs w:val="32"/>
                <w:lang w:bidi="ar-DZ"/>
              </w:rPr>
              <w:t>%</w:t>
            </w:r>
          </w:p>
        </w:tc>
        <w:tc>
          <w:tcPr>
            <w:tcW w:w="2089"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%43.33</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%33.33</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lang w:bidi="ar-DZ"/>
              </w:rPr>
              <w:t>%23.33</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08416" behindDoc="0" locked="0" layoutInCell="1" allowOverlap="1">
            <wp:simplePos x="0" y="0"/>
            <wp:positionH relativeFrom="column">
              <wp:posOffset>650240</wp:posOffset>
            </wp:positionH>
            <wp:positionV relativeFrom="paragraph">
              <wp:posOffset>1559560</wp:posOffset>
            </wp:positionV>
            <wp:extent cx="4829810" cy="1866900"/>
            <wp:effectExtent l="19050" t="0" r="27940" b="0"/>
            <wp:wrapSquare wrapText="bothSides"/>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نلاحظ من خلال العملية الاحصائية و </w:t>
      </w:r>
      <w:proofErr w:type="spellStart"/>
      <w:r w:rsidRPr="001400DA">
        <w:rPr>
          <w:rFonts w:ascii="Traditional Arabic" w:hAnsi="Traditional Arabic" w:cs="Traditional Arabic"/>
          <w:sz w:val="32"/>
          <w:szCs w:val="32"/>
          <w:rtl/>
          <w:lang w:bidi="ar-DZ"/>
        </w:rPr>
        <w:t>بناءا</w:t>
      </w:r>
      <w:proofErr w:type="spellEnd"/>
      <w:r w:rsidRPr="001400DA">
        <w:rPr>
          <w:rFonts w:ascii="Traditional Arabic" w:hAnsi="Traditional Arabic" w:cs="Traditional Arabic"/>
          <w:sz w:val="32"/>
          <w:szCs w:val="32"/>
          <w:rtl/>
          <w:lang w:bidi="ar-DZ"/>
        </w:rPr>
        <w:t xml:space="preserve"> على نتائجها من خلا الجدول و الأعمدة البيانية </w:t>
      </w:r>
      <w:r>
        <w:rPr>
          <w:rFonts w:ascii="Traditional Arabic" w:hAnsi="Traditional Arabic" w:cs="Traditional Arabic"/>
          <w:sz w:val="32"/>
          <w:szCs w:val="32"/>
          <w:rtl/>
          <w:lang w:bidi="ar-DZ"/>
        </w:rPr>
        <w:t>أن</w:t>
      </w:r>
      <w:r w:rsidRPr="001400DA">
        <w:rPr>
          <w:rFonts w:ascii="Traditional Arabic" w:hAnsi="Traditional Arabic" w:cs="Traditional Arabic"/>
          <w:sz w:val="32"/>
          <w:szCs w:val="32"/>
          <w:rtl/>
          <w:lang w:bidi="ar-DZ"/>
        </w:rPr>
        <w:t xml:space="preserve"> أعلى نسبة للتلاميذ و التي تقدر بـ%43.33 هم يحفظون القرآن الكريم بأحكام و هذا راجع الى:</w:t>
      </w:r>
    </w:p>
    <w:p w:rsidR="00470D8A" w:rsidRPr="001400DA" w:rsidRDefault="00470D8A" w:rsidP="0093437B">
      <w:pPr>
        <w:pStyle w:val="Paragraphedeliste"/>
        <w:numPr>
          <w:ilvl w:val="0"/>
          <w:numId w:val="46"/>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التلاميذ الذين يحفظون بالأحكام يمكن انهم التحقوا بالمدارس القرآنية منذ الصغر قبل دخولهم الى المدرسة و قد يمكن أيضا احتمال مزاولتهم حتى الساعة قراءة القرآن على يد مشايخ أو معلمي القرآن الكريم.</w:t>
      </w:r>
    </w:p>
    <w:p w:rsidR="00470D8A" w:rsidRPr="001400DA" w:rsidRDefault="00470D8A" w:rsidP="0093437B">
      <w:pPr>
        <w:pStyle w:val="Paragraphedeliste"/>
        <w:numPr>
          <w:ilvl w:val="0"/>
          <w:numId w:val="46"/>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وعي الوالدين بأهمية تعلم أبنائهم القرآن و ملأ أوقات فراغهم و تعلم اللغة الام بطريقة سليمة و صحيحة.</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اما الفئة الثانية التي لا تحفظ القرآن بأحكام، يمكن ارجاع ذلك للطريقة العشوائية الحرة المعتمدة من طرفهم و عدم انضمامهم لأي مؤسسة منظمة تعمل على تلقين و تدريس القرآن على يد مشايخ و رجال دين، يعلمون أحكام التجويد قبل قراءة القرآن ذاته ، من أجل الحفاظ</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على معنى الآيات و السور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و أرى </w:t>
      </w:r>
      <w:proofErr w:type="gramStart"/>
      <w:r w:rsidRPr="001400DA">
        <w:rPr>
          <w:rFonts w:ascii="Traditional Arabic" w:hAnsi="Traditional Arabic" w:cs="Traditional Arabic"/>
          <w:sz w:val="32"/>
          <w:szCs w:val="32"/>
          <w:rtl/>
          <w:lang w:bidi="ar-DZ"/>
        </w:rPr>
        <w:t>أن</w:t>
      </w:r>
      <w:proofErr w:type="gramEnd"/>
      <w:r w:rsidRPr="001400DA">
        <w:rPr>
          <w:rFonts w:ascii="Traditional Arabic" w:hAnsi="Traditional Arabic" w:cs="Traditional Arabic"/>
          <w:sz w:val="32"/>
          <w:szCs w:val="32"/>
          <w:rtl/>
          <w:lang w:bidi="ar-DZ"/>
        </w:rPr>
        <w:t xml:space="preserve"> نسبة 23.33</w:t>
      </w:r>
      <w:r w:rsidRPr="001400DA">
        <w:rPr>
          <w:rFonts w:ascii="Traditional Arabic" w:hAnsi="Traditional Arabic" w:cs="Traditional Arabic"/>
          <w:sz w:val="32"/>
          <w:szCs w:val="32"/>
          <w:lang w:bidi="ar-DZ"/>
        </w:rPr>
        <w:t>%</w:t>
      </w:r>
      <w:r w:rsidRPr="001400DA">
        <w:rPr>
          <w:rFonts w:ascii="Traditional Arabic" w:hAnsi="Traditional Arabic" w:cs="Traditional Arabic"/>
          <w:sz w:val="32"/>
          <w:szCs w:val="32"/>
          <w:rtl/>
          <w:lang w:bidi="ar-DZ"/>
        </w:rPr>
        <w:t xml:space="preserve">من التلاميذ أجابوا </w:t>
      </w:r>
      <w:proofErr w:type="spellStart"/>
      <w:r w:rsidRPr="001400DA">
        <w:rPr>
          <w:rFonts w:ascii="Traditional Arabic" w:hAnsi="Traditional Arabic" w:cs="Traditional Arabic"/>
          <w:sz w:val="32"/>
          <w:szCs w:val="32"/>
          <w:rtl/>
          <w:lang w:bidi="ar-DZ"/>
        </w:rPr>
        <w:t>بأحيانا</w:t>
      </w:r>
      <w:proofErr w:type="spellEnd"/>
      <w:r w:rsidRPr="001400DA">
        <w:rPr>
          <w:rFonts w:ascii="Traditional Arabic" w:hAnsi="Traditional Arabic" w:cs="Traditional Arabic"/>
          <w:sz w:val="32"/>
          <w:szCs w:val="32"/>
          <w:rtl/>
          <w:lang w:bidi="ar-DZ"/>
        </w:rPr>
        <w:t xml:space="preserve"> و يعود ذلك الى تحفيظ المعلم القرآن</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دون أحكام ( المدرسة الحكومية ) لضيق الوقت أو عدم تمكنه منها، و أحيانا يتلقى درس</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التحفيظ على يد معلم قرآن في أوقات فراغه وعطله .</w:t>
      </w:r>
    </w:p>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lastRenderedPageBreak/>
        <w:drawing>
          <wp:anchor distT="0" distB="0" distL="114300" distR="114300" simplePos="0" relativeHeight="251709440" behindDoc="0" locked="0" layoutInCell="1" allowOverlap="1">
            <wp:simplePos x="0" y="0"/>
            <wp:positionH relativeFrom="column">
              <wp:posOffset>1254760</wp:posOffset>
            </wp:positionH>
            <wp:positionV relativeFrom="paragraph">
              <wp:posOffset>2982595</wp:posOffset>
            </wp:positionV>
            <wp:extent cx="3513455" cy="2305685"/>
            <wp:effectExtent l="19050" t="0" r="10795" b="0"/>
            <wp:wrapSquare wrapText="bothSides"/>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1400DA">
        <w:rPr>
          <w:rFonts w:ascii="Traditional Arabic" w:hAnsi="Traditional Arabic" w:cs="Traditional Arabic"/>
          <w:sz w:val="32"/>
          <w:szCs w:val="32"/>
          <w:rtl/>
          <w:lang w:bidi="ar-DZ"/>
        </w:rPr>
        <w:t>نستخلص مما سبق طرحه ان حفظ القرآن الكريم يعمل على تقويم اللسان ، و تحقيق الفصاحة في اللغة العربية ، وإن أحكام التجويد تحفظ الوقوع في الخطأ.</w:t>
      </w:r>
    </w:p>
    <w:p w:rsidR="00470D8A" w:rsidRPr="00BC2F24" w:rsidRDefault="00470D8A" w:rsidP="0093437B">
      <w:pPr>
        <w:pStyle w:val="Paragraphedeliste"/>
        <w:numPr>
          <w:ilvl w:val="0"/>
          <w:numId w:val="46"/>
        </w:numPr>
        <w:bidi/>
        <w:spacing w:after="0"/>
        <w:jc w:val="both"/>
        <w:rPr>
          <w:rFonts w:ascii="Traditional Arabic" w:hAnsi="Traditional Arabic" w:cs="Traditional Arabic"/>
          <w:sz w:val="32"/>
          <w:szCs w:val="32"/>
          <w:rtl/>
          <w:lang w:bidi="ar-DZ"/>
        </w:rPr>
      </w:pPr>
      <w:r w:rsidRPr="00BC2F24">
        <w:rPr>
          <w:rFonts w:ascii="Traditional Arabic" w:hAnsi="Traditional Arabic" w:cs="Traditional Arabic"/>
          <w:b/>
          <w:bCs/>
          <w:sz w:val="32"/>
          <w:szCs w:val="32"/>
          <w:rtl/>
          <w:lang w:bidi="ar-DZ"/>
        </w:rPr>
        <w:t xml:space="preserve"> </w:t>
      </w:r>
      <w:proofErr w:type="gramStart"/>
      <w:r w:rsidRPr="00BC2F24">
        <w:rPr>
          <w:rFonts w:ascii="Traditional Arabic" w:hAnsi="Traditional Arabic" w:cs="Traditional Arabic"/>
          <w:b/>
          <w:bCs/>
          <w:sz w:val="32"/>
          <w:szCs w:val="32"/>
          <w:rtl/>
          <w:lang w:bidi="ar-DZ"/>
        </w:rPr>
        <w:t>السؤال</w:t>
      </w:r>
      <w:proofErr w:type="gramEnd"/>
      <w:r w:rsidRPr="00BC2F24">
        <w:rPr>
          <w:rFonts w:ascii="Traditional Arabic" w:hAnsi="Traditional Arabic" w:cs="Traditional Arabic"/>
          <w:b/>
          <w:bCs/>
          <w:sz w:val="32"/>
          <w:szCs w:val="32"/>
          <w:rtl/>
          <w:lang w:bidi="ar-DZ"/>
        </w:rPr>
        <w:t xml:space="preserve"> </w:t>
      </w:r>
      <w:proofErr w:type="spellStart"/>
      <w:r w:rsidRPr="00BC2F24">
        <w:rPr>
          <w:rFonts w:ascii="Traditional Arabic" w:hAnsi="Traditional Arabic" w:cs="Traditional Arabic"/>
          <w:b/>
          <w:bCs/>
          <w:sz w:val="32"/>
          <w:szCs w:val="32"/>
          <w:rtl/>
          <w:lang w:bidi="ar-DZ"/>
        </w:rPr>
        <w:t>الرابع:</w:t>
      </w:r>
      <w:r w:rsidRPr="00BC2F24">
        <w:rPr>
          <w:rFonts w:ascii="Traditional Arabic" w:hAnsi="Traditional Arabic" w:cs="Traditional Arabic"/>
          <w:sz w:val="32"/>
          <w:szCs w:val="32"/>
          <w:rtl/>
          <w:lang w:bidi="ar-DZ"/>
        </w:rPr>
        <w:t>كم</w:t>
      </w:r>
      <w:proofErr w:type="spellEnd"/>
      <w:r w:rsidRPr="00BC2F24">
        <w:rPr>
          <w:rFonts w:ascii="Traditional Arabic" w:hAnsi="Traditional Arabic" w:cs="Traditional Arabic"/>
          <w:sz w:val="32"/>
          <w:szCs w:val="32"/>
          <w:rtl/>
          <w:lang w:bidi="ar-DZ"/>
        </w:rPr>
        <w:t xml:space="preserve"> تحفظ من القرآن الكريم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من خلال احصاء اجابات التلاميذ يبين الآتي:</w:t>
      </w:r>
    </w:p>
    <w:tbl>
      <w:tblPr>
        <w:tblStyle w:val="Grilledutableau"/>
        <w:tblpPr w:leftFromText="141" w:rightFromText="141" w:vertAnchor="text" w:horzAnchor="margin" w:tblpY="169"/>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88"/>
        <w:gridCol w:w="2143"/>
        <w:gridCol w:w="2517"/>
        <w:gridCol w:w="2039"/>
      </w:tblGrid>
      <w:tr w:rsidR="00470D8A" w:rsidRPr="001400DA" w:rsidTr="00EE0B89">
        <w:tc>
          <w:tcPr>
            <w:tcW w:w="1393"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عدد الاحزاب</w:t>
            </w:r>
          </w:p>
        </w:tc>
        <w:tc>
          <w:tcPr>
            <w:tcW w:w="115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حزب</w:t>
            </w:r>
          </w:p>
        </w:tc>
        <w:tc>
          <w:tcPr>
            <w:tcW w:w="1355"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حزبين</w:t>
            </w:r>
          </w:p>
        </w:tc>
        <w:tc>
          <w:tcPr>
            <w:tcW w:w="1098"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أكثر من حزبين</w:t>
            </w:r>
          </w:p>
        </w:tc>
      </w:tr>
      <w:tr w:rsidR="00470D8A" w:rsidRPr="001400DA" w:rsidTr="00EE0B89">
        <w:tc>
          <w:tcPr>
            <w:tcW w:w="1393"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التلاميذ 30</w:t>
            </w:r>
          </w:p>
        </w:tc>
        <w:tc>
          <w:tcPr>
            <w:tcW w:w="115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18</w:t>
            </w:r>
          </w:p>
        </w:tc>
        <w:tc>
          <w:tcPr>
            <w:tcW w:w="1355"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8</w:t>
            </w:r>
          </w:p>
        </w:tc>
        <w:tc>
          <w:tcPr>
            <w:tcW w:w="1098"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4</w:t>
            </w:r>
          </w:p>
        </w:tc>
      </w:tr>
      <w:tr w:rsidR="00470D8A" w:rsidRPr="001400DA" w:rsidTr="00EE0B89">
        <w:tc>
          <w:tcPr>
            <w:tcW w:w="1393"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 100%</w:t>
            </w:r>
          </w:p>
        </w:tc>
        <w:tc>
          <w:tcPr>
            <w:tcW w:w="115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60%</w:t>
            </w:r>
          </w:p>
        </w:tc>
        <w:tc>
          <w:tcPr>
            <w:tcW w:w="1355"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26.66%</w:t>
            </w:r>
          </w:p>
        </w:tc>
        <w:tc>
          <w:tcPr>
            <w:tcW w:w="1098"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13.33%</w:t>
            </w:r>
          </w:p>
        </w:tc>
      </w:tr>
    </w:tbl>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الملاحظ من معطيات الجدول و الدائرة النسبية: ان نسبة 60% يحفظون حزب واحد من القرآن الكريم أي بعدد اجمالي يقدر بـ 18 تلميذ من أصل 30 تلميذا، أما المرتبة الثانية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تأتي التلاميذ الذين حفظوا حزبين و قدر عددهم بـ 8 أفراد أي نسبة 26.66% ، وفي </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المرتبة الأخيرة يأتي مركز التلاميذ الذين حفظوا أكثر من جزبين و هم 4 تلاميذ أي نسبة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13.33%.</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يعود هذا التفاوت في النسب و احتلال التلاميذ الذين يحفظون أكثر من حزبين المرتبة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 الاخيرة لعدة أسباب نذكر منها:</w:t>
      </w:r>
    </w:p>
    <w:p w:rsidR="00470D8A" w:rsidRPr="001400DA" w:rsidRDefault="00470D8A" w:rsidP="0093437B">
      <w:pPr>
        <w:pStyle w:val="Paragraphedeliste"/>
        <w:numPr>
          <w:ilvl w:val="0"/>
          <w:numId w:val="47"/>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جعل مادة التربية الاسلامية مادة ثانوية و عدم تخصيص لها الوقت الكافي ( مرة واحدة في الاسبوع ).</w:t>
      </w:r>
    </w:p>
    <w:p w:rsidR="00470D8A" w:rsidRPr="001400DA" w:rsidRDefault="00470D8A" w:rsidP="0093437B">
      <w:pPr>
        <w:pStyle w:val="Paragraphedeliste"/>
        <w:numPr>
          <w:ilvl w:val="0"/>
          <w:numId w:val="47"/>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عدم وجود حماس زائد في حفظ القرآن الكريم عند التلاميذ و تضييع و قتهم في اللعب و اللهو.</w:t>
      </w:r>
    </w:p>
    <w:p w:rsidR="00470D8A" w:rsidRPr="001400DA" w:rsidRDefault="00470D8A" w:rsidP="0093437B">
      <w:pPr>
        <w:pStyle w:val="Paragraphedeliste"/>
        <w:numPr>
          <w:ilvl w:val="0"/>
          <w:numId w:val="47"/>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ضعف القدرة العقلية على الحفظ عند التلاميذ. </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كما</w:t>
      </w:r>
      <w:proofErr w:type="gramEnd"/>
      <w:r w:rsidRPr="001400DA">
        <w:rPr>
          <w:rFonts w:ascii="Traditional Arabic" w:hAnsi="Traditional Arabic" w:cs="Traditional Arabic"/>
          <w:sz w:val="32"/>
          <w:szCs w:val="32"/>
          <w:rtl/>
          <w:lang w:bidi="ar-DZ"/>
        </w:rPr>
        <w:t xml:space="preserve"> تعود النسبة الأعلى لحفظة حزب واحد من القرآن لأسباب نذكر منها حسب رأيي:</w:t>
      </w:r>
    </w:p>
    <w:p w:rsidR="00470D8A" w:rsidRPr="001400DA" w:rsidRDefault="00470D8A" w:rsidP="0093437B">
      <w:pPr>
        <w:pStyle w:val="Paragraphedeliste"/>
        <w:numPr>
          <w:ilvl w:val="0"/>
          <w:numId w:val="48"/>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قد تكون هذه الفئة تعاني من اضطرابات نطقية تعسر حفظ النصوص القرآنية.</w:t>
      </w:r>
    </w:p>
    <w:p w:rsidR="00470D8A" w:rsidRPr="001400DA" w:rsidRDefault="00470D8A" w:rsidP="0093437B">
      <w:pPr>
        <w:pStyle w:val="Paragraphedeliste"/>
        <w:numPr>
          <w:ilvl w:val="0"/>
          <w:numId w:val="48"/>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lastRenderedPageBreak/>
        <w:t>عدم تشجيع التلاميذ و تحفيزهم على الحفظ المبكر للقرآن .</w:t>
      </w:r>
    </w:p>
    <w:p w:rsidR="00470D8A" w:rsidRPr="00BC2F24" w:rsidRDefault="00470D8A" w:rsidP="0093437B">
      <w:pPr>
        <w:pStyle w:val="Paragraphedeliste"/>
        <w:numPr>
          <w:ilvl w:val="0"/>
          <w:numId w:val="48"/>
        </w:numPr>
        <w:bidi/>
        <w:spacing w:after="0"/>
        <w:jc w:val="both"/>
        <w:rPr>
          <w:rFonts w:ascii="Traditional Arabic" w:hAnsi="Traditional Arabic" w:cs="Traditional Arabic"/>
          <w:sz w:val="32"/>
          <w:szCs w:val="32"/>
          <w:rtl/>
          <w:lang w:bidi="ar-DZ"/>
        </w:rPr>
      </w:pPr>
      <w:proofErr w:type="gramStart"/>
      <w:r w:rsidRPr="00BC2F24">
        <w:rPr>
          <w:rFonts w:ascii="Traditional Arabic" w:hAnsi="Traditional Arabic" w:cs="Traditional Arabic"/>
          <w:b/>
          <w:bCs/>
          <w:sz w:val="32"/>
          <w:szCs w:val="32"/>
          <w:rtl/>
          <w:lang w:bidi="ar-DZ"/>
        </w:rPr>
        <w:t>السؤال</w:t>
      </w:r>
      <w:proofErr w:type="gramEnd"/>
      <w:r w:rsidRPr="00BC2F24">
        <w:rPr>
          <w:rFonts w:ascii="Traditional Arabic" w:hAnsi="Traditional Arabic" w:cs="Traditional Arabic"/>
          <w:b/>
          <w:bCs/>
          <w:sz w:val="32"/>
          <w:szCs w:val="32"/>
          <w:rtl/>
          <w:lang w:bidi="ar-DZ"/>
        </w:rPr>
        <w:t xml:space="preserve"> الخامس</w:t>
      </w:r>
      <w:r w:rsidRPr="00BC2F24">
        <w:rPr>
          <w:rFonts w:ascii="Traditional Arabic" w:hAnsi="Traditional Arabic" w:cs="Traditional Arabic"/>
          <w:sz w:val="32"/>
          <w:szCs w:val="32"/>
          <w:rtl/>
          <w:lang w:bidi="ar-DZ"/>
        </w:rPr>
        <w:t>: كم تقرأ من القرآن يوميا؟</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كان السؤال مفتوح حيث تعددت اجابات التلاميذ فيه و كانت على النحو التالي:</w:t>
      </w:r>
    </w:p>
    <w:tbl>
      <w:tblPr>
        <w:tblStyle w:val="Grilledutableau"/>
        <w:tblpPr w:leftFromText="141" w:rightFromText="141" w:vertAnchor="text" w:tblpY="77"/>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03"/>
        <w:gridCol w:w="2303"/>
        <w:gridCol w:w="2303"/>
        <w:gridCol w:w="2303"/>
      </w:tblGrid>
      <w:tr w:rsidR="00470D8A" w:rsidRPr="001400DA" w:rsidTr="00470D8A">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عدد السور</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سورة</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سورتان</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أكثر من سورتين</w:t>
            </w:r>
          </w:p>
        </w:tc>
      </w:tr>
      <w:tr w:rsidR="00470D8A" w:rsidRPr="001400DA" w:rsidTr="00470D8A">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15</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08</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07</w:t>
            </w:r>
          </w:p>
        </w:tc>
      </w:tr>
      <w:tr w:rsidR="00470D8A" w:rsidRPr="001400DA" w:rsidTr="00470D8A">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50%</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26.66%</w:t>
            </w:r>
          </w:p>
        </w:tc>
        <w:tc>
          <w:tcPr>
            <w:tcW w:w="2303" w:type="dxa"/>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23.33%</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0464" behindDoc="0" locked="0" layoutInCell="1" allowOverlap="1">
            <wp:simplePos x="0" y="0"/>
            <wp:positionH relativeFrom="column">
              <wp:posOffset>1008380</wp:posOffset>
            </wp:positionH>
            <wp:positionV relativeFrom="paragraph">
              <wp:posOffset>1406525</wp:posOffset>
            </wp:positionV>
            <wp:extent cx="3738880" cy="2073910"/>
            <wp:effectExtent l="19050" t="0" r="13970" b="2540"/>
            <wp:wrapSquare wrapText="bothSides"/>
            <wp:docPr id="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من خلال نتائج الاستبيان و تلخيصها في الجدول و الأعمدة البيانية الموضحة أعلاه يمكن أن نجمل النتائج </w:t>
      </w:r>
      <w:proofErr w:type="gramStart"/>
      <w:r w:rsidRPr="001400DA">
        <w:rPr>
          <w:rFonts w:ascii="Traditional Arabic" w:hAnsi="Traditional Arabic" w:cs="Traditional Arabic"/>
          <w:sz w:val="32"/>
          <w:szCs w:val="32"/>
          <w:rtl/>
          <w:lang w:bidi="ar-DZ"/>
        </w:rPr>
        <w:t>في :</w:t>
      </w:r>
      <w:proofErr w:type="gramEnd"/>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نلاحظ أن ½من التلاميذ يقرؤون سورة واحدة في اليوم محتلين المرتبة الأولى ، أما في المرتبة الثانية فيأتي التلاميذ الذين يقرؤون سورتين و الذي بلغ عددهم 8 تلاميذ أي نسبة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26.66% و باقي التلاميذ يقرؤون أكثر من سورة في اليوم و الذي يبلغ عددهم 7 تلاميذ بنسبة 23.33%.</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يعود سبب عدم قدرة التلاميذ على قراءة عدد كبير من السور يوميا الى عدة أسباب و هي:</w:t>
      </w:r>
    </w:p>
    <w:p w:rsidR="00470D8A" w:rsidRPr="001400DA" w:rsidRDefault="00470D8A" w:rsidP="0093437B">
      <w:pPr>
        <w:pStyle w:val="Paragraphedeliste"/>
        <w:numPr>
          <w:ilvl w:val="0"/>
          <w:numId w:val="49"/>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الارهاق و التعب و ضيق الوقت من خلال اعطاء الواجبات المنزلية من المعلم و ضغط المنهاج التربوي.</w:t>
      </w:r>
    </w:p>
    <w:p w:rsidR="00470D8A" w:rsidRPr="001400DA" w:rsidRDefault="00470D8A" w:rsidP="0093437B">
      <w:pPr>
        <w:pStyle w:val="Paragraphedeliste"/>
        <w:numPr>
          <w:ilvl w:val="0"/>
          <w:numId w:val="49"/>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احتلال</w:t>
      </w:r>
      <w:proofErr w:type="gramEnd"/>
      <w:r w:rsidRPr="001400DA">
        <w:rPr>
          <w:rFonts w:ascii="Traditional Arabic" w:hAnsi="Traditional Arabic" w:cs="Traditional Arabic"/>
          <w:sz w:val="32"/>
          <w:szCs w:val="32"/>
          <w:rtl/>
          <w:lang w:bidi="ar-DZ"/>
        </w:rPr>
        <w:t xml:space="preserve"> عالم الموسيقى و أغاني مكان قراءة القرآن الكريم فنجد الطفل يحفظ عدد كبير من الموسيقى بد القرآن.</w:t>
      </w:r>
    </w:p>
    <w:p w:rsidR="00470D8A" w:rsidRPr="001400DA" w:rsidRDefault="00470D8A" w:rsidP="0093437B">
      <w:pPr>
        <w:pStyle w:val="Paragraphedeliste"/>
        <w:numPr>
          <w:ilvl w:val="0"/>
          <w:numId w:val="49"/>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غياب الوازع الديني داخل الأسرة وذلك ما يؤثر سلبا على الأبناء .</w:t>
      </w:r>
    </w:p>
    <w:p w:rsidR="00470D8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نستنتج</w:t>
      </w:r>
      <w:proofErr w:type="gramEnd"/>
      <w:r w:rsidRPr="001400DA">
        <w:rPr>
          <w:rFonts w:ascii="Traditional Arabic" w:hAnsi="Traditional Arabic" w:cs="Traditional Arabic"/>
          <w:sz w:val="32"/>
          <w:szCs w:val="32"/>
          <w:rtl/>
          <w:lang w:bidi="ar-DZ"/>
        </w:rPr>
        <w:t xml:space="preserve"> مما سبق أن القرآن الكريم ينمي المهارات</w:t>
      </w:r>
      <w:r>
        <w:rPr>
          <w:rFonts w:ascii="Traditional Arabic" w:hAnsi="Traditional Arabic" w:cs="Traditional Arabic"/>
          <w:sz w:val="32"/>
          <w:szCs w:val="32"/>
          <w:rtl/>
          <w:lang w:bidi="ar-DZ"/>
        </w:rPr>
        <w:t xml:space="preserve"> اللغوية و يثري الرصيد اللغوي و</w:t>
      </w:r>
      <w:r w:rsidRPr="001400DA">
        <w:rPr>
          <w:rFonts w:ascii="Traditional Arabic" w:hAnsi="Traditional Arabic" w:cs="Traditional Arabic"/>
          <w:sz w:val="32"/>
          <w:szCs w:val="32"/>
          <w:rtl/>
          <w:lang w:bidi="ar-DZ"/>
        </w:rPr>
        <w:t>المعرفي لدى الطفل، لذا لزم على الأولياء تشجيع أبنائهم و مساعدتهم من أجل تخصيص</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وقت أكبر لقراءة و تمعن السور القرآنية.</w:t>
      </w: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BC2F24" w:rsidRDefault="00470D8A" w:rsidP="0093437B">
      <w:pPr>
        <w:pStyle w:val="Paragraphedeliste"/>
        <w:numPr>
          <w:ilvl w:val="0"/>
          <w:numId w:val="49"/>
        </w:numPr>
        <w:bidi/>
        <w:spacing w:after="0"/>
        <w:jc w:val="both"/>
        <w:rPr>
          <w:rFonts w:ascii="Traditional Arabic" w:hAnsi="Traditional Arabic" w:cs="Traditional Arabic"/>
          <w:sz w:val="32"/>
          <w:szCs w:val="32"/>
          <w:rtl/>
          <w:lang w:bidi="ar-DZ"/>
        </w:rPr>
      </w:pPr>
      <w:r w:rsidRPr="00BC2F24">
        <w:rPr>
          <w:rFonts w:ascii="Traditional Arabic" w:hAnsi="Traditional Arabic" w:cs="Traditional Arabic"/>
          <w:b/>
          <w:bCs/>
          <w:sz w:val="32"/>
          <w:szCs w:val="32"/>
          <w:rtl/>
          <w:lang w:bidi="ar-DZ"/>
        </w:rPr>
        <w:lastRenderedPageBreak/>
        <w:t>السؤال السادس</w:t>
      </w:r>
      <w:r w:rsidRPr="00BC2F24">
        <w:rPr>
          <w:rFonts w:ascii="Traditional Arabic" w:hAnsi="Traditional Arabic" w:cs="Traditional Arabic"/>
          <w:sz w:val="32"/>
          <w:szCs w:val="32"/>
          <w:rtl/>
          <w:lang w:bidi="ar-DZ"/>
        </w:rPr>
        <w:t xml:space="preserve">: ما هي الطريقة التي تساعدك </w:t>
      </w:r>
      <w:proofErr w:type="gramStart"/>
      <w:r w:rsidRPr="00BC2F24">
        <w:rPr>
          <w:rFonts w:ascii="Traditional Arabic" w:hAnsi="Traditional Arabic" w:cs="Traditional Arabic"/>
          <w:sz w:val="32"/>
          <w:szCs w:val="32"/>
          <w:rtl/>
          <w:lang w:bidi="ar-DZ"/>
        </w:rPr>
        <w:t>على</w:t>
      </w:r>
      <w:proofErr w:type="gramEnd"/>
      <w:r w:rsidRPr="00BC2F24">
        <w:rPr>
          <w:rFonts w:ascii="Traditional Arabic" w:hAnsi="Traditional Arabic" w:cs="Traditional Arabic"/>
          <w:sz w:val="32"/>
          <w:szCs w:val="32"/>
          <w:rtl/>
          <w:lang w:bidi="ar-DZ"/>
        </w:rPr>
        <w:t xml:space="preserve"> حفظ القرآن الكريم؟</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المتصفح لإجابات التلاميذ في الاستبيان المقدم لهم يعد أن اجاباتهم جاءت على النحو التالي:</w:t>
      </w:r>
    </w:p>
    <w:tbl>
      <w:tblPr>
        <w:tblStyle w:val="Grilledutableau"/>
        <w:tblpPr w:leftFromText="141" w:rightFromText="141" w:vertAnchor="text" w:horzAnchor="margin" w:tblpY="168"/>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2106"/>
        <w:gridCol w:w="2322"/>
        <w:gridCol w:w="2322"/>
      </w:tblGrid>
      <w:tr w:rsidR="00470D8A" w:rsidRPr="001400DA" w:rsidTr="00EE0B89">
        <w:tc>
          <w:tcPr>
            <w:tcW w:w="13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الطريقة</w:t>
            </w:r>
          </w:p>
        </w:tc>
        <w:tc>
          <w:tcPr>
            <w:tcW w:w="113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القراءة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الكتابة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التكرار</w:t>
            </w:r>
          </w:p>
        </w:tc>
      </w:tr>
      <w:tr w:rsidR="00470D8A" w:rsidRPr="001400DA" w:rsidTr="00EE0B89">
        <w:tc>
          <w:tcPr>
            <w:tcW w:w="13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113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18</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8</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4</w:t>
            </w:r>
          </w:p>
        </w:tc>
      </w:tr>
      <w:tr w:rsidR="00470D8A" w:rsidRPr="001400DA" w:rsidTr="00EE0B89">
        <w:tc>
          <w:tcPr>
            <w:tcW w:w="13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 100%</w:t>
            </w:r>
          </w:p>
        </w:tc>
        <w:tc>
          <w:tcPr>
            <w:tcW w:w="1134"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60%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26.66%</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13.33%</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1488" behindDoc="0" locked="0" layoutInCell="1" allowOverlap="1">
            <wp:simplePos x="0" y="0"/>
            <wp:positionH relativeFrom="column">
              <wp:posOffset>1040130</wp:posOffset>
            </wp:positionH>
            <wp:positionV relativeFrom="paragraph">
              <wp:posOffset>1497330</wp:posOffset>
            </wp:positionV>
            <wp:extent cx="3996690" cy="2456180"/>
            <wp:effectExtent l="19050" t="0" r="22860" b="1270"/>
            <wp:wrapSquare wrapText="bothSides"/>
            <wp:docPr id="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من خلال تحليل النتائج الإحصائية نجد أن: نسبة 60% من التلاميذ يعتمدون على طريقة القراءة في الحفظ ويرجع ذلك الى أن القراءة تثبت الحفظ بطريقة أقوى حيث يقرأ الفرد بالنغم و الايقاع فيقرا بالمد الأدنى من مخارج الحروف من الغنة و الادغام و المد(التجويد)</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كل هذا يعمل على ترسيخ الآيات في الدماغ، أما نسبة 26.66% من التلاميذ يفضلون الحفظ عن طريق الكتابة فهم يعتمدون الطريقة التقليدية التي يستعملها المشايخ داخل</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المساجد بالنسخ على الألواح حيث للكتابة قيمة نفسية في تثبيت الحفظ من خلال رسم الكلمات و التدبر في معانيها، كمت نجد نسبة 13.33% من التلاميذ يعتمدون على التكرار في الحفظ لأن التكرار يحمي الحفظ من التلف و الفرار فالتكرار الحركي اليومي يعمل </w:t>
      </w:r>
      <w:proofErr w:type="spellStart"/>
      <w:r w:rsidRPr="001400DA">
        <w:rPr>
          <w:rFonts w:ascii="Traditional Arabic" w:hAnsi="Traditional Arabic" w:cs="Traditional Arabic"/>
          <w:sz w:val="32"/>
          <w:szCs w:val="32"/>
          <w:rtl/>
          <w:lang w:bidi="ar-DZ"/>
        </w:rPr>
        <w:t>علىضبط</w:t>
      </w:r>
      <w:proofErr w:type="spellEnd"/>
      <w:r w:rsidRPr="001400DA">
        <w:rPr>
          <w:rFonts w:ascii="Traditional Arabic" w:hAnsi="Traditional Arabic" w:cs="Traditional Arabic"/>
          <w:sz w:val="32"/>
          <w:szCs w:val="32"/>
          <w:rtl/>
          <w:lang w:bidi="ar-DZ"/>
        </w:rPr>
        <w:t xml:space="preserve"> و توثيق ألفاظ المحفوظ.</w:t>
      </w:r>
    </w:p>
    <w:p w:rsidR="00470D8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نستنتج مما سبق أن تعدد طرق الحفظ تفتح مجالا واسعا أمام التلاميذ لاستخدام الطريقة الانسب التي تخدم المستعمل و تساعده على الوصول الى هدفه و حفظ أكبر قدر ممكن من السور بوقت وجهد أقل.</w:t>
      </w: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BC2F24" w:rsidRDefault="00470D8A" w:rsidP="0093437B">
      <w:pPr>
        <w:pStyle w:val="Paragraphedeliste"/>
        <w:numPr>
          <w:ilvl w:val="0"/>
          <w:numId w:val="49"/>
        </w:numPr>
        <w:bidi/>
        <w:spacing w:after="0"/>
        <w:jc w:val="both"/>
        <w:rPr>
          <w:rFonts w:ascii="Traditional Arabic" w:hAnsi="Traditional Arabic" w:cs="Traditional Arabic"/>
          <w:sz w:val="32"/>
          <w:szCs w:val="32"/>
          <w:rtl/>
          <w:lang w:bidi="ar-DZ"/>
        </w:rPr>
      </w:pPr>
      <w:proofErr w:type="gramStart"/>
      <w:r w:rsidRPr="00BC2F24">
        <w:rPr>
          <w:rFonts w:ascii="Traditional Arabic" w:hAnsi="Traditional Arabic" w:cs="Traditional Arabic"/>
          <w:b/>
          <w:bCs/>
          <w:sz w:val="32"/>
          <w:szCs w:val="32"/>
          <w:rtl/>
          <w:lang w:bidi="ar-DZ"/>
        </w:rPr>
        <w:lastRenderedPageBreak/>
        <w:t>السؤال</w:t>
      </w:r>
      <w:proofErr w:type="gramEnd"/>
      <w:r w:rsidRPr="00BC2F24">
        <w:rPr>
          <w:rFonts w:ascii="Traditional Arabic" w:hAnsi="Traditional Arabic" w:cs="Traditional Arabic"/>
          <w:b/>
          <w:bCs/>
          <w:sz w:val="32"/>
          <w:szCs w:val="32"/>
          <w:rtl/>
          <w:lang w:bidi="ar-DZ"/>
        </w:rPr>
        <w:t xml:space="preserve"> السابع</w:t>
      </w:r>
      <w:r w:rsidRPr="00BC2F24">
        <w:rPr>
          <w:rFonts w:ascii="Traditional Arabic" w:hAnsi="Traditional Arabic" w:cs="Traditional Arabic"/>
          <w:sz w:val="32"/>
          <w:szCs w:val="32"/>
          <w:rtl/>
          <w:lang w:bidi="ar-DZ"/>
        </w:rPr>
        <w:t>: هل تستطيع التفريق بين الحروف المتشابهة في الشكل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كانت اجابة التلاميذ في الاستبيان على النحو التالي:</w:t>
      </w:r>
    </w:p>
    <w:tbl>
      <w:tblPr>
        <w:tblStyle w:val="Grilledutableau"/>
        <w:tblpPr w:leftFromText="141" w:rightFromText="141" w:vertAnchor="text" w:horzAnchor="margin" w:tblpY="153"/>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1"/>
        <w:gridCol w:w="2322"/>
        <w:gridCol w:w="2322"/>
        <w:gridCol w:w="2322"/>
      </w:tblGrid>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الاجابة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نعم</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لا</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أحيانا</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25</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5</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83.33%</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16.66%</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2512" behindDoc="0" locked="0" layoutInCell="1" allowOverlap="1">
            <wp:simplePos x="0" y="0"/>
            <wp:positionH relativeFrom="column">
              <wp:posOffset>1079500</wp:posOffset>
            </wp:positionH>
            <wp:positionV relativeFrom="paragraph">
              <wp:posOffset>1471295</wp:posOffset>
            </wp:positionV>
            <wp:extent cx="3792220" cy="2585085"/>
            <wp:effectExtent l="19050" t="0" r="17780" b="5715"/>
            <wp:wrapSquare wrapText="bothSides"/>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الملاحظ من تحليل الجدول و الدائرة النسبية أن: في المرتبة الأولى و بـ 25 تلميذا كانت اجاباتهم نعم يستطيعون التفريق بين الحوف المتشابهة في الشكل و ذلك راجع الى عدة أسباب نذكر منها:</w:t>
      </w:r>
    </w:p>
    <w:p w:rsidR="00470D8A" w:rsidRPr="001400DA" w:rsidRDefault="00470D8A" w:rsidP="0093437B">
      <w:pPr>
        <w:pStyle w:val="Paragraphedeliste"/>
        <w:numPr>
          <w:ilvl w:val="0"/>
          <w:numId w:val="50"/>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النضج الكامل من نواحي النمو الجسمي و الانفعالي و العقلي </w:t>
      </w:r>
    </w:p>
    <w:p w:rsidR="00470D8A" w:rsidRPr="001400DA" w:rsidRDefault="00470D8A" w:rsidP="0093437B">
      <w:pPr>
        <w:pStyle w:val="Paragraphedeliste"/>
        <w:numPr>
          <w:ilvl w:val="0"/>
          <w:numId w:val="50"/>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قوة الحواس البصرية و السمعية لدى هؤلاء التلاميذ و </w:t>
      </w:r>
      <w:proofErr w:type="gramStart"/>
      <w:r w:rsidRPr="001400DA">
        <w:rPr>
          <w:rFonts w:ascii="Traditional Arabic" w:hAnsi="Traditional Arabic" w:cs="Traditional Arabic"/>
          <w:sz w:val="32"/>
          <w:szCs w:val="32"/>
          <w:rtl/>
          <w:lang w:bidi="ar-DZ"/>
        </w:rPr>
        <w:t>التدريب</w:t>
      </w:r>
      <w:proofErr w:type="gramEnd"/>
      <w:r w:rsidRPr="001400DA">
        <w:rPr>
          <w:rFonts w:ascii="Traditional Arabic" w:hAnsi="Traditional Arabic" w:cs="Traditional Arabic"/>
          <w:sz w:val="32"/>
          <w:szCs w:val="32"/>
          <w:rtl/>
          <w:lang w:bidi="ar-DZ"/>
        </w:rPr>
        <w:t xml:space="preserve"> المستمر على التمييز بين كلمات متعددة تحتوي على حروف متشابهة</w:t>
      </w:r>
    </w:p>
    <w:p w:rsidR="00470D8A" w:rsidRPr="001400DA" w:rsidRDefault="00470D8A" w:rsidP="0093437B">
      <w:pPr>
        <w:pStyle w:val="Paragraphedeliste"/>
        <w:numPr>
          <w:ilvl w:val="0"/>
          <w:numId w:val="50"/>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المرحلة</w:t>
      </w:r>
      <w:proofErr w:type="gramEnd"/>
      <w:r w:rsidRPr="001400DA">
        <w:rPr>
          <w:rFonts w:ascii="Traditional Arabic" w:hAnsi="Traditional Arabic" w:cs="Traditional Arabic"/>
          <w:sz w:val="32"/>
          <w:szCs w:val="32"/>
          <w:rtl/>
          <w:lang w:bidi="ar-DZ"/>
        </w:rPr>
        <w:t xml:space="preserve"> الدراسية المتقدمة باعتبار العينة المدروسة تلاميذ سنة خامسة ابتدائي أي أن المستوى التكويني يعتبر جيد و مهارة القراءة و الكتابة قد تكون مكتملة من خلال السنوات السابقة.</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حيث يؤكد الاستبيان نسبة 16.66% من التلاميذ كانت اجابتهم </w:t>
      </w:r>
      <w:proofErr w:type="spellStart"/>
      <w:r w:rsidRPr="001400DA">
        <w:rPr>
          <w:rFonts w:ascii="Traditional Arabic" w:hAnsi="Traditional Arabic" w:cs="Traditional Arabic"/>
          <w:sz w:val="32"/>
          <w:szCs w:val="32"/>
          <w:rtl/>
          <w:lang w:bidi="ar-DZ"/>
        </w:rPr>
        <w:t>بأحيانا</w:t>
      </w:r>
      <w:proofErr w:type="spellEnd"/>
      <w:r w:rsidRPr="001400DA">
        <w:rPr>
          <w:rFonts w:ascii="Traditional Arabic" w:hAnsi="Traditional Arabic" w:cs="Traditional Arabic"/>
          <w:sz w:val="32"/>
          <w:szCs w:val="32"/>
          <w:rtl/>
          <w:lang w:bidi="ar-DZ"/>
        </w:rPr>
        <w:t xml:space="preserve"> و هذا راجع الى عدة عوامل نذكر منها:</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عوامل نفسية عدم ثقة التلميذ بنفسه و في صحة ما يقرأه فيتردد في قراءة الحروف المتشابهة ( ج </w:t>
      </w:r>
      <w:proofErr w:type="spellStart"/>
      <w:r w:rsidRPr="001400DA">
        <w:rPr>
          <w:rFonts w:ascii="Traditional Arabic" w:hAnsi="Traditional Arabic" w:cs="Traditional Arabic"/>
          <w:sz w:val="32"/>
          <w:szCs w:val="32"/>
          <w:rtl/>
          <w:lang w:bidi="ar-DZ"/>
        </w:rPr>
        <w:t>جج</w:t>
      </w:r>
      <w:proofErr w:type="spellEnd"/>
      <w:r w:rsidRPr="001400DA">
        <w:rPr>
          <w:rFonts w:ascii="Traditional Arabic" w:hAnsi="Traditional Arabic" w:cs="Traditional Arabic"/>
          <w:sz w:val="32"/>
          <w:szCs w:val="32"/>
          <w:rtl/>
          <w:lang w:bidi="ar-DZ"/>
        </w:rPr>
        <w:t xml:space="preserve"> )، ضعف الحواس ( البصر، السمع ) وانخفاض مستوى الذكاء و عدم القدرة على التركيز.</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lastRenderedPageBreak/>
        <w:t>عوامل منهجية فنجد معلم يقوم بمعالجة و متابعة اخطاء التلاميذ كما نجد معلم آخر لا يعطيها أهمية و هذا ما يؤدي الى الخلط بين الحروف المتشابهة في بعض المواقف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أما في المرتبة الأخيرة و بنسبة 0%</w:t>
      </w:r>
      <w:r>
        <w:rPr>
          <w:rFonts w:ascii="Traditional Arabic" w:hAnsi="Traditional Arabic" w:cs="Traditional Arabic" w:hint="cs"/>
          <w:sz w:val="32"/>
          <w:szCs w:val="32"/>
          <w:rtl/>
          <w:lang w:bidi="ar-DZ"/>
        </w:rPr>
        <w:t xml:space="preserve"> </w:t>
      </w:r>
      <w:proofErr w:type="spellStart"/>
      <w:r w:rsidRPr="001400DA">
        <w:rPr>
          <w:rFonts w:ascii="Traditional Arabic" w:hAnsi="Traditional Arabic" w:cs="Traditional Arabic"/>
          <w:sz w:val="32"/>
          <w:szCs w:val="32"/>
          <w:rtl/>
          <w:lang w:bidi="ar-DZ"/>
        </w:rPr>
        <w:t>إحتلتها</w:t>
      </w:r>
      <w:proofErr w:type="spellEnd"/>
      <w:r w:rsidRPr="001400DA">
        <w:rPr>
          <w:rFonts w:ascii="Traditional Arabic" w:hAnsi="Traditional Arabic" w:cs="Traditional Arabic"/>
          <w:sz w:val="32"/>
          <w:szCs w:val="32"/>
          <w:rtl/>
          <w:lang w:bidi="ar-DZ"/>
        </w:rPr>
        <w:t xml:space="preserve"> إجابة - لا -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نستنتج مما سبق التمييز بين الحروف المتشابهة من الصعوبات التي </w:t>
      </w:r>
      <w:proofErr w:type="spellStart"/>
      <w:r w:rsidRPr="001400DA">
        <w:rPr>
          <w:rFonts w:ascii="Traditional Arabic" w:hAnsi="Traditional Arabic" w:cs="Traditional Arabic"/>
          <w:sz w:val="32"/>
          <w:szCs w:val="32"/>
          <w:rtl/>
          <w:lang w:bidi="ar-DZ"/>
        </w:rPr>
        <w:t>يواجهها</w:t>
      </w:r>
      <w:proofErr w:type="spellEnd"/>
      <w:r w:rsidRPr="001400DA">
        <w:rPr>
          <w:rFonts w:ascii="Traditional Arabic" w:hAnsi="Traditional Arabic" w:cs="Traditional Arabic"/>
          <w:sz w:val="32"/>
          <w:szCs w:val="32"/>
          <w:rtl/>
          <w:lang w:bidi="ar-DZ"/>
        </w:rPr>
        <w:t xml:space="preserve"> التلميذ و التي</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 xml:space="preserve">تأثر على نتائجه الدراسية لذا وجب تشخيصها </w:t>
      </w:r>
      <w:proofErr w:type="spellStart"/>
      <w:r w:rsidRPr="001400DA">
        <w:rPr>
          <w:rFonts w:ascii="Traditional Arabic" w:hAnsi="Traditional Arabic" w:cs="Traditional Arabic"/>
          <w:sz w:val="32"/>
          <w:szCs w:val="32"/>
          <w:rtl/>
          <w:lang w:bidi="ar-DZ"/>
        </w:rPr>
        <w:t>وو</w:t>
      </w:r>
      <w:proofErr w:type="spellEnd"/>
      <w:r w:rsidRPr="001400DA">
        <w:rPr>
          <w:rFonts w:ascii="Traditional Arabic" w:hAnsi="Traditional Arabic" w:cs="Traditional Arabic"/>
          <w:sz w:val="32"/>
          <w:szCs w:val="32"/>
          <w:rtl/>
          <w:lang w:bidi="ar-DZ"/>
        </w:rPr>
        <w:t xml:space="preserve"> ضع حلول لها .</w:t>
      </w:r>
    </w:p>
    <w:p w:rsidR="00470D8A" w:rsidRPr="00BC2F24" w:rsidRDefault="00470D8A" w:rsidP="0093437B">
      <w:pPr>
        <w:pStyle w:val="Paragraphedeliste"/>
        <w:numPr>
          <w:ilvl w:val="0"/>
          <w:numId w:val="50"/>
        </w:numPr>
        <w:bidi/>
        <w:spacing w:after="0"/>
        <w:jc w:val="both"/>
        <w:rPr>
          <w:rFonts w:ascii="Traditional Arabic" w:hAnsi="Traditional Arabic" w:cs="Traditional Arabic"/>
          <w:sz w:val="32"/>
          <w:szCs w:val="32"/>
          <w:rtl/>
          <w:lang w:bidi="ar-DZ"/>
        </w:rPr>
      </w:pPr>
      <w:proofErr w:type="gramStart"/>
      <w:r w:rsidRPr="00BC2F24">
        <w:rPr>
          <w:rFonts w:ascii="Traditional Arabic" w:hAnsi="Traditional Arabic" w:cs="Traditional Arabic"/>
          <w:b/>
          <w:bCs/>
          <w:sz w:val="32"/>
          <w:szCs w:val="32"/>
          <w:rtl/>
          <w:lang w:bidi="ar-DZ"/>
        </w:rPr>
        <w:t>السؤال</w:t>
      </w:r>
      <w:proofErr w:type="gramEnd"/>
      <w:r w:rsidRPr="00BC2F24">
        <w:rPr>
          <w:rFonts w:ascii="Traditional Arabic" w:hAnsi="Traditional Arabic" w:cs="Traditional Arabic"/>
          <w:b/>
          <w:bCs/>
          <w:sz w:val="32"/>
          <w:szCs w:val="32"/>
          <w:rtl/>
          <w:lang w:bidi="ar-DZ"/>
        </w:rPr>
        <w:t xml:space="preserve"> الثامن:</w:t>
      </w:r>
      <w:r w:rsidRPr="00BC2F24">
        <w:rPr>
          <w:rFonts w:ascii="Traditional Arabic" w:hAnsi="Traditional Arabic" w:cs="Traditional Arabic"/>
          <w:sz w:val="32"/>
          <w:szCs w:val="32"/>
          <w:rtl/>
          <w:lang w:bidi="ar-DZ"/>
        </w:rPr>
        <w:t xml:space="preserve"> هل يصحح المعلم الأخطاء الإملائية.</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المتصفح للاستبيان المقيم للتلاميذ يجددان إجابتهم </w:t>
      </w:r>
      <w:proofErr w:type="gramStart"/>
      <w:r w:rsidRPr="001400DA">
        <w:rPr>
          <w:rFonts w:ascii="Traditional Arabic" w:hAnsi="Traditional Arabic" w:cs="Traditional Arabic"/>
          <w:sz w:val="32"/>
          <w:szCs w:val="32"/>
          <w:rtl/>
          <w:lang w:bidi="ar-DZ"/>
        </w:rPr>
        <w:t>كالتالي :</w:t>
      </w:r>
      <w:proofErr w:type="gramEnd"/>
    </w:p>
    <w:tbl>
      <w:tblPr>
        <w:tblStyle w:val="Grilledutableau"/>
        <w:tblpPr w:leftFromText="141" w:rightFromText="141" w:vertAnchor="text" w:tblpY="155"/>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1"/>
        <w:gridCol w:w="2322"/>
        <w:gridCol w:w="2322"/>
        <w:gridCol w:w="2322"/>
      </w:tblGrid>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الاجابة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نعم</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لا</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أحيانا</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22</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8</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73.33%</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26.66%</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3536" behindDoc="0" locked="0" layoutInCell="1" allowOverlap="1">
            <wp:simplePos x="0" y="0"/>
            <wp:positionH relativeFrom="column">
              <wp:posOffset>1195705</wp:posOffset>
            </wp:positionH>
            <wp:positionV relativeFrom="paragraph">
              <wp:posOffset>1388110</wp:posOffset>
            </wp:positionV>
            <wp:extent cx="3510915" cy="2219960"/>
            <wp:effectExtent l="19050" t="0" r="13335" b="8890"/>
            <wp:wrapSquare wrapText="bothSides"/>
            <wp:docPr id="9"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من خلال تحليل نتائج الجدول و </w:t>
      </w:r>
      <w:proofErr w:type="gramStart"/>
      <w:r w:rsidRPr="001400DA">
        <w:rPr>
          <w:rFonts w:ascii="Traditional Arabic" w:hAnsi="Traditional Arabic" w:cs="Traditional Arabic"/>
          <w:sz w:val="32"/>
          <w:szCs w:val="32"/>
          <w:rtl/>
          <w:lang w:bidi="ar-DZ"/>
        </w:rPr>
        <w:t>الأعمدة</w:t>
      </w:r>
      <w:proofErr w:type="gramEnd"/>
      <w:r w:rsidRPr="001400DA">
        <w:rPr>
          <w:rFonts w:ascii="Traditional Arabic" w:hAnsi="Traditional Arabic" w:cs="Traditional Arabic"/>
          <w:sz w:val="32"/>
          <w:szCs w:val="32"/>
          <w:rtl/>
          <w:lang w:bidi="ar-DZ"/>
        </w:rPr>
        <w:t xml:space="preserve"> البيانية تصل إلى: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إن </w:t>
      </w:r>
      <w:proofErr w:type="gramStart"/>
      <w:r w:rsidRPr="001400DA">
        <w:rPr>
          <w:rFonts w:ascii="Traditional Arabic" w:hAnsi="Traditional Arabic" w:cs="Traditional Arabic"/>
          <w:sz w:val="32"/>
          <w:szCs w:val="32"/>
          <w:rtl/>
          <w:lang w:bidi="ar-DZ"/>
        </w:rPr>
        <w:t>نسبة</w:t>
      </w:r>
      <w:proofErr w:type="gramEnd"/>
      <w:r w:rsidRPr="001400DA">
        <w:rPr>
          <w:rFonts w:ascii="Traditional Arabic" w:hAnsi="Traditional Arabic" w:cs="Traditional Arabic"/>
          <w:sz w:val="32"/>
          <w:szCs w:val="32"/>
          <w:rtl/>
          <w:lang w:bidi="ar-DZ"/>
        </w:rPr>
        <w:t xml:space="preserve"> 73.77% كانت إجابتهم بنعم أي 22 تلميذ من أصل 30 يعود ذلك الى:</w:t>
      </w:r>
    </w:p>
    <w:p w:rsidR="00470D8A" w:rsidRPr="001400DA" w:rsidRDefault="00470D8A" w:rsidP="0093437B">
      <w:pPr>
        <w:pStyle w:val="Paragraphedeliste"/>
        <w:numPr>
          <w:ilvl w:val="0"/>
          <w:numId w:val="51"/>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المراقبة المستمرة من طرف المعلم لتلاميذه.</w:t>
      </w:r>
    </w:p>
    <w:p w:rsidR="00470D8A" w:rsidRPr="001400DA" w:rsidRDefault="00470D8A" w:rsidP="0093437B">
      <w:pPr>
        <w:pStyle w:val="Paragraphedeliste"/>
        <w:numPr>
          <w:ilvl w:val="0"/>
          <w:numId w:val="51"/>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إن أي تغير على مستوى النطق أو الكتابة يؤدي الى تغير في المعنى و </w:t>
      </w:r>
      <w:proofErr w:type="spellStart"/>
      <w:r w:rsidRPr="001400DA">
        <w:rPr>
          <w:rFonts w:ascii="Traditional Arabic" w:hAnsi="Traditional Arabic" w:cs="Traditional Arabic"/>
          <w:sz w:val="32"/>
          <w:szCs w:val="32"/>
          <w:rtl/>
          <w:lang w:bidi="ar-DZ"/>
        </w:rPr>
        <w:t>أختلاله</w:t>
      </w:r>
      <w:proofErr w:type="spellEnd"/>
      <w:r w:rsidRPr="001400DA">
        <w:rPr>
          <w:rFonts w:ascii="Traditional Arabic" w:hAnsi="Traditional Arabic" w:cs="Traditional Arabic"/>
          <w:sz w:val="32"/>
          <w:szCs w:val="32"/>
          <w:rtl/>
          <w:lang w:bidi="ar-DZ"/>
        </w:rPr>
        <w:t>.</w:t>
      </w:r>
    </w:p>
    <w:p w:rsidR="00470D8A" w:rsidRPr="001400DA" w:rsidRDefault="00470D8A" w:rsidP="0093437B">
      <w:pPr>
        <w:pStyle w:val="Paragraphedeliste"/>
        <w:numPr>
          <w:ilvl w:val="0"/>
          <w:numId w:val="51"/>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تعويد التلاميذ من خلال تصحيح أخطاء التلميذ أثناء الكتابة أو </w:t>
      </w:r>
      <w:proofErr w:type="gramStart"/>
      <w:r w:rsidRPr="001400DA">
        <w:rPr>
          <w:rFonts w:ascii="Traditional Arabic" w:hAnsi="Traditional Arabic" w:cs="Traditional Arabic"/>
          <w:sz w:val="32"/>
          <w:szCs w:val="32"/>
          <w:rtl/>
          <w:lang w:bidi="ar-DZ"/>
        </w:rPr>
        <w:t>القراءة</w:t>
      </w:r>
      <w:proofErr w:type="gramEnd"/>
      <w:r w:rsidRPr="001400DA">
        <w:rPr>
          <w:rFonts w:ascii="Traditional Arabic" w:hAnsi="Traditional Arabic" w:cs="Traditional Arabic"/>
          <w:sz w:val="32"/>
          <w:szCs w:val="32"/>
          <w:rtl/>
          <w:lang w:bidi="ar-DZ"/>
        </w:rPr>
        <w:t>.</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أما</w:t>
      </w:r>
      <w:proofErr w:type="gramEnd"/>
      <w:r w:rsidRPr="001400DA">
        <w:rPr>
          <w:rFonts w:ascii="Traditional Arabic" w:hAnsi="Traditional Arabic" w:cs="Traditional Arabic"/>
          <w:sz w:val="32"/>
          <w:szCs w:val="32"/>
          <w:rtl/>
          <w:lang w:bidi="ar-DZ"/>
        </w:rPr>
        <w:t xml:space="preserve"> نسبة 26.66% من التلاميذ كانت إجابتهم بـ لا و هذا راجع </w:t>
      </w:r>
      <w:proofErr w:type="gramStart"/>
      <w:r w:rsidRPr="001400DA">
        <w:rPr>
          <w:rFonts w:ascii="Traditional Arabic" w:hAnsi="Traditional Arabic" w:cs="Traditional Arabic"/>
          <w:sz w:val="32"/>
          <w:szCs w:val="32"/>
          <w:rtl/>
          <w:lang w:bidi="ar-DZ"/>
        </w:rPr>
        <w:t>إلى</w:t>
      </w:r>
      <w:proofErr w:type="gramEnd"/>
      <w:r w:rsidRPr="001400DA">
        <w:rPr>
          <w:rFonts w:ascii="Traditional Arabic" w:hAnsi="Traditional Arabic" w:cs="Traditional Arabic"/>
          <w:sz w:val="32"/>
          <w:szCs w:val="32"/>
          <w:rtl/>
          <w:lang w:bidi="ar-DZ"/>
        </w:rPr>
        <w:t xml:space="preserve">: </w:t>
      </w:r>
    </w:p>
    <w:p w:rsidR="00470D8A" w:rsidRPr="001400DA" w:rsidRDefault="00470D8A" w:rsidP="0093437B">
      <w:pPr>
        <w:pStyle w:val="Paragraphedeliste"/>
        <w:numPr>
          <w:ilvl w:val="0"/>
          <w:numId w:val="52"/>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المستوى الجيد للتلاميذ ( عدم الوقوع في الخطأ ).</w:t>
      </w:r>
    </w:p>
    <w:p w:rsidR="00470D8A" w:rsidRPr="001400DA" w:rsidRDefault="00470D8A" w:rsidP="0093437B">
      <w:pPr>
        <w:pStyle w:val="Paragraphedeliste"/>
        <w:numPr>
          <w:ilvl w:val="0"/>
          <w:numId w:val="52"/>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تصحيح التلاميذ لبعضهم البعض من خلال التفاعل.</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lastRenderedPageBreak/>
        <w:t xml:space="preserve">و احتلت الإجابة أحيانا المرتبة </w:t>
      </w:r>
      <w:proofErr w:type="gramStart"/>
      <w:r w:rsidRPr="001400DA">
        <w:rPr>
          <w:rFonts w:ascii="Traditional Arabic" w:hAnsi="Traditional Arabic" w:cs="Traditional Arabic"/>
          <w:sz w:val="32"/>
          <w:szCs w:val="32"/>
          <w:rtl/>
          <w:lang w:bidi="ar-DZ"/>
        </w:rPr>
        <w:t>الأخير</w:t>
      </w:r>
      <w:proofErr w:type="gramEnd"/>
      <w:r w:rsidRPr="001400DA">
        <w:rPr>
          <w:rFonts w:ascii="Traditional Arabic" w:hAnsi="Traditional Arabic" w:cs="Traditional Arabic"/>
          <w:sz w:val="32"/>
          <w:szCs w:val="32"/>
          <w:rtl/>
          <w:lang w:bidi="ar-DZ"/>
        </w:rPr>
        <w:t xml:space="preserve"> بنسبة 0%.</w:t>
      </w:r>
    </w:p>
    <w:p w:rsidR="00470D8A" w:rsidRPr="001400DA" w:rsidRDefault="00470D8A" w:rsidP="00470D8A">
      <w:pPr>
        <w:bidi/>
        <w:spacing w:after="0"/>
        <w:ind w:firstLine="566"/>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نستنتج مما سبق طرحه إن التلميذ في جميع مراحل تكوينه و خاصة المراحل الأولى عبارة عن بناء يجب حسن تكوينه من جميع النواحي و خاصة</w:t>
      </w:r>
      <w:r>
        <w:rPr>
          <w:rFonts w:ascii="Traditional Arabic" w:hAnsi="Traditional Arabic" w:cs="Traditional Arabic"/>
          <w:sz w:val="32"/>
          <w:szCs w:val="32"/>
          <w:rtl/>
          <w:lang w:bidi="ar-DZ"/>
        </w:rPr>
        <w:t xml:space="preserve"> الاملائية فعلى المعلم ارشاده و</w:t>
      </w:r>
      <w:r w:rsidRPr="001400DA">
        <w:rPr>
          <w:rFonts w:ascii="Traditional Arabic" w:hAnsi="Traditional Arabic" w:cs="Traditional Arabic"/>
          <w:sz w:val="32"/>
          <w:szCs w:val="32"/>
          <w:rtl/>
          <w:lang w:bidi="ar-DZ"/>
        </w:rPr>
        <w:t>تصحيح أخطائه لتجنب الوقوع فيها.</w:t>
      </w:r>
    </w:p>
    <w:p w:rsidR="00470D8A" w:rsidRPr="00BC2F24" w:rsidRDefault="00470D8A" w:rsidP="0093437B">
      <w:pPr>
        <w:pStyle w:val="Paragraphedeliste"/>
        <w:numPr>
          <w:ilvl w:val="0"/>
          <w:numId w:val="52"/>
        </w:numPr>
        <w:bidi/>
        <w:spacing w:after="0"/>
        <w:jc w:val="both"/>
        <w:rPr>
          <w:rFonts w:ascii="Traditional Arabic" w:hAnsi="Traditional Arabic" w:cs="Traditional Arabic"/>
          <w:sz w:val="32"/>
          <w:szCs w:val="32"/>
          <w:rtl/>
          <w:lang w:bidi="ar-DZ"/>
        </w:rPr>
      </w:pPr>
      <w:r w:rsidRPr="00BC2F24">
        <w:rPr>
          <w:rFonts w:ascii="Traditional Arabic" w:hAnsi="Traditional Arabic" w:cs="Traditional Arabic"/>
          <w:b/>
          <w:bCs/>
          <w:sz w:val="32"/>
          <w:szCs w:val="32"/>
          <w:rtl/>
          <w:lang w:bidi="ar-DZ"/>
        </w:rPr>
        <w:t xml:space="preserve"> </w:t>
      </w:r>
      <w:proofErr w:type="gramStart"/>
      <w:r w:rsidRPr="00BC2F24">
        <w:rPr>
          <w:rFonts w:ascii="Traditional Arabic" w:hAnsi="Traditional Arabic" w:cs="Traditional Arabic"/>
          <w:b/>
          <w:bCs/>
          <w:sz w:val="32"/>
          <w:szCs w:val="32"/>
          <w:rtl/>
          <w:lang w:bidi="ar-DZ"/>
        </w:rPr>
        <w:t>السؤال</w:t>
      </w:r>
      <w:proofErr w:type="gramEnd"/>
      <w:r w:rsidRPr="00BC2F24">
        <w:rPr>
          <w:rFonts w:ascii="Traditional Arabic" w:hAnsi="Traditional Arabic" w:cs="Traditional Arabic"/>
          <w:b/>
          <w:bCs/>
          <w:sz w:val="32"/>
          <w:szCs w:val="32"/>
          <w:rtl/>
          <w:lang w:bidi="ar-DZ"/>
        </w:rPr>
        <w:t xml:space="preserve"> التاسع</w:t>
      </w:r>
      <w:r w:rsidRPr="00BC2F24">
        <w:rPr>
          <w:rFonts w:ascii="Traditional Arabic" w:hAnsi="Traditional Arabic" w:cs="Traditional Arabic"/>
          <w:sz w:val="32"/>
          <w:szCs w:val="32"/>
          <w:rtl/>
          <w:lang w:bidi="ar-DZ"/>
        </w:rPr>
        <w:t>: هل تتمعن في القرآن الكريم عند قراءته أو سماعه؟</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كانت اجابة التلاميذ على النحو التالي:</w:t>
      </w:r>
    </w:p>
    <w:tbl>
      <w:tblPr>
        <w:tblStyle w:val="Grilledutableau"/>
        <w:tblpPr w:leftFromText="141" w:rightFromText="141" w:vertAnchor="text" w:horzAnchor="margin" w:tblpY="154"/>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1"/>
        <w:gridCol w:w="2322"/>
        <w:gridCol w:w="2322"/>
        <w:gridCol w:w="2322"/>
      </w:tblGrid>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الاجابة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نعم</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لا</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أحيانا</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العدد 30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25</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5</w:t>
            </w:r>
          </w:p>
        </w:tc>
      </w:tr>
      <w:tr w:rsidR="00470D8A" w:rsidRPr="001400DA" w:rsidTr="00EE0B89">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83.33%</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250"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16.66%</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4560" behindDoc="0" locked="0" layoutInCell="1" allowOverlap="1">
            <wp:simplePos x="0" y="0"/>
            <wp:positionH relativeFrom="column">
              <wp:posOffset>1132205</wp:posOffset>
            </wp:positionH>
            <wp:positionV relativeFrom="paragraph">
              <wp:posOffset>1471930</wp:posOffset>
            </wp:positionV>
            <wp:extent cx="3434715" cy="2281555"/>
            <wp:effectExtent l="19050" t="0" r="13335" b="4445"/>
            <wp:wrapSquare wrapText="bothSides"/>
            <wp:docPr id="1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470D8A" w:rsidRPr="001400DA" w:rsidRDefault="00470D8A" w:rsidP="00470D8A">
      <w:pPr>
        <w:tabs>
          <w:tab w:val="left" w:pos="2714"/>
        </w:tabs>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ab/>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من خلال تحليل نتائج الجدول و الدائرة نسبية نلاحظ: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نسبة 83.33% من التلاميذ يتمعنون في القرآن الكريم أثناء قراءته أو </w:t>
      </w:r>
      <w:proofErr w:type="gramStart"/>
      <w:r w:rsidRPr="001400DA">
        <w:rPr>
          <w:rFonts w:ascii="Traditional Arabic" w:hAnsi="Traditional Arabic" w:cs="Traditional Arabic"/>
          <w:sz w:val="32"/>
          <w:szCs w:val="32"/>
          <w:rtl/>
          <w:lang w:bidi="ar-DZ"/>
        </w:rPr>
        <w:t>سماعه</w:t>
      </w:r>
      <w:proofErr w:type="gramEnd"/>
      <w:r w:rsidRPr="001400DA">
        <w:rPr>
          <w:rFonts w:ascii="Traditional Arabic" w:hAnsi="Traditional Arabic" w:cs="Traditional Arabic"/>
          <w:sz w:val="32"/>
          <w:szCs w:val="32"/>
          <w:rtl/>
          <w:lang w:bidi="ar-DZ"/>
        </w:rPr>
        <w:t xml:space="preserve"> و ذلك لعدة</w:t>
      </w:r>
      <w:r>
        <w:rPr>
          <w:rFonts w:ascii="Traditional Arabic" w:hAnsi="Traditional Arabic" w:cs="Traditional Arabic" w:hint="cs"/>
          <w:sz w:val="32"/>
          <w:szCs w:val="32"/>
          <w:rtl/>
          <w:lang w:bidi="ar-DZ"/>
        </w:rPr>
        <w:t xml:space="preserve"> </w:t>
      </w:r>
      <w:r w:rsidRPr="001400DA">
        <w:rPr>
          <w:rFonts w:ascii="Traditional Arabic" w:hAnsi="Traditional Arabic" w:cs="Traditional Arabic"/>
          <w:sz w:val="32"/>
          <w:szCs w:val="32"/>
          <w:rtl/>
          <w:lang w:bidi="ar-DZ"/>
        </w:rPr>
        <w:t>أسباب منها:</w:t>
      </w:r>
    </w:p>
    <w:p w:rsidR="00470D8A" w:rsidRPr="001400DA" w:rsidRDefault="00470D8A" w:rsidP="0093437B">
      <w:pPr>
        <w:pStyle w:val="Paragraphedeliste"/>
        <w:numPr>
          <w:ilvl w:val="0"/>
          <w:numId w:val="53"/>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القرآن</w:t>
      </w:r>
      <w:proofErr w:type="gramEnd"/>
      <w:r w:rsidRPr="001400DA">
        <w:rPr>
          <w:rFonts w:ascii="Traditional Arabic" w:hAnsi="Traditional Arabic" w:cs="Traditional Arabic"/>
          <w:sz w:val="32"/>
          <w:szCs w:val="32"/>
          <w:rtl/>
          <w:lang w:bidi="ar-DZ"/>
        </w:rPr>
        <w:t xml:space="preserve"> الكريم كلام الله عز وجل المنزل على سيدنا محمد صلى الله عليه وسلم الذي تحدى به العرب لذا وجب تدبر آياته.</w:t>
      </w:r>
    </w:p>
    <w:p w:rsidR="00470D8A" w:rsidRPr="001400DA" w:rsidRDefault="00470D8A" w:rsidP="0093437B">
      <w:pPr>
        <w:pStyle w:val="Paragraphedeliste"/>
        <w:numPr>
          <w:ilvl w:val="0"/>
          <w:numId w:val="53"/>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تحصيل الاجر و الثواب و مضاعفة الحسنات من خلال التمعن في آيات الله العظيمة من جمال التعبير وروعة الأسلوب.</w:t>
      </w:r>
    </w:p>
    <w:p w:rsidR="00470D8A" w:rsidRPr="001400DA" w:rsidRDefault="00470D8A" w:rsidP="0093437B">
      <w:pPr>
        <w:pStyle w:val="Paragraphedeliste"/>
        <w:numPr>
          <w:ilvl w:val="0"/>
          <w:numId w:val="53"/>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جعل</w:t>
      </w:r>
      <w:proofErr w:type="gramEnd"/>
      <w:r w:rsidRPr="001400DA">
        <w:rPr>
          <w:rFonts w:ascii="Traditional Arabic" w:hAnsi="Traditional Arabic" w:cs="Traditional Arabic"/>
          <w:sz w:val="32"/>
          <w:szCs w:val="32"/>
          <w:rtl/>
          <w:lang w:bidi="ar-DZ"/>
        </w:rPr>
        <w:t xml:space="preserve"> </w:t>
      </w:r>
      <w:r w:rsidR="00D25D3A">
        <w:rPr>
          <w:rFonts w:ascii="Traditional Arabic" w:hAnsi="Traditional Arabic" w:cs="Traditional Arabic"/>
          <w:sz w:val="32"/>
          <w:szCs w:val="32"/>
          <w:rtl/>
          <w:lang w:bidi="ar-DZ"/>
        </w:rPr>
        <w:t>الله القرآن الكريم هداية لعباده، و قد أعد لمن يتمسك به و يتلوه</w:t>
      </w:r>
      <w:r w:rsidRPr="001400DA">
        <w:rPr>
          <w:rFonts w:ascii="Traditional Arabic" w:hAnsi="Traditional Arabic" w:cs="Traditional Arabic"/>
          <w:sz w:val="32"/>
          <w:szCs w:val="32"/>
          <w:rtl/>
          <w:lang w:bidi="ar-DZ"/>
        </w:rPr>
        <w:t>، و يتدبره و يعمل بأحكامه، الثواب و الأجر العظيم.</w:t>
      </w:r>
    </w:p>
    <w:p w:rsidR="00470D8A" w:rsidRPr="001400DA" w:rsidRDefault="00470D8A" w:rsidP="0093437B">
      <w:pPr>
        <w:pStyle w:val="Paragraphedeliste"/>
        <w:numPr>
          <w:ilvl w:val="0"/>
          <w:numId w:val="53"/>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إن</w:t>
      </w:r>
      <w:proofErr w:type="gramEnd"/>
      <w:r w:rsidRPr="001400DA">
        <w:rPr>
          <w:rFonts w:ascii="Traditional Arabic" w:hAnsi="Traditional Arabic" w:cs="Traditional Arabic"/>
          <w:sz w:val="32"/>
          <w:szCs w:val="32"/>
          <w:rtl/>
          <w:lang w:bidi="ar-DZ"/>
        </w:rPr>
        <w:t xml:space="preserve"> تدبر القرآن الكريم ينمي في المتعلم مهارة التفكير و أعمال ال</w:t>
      </w:r>
      <w:r w:rsidR="00D25D3A">
        <w:rPr>
          <w:rFonts w:ascii="Traditional Arabic" w:hAnsi="Traditional Arabic" w:cs="Traditional Arabic"/>
          <w:sz w:val="32"/>
          <w:szCs w:val="32"/>
          <w:rtl/>
          <w:lang w:bidi="ar-DZ"/>
        </w:rPr>
        <w:t>عقل و اكتساب الملكة اللسانية</w:t>
      </w:r>
      <w:r w:rsidRPr="001400DA">
        <w:rPr>
          <w:rFonts w:ascii="Traditional Arabic" w:hAnsi="Traditional Arabic" w:cs="Traditional Arabic"/>
          <w:sz w:val="32"/>
          <w:szCs w:val="32"/>
          <w:rtl/>
          <w:lang w:bidi="ar-DZ"/>
        </w:rPr>
        <w:t>.</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أما</w:t>
      </w:r>
      <w:proofErr w:type="gramEnd"/>
      <w:r w:rsidRPr="001400DA">
        <w:rPr>
          <w:rFonts w:ascii="Traditional Arabic" w:hAnsi="Traditional Arabic" w:cs="Traditional Arabic"/>
          <w:sz w:val="32"/>
          <w:szCs w:val="32"/>
          <w:rtl/>
          <w:lang w:bidi="ar-DZ"/>
        </w:rPr>
        <w:t xml:space="preserve"> نسبة 16.66% من التلاميذ و قد كانت اجابتهم أحيانا فهذا راجع إلى: </w:t>
      </w:r>
    </w:p>
    <w:p w:rsidR="00470D8A" w:rsidRPr="001400DA" w:rsidRDefault="00470D8A" w:rsidP="0093437B">
      <w:pPr>
        <w:pStyle w:val="Paragraphedeliste"/>
        <w:numPr>
          <w:ilvl w:val="0"/>
          <w:numId w:val="5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 xml:space="preserve">تعود التلميذ على القراءة السطحية وعدم الغوص في المعنى. </w:t>
      </w:r>
    </w:p>
    <w:p w:rsidR="00470D8A" w:rsidRPr="001400DA" w:rsidRDefault="00D25D3A" w:rsidP="0093437B">
      <w:pPr>
        <w:pStyle w:val="Paragraphedeliste"/>
        <w:numPr>
          <w:ilvl w:val="0"/>
          <w:numId w:val="54"/>
        </w:numPr>
        <w:bidi/>
        <w:spacing w:after="0"/>
        <w:jc w:val="both"/>
        <w:rPr>
          <w:rFonts w:ascii="Traditional Arabic" w:hAnsi="Traditional Arabic" w:cs="Traditional Arabic"/>
          <w:sz w:val="32"/>
          <w:szCs w:val="32"/>
          <w:lang w:bidi="ar-DZ"/>
        </w:rPr>
      </w:pPr>
      <w:proofErr w:type="gramStart"/>
      <w:r>
        <w:rPr>
          <w:rFonts w:ascii="Traditional Arabic" w:hAnsi="Traditional Arabic" w:cs="Traditional Arabic"/>
          <w:sz w:val="32"/>
          <w:szCs w:val="32"/>
          <w:rtl/>
          <w:lang w:bidi="ar-DZ"/>
        </w:rPr>
        <w:lastRenderedPageBreak/>
        <w:t>العجلة</w:t>
      </w:r>
      <w:proofErr w:type="gramEnd"/>
      <w:r>
        <w:rPr>
          <w:rFonts w:ascii="Traditional Arabic" w:hAnsi="Traditional Arabic" w:cs="Traditional Arabic"/>
          <w:sz w:val="32"/>
          <w:szCs w:val="32"/>
          <w:rtl/>
          <w:lang w:bidi="ar-DZ"/>
        </w:rPr>
        <w:t xml:space="preserve"> في القراءة لت</w:t>
      </w:r>
      <w:r>
        <w:rPr>
          <w:rFonts w:ascii="Traditional Arabic" w:hAnsi="Traditional Arabic" w:cs="Traditional Arabic" w:hint="cs"/>
          <w:sz w:val="32"/>
          <w:szCs w:val="32"/>
          <w:rtl/>
          <w:lang w:bidi="ar-DZ"/>
        </w:rPr>
        <w:t>فرغ من أجل</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إ</w:t>
      </w:r>
      <w:r w:rsidR="00470D8A" w:rsidRPr="001400DA">
        <w:rPr>
          <w:rFonts w:ascii="Traditional Arabic" w:hAnsi="Traditional Arabic" w:cs="Traditional Arabic"/>
          <w:sz w:val="32"/>
          <w:szCs w:val="32"/>
          <w:rtl/>
          <w:lang w:bidi="ar-DZ"/>
        </w:rPr>
        <w:t>نجاز الواجبات المدرسية أو اللعب.</w:t>
      </w:r>
    </w:p>
    <w:p w:rsidR="00470D8A" w:rsidRPr="001400DA" w:rsidRDefault="00470D8A" w:rsidP="0093437B">
      <w:pPr>
        <w:pStyle w:val="Paragraphedeliste"/>
        <w:numPr>
          <w:ilvl w:val="0"/>
          <w:numId w:val="54"/>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عدم الخشوع أثناء قراءة القرآن الكريم.</w:t>
      </w: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نستنتج</w:t>
      </w:r>
      <w:proofErr w:type="gramEnd"/>
      <w:r w:rsidRPr="001400DA">
        <w:rPr>
          <w:rFonts w:ascii="Traditional Arabic" w:hAnsi="Traditional Arabic" w:cs="Traditional Arabic"/>
          <w:sz w:val="32"/>
          <w:szCs w:val="32"/>
          <w:rtl/>
          <w:lang w:bidi="ar-DZ"/>
        </w:rPr>
        <w:t xml:space="preserve"> مما سبق ذكره أن قراءة القرآن الكريم من الأعمال التي تقرب العبد إلى ربه من الناحية الدينية، و كذلك التمعن في آياته ترفع من معدل النمو الفكري و اللغوي لدى التلميذ </w:t>
      </w:r>
      <w:r>
        <w:rPr>
          <w:rFonts w:ascii="Traditional Arabic" w:hAnsi="Traditional Arabic" w:cs="Traditional Arabic"/>
          <w:sz w:val="32"/>
          <w:szCs w:val="32"/>
          <w:rtl/>
          <w:lang w:bidi="ar-DZ"/>
        </w:rPr>
        <w:t>و</w:t>
      </w:r>
      <w:r w:rsidRPr="001400DA">
        <w:rPr>
          <w:rFonts w:ascii="Traditional Arabic" w:hAnsi="Traditional Arabic" w:cs="Traditional Arabic"/>
          <w:sz w:val="32"/>
          <w:szCs w:val="32"/>
          <w:rtl/>
          <w:lang w:bidi="ar-DZ"/>
        </w:rPr>
        <w:t>تميز حافظ القرآن عن غيره.</w:t>
      </w:r>
    </w:p>
    <w:p w:rsidR="00470D8A" w:rsidRPr="00BC2F24" w:rsidRDefault="00470D8A" w:rsidP="0093437B">
      <w:pPr>
        <w:pStyle w:val="Paragraphedeliste"/>
        <w:numPr>
          <w:ilvl w:val="0"/>
          <w:numId w:val="54"/>
        </w:numPr>
        <w:bidi/>
        <w:spacing w:after="0"/>
        <w:jc w:val="both"/>
        <w:rPr>
          <w:rFonts w:ascii="Traditional Arabic" w:hAnsi="Traditional Arabic" w:cs="Traditional Arabic"/>
          <w:sz w:val="32"/>
          <w:szCs w:val="32"/>
          <w:rtl/>
          <w:lang w:bidi="ar-DZ"/>
        </w:rPr>
      </w:pPr>
      <w:proofErr w:type="gramStart"/>
      <w:r w:rsidRPr="00BC2F24">
        <w:rPr>
          <w:rFonts w:ascii="Traditional Arabic" w:hAnsi="Traditional Arabic" w:cs="Traditional Arabic"/>
          <w:b/>
          <w:bCs/>
          <w:sz w:val="32"/>
          <w:szCs w:val="32"/>
          <w:rtl/>
          <w:lang w:bidi="ar-DZ"/>
        </w:rPr>
        <w:t>السؤال</w:t>
      </w:r>
      <w:proofErr w:type="gramEnd"/>
      <w:r w:rsidRPr="00BC2F24">
        <w:rPr>
          <w:rFonts w:ascii="Traditional Arabic" w:hAnsi="Traditional Arabic" w:cs="Traditional Arabic"/>
          <w:b/>
          <w:bCs/>
          <w:sz w:val="32"/>
          <w:szCs w:val="32"/>
          <w:rtl/>
          <w:lang w:bidi="ar-DZ"/>
        </w:rPr>
        <w:t xml:space="preserve"> العاشر:</w:t>
      </w:r>
      <w:r w:rsidRPr="00BC2F24">
        <w:rPr>
          <w:rFonts w:ascii="Traditional Arabic" w:hAnsi="Traditional Arabic" w:cs="Traditional Arabic"/>
          <w:sz w:val="32"/>
          <w:szCs w:val="32"/>
          <w:rtl/>
          <w:lang w:bidi="ar-DZ"/>
        </w:rPr>
        <w:t xml:space="preserve"> هل تكرر ما حفظته من القرآن ؟</w:t>
      </w:r>
    </w:p>
    <w:p w:rsidR="00470D8A" w:rsidRPr="001400D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 xml:space="preserve">من خلال إجابة التلاميذ يمكن جمعها في الجدول </w:t>
      </w:r>
      <w:proofErr w:type="gramStart"/>
      <w:r w:rsidRPr="001400DA">
        <w:rPr>
          <w:rFonts w:ascii="Traditional Arabic" w:hAnsi="Traditional Arabic" w:cs="Traditional Arabic"/>
          <w:sz w:val="32"/>
          <w:szCs w:val="32"/>
          <w:rtl/>
          <w:lang w:bidi="ar-DZ"/>
        </w:rPr>
        <w:t>التالي :</w:t>
      </w:r>
      <w:proofErr w:type="gramEnd"/>
    </w:p>
    <w:tbl>
      <w:tblPr>
        <w:tblStyle w:val="Grilledutableau"/>
        <w:tblpPr w:leftFromText="141" w:rightFromText="141" w:vertAnchor="text" w:tblpY="124"/>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3096"/>
        <w:gridCol w:w="3096"/>
      </w:tblGrid>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الاجابة</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التكرار</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النسبة المئوية %</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نعم</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30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100%</w:t>
            </w:r>
          </w:p>
        </w:tc>
      </w:tr>
      <w:tr w:rsidR="00470D8A" w:rsidRPr="001400DA" w:rsidTr="00EE0B89">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لا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r>
      <w:tr w:rsidR="00470D8A" w:rsidRPr="001400DA" w:rsidTr="00EE0B89">
        <w:trPr>
          <w:trHeight w:val="64"/>
        </w:trPr>
        <w:tc>
          <w:tcPr>
            <w:tcW w:w="1666"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أحيانا</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c>
          <w:tcPr>
            <w:tcW w:w="1667" w:type="pct"/>
            <w:vAlign w:val="center"/>
          </w:tcPr>
          <w:p w:rsidR="00470D8A" w:rsidRPr="001400DA" w:rsidRDefault="00470D8A" w:rsidP="00470D8A">
            <w:pPr>
              <w:bidi/>
              <w:spacing w:after="0"/>
              <w:jc w:val="center"/>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0%</w:t>
            </w:r>
          </w:p>
        </w:tc>
      </w:tr>
    </w:tbl>
    <w:p w:rsidR="00470D8A" w:rsidRPr="001400DA" w:rsidRDefault="00470D8A" w:rsidP="00470D8A">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15584" behindDoc="0" locked="0" layoutInCell="1" allowOverlap="1">
            <wp:simplePos x="0" y="0"/>
            <wp:positionH relativeFrom="column">
              <wp:posOffset>1370330</wp:posOffset>
            </wp:positionH>
            <wp:positionV relativeFrom="paragraph">
              <wp:posOffset>1760855</wp:posOffset>
            </wp:positionV>
            <wp:extent cx="2788920" cy="1925955"/>
            <wp:effectExtent l="19050" t="0" r="11430" b="0"/>
            <wp:wrapSquare wrapText="bothSides"/>
            <wp:docPr id="19"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Default="00470D8A" w:rsidP="00470D8A">
      <w:pPr>
        <w:bidi/>
        <w:spacing w:after="0"/>
        <w:jc w:val="both"/>
        <w:rPr>
          <w:rFonts w:ascii="Traditional Arabic" w:hAnsi="Traditional Arabic" w:cs="Traditional Arabic"/>
          <w:sz w:val="32"/>
          <w:szCs w:val="32"/>
          <w:rtl/>
          <w:lang w:bidi="ar-DZ"/>
        </w:rPr>
      </w:pPr>
    </w:p>
    <w:p w:rsidR="00470D8A" w:rsidRPr="001400DA" w:rsidRDefault="00470D8A" w:rsidP="00470D8A">
      <w:pPr>
        <w:bidi/>
        <w:spacing w:after="0"/>
        <w:jc w:val="both"/>
        <w:rPr>
          <w:rFonts w:ascii="Traditional Arabic" w:hAnsi="Traditional Arabic" w:cs="Traditional Arabic"/>
          <w:sz w:val="32"/>
          <w:szCs w:val="32"/>
          <w:rtl/>
          <w:lang w:bidi="ar-DZ"/>
        </w:rPr>
      </w:pPr>
      <w:proofErr w:type="gramStart"/>
      <w:r w:rsidRPr="001400DA">
        <w:rPr>
          <w:rFonts w:ascii="Traditional Arabic" w:hAnsi="Traditional Arabic" w:cs="Traditional Arabic"/>
          <w:sz w:val="32"/>
          <w:szCs w:val="32"/>
          <w:rtl/>
          <w:lang w:bidi="ar-DZ"/>
        </w:rPr>
        <w:t>في</w:t>
      </w:r>
      <w:proofErr w:type="gramEnd"/>
      <w:r w:rsidRPr="001400DA">
        <w:rPr>
          <w:rFonts w:ascii="Traditional Arabic" w:hAnsi="Traditional Arabic" w:cs="Traditional Arabic"/>
          <w:sz w:val="32"/>
          <w:szCs w:val="32"/>
          <w:rtl/>
          <w:lang w:bidi="ar-DZ"/>
        </w:rPr>
        <w:t xml:space="preserve"> ضوء النتائج السابقة للجدول و الدائرة النسبية يتضح لنا أن مجموع 30 من 30 تلميذ يقومون بتكرار ما يحفظون من القرآن، و هذا راجع إلى عدة أسباب منها:</w:t>
      </w:r>
    </w:p>
    <w:p w:rsidR="00470D8A" w:rsidRPr="001400DA" w:rsidRDefault="00470D8A" w:rsidP="0093437B">
      <w:pPr>
        <w:pStyle w:val="Paragraphedeliste"/>
        <w:numPr>
          <w:ilvl w:val="0"/>
          <w:numId w:val="55"/>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الخوف من نسيان ما حفظوه من آيات و سور.</w:t>
      </w:r>
    </w:p>
    <w:p w:rsidR="00470D8A" w:rsidRPr="001400DA" w:rsidRDefault="00470D8A" w:rsidP="0093437B">
      <w:pPr>
        <w:pStyle w:val="Paragraphedeliste"/>
        <w:numPr>
          <w:ilvl w:val="0"/>
          <w:numId w:val="55"/>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الحفظ الجيد و التلذذ بروعة آيات القرآن الكريم.</w:t>
      </w:r>
    </w:p>
    <w:p w:rsidR="00470D8A" w:rsidRPr="001400DA" w:rsidRDefault="00470D8A" w:rsidP="0093437B">
      <w:pPr>
        <w:pStyle w:val="Paragraphedeliste"/>
        <w:numPr>
          <w:ilvl w:val="0"/>
          <w:numId w:val="55"/>
        </w:numPr>
        <w:bidi/>
        <w:spacing w:after="0"/>
        <w:jc w:val="both"/>
        <w:rPr>
          <w:rFonts w:ascii="Traditional Arabic" w:hAnsi="Traditional Arabic" w:cs="Traditional Arabic"/>
          <w:sz w:val="32"/>
          <w:szCs w:val="32"/>
          <w:lang w:bidi="ar-DZ"/>
        </w:rPr>
      </w:pPr>
      <w:r w:rsidRPr="001400DA">
        <w:rPr>
          <w:rFonts w:ascii="Traditional Arabic" w:hAnsi="Traditional Arabic" w:cs="Traditional Arabic"/>
          <w:sz w:val="32"/>
          <w:szCs w:val="32"/>
          <w:rtl/>
          <w:lang w:bidi="ar-DZ"/>
        </w:rPr>
        <w:t>تقوية الروح الايمانية لدى التلاميذ.</w:t>
      </w:r>
    </w:p>
    <w:p w:rsidR="00470D8A" w:rsidRPr="001400DA" w:rsidRDefault="00470D8A" w:rsidP="0093437B">
      <w:pPr>
        <w:pStyle w:val="Paragraphedeliste"/>
        <w:numPr>
          <w:ilvl w:val="0"/>
          <w:numId w:val="55"/>
        </w:numPr>
        <w:bidi/>
        <w:spacing w:after="0"/>
        <w:jc w:val="both"/>
        <w:rPr>
          <w:rFonts w:ascii="Traditional Arabic" w:hAnsi="Traditional Arabic" w:cs="Traditional Arabic"/>
          <w:sz w:val="32"/>
          <w:szCs w:val="32"/>
          <w:lang w:bidi="ar-DZ"/>
        </w:rPr>
      </w:pPr>
      <w:proofErr w:type="gramStart"/>
      <w:r w:rsidRPr="001400DA">
        <w:rPr>
          <w:rFonts w:ascii="Traditional Arabic" w:hAnsi="Traditional Arabic" w:cs="Traditional Arabic"/>
          <w:sz w:val="32"/>
          <w:szCs w:val="32"/>
          <w:rtl/>
          <w:lang w:bidi="ar-DZ"/>
        </w:rPr>
        <w:t>تقوية</w:t>
      </w:r>
      <w:proofErr w:type="gramEnd"/>
      <w:r w:rsidRPr="001400DA">
        <w:rPr>
          <w:rFonts w:ascii="Traditional Arabic" w:hAnsi="Traditional Arabic" w:cs="Traditional Arabic"/>
          <w:sz w:val="32"/>
          <w:szCs w:val="32"/>
          <w:rtl/>
          <w:lang w:bidi="ar-DZ"/>
        </w:rPr>
        <w:t xml:space="preserve"> الجوانب اللغوية للفرد من قراءة و كلام إضافة إلى اكتساب كم هائل من المفردات الجديدة.</w:t>
      </w:r>
    </w:p>
    <w:p w:rsidR="00C367CE" w:rsidRPr="00470D8A" w:rsidRDefault="00470D8A" w:rsidP="00470D8A">
      <w:pPr>
        <w:bidi/>
        <w:spacing w:after="0"/>
        <w:jc w:val="both"/>
        <w:rPr>
          <w:rFonts w:ascii="Traditional Arabic" w:hAnsi="Traditional Arabic" w:cs="Traditional Arabic"/>
          <w:sz w:val="32"/>
          <w:szCs w:val="32"/>
          <w:rtl/>
          <w:lang w:bidi="ar-DZ"/>
        </w:rPr>
      </w:pPr>
      <w:r w:rsidRPr="001400DA">
        <w:rPr>
          <w:rFonts w:ascii="Traditional Arabic" w:hAnsi="Traditional Arabic" w:cs="Traditional Arabic"/>
          <w:sz w:val="32"/>
          <w:szCs w:val="32"/>
          <w:rtl/>
          <w:lang w:bidi="ar-DZ"/>
        </w:rPr>
        <w:t>نستنتج مما سبق ذكره أن حفظ القرآن لا يتو</w:t>
      </w:r>
      <w:r w:rsidR="004E6154">
        <w:rPr>
          <w:rFonts w:ascii="Traditional Arabic" w:hAnsi="Traditional Arabic" w:cs="Traditional Arabic" w:hint="cs"/>
          <w:sz w:val="32"/>
          <w:szCs w:val="32"/>
          <w:rtl/>
          <w:lang w:bidi="ar-DZ"/>
        </w:rPr>
        <w:t>ا</w:t>
      </w:r>
      <w:r w:rsidR="004E6154">
        <w:rPr>
          <w:rFonts w:ascii="Traditional Arabic" w:hAnsi="Traditional Arabic" w:cs="Traditional Arabic"/>
          <w:sz w:val="32"/>
          <w:szCs w:val="32"/>
          <w:rtl/>
          <w:lang w:bidi="ar-DZ"/>
        </w:rPr>
        <w:t>فق فقط على حفظه بل لا</w:t>
      </w:r>
      <w:r w:rsidRPr="001400DA">
        <w:rPr>
          <w:rFonts w:ascii="Traditional Arabic" w:hAnsi="Traditional Arabic" w:cs="Traditional Arabic"/>
          <w:sz w:val="32"/>
          <w:szCs w:val="32"/>
          <w:rtl/>
          <w:lang w:bidi="ar-DZ"/>
        </w:rPr>
        <w:t xml:space="preserve">بد من مراجعة </w:t>
      </w:r>
      <w:proofErr w:type="gramStart"/>
      <w:r w:rsidRPr="001400DA">
        <w:rPr>
          <w:rFonts w:ascii="Traditional Arabic" w:hAnsi="Traditional Arabic" w:cs="Traditional Arabic"/>
          <w:sz w:val="32"/>
          <w:szCs w:val="32"/>
          <w:rtl/>
          <w:lang w:bidi="ar-DZ"/>
        </w:rPr>
        <w:t xml:space="preserve">آياته </w:t>
      </w:r>
      <w:r>
        <w:rPr>
          <w:rFonts w:ascii="Traditional Arabic" w:hAnsi="Traditional Arabic" w:cs="Traditional Arabic" w:hint="cs"/>
          <w:sz w:val="32"/>
          <w:szCs w:val="32"/>
          <w:rtl/>
          <w:lang w:bidi="ar-DZ"/>
        </w:rPr>
        <w:t xml:space="preserve"> </w:t>
      </w:r>
      <w:r w:rsidR="004E6154">
        <w:rPr>
          <w:rFonts w:ascii="Traditional Arabic" w:hAnsi="Traditional Arabic" w:cs="Traditional Arabic"/>
          <w:sz w:val="32"/>
          <w:szCs w:val="32"/>
          <w:rtl/>
          <w:lang w:bidi="ar-DZ"/>
        </w:rPr>
        <w:t>فالحفظ</w:t>
      </w:r>
      <w:proofErr w:type="gramEnd"/>
      <w:r w:rsidR="004E6154">
        <w:rPr>
          <w:rFonts w:ascii="Traditional Arabic" w:hAnsi="Traditional Arabic" w:cs="Traditional Arabic"/>
          <w:sz w:val="32"/>
          <w:szCs w:val="32"/>
          <w:rtl/>
          <w:lang w:bidi="ar-DZ"/>
        </w:rPr>
        <w:t xml:space="preserve"> لا يثبت </w:t>
      </w:r>
      <w:r w:rsidR="004E6154">
        <w:rPr>
          <w:rFonts w:ascii="Traditional Arabic" w:hAnsi="Traditional Arabic" w:cs="Traditional Arabic" w:hint="cs"/>
          <w:sz w:val="32"/>
          <w:szCs w:val="32"/>
          <w:rtl/>
          <w:lang w:bidi="ar-DZ"/>
        </w:rPr>
        <w:t>إ</w:t>
      </w:r>
      <w:r w:rsidRPr="001400DA">
        <w:rPr>
          <w:rFonts w:ascii="Traditional Arabic" w:hAnsi="Traditional Arabic" w:cs="Traditional Arabic"/>
          <w:sz w:val="32"/>
          <w:szCs w:val="32"/>
          <w:rtl/>
          <w:lang w:bidi="ar-DZ"/>
        </w:rPr>
        <w:t>لا بالتكرار الدائم ويفضل الجمع بين الحفظ و التكرار حيث لا يمكن الفصل بينهما.</w:t>
      </w:r>
    </w:p>
    <w:p w:rsidR="00206735" w:rsidRDefault="00206735" w:rsidP="00206735">
      <w:pPr>
        <w:tabs>
          <w:tab w:val="left" w:pos="7816"/>
        </w:tabs>
        <w:bidi/>
        <w:spacing w:after="0"/>
        <w:jc w:val="both"/>
        <w:rPr>
          <w:rFonts w:ascii="Traditional Arabic" w:hAnsi="Traditional Arabic" w:cs="Traditional Arabic"/>
          <w:sz w:val="32"/>
          <w:szCs w:val="32"/>
          <w:rtl/>
        </w:rPr>
      </w:pPr>
    </w:p>
    <w:p w:rsidR="00206735" w:rsidRPr="00D13618" w:rsidRDefault="00206735" w:rsidP="0093437B">
      <w:pPr>
        <w:pStyle w:val="Paragraphedeliste"/>
        <w:numPr>
          <w:ilvl w:val="1"/>
          <w:numId w:val="58"/>
        </w:numPr>
        <w:tabs>
          <w:tab w:val="left" w:pos="7816"/>
        </w:tabs>
        <w:bidi/>
        <w:spacing w:after="0"/>
        <w:jc w:val="both"/>
        <w:rPr>
          <w:rFonts w:ascii="Traditional Arabic" w:hAnsi="Traditional Arabic" w:cs="Traditional Arabic"/>
          <w:b/>
          <w:bCs/>
          <w:sz w:val="32"/>
          <w:szCs w:val="32"/>
        </w:rPr>
      </w:pPr>
      <w:r w:rsidRPr="00D13618">
        <w:rPr>
          <w:rFonts w:ascii="Traditional Arabic" w:hAnsi="Traditional Arabic" w:cs="Traditional Arabic"/>
          <w:b/>
          <w:bCs/>
          <w:sz w:val="32"/>
          <w:szCs w:val="32"/>
          <w:rtl/>
        </w:rPr>
        <w:lastRenderedPageBreak/>
        <w:t>النتائج العامة</w:t>
      </w:r>
      <w:r w:rsidRPr="00D13618">
        <w:rPr>
          <w:rFonts w:ascii="Traditional Arabic" w:hAnsi="Traditional Arabic" w:cs="Traditional Arabic"/>
          <w:b/>
          <w:bCs/>
          <w:sz w:val="32"/>
          <w:szCs w:val="32"/>
        </w:rPr>
        <w:t xml:space="preserve">: </w:t>
      </w:r>
      <w:r w:rsidRPr="00D13618">
        <w:rPr>
          <w:rFonts w:ascii="Traditional Arabic" w:hAnsi="Traditional Arabic" w:cs="Traditional Arabic"/>
          <w:b/>
          <w:bCs/>
          <w:sz w:val="32"/>
          <w:szCs w:val="32"/>
        </w:rPr>
        <w:tab/>
      </w:r>
    </w:p>
    <w:p w:rsidR="00206735" w:rsidRPr="003D03BB" w:rsidRDefault="00206735" w:rsidP="00206735">
      <w:pPr>
        <w:bidi/>
        <w:spacing w:after="0"/>
        <w:jc w:val="both"/>
        <w:rPr>
          <w:rFonts w:ascii="Traditional Arabic" w:hAnsi="Traditional Arabic" w:cs="Traditional Arabic"/>
          <w:b/>
          <w:bCs/>
          <w:sz w:val="32"/>
          <w:szCs w:val="32"/>
          <w:rtl/>
        </w:rPr>
      </w:pPr>
      <w:r w:rsidRPr="003D03BB">
        <w:rPr>
          <w:rFonts w:ascii="Traditional Arabic" w:hAnsi="Traditional Arabic" w:cs="Traditional Arabic"/>
          <w:sz w:val="32"/>
          <w:szCs w:val="32"/>
        </w:rPr>
        <w:t xml:space="preserve">   </w:t>
      </w:r>
      <w:r w:rsidRPr="003D03BB">
        <w:rPr>
          <w:rFonts w:ascii="Traditional Arabic" w:hAnsi="Traditional Arabic" w:cs="Traditional Arabic"/>
          <w:sz w:val="32"/>
          <w:szCs w:val="32"/>
          <w:rtl/>
        </w:rPr>
        <w:t>من خلال دراسة الميدانية توصلنا الى نتائج التالية :</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من خلال الخبرة الطويلة الاساتذة في مجال التعليم يمكن تقديم مستوى جيد لتلاميذ وايصال المعلومة في وقت اقصر.</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علاقة المهارات الاساسية ببعضهما البعض علاقة تكاملية حيث تأثر و تتأثر كل مهارة بالمهارة الأخرى فإن اي خلل في تركيب احدى المهارات يأثر طرديا على مستوى العادي لتلاميذ.</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proofErr w:type="gramStart"/>
      <w:r w:rsidRPr="003D03BB">
        <w:rPr>
          <w:rFonts w:ascii="Traditional Arabic" w:hAnsi="Traditional Arabic" w:cs="Traditional Arabic"/>
          <w:sz w:val="32"/>
          <w:szCs w:val="32"/>
          <w:rtl/>
        </w:rPr>
        <w:t>يهدف</w:t>
      </w:r>
      <w:proofErr w:type="gramEnd"/>
      <w:r w:rsidRPr="003D03BB">
        <w:rPr>
          <w:rFonts w:ascii="Traditional Arabic" w:hAnsi="Traditional Arabic" w:cs="Traditional Arabic"/>
          <w:sz w:val="32"/>
          <w:szCs w:val="32"/>
          <w:rtl/>
        </w:rPr>
        <w:t xml:space="preserve"> تحفيظ القرآن الكريم و خاصة في عمر متقدم على بناء شخصية الطفل و تهذيبه كما يزرع فيه قيم و أخلاق تظهر في سلوكه.</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 xml:space="preserve">قراءة القرآن و حفظه و كذلك المداومة على تلاوته ينعكس ايجابا في جودة الاكتساب اللغوي و التعليمي للتلميذ. </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proofErr w:type="gramStart"/>
      <w:r w:rsidRPr="003D03BB">
        <w:rPr>
          <w:rFonts w:ascii="Traditional Arabic" w:hAnsi="Traditional Arabic" w:cs="Traditional Arabic"/>
          <w:sz w:val="32"/>
          <w:szCs w:val="32"/>
          <w:rtl/>
        </w:rPr>
        <w:t>اكتساب</w:t>
      </w:r>
      <w:proofErr w:type="gramEnd"/>
      <w:r w:rsidRPr="003D03BB">
        <w:rPr>
          <w:rFonts w:ascii="Traditional Arabic" w:hAnsi="Traditional Arabic" w:cs="Traditional Arabic"/>
          <w:sz w:val="32"/>
          <w:szCs w:val="32"/>
          <w:rtl/>
        </w:rPr>
        <w:t xml:space="preserve"> القواعد اللغة العربية يساعد التلاميذ على تعلم الجيد للقرآن الكريم من ناحية حفظه أو قراءته أو فهمه.</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يعمل حفظ القرآن الكريم على تهذيب اللسان و سقله فالتحدث أهم ألوان النشاط اللغوي .</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proofErr w:type="gramStart"/>
      <w:r w:rsidRPr="003D03BB">
        <w:rPr>
          <w:rFonts w:ascii="Traditional Arabic" w:hAnsi="Traditional Arabic" w:cs="Traditional Arabic"/>
          <w:sz w:val="32"/>
          <w:szCs w:val="32"/>
          <w:rtl/>
        </w:rPr>
        <w:t>مهارة</w:t>
      </w:r>
      <w:proofErr w:type="gramEnd"/>
      <w:r w:rsidRPr="003D03BB">
        <w:rPr>
          <w:rFonts w:ascii="Traditional Arabic" w:hAnsi="Traditional Arabic" w:cs="Traditional Arabic"/>
          <w:sz w:val="32"/>
          <w:szCs w:val="32"/>
          <w:rtl/>
        </w:rPr>
        <w:t xml:space="preserve"> قراءة من المهارات التي تساعد المتعلم على الفهم و الاستيعاب و زيادة الحصيلة اللغوية و الفكرية لديه.</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حفظ القرآن الكريم ينمى مهارة الحديث لدى المتعلم و ذلك من خلال فصاحة لسان التلميذ و قدرته على انتاج تعابير لغوية ثرية.</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مهارة الكتابة من المهارات الانتاجية فمن خلالها يستطيع المتعلم ايصال و استقبال المعلومات.</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 xml:space="preserve">يجب التعرف على نقاط </w:t>
      </w:r>
      <w:proofErr w:type="gramStart"/>
      <w:r w:rsidRPr="003D03BB">
        <w:rPr>
          <w:rFonts w:ascii="Traditional Arabic" w:hAnsi="Traditional Arabic" w:cs="Traditional Arabic"/>
          <w:sz w:val="32"/>
          <w:szCs w:val="32"/>
          <w:rtl/>
        </w:rPr>
        <w:t>ضعف</w:t>
      </w:r>
      <w:proofErr w:type="gramEnd"/>
      <w:r w:rsidRPr="003D03BB">
        <w:rPr>
          <w:rFonts w:ascii="Traditional Arabic" w:hAnsi="Traditional Arabic" w:cs="Traditional Arabic"/>
          <w:sz w:val="32"/>
          <w:szCs w:val="32"/>
          <w:rtl/>
        </w:rPr>
        <w:t xml:space="preserve"> مهارات التلميذ و معالجتها.</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tl/>
        </w:rPr>
      </w:pPr>
      <w:r w:rsidRPr="003D03BB">
        <w:rPr>
          <w:rFonts w:ascii="Traditional Arabic" w:hAnsi="Traditional Arabic" w:cs="Traditional Arabic"/>
          <w:sz w:val="32"/>
          <w:szCs w:val="32"/>
          <w:rtl/>
        </w:rPr>
        <w:t>ظهور فوارق فردية بين التلاميذ الحافظين القرآن الكريم و غير حافظي القرآن على مستوى المهارات الاساسية (الاستماع ، التحدث ، القراءة ،الكلام</w:t>
      </w:r>
      <w:r w:rsidRPr="003D03BB">
        <w:rPr>
          <w:rFonts w:ascii="Traditional Arabic" w:hAnsi="Traditional Arabic" w:cs="Traditional Arabic"/>
          <w:sz w:val="32"/>
          <w:szCs w:val="32"/>
        </w:rPr>
        <w:t xml:space="preserve">  .</w:t>
      </w:r>
    </w:p>
    <w:p w:rsidR="00206735" w:rsidRPr="003D03BB" w:rsidRDefault="00206735" w:rsidP="0093437B">
      <w:pPr>
        <w:pStyle w:val="Paragraphedeliste"/>
        <w:numPr>
          <w:ilvl w:val="0"/>
          <w:numId w:val="65"/>
        </w:numPr>
        <w:bidi/>
        <w:spacing w:after="0"/>
        <w:jc w:val="both"/>
        <w:rPr>
          <w:rFonts w:ascii="Traditional Arabic" w:hAnsi="Traditional Arabic" w:cs="Traditional Arabic"/>
          <w:sz w:val="32"/>
          <w:szCs w:val="32"/>
        </w:rPr>
      </w:pPr>
      <w:r w:rsidRPr="003D03BB">
        <w:rPr>
          <w:rFonts w:ascii="Traditional Arabic" w:hAnsi="Traditional Arabic" w:cs="Traditional Arabic"/>
          <w:sz w:val="32"/>
          <w:szCs w:val="32"/>
          <w:rtl/>
        </w:rPr>
        <w:t>ان المهارات اللغوية قاعدة انطلاق تحقق التواصل بين الاستاذ و التلميذ و بين التلميذ و المادة الدراسية</w:t>
      </w:r>
      <w:r w:rsidRPr="003D03BB">
        <w:rPr>
          <w:rFonts w:ascii="Traditional Arabic" w:hAnsi="Traditional Arabic" w:cs="Traditional Arabic"/>
          <w:sz w:val="32"/>
          <w:szCs w:val="32"/>
        </w:rPr>
        <w:t xml:space="preserve"> </w:t>
      </w:r>
      <w:r w:rsidRPr="003D03BB">
        <w:rPr>
          <w:rFonts w:ascii="Traditional Arabic" w:hAnsi="Traditional Arabic" w:cs="Traditional Arabic"/>
          <w:sz w:val="32"/>
          <w:szCs w:val="32"/>
          <w:rtl/>
        </w:rPr>
        <w:t>.</w:t>
      </w:r>
    </w:p>
    <w:p w:rsidR="00206735" w:rsidRPr="00206735" w:rsidRDefault="00206735" w:rsidP="00206735">
      <w:pPr>
        <w:tabs>
          <w:tab w:val="right" w:pos="283"/>
        </w:tabs>
        <w:bidi/>
        <w:spacing w:after="0"/>
        <w:jc w:val="both"/>
        <w:rPr>
          <w:rFonts w:ascii="Simplified Arabic" w:eastAsia="Times New Roman" w:hAnsi="Simplified Arabic" w:cs="Simplified Arabic"/>
          <w:sz w:val="32"/>
          <w:szCs w:val="32"/>
          <w:rtl/>
          <w:lang w:bidi="ar-DZ"/>
        </w:rPr>
        <w:sectPr w:rsidR="00206735" w:rsidRPr="00206735" w:rsidSect="00393B04">
          <w:headerReference w:type="default" r:id="rId47"/>
          <w:footerReference w:type="default" r:id="rId48"/>
          <w:footnotePr>
            <w:numRestart w:val="eachPage"/>
          </w:footnotePr>
          <w:pgSz w:w="11906" w:h="16838"/>
          <w:pgMar w:top="1134" w:right="1701" w:bottom="1134" w:left="1134" w:header="397" w:footer="709" w:gutter="0"/>
          <w:pgNumType w:start="39"/>
          <w:cols w:space="708"/>
          <w:docGrid w:linePitch="360"/>
        </w:sectPr>
      </w:pPr>
    </w:p>
    <w:p w:rsidR="00D72406" w:rsidRPr="00BF0786" w:rsidRDefault="00D72406" w:rsidP="00BF0786">
      <w:pPr>
        <w:tabs>
          <w:tab w:val="right" w:pos="283"/>
        </w:tabs>
        <w:bidi/>
        <w:spacing w:after="0"/>
        <w:jc w:val="both"/>
        <w:rPr>
          <w:rFonts w:ascii="Simplified Arabic" w:eastAsia="Times New Roman" w:hAnsi="Simplified Arabic" w:cs="Simplified Arabic"/>
          <w:sz w:val="32"/>
          <w:szCs w:val="32"/>
          <w:rtl/>
          <w:lang w:bidi="ar-DZ"/>
        </w:rPr>
      </w:pPr>
    </w:p>
    <w:p w:rsidR="00D72406" w:rsidRPr="00BF0786" w:rsidRDefault="00D72406" w:rsidP="00BF0786">
      <w:pPr>
        <w:tabs>
          <w:tab w:val="right" w:pos="283"/>
        </w:tabs>
        <w:bidi/>
        <w:spacing w:after="0"/>
        <w:jc w:val="both"/>
        <w:rPr>
          <w:rFonts w:ascii="Simplified Arabic" w:eastAsia="Times New Roman" w:hAnsi="Simplified Arabic" w:cs="Simplified Arabic"/>
          <w:sz w:val="32"/>
          <w:szCs w:val="32"/>
          <w:rtl/>
          <w:lang w:bidi="ar-DZ"/>
        </w:rPr>
      </w:pPr>
    </w:p>
    <w:p w:rsidR="00D72406" w:rsidRPr="00BF0786" w:rsidRDefault="00D72406" w:rsidP="00BF0786">
      <w:pPr>
        <w:tabs>
          <w:tab w:val="right" w:pos="283"/>
        </w:tabs>
        <w:bidi/>
        <w:spacing w:after="0"/>
        <w:jc w:val="both"/>
        <w:rPr>
          <w:rFonts w:ascii="Simplified Arabic" w:eastAsia="Times New Roman" w:hAnsi="Simplified Arabic" w:cs="Simplified Arabic"/>
          <w:sz w:val="32"/>
          <w:szCs w:val="32"/>
          <w:rtl/>
          <w:lang w:bidi="ar-DZ"/>
        </w:rPr>
      </w:pPr>
    </w:p>
    <w:p w:rsidR="00D72406" w:rsidRDefault="00D72406" w:rsidP="00BF0786">
      <w:pPr>
        <w:tabs>
          <w:tab w:val="right" w:pos="283"/>
        </w:tabs>
        <w:bidi/>
        <w:spacing w:after="0"/>
        <w:jc w:val="both"/>
        <w:rPr>
          <w:rFonts w:ascii="Simplified Arabic" w:eastAsia="Times New Roman" w:hAnsi="Simplified Arabic" w:cs="Simplified Arabic"/>
          <w:sz w:val="32"/>
          <w:szCs w:val="32"/>
          <w:rtl/>
          <w:lang w:bidi="ar-DZ"/>
        </w:rPr>
      </w:pPr>
    </w:p>
    <w:p w:rsidR="00EC5E72" w:rsidRPr="00BF0786" w:rsidRDefault="00EC5E72" w:rsidP="00EC5E72">
      <w:pPr>
        <w:tabs>
          <w:tab w:val="right" w:pos="283"/>
        </w:tabs>
        <w:bidi/>
        <w:spacing w:after="0"/>
        <w:jc w:val="both"/>
        <w:rPr>
          <w:rFonts w:ascii="Simplified Arabic" w:eastAsia="Times New Roman" w:hAnsi="Simplified Arabic" w:cs="Simplified Arabic"/>
          <w:sz w:val="32"/>
          <w:szCs w:val="32"/>
          <w:rtl/>
          <w:lang w:bidi="ar-DZ"/>
        </w:rPr>
      </w:pPr>
    </w:p>
    <w:p w:rsidR="008E2DC0" w:rsidRPr="00BF0786" w:rsidRDefault="008E2DC0" w:rsidP="00BF0786">
      <w:pPr>
        <w:bidi/>
        <w:spacing w:after="0"/>
        <w:jc w:val="both"/>
        <w:rPr>
          <w:rFonts w:ascii="Simplified Arabic" w:eastAsia="Times New Roman" w:hAnsi="Simplified Arabic" w:cs="Simplified Arabic"/>
          <w:b/>
          <w:bCs/>
          <w:sz w:val="32"/>
          <w:szCs w:val="32"/>
          <w:rtl/>
          <w:lang w:bidi="ar-DZ"/>
        </w:rPr>
      </w:pPr>
    </w:p>
    <w:p w:rsidR="008E2DC0" w:rsidRPr="00BF0786" w:rsidRDefault="008E2DC0" w:rsidP="00BF0786">
      <w:pPr>
        <w:bidi/>
        <w:spacing w:after="0"/>
        <w:jc w:val="both"/>
        <w:rPr>
          <w:rFonts w:ascii="Simplified Arabic" w:eastAsia="Times New Roman" w:hAnsi="Simplified Arabic" w:cs="Simplified Arabic"/>
          <w:b/>
          <w:bCs/>
          <w:sz w:val="32"/>
          <w:szCs w:val="32"/>
          <w:rtl/>
          <w:lang w:bidi="ar-DZ"/>
        </w:rPr>
      </w:pPr>
    </w:p>
    <w:p w:rsidR="001A53C2" w:rsidRPr="00BF0786" w:rsidRDefault="00D841C5" w:rsidP="00BF0786">
      <w:pPr>
        <w:bidi/>
        <w:spacing w:after="0"/>
        <w:jc w:val="both"/>
        <w:rPr>
          <w:rFonts w:ascii="Simplified Arabic" w:eastAsia="Times New Roman" w:hAnsi="Simplified Arabic" w:cs="Simplified Arabic"/>
          <w:b/>
          <w:bCs/>
          <w:sz w:val="32"/>
          <w:szCs w:val="32"/>
          <w:rtl/>
          <w:lang w:bidi="ar-DZ"/>
        </w:rPr>
      </w:pPr>
      <w:r>
        <w:rPr>
          <w:rFonts w:ascii="Simplified Arabic" w:eastAsia="Times New Roman" w:hAnsi="Simplified Arabic" w:cs="Simplified Arabic"/>
          <w:b/>
          <w:bCs/>
          <w:noProof/>
          <w:sz w:val="32"/>
          <w:szCs w:val="32"/>
          <w:rtl/>
        </w:rPr>
        <w:pict>
          <v:shape id="_x0000_s1039" type="#_x0000_t136" style="position:absolute;left:0;text-align:left;margin-left:39.9pt;margin-top:218pt;width:333.25pt;height:164.25pt;z-index:251681792;mso-position-horizontal-relative:margin;mso-position-vertical-relative:margin" fillcolor="#17365d" strokeweight="1.5pt">
            <v:fill color2="#ccc"/>
            <v:shadow on="t" color="#b2b2b2" opacity=".5" offset="-6pt,6pt"/>
            <v:textpath style="font-family:&quot;Mohammad Head&quot;;v-text-kern:t" trim="t" fitpath="t" string="خاتمة"/>
            <w10:wrap anchorx="margin" anchory="margin"/>
          </v:shape>
        </w:pict>
      </w:r>
    </w:p>
    <w:p w:rsidR="001A53C2" w:rsidRPr="00BF0786" w:rsidRDefault="001A53C2" w:rsidP="00BF0786">
      <w:pPr>
        <w:bidi/>
        <w:spacing w:after="0"/>
        <w:jc w:val="both"/>
        <w:rPr>
          <w:rFonts w:ascii="Simplified Arabic" w:eastAsia="Times New Roman" w:hAnsi="Simplified Arabic" w:cs="Simplified Arabic"/>
          <w:sz w:val="32"/>
          <w:szCs w:val="32"/>
          <w:rtl/>
          <w:lang w:bidi="ar-DZ"/>
        </w:rPr>
      </w:pPr>
    </w:p>
    <w:p w:rsidR="001A53C2" w:rsidRPr="00BF0786" w:rsidRDefault="001A53C2" w:rsidP="00BF0786">
      <w:pPr>
        <w:bidi/>
        <w:spacing w:after="0"/>
        <w:jc w:val="both"/>
        <w:rPr>
          <w:rFonts w:ascii="Andalus" w:eastAsia="Times New Roman" w:hAnsi="Andalus" w:cs="Andalus"/>
          <w:sz w:val="32"/>
          <w:szCs w:val="32"/>
          <w:rtl/>
          <w:lang w:bidi="ar-DZ"/>
        </w:rPr>
        <w:sectPr w:rsidR="001A53C2" w:rsidRPr="00BF0786" w:rsidSect="000512E6">
          <w:headerReference w:type="default" r:id="rId49"/>
          <w:footerReference w:type="default" r:id="rId50"/>
          <w:footnotePr>
            <w:numRestart w:val="eachPage"/>
          </w:footnotePr>
          <w:pgSz w:w="11906" w:h="16838"/>
          <w:pgMar w:top="1134" w:right="1701" w:bottom="1134" w:left="1134" w:header="397" w:footer="709" w:gutter="0"/>
          <w:cols w:space="708"/>
          <w:docGrid w:linePitch="360"/>
        </w:sectPr>
      </w:pPr>
    </w:p>
    <w:p w:rsidR="00470D8A" w:rsidRPr="00A140D6" w:rsidRDefault="00470D8A" w:rsidP="00470D8A">
      <w:pPr>
        <w:bidi/>
        <w:spacing w:after="0"/>
        <w:jc w:val="both"/>
        <w:rPr>
          <w:rFonts w:ascii="Traditional Arabic" w:hAnsi="Traditional Arabic" w:cs="Traditional Arabic"/>
          <w:b/>
          <w:bCs/>
          <w:sz w:val="32"/>
          <w:szCs w:val="32"/>
          <w:rtl/>
        </w:rPr>
      </w:pPr>
      <w:r w:rsidRPr="00A140D6">
        <w:rPr>
          <w:rFonts w:ascii="Traditional Arabic" w:hAnsi="Traditional Arabic" w:cs="Traditional Arabic"/>
          <w:b/>
          <w:bCs/>
          <w:sz w:val="32"/>
          <w:szCs w:val="32"/>
          <w:rtl/>
        </w:rPr>
        <w:lastRenderedPageBreak/>
        <w:t>الخاتمة </w:t>
      </w:r>
      <w:r w:rsidRPr="00A140D6">
        <w:rPr>
          <w:rFonts w:ascii="Traditional Arabic" w:hAnsi="Traditional Arabic" w:cs="Traditional Arabic"/>
          <w:b/>
          <w:bCs/>
          <w:sz w:val="32"/>
          <w:szCs w:val="32"/>
        </w:rPr>
        <w:t>:</w:t>
      </w:r>
    </w:p>
    <w:p w:rsidR="00470D8A" w:rsidRPr="00A140D6" w:rsidRDefault="00470D8A" w:rsidP="00470D8A">
      <w:pPr>
        <w:bidi/>
        <w:spacing w:after="0"/>
        <w:jc w:val="both"/>
        <w:rPr>
          <w:rFonts w:ascii="Traditional Arabic" w:hAnsi="Traditional Arabic" w:cs="Traditional Arabic"/>
          <w:sz w:val="32"/>
          <w:szCs w:val="32"/>
          <w:rtl/>
        </w:rPr>
      </w:pPr>
      <w:r w:rsidRPr="00A140D6">
        <w:rPr>
          <w:rFonts w:ascii="Traditional Arabic" w:hAnsi="Traditional Arabic" w:cs="Traditional Arabic"/>
          <w:sz w:val="32"/>
          <w:szCs w:val="32"/>
          <w:rtl/>
        </w:rPr>
        <w:t xml:space="preserve">   يقول ابو البقاء </w:t>
      </w:r>
      <w:proofErr w:type="spellStart"/>
      <w:r w:rsidRPr="00A140D6">
        <w:rPr>
          <w:rFonts w:ascii="Traditional Arabic" w:hAnsi="Traditional Arabic" w:cs="Traditional Arabic"/>
          <w:sz w:val="32"/>
          <w:szCs w:val="32"/>
          <w:rtl/>
        </w:rPr>
        <w:t>الرندي</w:t>
      </w:r>
      <w:proofErr w:type="spellEnd"/>
      <w:r w:rsidRPr="00A140D6">
        <w:rPr>
          <w:rFonts w:ascii="Traditional Arabic" w:hAnsi="Traditional Arabic" w:cs="Traditional Arabic"/>
          <w:sz w:val="32"/>
          <w:szCs w:val="32"/>
          <w:rtl/>
        </w:rPr>
        <w:t> </w:t>
      </w:r>
      <w:r w:rsidRPr="00A140D6">
        <w:rPr>
          <w:rFonts w:ascii="Traditional Arabic" w:hAnsi="Traditional Arabic" w:cs="Traditional Arabic"/>
          <w:sz w:val="32"/>
          <w:szCs w:val="32"/>
        </w:rPr>
        <w:t>:</w:t>
      </w:r>
    </w:p>
    <w:p w:rsidR="00470D8A" w:rsidRPr="00470D8A" w:rsidRDefault="00470D8A" w:rsidP="00470D8A">
      <w:pPr>
        <w:bidi/>
        <w:spacing w:after="0"/>
        <w:jc w:val="center"/>
        <w:rPr>
          <w:rFonts w:ascii="Traditional Arabic" w:hAnsi="Traditional Arabic" w:cs="Traditional Arabic"/>
          <w:b/>
          <w:bCs/>
          <w:sz w:val="32"/>
          <w:szCs w:val="32"/>
          <w:rtl/>
        </w:rPr>
      </w:pPr>
      <w:r w:rsidRPr="00470D8A">
        <w:rPr>
          <w:rFonts w:ascii="Traditional Arabic" w:hAnsi="Traditional Arabic" w:cs="Traditional Arabic"/>
          <w:b/>
          <w:bCs/>
          <w:sz w:val="32"/>
          <w:szCs w:val="32"/>
          <w:rtl/>
        </w:rPr>
        <w:t xml:space="preserve">لكل </w:t>
      </w:r>
      <w:proofErr w:type="spellStart"/>
      <w:r w:rsidRPr="00470D8A">
        <w:rPr>
          <w:rFonts w:ascii="Traditional Arabic" w:hAnsi="Traditional Arabic" w:cs="Traditional Arabic"/>
          <w:b/>
          <w:bCs/>
          <w:sz w:val="32"/>
          <w:szCs w:val="32"/>
          <w:rtl/>
        </w:rPr>
        <w:t>شئ</w:t>
      </w:r>
      <w:proofErr w:type="spellEnd"/>
      <w:r w:rsidRPr="00470D8A">
        <w:rPr>
          <w:rFonts w:ascii="Traditional Arabic" w:hAnsi="Traditional Arabic" w:cs="Traditional Arabic"/>
          <w:b/>
          <w:bCs/>
          <w:sz w:val="32"/>
          <w:szCs w:val="32"/>
          <w:rtl/>
        </w:rPr>
        <w:t xml:space="preserve"> إذا ما تم نقصان               فلا يغتر بطيب العيش إنسان</w:t>
      </w:r>
    </w:p>
    <w:p w:rsidR="00470D8A" w:rsidRPr="00A140D6" w:rsidRDefault="00470D8A" w:rsidP="00470D8A">
      <w:pPr>
        <w:bidi/>
        <w:spacing w:after="0"/>
        <w:jc w:val="both"/>
        <w:rPr>
          <w:rFonts w:ascii="Traditional Arabic" w:hAnsi="Traditional Arabic" w:cs="Traditional Arabic"/>
          <w:sz w:val="32"/>
          <w:szCs w:val="32"/>
          <w:rtl/>
        </w:rPr>
      </w:pPr>
      <w:r w:rsidRPr="00A140D6">
        <w:rPr>
          <w:rFonts w:ascii="Traditional Arabic" w:hAnsi="Traditional Arabic" w:cs="Traditional Arabic"/>
          <w:sz w:val="32"/>
          <w:szCs w:val="32"/>
          <w:rtl/>
        </w:rPr>
        <w:t xml:space="preserve">ولما كانت لكل </w:t>
      </w:r>
      <w:proofErr w:type="gramStart"/>
      <w:r w:rsidRPr="00A140D6">
        <w:rPr>
          <w:rFonts w:ascii="Traditional Arabic" w:hAnsi="Traditional Arabic" w:cs="Traditional Arabic"/>
          <w:sz w:val="32"/>
          <w:szCs w:val="32"/>
          <w:rtl/>
        </w:rPr>
        <w:t>بداية</w:t>
      </w:r>
      <w:proofErr w:type="gramEnd"/>
      <w:r w:rsidRPr="00A140D6">
        <w:rPr>
          <w:rFonts w:ascii="Traditional Arabic" w:hAnsi="Traditional Arabic" w:cs="Traditional Arabic"/>
          <w:sz w:val="32"/>
          <w:szCs w:val="32"/>
          <w:rtl/>
        </w:rPr>
        <w:t xml:space="preserve"> نهاية كان لهذا العمل المتواضع نهاية، حيث توصلت لأهم النتائج </w:t>
      </w:r>
      <w:r w:rsidRPr="00A140D6">
        <w:rPr>
          <w:rFonts w:ascii="Traditional Arabic" w:hAnsi="Traditional Arabic" w:cs="Traditional Arabic"/>
          <w:sz w:val="32"/>
          <w:szCs w:val="32"/>
        </w:rPr>
        <w:t>:</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إن النمو اللغوي للفرد </w:t>
      </w:r>
      <w:proofErr w:type="gramStart"/>
      <w:r w:rsidRPr="00A140D6">
        <w:rPr>
          <w:rFonts w:ascii="Traditional Arabic" w:hAnsi="Traditional Arabic" w:cs="Traditional Arabic"/>
          <w:sz w:val="32"/>
          <w:szCs w:val="32"/>
          <w:rtl/>
        </w:rPr>
        <w:t>عامة</w:t>
      </w:r>
      <w:proofErr w:type="gramEnd"/>
      <w:r w:rsidRPr="00A140D6">
        <w:rPr>
          <w:rFonts w:ascii="Traditional Arabic" w:hAnsi="Traditional Arabic" w:cs="Traditional Arabic"/>
          <w:sz w:val="32"/>
          <w:szCs w:val="32"/>
          <w:rtl/>
        </w:rPr>
        <w:t xml:space="preserve"> والتلميذ خاصة هو نمو المهارات اللغوية(الاستماع، التحدث، القراءة، الكلام).</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proofErr w:type="gramStart"/>
      <w:r w:rsidRPr="00A140D6">
        <w:rPr>
          <w:rFonts w:ascii="Traditional Arabic" w:hAnsi="Traditional Arabic" w:cs="Traditional Arabic"/>
          <w:sz w:val="32"/>
          <w:szCs w:val="32"/>
          <w:rtl/>
        </w:rPr>
        <w:t>تربط</w:t>
      </w:r>
      <w:proofErr w:type="gramEnd"/>
      <w:r w:rsidRPr="00A140D6">
        <w:rPr>
          <w:rFonts w:ascii="Traditional Arabic" w:hAnsi="Traditional Arabic" w:cs="Traditional Arabic"/>
          <w:sz w:val="32"/>
          <w:szCs w:val="32"/>
          <w:rtl/>
        </w:rPr>
        <w:t xml:space="preserve"> المهارات فيما بينها علاقة تكامل وتماسك، فكل مهارة تعتمد في بنائها على سلامة المهارة الأخرى.</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إن حفظ وقراءة القرآن والمداومة على ترتيله يساعد المتعلم من </w:t>
      </w:r>
      <w:r w:rsidR="00D25D3A" w:rsidRPr="00A140D6">
        <w:rPr>
          <w:rFonts w:ascii="Traditional Arabic" w:hAnsi="Traditional Arabic" w:cs="Traditional Arabic" w:hint="cs"/>
          <w:sz w:val="32"/>
          <w:szCs w:val="32"/>
          <w:rtl/>
        </w:rPr>
        <w:t>اكتساب</w:t>
      </w:r>
      <w:r w:rsidRPr="00A140D6">
        <w:rPr>
          <w:rFonts w:ascii="Traditional Arabic" w:hAnsi="Traditional Arabic" w:cs="Traditional Arabic"/>
          <w:sz w:val="32"/>
          <w:szCs w:val="32"/>
          <w:rtl/>
        </w:rPr>
        <w:t xml:space="preserve"> مهارات لغوية سليمة وهذا يؤثر طردا على التعلم وسير عجلة التعليم.</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تعد مهارة الاستماع من أهم المهارات الاساسية التي ترفع من مستوى الفهم </w:t>
      </w:r>
      <w:r w:rsidR="00D25D3A" w:rsidRPr="00A140D6">
        <w:rPr>
          <w:rFonts w:ascii="Traditional Arabic" w:hAnsi="Traditional Arabic" w:cs="Traditional Arabic" w:hint="cs"/>
          <w:sz w:val="32"/>
          <w:szCs w:val="32"/>
          <w:rtl/>
        </w:rPr>
        <w:t>والاستيعاب</w:t>
      </w:r>
      <w:r w:rsidRPr="00A140D6">
        <w:rPr>
          <w:rFonts w:ascii="Traditional Arabic" w:hAnsi="Traditional Arabic" w:cs="Traditional Arabic"/>
          <w:sz w:val="32"/>
          <w:szCs w:val="32"/>
          <w:rtl/>
        </w:rPr>
        <w:t xml:space="preserve"> للمتعلم في مراحله الأولى.</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تؤدي الصعوبات في القراءة إلى فشل التلميذ في تحصيل المواد الدراسية الأخرى، لأن النجاح في كل مادة يستوجب قدرة التلميذ على القراءة .</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نجد أن مادة الكتابة تعتبر ضمن المواد الأساسية في عملية التعلم فهي من الوظائف الأولى للمدرسة </w:t>
      </w:r>
      <w:proofErr w:type="spellStart"/>
      <w:r w:rsidRPr="00A140D6">
        <w:rPr>
          <w:rFonts w:ascii="Traditional Arabic" w:hAnsi="Traditional Arabic" w:cs="Traditional Arabic"/>
          <w:sz w:val="32"/>
          <w:szCs w:val="32"/>
          <w:rtl/>
        </w:rPr>
        <w:t>الإبتدائية</w:t>
      </w:r>
      <w:proofErr w:type="spellEnd"/>
      <w:r w:rsidRPr="00A140D6">
        <w:rPr>
          <w:rFonts w:ascii="Traditional Arabic" w:hAnsi="Traditional Arabic" w:cs="Traditional Arabic"/>
          <w:sz w:val="32"/>
          <w:szCs w:val="32"/>
          <w:rtl/>
        </w:rPr>
        <w:t>.</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إن المعلم هو العنصر الأساسي في عملية التعليم في الطور </w:t>
      </w:r>
      <w:proofErr w:type="spellStart"/>
      <w:r w:rsidRPr="00A140D6">
        <w:rPr>
          <w:rFonts w:ascii="Traditional Arabic" w:hAnsi="Traditional Arabic" w:cs="Traditional Arabic"/>
          <w:sz w:val="32"/>
          <w:szCs w:val="32"/>
          <w:rtl/>
        </w:rPr>
        <w:t>الإبتدائي</w:t>
      </w:r>
      <w:proofErr w:type="spellEnd"/>
      <w:r w:rsidRPr="00A140D6">
        <w:rPr>
          <w:rFonts w:ascii="Traditional Arabic" w:hAnsi="Traditional Arabic" w:cs="Traditional Arabic"/>
          <w:sz w:val="32"/>
          <w:szCs w:val="32"/>
          <w:rtl/>
        </w:rPr>
        <w:t xml:space="preserve"> لذا وجب تعداده تعداداً خاص.</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يمكننا القول إن المهارات اللغوية هي الطريق إلى التعلم الفعال، وإن </w:t>
      </w:r>
      <w:proofErr w:type="spellStart"/>
      <w:r w:rsidRPr="00A140D6">
        <w:rPr>
          <w:rFonts w:ascii="Traditional Arabic" w:hAnsi="Traditional Arabic" w:cs="Traditional Arabic"/>
          <w:sz w:val="32"/>
          <w:szCs w:val="32"/>
          <w:rtl/>
        </w:rPr>
        <w:t>إكتسابها</w:t>
      </w:r>
      <w:proofErr w:type="spellEnd"/>
      <w:r w:rsidRPr="00A140D6">
        <w:rPr>
          <w:rFonts w:ascii="Traditional Arabic" w:hAnsi="Traditional Arabic" w:cs="Traditional Arabic"/>
          <w:sz w:val="32"/>
          <w:szCs w:val="32"/>
          <w:rtl/>
        </w:rPr>
        <w:t xml:space="preserve"> بصورة صحيحة يؤدي إلى تحصيل دراسي عال.</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يعمل حفظ القرآن الكريم على إثراء الملكة اللغوية للم</w:t>
      </w:r>
      <w:r w:rsidR="00D25D3A">
        <w:rPr>
          <w:rFonts w:ascii="Traditional Arabic" w:hAnsi="Traditional Arabic" w:cs="Traditional Arabic"/>
          <w:sz w:val="32"/>
          <w:szCs w:val="32"/>
          <w:rtl/>
        </w:rPr>
        <w:t>تعلم وتوسيع مخزونه الثقافي و ال</w:t>
      </w:r>
      <w:r w:rsidRPr="00A140D6">
        <w:rPr>
          <w:rFonts w:ascii="Traditional Arabic" w:hAnsi="Traditional Arabic" w:cs="Traditional Arabic"/>
          <w:sz w:val="32"/>
          <w:szCs w:val="32"/>
          <w:rtl/>
        </w:rPr>
        <w:t>لغوي و المعرفي.</w:t>
      </w:r>
    </w:p>
    <w:p w:rsidR="00470D8A" w:rsidRDefault="00470D8A" w:rsidP="0093437B">
      <w:pPr>
        <w:pStyle w:val="Paragraphedeliste"/>
        <w:numPr>
          <w:ilvl w:val="0"/>
          <w:numId w:val="59"/>
        </w:numPr>
        <w:bidi/>
        <w:spacing w:after="0"/>
        <w:jc w:val="both"/>
        <w:rPr>
          <w:rFonts w:ascii="Traditional Arabic" w:hAnsi="Traditional Arabic" w:cs="Traditional Arabic"/>
          <w:sz w:val="32"/>
          <w:szCs w:val="32"/>
        </w:rPr>
      </w:pPr>
      <w:r w:rsidRPr="00A140D6">
        <w:rPr>
          <w:rFonts w:ascii="Traditional Arabic" w:hAnsi="Traditional Arabic" w:cs="Traditional Arabic"/>
          <w:sz w:val="32"/>
          <w:szCs w:val="32"/>
          <w:rtl/>
        </w:rPr>
        <w:t xml:space="preserve">وجود علاقة بين حفظ القرآن والمواظبة على التلاوة ومستوى أداء المهارات </w:t>
      </w:r>
      <w:proofErr w:type="gramStart"/>
      <w:r w:rsidRPr="00A140D6">
        <w:rPr>
          <w:rFonts w:ascii="Traditional Arabic" w:hAnsi="Traditional Arabic" w:cs="Traditional Arabic"/>
          <w:sz w:val="32"/>
          <w:szCs w:val="32"/>
          <w:rtl/>
        </w:rPr>
        <w:t>اللغوية ،</w:t>
      </w:r>
      <w:proofErr w:type="gramEnd"/>
      <w:r w:rsidRPr="00A140D6">
        <w:rPr>
          <w:rFonts w:ascii="Traditional Arabic" w:hAnsi="Traditional Arabic" w:cs="Traditional Arabic"/>
          <w:sz w:val="32"/>
          <w:szCs w:val="32"/>
          <w:rtl/>
        </w:rPr>
        <w:t xml:space="preserve"> فجودة وسرعة نمو المهارة لدى حافظ القرآن تفوق غيره.</w:t>
      </w:r>
    </w:p>
    <w:p w:rsidR="00470D8A" w:rsidRPr="00A140D6" w:rsidRDefault="00470D8A" w:rsidP="0093437B">
      <w:pPr>
        <w:pStyle w:val="Paragraphedeliste"/>
        <w:numPr>
          <w:ilvl w:val="0"/>
          <w:numId w:val="59"/>
        </w:numPr>
        <w:bidi/>
        <w:spacing w:after="0"/>
        <w:jc w:val="both"/>
        <w:rPr>
          <w:rFonts w:ascii="Traditional Arabic" w:hAnsi="Traditional Arabic" w:cs="Traditional Arabic"/>
          <w:sz w:val="32"/>
          <w:szCs w:val="32"/>
          <w:rtl/>
        </w:rPr>
      </w:pPr>
      <w:proofErr w:type="gramStart"/>
      <w:r w:rsidRPr="00A140D6">
        <w:rPr>
          <w:rFonts w:ascii="Traditional Arabic" w:hAnsi="Traditional Arabic" w:cs="Traditional Arabic"/>
          <w:sz w:val="32"/>
          <w:szCs w:val="32"/>
          <w:rtl/>
        </w:rPr>
        <w:t>وجوب</w:t>
      </w:r>
      <w:proofErr w:type="gramEnd"/>
      <w:r w:rsidRPr="00A140D6">
        <w:rPr>
          <w:rFonts w:ascii="Traditional Arabic" w:hAnsi="Traditional Arabic" w:cs="Traditional Arabic"/>
          <w:sz w:val="32"/>
          <w:szCs w:val="32"/>
          <w:rtl/>
        </w:rPr>
        <w:t xml:space="preserve"> التركيز على تعلم وتعليم القرآن الكريم داخل وخارج المدرسة، والسعي لإدخاله بصورة أوسع في المناهج التعليمية. </w:t>
      </w:r>
    </w:p>
    <w:p w:rsidR="001A53C2" w:rsidRPr="00BF0786" w:rsidRDefault="001A53C2" w:rsidP="00BF0786">
      <w:pPr>
        <w:bidi/>
        <w:spacing w:after="0"/>
        <w:jc w:val="both"/>
        <w:rPr>
          <w:rFonts w:ascii="Andalus" w:eastAsia="Times New Roman" w:hAnsi="Andalus" w:cs="Andalus"/>
          <w:sz w:val="32"/>
          <w:szCs w:val="32"/>
          <w:rtl/>
        </w:rPr>
        <w:sectPr w:rsidR="001A53C2" w:rsidRPr="00BF0786" w:rsidSect="00393B04">
          <w:headerReference w:type="default" r:id="rId51"/>
          <w:footerReference w:type="default" r:id="rId52"/>
          <w:footnotePr>
            <w:numRestart w:val="eachPage"/>
          </w:footnotePr>
          <w:pgSz w:w="11906" w:h="16838"/>
          <w:pgMar w:top="1134" w:right="1701" w:bottom="1134" w:left="1134" w:header="397" w:footer="709" w:gutter="0"/>
          <w:pgNumType w:start="61"/>
          <w:cols w:space="708"/>
          <w:docGrid w:linePitch="360"/>
        </w:sectPr>
      </w:pPr>
    </w:p>
    <w:p w:rsidR="001A53C2" w:rsidRPr="00BF0786" w:rsidRDefault="001A53C2" w:rsidP="00BF0786">
      <w:pPr>
        <w:bidi/>
        <w:spacing w:after="0"/>
        <w:jc w:val="both"/>
        <w:rPr>
          <w:rFonts w:ascii="Andalus" w:eastAsia="Times New Roman" w:hAnsi="Andalus" w:cs="Andalus"/>
          <w:sz w:val="32"/>
          <w:szCs w:val="32"/>
          <w:rtl/>
          <w:lang w:bidi="ar-DZ"/>
        </w:rPr>
      </w:pPr>
    </w:p>
    <w:p w:rsidR="001A53C2" w:rsidRPr="00BF0786" w:rsidRDefault="001A53C2" w:rsidP="00BF0786">
      <w:pPr>
        <w:bidi/>
        <w:spacing w:after="0"/>
        <w:jc w:val="both"/>
        <w:rPr>
          <w:rFonts w:ascii="Andalus" w:eastAsia="Times New Roman" w:hAnsi="Andalus" w:cs="Andalus"/>
          <w:sz w:val="32"/>
          <w:szCs w:val="32"/>
          <w:rtl/>
          <w:lang w:bidi="ar-DZ"/>
        </w:rPr>
      </w:pPr>
    </w:p>
    <w:p w:rsidR="001A53C2" w:rsidRPr="00BF0786" w:rsidRDefault="001A53C2" w:rsidP="00BF0786">
      <w:pPr>
        <w:bidi/>
        <w:spacing w:after="0"/>
        <w:jc w:val="both"/>
        <w:rPr>
          <w:rFonts w:ascii="Andalus" w:eastAsia="Times New Roman" w:hAnsi="Andalus" w:cs="Andalus"/>
          <w:sz w:val="32"/>
          <w:szCs w:val="32"/>
          <w:rtl/>
          <w:lang w:bidi="ar-DZ"/>
        </w:rPr>
      </w:pPr>
    </w:p>
    <w:p w:rsidR="001A53C2" w:rsidRDefault="001A53C2" w:rsidP="00BF0786">
      <w:pPr>
        <w:bidi/>
        <w:spacing w:after="0"/>
        <w:jc w:val="both"/>
        <w:rPr>
          <w:rFonts w:ascii="Andalus" w:eastAsia="Times New Roman" w:hAnsi="Andalus" w:cs="Andalus"/>
          <w:sz w:val="32"/>
          <w:szCs w:val="32"/>
          <w:rtl/>
          <w:lang w:bidi="ar-DZ"/>
        </w:rPr>
      </w:pPr>
    </w:p>
    <w:p w:rsidR="00EC5E72" w:rsidRDefault="00EC5E72" w:rsidP="00EC5E72">
      <w:pPr>
        <w:bidi/>
        <w:spacing w:after="0"/>
        <w:jc w:val="both"/>
        <w:rPr>
          <w:rFonts w:ascii="Andalus" w:eastAsia="Times New Roman" w:hAnsi="Andalus" w:cs="Andalus"/>
          <w:sz w:val="32"/>
          <w:szCs w:val="32"/>
          <w:rtl/>
          <w:lang w:bidi="ar-DZ"/>
        </w:rPr>
      </w:pPr>
    </w:p>
    <w:p w:rsidR="00EC5E72" w:rsidRDefault="00EC5E72" w:rsidP="00EC5E72">
      <w:pPr>
        <w:bidi/>
        <w:spacing w:after="0"/>
        <w:jc w:val="both"/>
        <w:rPr>
          <w:rFonts w:ascii="Andalus" w:eastAsia="Times New Roman" w:hAnsi="Andalus" w:cs="Andalus"/>
          <w:sz w:val="32"/>
          <w:szCs w:val="32"/>
          <w:rtl/>
          <w:lang w:bidi="ar-DZ"/>
        </w:rPr>
      </w:pPr>
    </w:p>
    <w:p w:rsidR="00EC5E72" w:rsidRDefault="00EC5E72" w:rsidP="00EC5E72">
      <w:pPr>
        <w:bidi/>
        <w:spacing w:after="0"/>
        <w:jc w:val="both"/>
        <w:rPr>
          <w:rFonts w:ascii="Andalus" w:eastAsia="Times New Roman" w:hAnsi="Andalus" w:cs="Andalus"/>
          <w:sz w:val="32"/>
          <w:szCs w:val="32"/>
          <w:rtl/>
          <w:lang w:bidi="ar-DZ"/>
        </w:rPr>
      </w:pPr>
    </w:p>
    <w:p w:rsidR="00EC5E72" w:rsidRDefault="00D841C5" w:rsidP="00EC5E72">
      <w:pPr>
        <w:bidi/>
        <w:spacing w:after="0"/>
        <w:jc w:val="both"/>
        <w:rPr>
          <w:rFonts w:ascii="Andalus" w:eastAsia="Times New Roman" w:hAnsi="Andalus" w:cs="Andalus"/>
          <w:sz w:val="32"/>
          <w:szCs w:val="32"/>
          <w:rtl/>
          <w:lang w:bidi="ar-DZ"/>
        </w:rPr>
      </w:pPr>
      <w:r>
        <w:rPr>
          <w:rFonts w:ascii="Andalus" w:eastAsia="Times New Roman" w:hAnsi="Andalus" w:cs="Andalus"/>
          <w:noProof/>
          <w:sz w:val="32"/>
          <w:szCs w:val="32"/>
          <w:rtl/>
        </w:rPr>
        <w:pict>
          <v:shape id="_x0000_s1040" type="#_x0000_t136" style="position:absolute;left:0;text-align:left;margin-left:29.3pt;margin-top:203.8pt;width:333.25pt;height:164.25pt;z-index:251682816;mso-position-horizontal-relative:margin;mso-position-vertical-relative:margin" fillcolor="#17365d" strokeweight="1.5pt">
            <v:fill color2="#ccc"/>
            <v:shadow on="t" color="#b2b2b2" opacity=".5" offset="-6pt,6pt"/>
            <v:textpath style="font-family:&quot;Mohammad Head&quot;;v-text-kern:t" trim="t" fitpath="t" string="قائمة المصادر والمراجع"/>
            <w10:wrap anchorx="margin" anchory="margin"/>
          </v:shape>
        </w:pict>
      </w:r>
    </w:p>
    <w:p w:rsidR="00EC5E72" w:rsidRPr="00BF0786" w:rsidRDefault="00EC5E72" w:rsidP="00EC5E72">
      <w:pPr>
        <w:bidi/>
        <w:spacing w:after="0"/>
        <w:jc w:val="both"/>
        <w:rPr>
          <w:rFonts w:ascii="Andalus" w:eastAsia="Times New Roman" w:hAnsi="Andalus" w:cs="Andalus"/>
          <w:sz w:val="32"/>
          <w:szCs w:val="32"/>
          <w:rtl/>
          <w:lang w:bidi="ar-DZ"/>
        </w:rPr>
      </w:pPr>
    </w:p>
    <w:p w:rsidR="001A53C2" w:rsidRPr="00BF0786" w:rsidRDefault="001A53C2" w:rsidP="00BF0786">
      <w:pPr>
        <w:bidi/>
        <w:spacing w:after="0"/>
        <w:jc w:val="both"/>
        <w:rPr>
          <w:rFonts w:ascii="Andalus" w:eastAsia="Times New Roman" w:hAnsi="Andalus" w:cs="Andalus"/>
          <w:sz w:val="32"/>
          <w:szCs w:val="32"/>
          <w:rtl/>
          <w:lang w:bidi="ar-DZ"/>
        </w:rPr>
      </w:pPr>
    </w:p>
    <w:p w:rsidR="001A53C2" w:rsidRPr="00BF0786" w:rsidRDefault="001A53C2" w:rsidP="00BF0786">
      <w:pPr>
        <w:bidi/>
        <w:spacing w:after="0"/>
        <w:jc w:val="both"/>
        <w:rPr>
          <w:rFonts w:ascii="Andalus" w:eastAsia="Times New Roman" w:hAnsi="Andalus" w:cs="Andalus"/>
          <w:sz w:val="32"/>
          <w:szCs w:val="32"/>
          <w:rtl/>
          <w:lang w:bidi="ar-DZ"/>
        </w:rPr>
        <w:sectPr w:rsidR="001A53C2" w:rsidRPr="00BF0786" w:rsidSect="0024014C">
          <w:headerReference w:type="default" r:id="rId53"/>
          <w:footerReference w:type="default" r:id="rId54"/>
          <w:footnotePr>
            <w:numRestart w:val="eachPage"/>
          </w:footnotePr>
          <w:pgSz w:w="11906" w:h="16838"/>
          <w:pgMar w:top="1418" w:right="1701" w:bottom="1418" w:left="1418" w:header="397" w:footer="709" w:gutter="0"/>
          <w:cols w:space="708"/>
          <w:docGrid w:linePitch="360"/>
        </w:sectPr>
      </w:pPr>
    </w:p>
    <w:p w:rsidR="004E6154" w:rsidRDefault="004E6154" w:rsidP="004E6154">
      <w:pPr>
        <w:bidi/>
        <w:spacing w:after="0"/>
        <w:rPr>
          <w:rFonts w:ascii="Andalus" w:eastAsia="Times New Roman" w:hAnsi="Andalus" w:cs="Andalus"/>
          <w:sz w:val="32"/>
          <w:szCs w:val="32"/>
          <w:rtl/>
          <w:lang w:bidi="ar-DZ"/>
        </w:rPr>
      </w:pPr>
      <w:r>
        <w:rPr>
          <w:rFonts w:ascii="Andalus" w:eastAsia="Times New Roman" w:hAnsi="Andalus" w:cs="Andalus" w:hint="cs"/>
          <w:sz w:val="32"/>
          <w:szCs w:val="32"/>
          <w:rtl/>
          <w:lang w:bidi="ar-DZ"/>
        </w:rPr>
        <w:lastRenderedPageBreak/>
        <w:t xml:space="preserve">أولا: </w:t>
      </w:r>
      <w:proofErr w:type="gramStart"/>
      <w:r>
        <w:rPr>
          <w:rFonts w:ascii="Andalus" w:eastAsia="Times New Roman" w:hAnsi="Andalus" w:cs="Andalus" w:hint="cs"/>
          <w:sz w:val="32"/>
          <w:szCs w:val="32"/>
          <w:rtl/>
          <w:lang w:bidi="ar-DZ"/>
        </w:rPr>
        <w:t>القرآن</w:t>
      </w:r>
      <w:proofErr w:type="gramEnd"/>
      <w:r>
        <w:rPr>
          <w:rFonts w:ascii="Andalus" w:eastAsia="Times New Roman" w:hAnsi="Andalus" w:cs="Andalus" w:hint="cs"/>
          <w:sz w:val="32"/>
          <w:szCs w:val="32"/>
          <w:rtl/>
          <w:lang w:bidi="ar-DZ"/>
        </w:rPr>
        <w:t xml:space="preserve"> الكريم</w:t>
      </w:r>
    </w:p>
    <w:p w:rsidR="004E6154" w:rsidRDefault="004E6154" w:rsidP="004E6154">
      <w:pPr>
        <w:bidi/>
        <w:spacing w:after="0"/>
        <w:rPr>
          <w:rFonts w:ascii="Andalus" w:eastAsia="Times New Roman" w:hAnsi="Andalus" w:cs="Andalus"/>
          <w:sz w:val="32"/>
          <w:szCs w:val="32"/>
          <w:rtl/>
          <w:lang w:bidi="ar-DZ"/>
        </w:rPr>
      </w:pPr>
      <w:r>
        <w:rPr>
          <w:rFonts w:ascii="Andalus" w:eastAsia="Times New Roman" w:hAnsi="Andalus" w:cs="Andalus" w:hint="cs"/>
          <w:sz w:val="32"/>
          <w:szCs w:val="32"/>
          <w:rtl/>
          <w:lang w:bidi="ar-DZ"/>
        </w:rPr>
        <w:t xml:space="preserve">ثانيا: المعاجم </w:t>
      </w:r>
      <w:proofErr w:type="gramStart"/>
      <w:r>
        <w:rPr>
          <w:rFonts w:ascii="Andalus" w:eastAsia="Times New Roman" w:hAnsi="Andalus" w:cs="Andalus" w:hint="cs"/>
          <w:sz w:val="32"/>
          <w:szCs w:val="32"/>
          <w:rtl/>
          <w:lang w:bidi="ar-DZ"/>
        </w:rPr>
        <w:t>والقواميس</w:t>
      </w:r>
      <w:proofErr w:type="gramEnd"/>
      <w:r>
        <w:rPr>
          <w:rFonts w:ascii="Andalus" w:eastAsia="Times New Roman" w:hAnsi="Andalus" w:cs="Andalus" w:hint="cs"/>
          <w:sz w:val="32"/>
          <w:szCs w:val="32"/>
          <w:rtl/>
          <w:lang w:bidi="ar-DZ"/>
        </w:rPr>
        <w:t>:</w:t>
      </w:r>
    </w:p>
    <w:p w:rsidR="004E6154" w:rsidRPr="00207CCA" w:rsidRDefault="004E6154" w:rsidP="004E6154">
      <w:pPr>
        <w:pStyle w:val="Notedebasdepage"/>
        <w:numPr>
          <w:ilvl w:val="0"/>
          <w:numId w:val="62"/>
        </w:numPr>
        <w:bidi/>
        <w:spacing w:line="276" w:lineRule="auto"/>
        <w:ind w:left="-1" w:firstLine="283"/>
        <w:jc w:val="both"/>
        <w:rPr>
          <w:rFonts w:ascii="Traditional Arabic" w:hAnsi="Traditional Arabic" w:cs="Traditional Arabic"/>
          <w:sz w:val="32"/>
          <w:szCs w:val="32"/>
          <w:rtl/>
        </w:rPr>
      </w:pPr>
      <w:r w:rsidRPr="00207CCA">
        <w:rPr>
          <w:rFonts w:ascii="Traditional Arabic" w:hAnsi="Traditional Arabic" w:cs="Traditional Arabic"/>
          <w:b/>
          <w:bCs/>
          <w:sz w:val="32"/>
          <w:szCs w:val="32"/>
          <w:rtl/>
        </w:rPr>
        <w:t>إبراهيم مصطفى وآخرون</w:t>
      </w:r>
      <w:r w:rsidRPr="00207CCA">
        <w:rPr>
          <w:rFonts w:ascii="Traditional Arabic" w:hAnsi="Traditional Arabic" w:cs="Traditional Arabic"/>
          <w:sz w:val="32"/>
          <w:szCs w:val="32"/>
          <w:rtl/>
        </w:rPr>
        <w:t xml:space="preserve"> المعجم الوسيط، المكتبة الإسلامية للطباعة والنشر والتوزيع، ج الأول، د-ك، د-س،.(باب العين).</w:t>
      </w:r>
    </w:p>
    <w:p w:rsidR="004E6154" w:rsidRPr="00206735" w:rsidRDefault="004E6154" w:rsidP="004E6154">
      <w:pPr>
        <w:pStyle w:val="Paragraphedeliste"/>
        <w:numPr>
          <w:ilvl w:val="0"/>
          <w:numId w:val="62"/>
        </w:numPr>
        <w:tabs>
          <w:tab w:val="left" w:pos="707"/>
        </w:tabs>
        <w:bidi/>
        <w:spacing w:after="0"/>
        <w:ind w:left="-1" w:firstLine="283"/>
        <w:rPr>
          <w:rFonts w:ascii="Traditional Arabic" w:hAnsi="Traditional Arabic" w:cs="Traditional Arabic"/>
          <w:sz w:val="32"/>
          <w:szCs w:val="32"/>
          <w:rtl/>
        </w:rPr>
      </w:pPr>
      <w:r w:rsidRPr="00206735">
        <w:rPr>
          <w:rFonts w:ascii="Traditional Arabic" w:hAnsi="Traditional Arabic" w:cs="Traditional Arabic"/>
          <w:b/>
          <w:bCs/>
          <w:sz w:val="32"/>
          <w:szCs w:val="32"/>
          <w:rtl/>
        </w:rPr>
        <w:t>ابن منظور</w:t>
      </w:r>
      <w:r w:rsidRPr="00206735">
        <w:rPr>
          <w:rFonts w:ascii="Traditional Arabic" w:hAnsi="Traditional Arabic" w:cs="Traditional Arabic" w:hint="cs"/>
          <w:b/>
          <w:bCs/>
          <w:sz w:val="32"/>
          <w:szCs w:val="32"/>
          <w:rtl/>
        </w:rPr>
        <w:t xml:space="preserve"> </w:t>
      </w:r>
      <w:r w:rsidRPr="00206735">
        <w:rPr>
          <w:rFonts w:ascii="Traditional Arabic" w:hAnsi="Traditional Arabic" w:cs="Traditional Arabic"/>
          <w:sz w:val="32"/>
          <w:szCs w:val="32"/>
          <w:rtl/>
        </w:rPr>
        <w:t xml:space="preserve">لسان العرب، دار </w:t>
      </w:r>
      <w:proofErr w:type="gramStart"/>
      <w:r w:rsidRPr="00206735">
        <w:rPr>
          <w:rFonts w:ascii="Traditional Arabic" w:hAnsi="Traditional Arabic" w:cs="Traditional Arabic"/>
          <w:sz w:val="32"/>
          <w:szCs w:val="32"/>
          <w:rtl/>
        </w:rPr>
        <w:t>صادر</w:t>
      </w:r>
      <w:proofErr w:type="gramEnd"/>
      <w:r w:rsidRPr="00206735">
        <w:rPr>
          <w:rFonts w:ascii="Traditional Arabic" w:hAnsi="Traditional Arabic" w:cs="Traditional Arabic"/>
          <w:sz w:val="32"/>
          <w:szCs w:val="32"/>
          <w:rtl/>
        </w:rPr>
        <w:t xml:space="preserve"> للطباعة والنشر، ط1، بيروت، لبنان، 2004، </w:t>
      </w:r>
    </w:p>
    <w:p w:rsidR="004E6154" w:rsidRPr="00206735" w:rsidRDefault="004E6154" w:rsidP="004E6154">
      <w:pPr>
        <w:pStyle w:val="Paragraphedeliste"/>
        <w:numPr>
          <w:ilvl w:val="0"/>
          <w:numId w:val="62"/>
        </w:numPr>
        <w:bidi/>
        <w:spacing w:after="0"/>
        <w:ind w:left="-1" w:firstLine="283"/>
        <w:rPr>
          <w:rFonts w:ascii="Traditional Arabic" w:hAnsi="Traditional Arabic" w:cs="Traditional Arabic"/>
          <w:sz w:val="32"/>
          <w:szCs w:val="32"/>
          <w:rtl/>
        </w:rPr>
      </w:pPr>
      <w:r w:rsidRPr="00206735">
        <w:rPr>
          <w:rFonts w:ascii="Traditional Arabic" w:hAnsi="Traditional Arabic" w:cs="Traditional Arabic"/>
          <w:b/>
          <w:bCs/>
          <w:sz w:val="32"/>
          <w:szCs w:val="32"/>
          <w:rtl/>
        </w:rPr>
        <w:t xml:space="preserve">أبي القاسم الحسين بن محمد راغب </w:t>
      </w:r>
      <w:proofErr w:type="spellStart"/>
      <w:r w:rsidRPr="00206735">
        <w:rPr>
          <w:rFonts w:ascii="Traditional Arabic" w:hAnsi="Traditional Arabic" w:cs="Traditional Arabic"/>
          <w:b/>
          <w:bCs/>
          <w:sz w:val="32"/>
          <w:szCs w:val="32"/>
          <w:rtl/>
        </w:rPr>
        <w:t>الأصفهاني</w:t>
      </w:r>
      <w:r w:rsidRPr="00206735">
        <w:rPr>
          <w:rFonts w:ascii="Traditional Arabic" w:hAnsi="Traditional Arabic" w:cs="Traditional Arabic"/>
          <w:sz w:val="32"/>
          <w:szCs w:val="32"/>
          <w:rtl/>
        </w:rPr>
        <w:t>تج</w:t>
      </w:r>
      <w:proofErr w:type="spellEnd"/>
      <w:r w:rsidRPr="00206735">
        <w:rPr>
          <w:rFonts w:ascii="Traditional Arabic" w:hAnsi="Traditional Arabic" w:cs="Traditional Arabic"/>
          <w:sz w:val="32"/>
          <w:szCs w:val="32"/>
          <w:rtl/>
        </w:rPr>
        <w:t xml:space="preserve"> محمد كيلاني، المفردات في غريب القرآن، دار المعرفة لنشر والتوزيع، بيروت-لبنان، </w:t>
      </w:r>
      <w:proofErr w:type="spellStart"/>
      <w:r w:rsidRPr="00206735">
        <w:rPr>
          <w:rFonts w:ascii="Traditional Arabic" w:hAnsi="Traditional Arabic" w:cs="Traditional Arabic"/>
          <w:sz w:val="32"/>
          <w:szCs w:val="32"/>
          <w:rtl/>
        </w:rPr>
        <w:t>دط</w:t>
      </w:r>
      <w:proofErr w:type="spellEnd"/>
      <w:r w:rsidRPr="00206735">
        <w:rPr>
          <w:rFonts w:ascii="Traditional Arabic" w:hAnsi="Traditional Arabic" w:cs="Traditional Arabic"/>
          <w:sz w:val="32"/>
          <w:szCs w:val="32"/>
          <w:rtl/>
        </w:rPr>
        <w:t>، د-س.</w:t>
      </w:r>
    </w:p>
    <w:p w:rsidR="004E6154" w:rsidRPr="00206735" w:rsidRDefault="004E6154" w:rsidP="004E6154">
      <w:pPr>
        <w:pStyle w:val="Paragraphedeliste"/>
        <w:numPr>
          <w:ilvl w:val="0"/>
          <w:numId w:val="62"/>
        </w:numPr>
        <w:bidi/>
        <w:spacing w:after="0"/>
        <w:ind w:left="-1" w:firstLine="283"/>
        <w:rPr>
          <w:rFonts w:ascii="Traditional Arabic" w:hAnsi="Traditional Arabic" w:cs="Traditional Arabic"/>
          <w:sz w:val="32"/>
          <w:szCs w:val="32"/>
          <w:rtl/>
        </w:rPr>
      </w:pPr>
      <w:r w:rsidRPr="00206735">
        <w:rPr>
          <w:rFonts w:ascii="Traditional Arabic" w:hAnsi="Traditional Arabic" w:cs="Traditional Arabic"/>
          <w:b/>
          <w:bCs/>
          <w:sz w:val="32"/>
          <w:szCs w:val="32"/>
          <w:rtl/>
        </w:rPr>
        <w:t>بطرش البستاني</w:t>
      </w:r>
      <w:r w:rsidRPr="00206735">
        <w:rPr>
          <w:rFonts w:ascii="Traditional Arabic" w:hAnsi="Traditional Arabic" w:cs="Traditional Arabic"/>
          <w:sz w:val="32"/>
          <w:szCs w:val="32"/>
          <w:rtl/>
        </w:rPr>
        <w:t xml:space="preserve"> قطر المحيط، </w:t>
      </w:r>
      <w:proofErr w:type="gramStart"/>
      <w:r w:rsidRPr="00206735">
        <w:rPr>
          <w:rFonts w:ascii="Traditional Arabic" w:hAnsi="Traditional Arabic" w:cs="Traditional Arabic"/>
          <w:sz w:val="32"/>
          <w:szCs w:val="32"/>
          <w:rtl/>
        </w:rPr>
        <w:t>مكتبة</w:t>
      </w:r>
      <w:proofErr w:type="gramEnd"/>
      <w:r w:rsidRPr="00206735">
        <w:rPr>
          <w:rFonts w:ascii="Traditional Arabic" w:hAnsi="Traditional Arabic" w:cs="Traditional Arabic"/>
          <w:sz w:val="32"/>
          <w:szCs w:val="32"/>
          <w:rtl/>
        </w:rPr>
        <w:t xml:space="preserve"> لبنان لنشر والتوزيع، ط2، لبنان، 1995</w:t>
      </w:r>
    </w:p>
    <w:p w:rsidR="004E6154" w:rsidRPr="00206735" w:rsidRDefault="004E6154" w:rsidP="004E6154">
      <w:pPr>
        <w:pStyle w:val="Paragraphedeliste"/>
        <w:numPr>
          <w:ilvl w:val="0"/>
          <w:numId w:val="62"/>
        </w:numPr>
        <w:bidi/>
        <w:spacing w:after="0"/>
        <w:ind w:left="-1" w:firstLine="283"/>
        <w:rPr>
          <w:rFonts w:ascii="Traditional Arabic" w:hAnsi="Traditional Arabic" w:cs="Traditional Arabic"/>
          <w:sz w:val="32"/>
          <w:szCs w:val="32"/>
          <w:rtl/>
        </w:rPr>
      </w:pPr>
      <w:proofErr w:type="spellStart"/>
      <w:r w:rsidRPr="00206735">
        <w:rPr>
          <w:rFonts w:ascii="Traditional Arabic" w:hAnsi="Traditional Arabic" w:cs="Traditional Arabic"/>
          <w:b/>
          <w:bCs/>
          <w:sz w:val="32"/>
          <w:szCs w:val="32"/>
          <w:rtl/>
        </w:rPr>
        <w:t>فيروزابادي</w:t>
      </w:r>
      <w:proofErr w:type="spellEnd"/>
      <w:r w:rsidRPr="00206735">
        <w:rPr>
          <w:rFonts w:ascii="Traditional Arabic" w:hAnsi="Traditional Arabic" w:cs="Traditional Arabic" w:hint="cs"/>
          <w:b/>
          <w:bCs/>
          <w:sz w:val="32"/>
          <w:szCs w:val="32"/>
          <w:rtl/>
        </w:rPr>
        <w:t xml:space="preserve"> </w:t>
      </w:r>
      <w:r w:rsidRPr="00206735">
        <w:rPr>
          <w:rFonts w:ascii="Traditional Arabic" w:hAnsi="Traditional Arabic" w:cs="Traditional Arabic"/>
          <w:sz w:val="32"/>
          <w:szCs w:val="32"/>
          <w:rtl/>
        </w:rPr>
        <w:t>القاموس المحيط، دار الكتب العلمية، بيروت –لبنان، ط1، 2004</w:t>
      </w:r>
    </w:p>
    <w:p w:rsidR="004E6154" w:rsidRPr="00206735" w:rsidRDefault="004E6154" w:rsidP="004E6154">
      <w:pPr>
        <w:pStyle w:val="Paragraphedeliste"/>
        <w:numPr>
          <w:ilvl w:val="0"/>
          <w:numId w:val="62"/>
        </w:numPr>
        <w:bidi/>
        <w:spacing w:after="0"/>
        <w:ind w:left="-1" w:firstLine="283"/>
        <w:rPr>
          <w:rFonts w:ascii="Traditional Arabic" w:hAnsi="Traditional Arabic" w:cs="Traditional Arabic"/>
          <w:sz w:val="32"/>
          <w:szCs w:val="32"/>
          <w:rtl/>
        </w:rPr>
      </w:pPr>
      <w:r w:rsidRPr="00206735">
        <w:rPr>
          <w:rFonts w:ascii="Traditional Arabic" w:hAnsi="Traditional Arabic" w:cs="Traditional Arabic"/>
          <w:b/>
          <w:bCs/>
          <w:sz w:val="32"/>
          <w:szCs w:val="32"/>
          <w:rtl/>
        </w:rPr>
        <w:t>خليل بن أحمد الفراهيدي</w:t>
      </w:r>
      <w:r w:rsidRPr="00206735">
        <w:rPr>
          <w:rFonts w:ascii="Traditional Arabic" w:hAnsi="Traditional Arabic" w:cs="Traditional Arabic"/>
          <w:sz w:val="32"/>
          <w:szCs w:val="32"/>
          <w:rtl/>
        </w:rPr>
        <w:t xml:space="preserve"> تج عبد الحميد الهنداوي، كتاب العين المجلد الثالث، دار الكتب العلمية، بيروت- لبنان، ط الأولى، 2003</w:t>
      </w:r>
    </w:p>
    <w:p w:rsidR="004E6154" w:rsidRDefault="004E6154" w:rsidP="004E6154">
      <w:pPr>
        <w:bidi/>
        <w:spacing w:after="0"/>
        <w:rPr>
          <w:rFonts w:ascii="Traditional Arabic" w:hAnsi="Traditional Arabic" w:cs="Traditional Arabic"/>
          <w:sz w:val="32"/>
          <w:szCs w:val="32"/>
          <w:rtl/>
        </w:rPr>
      </w:pPr>
      <w:r w:rsidRPr="00206735">
        <w:rPr>
          <w:rFonts w:ascii="Traditional Arabic" w:hAnsi="Traditional Arabic" w:cs="Traditional Arabic"/>
          <w:b/>
          <w:bCs/>
          <w:sz w:val="32"/>
          <w:szCs w:val="32"/>
          <w:rtl/>
        </w:rPr>
        <w:t xml:space="preserve">مجمع اللغة </w:t>
      </w:r>
      <w:proofErr w:type="gramStart"/>
      <w:r w:rsidRPr="00206735">
        <w:rPr>
          <w:rFonts w:ascii="Traditional Arabic" w:hAnsi="Traditional Arabic" w:cs="Traditional Arabic"/>
          <w:b/>
          <w:bCs/>
          <w:sz w:val="32"/>
          <w:szCs w:val="32"/>
          <w:rtl/>
        </w:rPr>
        <w:t>العربية</w:t>
      </w:r>
      <w:r w:rsidRPr="00206735">
        <w:rPr>
          <w:rFonts w:ascii="Traditional Arabic" w:hAnsi="Traditional Arabic" w:cs="Traditional Arabic"/>
          <w:sz w:val="32"/>
          <w:szCs w:val="32"/>
          <w:rtl/>
        </w:rPr>
        <w:t xml:space="preserve">  المعجم</w:t>
      </w:r>
      <w:proofErr w:type="gramEnd"/>
      <w:r w:rsidRPr="00206735">
        <w:rPr>
          <w:rFonts w:ascii="Traditional Arabic" w:hAnsi="Traditional Arabic" w:cs="Traditional Arabic"/>
          <w:sz w:val="32"/>
          <w:szCs w:val="32"/>
          <w:rtl/>
        </w:rPr>
        <w:t xml:space="preserve"> الوسيط، مكتبة الشروق العربية ، مصر، ط4، 2004</w:t>
      </w:r>
    </w:p>
    <w:p w:rsidR="004E6154" w:rsidRPr="004E6154" w:rsidRDefault="004E6154" w:rsidP="004E6154">
      <w:pPr>
        <w:bidi/>
        <w:spacing w:after="0"/>
        <w:rPr>
          <w:rFonts w:ascii="Andalus" w:eastAsia="Times New Roman" w:hAnsi="Andalus" w:cs="Andalus"/>
          <w:sz w:val="36"/>
          <w:szCs w:val="36"/>
          <w:rtl/>
          <w:lang w:bidi="ar-DZ"/>
        </w:rPr>
      </w:pPr>
      <w:r>
        <w:rPr>
          <w:rFonts w:ascii="Andalus" w:hAnsi="Andalus" w:cs="Andalus" w:hint="cs"/>
          <w:sz w:val="36"/>
          <w:szCs w:val="36"/>
          <w:rtl/>
        </w:rPr>
        <w:t xml:space="preserve">ثالثا: </w:t>
      </w:r>
      <w:r w:rsidRPr="004E6154">
        <w:rPr>
          <w:rFonts w:ascii="Andalus" w:hAnsi="Andalus" w:cs="Andalus"/>
          <w:sz w:val="36"/>
          <w:szCs w:val="36"/>
          <w:rtl/>
        </w:rPr>
        <w:t>قائمة المراجع:</w:t>
      </w:r>
    </w:p>
    <w:p w:rsidR="00470D8A" w:rsidRPr="00470D8A" w:rsidRDefault="00470D8A" w:rsidP="004E6154">
      <w:pPr>
        <w:pStyle w:val="Paragraphedeliste"/>
        <w:numPr>
          <w:ilvl w:val="0"/>
          <w:numId w:val="61"/>
        </w:numPr>
        <w:bidi/>
        <w:spacing w:after="0"/>
        <w:rPr>
          <w:rFonts w:ascii="Andalus" w:eastAsia="Times New Roman" w:hAnsi="Andalus" w:cs="Andalus"/>
          <w:sz w:val="32"/>
          <w:szCs w:val="32"/>
          <w:rtl/>
          <w:lang w:bidi="ar-DZ"/>
        </w:rPr>
      </w:pPr>
      <w:r>
        <w:rPr>
          <w:rFonts w:ascii="Andalus" w:eastAsia="Times New Roman" w:hAnsi="Andalus" w:cs="Andalus" w:hint="cs"/>
          <w:sz w:val="32"/>
          <w:szCs w:val="32"/>
          <w:rtl/>
          <w:lang w:bidi="ar-DZ"/>
        </w:rPr>
        <w:t>الكتب:</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ابتسام محفوظ أبو محفوظ</w:t>
      </w:r>
      <w:r w:rsidRPr="00207CCA">
        <w:rPr>
          <w:rFonts w:ascii="Traditional Arabic" w:hAnsi="Traditional Arabic" w:cs="Traditional Arabic"/>
          <w:sz w:val="32"/>
          <w:szCs w:val="32"/>
          <w:rtl/>
        </w:rPr>
        <w:t xml:space="preserve">، المهارات اللغوية، دار التدمرية، الرياض- المملكة العربية السعودية، ط1، 2017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lang w:bidi="ar-DZ"/>
        </w:rPr>
        <w:t>ابراهيم خليل ، امتنان الصمادي</w:t>
      </w:r>
      <w:r>
        <w:rPr>
          <w:rFonts w:ascii="Traditional Arabic" w:hAnsi="Traditional Arabic" w:cs="Traditional Arabic" w:hint="cs"/>
          <w:b/>
          <w:bCs/>
          <w:sz w:val="32"/>
          <w:szCs w:val="32"/>
          <w:rtl/>
          <w:lang w:bidi="ar-DZ"/>
        </w:rPr>
        <w:t>،</w:t>
      </w:r>
      <w:r w:rsidRPr="00207CCA">
        <w:rPr>
          <w:rFonts w:ascii="Traditional Arabic" w:hAnsi="Traditional Arabic" w:cs="Traditional Arabic"/>
          <w:sz w:val="32"/>
          <w:szCs w:val="32"/>
          <w:rtl/>
          <w:lang w:bidi="ar-DZ"/>
        </w:rPr>
        <w:t xml:space="preserve">  فن الكتابة ، دار المسيرة للنشر والتوزيع ، ط2 ، عمان ، 2009 ، </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b/>
          <w:bCs/>
          <w:sz w:val="32"/>
          <w:szCs w:val="32"/>
        </w:rPr>
      </w:pPr>
      <w:r w:rsidRPr="00207CCA">
        <w:rPr>
          <w:rFonts w:ascii="Traditional Arabic" w:hAnsi="Traditional Arabic" w:cs="Traditional Arabic"/>
          <w:b/>
          <w:bCs/>
          <w:sz w:val="32"/>
          <w:szCs w:val="32"/>
          <w:rtl/>
        </w:rPr>
        <w:t>إبراهيم محمد عطاء</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المرجع في تدريس اللغة العربية، مركز الكتاب للنشر، ط2, </w:t>
      </w:r>
      <w:proofErr w:type="gramStart"/>
      <w:r w:rsidRPr="00207CCA">
        <w:rPr>
          <w:rFonts w:ascii="Traditional Arabic" w:hAnsi="Traditional Arabic" w:cs="Traditional Arabic"/>
          <w:sz w:val="32"/>
          <w:szCs w:val="32"/>
          <w:rtl/>
        </w:rPr>
        <w:t>القاهرة</w:t>
      </w:r>
      <w:proofErr w:type="gramEnd"/>
      <w:r w:rsidRPr="00207CCA">
        <w:rPr>
          <w:rFonts w:ascii="Traditional Arabic" w:hAnsi="Traditional Arabic" w:cs="Traditional Arabic"/>
          <w:sz w:val="32"/>
          <w:szCs w:val="32"/>
          <w:rtl/>
        </w:rPr>
        <w:t>، مصر، ط1، 2006.</w:t>
      </w:r>
      <w:r w:rsidRPr="00207CCA">
        <w:rPr>
          <w:rFonts w:ascii="Traditional Arabic" w:hAnsi="Traditional Arabic" w:cs="Traditional Arabic"/>
          <w:b/>
          <w:bCs/>
          <w:sz w:val="32"/>
          <w:szCs w:val="32"/>
        </w:rPr>
        <w:tab/>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إبراهيم بن سليمان الهويمل</w:t>
      </w:r>
      <w:r>
        <w:rPr>
          <w:rFonts w:ascii="Traditional Arabic" w:hAnsi="Traditional Arabic" w:cs="Traditional Arabic" w:hint="cs"/>
          <w:b/>
          <w:bCs/>
          <w:sz w:val="32"/>
          <w:szCs w:val="32"/>
          <w:rtl/>
        </w:rPr>
        <w:t xml:space="preserve">، </w:t>
      </w:r>
      <w:r w:rsidRPr="00207CCA">
        <w:rPr>
          <w:rFonts w:ascii="Traditional Arabic" w:hAnsi="Traditional Arabic" w:cs="Traditional Arabic"/>
          <w:sz w:val="32"/>
          <w:szCs w:val="32"/>
          <w:rtl/>
        </w:rPr>
        <w:t xml:space="preserve">تقويم تعلم القرآن الكريم وتعليمه في حلقات جمعيات تحفيظ القران الكريم، </w:t>
      </w:r>
      <w:proofErr w:type="spellStart"/>
      <w:r w:rsidRPr="00207CCA">
        <w:rPr>
          <w:rFonts w:ascii="Traditional Arabic" w:hAnsi="Traditional Arabic" w:cs="Traditional Arabic"/>
          <w:sz w:val="32"/>
          <w:szCs w:val="32"/>
          <w:rtl/>
        </w:rPr>
        <w:t>دط</w:t>
      </w:r>
      <w:proofErr w:type="spellEnd"/>
      <w:r w:rsidRPr="00207CCA">
        <w:rPr>
          <w:rFonts w:ascii="Traditional Arabic" w:hAnsi="Traditional Arabic" w:cs="Traditional Arabic"/>
          <w:sz w:val="32"/>
          <w:szCs w:val="32"/>
          <w:rtl/>
        </w:rPr>
        <w:t>، دس</w:t>
      </w:r>
      <w:r w:rsidRPr="00207CCA">
        <w:rPr>
          <w:rFonts w:ascii="Traditional Arabic" w:hAnsi="Traditional Arabic" w:cs="Traditional Arabic"/>
          <w:sz w:val="32"/>
          <w:szCs w:val="32"/>
          <w:rtl/>
        </w:rPr>
        <w:tab/>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ابن خلدون</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مقدمة ابن خلدون </w:t>
      </w:r>
      <w:proofErr w:type="gramStart"/>
      <w:r w:rsidRPr="00207CCA">
        <w:rPr>
          <w:rFonts w:ascii="Traditional Arabic" w:hAnsi="Traditional Arabic" w:cs="Traditional Arabic"/>
          <w:sz w:val="32"/>
          <w:szCs w:val="32"/>
          <w:rtl/>
        </w:rPr>
        <w:t>تر</w:t>
      </w:r>
      <w:proofErr w:type="gramEnd"/>
      <w:r w:rsidRPr="00207CCA">
        <w:rPr>
          <w:rFonts w:ascii="Traditional Arabic" w:hAnsi="Traditional Arabic" w:cs="Traditional Arabic"/>
          <w:sz w:val="32"/>
          <w:szCs w:val="32"/>
          <w:rtl/>
        </w:rPr>
        <w:t xml:space="preserve">، عبد الله محمد الدرويش، دار العرب، ط1 </w:t>
      </w:r>
      <w:r w:rsidRPr="00207CCA">
        <w:rPr>
          <w:rFonts w:ascii="Traditional Arabic" w:hAnsi="Traditional Arabic" w:cs="Traditional Arabic"/>
          <w:sz w:val="32"/>
          <w:szCs w:val="32"/>
        </w:rPr>
        <w:t>2004</w:t>
      </w:r>
      <w:r w:rsidRPr="00207CCA">
        <w:rPr>
          <w:rFonts w:ascii="Traditional Arabic" w:hAnsi="Traditional Arabic" w:cs="Traditional Arabic"/>
          <w:sz w:val="32"/>
          <w:szCs w:val="32"/>
          <w:rtl/>
        </w:rPr>
        <w:t xml:space="preserve">،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أحمد كروم، مفهوم</w:t>
      </w:r>
      <w:r w:rsidRPr="00207CCA">
        <w:rPr>
          <w:rFonts w:ascii="Traditional Arabic" w:hAnsi="Traditional Arabic" w:cs="Traditional Arabic"/>
          <w:sz w:val="32"/>
          <w:szCs w:val="32"/>
          <w:rtl/>
        </w:rPr>
        <w:t xml:space="preserve"> بناء اكتساب المهارات اللغوية عند القدامى، مجلة عالم </w:t>
      </w:r>
      <w:proofErr w:type="gramStart"/>
      <w:r w:rsidRPr="00207CCA">
        <w:rPr>
          <w:rFonts w:ascii="Traditional Arabic" w:hAnsi="Traditional Arabic" w:cs="Traditional Arabic"/>
          <w:sz w:val="32"/>
          <w:szCs w:val="32"/>
          <w:rtl/>
        </w:rPr>
        <w:t>الفكر ،</w:t>
      </w:r>
      <w:proofErr w:type="gramEnd"/>
      <w:r w:rsidRPr="00207CCA">
        <w:rPr>
          <w:rFonts w:ascii="Traditional Arabic" w:hAnsi="Traditional Arabic" w:cs="Traditional Arabic"/>
          <w:sz w:val="32"/>
          <w:szCs w:val="32"/>
          <w:rtl/>
        </w:rPr>
        <w:t xml:space="preserve"> المجلد 38 ،العدد1 ،1يوليو/ سبتمبر، الكويت، 2009</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proofErr w:type="gramStart"/>
      <w:r w:rsidRPr="00207CCA">
        <w:rPr>
          <w:rFonts w:ascii="Traditional Arabic" w:hAnsi="Traditional Arabic" w:cs="Traditional Arabic"/>
          <w:b/>
          <w:bCs/>
          <w:sz w:val="32"/>
          <w:szCs w:val="32"/>
          <w:rtl/>
          <w:lang w:bidi="ar-DZ"/>
        </w:rPr>
        <w:t>أحمد</w:t>
      </w:r>
      <w:proofErr w:type="gramEnd"/>
      <w:r w:rsidRPr="00207CCA">
        <w:rPr>
          <w:rFonts w:ascii="Traditional Arabic" w:hAnsi="Traditional Arabic" w:cs="Traditional Arabic"/>
          <w:b/>
          <w:bCs/>
          <w:sz w:val="32"/>
          <w:szCs w:val="32"/>
          <w:rtl/>
          <w:lang w:bidi="ar-DZ"/>
        </w:rPr>
        <w:t xml:space="preserve"> محمد سعيد السعدي</w:t>
      </w:r>
      <w:r>
        <w:rPr>
          <w:rFonts w:ascii="Traditional Arabic" w:hAnsi="Traditional Arabic" w:cs="Traditional Arabic" w:hint="cs"/>
          <w:b/>
          <w:bCs/>
          <w:sz w:val="32"/>
          <w:szCs w:val="32"/>
          <w:rtl/>
          <w:lang w:bidi="ar-DZ"/>
        </w:rPr>
        <w:t>،</w:t>
      </w:r>
      <w:r w:rsidRPr="00207CCA">
        <w:rPr>
          <w:rFonts w:ascii="Traditional Arabic" w:hAnsi="Traditional Arabic" w:cs="Traditional Arabic"/>
          <w:sz w:val="32"/>
          <w:szCs w:val="32"/>
          <w:rtl/>
          <w:lang w:bidi="ar-DZ"/>
        </w:rPr>
        <w:t xml:space="preserve"> القراءة الكنز المفقود في حياتنا، دار الرواد للنشر، 2008</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lastRenderedPageBreak/>
        <w:t>بشير إبرير</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تعليمية النصوص بين النظرية و التطبيق، عالم الكتب الحديث، الأردن، ط1، 2007</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جابر عبد الحميد</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w:t>
      </w:r>
      <w:proofErr w:type="gramStart"/>
      <w:r w:rsidRPr="00207CCA">
        <w:rPr>
          <w:rFonts w:ascii="Traditional Arabic" w:hAnsi="Traditional Arabic" w:cs="Traditional Arabic"/>
          <w:sz w:val="32"/>
          <w:szCs w:val="32"/>
          <w:rtl/>
        </w:rPr>
        <w:t>سيكولوجيا</w:t>
      </w:r>
      <w:proofErr w:type="gramEnd"/>
      <w:r w:rsidRPr="00207CCA">
        <w:rPr>
          <w:rFonts w:ascii="Traditional Arabic" w:hAnsi="Traditional Arabic" w:cs="Traditional Arabic"/>
          <w:sz w:val="32"/>
          <w:szCs w:val="32"/>
          <w:rtl/>
        </w:rPr>
        <w:t xml:space="preserve"> التعلم ونظريات التعليم القاهرة، دار النهضة العربية، مصر</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 xml:space="preserve">جاك </w:t>
      </w:r>
      <w:proofErr w:type="spellStart"/>
      <w:r w:rsidRPr="00207CCA">
        <w:rPr>
          <w:rFonts w:ascii="Traditional Arabic" w:hAnsi="Traditional Arabic" w:cs="Traditional Arabic"/>
          <w:b/>
          <w:bCs/>
          <w:sz w:val="32"/>
          <w:szCs w:val="32"/>
          <w:rtl/>
        </w:rPr>
        <w:t>دريدا</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تر أنور مغيث ومنى طلبة، في علم الكتابة، المركز القومي للترجمة، ط2 ، القاهرة، 2008</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tl/>
        </w:rPr>
      </w:pPr>
      <w:proofErr w:type="gramStart"/>
      <w:r w:rsidRPr="00207CCA">
        <w:rPr>
          <w:rFonts w:ascii="Traditional Arabic" w:hAnsi="Traditional Arabic" w:cs="Traditional Arabic"/>
          <w:b/>
          <w:bCs/>
          <w:sz w:val="32"/>
          <w:szCs w:val="32"/>
          <w:rtl/>
        </w:rPr>
        <w:t>حاتم</w:t>
      </w:r>
      <w:proofErr w:type="gramEnd"/>
      <w:r w:rsidRPr="00207CCA">
        <w:rPr>
          <w:rFonts w:ascii="Traditional Arabic" w:hAnsi="Traditional Arabic" w:cs="Traditional Arabic"/>
          <w:b/>
          <w:bCs/>
          <w:sz w:val="32"/>
          <w:szCs w:val="32"/>
          <w:rtl/>
        </w:rPr>
        <w:t xml:space="preserve"> حسين البصيص</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تنمية مهارات القراءة والكتابة، الهيئة العامة السورية للكتاب، دمشق- سوريا، د-ط، 2011</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حسن شحاتة</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أساسيات التدريس الفعال في العالم العربي، الدار المصرية اللبنانية، القاهرة، ط3، 1997.</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حسن </w:t>
      </w:r>
      <w:proofErr w:type="gramStart"/>
      <w:r w:rsidRPr="00207CCA">
        <w:rPr>
          <w:rFonts w:ascii="Traditional Arabic" w:hAnsi="Traditional Arabic" w:cs="Traditional Arabic"/>
          <w:b/>
          <w:bCs/>
          <w:sz w:val="32"/>
          <w:szCs w:val="32"/>
          <w:rtl/>
        </w:rPr>
        <w:t>منسي</w:t>
      </w:r>
      <w:r w:rsidRPr="00207CC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roofErr w:type="gramEnd"/>
      <w:r w:rsidRPr="00207CCA">
        <w:rPr>
          <w:rFonts w:ascii="Traditional Arabic" w:hAnsi="Traditional Arabic" w:cs="Traditional Arabic"/>
          <w:sz w:val="32"/>
          <w:szCs w:val="32"/>
          <w:rtl/>
        </w:rPr>
        <w:t xml:space="preserve"> مناهج البحث التربوي دار الكندي، الأردن ، ط1 ، 1999</w:t>
      </w:r>
    </w:p>
    <w:p w:rsidR="00470D8A" w:rsidRPr="00207CCA" w:rsidRDefault="00470D8A" w:rsidP="0093437B">
      <w:pPr>
        <w:pStyle w:val="Paragraphedeliste"/>
        <w:numPr>
          <w:ilvl w:val="0"/>
          <w:numId w:val="60"/>
        </w:numPr>
        <w:tabs>
          <w:tab w:val="right" w:pos="992"/>
        </w:tabs>
        <w:bidi/>
        <w:spacing w:after="0"/>
        <w:ind w:left="-1" w:firstLine="283"/>
        <w:rPr>
          <w:rFonts w:ascii="Traditional Arabic" w:eastAsia="Times New Roman" w:hAnsi="Traditional Arabic" w:cs="Traditional Arabic"/>
          <w:sz w:val="32"/>
          <w:szCs w:val="32"/>
          <w:rtl/>
        </w:rPr>
      </w:pPr>
      <w:proofErr w:type="spellStart"/>
      <w:r w:rsidRPr="00207CCA">
        <w:rPr>
          <w:rFonts w:ascii="Traditional Arabic" w:eastAsia="Times New Roman" w:hAnsi="Traditional Arabic" w:cs="Traditional Arabic"/>
          <w:b/>
          <w:bCs/>
          <w:sz w:val="32"/>
          <w:szCs w:val="32"/>
          <w:rtl/>
        </w:rPr>
        <w:t>الحيله</w:t>
      </w:r>
      <w:proofErr w:type="spellEnd"/>
      <w:r w:rsidRPr="00207CCA">
        <w:rPr>
          <w:rFonts w:ascii="Traditional Arabic" w:eastAsia="Times New Roman" w:hAnsi="Traditional Arabic" w:cs="Traditional Arabic"/>
          <w:b/>
          <w:bCs/>
          <w:sz w:val="32"/>
          <w:szCs w:val="32"/>
          <w:rtl/>
        </w:rPr>
        <w:t xml:space="preserve"> محمد محمود</w:t>
      </w:r>
      <w:r>
        <w:rPr>
          <w:rFonts w:ascii="Traditional Arabic" w:eastAsia="Times New Roman" w:hAnsi="Traditional Arabic" w:cs="Traditional Arabic" w:hint="cs"/>
          <w:b/>
          <w:bCs/>
          <w:sz w:val="32"/>
          <w:szCs w:val="32"/>
          <w:rtl/>
        </w:rPr>
        <w:t>،</w:t>
      </w:r>
      <w:r w:rsidRPr="00207CCA">
        <w:rPr>
          <w:rFonts w:ascii="Traditional Arabic" w:eastAsia="Times New Roman" w:hAnsi="Traditional Arabic" w:cs="Traditional Arabic"/>
          <w:sz w:val="32"/>
          <w:szCs w:val="32"/>
          <w:rtl/>
        </w:rPr>
        <w:t xml:space="preserve"> إنتاج الوسائل التعليمية التعلمية، دار المسيرة للنشر والتوزيع والطباعة، ط2، القاهرة- مصر، د</w:t>
      </w:r>
      <w:r w:rsidRPr="00207CCA">
        <w:rPr>
          <w:rFonts w:ascii="Traditional Arabic" w:eastAsia="Times New Roman" w:hAnsi="Traditional Arabic" w:cs="Traditional Arabic"/>
          <w:sz w:val="32"/>
          <w:szCs w:val="32"/>
        </w:rPr>
        <w:t>-</w:t>
      </w:r>
      <w:r w:rsidRPr="00207CCA">
        <w:rPr>
          <w:rFonts w:ascii="Traditional Arabic" w:eastAsia="Times New Roman" w:hAnsi="Traditional Arabic" w:cs="Traditional Arabic"/>
          <w:sz w:val="32"/>
          <w:szCs w:val="32"/>
          <w:rtl/>
        </w:rPr>
        <w:t>س.</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راتب قاسم عاشور ومحمد فخري مقدادي</w:t>
      </w:r>
      <w:r>
        <w:rPr>
          <w:rFonts w:ascii="Traditional Arabic" w:hAnsi="Traditional Arabic" w:cs="Traditional Arabic" w:hint="cs"/>
          <w:b/>
          <w:bCs/>
          <w:sz w:val="32"/>
          <w:szCs w:val="32"/>
          <w:rtl/>
        </w:rPr>
        <w:t xml:space="preserve">، </w:t>
      </w:r>
      <w:r w:rsidRPr="00207CCA">
        <w:rPr>
          <w:rFonts w:ascii="Traditional Arabic" w:hAnsi="Traditional Arabic" w:cs="Traditional Arabic"/>
          <w:sz w:val="32"/>
          <w:szCs w:val="32"/>
          <w:rtl/>
        </w:rPr>
        <w:t xml:space="preserve">المهارات القرائية والكتابية طرائق تدريسها واستراتيجياتها، دار المسيرة للنشر والتوزيع، ط3، عمان، 2013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lang w:bidi="ar-DZ"/>
        </w:rPr>
      </w:pPr>
      <w:r w:rsidRPr="00207CCA">
        <w:rPr>
          <w:rFonts w:ascii="Traditional Arabic" w:hAnsi="Traditional Arabic" w:cs="Traditional Arabic"/>
          <w:b/>
          <w:bCs/>
          <w:sz w:val="32"/>
          <w:szCs w:val="32"/>
          <w:rtl/>
        </w:rPr>
        <w:t xml:space="preserve">رشدي احمد </w:t>
      </w:r>
      <w:proofErr w:type="spellStart"/>
      <w:r w:rsidRPr="00207CCA">
        <w:rPr>
          <w:rFonts w:ascii="Traditional Arabic" w:hAnsi="Traditional Arabic" w:cs="Traditional Arabic"/>
          <w:b/>
          <w:bCs/>
          <w:sz w:val="32"/>
          <w:szCs w:val="32"/>
          <w:rtl/>
        </w:rPr>
        <w:t>طعيمة</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المهارات اللغوية </w:t>
      </w:r>
      <w:r w:rsidRPr="00207CCA">
        <w:rPr>
          <w:rFonts w:ascii="Traditional Arabic" w:hAnsi="Traditional Arabic" w:cs="Traditional Arabic"/>
          <w:sz w:val="32"/>
          <w:szCs w:val="32"/>
        </w:rPr>
        <w:t>)</w:t>
      </w:r>
      <w:r w:rsidRPr="00207CCA">
        <w:rPr>
          <w:rFonts w:ascii="Traditional Arabic" w:hAnsi="Traditional Arabic" w:cs="Traditional Arabic"/>
          <w:sz w:val="32"/>
          <w:szCs w:val="32"/>
          <w:rtl/>
          <w:lang w:bidi="ar-DZ"/>
        </w:rPr>
        <w:t>مستوياتها تدريسها صعوباتها)،  دار الفكر العربي، القاهرة، ط الاولى،</w:t>
      </w:r>
      <w:r w:rsidRPr="00207CCA">
        <w:rPr>
          <w:rFonts w:ascii="Traditional Arabic" w:hAnsi="Traditional Arabic" w:cs="Traditional Arabic"/>
          <w:sz w:val="32"/>
          <w:szCs w:val="32"/>
          <w:lang w:bidi="ar-DZ"/>
        </w:rPr>
        <w:t>2004</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رياض بن علي </w:t>
      </w:r>
      <w:proofErr w:type="spellStart"/>
      <w:r w:rsidRPr="00207CCA">
        <w:rPr>
          <w:rFonts w:ascii="Traditional Arabic" w:hAnsi="Traditional Arabic" w:cs="Traditional Arabic"/>
          <w:b/>
          <w:bCs/>
          <w:sz w:val="32"/>
          <w:szCs w:val="32"/>
          <w:rtl/>
        </w:rPr>
        <w:t>الجوادي</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مدخل إلى تدريسيه التربية والتفكير الإسلامي، دار التجديد، ط1، 2020</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زاهد حامد عبد السلام</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المفاهيم اللغوية عند الأطفال(</w:t>
      </w:r>
      <w:r w:rsidRPr="00207CCA">
        <w:rPr>
          <w:rFonts w:ascii="Traditional Arabic" w:hAnsi="Traditional Arabic" w:cs="Traditional Arabic"/>
          <w:sz w:val="32"/>
          <w:szCs w:val="32"/>
        </w:rPr>
        <w:t xml:space="preserve"> </w:t>
      </w:r>
      <w:r w:rsidRPr="00207CCA">
        <w:rPr>
          <w:rFonts w:ascii="Traditional Arabic" w:hAnsi="Traditional Arabic" w:cs="Traditional Arabic"/>
          <w:sz w:val="32"/>
          <w:szCs w:val="32"/>
          <w:rtl/>
        </w:rPr>
        <w:t>أسسها، مهاراتها، تدريسها، تقويمها)، تج: أحمد رشدي وآخرون، دار المسيرة، عمان-الأردن، ط1، 2007</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الزرقاني</w:t>
      </w:r>
      <w:r w:rsidRPr="00207CCA">
        <w:rPr>
          <w:rFonts w:ascii="Traditional Arabic" w:hAnsi="Traditional Arabic" w:cs="Traditional Arabic"/>
          <w:sz w:val="32"/>
          <w:szCs w:val="32"/>
          <w:rtl/>
        </w:rPr>
        <w:t xml:space="preserve"> منهال العرفان، دار بن عفان للنشر والتوزيع، سلسله أصول التفسير وعلوم القرآن، ط1، المجلد الأول</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زهران حامد عبد السلام</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المفاهيم اللغوية عند الأطفال (أسسها مهاراتها تدريسها تقويمها) تج رشيد طعيمه وآخرون، دار المسيرة، الأردن، ط1، 2007</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 xml:space="preserve">زين كامل </w:t>
      </w:r>
      <w:proofErr w:type="spellStart"/>
      <w:r w:rsidRPr="00207CCA">
        <w:rPr>
          <w:rFonts w:ascii="Traditional Arabic" w:hAnsi="Traditional Arabic" w:cs="Traditional Arabic"/>
          <w:b/>
          <w:bCs/>
          <w:sz w:val="32"/>
          <w:szCs w:val="32"/>
          <w:rtl/>
        </w:rPr>
        <w:t>الخويسكي</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المهارات اللغوية(الاستماع، التحدث، القراءة، الكتابة)، دار المعرفة الجامعية، الإسكندرية-مصر، ط1، 2008</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 xml:space="preserve">سالم عطية أبو </w:t>
      </w:r>
      <w:proofErr w:type="gramStart"/>
      <w:r w:rsidRPr="00207CCA">
        <w:rPr>
          <w:rFonts w:ascii="Traditional Arabic" w:hAnsi="Traditional Arabic" w:cs="Traditional Arabic"/>
          <w:b/>
          <w:bCs/>
          <w:sz w:val="32"/>
          <w:szCs w:val="32"/>
          <w:rtl/>
        </w:rPr>
        <w:t>زيد</w:t>
      </w:r>
      <w:proofErr w:type="gram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الوجيز في أساليب التدريس، دار جرير للنشر والتوزيع، عمان، ط1، 2013</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lastRenderedPageBreak/>
        <w:t>سامي الدهان</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المرجع في تدريس اللغة العربية، الأطلس للنشر والتوزيع، دمشق، </w:t>
      </w:r>
      <w:proofErr w:type="spellStart"/>
      <w:r w:rsidRPr="00207CCA">
        <w:rPr>
          <w:rFonts w:ascii="Traditional Arabic" w:hAnsi="Traditional Arabic" w:cs="Traditional Arabic"/>
          <w:sz w:val="32"/>
          <w:szCs w:val="32"/>
          <w:rtl/>
        </w:rPr>
        <w:t>دط</w:t>
      </w:r>
      <w:proofErr w:type="spellEnd"/>
      <w:r w:rsidRPr="00207CCA">
        <w:rPr>
          <w:rFonts w:ascii="Traditional Arabic" w:hAnsi="Traditional Arabic" w:cs="Traditional Arabic"/>
          <w:sz w:val="32"/>
          <w:szCs w:val="32"/>
          <w:rtl/>
        </w:rPr>
        <w:t>، 1963</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lang w:bidi="ar-DZ"/>
        </w:rPr>
        <w:t xml:space="preserve">سعد علي </w:t>
      </w:r>
      <w:proofErr w:type="spellStart"/>
      <w:r w:rsidRPr="00207CCA">
        <w:rPr>
          <w:rFonts w:ascii="Traditional Arabic" w:hAnsi="Traditional Arabic" w:cs="Traditional Arabic"/>
          <w:b/>
          <w:bCs/>
          <w:sz w:val="32"/>
          <w:szCs w:val="32"/>
          <w:rtl/>
          <w:lang w:bidi="ar-DZ"/>
        </w:rPr>
        <w:t>زاير</w:t>
      </w:r>
      <w:proofErr w:type="spellEnd"/>
      <w:r w:rsidRPr="00207CCA">
        <w:rPr>
          <w:rFonts w:ascii="Traditional Arabic" w:hAnsi="Traditional Arabic" w:cs="Traditional Arabic"/>
          <w:b/>
          <w:bCs/>
          <w:sz w:val="32"/>
          <w:szCs w:val="32"/>
          <w:rtl/>
          <w:lang w:bidi="ar-DZ"/>
        </w:rPr>
        <w:t xml:space="preserve"> و ايمان اسماعيل</w:t>
      </w:r>
      <w:r>
        <w:rPr>
          <w:rFonts w:ascii="Traditional Arabic" w:hAnsi="Traditional Arabic" w:cs="Traditional Arabic" w:hint="cs"/>
          <w:b/>
          <w:bCs/>
          <w:sz w:val="32"/>
          <w:szCs w:val="32"/>
          <w:rtl/>
          <w:lang w:bidi="ar-DZ"/>
        </w:rPr>
        <w:t>،</w:t>
      </w:r>
      <w:r w:rsidRPr="00207CCA">
        <w:rPr>
          <w:rFonts w:ascii="Traditional Arabic" w:hAnsi="Traditional Arabic" w:cs="Traditional Arabic"/>
          <w:sz w:val="32"/>
          <w:szCs w:val="32"/>
          <w:rtl/>
          <w:lang w:bidi="ar-DZ"/>
        </w:rPr>
        <w:t xml:space="preserve">  مناهج اللغة العربية ، مناهج اللغة العربية و طرائق تدريسها ، دار الصفاء للنشر و التوزيع ، ط1 ، عمان ، 2014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lang w:bidi="ar-DZ"/>
        </w:rPr>
        <w:t>سميح أبو مغلي</w:t>
      </w:r>
      <w:r>
        <w:rPr>
          <w:rFonts w:ascii="Traditional Arabic" w:hAnsi="Traditional Arabic" w:cs="Traditional Arabic" w:hint="cs"/>
          <w:b/>
          <w:bCs/>
          <w:sz w:val="32"/>
          <w:szCs w:val="32"/>
          <w:rtl/>
          <w:lang w:bidi="ar-DZ"/>
        </w:rPr>
        <w:t xml:space="preserve">، </w:t>
      </w:r>
      <w:r w:rsidRPr="00207CCA">
        <w:rPr>
          <w:rFonts w:ascii="Traditional Arabic" w:hAnsi="Traditional Arabic" w:cs="Traditional Arabic"/>
          <w:sz w:val="32"/>
          <w:szCs w:val="32"/>
          <w:rtl/>
          <w:lang w:bidi="ar-DZ"/>
        </w:rPr>
        <w:t xml:space="preserve">الأساليب الحديثة لتدريس اللغة العربية، دار مجدلاوي للنشر والتوزيع، عمان-الأردن، 1999،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lang w:bidi="ar-DZ"/>
        </w:rPr>
      </w:pPr>
      <w:r w:rsidRPr="00207CCA">
        <w:rPr>
          <w:rFonts w:ascii="Traditional Arabic" w:hAnsi="Traditional Arabic" w:cs="Traditional Arabic"/>
          <w:b/>
          <w:bCs/>
          <w:sz w:val="32"/>
          <w:szCs w:val="32"/>
          <w:rtl/>
          <w:lang w:bidi="ar-DZ"/>
        </w:rPr>
        <w:t>سمير عبد الوهاب وآخرون،</w:t>
      </w:r>
      <w:r>
        <w:rPr>
          <w:rFonts w:ascii="Traditional Arabic" w:hAnsi="Traditional Arabic" w:cs="Traditional Arabic" w:hint="cs"/>
          <w:b/>
          <w:bCs/>
          <w:sz w:val="32"/>
          <w:szCs w:val="32"/>
          <w:rtl/>
          <w:lang w:bidi="ar-DZ"/>
        </w:rPr>
        <w:t xml:space="preserve"> </w:t>
      </w:r>
      <w:r w:rsidRPr="00207CCA">
        <w:rPr>
          <w:rFonts w:ascii="Traditional Arabic" w:hAnsi="Traditional Arabic" w:cs="Traditional Arabic"/>
          <w:sz w:val="32"/>
          <w:szCs w:val="32"/>
          <w:rtl/>
          <w:lang w:bidi="ar-DZ"/>
        </w:rPr>
        <w:t>تعليم القراءة والكتابة في المرحلة الابتدائية</w:t>
      </w:r>
      <w:r w:rsidRPr="00207CCA">
        <w:rPr>
          <w:rFonts w:ascii="Traditional Arabic" w:hAnsi="Traditional Arabic" w:cs="Traditional Arabic"/>
          <w:sz w:val="32"/>
          <w:szCs w:val="32"/>
        </w:rPr>
        <w:t xml:space="preserve"> </w:t>
      </w:r>
      <w:r w:rsidRPr="00207CCA">
        <w:rPr>
          <w:rFonts w:ascii="Traditional Arabic" w:hAnsi="Traditional Arabic" w:cs="Traditional Arabic"/>
          <w:sz w:val="32"/>
          <w:szCs w:val="32"/>
          <w:rtl/>
        </w:rPr>
        <w:t>، الدقهلية للطباعة و النشر،ط2، 2004</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سهيلة محسن كاظم </w:t>
      </w:r>
      <w:proofErr w:type="spellStart"/>
      <w:r w:rsidRPr="00207CCA">
        <w:rPr>
          <w:rFonts w:ascii="Traditional Arabic" w:hAnsi="Traditional Arabic" w:cs="Traditional Arabic"/>
          <w:b/>
          <w:bCs/>
          <w:sz w:val="32"/>
          <w:szCs w:val="32"/>
          <w:rtl/>
        </w:rPr>
        <w:t>الفتلاوي</w:t>
      </w:r>
      <w:proofErr w:type="spellEnd"/>
      <w:r>
        <w:rPr>
          <w:rFonts w:ascii="Traditional Arabic" w:hAnsi="Traditional Arabic" w:cs="Traditional Arabic" w:hint="cs"/>
          <w:b/>
          <w:bCs/>
          <w:sz w:val="32"/>
          <w:szCs w:val="32"/>
          <w:rtl/>
        </w:rPr>
        <w:t xml:space="preserve">، </w:t>
      </w:r>
      <w:r w:rsidRPr="00207CCA">
        <w:rPr>
          <w:rFonts w:ascii="Traditional Arabic" w:hAnsi="Traditional Arabic" w:cs="Traditional Arabic"/>
          <w:sz w:val="32"/>
          <w:szCs w:val="32"/>
          <w:rtl/>
        </w:rPr>
        <w:t xml:space="preserve">مدخل إلى التدريس، المركز الإسلامي النقا، سلسله طرائق التدريس، الجزء الثاني، 2010،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lang w:bidi="ar-DZ"/>
        </w:rPr>
      </w:pPr>
      <w:r w:rsidRPr="00207CCA">
        <w:rPr>
          <w:rFonts w:ascii="Traditional Arabic" w:hAnsi="Traditional Arabic" w:cs="Traditional Arabic"/>
          <w:b/>
          <w:bCs/>
          <w:sz w:val="32"/>
          <w:szCs w:val="32"/>
          <w:rtl/>
          <w:lang w:bidi="ar-DZ"/>
        </w:rPr>
        <w:t>شيرين عبد المعطي بغدادي</w:t>
      </w:r>
      <w:r>
        <w:rPr>
          <w:rFonts w:ascii="Traditional Arabic" w:hAnsi="Traditional Arabic" w:cs="Traditional Arabic" w:hint="cs"/>
          <w:b/>
          <w:bCs/>
          <w:sz w:val="32"/>
          <w:szCs w:val="32"/>
          <w:rtl/>
          <w:lang w:bidi="ar-DZ"/>
        </w:rPr>
        <w:t>،</w:t>
      </w:r>
      <w:r w:rsidRPr="00207CCA">
        <w:rPr>
          <w:rFonts w:ascii="Traditional Arabic" w:hAnsi="Traditional Arabic" w:cs="Traditional Arabic"/>
          <w:sz w:val="32"/>
          <w:szCs w:val="32"/>
          <w:rtl/>
          <w:lang w:bidi="ar-DZ"/>
        </w:rPr>
        <w:t xml:space="preserve"> الموسيقى و المهارات اللغوية للطفل، المكتب الجامعي الحديث، الإسكندرية، ط1، ،2012</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عبد الرحمان التومي</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منهجية التدريس وفق المقاربة بالكفاءات ( </w:t>
      </w:r>
      <w:r w:rsidRPr="00207CCA">
        <w:rPr>
          <w:rFonts w:ascii="Traditional Arabic" w:hAnsi="Traditional Arabic" w:cs="Traditional Arabic"/>
          <w:sz w:val="32"/>
          <w:szCs w:val="32"/>
        </w:rPr>
        <w:t>GE NERATED BY CAMSCANNER FROM INTSIG.</w:t>
      </w:r>
      <w:proofErr w:type="gramStart"/>
      <w:r w:rsidRPr="00207CCA">
        <w:rPr>
          <w:rFonts w:ascii="Traditional Arabic" w:hAnsi="Traditional Arabic" w:cs="Traditional Arabic"/>
          <w:sz w:val="32"/>
          <w:szCs w:val="32"/>
        </w:rPr>
        <w:t xml:space="preserve">COM </w:t>
      </w:r>
      <w:r w:rsidRPr="00207CCA">
        <w:rPr>
          <w:rFonts w:ascii="Traditional Arabic" w:hAnsi="Traditional Arabic" w:cs="Traditional Arabic"/>
          <w:sz w:val="32"/>
          <w:szCs w:val="32"/>
          <w:rtl/>
        </w:rPr>
        <w:t xml:space="preserve"> )</w:t>
      </w:r>
      <w:proofErr w:type="gramEnd"/>
      <w:r w:rsidRPr="00207CCA">
        <w:rPr>
          <w:rFonts w:ascii="Traditional Arabic" w:hAnsi="Traditional Arabic" w:cs="Traditional Arabic"/>
          <w:sz w:val="32"/>
          <w:szCs w:val="32"/>
          <w:rtl/>
        </w:rPr>
        <w:t xml:space="preserve"> ط1 ،2008 </w:t>
      </w:r>
      <w:r w:rsidRPr="00207CCA">
        <w:rPr>
          <w:rFonts w:ascii="Traditional Arabic" w:hAnsi="Traditional Arabic" w:cs="Traditional Arabic"/>
          <w:sz w:val="32"/>
          <w:szCs w:val="32"/>
        </w:rPr>
        <w:t>.</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عبد العليم إبراهيم</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w:t>
      </w:r>
      <w:proofErr w:type="gramStart"/>
      <w:r w:rsidRPr="00207CCA">
        <w:rPr>
          <w:rFonts w:ascii="Traditional Arabic" w:hAnsi="Traditional Arabic" w:cs="Traditional Arabic"/>
          <w:sz w:val="32"/>
          <w:szCs w:val="32"/>
          <w:rtl/>
        </w:rPr>
        <w:t>الموجز</w:t>
      </w:r>
      <w:proofErr w:type="gramEnd"/>
      <w:r w:rsidRPr="00207CCA">
        <w:rPr>
          <w:rFonts w:ascii="Traditional Arabic" w:hAnsi="Traditional Arabic" w:cs="Traditional Arabic"/>
          <w:sz w:val="32"/>
          <w:szCs w:val="32"/>
          <w:rtl/>
        </w:rPr>
        <w:t xml:space="preserve"> الفني لمدرسي اللغة العربية، دار المعارف، القاهرة، ط17، 2002</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ع</w:t>
      </w:r>
      <w:r w:rsidRPr="00207CCA">
        <w:rPr>
          <w:rFonts w:ascii="Traditional Arabic" w:hAnsi="Traditional Arabic" w:cs="Traditional Arabic"/>
          <w:b/>
          <w:bCs/>
          <w:sz w:val="32"/>
          <w:szCs w:val="32"/>
          <w:rtl/>
          <w:lang w:bidi="ar-DZ"/>
        </w:rPr>
        <w:t>ب</w:t>
      </w:r>
      <w:r w:rsidRPr="00207CCA">
        <w:rPr>
          <w:rFonts w:ascii="Traditional Arabic" w:hAnsi="Traditional Arabic" w:cs="Traditional Arabic"/>
          <w:b/>
          <w:bCs/>
          <w:sz w:val="32"/>
          <w:szCs w:val="32"/>
          <w:rtl/>
        </w:rPr>
        <w:t>د الفتاح حسن  البهجة</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أسس تدريس اللغة العربية، وآدابها دار الفكر العربي ، الإمارات، ط1، 2001</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عبد الكريم بكار</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w:t>
      </w:r>
      <w:proofErr w:type="gramStart"/>
      <w:r w:rsidRPr="00207CCA">
        <w:rPr>
          <w:rFonts w:ascii="Traditional Arabic" w:hAnsi="Traditional Arabic" w:cs="Traditional Arabic"/>
          <w:sz w:val="32"/>
          <w:szCs w:val="32"/>
          <w:rtl/>
        </w:rPr>
        <w:t>حول</w:t>
      </w:r>
      <w:proofErr w:type="gramEnd"/>
      <w:r w:rsidRPr="00207CCA">
        <w:rPr>
          <w:rFonts w:ascii="Traditional Arabic" w:hAnsi="Traditional Arabic" w:cs="Traditional Arabic"/>
          <w:sz w:val="32"/>
          <w:szCs w:val="32"/>
          <w:rtl/>
        </w:rPr>
        <w:t xml:space="preserve"> التربية والتعليم، دار القلم، دمشق- سوريا، ط3، 2011</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عبد اللطيف </w:t>
      </w:r>
      <w:proofErr w:type="gramStart"/>
      <w:r w:rsidRPr="00207CCA">
        <w:rPr>
          <w:rFonts w:ascii="Traditional Arabic" w:hAnsi="Traditional Arabic" w:cs="Traditional Arabic"/>
          <w:b/>
          <w:bCs/>
          <w:sz w:val="32"/>
          <w:szCs w:val="32"/>
          <w:rtl/>
        </w:rPr>
        <w:t>صوفي</w:t>
      </w:r>
      <w:proofErr w:type="gram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فن القراءة (أهميتها، مستوياتها، مهاراتها، أنواعها)، دار الفكر، دمشق، ط1، 2007</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 xml:space="preserve">عبد الله بن محمد بن عيسى </w:t>
      </w:r>
      <w:proofErr w:type="spellStart"/>
      <w:r w:rsidRPr="00207CCA">
        <w:rPr>
          <w:rFonts w:ascii="Traditional Arabic" w:hAnsi="Traditional Arabic" w:cs="Traditional Arabic"/>
          <w:b/>
          <w:bCs/>
          <w:sz w:val="32"/>
          <w:szCs w:val="32"/>
          <w:rtl/>
        </w:rPr>
        <w:t>مسملي</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اثر حفظ القران الكريم في تنمية المهارات اللغوية، د-س، د-ط،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علي أحمد مذكور</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تدريس فنون اللغة العربية، دار </w:t>
      </w:r>
      <w:proofErr w:type="spellStart"/>
      <w:r w:rsidRPr="00207CCA">
        <w:rPr>
          <w:rFonts w:ascii="Traditional Arabic" w:hAnsi="Traditional Arabic" w:cs="Traditional Arabic"/>
          <w:sz w:val="32"/>
          <w:szCs w:val="32"/>
          <w:rtl/>
        </w:rPr>
        <w:t>الشواف</w:t>
      </w:r>
      <w:proofErr w:type="spellEnd"/>
      <w:r w:rsidRPr="00207CCA">
        <w:rPr>
          <w:rFonts w:ascii="Traditional Arabic" w:hAnsi="Traditional Arabic" w:cs="Traditional Arabic"/>
          <w:sz w:val="32"/>
          <w:szCs w:val="32"/>
          <w:rtl/>
        </w:rPr>
        <w:t xml:space="preserve"> للنشر والتوزيع، دط،1991</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عمران جاسم الجبوري وحمزه هاشم السلطاني</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المناهج وطرائق تدريس اللغة العربية، دار الرضوان للنشر والتوزيع، عمان، ط1، 2013</w:t>
      </w:r>
    </w:p>
    <w:p w:rsidR="00470D8A" w:rsidRPr="00207CCA" w:rsidRDefault="00470D8A" w:rsidP="0093437B">
      <w:pPr>
        <w:pStyle w:val="Paragraphedeliste"/>
        <w:numPr>
          <w:ilvl w:val="0"/>
          <w:numId w:val="60"/>
        </w:numPr>
        <w:tabs>
          <w:tab w:val="right" w:pos="992"/>
        </w:tabs>
        <w:bidi/>
        <w:spacing w:after="0"/>
        <w:ind w:left="-1" w:firstLine="283"/>
        <w:rPr>
          <w:rFonts w:ascii="Traditional Arabic" w:hAnsi="Traditional Arabic" w:cs="Traditional Arabic"/>
          <w:sz w:val="32"/>
          <w:szCs w:val="32"/>
        </w:rPr>
      </w:pPr>
      <w:r w:rsidRPr="00207CCA">
        <w:rPr>
          <w:rFonts w:ascii="Traditional Arabic" w:hAnsi="Traditional Arabic" w:cs="Traditional Arabic"/>
          <w:b/>
          <w:bCs/>
          <w:sz w:val="32"/>
          <w:szCs w:val="32"/>
          <w:rtl/>
        </w:rPr>
        <w:t>عقيل حسن عقيل،</w:t>
      </w:r>
      <w:r>
        <w:rPr>
          <w:rFonts w:ascii="Traditional Arabic" w:hAnsi="Traditional Arabic" w:cs="Traditional Arabic" w:hint="cs"/>
          <w:b/>
          <w:bCs/>
          <w:sz w:val="32"/>
          <w:szCs w:val="32"/>
          <w:rtl/>
        </w:rPr>
        <w:t xml:space="preserve"> </w:t>
      </w:r>
      <w:r w:rsidRPr="00207CCA">
        <w:rPr>
          <w:rFonts w:ascii="Traditional Arabic" w:hAnsi="Traditional Arabic" w:cs="Traditional Arabic"/>
          <w:sz w:val="32"/>
          <w:szCs w:val="32"/>
          <w:rtl/>
        </w:rPr>
        <w:t xml:space="preserve">فلسفة مناهج البحث العلمي، مكتبة </w:t>
      </w:r>
      <w:proofErr w:type="spellStart"/>
      <w:r w:rsidRPr="00207CCA">
        <w:rPr>
          <w:rFonts w:ascii="Traditional Arabic" w:hAnsi="Traditional Arabic" w:cs="Traditional Arabic"/>
          <w:sz w:val="32"/>
          <w:szCs w:val="32"/>
          <w:rtl/>
        </w:rPr>
        <w:t>مديولي</w:t>
      </w:r>
      <w:proofErr w:type="spellEnd"/>
      <w:r w:rsidRPr="00207CCA">
        <w:rPr>
          <w:rFonts w:ascii="Traditional Arabic" w:hAnsi="Traditional Arabic" w:cs="Traditional Arabic"/>
          <w:sz w:val="32"/>
          <w:szCs w:val="32"/>
          <w:rtl/>
        </w:rPr>
        <w:t xml:space="preserve">، </w:t>
      </w:r>
      <w:proofErr w:type="spellStart"/>
      <w:r w:rsidRPr="00207CCA">
        <w:rPr>
          <w:rFonts w:ascii="Traditional Arabic" w:hAnsi="Traditional Arabic" w:cs="Traditional Arabic"/>
          <w:sz w:val="32"/>
          <w:szCs w:val="32"/>
          <w:rtl/>
        </w:rPr>
        <w:t>دط</w:t>
      </w:r>
      <w:proofErr w:type="spellEnd"/>
      <w:r w:rsidRPr="00207CCA">
        <w:rPr>
          <w:rFonts w:ascii="Traditional Arabic" w:hAnsi="Traditional Arabic" w:cs="Traditional Arabic"/>
          <w:sz w:val="32"/>
          <w:szCs w:val="32"/>
          <w:rtl/>
        </w:rPr>
        <w:t xml:space="preserve"> ،1999</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lang w:bidi="ar-DZ"/>
        </w:rPr>
      </w:pPr>
      <w:r w:rsidRPr="00207CCA">
        <w:rPr>
          <w:rFonts w:ascii="Traditional Arabic" w:hAnsi="Traditional Arabic" w:cs="Traditional Arabic"/>
          <w:b/>
          <w:bCs/>
          <w:sz w:val="32"/>
          <w:szCs w:val="32"/>
          <w:rtl/>
        </w:rPr>
        <w:lastRenderedPageBreak/>
        <w:t>كوثر كوجك</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w:t>
      </w:r>
      <w:proofErr w:type="spellStart"/>
      <w:r w:rsidRPr="00207CCA">
        <w:rPr>
          <w:rFonts w:ascii="Traditional Arabic" w:hAnsi="Traditional Arabic" w:cs="Traditional Arabic"/>
          <w:sz w:val="32"/>
          <w:szCs w:val="32"/>
          <w:rtl/>
        </w:rPr>
        <w:t>إتجاهات</w:t>
      </w:r>
      <w:proofErr w:type="spellEnd"/>
      <w:r w:rsidRPr="00207CCA">
        <w:rPr>
          <w:rFonts w:ascii="Traditional Arabic" w:hAnsi="Traditional Arabic" w:cs="Traditional Arabic"/>
          <w:sz w:val="32"/>
          <w:szCs w:val="32"/>
          <w:rtl/>
        </w:rPr>
        <w:t xml:space="preserve"> حديثة في المناهج و طرق التدريس، عالم الكتب للنشر و التوزيع، قاهرة، ط1، 2001، </w:t>
      </w:r>
    </w:p>
    <w:p w:rsidR="00470D8A" w:rsidRPr="00207CCA" w:rsidRDefault="00470D8A" w:rsidP="0093437B">
      <w:pPr>
        <w:pStyle w:val="Paragraphedeliste"/>
        <w:numPr>
          <w:ilvl w:val="0"/>
          <w:numId w:val="60"/>
        </w:numPr>
        <w:tabs>
          <w:tab w:val="right" w:pos="992"/>
        </w:tabs>
        <w:bidi/>
        <w:spacing w:after="0"/>
        <w:ind w:left="-1" w:firstLine="283"/>
        <w:rPr>
          <w:rFonts w:ascii="Traditional Arabic" w:eastAsia="Times New Roman" w:hAnsi="Traditional Arabic" w:cs="Traditional Arabic"/>
          <w:sz w:val="32"/>
          <w:szCs w:val="32"/>
        </w:rPr>
      </w:pPr>
      <w:proofErr w:type="gramStart"/>
      <w:r w:rsidRPr="00207CCA">
        <w:rPr>
          <w:rFonts w:ascii="Traditional Arabic" w:eastAsia="Times New Roman" w:hAnsi="Traditional Arabic" w:cs="Traditional Arabic"/>
          <w:b/>
          <w:bCs/>
          <w:sz w:val="32"/>
          <w:szCs w:val="32"/>
          <w:rtl/>
        </w:rPr>
        <w:t>ماجد</w:t>
      </w:r>
      <w:proofErr w:type="gramEnd"/>
      <w:r w:rsidRPr="00207CCA">
        <w:rPr>
          <w:rFonts w:ascii="Traditional Arabic" w:eastAsia="Times New Roman" w:hAnsi="Traditional Arabic" w:cs="Traditional Arabic"/>
          <w:b/>
          <w:bCs/>
          <w:sz w:val="32"/>
          <w:szCs w:val="32"/>
          <w:rtl/>
        </w:rPr>
        <w:t xml:space="preserve"> زكي الجلاد</w:t>
      </w:r>
      <w:r>
        <w:rPr>
          <w:rFonts w:ascii="Traditional Arabic" w:eastAsia="Times New Roman" w:hAnsi="Traditional Arabic" w:cs="Traditional Arabic" w:hint="cs"/>
          <w:b/>
          <w:bCs/>
          <w:sz w:val="32"/>
          <w:szCs w:val="32"/>
          <w:rtl/>
        </w:rPr>
        <w:t>،</w:t>
      </w:r>
      <w:r w:rsidRPr="00207CCA">
        <w:rPr>
          <w:rFonts w:ascii="Traditional Arabic" w:eastAsia="Times New Roman" w:hAnsi="Traditional Arabic" w:cs="Traditional Arabic"/>
          <w:sz w:val="32"/>
          <w:szCs w:val="32"/>
          <w:rtl/>
        </w:rPr>
        <w:t xml:space="preserve"> التربية الإسلامية دار المسيرة، ط1، 2004</w:t>
      </w:r>
    </w:p>
    <w:p w:rsidR="00470D8A" w:rsidRPr="00207CCA" w:rsidRDefault="00470D8A" w:rsidP="00206735">
      <w:pPr>
        <w:tabs>
          <w:tab w:val="right" w:pos="992"/>
        </w:tabs>
        <w:bidi/>
        <w:spacing w:after="0"/>
        <w:ind w:left="-1" w:firstLine="283"/>
        <w:rPr>
          <w:rFonts w:ascii="Traditional Arabic" w:eastAsia="Times New Roman" w:hAnsi="Traditional Arabic" w:cs="Traditional Arabic"/>
          <w:sz w:val="32"/>
          <w:szCs w:val="32"/>
        </w:rPr>
      </w:pPr>
    </w:p>
    <w:p w:rsidR="00470D8A" w:rsidRPr="00207CCA" w:rsidRDefault="00470D8A" w:rsidP="0093437B">
      <w:pPr>
        <w:pStyle w:val="Paragraphedeliste"/>
        <w:numPr>
          <w:ilvl w:val="0"/>
          <w:numId w:val="60"/>
        </w:numPr>
        <w:tabs>
          <w:tab w:val="right" w:pos="992"/>
        </w:tabs>
        <w:bidi/>
        <w:spacing w:after="0"/>
        <w:ind w:left="-1" w:firstLine="283"/>
        <w:rPr>
          <w:rFonts w:ascii="Traditional Arabic" w:eastAsia="Times New Roman" w:hAnsi="Traditional Arabic" w:cs="Traditional Arabic"/>
          <w:sz w:val="32"/>
          <w:szCs w:val="32"/>
          <w:rtl/>
        </w:rPr>
      </w:pPr>
      <w:r w:rsidRPr="00207CCA">
        <w:rPr>
          <w:rFonts w:ascii="Traditional Arabic" w:eastAsia="Times New Roman" w:hAnsi="Traditional Arabic" w:cs="Traditional Arabic"/>
          <w:b/>
          <w:bCs/>
          <w:sz w:val="32"/>
          <w:szCs w:val="32"/>
          <w:rtl/>
        </w:rPr>
        <w:t>ماهر إسماعيل صبري يوسف</w:t>
      </w:r>
      <w:r>
        <w:rPr>
          <w:rFonts w:ascii="Traditional Arabic" w:eastAsia="Times New Roman" w:hAnsi="Traditional Arabic" w:cs="Traditional Arabic" w:hint="cs"/>
          <w:b/>
          <w:bCs/>
          <w:sz w:val="32"/>
          <w:szCs w:val="32"/>
          <w:rtl/>
        </w:rPr>
        <w:t xml:space="preserve">، </w:t>
      </w:r>
      <w:r w:rsidRPr="00207CCA">
        <w:rPr>
          <w:rFonts w:ascii="Traditional Arabic" w:eastAsia="Times New Roman" w:hAnsi="Traditional Arabic" w:cs="Traditional Arabic"/>
          <w:sz w:val="32"/>
          <w:szCs w:val="32"/>
          <w:rtl/>
        </w:rPr>
        <w:t xml:space="preserve">من الوسائل التعليمية إلى تكنولوجيا التعليم، مكتبه </w:t>
      </w:r>
      <w:proofErr w:type="spellStart"/>
      <w:r w:rsidRPr="00207CCA">
        <w:rPr>
          <w:rFonts w:ascii="Traditional Arabic" w:eastAsia="Times New Roman" w:hAnsi="Traditional Arabic" w:cs="Traditional Arabic"/>
          <w:sz w:val="32"/>
          <w:szCs w:val="32"/>
          <w:rtl/>
        </w:rPr>
        <w:t>الشقري</w:t>
      </w:r>
      <w:proofErr w:type="spellEnd"/>
      <w:r w:rsidRPr="00207CCA">
        <w:rPr>
          <w:rFonts w:ascii="Traditional Arabic" w:eastAsia="Times New Roman" w:hAnsi="Traditional Arabic" w:cs="Traditional Arabic"/>
          <w:sz w:val="32"/>
          <w:szCs w:val="32"/>
          <w:rtl/>
        </w:rPr>
        <w:t>، الرياض السعودي 1999</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proofErr w:type="gramStart"/>
      <w:r w:rsidRPr="00207CCA">
        <w:rPr>
          <w:rFonts w:ascii="Traditional Arabic" w:hAnsi="Traditional Arabic" w:cs="Traditional Arabic"/>
          <w:b/>
          <w:bCs/>
          <w:sz w:val="32"/>
          <w:szCs w:val="32"/>
          <w:rtl/>
        </w:rPr>
        <w:t>ماهر</w:t>
      </w:r>
      <w:proofErr w:type="gramEnd"/>
      <w:r w:rsidRPr="00207CCA">
        <w:rPr>
          <w:rFonts w:ascii="Traditional Arabic" w:hAnsi="Traditional Arabic" w:cs="Traditional Arabic"/>
          <w:b/>
          <w:bCs/>
          <w:sz w:val="32"/>
          <w:szCs w:val="32"/>
          <w:rtl/>
        </w:rPr>
        <w:t xml:space="preserve"> شعبان عبد الباري</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مهارات التحدث العملية والأداء دار المسيرة للنشر والتوزيع والطباعة، عمان-الأردن، ط1، 2011</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proofErr w:type="gramStart"/>
      <w:r w:rsidRPr="00207CCA">
        <w:rPr>
          <w:rFonts w:ascii="Traditional Arabic" w:hAnsi="Traditional Arabic" w:cs="Traditional Arabic"/>
          <w:b/>
          <w:bCs/>
          <w:sz w:val="32"/>
          <w:szCs w:val="32"/>
          <w:rtl/>
        </w:rPr>
        <w:t>مجدي</w:t>
      </w:r>
      <w:proofErr w:type="gramEnd"/>
      <w:r w:rsidRPr="00207CCA">
        <w:rPr>
          <w:rFonts w:ascii="Traditional Arabic" w:hAnsi="Traditional Arabic" w:cs="Traditional Arabic"/>
          <w:b/>
          <w:bCs/>
          <w:sz w:val="32"/>
          <w:szCs w:val="32"/>
          <w:rtl/>
        </w:rPr>
        <w:t xml:space="preserve"> صلاح المهدي</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المعلم ومهنته( التعليم بين الأصالة والمعاصرة)، دار الجامعة الجديدة القاهرة- مصر، د-ط، </w:t>
      </w:r>
      <w:r w:rsidRPr="00207CCA">
        <w:rPr>
          <w:rFonts w:ascii="Traditional Arabic" w:hAnsi="Traditional Arabic" w:cs="Traditional Arabic"/>
          <w:sz w:val="32"/>
          <w:szCs w:val="32"/>
        </w:rPr>
        <w:t>2007</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محمد </w:t>
      </w:r>
      <w:proofErr w:type="gramStart"/>
      <w:r w:rsidRPr="00207CCA">
        <w:rPr>
          <w:rFonts w:ascii="Traditional Arabic" w:hAnsi="Traditional Arabic" w:cs="Traditional Arabic"/>
          <w:b/>
          <w:bCs/>
          <w:sz w:val="32"/>
          <w:szCs w:val="32"/>
          <w:rtl/>
        </w:rPr>
        <w:t>أبو</w:t>
      </w:r>
      <w:proofErr w:type="gramEnd"/>
      <w:r w:rsidRPr="00207CCA">
        <w:rPr>
          <w:rFonts w:ascii="Traditional Arabic" w:hAnsi="Traditional Arabic" w:cs="Traditional Arabic"/>
          <w:b/>
          <w:bCs/>
          <w:sz w:val="32"/>
          <w:szCs w:val="32"/>
          <w:rtl/>
        </w:rPr>
        <w:t xml:space="preserve"> شبهه</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المدخل لدراسة القرآن الكريم، دار اللواء للنشر والتوزيع، المملكة العربية السعودية، ط3، </w:t>
      </w:r>
      <w:r w:rsidRPr="00207CCA">
        <w:rPr>
          <w:rFonts w:ascii="Traditional Arabic" w:hAnsi="Traditional Arabic" w:cs="Traditional Arabic"/>
          <w:sz w:val="32"/>
          <w:szCs w:val="32"/>
        </w:rPr>
        <w:t>1987</w:t>
      </w:r>
    </w:p>
    <w:p w:rsidR="00470D8A" w:rsidRPr="00207CCA" w:rsidRDefault="00470D8A" w:rsidP="0093437B">
      <w:pPr>
        <w:pStyle w:val="Paragraphedeliste"/>
        <w:numPr>
          <w:ilvl w:val="0"/>
          <w:numId w:val="60"/>
        </w:numPr>
        <w:tabs>
          <w:tab w:val="right" w:pos="992"/>
        </w:tabs>
        <w:bidi/>
        <w:spacing w:after="0"/>
        <w:ind w:left="-1" w:firstLine="283"/>
        <w:rPr>
          <w:rFonts w:ascii="Traditional Arabic" w:eastAsia="Times New Roman" w:hAnsi="Traditional Arabic" w:cs="Traditional Arabic"/>
          <w:sz w:val="32"/>
          <w:szCs w:val="32"/>
          <w:rtl/>
        </w:rPr>
      </w:pPr>
      <w:r w:rsidRPr="00207CCA">
        <w:rPr>
          <w:rFonts w:ascii="Traditional Arabic" w:eastAsia="Times New Roman" w:hAnsi="Traditional Arabic" w:cs="Traditional Arabic"/>
          <w:b/>
          <w:bCs/>
          <w:sz w:val="32"/>
          <w:szCs w:val="32"/>
          <w:rtl/>
        </w:rPr>
        <w:t xml:space="preserve">محمد السيد </w:t>
      </w:r>
      <w:proofErr w:type="spellStart"/>
      <w:r w:rsidRPr="00207CCA">
        <w:rPr>
          <w:rFonts w:ascii="Traditional Arabic" w:eastAsia="Times New Roman" w:hAnsi="Traditional Arabic" w:cs="Traditional Arabic"/>
          <w:b/>
          <w:bCs/>
          <w:sz w:val="32"/>
          <w:szCs w:val="32"/>
          <w:rtl/>
        </w:rPr>
        <w:t>الزيعيلاوي</w:t>
      </w:r>
      <w:proofErr w:type="spellEnd"/>
      <w:r>
        <w:rPr>
          <w:rFonts w:ascii="Traditional Arabic" w:eastAsia="Times New Roman" w:hAnsi="Traditional Arabic" w:cs="Traditional Arabic" w:hint="cs"/>
          <w:b/>
          <w:bCs/>
          <w:sz w:val="32"/>
          <w:szCs w:val="32"/>
          <w:rtl/>
        </w:rPr>
        <w:t xml:space="preserve"> ، </w:t>
      </w:r>
      <w:r w:rsidRPr="00207CCA">
        <w:rPr>
          <w:rFonts w:ascii="Traditional Arabic" w:eastAsia="Times New Roman" w:hAnsi="Traditional Arabic" w:cs="Traditional Arabic"/>
          <w:sz w:val="32"/>
          <w:szCs w:val="32"/>
          <w:rtl/>
        </w:rPr>
        <w:t>طرق تدريس التجويد وأحكام تعلمه وتعليمه، مكتبة التوبة، الرياض- السعودية، 1997</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محمد رجب فضل الله</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الاتجاهات التربوية المعاصرة في تدريس اللغة العربية، عالم الكتب، </w:t>
      </w:r>
      <w:proofErr w:type="gramStart"/>
      <w:r w:rsidRPr="00207CCA">
        <w:rPr>
          <w:rFonts w:ascii="Traditional Arabic" w:hAnsi="Traditional Arabic" w:cs="Traditional Arabic"/>
          <w:sz w:val="32"/>
          <w:szCs w:val="32"/>
          <w:rtl/>
        </w:rPr>
        <w:t>القاهرة</w:t>
      </w:r>
      <w:proofErr w:type="gramEnd"/>
      <w:r w:rsidRPr="00207CCA">
        <w:rPr>
          <w:rFonts w:ascii="Traditional Arabic" w:hAnsi="Traditional Arabic" w:cs="Traditional Arabic"/>
          <w:sz w:val="32"/>
          <w:szCs w:val="32"/>
          <w:rtl/>
        </w:rPr>
        <w:t>، 1998</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lang w:bidi="ar-DZ"/>
        </w:rPr>
      </w:pPr>
      <w:r w:rsidRPr="00207CCA">
        <w:rPr>
          <w:rFonts w:ascii="Traditional Arabic" w:hAnsi="Traditional Arabic" w:cs="Traditional Arabic"/>
          <w:b/>
          <w:bCs/>
          <w:sz w:val="32"/>
          <w:szCs w:val="32"/>
          <w:rtl/>
        </w:rPr>
        <w:t xml:space="preserve">محمد عبد الله </w:t>
      </w:r>
      <w:proofErr w:type="spellStart"/>
      <w:r w:rsidRPr="00207CCA">
        <w:rPr>
          <w:rFonts w:ascii="Traditional Arabic" w:hAnsi="Traditional Arabic" w:cs="Traditional Arabic"/>
          <w:b/>
          <w:bCs/>
          <w:sz w:val="32"/>
          <w:szCs w:val="32"/>
          <w:rtl/>
        </w:rPr>
        <w:t>الحاورى</w:t>
      </w:r>
      <w:proofErr w:type="spellEnd"/>
      <w:r w:rsidRPr="00207CCA">
        <w:rPr>
          <w:rFonts w:ascii="Traditional Arabic" w:hAnsi="Traditional Arabic" w:cs="Traditional Arabic"/>
          <w:sz w:val="32"/>
          <w:szCs w:val="32"/>
          <w:rtl/>
        </w:rPr>
        <w:t xml:space="preserve"> ومحمد سرحان علي قاسم، طرق تدريس القرآن الكريم والتربية الإسلامية، دار الكتب، صنعاء- اليمن، ط1، </w:t>
      </w:r>
      <w:r w:rsidRPr="00207CCA">
        <w:rPr>
          <w:rFonts w:ascii="Traditional Arabic" w:hAnsi="Traditional Arabic" w:cs="Traditional Arabic"/>
          <w:sz w:val="32"/>
          <w:szCs w:val="32"/>
          <w:lang w:bidi="ar-DZ"/>
        </w:rPr>
        <w:t>2014</w:t>
      </w:r>
      <w:r w:rsidRPr="00207CCA">
        <w:rPr>
          <w:rFonts w:ascii="Traditional Arabic" w:hAnsi="Traditional Arabic" w:cs="Traditional Arabic"/>
          <w:sz w:val="32"/>
          <w:szCs w:val="32"/>
          <w:rtl/>
        </w:rPr>
        <w:t xml:space="preserve">                                        </w:t>
      </w:r>
      <w:r w:rsidRPr="00207CCA">
        <w:rPr>
          <w:rFonts w:ascii="Traditional Arabic" w:hAnsi="Traditional Arabic" w:cs="Traditional Arabic"/>
          <w:sz w:val="32"/>
          <w:szCs w:val="32"/>
          <w:lang w:bidi="ar-DZ"/>
        </w:rPr>
        <w:t xml:space="preserve">                </w:t>
      </w:r>
      <w:r w:rsidRPr="00207CCA">
        <w:rPr>
          <w:rFonts w:ascii="Traditional Arabic" w:hAnsi="Traditional Arabic" w:cs="Traditional Arabic"/>
          <w:sz w:val="32"/>
          <w:szCs w:val="32"/>
          <w:rtl/>
        </w:rPr>
        <w:t xml:space="preserve">                                                                        </w:t>
      </w:r>
      <w:r w:rsidRPr="00207CCA">
        <w:rPr>
          <w:rFonts w:ascii="Traditional Arabic" w:hAnsi="Traditional Arabic" w:cs="Traditional Arabic"/>
          <w:sz w:val="32"/>
          <w:szCs w:val="32"/>
          <w:lang w:bidi="ar-DZ"/>
        </w:rPr>
        <w:t xml:space="preserve">          </w:t>
      </w:r>
      <w:r w:rsidRPr="00207CCA">
        <w:rPr>
          <w:rFonts w:ascii="Traditional Arabic" w:hAnsi="Traditional Arabic" w:cs="Traditional Arabic"/>
          <w:sz w:val="32"/>
          <w:szCs w:val="32"/>
          <w:rtl/>
        </w:rPr>
        <w:t xml:space="preserve">     </w:t>
      </w:r>
      <w:r w:rsidRPr="00207CCA">
        <w:rPr>
          <w:rFonts w:ascii="Traditional Arabic" w:hAnsi="Traditional Arabic" w:cs="Traditional Arabic"/>
          <w:sz w:val="32"/>
          <w:szCs w:val="32"/>
          <w:lang w:bidi="ar-DZ"/>
        </w:rPr>
        <w:t xml:space="preserve"> </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r w:rsidRPr="00207CCA">
        <w:rPr>
          <w:rFonts w:ascii="Traditional Arabic" w:hAnsi="Traditional Arabic" w:cs="Traditional Arabic"/>
          <w:b/>
          <w:bCs/>
          <w:sz w:val="32"/>
          <w:szCs w:val="32"/>
          <w:rtl/>
        </w:rPr>
        <w:t xml:space="preserve">محمد موسى </w:t>
      </w:r>
      <w:proofErr w:type="gramStart"/>
      <w:r w:rsidRPr="00207CCA">
        <w:rPr>
          <w:rFonts w:ascii="Traditional Arabic" w:hAnsi="Traditional Arabic" w:cs="Traditional Arabic"/>
          <w:b/>
          <w:bCs/>
          <w:sz w:val="32"/>
          <w:szCs w:val="32"/>
          <w:rtl/>
        </w:rPr>
        <w:t>الشريف</w:t>
      </w:r>
      <w:proofErr w:type="gramEnd"/>
      <w:r>
        <w:rPr>
          <w:rFonts w:ascii="Traditional Arabic" w:hAnsi="Traditional Arabic" w:cs="Traditional Arabic" w:hint="cs"/>
          <w:b/>
          <w:bCs/>
          <w:sz w:val="32"/>
          <w:szCs w:val="32"/>
          <w:rtl/>
        </w:rPr>
        <w:t xml:space="preserve">، </w:t>
      </w:r>
      <w:r w:rsidRPr="00207CCA">
        <w:rPr>
          <w:rFonts w:ascii="Traditional Arabic" w:hAnsi="Traditional Arabic" w:cs="Traditional Arabic"/>
          <w:sz w:val="32"/>
          <w:szCs w:val="32"/>
          <w:rtl/>
        </w:rPr>
        <w:t>الطرق الجامعة للقراءة النافعة، دار الأندلس الخضراء، ط6، 2004</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proofErr w:type="gramStart"/>
      <w:r w:rsidRPr="00207CCA">
        <w:rPr>
          <w:rFonts w:ascii="Traditional Arabic" w:hAnsi="Traditional Arabic" w:cs="Traditional Arabic"/>
          <w:b/>
          <w:bCs/>
          <w:sz w:val="32"/>
          <w:szCs w:val="32"/>
          <w:rtl/>
        </w:rPr>
        <w:t>مناع</w:t>
      </w:r>
      <w:proofErr w:type="gramEnd"/>
      <w:r w:rsidRPr="00207CCA">
        <w:rPr>
          <w:rFonts w:ascii="Traditional Arabic" w:hAnsi="Traditional Arabic" w:cs="Traditional Arabic"/>
          <w:b/>
          <w:bCs/>
          <w:sz w:val="32"/>
          <w:szCs w:val="32"/>
          <w:rtl/>
        </w:rPr>
        <w:t xml:space="preserve"> القطان</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مباحث في علوم القران، مكتبه وهبه، القاهرة -مصر، ط7، د-ت</w:t>
      </w:r>
    </w:p>
    <w:p w:rsidR="00470D8A" w:rsidRPr="00207CC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rtl/>
        </w:rPr>
      </w:pPr>
      <w:proofErr w:type="gramStart"/>
      <w:r w:rsidRPr="00207CCA">
        <w:rPr>
          <w:rFonts w:ascii="Traditional Arabic" w:hAnsi="Traditional Arabic" w:cs="Traditional Arabic"/>
          <w:b/>
          <w:bCs/>
          <w:sz w:val="32"/>
          <w:szCs w:val="32"/>
          <w:rtl/>
        </w:rPr>
        <w:t>هدى</w:t>
      </w:r>
      <w:proofErr w:type="gramEnd"/>
      <w:r w:rsidRPr="00207CCA">
        <w:rPr>
          <w:rFonts w:ascii="Traditional Arabic" w:hAnsi="Traditional Arabic" w:cs="Traditional Arabic"/>
          <w:b/>
          <w:bCs/>
          <w:sz w:val="32"/>
          <w:szCs w:val="32"/>
          <w:rtl/>
        </w:rPr>
        <w:t xml:space="preserve"> محمود الناشف</w:t>
      </w:r>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تنمية المهارات اللغوية لأطفال ما قبل المدرسة، دار الفكر للنشر والتوزيع، ط1، عمان، الأردن، </w:t>
      </w:r>
      <w:r w:rsidRPr="00207CCA">
        <w:rPr>
          <w:rFonts w:ascii="Traditional Arabic" w:hAnsi="Traditional Arabic" w:cs="Traditional Arabic"/>
          <w:sz w:val="32"/>
          <w:szCs w:val="32"/>
        </w:rPr>
        <w:t>2007</w:t>
      </w:r>
    </w:p>
    <w:p w:rsidR="00470D8A" w:rsidRDefault="00470D8A" w:rsidP="0093437B">
      <w:pPr>
        <w:pStyle w:val="Notedebasdepage"/>
        <w:numPr>
          <w:ilvl w:val="0"/>
          <w:numId w:val="60"/>
        </w:numPr>
        <w:tabs>
          <w:tab w:val="right" w:pos="992"/>
        </w:tabs>
        <w:bidi/>
        <w:spacing w:line="276" w:lineRule="auto"/>
        <w:ind w:left="-1" w:firstLine="283"/>
        <w:rPr>
          <w:rFonts w:ascii="Traditional Arabic" w:hAnsi="Traditional Arabic" w:cs="Traditional Arabic"/>
          <w:sz w:val="32"/>
          <w:szCs w:val="32"/>
          <w:lang w:bidi="ar-DZ"/>
        </w:rPr>
      </w:pPr>
      <w:r w:rsidRPr="00207CCA">
        <w:rPr>
          <w:rFonts w:ascii="Traditional Arabic" w:hAnsi="Traditional Arabic" w:cs="Traditional Arabic"/>
          <w:b/>
          <w:bCs/>
          <w:sz w:val="32"/>
          <w:szCs w:val="32"/>
          <w:rtl/>
        </w:rPr>
        <w:t xml:space="preserve">وليد لطيف </w:t>
      </w:r>
      <w:proofErr w:type="spellStart"/>
      <w:r w:rsidRPr="00207CCA">
        <w:rPr>
          <w:rFonts w:ascii="Traditional Arabic" w:hAnsi="Traditional Arabic" w:cs="Traditional Arabic"/>
          <w:b/>
          <w:bCs/>
          <w:sz w:val="32"/>
          <w:szCs w:val="32"/>
          <w:rtl/>
        </w:rPr>
        <w:t>هوانة</w:t>
      </w:r>
      <w:proofErr w:type="spellEnd"/>
      <w:r>
        <w:rPr>
          <w:rFonts w:ascii="Traditional Arabic" w:hAnsi="Traditional Arabic" w:cs="Traditional Arabic" w:hint="cs"/>
          <w:b/>
          <w:bCs/>
          <w:sz w:val="32"/>
          <w:szCs w:val="32"/>
          <w:rtl/>
        </w:rPr>
        <w:t>،</w:t>
      </w:r>
      <w:r w:rsidRPr="00207CCA">
        <w:rPr>
          <w:rFonts w:ascii="Traditional Arabic" w:hAnsi="Traditional Arabic" w:cs="Traditional Arabic"/>
          <w:sz w:val="32"/>
          <w:szCs w:val="32"/>
          <w:rtl/>
        </w:rPr>
        <w:t xml:space="preserve"> المدخل في إعداد المناهج الدراسية، دار المريخ للنشر</w:t>
      </w:r>
      <w:r w:rsidRPr="00207CCA">
        <w:rPr>
          <w:rFonts w:ascii="Traditional Arabic" w:hAnsi="Traditional Arabic" w:cs="Traditional Arabic"/>
          <w:noProof/>
          <w:sz w:val="32"/>
          <w:szCs w:val="32"/>
          <w:rtl/>
          <w:lang w:bidi="ar-DZ"/>
        </w:rPr>
        <w:t xml:space="preserve"> </w:t>
      </w:r>
      <w:r w:rsidRPr="00207CCA">
        <w:rPr>
          <w:rFonts w:ascii="Traditional Arabic" w:hAnsi="Traditional Arabic" w:cs="Traditional Arabic"/>
          <w:sz w:val="32"/>
          <w:szCs w:val="32"/>
          <w:rtl/>
          <w:lang w:bidi="ar-DZ"/>
        </w:rPr>
        <w:t>الرياض، ط1، 1988.</w:t>
      </w:r>
    </w:p>
    <w:p w:rsidR="004E6154" w:rsidRDefault="004E6154" w:rsidP="004E6154">
      <w:pPr>
        <w:pStyle w:val="Notedebasdepage"/>
        <w:tabs>
          <w:tab w:val="right" w:pos="992"/>
        </w:tabs>
        <w:bidi/>
        <w:spacing w:line="276" w:lineRule="auto"/>
        <w:rPr>
          <w:rFonts w:ascii="Traditional Arabic" w:hAnsi="Traditional Arabic" w:cs="Traditional Arabic"/>
          <w:sz w:val="32"/>
          <w:szCs w:val="32"/>
          <w:rtl/>
          <w:lang w:bidi="ar-DZ"/>
        </w:rPr>
      </w:pPr>
    </w:p>
    <w:p w:rsidR="004E6154" w:rsidRDefault="004E6154" w:rsidP="004E6154">
      <w:pPr>
        <w:pStyle w:val="Notedebasdepage"/>
        <w:tabs>
          <w:tab w:val="right" w:pos="992"/>
        </w:tabs>
        <w:bidi/>
        <w:spacing w:line="276" w:lineRule="auto"/>
        <w:rPr>
          <w:rFonts w:ascii="Traditional Arabic" w:hAnsi="Traditional Arabic" w:cs="Traditional Arabic"/>
          <w:sz w:val="32"/>
          <w:szCs w:val="32"/>
          <w:lang w:bidi="ar-DZ"/>
        </w:rPr>
      </w:pPr>
    </w:p>
    <w:p w:rsidR="004E6154" w:rsidRPr="00206735" w:rsidRDefault="004E6154" w:rsidP="004E6154">
      <w:pPr>
        <w:pStyle w:val="Paragraphedeliste"/>
        <w:numPr>
          <w:ilvl w:val="0"/>
          <w:numId w:val="61"/>
        </w:numPr>
        <w:bidi/>
        <w:spacing w:after="0"/>
        <w:rPr>
          <w:rFonts w:ascii="Andalus" w:hAnsi="Andalus" w:cs="Andalus"/>
          <w:b/>
          <w:bCs/>
          <w:sz w:val="36"/>
          <w:szCs w:val="36"/>
          <w:rtl/>
        </w:rPr>
      </w:pPr>
      <w:r w:rsidRPr="00206735">
        <w:rPr>
          <w:rFonts w:ascii="Andalus" w:hAnsi="Andalus" w:cs="Andalus"/>
          <w:b/>
          <w:bCs/>
          <w:sz w:val="36"/>
          <w:szCs w:val="36"/>
          <w:rtl/>
        </w:rPr>
        <w:lastRenderedPageBreak/>
        <w:t>المجلات</w:t>
      </w:r>
    </w:p>
    <w:p w:rsidR="004E6154" w:rsidRPr="00206735" w:rsidRDefault="004E6154" w:rsidP="004E6154">
      <w:pPr>
        <w:pStyle w:val="Paragraphedeliste"/>
        <w:numPr>
          <w:ilvl w:val="0"/>
          <w:numId w:val="64"/>
        </w:numPr>
        <w:bidi/>
        <w:spacing w:after="0"/>
        <w:rPr>
          <w:rFonts w:ascii="Traditional Arabic" w:hAnsi="Traditional Arabic" w:cs="Traditional Arabic"/>
          <w:b/>
          <w:bCs/>
          <w:sz w:val="32"/>
          <w:szCs w:val="32"/>
          <w:rtl/>
        </w:rPr>
      </w:pPr>
      <w:r w:rsidRPr="00206735">
        <w:rPr>
          <w:rFonts w:ascii="Traditional Arabic" w:hAnsi="Traditional Arabic" w:cs="Traditional Arabic"/>
          <w:b/>
          <w:bCs/>
          <w:sz w:val="32"/>
          <w:szCs w:val="32"/>
          <w:rtl/>
        </w:rPr>
        <w:t xml:space="preserve">زيد بن علي </w:t>
      </w:r>
      <w:proofErr w:type="spellStart"/>
      <w:r w:rsidRPr="00206735">
        <w:rPr>
          <w:rFonts w:ascii="Traditional Arabic" w:hAnsi="Traditional Arabic" w:cs="Traditional Arabic"/>
          <w:b/>
          <w:bCs/>
          <w:sz w:val="32"/>
          <w:szCs w:val="32"/>
          <w:rtl/>
        </w:rPr>
        <w:t>الغيلي</w:t>
      </w:r>
      <w:proofErr w:type="spellEnd"/>
      <w:r w:rsidRPr="00206735">
        <w:rPr>
          <w:rFonts w:ascii="Traditional Arabic" w:hAnsi="Traditional Arabic" w:cs="Traditional Arabic"/>
          <w:sz w:val="32"/>
          <w:szCs w:val="32"/>
          <w:rtl/>
        </w:rPr>
        <w:t xml:space="preserve"> أثر حفظ القرآن الكريم في التحصيل الدراسي لدى طلبة المرحلة الثانوية في الجمهورية اليمنية، مجله الدراسات الاجتماعية كلية التربية جامعه صنعاء، العدد 22 ديسمبر 2006</w:t>
      </w:r>
      <w:r>
        <w:rPr>
          <w:rFonts w:ascii="Traditional Arabic" w:hAnsi="Traditional Arabic" w:cs="Traditional Arabic" w:hint="cs"/>
          <w:sz w:val="32"/>
          <w:szCs w:val="32"/>
          <w:rtl/>
        </w:rPr>
        <w:t>.</w:t>
      </w:r>
    </w:p>
    <w:p w:rsidR="004E6154" w:rsidRPr="00206735" w:rsidRDefault="004E6154" w:rsidP="004E6154">
      <w:pPr>
        <w:pStyle w:val="Paragraphedeliste"/>
        <w:numPr>
          <w:ilvl w:val="0"/>
          <w:numId w:val="64"/>
        </w:numPr>
        <w:bidi/>
        <w:spacing w:after="0"/>
        <w:rPr>
          <w:rFonts w:ascii="Traditional Arabic" w:hAnsi="Traditional Arabic" w:cs="Traditional Arabic"/>
          <w:sz w:val="32"/>
          <w:szCs w:val="32"/>
        </w:rPr>
      </w:pPr>
      <w:r w:rsidRPr="00206735">
        <w:rPr>
          <w:rFonts w:ascii="Traditional Arabic" w:hAnsi="Traditional Arabic" w:cs="Traditional Arabic"/>
          <w:b/>
          <w:bCs/>
          <w:sz w:val="32"/>
          <w:szCs w:val="32"/>
          <w:rtl/>
        </w:rPr>
        <w:t xml:space="preserve">محمد </w:t>
      </w:r>
      <w:proofErr w:type="spellStart"/>
      <w:r w:rsidRPr="00206735">
        <w:rPr>
          <w:rFonts w:ascii="Traditional Arabic" w:hAnsi="Traditional Arabic" w:cs="Traditional Arabic"/>
          <w:b/>
          <w:bCs/>
          <w:sz w:val="32"/>
          <w:szCs w:val="32"/>
          <w:rtl/>
        </w:rPr>
        <w:t>الدريج</w:t>
      </w:r>
      <w:proofErr w:type="spellEnd"/>
      <w:r w:rsidRPr="00206735">
        <w:rPr>
          <w:rFonts w:ascii="Traditional Arabic" w:hAnsi="Traditional Arabic" w:cs="Traditional Arabic"/>
          <w:b/>
          <w:bCs/>
          <w:sz w:val="32"/>
          <w:szCs w:val="32"/>
          <w:rtl/>
        </w:rPr>
        <w:t>, هندسه</w:t>
      </w:r>
      <w:r w:rsidRPr="00206735">
        <w:rPr>
          <w:rFonts w:ascii="Traditional Arabic" w:hAnsi="Traditional Arabic" w:cs="Traditional Arabic"/>
          <w:sz w:val="32"/>
          <w:szCs w:val="32"/>
          <w:rtl/>
        </w:rPr>
        <w:t xml:space="preserve"> التكوين الأساسي للمدرسين وتمهين التعليم؛ منشورات كراسات تربوية، ج1، يوليو 2020.</w:t>
      </w:r>
    </w:p>
    <w:p w:rsidR="00206735" w:rsidRPr="00206735" w:rsidRDefault="00206735" w:rsidP="0093437B">
      <w:pPr>
        <w:pStyle w:val="Paragraphedeliste"/>
        <w:numPr>
          <w:ilvl w:val="0"/>
          <w:numId w:val="61"/>
        </w:numPr>
        <w:bidi/>
        <w:spacing w:after="0"/>
        <w:rPr>
          <w:rFonts w:ascii="Andalus" w:hAnsi="Andalus" w:cs="Andalus"/>
          <w:b/>
          <w:bCs/>
          <w:sz w:val="36"/>
          <w:szCs w:val="36"/>
          <w:rtl/>
        </w:rPr>
      </w:pPr>
      <w:r w:rsidRPr="00206735">
        <w:rPr>
          <w:rFonts w:ascii="Andalus" w:hAnsi="Andalus" w:cs="Andalus"/>
          <w:b/>
          <w:bCs/>
          <w:sz w:val="36"/>
          <w:szCs w:val="36"/>
          <w:rtl/>
        </w:rPr>
        <w:t xml:space="preserve"> </w:t>
      </w:r>
      <w:r>
        <w:rPr>
          <w:rFonts w:ascii="Andalus" w:hAnsi="Andalus" w:cs="Andalus" w:hint="cs"/>
          <w:b/>
          <w:bCs/>
          <w:sz w:val="36"/>
          <w:szCs w:val="36"/>
          <w:rtl/>
        </w:rPr>
        <w:t>الأطروحات و</w:t>
      </w:r>
      <w:r w:rsidRPr="00206735">
        <w:rPr>
          <w:rFonts w:ascii="Andalus" w:hAnsi="Andalus" w:cs="Andalus"/>
          <w:b/>
          <w:bCs/>
          <w:sz w:val="36"/>
          <w:szCs w:val="36"/>
          <w:rtl/>
        </w:rPr>
        <w:t>مذكرات</w:t>
      </w:r>
    </w:p>
    <w:p w:rsidR="00206735" w:rsidRPr="00206735" w:rsidRDefault="00206735" w:rsidP="0093437B">
      <w:pPr>
        <w:pStyle w:val="Paragraphedeliste"/>
        <w:numPr>
          <w:ilvl w:val="0"/>
          <w:numId w:val="63"/>
        </w:numPr>
        <w:bidi/>
        <w:spacing w:after="0"/>
        <w:ind w:left="-1" w:firstLine="283"/>
        <w:rPr>
          <w:rFonts w:ascii="Traditional Arabic" w:hAnsi="Traditional Arabic" w:cs="Traditional Arabic"/>
          <w:sz w:val="32"/>
          <w:szCs w:val="32"/>
          <w:rtl/>
        </w:rPr>
      </w:pPr>
      <w:proofErr w:type="gramStart"/>
      <w:r w:rsidRPr="00206735">
        <w:rPr>
          <w:rFonts w:ascii="Traditional Arabic" w:hAnsi="Traditional Arabic" w:cs="Traditional Arabic"/>
          <w:b/>
          <w:bCs/>
          <w:sz w:val="32"/>
          <w:szCs w:val="32"/>
          <w:rtl/>
        </w:rPr>
        <w:t>رحاب</w:t>
      </w:r>
      <w:proofErr w:type="gramEnd"/>
      <w:r w:rsidRPr="00206735">
        <w:rPr>
          <w:rFonts w:ascii="Traditional Arabic" w:hAnsi="Traditional Arabic" w:cs="Traditional Arabic"/>
          <w:b/>
          <w:bCs/>
          <w:sz w:val="32"/>
          <w:szCs w:val="32"/>
          <w:rtl/>
        </w:rPr>
        <w:t xml:space="preserve"> شروطي</w:t>
      </w:r>
      <w:r w:rsidRPr="00206735">
        <w:rPr>
          <w:rFonts w:ascii="Traditional Arabic" w:hAnsi="Traditional Arabic" w:cs="Traditional Arabic"/>
          <w:sz w:val="32"/>
          <w:szCs w:val="32"/>
          <w:rtl/>
        </w:rPr>
        <w:t xml:space="preserve"> أثر القرآن الكريم في تنميه مهارات اللغوية، المدرسة القرآنية ونموذجا، جامعة أحمد بن بله وهران1، الأدب والعلوم، تخصص تعليمية لغة عربيه، 2018/ 2019</w:t>
      </w:r>
      <w:r w:rsidR="004E6154">
        <w:rPr>
          <w:rFonts w:ascii="Traditional Arabic" w:hAnsi="Traditional Arabic" w:cs="Traditional Arabic" w:hint="cs"/>
          <w:sz w:val="32"/>
          <w:szCs w:val="32"/>
          <w:rtl/>
        </w:rPr>
        <w:t>.</w:t>
      </w:r>
    </w:p>
    <w:p w:rsidR="00206735" w:rsidRDefault="00206735" w:rsidP="0093437B">
      <w:pPr>
        <w:pStyle w:val="Paragraphedeliste"/>
        <w:numPr>
          <w:ilvl w:val="0"/>
          <w:numId w:val="63"/>
        </w:numPr>
        <w:bidi/>
        <w:spacing w:after="0"/>
        <w:ind w:left="-1" w:firstLine="283"/>
        <w:rPr>
          <w:rFonts w:ascii="Traditional Arabic" w:hAnsi="Traditional Arabic" w:cs="Traditional Arabic"/>
          <w:sz w:val="32"/>
          <w:szCs w:val="32"/>
        </w:rPr>
      </w:pPr>
      <w:proofErr w:type="gramStart"/>
      <w:r w:rsidRPr="00206735">
        <w:rPr>
          <w:rFonts w:ascii="Traditional Arabic" w:hAnsi="Traditional Arabic" w:cs="Traditional Arabic"/>
          <w:b/>
          <w:bCs/>
          <w:sz w:val="32"/>
          <w:szCs w:val="32"/>
          <w:rtl/>
        </w:rPr>
        <w:t>يوسف</w:t>
      </w:r>
      <w:proofErr w:type="gramEnd"/>
      <w:r w:rsidRPr="00206735">
        <w:rPr>
          <w:rFonts w:ascii="Traditional Arabic" w:hAnsi="Traditional Arabic" w:cs="Traditional Arabic"/>
          <w:b/>
          <w:bCs/>
          <w:sz w:val="32"/>
          <w:szCs w:val="32"/>
          <w:rtl/>
        </w:rPr>
        <w:t xml:space="preserve"> عثمان جبريل مناصرة</w:t>
      </w:r>
      <w:r w:rsidRPr="00206735">
        <w:rPr>
          <w:rFonts w:ascii="Traditional Arabic" w:hAnsi="Traditional Arabic" w:cs="Traditional Arabic"/>
          <w:sz w:val="32"/>
          <w:szCs w:val="32"/>
          <w:rtl/>
        </w:rPr>
        <w:t xml:space="preserve"> تقويم مناهج تعليم القراءة والكتابة في اللغة العربية في المراحل الدنيا من المراحل الابتدائية، رسالة دكتوراه كلية التربية، جامعة عين شمس، 1987</w:t>
      </w:r>
      <w:r w:rsidR="004E6154">
        <w:rPr>
          <w:rFonts w:ascii="Traditional Arabic" w:hAnsi="Traditional Arabic" w:cs="Traditional Arabic" w:hint="cs"/>
          <w:sz w:val="32"/>
          <w:szCs w:val="32"/>
          <w:rtl/>
        </w:rPr>
        <w:t>.</w:t>
      </w:r>
    </w:p>
    <w:p w:rsidR="004E6154" w:rsidRPr="004E6154" w:rsidRDefault="004E6154" w:rsidP="004E6154">
      <w:pPr>
        <w:bidi/>
        <w:spacing w:after="0"/>
        <w:rPr>
          <w:rFonts w:ascii="Traditional Arabic" w:hAnsi="Traditional Arabic" w:cs="Traditional Arabic"/>
          <w:sz w:val="32"/>
          <w:szCs w:val="32"/>
          <w:rtl/>
        </w:rPr>
      </w:pPr>
    </w:p>
    <w:p w:rsidR="00206735" w:rsidRPr="00206735" w:rsidRDefault="00206735" w:rsidP="00206735">
      <w:pPr>
        <w:bidi/>
        <w:rPr>
          <w:rFonts w:ascii="Andalus" w:eastAsia="Times New Roman" w:hAnsi="Andalus" w:cs="Andalus"/>
          <w:sz w:val="32"/>
          <w:szCs w:val="32"/>
          <w:rtl/>
          <w:lang w:bidi="ar-DZ"/>
        </w:rPr>
      </w:pPr>
    </w:p>
    <w:p w:rsidR="00206735" w:rsidRPr="00EC5E72" w:rsidRDefault="00206735" w:rsidP="00206735">
      <w:pPr>
        <w:bidi/>
        <w:rPr>
          <w:rFonts w:ascii="Andalus" w:eastAsia="Times New Roman" w:hAnsi="Andalus" w:cs="Andalus"/>
          <w:sz w:val="32"/>
          <w:szCs w:val="32"/>
          <w:rtl/>
          <w:lang w:bidi="ar-DZ"/>
        </w:rPr>
        <w:sectPr w:rsidR="00206735" w:rsidRPr="00EC5E72" w:rsidSect="00470D8A">
          <w:headerReference w:type="default" r:id="rId55"/>
          <w:footerReference w:type="default" r:id="rId56"/>
          <w:footnotePr>
            <w:numRestart w:val="eachPage"/>
          </w:footnotePr>
          <w:pgSz w:w="11906" w:h="16838"/>
          <w:pgMar w:top="1134" w:right="1701" w:bottom="1134" w:left="1134" w:header="397" w:footer="709" w:gutter="0"/>
          <w:cols w:space="708"/>
          <w:docGrid w:linePitch="360"/>
        </w:sect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rFonts w:ascii="Andalus" w:hAnsi="Andalus" w:cs="Andalus"/>
          <w:b/>
          <w:bCs/>
          <w:sz w:val="32"/>
          <w:szCs w:val="32"/>
          <w:rtl/>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D841C5" w:rsidP="004E6591">
      <w:pPr>
        <w:bidi/>
        <w:spacing w:after="0"/>
        <w:jc w:val="both"/>
        <w:rPr>
          <w:sz w:val="32"/>
          <w:szCs w:val="32"/>
        </w:rPr>
      </w:pPr>
      <w:r>
        <w:rPr>
          <w:noProof/>
          <w:sz w:val="32"/>
          <w:szCs w:val="32"/>
        </w:rPr>
        <w:pict>
          <v:shape id="_x0000_s1041" type="#_x0000_t136" style="position:absolute;left:0;text-align:left;margin-left:23.9pt;margin-top:194.8pt;width:333.25pt;height:164.25pt;z-index:251683840;mso-position-horizontal-relative:margin;mso-position-vertical-relative:margin" fillcolor="#17365d" strokeweight="1.5pt">
            <v:fill color2="#ccc"/>
            <v:shadow on="t" color="#b2b2b2" opacity=".5" offset="-6pt,6pt"/>
            <v:textpath style="font-family:&quot;Mohammad Head&quot;;v-text-kern:t" trim="t" fitpath="t" string="فهرس المحتويات"/>
            <w10:wrap anchorx="margin" anchory="margin"/>
          </v:shape>
        </w:pict>
      </w: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Pr>
      </w:pPr>
    </w:p>
    <w:p w:rsidR="004E6591" w:rsidRPr="00BF0786" w:rsidRDefault="004E6591" w:rsidP="004E6591">
      <w:pPr>
        <w:bidi/>
        <w:spacing w:after="0"/>
        <w:jc w:val="both"/>
        <w:rPr>
          <w:sz w:val="32"/>
          <w:szCs w:val="32"/>
          <w:rtl/>
        </w:rPr>
        <w:sectPr w:rsidR="004E6591" w:rsidRPr="00BF0786" w:rsidSect="0024014C">
          <w:headerReference w:type="default" r:id="rId57"/>
          <w:footerReference w:type="default" r:id="rId58"/>
          <w:pgSz w:w="11906" w:h="16838"/>
          <w:pgMar w:top="1418" w:right="1701" w:bottom="1418" w:left="1418" w:header="709" w:footer="709" w:gutter="0"/>
          <w:cols w:space="708"/>
          <w:docGrid w:linePitch="360"/>
        </w:sectPr>
      </w:pPr>
    </w:p>
    <w:p w:rsidR="004E6591" w:rsidRPr="00EB1003" w:rsidRDefault="00EB1003" w:rsidP="004E6591">
      <w:pPr>
        <w:bidi/>
        <w:spacing w:after="0"/>
        <w:jc w:val="center"/>
        <w:rPr>
          <w:rFonts w:ascii="Mohammad Head" w:hAnsi="Mohammad Head" w:cs="Mohammad Head"/>
          <w:b/>
          <w:bCs/>
          <w:sz w:val="44"/>
          <w:szCs w:val="44"/>
          <w:rtl/>
        </w:rPr>
      </w:pPr>
      <w:r w:rsidRPr="00EB1003">
        <w:rPr>
          <w:rFonts w:ascii="Mohammad Head" w:hAnsi="Mohammad Head" w:cs="Mohammad Head" w:hint="cs"/>
          <w:b/>
          <w:bCs/>
          <w:sz w:val="44"/>
          <w:szCs w:val="44"/>
          <w:rtl/>
        </w:rPr>
        <w:lastRenderedPageBreak/>
        <w:t>فهرس المحتويات</w:t>
      </w:r>
    </w:p>
    <w:tbl>
      <w:tblPr>
        <w:tblStyle w:val="Grillemoyenne2-Accent5"/>
        <w:bidiVisual/>
        <w:tblW w:w="5000" w:type="pct"/>
        <w:tblLook w:val="0000" w:firstRow="0" w:lastRow="0" w:firstColumn="0" w:lastColumn="0" w:noHBand="0" w:noVBand="0"/>
      </w:tblPr>
      <w:tblGrid>
        <w:gridCol w:w="7983"/>
        <w:gridCol w:w="14"/>
        <w:gridCol w:w="1843"/>
        <w:gridCol w:w="14"/>
      </w:tblGrid>
      <w:tr w:rsidR="00E56287" w:rsidTr="008349AC">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8349AC">
            <w:pPr>
              <w:bidi/>
              <w:spacing w:after="0" w:line="240" w:lineRule="auto"/>
              <w:ind w:left="528"/>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المحتوى</w:t>
            </w:r>
          </w:p>
        </w:tc>
        <w:tc>
          <w:tcPr>
            <w:tcW w:w="949" w:type="pct"/>
            <w:gridSpan w:val="3"/>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الصفحة</w:t>
            </w:r>
          </w:p>
        </w:tc>
      </w:tr>
      <w:tr w:rsidR="00E56287" w:rsidTr="008349AC">
        <w:trPr>
          <w:trHeight w:val="121"/>
        </w:trPr>
        <w:tc>
          <w:tcPr>
            <w:cnfStyle w:val="000010000000" w:firstRow="0" w:lastRow="0" w:firstColumn="0" w:lastColumn="0" w:oddVBand="1" w:evenVBand="0" w:oddHBand="0" w:evenHBand="0" w:firstRowFirstColumn="0" w:firstRowLastColumn="0" w:lastRowFirstColumn="0" w:lastRowLastColumn="0"/>
            <w:tcW w:w="4051" w:type="pct"/>
          </w:tcPr>
          <w:p w:rsidR="00E56287" w:rsidRDefault="00E56287" w:rsidP="008349AC">
            <w:pPr>
              <w:bidi/>
              <w:spacing w:after="0" w:line="240" w:lineRule="auto"/>
              <w:ind w:left="528"/>
              <w:rPr>
                <w:rFonts w:ascii="Traditional Arabic" w:hAnsi="Traditional Arabic" w:cs="Traditional Arabic"/>
                <w:b/>
                <w:bCs/>
                <w:sz w:val="32"/>
                <w:szCs w:val="32"/>
                <w:rtl/>
              </w:rPr>
            </w:pPr>
            <w:r w:rsidRPr="00990675">
              <w:rPr>
                <w:rFonts w:ascii="Traditional Arabic" w:hAnsi="Traditional Arabic" w:cs="Traditional Arabic" w:hint="cs"/>
                <w:b/>
                <w:bCs/>
                <w:sz w:val="32"/>
                <w:szCs w:val="32"/>
                <w:rtl/>
              </w:rPr>
              <w:t>مقدمة</w:t>
            </w:r>
          </w:p>
        </w:tc>
        <w:tc>
          <w:tcPr>
            <w:tcW w:w="949" w:type="pct"/>
            <w:gridSpan w:val="3"/>
            <w:vAlign w:val="center"/>
          </w:tcPr>
          <w:p w:rsidR="00E56287"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02</w:t>
            </w:r>
          </w:p>
        </w:tc>
      </w:tr>
      <w:tr w:rsidR="00E56287" w:rsidTr="008349AC">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1" w:type="pct"/>
            <w:gridSpan w:val="4"/>
          </w:tcPr>
          <w:p w:rsidR="00E56287" w:rsidRDefault="00E56287" w:rsidP="008349AC">
            <w:pPr>
              <w:bidi/>
              <w:spacing w:after="0" w:line="240" w:lineRule="auto"/>
              <w:jc w:val="center"/>
              <w:rPr>
                <w:rFonts w:ascii="Traditional Arabic" w:hAnsi="Traditional Arabic" w:cs="Traditional Arabic"/>
                <w:b/>
                <w:bCs/>
                <w:sz w:val="32"/>
                <w:szCs w:val="32"/>
                <w:rtl/>
              </w:rPr>
            </w:pPr>
            <w:r w:rsidRPr="00722BAD">
              <w:rPr>
                <w:rFonts w:ascii="Mohammad Head" w:eastAsiaTheme="majorEastAsia" w:hAnsi="Mohammad Head" w:cs="Mohammad Head" w:hint="cs"/>
                <w:sz w:val="32"/>
                <w:szCs w:val="32"/>
                <w:rtl/>
              </w:rPr>
              <w:t>مدخل نظري</w:t>
            </w:r>
          </w:p>
        </w:tc>
      </w:tr>
      <w:tr w:rsidR="00E56287" w:rsidTr="008349AC">
        <w:trPr>
          <w:trHeight w:val="121"/>
        </w:trPr>
        <w:tc>
          <w:tcPr>
            <w:cnfStyle w:val="000010000000" w:firstRow="0" w:lastRow="0" w:firstColumn="0" w:lastColumn="0" w:oddVBand="1" w:evenVBand="0" w:oddHBand="0" w:evenHBand="0" w:firstRowFirstColumn="0" w:firstRowLastColumn="0" w:lastRowFirstColumn="0" w:lastRowLastColumn="0"/>
            <w:tcW w:w="4051" w:type="pct"/>
          </w:tcPr>
          <w:p w:rsidR="00E56287" w:rsidRPr="00722BAD" w:rsidRDefault="00E56287" w:rsidP="00E56287">
            <w:pPr>
              <w:pStyle w:val="Paragraphedeliste"/>
              <w:numPr>
                <w:ilvl w:val="0"/>
                <w:numId w:val="72"/>
              </w:numPr>
              <w:bidi/>
              <w:spacing w:after="0" w:line="240" w:lineRule="auto"/>
              <w:jc w:val="both"/>
              <w:rPr>
                <w:rFonts w:ascii="Traditional Arabic" w:hAnsi="Traditional Arabic" w:cs="Traditional Arabic"/>
                <w:b/>
                <w:bCs/>
                <w:sz w:val="32"/>
                <w:szCs w:val="32"/>
                <w:rtl/>
              </w:rPr>
            </w:pPr>
            <w:r w:rsidRPr="00CA6825">
              <w:rPr>
                <w:rFonts w:ascii="Traditional Arabic" w:hAnsi="Traditional Arabic" w:cs="Traditional Arabic"/>
                <w:b/>
                <w:bCs/>
                <w:sz w:val="32"/>
                <w:szCs w:val="32"/>
                <w:rtl/>
              </w:rPr>
              <w:t xml:space="preserve">مفهوم القرآن الكريم </w:t>
            </w:r>
          </w:p>
        </w:tc>
        <w:tc>
          <w:tcPr>
            <w:tcW w:w="949" w:type="pct"/>
            <w:gridSpan w:val="3"/>
            <w:vAlign w:val="center"/>
          </w:tcPr>
          <w:p w:rsidR="00E56287"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05</w:t>
            </w:r>
          </w:p>
        </w:tc>
      </w:tr>
      <w:tr w:rsidR="00E56287" w:rsidTr="008349A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4051" w:type="pct"/>
          </w:tcPr>
          <w:p w:rsidR="00E56287" w:rsidRPr="00722BAD" w:rsidRDefault="00E56287" w:rsidP="00E56287">
            <w:pPr>
              <w:pStyle w:val="Paragraphedeliste"/>
              <w:numPr>
                <w:ilvl w:val="0"/>
                <w:numId w:val="72"/>
              </w:numPr>
              <w:bidi/>
              <w:spacing w:after="0" w:line="240" w:lineRule="auto"/>
              <w:rPr>
                <w:rtl/>
                <w:lang w:bidi="ar-DZ"/>
              </w:rPr>
            </w:pPr>
            <w:proofErr w:type="gramStart"/>
            <w:r w:rsidRPr="00722BAD">
              <w:rPr>
                <w:rFonts w:ascii="Traditional Arabic" w:hAnsi="Traditional Arabic" w:cs="Traditional Arabic"/>
                <w:b/>
                <w:bCs/>
                <w:sz w:val="32"/>
                <w:szCs w:val="32"/>
                <w:rtl/>
              </w:rPr>
              <w:t>مفهوم</w:t>
            </w:r>
            <w:proofErr w:type="gramEnd"/>
            <w:r w:rsidRPr="00722BAD">
              <w:rPr>
                <w:rFonts w:ascii="Traditional Arabic" w:hAnsi="Traditional Arabic" w:cs="Traditional Arabic"/>
                <w:b/>
                <w:bCs/>
                <w:sz w:val="32"/>
                <w:szCs w:val="32"/>
                <w:rtl/>
              </w:rPr>
              <w:t xml:space="preserve"> التعليمية</w:t>
            </w:r>
          </w:p>
        </w:tc>
        <w:tc>
          <w:tcPr>
            <w:tcW w:w="949" w:type="pct"/>
            <w:gridSpan w:val="3"/>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07</w:t>
            </w:r>
          </w:p>
        </w:tc>
      </w:tr>
      <w:tr w:rsidR="00E56287" w:rsidTr="008349AC">
        <w:trPr>
          <w:trHeight w:val="121"/>
        </w:trPr>
        <w:tc>
          <w:tcPr>
            <w:cnfStyle w:val="000010000000" w:firstRow="0" w:lastRow="0" w:firstColumn="0" w:lastColumn="0" w:oddVBand="1" w:evenVBand="0" w:oddHBand="0" w:evenHBand="0" w:firstRowFirstColumn="0" w:firstRowLastColumn="0" w:lastRowFirstColumn="0" w:lastRowLastColumn="0"/>
            <w:tcW w:w="4051" w:type="pct"/>
          </w:tcPr>
          <w:p w:rsidR="00E56287" w:rsidRPr="00722BAD" w:rsidRDefault="00E56287" w:rsidP="00E56287">
            <w:pPr>
              <w:pStyle w:val="Paragraphedeliste"/>
              <w:numPr>
                <w:ilvl w:val="0"/>
                <w:numId w:val="72"/>
              </w:numPr>
              <w:tabs>
                <w:tab w:val="left" w:pos="2457"/>
              </w:tabs>
              <w:bidi/>
              <w:spacing w:after="0" w:line="240" w:lineRule="auto"/>
              <w:jc w:val="both"/>
              <w:rPr>
                <w:rFonts w:ascii="Traditional Arabic" w:hAnsi="Traditional Arabic" w:cs="Traditional Arabic"/>
                <w:b/>
                <w:bCs/>
                <w:sz w:val="32"/>
                <w:szCs w:val="32"/>
                <w:rtl/>
              </w:rPr>
            </w:pPr>
            <w:proofErr w:type="gramStart"/>
            <w:r w:rsidRPr="00722BAD">
              <w:rPr>
                <w:rFonts w:ascii="Traditional Arabic" w:hAnsi="Traditional Arabic" w:cs="Traditional Arabic"/>
                <w:b/>
                <w:bCs/>
                <w:sz w:val="32"/>
                <w:szCs w:val="32"/>
                <w:rtl/>
              </w:rPr>
              <w:t>تعريف</w:t>
            </w:r>
            <w:proofErr w:type="gramEnd"/>
            <w:r w:rsidRPr="00722BAD">
              <w:rPr>
                <w:rFonts w:ascii="Traditional Arabic" w:hAnsi="Traditional Arabic" w:cs="Traditional Arabic"/>
                <w:b/>
                <w:bCs/>
                <w:sz w:val="32"/>
                <w:szCs w:val="32"/>
                <w:rtl/>
              </w:rPr>
              <w:t xml:space="preserve"> الحفظ</w:t>
            </w:r>
          </w:p>
        </w:tc>
        <w:tc>
          <w:tcPr>
            <w:tcW w:w="949" w:type="pct"/>
            <w:gridSpan w:val="3"/>
            <w:vAlign w:val="center"/>
          </w:tcPr>
          <w:p w:rsidR="00E56287"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10</w:t>
            </w:r>
          </w:p>
        </w:tc>
      </w:tr>
      <w:tr w:rsidR="00E56287" w:rsidTr="008349AC">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4051" w:type="pct"/>
          </w:tcPr>
          <w:p w:rsidR="00E56287" w:rsidRPr="00722BAD" w:rsidRDefault="00E56287" w:rsidP="00E56287">
            <w:pPr>
              <w:pStyle w:val="Paragraphedeliste"/>
              <w:numPr>
                <w:ilvl w:val="0"/>
                <w:numId w:val="72"/>
              </w:numPr>
              <w:bidi/>
              <w:spacing w:after="0" w:line="240" w:lineRule="auto"/>
              <w:jc w:val="both"/>
              <w:rPr>
                <w:rFonts w:ascii="Traditional Arabic" w:hAnsi="Traditional Arabic" w:cs="Traditional Arabic"/>
                <w:b/>
                <w:bCs/>
                <w:sz w:val="32"/>
                <w:szCs w:val="32"/>
                <w:rtl/>
              </w:rPr>
            </w:pPr>
            <w:r w:rsidRPr="00960D13">
              <w:rPr>
                <w:rFonts w:ascii="Traditional Arabic" w:hAnsi="Traditional Arabic" w:cs="Traditional Arabic"/>
                <w:b/>
                <w:bCs/>
                <w:sz w:val="32"/>
                <w:szCs w:val="32"/>
                <w:rtl/>
              </w:rPr>
              <w:t>مفهوم المهارة</w:t>
            </w:r>
          </w:p>
        </w:tc>
        <w:tc>
          <w:tcPr>
            <w:tcW w:w="949" w:type="pct"/>
            <w:gridSpan w:val="3"/>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11</w:t>
            </w:r>
          </w:p>
        </w:tc>
      </w:tr>
      <w:tr w:rsidR="00E56287" w:rsidTr="008349AC">
        <w:trPr>
          <w:trHeight w:val="171"/>
        </w:trPr>
        <w:tc>
          <w:tcPr>
            <w:cnfStyle w:val="000010000000" w:firstRow="0" w:lastRow="0" w:firstColumn="0" w:lastColumn="0" w:oddVBand="1" w:evenVBand="0" w:oddHBand="0" w:evenHBand="0" w:firstRowFirstColumn="0" w:firstRowLastColumn="0" w:lastRowFirstColumn="0" w:lastRowLastColumn="0"/>
            <w:tcW w:w="5000" w:type="pct"/>
            <w:gridSpan w:val="4"/>
            <w:vAlign w:val="center"/>
          </w:tcPr>
          <w:p w:rsidR="00E56287" w:rsidRDefault="00E56287" w:rsidP="008349AC">
            <w:pPr>
              <w:bidi/>
              <w:spacing w:after="0" w:line="240" w:lineRule="auto"/>
              <w:jc w:val="center"/>
              <w:rPr>
                <w:rFonts w:ascii="Traditional Arabic" w:hAnsi="Traditional Arabic" w:cs="Traditional Arabic"/>
                <w:b/>
                <w:bCs/>
                <w:sz w:val="32"/>
                <w:szCs w:val="32"/>
                <w:rtl/>
              </w:rPr>
            </w:pPr>
            <w:proofErr w:type="gramStart"/>
            <w:r w:rsidRPr="00990675">
              <w:rPr>
                <w:rFonts w:ascii="Mohammad Head" w:eastAsiaTheme="majorEastAsia" w:hAnsi="Mohammad Head" w:cs="Mohammad Head" w:hint="cs"/>
                <w:sz w:val="32"/>
                <w:szCs w:val="32"/>
                <w:rtl/>
              </w:rPr>
              <w:t>الفصل</w:t>
            </w:r>
            <w:proofErr w:type="gramEnd"/>
            <w:r w:rsidRPr="00990675">
              <w:rPr>
                <w:rFonts w:ascii="Mohammad Head" w:eastAsiaTheme="majorEastAsia" w:hAnsi="Mohammad Head" w:cs="Mohammad Head" w:hint="cs"/>
                <w:sz w:val="32"/>
                <w:szCs w:val="32"/>
                <w:rtl/>
              </w:rPr>
              <w:t xml:space="preserve"> الأول:</w:t>
            </w:r>
            <w:r>
              <w:rPr>
                <w:rFonts w:ascii="Mohammad Head" w:eastAsiaTheme="majorEastAsia" w:hAnsi="Mohammad Head" w:cs="Mohammad Head" w:hint="cs"/>
                <w:sz w:val="32"/>
                <w:szCs w:val="32"/>
                <w:rtl/>
              </w:rPr>
              <w:t xml:space="preserve"> </w:t>
            </w:r>
            <w:r w:rsidRPr="0066443D">
              <w:rPr>
                <w:rFonts w:ascii="Mohammad Head" w:eastAsiaTheme="majorEastAsia" w:hAnsi="Mohammad Head" w:cs="Mohammad Head"/>
                <w:sz w:val="32"/>
                <w:szCs w:val="32"/>
                <w:rtl/>
              </w:rPr>
              <w:t>أثر تحفيظ القرآن و أساسيات بناء المهارات الأساسية</w:t>
            </w:r>
          </w:p>
        </w:tc>
      </w:tr>
      <w:tr w:rsidR="00E56287" w:rsidTr="008349AC">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4051" w:type="pct"/>
          </w:tcPr>
          <w:p w:rsidR="00E56287" w:rsidRDefault="00E56287" w:rsidP="008349AC">
            <w:pPr>
              <w:bidi/>
              <w:spacing w:after="0" w:line="240" w:lineRule="auto"/>
              <w:ind w:left="128"/>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تمهيد</w:t>
            </w:r>
          </w:p>
        </w:tc>
        <w:tc>
          <w:tcPr>
            <w:tcW w:w="949" w:type="pct"/>
            <w:gridSpan w:val="3"/>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15</w:t>
            </w:r>
          </w:p>
        </w:tc>
      </w:tr>
      <w:tr w:rsidR="00E56287" w:rsidTr="008349AC">
        <w:trPr>
          <w:trHeight w:val="306"/>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0"/>
                <w:numId w:val="29"/>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الوسائل المعتمدة في تعليم وتعلم القرآن الكريم</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15</w:t>
            </w:r>
          </w:p>
        </w:tc>
      </w:tr>
      <w:tr w:rsidR="00E56287" w:rsidTr="008349AC">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29"/>
              </w:numPr>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b/>
                <w:bCs/>
                <w:sz w:val="32"/>
                <w:szCs w:val="32"/>
                <w:rtl/>
              </w:rPr>
              <w:t>تعريف</w:t>
            </w:r>
            <w:proofErr w:type="gramEnd"/>
            <w:r w:rsidRPr="00990675">
              <w:rPr>
                <w:rFonts w:ascii="Traditional Arabic" w:hAnsi="Traditional Arabic" w:cs="Traditional Arabic"/>
                <w:b/>
                <w:bCs/>
                <w:sz w:val="32"/>
                <w:szCs w:val="32"/>
                <w:rtl/>
              </w:rPr>
              <w:t xml:space="preserve"> الوسيلة التعليمية</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15</w:t>
            </w:r>
          </w:p>
        </w:tc>
      </w:tr>
      <w:tr w:rsidR="00E56287" w:rsidTr="008349AC">
        <w:trPr>
          <w:trHeight w:val="54"/>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29"/>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 xml:space="preserve">أثر القرآن الكريم </w:t>
            </w:r>
            <w:proofErr w:type="gramStart"/>
            <w:r w:rsidRPr="00990675">
              <w:rPr>
                <w:rFonts w:ascii="Traditional Arabic" w:hAnsi="Traditional Arabic" w:cs="Traditional Arabic"/>
                <w:b/>
                <w:bCs/>
                <w:sz w:val="32"/>
                <w:szCs w:val="32"/>
                <w:rtl/>
              </w:rPr>
              <w:t>في</w:t>
            </w:r>
            <w:proofErr w:type="gramEnd"/>
            <w:r w:rsidRPr="00990675">
              <w:rPr>
                <w:rFonts w:ascii="Traditional Arabic" w:hAnsi="Traditional Arabic" w:cs="Traditional Arabic"/>
                <w:b/>
                <w:bCs/>
                <w:sz w:val="32"/>
                <w:szCs w:val="32"/>
                <w:rtl/>
              </w:rPr>
              <w:t xml:space="preserve"> تنميه المهارات اللغوية الأربع</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16</w:t>
            </w:r>
          </w:p>
        </w:tc>
      </w:tr>
      <w:tr w:rsidR="00E56287" w:rsidTr="008349AC">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0"/>
              </w:numPr>
              <w:tabs>
                <w:tab w:val="right" w:pos="991"/>
              </w:tabs>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b/>
                <w:bCs/>
                <w:sz w:val="32"/>
                <w:szCs w:val="32"/>
                <w:rtl/>
              </w:rPr>
              <w:t>أهمية</w:t>
            </w:r>
            <w:proofErr w:type="gramEnd"/>
            <w:r w:rsidRPr="00990675">
              <w:rPr>
                <w:rFonts w:ascii="Traditional Arabic" w:hAnsi="Traditional Arabic" w:cs="Traditional Arabic"/>
                <w:b/>
                <w:bCs/>
                <w:sz w:val="32"/>
                <w:szCs w:val="32"/>
                <w:rtl/>
              </w:rPr>
              <w:t xml:space="preserve"> حفظ القرآن الكريم</w:t>
            </w:r>
          </w:p>
        </w:tc>
        <w:tc>
          <w:tcPr>
            <w:tcW w:w="949" w:type="pct"/>
            <w:gridSpan w:val="3"/>
            <w:vAlign w:val="center"/>
          </w:tcPr>
          <w:p w:rsidR="00E56287" w:rsidRPr="00990675" w:rsidRDefault="00E56287" w:rsidP="008349AC">
            <w:pPr>
              <w:tabs>
                <w:tab w:val="right" w:pos="991"/>
              </w:tabs>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17</w:t>
            </w:r>
          </w:p>
        </w:tc>
      </w:tr>
      <w:tr w:rsidR="00E56287" w:rsidTr="008349AC">
        <w:trPr>
          <w:trHeight w:val="296"/>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0"/>
              </w:numPr>
              <w:tabs>
                <w:tab w:val="right" w:pos="991"/>
              </w:tabs>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 xml:space="preserve">أثر </w:t>
            </w:r>
            <w:proofErr w:type="gramStart"/>
            <w:r w:rsidRPr="00990675">
              <w:rPr>
                <w:rFonts w:ascii="Traditional Arabic" w:hAnsi="Traditional Arabic" w:cs="Traditional Arabic"/>
                <w:b/>
                <w:bCs/>
                <w:sz w:val="32"/>
                <w:szCs w:val="32"/>
                <w:rtl/>
              </w:rPr>
              <w:t>حفظ</w:t>
            </w:r>
            <w:proofErr w:type="gramEnd"/>
            <w:r w:rsidRPr="00990675">
              <w:rPr>
                <w:rFonts w:ascii="Traditional Arabic" w:hAnsi="Traditional Arabic" w:cs="Traditional Arabic"/>
                <w:b/>
                <w:bCs/>
                <w:sz w:val="32"/>
                <w:szCs w:val="32"/>
                <w:rtl/>
              </w:rPr>
              <w:t xml:space="preserve"> القرآن في بناء المهارات الأساسية</w:t>
            </w:r>
            <w:r w:rsidRPr="00990675">
              <w:rPr>
                <w:rFonts w:ascii="Traditional Arabic" w:hAnsi="Traditional Arabic" w:cs="Traditional Arabic"/>
                <w:sz w:val="32"/>
                <w:szCs w:val="32"/>
                <w:rtl/>
              </w:rPr>
              <w:t>:</w:t>
            </w:r>
          </w:p>
        </w:tc>
        <w:tc>
          <w:tcPr>
            <w:tcW w:w="949" w:type="pct"/>
            <w:gridSpan w:val="3"/>
            <w:vAlign w:val="center"/>
          </w:tcPr>
          <w:p w:rsidR="00E56287" w:rsidRPr="00990675" w:rsidRDefault="00E56287" w:rsidP="008349AC">
            <w:pPr>
              <w:tabs>
                <w:tab w:val="right" w:pos="991"/>
              </w:tabs>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17</w:t>
            </w:r>
          </w:p>
        </w:tc>
      </w:tr>
      <w:tr w:rsidR="00E56287" w:rsidTr="008349AC">
        <w:trPr>
          <w:cnfStyle w:val="000000100000" w:firstRow="0" w:lastRow="0" w:firstColumn="0" w:lastColumn="0" w:oddVBand="0" w:evenVBand="0" w:oddHBand="1"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0"/>
                <w:numId w:val="30"/>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 xml:space="preserve">المهارات الأساسية الأربع </w:t>
            </w:r>
            <w:proofErr w:type="gramStart"/>
            <w:r w:rsidRPr="00990675">
              <w:rPr>
                <w:rFonts w:ascii="Traditional Arabic" w:hAnsi="Traditional Arabic" w:cs="Traditional Arabic"/>
                <w:b/>
                <w:bCs/>
                <w:sz w:val="32"/>
                <w:szCs w:val="32"/>
                <w:rtl/>
              </w:rPr>
              <w:t>ومفهومها</w:t>
            </w:r>
            <w:proofErr w:type="gramEnd"/>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19</w:t>
            </w:r>
          </w:p>
        </w:tc>
      </w:tr>
      <w:tr w:rsidR="00E56287" w:rsidTr="008349AC">
        <w:trPr>
          <w:trHeight w:val="99"/>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32"/>
              </w:numPr>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b/>
                <w:bCs/>
                <w:sz w:val="32"/>
                <w:szCs w:val="32"/>
                <w:rtl/>
              </w:rPr>
              <w:t>مهارة</w:t>
            </w:r>
            <w:proofErr w:type="gramEnd"/>
            <w:r w:rsidRPr="00990675">
              <w:rPr>
                <w:rFonts w:ascii="Traditional Arabic" w:hAnsi="Traditional Arabic" w:cs="Traditional Arabic" w:hint="cs"/>
                <w:b/>
                <w:bCs/>
                <w:sz w:val="32"/>
                <w:szCs w:val="32"/>
                <w:rtl/>
              </w:rPr>
              <w:t xml:space="preserve"> </w:t>
            </w:r>
            <w:r w:rsidRPr="00990675">
              <w:rPr>
                <w:rFonts w:ascii="Traditional Arabic" w:hAnsi="Traditional Arabic" w:cs="Traditional Arabic"/>
                <w:b/>
                <w:bCs/>
                <w:sz w:val="32"/>
                <w:szCs w:val="32"/>
                <w:rtl/>
              </w:rPr>
              <w:t>الاستماع</w:t>
            </w:r>
            <w:r w:rsidRPr="00990675">
              <w:rPr>
                <w:rFonts w:ascii="Traditional Arabic" w:hAnsi="Traditional Arabic" w:cs="Traditional Arabic"/>
                <w:b/>
                <w:bCs/>
                <w:sz w:val="32"/>
                <w:szCs w:val="32"/>
                <w:rtl/>
                <w:lang w:bidi="ar-DZ"/>
              </w:rPr>
              <w:t xml:space="preserve"> </w:t>
            </w:r>
            <w:r w:rsidRPr="00990675">
              <w:rPr>
                <w:rFonts w:ascii="Traditional Arabic" w:hAnsi="Traditional Arabic" w:cs="Traditional Arabic" w:hint="cs"/>
                <w:b/>
                <w:bCs/>
                <w:sz w:val="32"/>
                <w:szCs w:val="32"/>
                <w:rtl/>
                <w:lang w:bidi="ar-DZ"/>
              </w:rPr>
              <w:t>و</w:t>
            </w:r>
            <w:r w:rsidRPr="00990675">
              <w:rPr>
                <w:rFonts w:ascii="Traditional Arabic" w:hAnsi="Traditional Arabic" w:cs="Traditional Arabic"/>
                <w:b/>
                <w:bCs/>
                <w:sz w:val="32"/>
                <w:szCs w:val="32"/>
                <w:rtl/>
                <w:lang w:bidi="ar-DZ"/>
              </w:rPr>
              <w:t>مهارة التحدث (الكلام)</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19</w:t>
            </w:r>
          </w:p>
        </w:tc>
      </w:tr>
      <w:tr w:rsidR="00E56287" w:rsidTr="008349AC">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2"/>
              </w:numPr>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hint="cs"/>
                <w:b/>
                <w:bCs/>
                <w:sz w:val="32"/>
                <w:szCs w:val="32"/>
                <w:rtl/>
              </w:rPr>
              <w:t>مهارة</w:t>
            </w:r>
            <w:proofErr w:type="gramEnd"/>
            <w:r w:rsidRPr="00990675">
              <w:rPr>
                <w:rFonts w:ascii="Traditional Arabic" w:hAnsi="Traditional Arabic" w:cs="Traditional Arabic" w:hint="cs"/>
                <w:b/>
                <w:bCs/>
                <w:sz w:val="32"/>
                <w:szCs w:val="32"/>
                <w:rtl/>
              </w:rPr>
              <w:t xml:space="preserve"> الاستماع</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19</w:t>
            </w:r>
          </w:p>
        </w:tc>
      </w:tr>
      <w:tr w:rsidR="00E56287" w:rsidTr="008349AC">
        <w:trPr>
          <w:trHeight w:val="51"/>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1"/>
              </w:numPr>
              <w:bidi/>
              <w:spacing w:after="0" w:line="240" w:lineRule="auto"/>
              <w:ind w:left="128" w:firstLine="0"/>
              <w:rPr>
                <w:rFonts w:ascii="Traditional Arabic" w:hAnsi="Traditional Arabic" w:cs="Traditional Arabic"/>
                <w:b/>
                <w:bCs/>
                <w:sz w:val="32"/>
                <w:szCs w:val="32"/>
                <w:rtl/>
                <w:lang w:bidi="ar-DZ"/>
              </w:rPr>
            </w:pPr>
            <w:proofErr w:type="gramStart"/>
            <w:r w:rsidRPr="00990675">
              <w:rPr>
                <w:rFonts w:ascii="Traditional Arabic" w:hAnsi="Traditional Arabic" w:cs="Traditional Arabic"/>
                <w:b/>
                <w:bCs/>
                <w:sz w:val="32"/>
                <w:szCs w:val="32"/>
                <w:rtl/>
                <w:lang w:bidi="ar-DZ"/>
              </w:rPr>
              <w:t>مهارة</w:t>
            </w:r>
            <w:proofErr w:type="gramEnd"/>
            <w:r w:rsidRPr="00990675">
              <w:rPr>
                <w:rFonts w:ascii="Traditional Arabic" w:hAnsi="Traditional Arabic" w:cs="Traditional Arabic"/>
                <w:b/>
                <w:bCs/>
                <w:sz w:val="32"/>
                <w:szCs w:val="32"/>
                <w:rtl/>
                <w:lang w:bidi="ar-DZ"/>
              </w:rPr>
              <w:t xml:space="preserve"> التحدث (الكلام)</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20</w:t>
            </w:r>
          </w:p>
        </w:tc>
      </w:tr>
      <w:tr w:rsidR="00E56287" w:rsidTr="008349AC">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31"/>
              </w:numPr>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b/>
                <w:bCs/>
                <w:sz w:val="32"/>
                <w:szCs w:val="32"/>
                <w:rtl/>
              </w:rPr>
              <w:t>مهارة</w:t>
            </w:r>
            <w:proofErr w:type="gramEnd"/>
            <w:r w:rsidRPr="00990675">
              <w:rPr>
                <w:rFonts w:ascii="Traditional Arabic" w:hAnsi="Traditional Arabic" w:cs="Traditional Arabic"/>
                <w:b/>
                <w:bCs/>
                <w:sz w:val="32"/>
                <w:szCs w:val="32"/>
                <w:rtl/>
              </w:rPr>
              <w:t xml:space="preserve"> القراءة</w:t>
            </w:r>
            <w:r w:rsidRPr="00990675">
              <w:rPr>
                <w:rFonts w:ascii="Traditional Arabic" w:hAnsi="Traditional Arabic" w:cs="Traditional Arabic"/>
                <w:sz w:val="32"/>
                <w:szCs w:val="32"/>
                <w:rtl/>
              </w:rPr>
              <w:t> </w:t>
            </w:r>
            <w:r w:rsidRPr="00990675">
              <w:rPr>
                <w:rFonts w:ascii="Traditional Arabic" w:hAnsi="Traditional Arabic" w:cs="Traditional Arabic" w:hint="cs"/>
                <w:sz w:val="32"/>
                <w:szCs w:val="32"/>
                <w:rtl/>
              </w:rPr>
              <w:t>و</w:t>
            </w:r>
            <w:r w:rsidRPr="00990675">
              <w:rPr>
                <w:rFonts w:ascii="Traditional Arabic" w:hAnsi="Traditional Arabic" w:cs="Traditional Arabic"/>
                <w:b/>
                <w:bCs/>
                <w:sz w:val="32"/>
                <w:szCs w:val="32"/>
                <w:rtl/>
                <w:lang w:bidi="ar-DZ"/>
              </w:rPr>
              <w:t>مهارة الكتابة</w:t>
            </w:r>
            <w:r w:rsidRPr="00990675">
              <w:rPr>
                <w:rFonts w:ascii="Traditional Arabic" w:hAnsi="Traditional Arabic" w:cs="Traditional Arabic" w:hint="cs"/>
                <w:b/>
                <w:bCs/>
                <w:sz w:val="32"/>
                <w:szCs w:val="32"/>
                <w:rtl/>
                <w:lang w:bidi="ar-DZ"/>
              </w:rPr>
              <w:t>:</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22</w:t>
            </w:r>
          </w:p>
        </w:tc>
      </w:tr>
      <w:tr w:rsidR="00E56287" w:rsidTr="008349AC">
        <w:trPr>
          <w:trHeight w:val="372"/>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0"/>
              </w:numPr>
              <w:bidi/>
              <w:spacing w:after="0" w:line="240" w:lineRule="auto"/>
              <w:ind w:left="128" w:firstLine="0"/>
              <w:rPr>
                <w:rFonts w:ascii="Traditional Arabic" w:hAnsi="Traditional Arabic" w:cs="Traditional Arabic"/>
                <w:b/>
                <w:bCs/>
                <w:sz w:val="32"/>
                <w:szCs w:val="32"/>
                <w:rtl/>
              </w:rPr>
            </w:pPr>
            <w:proofErr w:type="gramStart"/>
            <w:r w:rsidRPr="00990675">
              <w:rPr>
                <w:rFonts w:ascii="Traditional Arabic" w:hAnsi="Traditional Arabic" w:cs="Traditional Arabic"/>
                <w:b/>
                <w:bCs/>
                <w:sz w:val="32"/>
                <w:szCs w:val="32"/>
                <w:rtl/>
              </w:rPr>
              <w:t>مهارة</w:t>
            </w:r>
            <w:proofErr w:type="gramEnd"/>
            <w:r w:rsidRPr="00990675">
              <w:rPr>
                <w:rFonts w:ascii="Traditional Arabic" w:hAnsi="Traditional Arabic" w:cs="Traditional Arabic"/>
                <w:b/>
                <w:bCs/>
                <w:sz w:val="32"/>
                <w:szCs w:val="32"/>
                <w:rtl/>
              </w:rPr>
              <w:t xml:space="preserve"> القراءة</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22</w:t>
            </w:r>
          </w:p>
        </w:tc>
      </w:tr>
      <w:tr w:rsidR="00E56287" w:rsidTr="008349AC">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0"/>
              </w:numPr>
              <w:bidi/>
              <w:spacing w:after="0" w:line="240" w:lineRule="auto"/>
              <w:ind w:left="128" w:firstLine="0"/>
              <w:rPr>
                <w:rFonts w:ascii="Traditional Arabic" w:hAnsi="Traditional Arabic" w:cs="Traditional Arabic"/>
                <w:b/>
                <w:bCs/>
                <w:sz w:val="32"/>
                <w:szCs w:val="32"/>
                <w:rtl/>
                <w:lang w:bidi="ar-DZ"/>
              </w:rPr>
            </w:pPr>
            <w:proofErr w:type="gramStart"/>
            <w:r w:rsidRPr="00990675">
              <w:rPr>
                <w:rFonts w:ascii="Traditional Arabic" w:hAnsi="Traditional Arabic" w:cs="Traditional Arabic"/>
                <w:b/>
                <w:bCs/>
                <w:sz w:val="32"/>
                <w:szCs w:val="32"/>
                <w:rtl/>
                <w:lang w:bidi="ar-DZ"/>
              </w:rPr>
              <w:t>مهارة</w:t>
            </w:r>
            <w:proofErr w:type="gramEnd"/>
            <w:r w:rsidRPr="00990675">
              <w:rPr>
                <w:rFonts w:ascii="Traditional Arabic" w:hAnsi="Traditional Arabic" w:cs="Traditional Arabic"/>
                <w:b/>
                <w:bCs/>
                <w:sz w:val="32"/>
                <w:szCs w:val="32"/>
                <w:rtl/>
                <w:lang w:bidi="ar-DZ"/>
              </w:rPr>
              <w:t xml:space="preserve"> الكتابة</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23</w:t>
            </w:r>
          </w:p>
        </w:tc>
      </w:tr>
      <w:tr w:rsidR="00E56287" w:rsidTr="008349AC">
        <w:trPr>
          <w:trHeight w:val="174"/>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0"/>
                <w:numId w:val="30"/>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أس</w:t>
            </w:r>
            <w:r w:rsidRPr="00990675">
              <w:rPr>
                <w:rFonts w:ascii="Traditional Arabic" w:hAnsi="Traditional Arabic" w:cs="Traditional Arabic"/>
                <w:b/>
                <w:bCs/>
                <w:sz w:val="32"/>
                <w:szCs w:val="32"/>
                <w:rtl/>
                <w:lang w:bidi="ar-DZ"/>
              </w:rPr>
              <w:t>ا</w:t>
            </w:r>
            <w:r w:rsidRPr="00990675">
              <w:rPr>
                <w:rFonts w:ascii="Traditional Arabic" w:hAnsi="Traditional Arabic" w:cs="Traditional Arabic"/>
                <w:b/>
                <w:bCs/>
                <w:sz w:val="32"/>
                <w:szCs w:val="32"/>
                <w:rtl/>
              </w:rPr>
              <w:t>سيات بناء المهارات الأساسية</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25</w:t>
            </w:r>
          </w:p>
        </w:tc>
      </w:tr>
      <w:tr w:rsidR="00E56287" w:rsidTr="008349AC">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33"/>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hint="cs"/>
                <w:b/>
                <w:bCs/>
                <w:sz w:val="32"/>
                <w:szCs w:val="32"/>
                <w:rtl/>
              </w:rPr>
              <w:t>أساسيات مهارتي الاستماع والتحدث</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25</w:t>
            </w:r>
          </w:p>
        </w:tc>
      </w:tr>
      <w:tr w:rsidR="00E56287" w:rsidTr="008349AC">
        <w:trPr>
          <w:trHeight w:val="274"/>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4"/>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أساسيات مهارة الاستماع</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25</w:t>
            </w:r>
          </w:p>
        </w:tc>
      </w:tr>
      <w:tr w:rsidR="00E56287" w:rsidTr="008349AC">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4"/>
              </w:numPr>
              <w:bidi/>
              <w:spacing w:after="0" w:line="240" w:lineRule="auto"/>
              <w:ind w:left="128"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أساسيات مهارة التحدث</w:t>
            </w:r>
          </w:p>
        </w:tc>
        <w:tc>
          <w:tcPr>
            <w:tcW w:w="949" w:type="pct"/>
            <w:gridSpan w:val="3"/>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28</w:t>
            </w:r>
          </w:p>
        </w:tc>
      </w:tr>
      <w:tr w:rsidR="00E56287" w:rsidTr="008349AC">
        <w:trPr>
          <w:trHeight w:val="360"/>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1"/>
                <w:numId w:val="34"/>
              </w:numPr>
              <w:bidi/>
              <w:spacing w:after="0" w:line="240" w:lineRule="auto"/>
              <w:rPr>
                <w:rFonts w:ascii="Traditional Arabic" w:hAnsi="Traditional Arabic" w:cs="Traditional Arabic"/>
                <w:b/>
                <w:bCs/>
                <w:sz w:val="32"/>
                <w:szCs w:val="32"/>
                <w:rtl/>
              </w:rPr>
            </w:pPr>
            <w:r w:rsidRPr="00990675">
              <w:rPr>
                <w:rFonts w:ascii="Traditional Arabic" w:hAnsi="Traditional Arabic" w:cs="Traditional Arabic" w:hint="cs"/>
                <w:b/>
                <w:bCs/>
                <w:sz w:val="32"/>
                <w:szCs w:val="32"/>
                <w:rtl/>
              </w:rPr>
              <w:t>أساسيات مهارتي القراءة والكتابة</w:t>
            </w:r>
          </w:p>
        </w:tc>
        <w:tc>
          <w:tcPr>
            <w:tcW w:w="949" w:type="pct"/>
            <w:gridSpan w:val="3"/>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31</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410"/>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4"/>
              </w:numPr>
              <w:bidi/>
              <w:spacing w:after="0" w:line="240" w:lineRule="auto"/>
              <w:ind w:left="234"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أساسيات مهارة القراءة</w:t>
            </w:r>
          </w:p>
        </w:tc>
        <w:tc>
          <w:tcPr>
            <w:tcW w:w="942" w:type="pct"/>
            <w:gridSpan w:val="2"/>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31</w:t>
            </w:r>
          </w:p>
        </w:tc>
      </w:tr>
      <w:tr w:rsidR="00E56287" w:rsidTr="008349AC">
        <w:trPr>
          <w:gridAfter w:val="1"/>
          <w:wAfter w:w="7" w:type="pct"/>
          <w:trHeight w:val="176"/>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2"/>
                <w:numId w:val="34"/>
              </w:numPr>
              <w:bidi/>
              <w:spacing w:after="0" w:line="240" w:lineRule="auto"/>
              <w:ind w:left="234" w:firstLine="0"/>
              <w:rPr>
                <w:rFonts w:ascii="Traditional Arabic" w:hAnsi="Traditional Arabic" w:cs="Traditional Arabic"/>
                <w:b/>
                <w:bCs/>
                <w:sz w:val="32"/>
                <w:szCs w:val="32"/>
                <w:rtl/>
              </w:rPr>
            </w:pPr>
            <w:r w:rsidRPr="00990675">
              <w:rPr>
                <w:rFonts w:ascii="Traditional Arabic" w:hAnsi="Traditional Arabic" w:cs="Traditional Arabic"/>
                <w:b/>
                <w:bCs/>
                <w:sz w:val="32"/>
                <w:szCs w:val="32"/>
                <w:rtl/>
              </w:rPr>
              <w:t>أساسيات مهارة الكتابة</w:t>
            </w:r>
          </w:p>
        </w:tc>
        <w:tc>
          <w:tcPr>
            <w:tcW w:w="942" w:type="pct"/>
            <w:gridSpan w:val="2"/>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34</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212"/>
        </w:trPr>
        <w:tc>
          <w:tcPr>
            <w:cnfStyle w:val="000010000000" w:firstRow="0" w:lastRow="0" w:firstColumn="0" w:lastColumn="0" w:oddVBand="1" w:evenVBand="0" w:oddHBand="0" w:evenHBand="0" w:firstRowFirstColumn="0" w:firstRowLastColumn="0" w:lastRowFirstColumn="0" w:lastRowLastColumn="0"/>
            <w:tcW w:w="4993" w:type="pct"/>
            <w:gridSpan w:val="3"/>
            <w:vAlign w:val="center"/>
          </w:tcPr>
          <w:p w:rsidR="00E56287" w:rsidRDefault="00E56287" w:rsidP="008349AC">
            <w:pPr>
              <w:bidi/>
              <w:spacing w:after="0" w:line="240" w:lineRule="auto"/>
              <w:jc w:val="center"/>
              <w:rPr>
                <w:rFonts w:ascii="Traditional Arabic" w:hAnsi="Traditional Arabic" w:cs="Traditional Arabic"/>
                <w:b/>
                <w:bCs/>
                <w:sz w:val="32"/>
                <w:szCs w:val="32"/>
                <w:rtl/>
              </w:rPr>
            </w:pPr>
            <w:proofErr w:type="gramStart"/>
            <w:r w:rsidRPr="00990675">
              <w:rPr>
                <w:rFonts w:ascii="Mohammad Head" w:eastAsiaTheme="majorEastAsia" w:hAnsi="Mohammad Head" w:cs="Mohammad Head" w:hint="cs"/>
                <w:sz w:val="32"/>
                <w:szCs w:val="32"/>
                <w:rtl/>
              </w:rPr>
              <w:lastRenderedPageBreak/>
              <w:t>الفصل</w:t>
            </w:r>
            <w:proofErr w:type="gramEnd"/>
            <w:r w:rsidRPr="00990675">
              <w:rPr>
                <w:rFonts w:ascii="Mohammad Head" w:eastAsiaTheme="majorEastAsia" w:hAnsi="Mohammad Head" w:cs="Mohammad Head" w:hint="cs"/>
                <w:sz w:val="32"/>
                <w:szCs w:val="32"/>
                <w:rtl/>
              </w:rPr>
              <w:t xml:space="preserve"> الثاني: الدراسة الميدانية</w:t>
            </w:r>
          </w:p>
        </w:tc>
      </w:tr>
      <w:tr w:rsidR="00E56287" w:rsidTr="008349AC">
        <w:trPr>
          <w:gridAfter w:val="1"/>
          <w:wAfter w:w="7" w:type="pct"/>
          <w:trHeight w:val="262"/>
        </w:trPr>
        <w:tc>
          <w:tcPr>
            <w:cnfStyle w:val="000010000000" w:firstRow="0" w:lastRow="0" w:firstColumn="0" w:lastColumn="0" w:oddVBand="1" w:evenVBand="0" w:oddHBand="0" w:evenHBand="0" w:firstRowFirstColumn="0" w:firstRowLastColumn="0" w:lastRowFirstColumn="0" w:lastRowLastColumn="0"/>
            <w:tcW w:w="4051" w:type="pct"/>
          </w:tcPr>
          <w:p w:rsidR="00E56287" w:rsidRDefault="00E56287" w:rsidP="008349AC">
            <w:pPr>
              <w:bidi/>
              <w:spacing w:after="0" w:line="240" w:lineRule="auto"/>
              <w:ind w:left="234"/>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تمهيد </w:t>
            </w:r>
          </w:p>
        </w:tc>
        <w:tc>
          <w:tcPr>
            <w:tcW w:w="942" w:type="pct"/>
            <w:gridSpan w:val="2"/>
            <w:vAlign w:val="center"/>
          </w:tcPr>
          <w:p w:rsidR="00E56287"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39</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263"/>
        </w:trPr>
        <w:tc>
          <w:tcPr>
            <w:cnfStyle w:val="000010000000" w:firstRow="0" w:lastRow="0" w:firstColumn="0" w:lastColumn="0" w:oddVBand="1" w:evenVBand="0" w:oddHBand="0" w:evenHBand="0" w:firstRowFirstColumn="0" w:firstRowLastColumn="0" w:lastRowFirstColumn="0" w:lastRowLastColumn="0"/>
            <w:tcW w:w="4051" w:type="pct"/>
          </w:tcPr>
          <w:p w:rsidR="00E56287" w:rsidRPr="00990675" w:rsidRDefault="00E56287" w:rsidP="00E56287">
            <w:pPr>
              <w:pStyle w:val="Paragraphedeliste"/>
              <w:numPr>
                <w:ilvl w:val="0"/>
                <w:numId w:val="39"/>
              </w:numPr>
              <w:bidi/>
              <w:spacing w:after="0" w:line="240" w:lineRule="auto"/>
              <w:ind w:left="234" w:firstLine="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الإجراءات المنهجية للدراسة</w:t>
            </w:r>
          </w:p>
        </w:tc>
        <w:tc>
          <w:tcPr>
            <w:tcW w:w="942" w:type="pct"/>
            <w:gridSpan w:val="2"/>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40</w:t>
            </w:r>
          </w:p>
        </w:tc>
      </w:tr>
      <w:tr w:rsidR="00E56287" w:rsidTr="008349AC">
        <w:trPr>
          <w:gridAfter w:val="1"/>
          <w:wAfter w:w="7" w:type="pct"/>
          <w:trHeight w:val="405"/>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40"/>
              </w:numPr>
              <w:bidi/>
              <w:spacing w:after="0" w:line="240" w:lineRule="auto"/>
              <w:ind w:left="234" w:firstLine="0"/>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أهداف الدراسة</w:t>
            </w:r>
          </w:p>
        </w:tc>
        <w:tc>
          <w:tcPr>
            <w:tcW w:w="935" w:type="pct"/>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40</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313"/>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40"/>
              </w:numPr>
              <w:bidi/>
              <w:spacing w:after="0" w:line="240" w:lineRule="auto"/>
              <w:ind w:left="234" w:firstLine="0"/>
              <w:rPr>
                <w:rFonts w:ascii="Traditional Arabic" w:hAnsi="Traditional Arabic" w:cs="Traditional Arabic"/>
                <w:b/>
                <w:bCs/>
                <w:sz w:val="32"/>
                <w:szCs w:val="32"/>
                <w:rtl/>
                <w:lang w:bidi="ar-DZ"/>
              </w:rPr>
            </w:pPr>
            <w:proofErr w:type="gramStart"/>
            <w:r w:rsidRPr="00817640">
              <w:rPr>
                <w:rFonts w:ascii="Traditional Arabic" w:hAnsi="Traditional Arabic" w:cs="Traditional Arabic"/>
                <w:b/>
                <w:bCs/>
                <w:sz w:val="32"/>
                <w:szCs w:val="32"/>
                <w:rtl/>
                <w:lang w:bidi="ar-DZ"/>
              </w:rPr>
              <w:t>المنهج</w:t>
            </w:r>
            <w:proofErr w:type="gramEnd"/>
            <w:r w:rsidRPr="00817640">
              <w:rPr>
                <w:rFonts w:ascii="Traditional Arabic" w:hAnsi="Traditional Arabic" w:cs="Traditional Arabic"/>
                <w:b/>
                <w:bCs/>
                <w:sz w:val="32"/>
                <w:szCs w:val="32"/>
                <w:rtl/>
                <w:lang w:bidi="ar-DZ"/>
              </w:rPr>
              <w:t xml:space="preserve"> المستخدم</w:t>
            </w:r>
          </w:p>
        </w:tc>
        <w:tc>
          <w:tcPr>
            <w:tcW w:w="935" w:type="pct"/>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40</w:t>
            </w:r>
          </w:p>
        </w:tc>
      </w:tr>
      <w:tr w:rsidR="00E56287" w:rsidTr="008349AC">
        <w:trPr>
          <w:gridAfter w:val="1"/>
          <w:wAfter w:w="7" w:type="pct"/>
          <w:trHeight w:val="349"/>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40"/>
              </w:numPr>
              <w:bidi/>
              <w:spacing w:after="0" w:line="240" w:lineRule="auto"/>
              <w:ind w:left="234" w:firstLine="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أدوات الدراسة</w:t>
            </w:r>
          </w:p>
        </w:tc>
        <w:tc>
          <w:tcPr>
            <w:tcW w:w="935" w:type="pct"/>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40</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256"/>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40"/>
              </w:numPr>
              <w:bidi/>
              <w:spacing w:after="0" w:line="240" w:lineRule="auto"/>
              <w:ind w:left="234" w:firstLine="0"/>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 xml:space="preserve">جدول الدراسة </w:t>
            </w:r>
            <w:r>
              <w:rPr>
                <w:rFonts w:ascii="Traditional Arabic" w:hAnsi="Traditional Arabic" w:cs="Traditional Arabic" w:hint="cs"/>
                <w:b/>
                <w:bCs/>
                <w:sz w:val="32"/>
                <w:szCs w:val="32"/>
                <w:rtl/>
                <w:lang w:bidi="ar-DZ"/>
              </w:rPr>
              <w:t>الميدانية</w:t>
            </w:r>
          </w:p>
        </w:tc>
        <w:tc>
          <w:tcPr>
            <w:tcW w:w="935" w:type="pct"/>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41</w:t>
            </w:r>
          </w:p>
        </w:tc>
      </w:tr>
      <w:tr w:rsidR="00E56287" w:rsidTr="008349AC">
        <w:trPr>
          <w:gridAfter w:val="1"/>
          <w:wAfter w:w="7" w:type="pct"/>
          <w:trHeight w:val="164"/>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0"/>
                <w:numId w:val="58"/>
              </w:numPr>
              <w:bidi/>
              <w:spacing w:after="0" w:line="240" w:lineRule="auto"/>
              <w:ind w:left="954"/>
              <w:rPr>
                <w:rFonts w:ascii="Traditional Arabic" w:hAnsi="Traditional Arabic" w:cs="Traditional Arabic"/>
                <w:b/>
                <w:bCs/>
                <w:sz w:val="32"/>
                <w:szCs w:val="32"/>
                <w:rtl/>
                <w:lang w:bidi="ar-DZ"/>
              </w:rPr>
            </w:pPr>
            <w:r w:rsidRPr="00817640">
              <w:rPr>
                <w:rFonts w:ascii="Traditional Arabic" w:hAnsi="Traditional Arabic" w:cs="Traditional Arabic"/>
                <w:b/>
                <w:bCs/>
                <w:sz w:val="32"/>
                <w:szCs w:val="32"/>
                <w:rtl/>
                <w:lang w:bidi="ar-DZ"/>
              </w:rPr>
              <w:t>عرض نتائج الاستبيان</w:t>
            </w:r>
          </w:p>
        </w:tc>
        <w:tc>
          <w:tcPr>
            <w:tcW w:w="935" w:type="pct"/>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356"/>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58"/>
              </w:numPr>
              <w:bidi/>
              <w:spacing w:after="0" w:line="240" w:lineRule="auto"/>
              <w:ind w:left="234" w:firstLine="0"/>
              <w:rPr>
                <w:rFonts w:ascii="Traditional Arabic" w:hAnsi="Traditional Arabic" w:cs="Traditional Arabic"/>
                <w:b/>
                <w:bCs/>
                <w:sz w:val="32"/>
                <w:szCs w:val="32"/>
                <w:rtl/>
                <w:lang w:bidi="ar-DZ"/>
              </w:rPr>
            </w:pPr>
            <w:proofErr w:type="gramStart"/>
            <w:r w:rsidRPr="00817640">
              <w:rPr>
                <w:rFonts w:ascii="Traditional Arabic" w:hAnsi="Traditional Arabic" w:cs="Traditional Arabic"/>
                <w:b/>
                <w:bCs/>
                <w:sz w:val="32"/>
                <w:szCs w:val="32"/>
                <w:rtl/>
                <w:lang w:bidi="ar-DZ"/>
              </w:rPr>
              <w:t>نتائج</w:t>
            </w:r>
            <w:proofErr w:type="gramEnd"/>
            <w:r w:rsidRPr="00817640">
              <w:rPr>
                <w:rFonts w:ascii="Traditional Arabic" w:hAnsi="Traditional Arabic" w:cs="Traditional Arabic"/>
                <w:b/>
                <w:bCs/>
                <w:sz w:val="32"/>
                <w:szCs w:val="32"/>
                <w:rtl/>
                <w:lang w:bidi="ar-DZ"/>
              </w:rPr>
              <w:t xml:space="preserve"> استبيان الأساتذة</w:t>
            </w:r>
          </w:p>
        </w:tc>
        <w:tc>
          <w:tcPr>
            <w:tcW w:w="935" w:type="pct"/>
            <w:vAlign w:val="center"/>
          </w:tcPr>
          <w:p w:rsidR="00E56287" w:rsidRPr="00990675"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w:t>
            </w:r>
          </w:p>
        </w:tc>
      </w:tr>
      <w:tr w:rsidR="00E56287" w:rsidTr="008349AC">
        <w:trPr>
          <w:gridAfter w:val="1"/>
          <w:wAfter w:w="7" w:type="pct"/>
          <w:trHeight w:val="249"/>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990675" w:rsidRDefault="00E56287" w:rsidP="00E56287">
            <w:pPr>
              <w:pStyle w:val="Paragraphedeliste"/>
              <w:numPr>
                <w:ilvl w:val="1"/>
                <w:numId w:val="58"/>
              </w:numPr>
              <w:bidi/>
              <w:spacing w:after="0" w:line="240" w:lineRule="auto"/>
              <w:ind w:left="234" w:firstLine="0"/>
              <w:rPr>
                <w:rFonts w:ascii="Traditional Arabic" w:hAnsi="Traditional Arabic" w:cs="Traditional Arabic"/>
                <w:b/>
                <w:bCs/>
                <w:noProof/>
                <w:sz w:val="32"/>
                <w:szCs w:val="32"/>
                <w:rtl/>
              </w:rPr>
            </w:pPr>
            <w:r w:rsidRPr="00817640">
              <w:rPr>
                <w:rFonts w:ascii="Traditional Arabic" w:hAnsi="Traditional Arabic" w:cs="Traditional Arabic"/>
                <w:b/>
                <w:bCs/>
                <w:noProof/>
                <w:sz w:val="32"/>
                <w:szCs w:val="32"/>
                <w:rtl/>
              </w:rPr>
              <w:t>نتائج استبيان التلاميذ</w:t>
            </w:r>
          </w:p>
        </w:tc>
        <w:tc>
          <w:tcPr>
            <w:tcW w:w="935" w:type="pct"/>
            <w:vAlign w:val="center"/>
          </w:tcPr>
          <w:p w:rsidR="00E56287" w:rsidRPr="00990675"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noProof/>
                <w:sz w:val="32"/>
                <w:szCs w:val="32"/>
                <w:rtl/>
              </w:rPr>
            </w:pPr>
            <w:r>
              <w:rPr>
                <w:rFonts w:ascii="Traditional Arabic" w:hAnsi="Traditional Arabic" w:cs="Traditional Arabic" w:hint="cs"/>
                <w:b/>
                <w:bCs/>
                <w:noProof/>
                <w:sz w:val="32"/>
                <w:szCs w:val="32"/>
                <w:rtl/>
              </w:rPr>
              <w:t>49</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300"/>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Pr="004275A6" w:rsidRDefault="00E56287" w:rsidP="00E56287">
            <w:pPr>
              <w:pStyle w:val="Paragraphedeliste"/>
              <w:numPr>
                <w:ilvl w:val="1"/>
                <w:numId w:val="58"/>
              </w:numPr>
              <w:bidi/>
              <w:spacing w:after="0" w:line="240" w:lineRule="auto"/>
              <w:ind w:left="213" w:hanging="16"/>
              <w:rPr>
                <w:rFonts w:ascii="Traditional Arabic" w:hAnsi="Traditional Arabic" w:cs="Traditional Arabic"/>
                <w:b/>
                <w:bCs/>
                <w:sz w:val="32"/>
                <w:szCs w:val="32"/>
                <w:rtl/>
              </w:rPr>
            </w:pPr>
            <w:r w:rsidRPr="004275A6">
              <w:rPr>
                <w:rFonts w:ascii="Traditional Arabic" w:hAnsi="Traditional Arabic" w:cs="Traditional Arabic"/>
                <w:b/>
                <w:bCs/>
                <w:sz w:val="32"/>
                <w:szCs w:val="32"/>
                <w:rtl/>
              </w:rPr>
              <w:t>النتائج العامة</w:t>
            </w:r>
          </w:p>
        </w:tc>
        <w:tc>
          <w:tcPr>
            <w:tcW w:w="935" w:type="pct"/>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59</w:t>
            </w:r>
          </w:p>
        </w:tc>
      </w:tr>
      <w:tr w:rsidR="00E56287" w:rsidTr="008349AC">
        <w:trPr>
          <w:gridAfter w:val="1"/>
          <w:wAfter w:w="7" w:type="pct"/>
          <w:trHeight w:val="208"/>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Default="00E56287" w:rsidP="008349AC">
            <w:pPr>
              <w:bidi/>
              <w:spacing w:after="0" w:line="240" w:lineRule="auto"/>
              <w:ind w:left="234"/>
              <w:rPr>
                <w:rFonts w:ascii="Traditional Arabic" w:hAnsi="Traditional Arabic" w:cs="Traditional Arabic"/>
                <w:b/>
                <w:bCs/>
                <w:sz w:val="32"/>
                <w:szCs w:val="32"/>
                <w:rtl/>
              </w:rPr>
            </w:pPr>
            <w:r w:rsidRPr="00A140D6">
              <w:rPr>
                <w:rFonts w:ascii="Traditional Arabic" w:hAnsi="Traditional Arabic" w:cs="Traditional Arabic"/>
                <w:b/>
                <w:bCs/>
                <w:sz w:val="32"/>
                <w:szCs w:val="32"/>
                <w:rtl/>
              </w:rPr>
              <w:t>الخاتمة</w:t>
            </w:r>
          </w:p>
        </w:tc>
        <w:tc>
          <w:tcPr>
            <w:tcW w:w="935" w:type="pct"/>
            <w:vAlign w:val="center"/>
          </w:tcPr>
          <w:p w:rsidR="00E56287" w:rsidRDefault="00E56287" w:rsidP="008349AC">
            <w:pPr>
              <w:bidi/>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Pr>
                <w:rFonts w:ascii="Traditional Arabic" w:hAnsi="Traditional Arabic" w:cs="Traditional Arabic" w:hint="cs"/>
                <w:b/>
                <w:bCs/>
                <w:sz w:val="32"/>
                <w:szCs w:val="32"/>
                <w:rtl/>
              </w:rPr>
              <w:t>61</w:t>
            </w:r>
          </w:p>
        </w:tc>
      </w:tr>
      <w:tr w:rsidR="00E56287" w:rsidTr="008349AC">
        <w:trPr>
          <w:gridAfter w:val="1"/>
          <w:cnfStyle w:val="000000100000" w:firstRow="0" w:lastRow="0" w:firstColumn="0" w:lastColumn="0" w:oddVBand="0" w:evenVBand="0" w:oddHBand="1" w:evenHBand="0" w:firstRowFirstColumn="0" w:firstRowLastColumn="0" w:lastRowFirstColumn="0" w:lastRowLastColumn="0"/>
          <w:wAfter w:w="7" w:type="pct"/>
          <w:trHeight w:val="258"/>
        </w:trPr>
        <w:tc>
          <w:tcPr>
            <w:cnfStyle w:val="000010000000" w:firstRow="0" w:lastRow="0" w:firstColumn="0" w:lastColumn="0" w:oddVBand="1" w:evenVBand="0" w:oddHBand="0" w:evenHBand="0" w:firstRowFirstColumn="0" w:firstRowLastColumn="0" w:lastRowFirstColumn="0" w:lastRowLastColumn="0"/>
            <w:tcW w:w="4058" w:type="pct"/>
            <w:gridSpan w:val="2"/>
            <w:vAlign w:val="center"/>
          </w:tcPr>
          <w:p w:rsidR="00E56287" w:rsidRDefault="00E56287" w:rsidP="008349AC">
            <w:pPr>
              <w:bidi/>
              <w:spacing w:after="0" w:line="240" w:lineRule="auto"/>
              <w:ind w:left="234"/>
              <w:rPr>
                <w:rFonts w:ascii="Traditional Arabic" w:hAnsi="Traditional Arabic" w:cs="Traditional Arabic"/>
                <w:b/>
                <w:bCs/>
                <w:sz w:val="32"/>
                <w:szCs w:val="32"/>
                <w:rtl/>
              </w:rPr>
            </w:pPr>
            <w:r w:rsidRPr="00990675">
              <w:rPr>
                <w:rFonts w:ascii="Traditional Arabic" w:hAnsi="Traditional Arabic" w:cs="Traditional Arabic" w:hint="cs"/>
                <w:b/>
                <w:bCs/>
                <w:sz w:val="32"/>
                <w:szCs w:val="32"/>
                <w:rtl/>
              </w:rPr>
              <w:t>قائمة ال</w:t>
            </w:r>
            <w:r>
              <w:rPr>
                <w:rFonts w:ascii="Traditional Arabic" w:hAnsi="Traditional Arabic" w:cs="Traditional Arabic" w:hint="cs"/>
                <w:b/>
                <w:bCs/>
                <w:sz w:val="32"/>
                <w:szCs w:val="32"/>
                <w:rtl/>
              </w:rPr>
              <w:t xml:space="preserve">مصادر </w:t>
            </w:r>
            <w:proofErr w:type="gramStart"/>
            <w:r>
              <w:rPr>
                <w:rFonts w:ascii="Traditional Arabic" w:hAnsi="Traditional Arabic" w:cs="Traditional Arabic" w:hint="cs"/>
                <w:b/>
                <w:bCs/>
                <w:sz w:val="32"/>
                <w:szCs w:val="32"/>
                <w:rtl/>
              </w:rPr>
              <w:t>والمراجع</w:t>
            </w:r>
            <w:proofErr w:type="gramEnd"/>
          </w:p>
        </w:tc>
        <w:tc>
          <w:tcPr>
            <w:tcW w:w="935" w:type="pct"/>
            <w:vAlign w:val="center"/>
          </w:tcPr>
          <w:p w:rsidR="00E56287" w:rsidRDefault="00E56287" w:rsidP="008349AC">
            <w:pPr>
              <w:bidi/>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p>
        </w:tc>
      </w:tr>
    </w:tbl>
    <w:p w:rsidR="0083373C" w:rsidRPr="00BF0786" w:rsidRDefault="0083373C" w:rsidP="00E17217">
      <w:pPr>
        <w:bidi/>
        <w:spacing w:after="0"/>
        <w:jc w:val="both"/>
        <w:rPr>
          <w:rFonts w:ascii="Andalus" w:eastAsia="Times New Roman" w:hAnsi="Andalus" w:cs="Andalus"/>
          <w:b/>
          <w:bCs/>
          <w:sz w:val="32"/>
          <w:szCs w:val="32"/>
          <w:rtl/>
          <w:lang w:bidi="ar-DZ"/>
        </w:rPr>
      </w:pPr>
      <w:bookmarkStart w:id="0" w:name="_GoBack"/>
      <w:bookmarkEnd w:id="0"/>
    </w:p>
    <w:sectPr w:rsidR="0083373C" w:rsidRPr="00BF0786" w:rsidSect="00E17217">
      <w:headerReference w:type="default" r:id="rId59"/>
      <w:footerReference w:type="default" r:id="rId60"/>
      <w:footnotePr>
        <w:numRestart w:val="eachPage"/>
      </w:footnotePr>
      <w:pgSz w:w="11906" w:h="16838"/>
      <w:pgMar w:top="851" w:right="1134" w:bottom="1134"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C5" w:rsidRDefault="00D841C5" w:rsidP="00CF059F">
      <w:pPr>
        <w:spacing w:after="0" w:line="240" w:lineRule="auto"/>
      </w:pPr>
      <w:r>
        <w:separator/>
      </w:r>
    </w:p>
  </w:endnote>
  <w:endnote w:type="continuationSeparator" w:id="0">
    <w:p w:rsidR="00D841C5" w:rsidRDefault="00D841C5" w:rsidP="00CF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hammad Hea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107"/>
      <w:docPartObj>
        <w:docPartGallery w:val="Page Numbers (Bottom of Page)"/>
        <w:docPartUnique/>
      </w:docPartObj>
    </w:sdtPr>
    <w:sdtContent>
      <w:p w:rsidR="00D841C5" w:rsidRDefault="00D841C5">
        <w:pPr>
          <w:pStyle w:val="Pieddepage"/>
        </w:pPr>
        <w:r>
          <w:rPr>
            <w:noProof/>
            <w:lang w:eastAsia="zh-TW"/>
          </w:rPr>
          <w:pict>
            <v:group id="_x0000_s4124" style="position:absolute;margin-left:67.9pt;margin-top:16.85pt;width:36pt;height:27.4pt;z-index:251664384;mso-position-horizontal-relative:left-margin-area;mso-position-vertical-relative:bottom-margin-area" coordorigin="10104,14464" coordsize="720,548">
              <v:rect id="_x0000_s4125" style="position:absolute;left:10190;top:14378;width:548;height:720;rotation:-6319877fd" fillcolor="white [3212]" strokecolor="#737373 [1789]"/>
              <v:rect id="_x0000_s4126" style="position:absolute;left:10190;top:14378;width:548;height:720;rotation:-5392141fd" fillcolor="white [3212]" strokecolor="#737373 [1789]"/>
              <v:rect id="_x0000_s4127" style="position:absolute;left:10190;top:14378;width:548;height:720;rotation:270" fillcolor="white [3212]" strokecolor="#737373 [1789]">
                <v:textbox style="mso-next-textbox:#_x0000_s4127">
                  <w:txbxContent>
                    <w:p w:rsidR="00D841C5" w:rsidRDefault="00D841C5">
                      <w:pPr>
                        <w:pStyle w:val="Pieddepage"/>
                        <w:jc w:val="center"/>
                      </w:pPr>
                      <w:r>
                        <w:fldChar w:fldCharType="begin"/>
                      </w:r>
                      <w:r>
                        <w:instrText xml:space="preserve"> PAGE    \* MERGEFORMAT </w:instrText>
                      </w:r>
                      <w:r>
                        <w:fldChar w:fldCharType="separate"/>
                      </w:r>
                      <w:r w:rsidR="00D25D3A">
                        <w:rPr>
                          <w:noProof/>
                        </w:rPr>
                        <w:t>59</w:t>
                      </w:r>
                      <w:r>
                        <w:rPr>
                          <w:noProof/>
                        </w:rPr>
                        <w:fldChar w:fldCharType="end"/>
                      </w:r>
                    </w:p>
                  </w:txbxContent>
                </v:textbox>
              </v:rect>
              <w10:wrap anchorx="margin" anchory="page"/>
            </v:group>
          </w:pic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109"/>
      <w:docPartObj>
        <w:docPartGallery w:val="Page Numbers (Bottom of Page)"/>
        <w:docPartUnique/>
      </w:docPartObj>
    </w:sdtPr>
    <w:sdtContent>
      <w:p w:rsidR="00D841C5" w:rsidRDefault="00D841C5">
        <w:pPr>
          <w:pStyle w:val="Pieddepage"/>
        </w:pPr>
        <w:r>
          <w:rPr>
            <w:noProof/>
            <w:lang w:eastAsia="zh-TW"/>
          </w:rPr>
          <w:pict>
            <v:group id="_x0000_s4128" style="position:absolute;margin-left:70.6pt;margin-top:14.6pt;width:36pt;height:27.4pt;z-index:251666432;mso-position-horizontal-relative:left-margin-area;mso-position-vertical-relative:bottom-margin-area" coordorigin="10104,14464" coordsize="720,548">
              <v:rect id="_x0000_s4129" style="position:absolute;left:10190;top:14378;width:548;height:720;rotation:-6319877fd" fillcolor="white [3212]" strokecolor="#737373 [1789]"/>
              <v:rect id="_x0000_s4130" style="position:absolute;left:10190;top:14378;width:548;height:720;rotation:-5392141fd" fillcolor="white [3212]" strokecolor="#737373 [1789]"/>
              <v:rect id="_x0000_s4131" style="position:absolute;left:10190;top:14378;width:548;height:720;rotation:270" fillcolor="white [3212]" strokecolor="#737373 [1789]">
                <v:textbox style="mso-next-textbox:#_x0000_s4131">
                  <w:txbxContent>
                    <w:p w:rsidR="00D841C5" w:rsidRDefault="00D841C5">
                      <w:pPr>
                        <w:pStyle w:val="Pieddepage"/>
                        <w:jc w:val="center"/>
                      </w:pPr>
                      <w:r>
                        <w:fldChar w:fldCharType="begin"/>
                      </w:r>
                      <w:r>
                        <w:instrText xml:space="preserve"> PAGE    \* MERGEFORMAT </w:instrText>
                      </w:r>
                      <w:r>
                        <w:fldChar w:fldCharType="separate"/>
                      </w:r>
                      <w:r w:rsidR="00D25D3A">
                        <w:rPr>
                          <w:noProof/>
                        </w:rPr>
                        <w:t>61</w:t>
                      </w:r>
                      <w:r>
                        <w:rPr>
                          <w:noProof/>
                        </w:rPr>
                        <w:fldChar w:fldCharType="end"/>
                      </w:r>
                    </w:p>
                  </w:txbxContent>
                </v:textbox>
              </v:rect>
              <w10:wrap anchorx="margin" anchory="page"/>
            </v:group>
          </w:pic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102"/>
      <w:docPartObj>
        <w:docPartGallery w:val="Page Numbers (Bottom of Page)"/>
        <w:docPartUnique/>
      </w:docPartObj>
    </w:sdtPr>
    <w:sdtContent>
      <w:p w:rsidR="00D841C5" w:rsidRDefault="00D841C5">
        <w:pPr>
          <w:pStyle w:val="Pieddepage"/>
        </w:pPr>
        <w:r>
          <w:rPr>
            <w:noProof/>
            <w:lang w:eastAsia="zh-TW"/>
          </w:rPr>
          <w:pict>
            <v:group id="_x0000_s4116" style="position:absolute;margin-left:62.45pt;margin-top:21.75pt;width:36pt;height:27.4pt;z-index:251660288;mso-position-horizontal-relative:left-margin-area;mso-position-vertical-relative:bottom-margin-area" coordorigin="10104,14464" coordsize="720,548">
              <v:rect id="_x0000_s4117" style="position:absolute;left:10190;top:14378;width:548;height:720;rotation:-6319877fd" fillcolor="white [3212]" strokecolor="#737373 [1789]"/>
              <v:rect id="_x0000_s4118" style="position:absolute;left:10190;top:14378;width:548;height:720;rotation:-5392141fd" fillcolor="white [3212]" strokecolor="#737373 [1789]"/>
              <v:rect id="_x0000_s4119" style="position:absolute;left:10190;top:14378;width:548;height:720;rotation:270" fillcolor="white [3212]" strokecolor="#737373 [1789]">
                <v:textbox style="mso-next-textbox:#_x0000_s4119">
                  <w:txbxContent>
                    <w:p w:rsidR="00D841C5" w:rsidRDefault="00D841C5">
                      <w:pPr>
                        <w:pStyle w:val="Pieddepage"/>
                        <w:jc w:val="center"/>
                      </w:pPr>
                      <w:r>
                        <w:fldChar w:fldCharType="begin"/>
                      </w:r>
                      <w:r>
                        <w:instrText xml:space="preserve"> PAGE    \* MERGEFORMAT </w:instrText>
                      </w:r>
                      <w:r>
                        <w:fldChar w:fldCharType="separate"/>
                      </w:r>
                      <w:r w:rsidR="00D25D3A">
                        <w:rPr>
                          <w:rFonts w:hint="eastAsia"/>
                          <w:noProof/>
                          <w:rtl/>
                        </w:rPr>
                        <w:t>‌ب</w:t>
                      </w:r>
                      <w:r>
                        <w:rPr>
                          <w:noProof/>
                        </w:rPr>
                        <w:fldChar w:fldCharType="end"/>
                      </w:r>
                    </w:p>
                  </w:txbxContent>
                </v:textbox>
              </v:rect>
              <w10:wrap anchorx="margin" anchory="page"/>
            </v:group>
          </w:pic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7823"/>
      <w:docPartObj>
        <w:docPartGallery w:val="Page Numbers (Bottom of Page)"/>
        <w:docPartUnique/>
      </w:docPartObj>
    </w:sdtPr>
    <w:sdtContent>
      <w:p w:rsidR="00D841C5" w:rsidRDefault="00D841C5">
        <w:pPr>
          <w:pStyle w:val="Pieddepage"/>
        </w:pPr>
        <w:r>
          <w:rPr>
            <w:noProof/>
            <w:lang w:eastAsia="zh-TW"/>
          </w:rPr>
          <w:pict>
            <v:group id="_x0000_s4140" style="position:absolute;margin-left:0;margin-top:0;width:36pt;height:27.4pt;z-index:251668480;mso-position-horizontal:center;mso-position-horizontal-relative:left-margin-area;mso-position-vertical:center;mso-position-vertical-relative:bottom-margin-area" coordorigin="10104,14464" coordsize="720,548">
              <v:rect id="_x0000_s4141" style="position:absolute;left:10190;top:14378;width:548;height:720;rotation:-6319877fd" fillcolor="white [3212]" strokecolor="#737373 [1789]"/>
              <v:rect id="_x0000_s4142" style="position:absolute;left:10190;top:14378;width:548;height:720;rotation:-5392141fd" fillcolor="white [3212]" strokecolor="#737373 [1789]"/>
              <v:rect id="_x0000_s4143" style="position:absolute;left:10190;top:14378;width:548;height:720;rotation:270" fillcolor="white [3212]" strokecolor="#737373 [1789]">
                <v:textbox style="mso-next-textbox:#_x0000_s4143">
                  <w:txbxContent>
                    <w:p w:rsidR="00D841C5" w:rsidRDefault="00D841C5">
                      <w:pPr>
                        <w:pStyle w:val="Pieddepage"/>
                        <w:jc w:val="center"/>
                      </w:pPr>
                      <w:r>
                        <w:fldChar w:fldCharType="begin"/>
                      </w:r>
                      <w:r>
                        <w:instrText xml:space="preserve"> PAGE    \* MERGEFORMAT </w:instrText>
                      </w:r>
                      <w:r>
                        <w:fldChar w:fldCharType="separate"/>
                      </w:r>
                      <w:r w:rsidR="00D25D3A">
                        <w:rPr>
                          <w:noProof/>
                        </w:rPr>
                        <w:t>13</w:t>
                      </w:r>
                      <w:r>
                        <w:rPr>
                          <w:noProof/>
                        </w:rPr>
                        <w:fldChar w:fldCharType="end"/>
                      </w:r>
                    </w:p>
                  </w:txbxContent>
                </v:textbox>
              </v:rect>
              <w10:wrap anchorx="margin" anchory="page"/>
            </v:group>
          </w:pic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104"/>
      <w:docPartObj>
        <w:docPartGallery w:val="Page Numbers (Bottom of Page)"/>
        <w:docPartUnique/>
      </w:docPartObj>
    </w:sdtPr>
    <w:sdtContent>
      <w:p w:rsidR="00D841C5" w:rsidRDefault="00D841C5">
        <w:pPr>
          <w:pStyle w:val="Pieddepage"/>
        </w:pPr>
        <w:r>
          <w:rPr>
            <w:noProof/>
            <w:lang w:eastAsia="zh-TW"/>
          </w:rPr>
          <w:pict>
            <v:group id="_x0000_s4120" style="position:absolute;margin-left:70.2pt;margin-top:15.95pt;width:36pt;height:27.4pt;z-index:251662336;mso-position-horizontal-relative:left-margin-area;mso-position-vertical-relative:bottom-margin-area" coordorigin="10104,14464" coordsize="720,548">
              <v:rect id="_x0000_s4121" style="position:absolute;left:10190;top:14378;width:548;height:720;rotation:-6319877fd" fillcolor="white [3212]" strokecolor="#737373 [1789]"/>
              <v:rect id="_x0000_s4122" style="position:absolute;left:10190;top:14378;width:548;height:720;rotation:-5392141fd" fillcolor="white [3212]" strokecolor="#737373 [1789]"/>
              <v:rect id="_x0000_s4123" style="position:absolute;left:10190;top:14378;width:548;height:720;rotation:270" fillcolor="white [3212]" strokecolor="#737373 [1789]">
                <v:textbox style="mso-next-textbox:#_x0000_s4123">
                  <w:txbxContent>
                    <w:p w:rsidR="00D841C5" w:rsidRDefault="00D841C5">
                      <w:pPr>
                        <w:pStyle w:val="Pieddepage"/>
                        <w:jc w:val="center"/>
                      </w:pPr>
                      <w:r>
                        <w:fldChar w:fldCharType="begin"/>
                      </w:r>
                      <w:r>
                        <w:instrText xml:space="preserve"> PAGE    \* MERGEFORMAT </w:instrText>
                      </w:r>
                      <w:r>
                        <w:fldChar w:fldCharType="separate"/>
                      </w:r>
                      <w:r w:rsidR="0060467E">
                        <w:rPr>
                          <w:noProof/>
                        </w:rPr>
                        <w:t>34</w:t>
                      </w:r>
                      <w:r>
                        <w:rPr>
                          <w:noProof/>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C5" w:rsidRDefault="00D841C5" w:rsidP="00CF059F">
      <w:pPr>
        <w:bidi/>
        <w:spacing w:after="0" w:line="240" w:lineRule="auto"/>
      </w:pPr>
      <w:r>
        <w:separator/>
      </w:r>
    </w:p>
  </w:footnote>
  <w:footnote w:type="continuationSeparator" w:id="0">
    <w:p w:rsidR="00D841C5" w:rsidRDefault="00D841C5" w:rsidP="00CF059F">
      <w:pPr>
        <w:spacing w:after="0" w:line="240" w:lineRule="auto"/>
      </w:pPr>
      <w:r>
        <w:continuationSeparator/>
      </w:r>
    </w:p>
  </w:footnote>
  <w:footnote w:id="1">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ابن منظور، لسان العرب، دار صادر للطباعة والنشر، ط1، بيروت، لبنان، 2004</w:t>
      </w:r>
      <w:proofErr w:type="gramStart"/>
      <w:r w:rsidRPr="00CA6825">
        <w:rPr>
          <w:rFonts w:ascii="Traditional Arabic" w:hAnsi="Traditional Arabic" w:cs="Traditional Arabic"/>
          <w:sz w:val="24"/>
          <w:szCs w:val="24"/>
          <w:rtl/>
        </w:rPr>
        <w:t>،ص50</w:t>
      </w:r>
      <w:proofErr w:type="gramEnd"/>
      <w:r w:rsidRPr="00CA6825">
        <w:rPr>
          <w:rFonts w:ascii="Traditional Arabic" w:hAnsi="Traditional Arabic" w:cs="Traditional Arabic"/>
          <w:sz w:val="24"/>
          <w:szCs w:val="24"/>
          <w:rtl/>
        </w:rPr>
        <w:t xml:space="preserve">, </w:t>
      </w:r>
    </w:p>
  </w:footnote>
  <w:footnote w:id="2">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أبي القاسم الحسين بن محمد راغب الأصفهاني، تج محمد كيلاني، المفردات في غريب القرآن، دار المعرفة لنشر والتوزيع، بيروت-لبنان، </w:t>
      </w:r>
      <w:proofErr w:type="spellStart"/>
      <w:r w:rsidRPr="00CA6825">
        <w:rPr>
          <w:rFonts w:ascii="Traditional Arabic" w:hAnsi="Traditional Arabic" w:cs="Traditional Arabic"/>
          <w:sz w:val="24"/>
          <w:szCs w:val="24"/>
          <w:rtl/>
        </w:rPr>
        <w:t>دط</w:t>
      </w:r>
      <w:proofErr w:type="spellEnd"/>
      <w:r w:rsidRPr="00CA6825">
        <w:rPr>
          <w:rFonts w:ascii="Traditional Arabic" w:hAnsi="Traditional Arabic" w:cs="Traditional Arabic"/>
          <w:sz w:val="24"/>
          <w:szCs w:val="24"/>
          <w:rtl/>
        </w:rPr>
        <w:t>، دس، ص402</w:t>
      </w:r>
      <w:r w:rsidRPr="00CA6825">
        <w:rPr>
          <w:rFonts w:ascii="Traditional Arabic" w:hAnsi="Traditional Arabic" w:cs="Traditional Arabic"/>
          <w:sz w:val="24"/>
          <w:szCs w:val="24"/>
        </w:rPr>
        <w:t>.</w:t>
      </w:r>
    </w:p>
  </w:footnote>
  <w:footnote w:id="3">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w:t>
      </w:r>
      <w:proofErr w:type="gramStart"/>
      <w:r w:rsidRPr="00CA6825">
        <w:rPr>
          <w:rFonts w:ascii="Traditional Arabic" w:hAnsi="Traditional Arabic" w:cs="Traditional Arabic"/>
          <w:sz w:val="24"/>
          <w:szCs w:val="24"/>
          <w:rtl/>
        </w:rPr>
        <w:t>بطرس</w:t>
      </w:r>
      <w:proofErr w:type="gramEnd"/>
      <w:r w:rsidRPr="00CA6825">
        <w:rPr>
          <w:rFonts w:ascii="Traditional Arabic" w:hAnsi="Traditional Arabic" w:cs="Traditional Arabic"/>
          <w:sz w:val="24"/>
          <w:szCs w:val="24"/>
          <w:rtl/>
        </w:rPr>
        <w:t xml:space="preserve"> البستاني، قطر المحيط، مكتبة لبنان لنشر والتوزيع، ط2، لبنان، 1995، ص471</w:t>
      </w:r>
      <w:r w:rsidRPr="00CA6825">
        <w:rPr>
          <w:rFonts w:ascii="Traditional Arabic" w:hAnsi="Traditional Arabic" w:cs="Traditional Arabic"/>
          <w:sz w:val="24"/>
          <w:szCs w:val="24"/>
        </w:rPr>
        <w:t>.</w:t>
      </w:r>
    </w:p>
  </w:footnote>
  <w:footnote w:id="4">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proofErr w:type="gramStart"/>
      <w:r w:rsidRPr="00CA6825">
        <w:rPr>
          <w:rFonts w:ascii="Traditional Arabic" w:hAnsi="Traditional Arabic" w:cs="Traditional Arabic"/>
          <w:sz w:val="24"/>
          <w:szCs w:val="24"/>
          <w:rtl/>
        </w:rPr>
        <w:t xml:space="preserve">- </w:t>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محمد</w:t>
      </w:r>
      <w:proofErr w:type="gramEnd"/>
      <w:r w:rsidRPr="00CA6825">
        <w:rPr>
          <w:rFonts w:ascii="Traditional Arabic" w:hAnsi="Traditional Arabic" w:cs="Traditional Arabic"/>
          <w:sz w:val="24"/>
          <w:szCs w:val="24"/>
          <w:rtl/>
        </w:rPr>
        <w:t xml:space="preserve"> </w:t>
      </w:r>
      <w:proofErr w:type="spellStart"/>
      <w:r w:rsidRPr="00CA6825">
        <w:rPr>
          <w:rFonts w:ascii="Traditional Arabic" w:hAnsi="Traditional Arabic" w:cs="Traditional Arabic"/>
          <w:sz w:val="24"/>
          <w:szCs w:val="24"/>
          <w:rtl/>
        </w:rPr>
        <w:t>محمد</w:t>
      </w:r>
      <w:proofErr w:type="spellEnd"/>
      <w:r w:rsidRPr="00CA6825">
        <w:rPr>
          <w:rFonts w:ascii="Traditional Arabic" w:hAnsi="Traditional Arabic" w:cs="Traditional Arabic"/>
          <w:sz w:val="24"/>
          <w:szCs w:val="24"/>
          <w:rtl/>
        </w:rPr>
        <w:t xml:space="preserve"> أبو شبهه، المدخل لدراسة القرآن الكريم، دار اللواء للنشر والتوزيع، المملكة العربية السعودية، ط3، </w:t>
      </w:r>
      <w:r w:rsidRPr="00CA6825">
        <w:rPr>
          <w:rFonts w:ascii="Traditional Arabic" w:hAnsi="Traditional Arabic" w:cs="Traditional Arabic"/>
          <w:sz w:val="24"/>
          <w:szCs w:val="24"/>
        </w:rPr>
        <w:t>1987</w:t>
      </w:r>
      <w:r w:rsidRPr="00CA6825">
        <w:rPr>
          <w:rFonts w:ascii="Traditional Arabic" w:hAnsi="Traditional Arabic" w:cs="Traditional Arabic"/>
          <w:sz w:val="24"/>
          <w:szCs w:val="24"/>
          <w:rtl/>
        </w:rPr>
        <w:t>، ص06</w:t>
      </w:r>
      <w:r w:rsidRPr="00CA6825">
        <w:rPr>
          <w:rFonts w:ascii="Traditional Arabic" w:hAnsi="Traditional Arabic" w:cs="Traditional Arabic"/>
          <w:sz w:val="24"/>
          <w:szCs w:val="24"/>
        </w:rPr>
        <w:t>.</w:t>
      </w:r>
    </w:p>
  </w:footnote>
  <w:footnote w:id="5">
    <w:p w:rsidR="00D841C5" w:rsidRPr="00CA6825" w:rsidRDefault="00D841C5" w:rsidP="008349AC">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الزرقاني، منهال العرفان، دار بن عفان للنشر والتوزيع، سلسله أصول التفسير وعلو</w:t>
      </w:r>
      <w:r>
        <w:rPr>
          <w:rFonts w:ascii="Traditional Arabic" w:hAnsi="Traditional Arabic" w:cs="Traditional Arabic"/>
          <w:sz w:val="24"/>
          <w:szCs w:val="24"/>
          <w:rtl/>
        </w:rPr>
        <w:t>م القرآن، ط1، المجلد الأول، ص16</w:t>
      </w:r>
      <w:r>
        <w:rPr>
          <w:rFonts w:ascii="Traditional Arabic" w:hAnsi="Traditional Arabic" w:cs="Traditional Arabic"/>
          <w:sz w:val="24"/>
          <w:szCs w:val="24"/>
        </w:rPr>
        <w:t>.</w:t>
      </w:r>
    </w:p>
  </w:footnote>
  <w:footnote w:id="6">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lang w:bidi="ar-DZ"/>
        </w:rPr>
        <w:t xml:space="preserve">- </w:t>
      </w:r>
      <w:proofErr w:type="gramStart"/>
      <w:r w:rsidRPr="00CA6825">
        <w:rPr>
          <w:rFonts w:ascii="Traditional Arabic" w:hAnsi="Traditional Arabic" w:cs="Traditional Arabic"/>
          <w:sz w:val="24"/>
          <w:szCs w:val="24"/>
          <w:rtl/>
        </w:rPr>
        <w:t>مناع</w:t>
      </w:r>
      <w:proofErr w:type="gramEnd"/>
      <w:r w:rsidRPr="00CA6825">
        <w:rPr>
          <w:rFonts w:ascii="Traditional Arabic" w:hAnsi="Traditional Arabic" w:cs="Traditional Arabic"/>
          <w:sz w:val="24"/>
          <w:szCs w:val="24"/>
          <w:rtl/>
        </w:rPr>
        <w:t xml:space="preserve"> القطان، مباحث في علوم القران، مكتبه وهبه، القاهرة -مصر، ط7، د-ت، ص05</w:t>
      </w:r>
      <w:r w:rsidRPr="00CA6825">
        <w:rPr>
          <w:rFonts w:ascii="Traditional Arabic" w:hAnsi="Traditional Arabic" w:cs="Traditional Arabic"/>
          <w:sz w:val="24"/>
          <w:szCs w:val="24"/>
          <w:lang w:bidi="ar-DZ"/>
        </w:rPr>
        <w:t>.</w:t>
      </w:r>
    </w:p>
  </w:footnote>
  <w:footnote w:id="7">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Fonts w:ascii="Traditional Arabic" w:hAnsi="Traditional Arabic" w:cs="Traditional Arabic"/>
          <w:sz w:val="24"/>
          <w:szCs w:val="24"/>
        </w:rPr>
        <w:t>-</w:t>
      </w: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المرجع نفسه، ص12</w:t>
      </w:r>
    </w:p>
  </w:footnote>
  <w:footnote w:id="8">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w:t>
      </w:r>
      <w:proofErr w:type="gramStart"/>
      <w:r w:rsidRPr="00CA6825">
        <w:rPr>
          <w:rFonts w:ascii="Traditional Arabic" w:hAnsi="Traditional Arabic" w:cs="Traditional Arabic"/>
          <w:sz w:val="24"/>
          <w:szCs w:val="24"/>
          <w:rtl/>
        </w:rPr>
        <w:t>سورة</w:t>
      </w:r>
      <w:proofErr w:type="gramEnd"/>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الأعراف (158).</w:t>
      </w:r>
    </w:p>
    <w:p w:rsidR="00D841C5" w:rsidRPr="00CA6825" w:rsidRDefault="00D841C5" w:rsidP="00393B04">
      <w:pPr>
        <w:pStyle w:val="Notedebasdepage"/>
        <w:bidi/>
        <w:jc w:val="both"/>
        <w:rPr>
          <w:rFonts w:ascii="Traditional Arabic" w:hAnsi="Traditional Arabic" w:cs="Traditional Arabic"/>
          <w:sz w:val="24"/>
          <w:szCs w:val="24"/>
          <w:rtl/>
          <w:lang w:bidi="ar-DZ"/>
        </w:rPr>
      </w:pPr>
    </w:p>
  </w:footnote>
  <w:footnote w:id="9">
    <w:p w:rsidR="00D841C5" w:rsidRPr="00CA6825" w:rsidRDefault="00D841C5" w:rsidP="00393B04">
      <w:pPr>
        <w:bidi/>
        <w:spacing w:after="0" w:line="240" w:lineRule="auto"/>
        <w:jc w:val="both"/>
        <w:rPr>
          <w:rFonts w:ascii="Traditional Arabic" w:hAnsi="Traditional Arabic" w:cs="Traditional Arabic"/>
          <w:sz w:val="24"/>
          <w:szCs w:val="24"/>
          <w:rtl/>
        </w:rPr>
      </w:pP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w:t>
      </w:r>
    </w:p>
    <w:p w:rsidR="00D841C5" w:rsidRPr="00CA6825" w:rsidRDefault="00D841C5" w:rsidP="00393B04">
      <w:pPr>
        <w:bidi/>
        <w:spacing w:after="0" w:line="240" w:lineRule="auto"/>
        <w:jc w:val="both"/>
        <w:rPr>
          <w:rFonts w:ascii="Traditional Arabic" w:hAnsi="Traditional Arabic" w:cs="Traditional Arabic"/>
          <w:sz w:val="24"/>
          <w:szCs w:val="24"/>
          <w:rtl/>
        </w:rPr>
      </w:pPr>
    </w:p>
  </w:footnote>
  <w:footnote w:id="10">
    <w:p w:rsidR="00D841C5" w:rsidRDefault="00D841C5" w:rsidP="008349AC">
      <w:pPr>
        <w:pStyle w:val="Notedebasdepage"/>
        <w:bidi/>
        <w:rPr>
          <w:rtl/>
          <w:lang w:bidi="ar-DZ"/>
        </w:rPr>
      </w:pPr>
      <w:r>
        <w:rPr>
          <w:rStyle w:val="Appelnotedebasdep"/>
        </w:rPr>
        <w:footnoteRef/>
      </w:r>
      <w:r>
        <w:t xml:space="preserve"> </w:t>
      </w:r>
      <w:r>
        <w:rPr>
          <w:rFonts w:hint="cs"/>
          <w:rtl/>
        </w:rPr>
        <w:t xml:space="preserve">- </w:t>
      </w:r>
      <w:r w:rsidRPr="008349AC">
        <w:rPr>
          <w:rFonts w:cs="Arial"/>
          <w:rtl/>
        </w:rPr>
        <w:t xml:space="preserve">  - إبراهيم مصطفى وآخرون، المعجم الوسيط، المكتبة الإسلامية للطباعة والنشر والتوزيع، ج الأول، د-ك، د-س، ص624 .(باب العين).</w:t>
      </w:r>
    </w:p>
  </w:footnote>
  <w:footnote w:id="11">
    <w:p w:rsidR="00D841C5" w:rsidRDefault="00D841C5" w:rsidP="008349AC">
      <w:pPr>
        <w:pStyle w:val="Notedebasdepage"/>
        <w:bidi/>
        <w:rPr>
          <w:rtl/>
          <w:lang w:bidi="ar-DZ"/>
        </w:rPr>
      </w:pPr>
      <w:r>
        <w:rPr>
          <w:rStyle w:val="Appelnotedebasdep"/>
        </w:rPr>
        <w:footnoteRef/>
      </w:r>
      <w:r>
        <w:t xml:space="preserve"> </w:t>
      </w:r>
      <w:r>
        <w:rPr>
          <w:rFonts w:hint="cs"/>
          <w:rtl/>
          <w:lang w:bidi="ar-DZ"/>
        </w:rPr>
        <w:t xml:space="preserve">- </w:t>
      </w:r>
      <w:r w:rsidRPr="008349AC">
        <w:rPr>
          <w:rFonts w:cs="Arial"/>
          <w:rtl/>
          <w:lang w:bidi="ar-DZ"/>
        </w:rPr>
        <w:t xml:space="preserve">  - خليل بن أحمد الفراهيدي، تج عبد الحميد الهنداوي، كتاب العين المجلد الثالث، دار الكتب العلمية، بيروت- لبنان، ط الأولى، 2003، ص221.</w:t>
      </w:r>
    </w:p>
  </w:footnote>
  <w:footnote w:id="12">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سوره يوسف آية ( 55 </w:t>
      </w:r>
      <w:proofErr w:type="gramStart"/>
      <w:r w:rsidRPr="00CA6825">
        <w:rPr>
          <w:rFonts w:ascii="Traditional Arabic" w:hAnsi="Traditional Arabic" w:cs="Traditional Arabic"/>
          <w:sz w:val="24"/>
          <w:szCs w:val="24"/>
          <w:rtl/>
        </w:rPr>
        <w:t>) .</w:t>
      </w:r>
      <w:proofErr w:type="gramEnd"/>
    </w:p>
  </w:footnote>
  <w:footnote w:id="13">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بشير إبرير، تعليمية النصوص بين النظرية و التطبيق، عالم الكتب الحديث، الأردن، ط1، 2007، ص09</w:t>
      </w:r>
    </w:p>
  </w:footnote>
  <w:footnote w:id="14">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محمد </w:t>
      </w:r>
      <w:proofErr w:type="spellStart"/>
      <w:r w:rsidRPr="00CA6825">
        <w:rPr>
          <w:rFonts w:ascii="Traditional Arabic" w:hAnsi="Traditional Arabic" w:cs="Traditional Arabic"/>
          <w:sz w:val="24"/>
          <w:szCs w:val="24"/>
          <w:rtl/>
        </w:rPr>
        <w:t>الدريج</w:t>
      </w:r>
      <w:proofErr w:type="spellEnd"/>
      <w:r w:rsidRPr="00CA6825">
        <w:rPr>
          <w:rFonts w:ascii="Traditional Arabic" w:hAnsi="Traditional Arabic" w:cs="Traditional Arabic"/>
          <w:sz w:val="24"/>
          <w:szCs w:val="24"/>
          <w:rtl/>
        </w:rPr>
        <w:t xml:space="preserve">، </w:t>
      </w:r>
      <w:proofErr w:type="spellStart"/>
      <w:r w:rsidRPr="00CA6825">
        <w:rPr>
          <w:rFonts w:ascii="Traditional Arabic" w:hAnsi="Traditional Arabic" w:cs="Traditional Arabic"/>
          <w:sz w:val="24"/>
          <w:szCs w:val="24"/>
          <w:rtl/>
        </w:rPr>
        <w:t>ديدكتيك</w:t>
      </w:r>
      <w:proofErr w:type="spellEnd"/>
      <w:r w:rsidRPr="00CA6825">
        <w:rPr>
          <w:rFonts w:ascii="Traditional Arabic" w:hAnsi="Traditional Arabic" w:cs="Traditional Arabic"/>
          <w:sz w:val="24"/>
          <w:szCs w:val="24"/>
          <w:rtl/>
        </w:rPr>
        <w:t xml:space="preserve"> اللغات واللسانيات التطبيقية، مجلة كراسات تربوية، العدد2، 12-11-2021</w:t>
      </w:r>
    </w:p>
  </w:footnote>
  <w:footnote w:id="15">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محمد </w:t>
      </w:r>
      <w:proofErr w:type="spellStart"/>
      <w:r w:rsidRPr="00CA6825">
        <w:rPr>
          <w:rFonts w:ascii="Traditional Arabic" w:hAnsi="Traditional Arabic" w:cs="Traditional Arabic"/>
          <w:sz w:val="24"/>
          <w:szCs w:val="24"/>
          <w:rtl/>
        </w:rPr>
        <w:t>الدريج</w:t>
      </w:r>
      <w:proofErr w:type="spellEnd"/>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هندسه التكوين الأساسي للمدرسين وتمهين التعليم؛ منشورات كراسات تربوية، ج1، يوليو 2020، ص29</w:t>
      </w:r>
      <w:r w:rsidRPr="00CA6825">
        <w:rPr>
          <w:rFonts w:ascii="Traditional Arabic" w:hAnsi="Traditional Arabic" w:cs="Traditional Arabic"/>
          <w:sz w:val="24"/>
          <w:szCs w:val="24"/>
        </w:rPr>
        <w:t>.</w:t>
      </w:r>
    </w:p>
  </w:footnote>
  <w:footnote w:id="16">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w:t>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جابر عبد الحميد، </w:t>
      </w:r>
      <w:proofErr w:type="gramStart"/>
      <w:r w:rsidRPr="00CA6825">
        <w:rPr>
          <w:rFonts w:ascii="Traditional Arabic" w:hAnsi="Traditional Arabic" w:cs="Traditional Arabic"/>
          <w:sz w:val="24"/>
          <w:szCs w:val="24"/>
          <w:rtl/>
        </w:rPr>
        <w:t>سيكولوجيا</w:t>
      </w:r>
      <w:proofErr w:type="gramEnd"/>
      <w:r w:rsidRPr="00CA6825">
        <w:rPr>
          <w:rFonts w:ascii="Traditional Arabic" w:hAnsi="Traditional Arabic" w:cs="Traditional Arabic"/>
          <w:sz w:val="24"/>
          <w:szCs w:val="24"/>
          <w:rtl/>
        </w:rPr>
        <w:t xml:space="preserve"> التعلم ونظريات التعليم القاهرة، دار النهضة العربية، مصر، ص6</w:t>
      </w:r>
      <w:r w:rsidRPr="00CA6825">
        <w:rPr>
          <w:rFonts w:ascii="Traditional Arabic" w:hAnsi="Traditional Arabic" w:cs="Traditional Arabic"/>
          <w:sz w:val="24"/>
          <w:szCs w:val="24"/>
        </w:rPr>
        <w:t>.</w:t>
      </w:r>
    </w:p>
  </w:footnote>
  <w:footnote w:id="17">
    <w:p w:rsidR="00D841C5" w:rsidRDefault="00D841C5" w:rsidP="00393B04">
      <w:pPr>
        <w:pStyle w:val="Notedebasdepage"/>
        <w:bidi/>
        <w:rPr>
          <w:rtl/>
          <w:lang w:bidi="ar-DZ"/>
        </w:rPr>
      </w:pPr>
      <w:r>
        <w:rPr>
          <w:rStyle w:val="Appelnotedebasdep"/>
        </w:rPr>
        <w:footnoteRef/>
      </w:r>
      <w:r>
        <w:t xml:space="preserve"> </w:t>
      </w:r>
      <w:r>
        <w:rPr>
          <w:rFonts w:hint="cs"/>
          <w:rtl/>
          <w:lang w:bidi="ar-DZ"/>
        </w:rPr>
        <w:t xml:space="preserve">- </w:t>
      </w:r>
      <w:r>
        <w:rPr>
          <w:rFonts w:ascii="Traditional Arabic" w:hAnsi="Traditional Arabic" w:cs="Traditional Arabic" w:hint="cs"/>
          <w:sz w:val="24"/>
          <w:szCs w:val="24"/>
          <w:rtl/>
        </w:rPr>
        <w:t>مح</w:t>
      </w:r>
      <w:r w:rsidRPr="00CA6825">
        <w:rPr>
          <w:rFonts w:ascii="Traditional Arabic" w:hAnsi="Traditional Arabic" w:cs="Traditional Arabic"/>
          <w:sz w:val="24"/>
          <w:szCs w:val="24"/>
          <w:rtl/>
        </w:rPr>
        <w:t xml:space="preserve">مد عبد الله </w:t>
      </w:r>
      <w:proofErr w:type="spellStart"/>
      <w:r w:rsidRPr="00CA6825">
        <w:rPr>
          <w:rFonts w:ascii="Traditional Arabic" w:hAnsi="Traditional Arabic" w:cs="Traditional Arabic"/>
          <w:sz w:val="24"/>
          <w:szCs w:val="24"/>
          <w:rtl/>
        </w:rPr>
        <w:t>الحاورى</w:t>
      </w:r>
      <w:proofErr w:type="spellEnd"/>
      <w:r w:rsidRPr="00CA6825">
        <w:rPr>
          <w:rFonts w:ascii="Traditional Arabic" w:hAnsi="Traditional Arabic" w:cs="Traditional Arabic"/>
          <w:sz w:val="24"/>
          <w:szCs w:val="24"/>
          <w:rtl/>
        </w:rPr>
        <w:t xml:space="preserve"> ومحمد سرحان علي قاسم، طرق تدريس القرآن الكريم والتربية الإسلامية، دار الكتب، صنعاء- اليمن، ط1، </w:t>
      </w:r>
      <w:r w:rsidRPr="00CA6825">
        <w:rPr>
          <w:rFonts w:ascii="Traditional Arabic" w:hAnsi="Traditional Arabic" w:cs="Traditional Arabic"/>
          <w:sz w:val="24"/>
          <w:szCs w:val="24"/>
          <w:lang w:bidi="ar-DZ"/>
        </w:rPr>
        <w:t>2014</w:t>
      </w:r>
      <w:r w:rsidRPr="00CA6825">
        <w:rPr>
          <w:rFonts w:ascii="Traditional Arabic" w:hAnsi="Traditional Arabic" w:cs="Traditional Arabic"/>
          <w:sz w:val="24"/>
          <w:szCs w:val="24"/>
          <w:rtl/>
        </w:rPr>
        <w:t>، ص19</w:t>
      </w:r>
    </w:p>
  </w:footnote>
  <w:footnote w:id="18">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المرجع نفسه، ص10</w:t>
      </w:r>
      <w:r w:rsidRPr="00CA6825">
        <w:rPr>
          <w:rFonts w:ascii="Traditional Arabic" w:hAnsi="Traditional Arabic" w:cs="Traditional Arabic"/>
          <w:sz w:val="24"/>
          <w:szCs w:val="24"/>
        </w:rPr>
        <w:t>.</w:t>
      </w:r>
    </w:p>
  </w:footnote>
  <w:footnote w:id="19">
    <w:p w:rsidR="00D841C5" w:rsidRPr="00CA6825" w:rsidRDefault="00D841C5" w:rsidP="00393B04">
      <w:pPr>
        <w:pStyle w:val="Notedebasdepage"/>
        <w:bidi/>
        <w:jc w:val="both"/>
        <w:rPr>
          <w:rFonts w:ascii="Traditional Arabic" w:hAnsi="Traditional Arabic" w:cs="Traditional Arabic"/>
          <w:sz w:val="24"/>
          <w:szCs w:val="24"/>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رياض بن علي </w:t>
      </w:r>
      <w:proofErr w:type="spellStart"/>
      <w:r w:rsidRPr="00CA6825">
        <w:rPr>
          <w:rFonts w:ascii="Traditional Arabic" w:hAnsi="Traditional Arabic" w:cs="Traditional Arabic"/>
          <w:sz w:val="24"/>
          <w:szCs w:val="24"/>
          <w:rtl/>
        </w:rPr>
        <w:t>الجوادي</w:t>
      </w:r>
      <w:proofErr w:type="spellEnd"/>
      <w:r w:rsidRPr="00CA6825">
        <w:rPr>
          <w:rFonts w:ascii="Traditional Arabic" w:hAnsi="Traditional Arabic" w:cs="Traditional Arabic"/>
          <w:sz w:val="24"/>
          <w:szCs w:val="24"/>
          <w:rtl/>
        </w:rPr>
        <w:t>، مدخل إلى تدريسيه التربية والتفكير الإسلامي، دار التجديد، ط1، 2020، ص74.</w:t>
      </w:r>
    </w:p>
  </w:footnote>
  <w:footnote w:id="20">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 المرجع نفسه،ص75</w:t>
      </w:r>
      <w:r w:rsidRPr="00CA6825">
        <w:rPr>
          <w:rFonts w:ascii="Traditional Arabic" w:hAnsi="Traditional Arabic" w:cs="Traditional Arabic"/>
          <w:sz w:val="24"/>
          <w:szCs w:val="24"/>
        </w:rPr>
        <w:t>.</w:t>
      </w:r>
    </w:p>
  </w:footnote>
  <w:footnote w:id="21">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وليد لطيف </w:t>
      </w:r>
      <w:proofErr w:type="spellStart"/>
      <w:r w:rsidRPr="00CA6825">
        <w:rPr>
          <w:rFonts w:ascii="Traditional Arabic" w:hAnsi="Traditional Arabic" w:cs="Traditional Arabic"/>
          <w:sz w:val="24"/>
          <w:szCs w:val="24"/>
          <w:rtl/>
        </w:rPr>
        <w:t>هوانة</w:t>
      </w:r>
      <w:proofErr w:type="spellEnd"/>
      <w:r w:rsidRPr="00CA6825">
        <w:rPr>
          <w:rFonts w:ascii="Traditional Arabic" w:hAnsi="Traditional Arabic" w:cs="Traditional Arabic"/>
          <w:sz w:val="24"/>
          <w:szCs w:val="24"/>
          <w:rtl/>
        </w:rPr>
        <w:t>، المدخل في إعداد المناهج الدراسية، الرياض، دار المريخ للنشر، ص293</w:t>
      </w:r>
    </w:p>
  </w:footnote>
  <w:footnote w:id="22">
    <w:p w:rsidR="00D841C5" w:rsidRPr="00CA6825" w:rsidRDefault="00D841C5" w:rsidP="00393B04">
      <w:pPr>
        <w:pStyle w:val="Notedebasdepage"/>
        <w:bidi/>
        <w:jc w:val="both"/>
        <w:rPr>
          <w:rFonts w:ascii="Traditional Arabic" w:hAnsi="Traditional Arabic" w:cs="Traditional Arabic"/>
          <w:sz w:val="24"/>
          <w:szCs w:val="24"/>
          <w:rtl/>
        </w:rPr>
      </w:pPr>
      <w:r w:rsidRPr="00CA6825">
        <w:rPr>
          <w:rFonts w:ascii="Traditional Arabic" w:hAnsi="Traditional Arabic" w:cs="Traditional Arabic"/>
          <w:sz w:val="24"/>
          <w:szCs w:val="24"/>
        </w:rPr>
        <w:t xml:space="preserve">- </w:t>
      </w: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مجدي صلاح المهدي؛ المعلم </w:t>
      </w:r>
      <w:proofErr w:type="gramStart"/>
      <w:r w:rsidRPr="00CA6825">
        <w:rPr>
          <w:rFonts w:ascii="Traditional Arabic" w:hAnsi="Traditional Arabic" w:cs="Traditional Arabic"/>
          <w:sz w:val="24"/>
          <w:szCs w:val="24"/>
          <w:rtl/>
        </w:rPr>
        <w:t>ومهنته(</w:t>
      </w:r>
      <w:proofErr w:type="gramEnd"/>
      <w:r w:rsidRPr="00CA6825">
        <w:rPr>
          <w:rFonts w:ascii="Traditional Arabic" w:hAnsi="Traditional Arabic" w:cs="Traditional Arabic"/>
          <w:sz w:val="24"/>
          <w:szCs w:val="24"/>
          <w:rtl/>
        </w:rPr>
        <w:t xml:space="preserve"> التعليم بين الأصالة والمعاصرة)، دار الجامعة الجديدة القاهرة- </w:t>
      </w:r>
      <w:proofErr w:type="spellStart"/>
      <w:r w:rsidRPr="00CA6825">
        <w:rPr>
          <w:rFonts w:ascii="Traditional Arabic" w:hAnsi="Traditional Arabic" w:cs="Traditional Arabic"/>
          <w:sz w:val="24"/>
          <w:szCs w:val="24"/>
          <w:rtl/>
        </w:rPr>
        <w:t>مصر،د-ط</w:t>
      </w:r>
      <w:proofErr w:type="spellEnd"/>
      <w:r w:rsidRPr="00CA6825">
        <w:rPr>
          <w:rFonts w:ascii="Traditional Arabic" w:hAnsi="Traditional Arabic" w:cs="Traditional Arabic"/>
          <w:sz w:val="24"/>
          <w:szCs w:val="24"/>
          <w:rtl/>
        </w:rPr>
        <w:t xml:space="preserve">، </w:t>
      </w:r>
      <w:r w:rsidRPr="00CA6825">
        <w:rPr>
          <w:rFonts w:ascii="Traditional Arabic" w:hAnsi="Traditional Arabic" w:cs="Traditional Arabic"/>
          <w:sz w:val="24"/>
          <w:szCs w:val="24"/>
        </w:rPr>
        <w:t>2007</w:t>
      </w:r>
      <w:r w:rsidRPr="00CA6825">
        <w:rPr>
          <w:rFonts w:ascii="Traditional Arabic" w:hAnsi="Traditional Arabic" w:cs="Traditional Arabic"/>
          <w:sz w:val="24"/>
          <w:szCs w:val="24"/>
          <w:rtl/>
        </w:rPr>
        <w:t>، ص31</w:t>
      </w:r>
      <w:r w:rsidRPr="00CA6825">
        <w:rPr>
          <w:rFonts w:ascii="Traditional Arabic" w:hAnsi="Traditional Arabic" w:cs="Traditional Arabic"/>
          <w:sz w:val="24"/>
          <w:szCs w:val="24"/>
        </w:rPr>
        <w:t>.</w:t>
      </w:r>
    </w:p>
  </w:footnote>
  <w:footnote w:id="23">
    <w:p w:rsidR="00D841C5" w:rsidRPr="00CA6825" w:rsidRDefault="00D841C5" w:rsidP="00393B04">
      <w:pPr>
        <w:pStyle w:val="Notedebasdepage"/>
        <w:bidi/>
        <w:jc w:val="both"/>
        <w:rPr>
          <w:rFonts w:ascii="Traditional Arabic" w:hAnsi="Traditional Arabic" w:cs="Traditional Arabic"/>
          <w:sz w:val="24"/>
          <w:szCs w:val="24"/>
          <w:rtl/>
        </w:rPr>
      </w:pPr>
      <w:r w:rsidRPr="00CA6825">
        <w:rPr>
          <w:rFonts w:ascii="Traditional Arabic" w:hAnsi="Traditional Arabic" w:cs="Traditional Arabic"/>
          <w:sz w:val="24"/>
          <w:szCs w:val="24"/>
        </w:rPr>
        <w:t xml:space="preserve">- </w:t>
      </w: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سهيلة محسن كاظم </w:t>
      </w:r>
      <w:proofErr w:type="spellStart"/>
      <w:r w:rsidRPr="00CA6825">
        <w:rPr>
          <w:rFonts w:ascii="Traditional Arabic" w:hAnsi="Traditional Arabic" w:cs="Traditional Arabic"/>
          <w:sz w:val="24"/>
          <w:szCs w:val="24"/>
          <w:rtl/>
        </w:rPr>
        <w:t>الفتلاوي</w:t>
      </w:r>
      <w:proofErr w:type="spellEnd"/>
      <w:r w:rsidRPr="00CA6825">
        <w:rPr>
          <w:rFonts w:ascii="Traditional Arabic" w:hAnsi="Traditional Arabic" w:cs="Traditional Arabic"/>
          <w:sz w:val="24"/>
          <w:szCs w:val="24"/>
          <w:rtl/>
        </w:rPr>
        <w:t>، مدخل إلى التدريس، المركز الإسلامي النقا، سلسله طرائق التدريس، الجزء الثاني، 2010، ص31</w:t>
      </w:r>
      <w:r w:rsidRPr="00CA6825">
        <w:rPr>
          <w:rFonts w:ascii="Traditional Arabic" w:hAnsi="Traditional Arabic" w:cs="Traditional Arabic"/>
          <w:sz w:val="24"/>
          <w:szCs w:val="24"/>
        </w:rPr>
        <w:t xml:space="preserve">.  </w:t>
      </w:r>
    </w:p>
  </w:footnote>
  <w:footnote w:id="24">
    <w:p w:rsidR="00D841C5" w:rsidRPr="00CA6825" w:rsidRDefault="00D841C5" w:rsidP="00393B04">
      <w:pPr>
        <w:pStyle w:val="Notedebasdepage"/>
        <w:bidi/>
        <w:jc w:val="both"/>
        <w:rPr>
          <w:rFonts w:ascii="Traditional Arabic" w:hAnsi="Traditional Arabic" w:cs="Traditional Arabic"/>
          <w:sz w:val="24"/>
          <w:szCs w:val="24"/>
          <w:rtl/>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proofErr w:type="gramStart"/>
      <w:r w:rsidRPr="00CA6825">
        <w:rPr>
          <w:rFonts w:ascii="Traditional Arabic" w:hAnsi="Traditional Arabic" w:cs="Traditional Arabic"/>
          <w:sz w:val="24"/>
          <w:szCs w:val="24"/>
          <w:rtl/>
        </w:rPr>
        <w:t>-</w:t>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عبد</w:t>
      </w:r>
      <w:proofErr w:type="gramEnd"/>
      <w:r w:rsidRPr="00CA6825">
        <w:rPr>
          <w:rFonts w:ascii="Traditional Arabic" w:hAnsi="Traditional Arabic" w:cs="Traditional Arabic"/>
          <w:sz w:val="24"/>
          <w:szCs w:val="24"/>
          <w:rtl/>
        </w:rPr>
        <w:t xml:space="preserve"> الكريم بكار، حول التربية والتعليم، دار القلم، دمشق- سوريا، ط3، 2011، ص125. </w:t>
      </w:r>
    </w:p>
  </w:footnote>
  <w:footnote w:id="25">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w:t>
      </w:r>
      <w:proofErr w:type="gramStart"/>
      <w:r w:rsidRPr="00CA6825">
        <w:rPr>
          <w:rFonts w:ascii="Traditional Arabic" w:hAnsi="Traditional Arabic" w:cs="Traditional Arabic"/>
          <w:sz w:val="24"/>
          <w:szCs w:val="24"/>
          <w:rtl/>
        </w:rPr>
        <w:t>بطرس</w:t>
      </w:r>
      <w:proofErr w:type="gramEnd"/>
      <w:r w:rsidRPr="00CA6825">
        <w:rPr>
          <w:rFonts w:ascii="Traditional Arabic" w:hAnsi="Traditional Arabic" w:cs="Traditional Arabic"/>
          <w:sz w:val="24"/>
          <w:szCs w:val="24"/>
          <w:rtl/>
        </w:rPr>
        <w:t xml:space="preserve"> البستاني، قطر المحيط، ص119. </w:t>
      </w:r>
    </w:p>
  </w:footnote>
  <w:footnote w:id="26">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Fonts w:ascii="Traditional Arabic" w:hAnsi="Traditional Arabic" w:cs="Traditional Arabic"/>
          <w:sz w:val="24"/>
          <w:szCs w:val="24"/>
        </w:rPr>
        <w:t xml:space="preserve">- </w:t>
      </w: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ابن منظور لسان العرب الصفحة، 166.</w:t>
      </w:r>
    </w:p>
  </w:footnote>
  <w:footnote w:id="27">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lang w:bidi="ar-DZ"/>
        </w:rPr>
        <w:t>-  سوره، هود الآية( 57</w:t>
      </w:r>
      <w:r w:rsidRPr="00CA6825">
        <w:rPr>
          <w:rFonts w:ascii="Traditional Arabic" w:hAnsi="Traditional Arabic" w:cs="Traditional Arabic"/>
          <w:sz w:val="24"/>
          <w:szCs w:val="24"/>
          <w:lang w:bidi="ar-DZ"/>
        </w:rPr>
        <w:t xml:space="preserve"> (.</w:t>
      </w:r>
    </w:p>
  </w:footnote>
  <w:footnote w:id="28">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 xml:space="preserve">- ينظر: </w:t>
      </w:r>
      <w:proofErr w:type="gramStart"/>
      <w:r w:rsidRPr="00CA6825">
        <w:rPr>
          <w:rFonts w:ascii="Traditional Arabic" w:hAnsi="Traditional Arabic" w:cs="Traditional Arabic"/>
          <w:sz w:val="24"/>
          <w:szCs w:val="24"/>
          <w:rtl/>
        </w:rPr>
        <w:t>ماجد</w:t>
      </w:r>
      <w:proofErr w:type="gramEnd"/>
      <w:r w:rsidRPr="00CA6825">
        <w:rPr>
          <w:rFonts w:ascii="Traditional Arabic" w:hAnsi="Traditional Arabic" w:cs="Traditional Arabic"/>
          <w:sz w:val="24"/>
          <w:szCs w:val="24"/>
          <w:rtl/>
        </w:rPr>
        <w:t xml:space="preserve"> زكي الجلاد، التربية الإسلامية دار المسيرة، ط1، 2004، ص272</w:t>
      </w:r>
      <w:r w:rsidRPr="00CA6825">
        <w:rPr>
          <w:rFonts w:ascii="Traditional Arabic" w:hAnsi="Traditional Arabic" w:cs="Traditional Arabic"/>
          <w:sz w:val="24"/>
          <w:szCs w:val="24"/>
        </w:rPr>
        <w:t xml:space="preserve"> </w:t>
      </w:r>
    </w:p>
  </w:footnote>
  <w:footnote w:id="29">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Fonts w:ascii="Traditional Arabic" w:hAnsi="Traditional Arabic" w:cs="Traditional Arabic"/>
          <w:sz w:val="24"/>
          <w:szCs w:val="24"/>
        </w:rPr>
        <w:t xml:space="preserve">- </w:t>
      </w: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tl/>
        </w:rPr>
        <w:t>سورة الحجر الآية (</w:t>
      </w:r>
      <w:proofErr w:type="gramStart"/>
      <w:r w:rsidRPr="00CA6825">
        <w:rPr>
          <w:rFonts w:ascii="Traditional Arabic" w:hAnsi="Traditional Arabic" w:cs="Traditional Arabic"/>
          <w:sz w:val="24"/>
          <w:szCs w:val="24"/>
          <w:rtl/>
        </w:rPr>
        <w:t>9 )</w:t>
      </w:r>
      <w:proofErr w:type="gramEnd"/>
    </w:p>
  </w:footnote>
  <w:footnote w:id="30">
    <w:p w:rsidR="00D841C5" w:rsidRPr="00CA6825" w:rsidRDefault="00D841C5" w:rsidP="00393B04">
      <w:pPr>
        <w:pStyle w:val="Notedebasdepage"/>
        <w:bidi/>
        <w:jc w:val="both"/>
        <w:rPr>
          <w:rFonts w:ascii="Traditional Arabic" w:hAnsi="Traditional Arabic" w:cs="Traditional Arabic"/>
          <w:sz w:val="24"/>
          <w:szCs w:val="24"/>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ابن </w:t>
      </w:r>
      <w:proofErr w:type="gramStart"/>
      <w:r w:rsidRPr="00CA6825">
        <w:rPr>
          <w:rFonts w:ascii="Traditional Arabic" w:hAnsi="Traditional Arabic" w:cs="Traditional Arabic"/>
          <w:sz w:val="24"/>
          <w:szCs w:val="24"/>
          <w:rtl/>
        </w:rPr>
        <w:t>منظور</w:t>
      </w:r>
      <w:proofErr w:type="gramEnd"/>
      <w:r w:rsidRPr="00CA6825">
        <w:rPr>
          <w:rFonts w:ascii="Traditional Arabic" w:hAnsi="Traditional Arabic" w:cs="Traditional Arabic"/>
          <w:sz w:val="24"/>
          <w:szCs w:val="24"/>
          <w:rtl/>
        </w:rPr>
        <w:t xml:space="preserve"> لسان العرب، </w:t>
      </w:r>
      <w:r>
        <w:rPr>
          <w:rFonts w:ascii="Traditional Arabic" w:hAnsi="Traditional Arabic" w:cs="Traditional Arabic" w:hint="cs"/>
          <w:sz w:val="24"/>
          <w:szCs w:val="24"/>
          <w:rtl/>
        </w:rPr>
        <w:t xml:space="preserve">مرجع سابق، </w:t>
      </w:r>
      <w:r w:rsidRPr="00CA6825">
        <w:rPr>
          <w:rFonts w:ascii="Traditional Arabic" w:hAnsi="Traditional Arabic" w:cs="Traditional Arabic"/>
          <w:sz w:val="24"/>
          <w:szCs w:val="24"/>
          <w:rtl/>
        </w:rPr>
        <w:t xml:space="preserve">ص184. </w:t>
      </w:r>
    </w:p>
  </w:footnote>
  <w:footnote w:id="31">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w:t>
      </w:r>
      <w:proofErr w:type="spellStart"/>
      <w:r w:rsidRPr="00CA6825">
        <w:rPr>
          <w:rFonts w:ascii="Traditional Arabic" w:hAnsi="Traditional Arabic" w:cs="Traditional Arabic"/>
          <w:sz w:val="24"/>
          <w:szCs w:val="24"/>
          <w:rtl/>
        </w:rPr>
        <w:t>الفيروزابادي</w:t>
      </w:r>
      <w:proofErr w:type="spellEnd"/>
      <w:r w:rsidRPr="00CA6825">
        <w:rPr>
          <w:rFonts w:ascii="Traditional Arabic" w:hAnsi="Traditional Arabic" w:cs="Traditional Arabic"/>
          <w:sz w:val="24"/>
          <w:szCs w:val="24"/>
          <w:rtl/>
        </w:rPr>
        <w:t xml:space="preserve">، القاموس المحيط، تج، محمد نعيم </w:t>
      </w:r>
      <w:proofErr w:type="spellStart"/>
      <w:r w:rsidRPr="00CA6825">
        <w:rPr>
          <w:rFonts w:ascii="Traditional Arabic" w:hAnsi="Traditional Arabic" w:cs="Traditional Arabic"/>
          <w:sz w:val="24"/>
          <w:szCs w:val="24"/>
          <w:rtl/>
        </w:rPr>
        <w:t>الدرقاموسي</w:t>
      </w:r>
      <w:proofErr w:type="spellEnd"/>
      <w:r w:rsidRPr="00CA6825">
        <w:rPr>
          <w:rFonts w:ascii="Traditional Arabic" w:hAnsi="Traditional Arabic" w:cs="Traditional Arabic"/>
          <w:sz w:val="24"/>
          <w:szCs w:val="24"/>
          <w:rtl/>
        </w:rPr>
        <w:t>، الرسالة، ط8، 2005، ص378.</w:t>
      </w:r>
    </w:p>
  </w:footnote>
  <w:footnote w:id="32">
    <w:p w:rsidR="00D841C5" w:rsidRPr="00CA6825" w:rsidRDefault="00D841C5" w:rsidP="00393B04">
      <w:pPr>
        <w:pStyle w:val="Notedebasdepage"/>
        <w:bidi/>
        <w:jc w:val="both"/>
        <w:rPr>
          <w:rFonts w:ascii="Traditional Arabic" w:hAnsi="Traditional Arabic" w:cs="Traditional Arabic"/>
          <w:sz w:val="24"/>
          <w:szCs w:val="24"/>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رشدي احمد طعيمه؛ اللغوية مستوياتها تدريسها صعوباتها، دار الفكر العربي، القاهرة-، مصر، ط1، 2004ص29,</w:t>
      </w:r>
    </w:p>
  </w:footnote>
  <w:footnote w:id="33">
    <w:p w:rsidR="00D841C5" w:rsidRPr="00CA6825" w:rsidRDefault="00D841C5" w:rsidP="00393B04">
      <w:pPr>
        <w:pStyle w:val="Notedebasdepage"/>
        <w:bidi/>
        <w:jc w:val="both"/>
        <w:rPr>
          <w:rFonts w:ascii="Traditional Arabic" w:hAnsi="Traditional Arabic" w:cs="Traditional Arabic"/>
          <w:sz w:val="24"/>
          <w:szCs w:val="24"/>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ابتسام محفوظ أبو محفوظ، المهارات اللغوية، دار التدمرية، الرياض- المملكة العربية السعودية، ط1، 2017، ص15</w:t>
      </w:r>
      <w:r w:rsidRPr="00CA6825">
        <w:rPr>
          <w:rFonts w:ascii="Traditional Arabic" w:hAnsi="Traditional Arabic" w:cs="Traditional Arabic"/>
          <w:sz w:val="24"/>
          <w:szCs w:val="24"/>
        </w:rPr>
        <w:t>.</w:t>
      </w:r>
    </w:p>
  </w:footnote>
  <w:footnote w:id="34">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أحمد كروم، مفهوم بناء اكتساب المهارات اللغوية عند القدامى، مجلة عالم الفكر، المجلد 38، العدد1</w:t>
      </w:r>
      <w:proofErr w:type="gramStart"/>
      <w:r w:rsidRPr="00CA6825">
        <w:rPr>
          <w:rFonts w:ascii="Traditional Arabic" w:hAnsi="Traditional Arabic" w:cs="Traditional Arabic"/>
          <w:sz w:val="24"/>
          <w:szCs w:val="24"/>
          <w:rtl/>
        </w:rPr>
        <w:t>،1يوليو/</w:t>
      </w:r>
      <w:proofErr w:type="gramEnd"/>
      <w:r w:rsidRPr="00CA6825">
        <w:rPr>
          <w:rFonts w:ascii="Traditional Arabic" w:hAnsi="Traditional Arabic" w:cs="Traditional Arabic"/>
          <w:sz w:val="24"/>
          <w:szCs w:val="24"/>
          <w:rtl/>
        </w:rPr>
        <w:t xml:space="preserve"> سبتمبر، الكويت، 2009، ص199.</w:t>
      </w:r>
    </w:p>
  </w:footnote>
  <w:footnote w:id="35">
    <w:p w:rsidR="00D841C5" w:rsidRDefault="00D841C5" w:rsidP="00F316EC">
      <w:pPr>
        <w:pStyle w:val="Notedebasdepage"/>
        <w:bidi/>
        <w:rPr>
          <w:rtl/>
          <w:lang w:bidi="ar-DZ"/>
        </w:rPr>
      </w:pPr>
      <w:r>
        <w:rPr>
          <w:rStyle w:val="Appelnotedebasdep"/>
        </w:rPr>
        <w:footnoteRef/>
      </w:r>
      <w:r>
        <w:t xml:space="preserve"> </w:t>
      </w:r>
      <w:r>
        <w:rPr>
          <w:rFonts w:hint="cs"/>
          <w:rtl/>
          <w:lang w:bidi="ar-DZ"/>
        </w:rPr>
        <w:t xml:space="preserve">- رشدي أحمد </w:t>
      </w:r>
      <w:proofErr w:type="spellStart"/>
      <w:r>
        <w:rPr>
          <w:rFonts w:hint="cs"/>
          <w:rtl/>
          <w:lang w:bidi="ar-DZ"/>
        </w:rPr>
        <w:t>طعيمة</w:t>
      </w:r>
      <w:proofErr w:type="spellEnd"/>
      <w:r>
        <w:rPr>
          <w:rFonts w:hint="cs"/>
          <w:rtl/>
          <w:lang w:bidi="ar-DZ"/>
        </w:rPr>
        <w:t>، مرجع سابق، ص29.</w:t>
      </w:r>
    </w:p>
  </w:footnote>
  <w:footnote w:id="36">
    <w:p w:rsidR="00D841C5" w:rsidRPr="00CA6825" w:rsidRDefault="00D841C5" w:rsidP="00393B04">
      <w:pPr>
        <w:pStyle w:val="Notedebasdepage"/>
        <w:bidi/>
        <w:jc w:val="both"/>
        <w:rPr>
          <w:rFonts w:ascii="Traditional Arabic" w:hAnsi="Traditional Arabic" w:cs="Traditional Arabic"/>
          <w:sz w:val="24"/>
          <w:szCs w:val="24"/>
          <w:rtl/>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حسن شحاتة، أساسيات التدريس الفعال في العالم العربي، دار لبنانية للطباعة، ط2، 1997، ص67</w:t>
      </w:r>
      <w:r w:rsidRPr="00CA6825">
        <w:rPr>
          <w:rFonts w:ascii="Traditional Arabic" w:hAnsi="Traditional Arabic" w:cs="Traditional Arabic"/>
          <w:sz w:val="24"/>
          <w:szCs w:val="24"/>
        </w:rPr>
        <w:t>.</w:t>
      </w:r>
    </w:p>
  </w:footnote>
  <w:footnote w:id="37">
    <w:p w:rsidR="00D841C5" w:rsidRPr="00CA6825" w:rsidRDefault="00D841C5" w:rsidP="00393B04">
      <w:pPr>
        <w:pStyle w:val="Notedebasdepage"/>
        <w:bidi/>
        <w:jc w:val="both"/>
        <w:rPr>
          <w:rFonts w:ascii="Traditional Arabic" w:hAnsi="Traditional Arabic" w:cs="Traditional Arabic"/>
          <w:sz w:val="24"/>
          <w:szCs w:val="24"/>
          <w:lang w:bidi="ar-DZ"/>
        </w:rPr>
      </w:pPr>
      <w:r w:rsidRPr="00CA6825">
        <w:rPr>
          <w:rStyle w:val="Appelnotedebasdep"/>
          <w:rFonts w:ascii="Traditional Arabic" w:hAnsi="Traditional Arabic" w:cs="Traditional Arabic"/>
          <w:sz w:val="24"/>
          <w:szCs w:val="24"/>
        </w:rPr>
        <w:footnoteRef/>
      </w:r>
      <w:r w:rsidRPr="00CA6825">
        <w:rPr>
          <w:rFonts w:ascii="Traditional Arabic" w:hAnsi="Traditional Arabic" w:cs="Traditional Arabic"/>
          <w:sz w:val="24"/>
          <w:szCs w:val="24"/>
        </w:rPr>
        <w:t xml:space="preserve"> </w:t>
      </w:r>
      <w:r w:rsidRPr="00CA6825">
        <w:rPr>
          <w:rFonts w:ascii="Traditional Arabic" w:hAnsi="Traditional Arabic" w:cs="Traditional Arabic"/>
          <w:sz w:val="24"/>
          <w:szCs w:val="24"/>
          <w:rtl/>
        </w:rPr>
        <w:t xml:space="preserve">- كوثر كوجك، </w:t>
      </w:r>
      <w:proofErr w:type="spellStart"/>
      <w:r w:rsidRPr="00CA6825">
        <w:rPr>
          <w:rFonts w:ascii="Traditional Arabic" w:hAnsi="Traditional Arabic" w:cs="Traditional Arabic"/>
          <w:sz w:val="24"/>
          <w:szCs w:val="24"/>
          <w:rtl/>
        </w:rPr>
        <w:t>إتجاهات</w:t>
      </w:r>
      <w:proofErr w:type="spellEnd"/>
      <w:r w:rsidRPr="00CA6825">
        <w:rPr>
          <w:rFonts w:ascii="Traditional Arabic" w:hAnsi="Traditional Arabic" w:cs="Traditional Arabic"/>
          <w:sz w:val="24"/>
          <w:szCs w:val="24"/>
          <w:rtl/>
        </w:rPr>
        <w:t xml:space="preserve"> حديثة في المناهج و طرق التدريس، عالم الكتب للنشر و التوزيع، قاهرة، ط1، 2001، ص263</w:t>
      </w:r>
      <w:r w:rsidRPr="00CA6825">
        <w:rPr>
          <w:rFonts w:ascii="Traditional Arabic" w:hAnsi="Traditional Arabic" w:cs="Traditional Arabic"/>
          <w:sz w:val="24"/>
          <w:szCs w:val="24"/>
        </w:rPr>
        <w:t>.</w:t>
      </w:r>
    </w:p>
  </w:footnote>
  <w:footnote w:id="38">
    <w:p w:rsidR="00D841C5" w:rsidRPr="00CA6825" w:rsidRDefault="00D841C5" w:rsidP="00393B04">
      <w:pPr>
        <w:pStyle w:val="Notedebasdepage"/>
        <w:bidi/>
        <w:jc w:val="both"/>
        <w:rPr>
          <w:rFonts w:ascii="Traditional Arabic" w:hAnsi="Traditional Arabic" w:cs="Traditional Arabic"/>
          <w:sz w:val="24"/>
          <w:szCs w:val="24"/>
          <w:rtl/>
        </w:rPr>
      </w:pPr>
    </w:p>
    <w:p w:rsidR="00D841C5" w:rsidRPr="00CA6825" w:rsidRDefault="00D841C5" w:rsidP="00393B04">
      <w:pPr>
        <w:pStyle w:val="Notedebasdepage"/>
        <w:bidi/>
        <w:jc w:val="both"/>
        <w:rPr>
          <w:rFonts w:ascii="Traditional Arabic" w:hAnsi="Traditional Arabic" w:cs="Traditional Arabic"/>
          <w:sz w:val="24"/>
          <w:szCs w:val="24"/>
          <w:rtl/>
        </w:rPr>
      </w:pPr>
    </w:p>
  </w:footnote>
  <w:footnote w:id="39">
    <w:p w:rsidR="00D841C5" w:rsidRPr="00BF1D5D" w:rsidRDefault="00D841C5" w:rsidP="00B31660">
      <w:pPr>
        <w:bidi/>
        <w:spacing w:after="0" w:line="240" w:lineRule="auto"/>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ال</w:t>
      </w:r>
      <w:r w:rsidRPr="00BF1D5D">
        <w:rPr>
          <w:rFonts w:ascii="Traditional Arabic" w:hAnsi="Traditional Arabic" w:cs="Traditional Arabic"/>
          <w:sz w:val="24"/>
          <w:szCs w:val="24"/>
          <w:rtl/>
          <w:lang w:bidi="ar-DZ"/>
        </w:rPr>
        <w:t>أ</w:t>
      </w:r>
      <w:r w:rsidRPr="00BF1D5D">
        <w:rPr>
          <w:rFonts w:ascii="Traditional Arabic" w:hAnsi="Traditional Arabic" w:cs="Traditional Arabic"/>
          <w:sz w:val="24"/>
          <w:szCs w:val="24"/>
          <w:rtl/>
        </w:rPr>
        <w:t>نعام الآية</w:t>
      </w:r>
      <w:r w:rsidRPr="00BF1D5D">
        <w:rPr>
          <w:rFonts w:ascii="Traditional Arabic" w:hAnsi="Traditional Arabic" w:cs="Traditional Arabic"/>
          <w:sz w:val="24"/>
          <w:szCs w:val="24"/>
        </w:rPr>
        <w:t>.155</w:t>
      </w:r>
    </w:p>
  </w:footnote>
  <w:footnote w:id="40">
    <w:p w:rsidR="00D841C5" w:rsidRPr="00BF1D5D" w:rsidRDefault="00D841C5" w:rsidP="00B31660">
      <w:pPr>
        <w:bidi/>
        <w:spacing w:after="0" w:line="240" w:lineRule="auto"/>
        <w:rPr>
          <w:rFonts w:ascii="Traditional Arabic" w:hAnsi="Traditional Arabic" w:cs="Traditional Arabic"/>
          <w:sz w:val="24"/>
          <w:szCs w:val="24"/>
        </w:rPr>
      </w:pPr>
    </w:p>
  </w:footnote>
  <w:footnote w:id="41">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محمد السيد </w:t>
      </w:r>
      <w:proofErr w:type="spellStart"/>
      <w:r w:rsidRPr="00BF1D5D">
        <w:rPr>
          <w:rFonts w:ascii="Traditional Arabic" w:hAnsi="Traditional Arabic" w:cs="Traditional Arabic"/>
          <w:sz w:val="24"/>
          <w:szCs w:val="24"/>
          <w:rtl/>
        </w:rPr>
        <w:t>الزيعيلاوي</w:t>
      </w:r>
      <w:proofErr w:type="spellEnd"/>
      <w:r w:rsidRPr="00BF1D5D">
        <w:rPr>
          <w:rFonts w:ascii="Traditional Arabic" w:hAnsi="Traditional Arabic" w:cs="Traditional Arabic"/>
          <w:sz w:val="24"/>
          <w:szCs w:val="24"/>
          <w:rtl/>
        </w:rPr>
        <w:t>، طرق تدريس التجويد وأحكام تعلمه وتعليمه، مكتبة التوبة، الرياض- السعودية، 1997، ص44</w:t>
      </w:r>
      <w:r w:rsidRPr="00BF1D5D">
        <w:rPr>
          <w:rFonts w:ascii="Traditional Arabic" w:hAnsi="Traditional Arabic" w:cs="Traditional Arabic"/>
          <w:sz w:val="24"/>
          <w:szCs w:val="24"/>
        </w:rPr>
        <w:t>.</w:t>
      </w:r>
    </w:p>
  </w:footnote>
  <w:footnote w:id="42">
    <w:p w:rsidR="00D841C5" w:rsidRPr="00BF1D5D" w:rsidRDefault="00D841C5" w:rsidP="00B31660">
      <w:pPr>
        <w:bidi/>
        <w:spacing w:after="0" w:line="240" w:lineRule="auto"/>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ماهر إسماعيل صبري يوسف، من الوسائل التعليمية إلى تكنولوجيا التعليم، مكتبه </w:t>
      </w:r>
      <w:proofErr w:type="spellStart"/>
      <w:r w:rsidRPr="00BF1D5D">
        <w:rPr>
          <w:rFonts w:ascii="Traditional Arabic" w:hAnsi="Traditional Arabic" w:cs="Traditional Arabic"/>
          <w:sz w:val="24"/>
          <w:szCs w:val="24"/>
          <w:rtl/>
        </w:rPr>
        <w:t>الشقري</w:t>
      </w:r>
      <w:proofErr w:type="spellEnd"/>
      <w:r w:rsidRPr="00BF1D5D">
        <w:rPr>
          <w:rFonts w:ascii="Traditional Arabic" w:hAnsi="Traditional Arabic" w:cs="Traditional Arabic"/>
          <w:sz w:val="24"/>
          <w:szCs w:val="24"/>
          <w:rtl/>
        </w:rPr>
        <w:t>، الرياض السعودي 1999، ص 28</w:t>
      </w:r>
      <w:r w:rsidRPr="00BF1D5D">
        <w:rPr>
          <w:rFonts w:ascii="Traditional Arabic" w:hAnsi="Traditional Arabic" w:cs="Traditional Arabic"/>
          <w:sz w:val="24"/>
          <w:szCs w:val="24"/>
        </w:rPr>
        <w:t>.</w:t>
      </w:r>
    </w:p>
  </w:footnote>
  <w:footnote w:id="43">
    <w:p w:rsidR="00D841C5" w:rsidRPr="00BF1D5D" w:rsidRDefault="00D841C5" w:rsidP="00B31660">
      <w:pPr>
        <w:bidi/>
        <w:spacing w:after="0" w:line="240" w:lineRule="auto"/>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spellStart"/>
      <w:r w:rsidRPr="00BF1D5D">
        <w:rPr>
          <w:rFonts w:ascii="Traditional Arabic" w:hAnsi="Traditional Arabic" w:cs="Traditional Arabic"/>
          <w:sz w:val="24"/>
          <w:szCs w:val="24"/>
          <w:rtl/>
        </w:rPr>
        <w:t>الحيله</w:t>
      </w:r>
      <w:proofErr w:type="spellEnd"/>
      <w:r w:rsidRPr="00BF1D5D">
        <w:rPr>
          <w:rFonts w:ascii="Traditional Arabic" w:hAnsi="Traditional Arabic" w:cs="Traditional Arabic"/>
          <w:sz w:val="24"/>
          <w:szCs w:val="24"/>
          <w:rtl/>
        </w:rPr>
        <w:t xml:space="preserve"> محمد محمود، ، إنتاج الوسائل التعليمية التعلمية، دار المسيرة للنشر والتوزيع والطباعة، القاهرة- مصر، ط2، ص27</w:t>
      </w:r>
      <w:r w:rsidRPr="00BF1D5D">
        <w:rPr>
          <w:rFonts w:ascii="Traditional Arabic" w:hAnsi="Traditional Arabic" w:cs="Traditional Arabic"/>
          <w:sz w:val="24"/>
          <w:szCs w:val="24"/>
        </w:rPr>
        <w:t>.</w:t>
      </w:r>
    </w:p>
  </w:footnote>
  <w:footnote w:id="44">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ينظر، </w:t>
      </w:r>
      <w:r w:rsidRPr="00BF1D5D">
        <w:rPr>
          <w:rFonts w:ascii="Traditional Arabic" w:hAnsi="Traditional Arabic" w:cs="Traditional Arabic"/>
          <w:sz w:val="24"/>
          <w:szCs w:val="24"/>
          <w:rtl/>
        </w:rPr>
        <w:t xml:space="preserve">إبراهيم بن سليمان الهويمل، تقويم تعلم القرآن الكريم وتعليمه في حلقات جمعيات تحفيظ القران الكريم، </w:t>
      </w:r>
      <w:proofErr w:type="spellStart"/>
      <w:r w:rsidRPr="00BF1D5D">
        <w:rPr>
          <w:rFonts w:ascii="Traditional Arabic" w:hAnsi="Traditional Arabic" w:cs="Traditional Arabic"/>
          <w:sz w:val="24"/>
          <w:szCs w:val="24"/>
          <w:rtl/>
        </w:rPr>
        <w:t>دط</w:t>
      </w:r>
      <w:proofErr w:type="spellEnd"/>
      <w:r w:rsidRPr="00BF1D5D">
        <w:rPr>
          <w:rFonts w:ascii="Traditional Arabic" w:hAnsi="Traditional Arabic" w:cs="Traditional Arabic"/>
          <w:sz w:val="24"/>
          <w:szCs w:val="24"/>
          <w:rtl/>
        </w:rPr>
        <w:t>، دس، ص95</w:t>
      </w:r>
      <w:r w:rsidRPr="00BF1D5D">
        <w:rPr>
          <w:rFonts w:ascii="Traditional Arabic" w:hAnsi="Traditional Arabic" w:cs="Traditional Arabic"/>
          <w:sz w:val="24"/>
          <w:szCs w:val="24"/>
          <w:lang w:bidi="ar-DZ"/>
        </w:rPr>
        <w:t>.</w:t>
      </w:r>
    </w:p>
  </w:footnote>
  <w:footnote w:id="45">
    <w:p w:rsidR="00D841C5" w:rsidRDefault="00D841C5" w:rsidP="00466EFC">
      <w:pPr>
        <w:pStyle w:val="Notedebasdepage"/>
        <w:bidi/>
        <w:rPr>
          <w:rFonts w:hint="cs"/>
          <w:rtl/>
          <w:lang w:bidi="ar-DZ"/>
        </w:rPr>
      </w:pPr>
      <w:r>
        <w:rPr>
          <w:rStyle w:val="Appelnotedebasdep"/>
        </w:rPr>
        <w:footnoteRef/>
      </w:r>
      <w:r>
        <w:t xml:space="preserve"> </w:t>
      </w:r>
      <w:r w:rsidR="00466EFC">
        <w:rPr>
          <w:rFonts w:hint="cs"/>
          <w:rtl/>
        </w:rPr>
        <w:t xml:space="preserve">- </w:t>
      </w:r>
      <w:r w:rsidR="00466EFC" w:rsidRPr="00466EFC">
        <w:rPr>
          <w:rFonts w:cs="Arial"/>
          <w:rtl/>
        </w:rPr>
        <w:t xml:space="preserve"> - إبراهيم بن سليمان الهويمل، مرجع سابق، ص 96.</w:t>
      </w:r>
    </w:p>
  </w:footnote>
  <w:footnote w:id="46">
    <w:p w:rsidR="00D841C5" w:rsidRPr="00BF1D5D" w:rsidRDefault="00D841C5" w:rsidP="00B31660">
      <w:pPr>
        <w:bidi/>
        <w:spacing w:after="0" w:line="240" w:lineRule="auto"/>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حاتم حسين البصيص، تنمية مهارات القراءة والكتابة، الهيئة العامة السورية للكتاب، دمشق- سوريا، د-ط، 2011</w:t>
      </w:r>
      <w:proofErr w:type="gramStart"/>
      <w:r w:rsidRPr="00BF1D5D">
        <w:rPr>
          <w:rFonts w:ascii="Traditional Arabic" w:hAnsi="Traditional Arabic" w:cs="Traditional Arabic"/>
          <w:sz w:val="24"/>
          <w:szCs w:val="24"/>
          <w:rtl/>
        </w:rPr>
        <w:t>،ص20</w:t>
      </w:r>
      <w:proofErr w:type="gramEnd"/>
      <w:r w:rsidRPr="00BF1D5D">
        <w:rPr>
          <w:rFonts w:ascii="Traditional Arabic" w:hAnsi="Traditional Arabic" w:cs="Traditional Arabic"/>
          <w:sz w:val="24"/>
          <w:szCs w:val="24"/>
        </w:rPr>
        <w:t>.</w:t>
      </w:r>
    </w:p>
  </w:footnote>
  <w:footnote w:id="47">
    <w:p w:rsidR="00D841C5" w:rsidRPr="00BF1D5D" w:rsidRDefault="00D841C5" w:rsidP="00B31660">
      <w:pPr>
        <w:bidi/>
        <w:spacing w:after="0" w:line="240" w:lineRule="auto"/>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BF1D5D">
        <w:rPr>
          <w:rFonts w:ascii="Traditional Arabic" w:hAnsi="Traditional Arabic" w:cs="Traditional Arabic"/>
          <w:sz w:val="24"/>
          <w:szCs w:val="24"/>
          <w:rtl/>
        </w:rPr>
        <w:t xml:space="preserve">ابن خلدون، مقدمة ابن خلدون </w:t>
      </w:r>
      <w:proofErr w:type="gramStart"/>
      <w:r w:rsidRPr="00BF1D5D">
        <w:rPr>
          <w:rFonts w:ascii="Traditional Arabic" w:hAnsi="Traditional Arabic" w:cs="Traditional Arabic"/>
          <w:sz w:val="24"/>
          <w:szCs w:val="24"/>
          <w:rtl/>
        </w:rPr>
        <w:t>تر</w:t>
      </w:r>
      <w:proofErr w:type="gramEnd"/>
      <w:r w:rsidRPr="00BF1D5D">
        <w:rPr>
          <w:rFonts w:ascii="Traditional Arabic" w:hAnsi="Traditional Arabic" w:cs="Traditional Arabic"/>
          <w:sz w:val="24"/>
          <w:szCs w:val="24"/>
          <w:rtl/>
        </w:rPr>
        <w:t xml:space="preserve">، عبد الله محمد الدرويش، دار العرب، ط1، </w:t>
      </w:r>
      <w:r w:rsidRPr="00BF1D5D">
        <w:rPr>
          <w:rFonts w:ascii="Traditional Arabic" w:hAnsi="Traditional Arabic" w:cs="Traditional Arabic"/>
          <w:sz w:val="24"/>
          <w:szCs w:val="24"/>
        </w:rPr>
        <w:t>2004</w:t>
      </w:r>
      <w:r w:rsidRPr="00BF1D5D">
        <w:rPr>
          <w:rFonts w:ascii="Traditional Arabic" w:hAnsi="Traditional Arabic" w:cs="Traditional Arabic"/>
          <w:sz w:val="24"/>
          <w:szCs w:val="24"/>
          <w:rtl/>
        </w:rPr>
        <w:t>، ص252.</w:t>
      </w:r>
    </w:p>
  </w:footnote>
  <w:footnote w:id="48">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عبد الله بن محمد بن عيسى مسلمي، أثر حفظ القرآن الكريم في تنمية المهارات اللغوية، مرجع سابق، ص09</w:t>
      </w:r>
      <w:r w:rsidRPr="00BF1D5D">
        <w:rPr>
          <w:rFonts w:ascii="Traditional Arabic" w:hAnsi="Traditional Arabic" w:cs="Traditional Arabic"/>
          <w:sz w:val="24"/>
          <w:szCs w:val="24"/>
        </w:rPr>
        <w:t>.</w:t>
      </w:r>
    </w:p>
  </w:footnote>
  <w:footnote w:id="49">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فاطر</w:t>
      </w:r>
      <w:proofErr w:type="gramEnd"/>
      <w:r w:rsidRPr="00BF1D5D">
        <w:rPr>
          <w:rFonts w:ascii="Traditional Arabic" w:hAnsi="Traditional Arabic" w:cs="Traditional Arabic"/>
          <w:sz w:val="24"/>
          <w:szCs w:val="24"/>
          <w:rtl/>
        </w:rPr>
        <w:t xml:space="preserve"> الآية ( 29 ).</w:t>
      </w:r>
    </w:p>
  </w:footnote>
  <w:footnote w:id="50">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زيد بن علي </w:t>
      </w:r>
      <w:proofErr w:type="spellStart"/>
      <w:r w:rsidRPr="00BF1D5D">
        <w:rPr>
          <w:rFonts w:ascii="Traditional Arabic" w:hAnsi="Traditional Arabic" w:cs="Traditional Arabic"/>
          <w:sz w:val="24"/>
          <w:szCs w:val="24"/>
          <w:rtl/>
        </w:rPr>
        <w:t>الغيلي</w:t>
      </w:r>
      <w:proofErr w:type="spellEnd"/>
      <w:r w:rsidRPr="00BF1D5D">
        <w:rPr>
          <w:rFonts w:ascii="Traditional Arabic" w:hAnsi="Traditional Arabic" w:cs="Traditional Arabic"/>
          <w:sz w:val="24"/>
          <w:szCs w:val="24"/>
          <w:rtl/>
        </w:rPr>
        <w:t>، أثر حفظ القرآن الكريم في التحصيل الدراسي لدى طلبة المرحلة الثانوية في الجمهورية اليمنية، مجله الدراسات الاجتماعية كلية التربية جامعه صنعاء، العدد 22 ديسمبر 2006، ص6-7</w:t>
      </w:r>
      <w:r w:rsidRPr="00BF1D5D">
        <w:rPr>
          <w:rFonts w:ascii="Traditional Arabic" w:hAnsi="Traditional Arabic" w:cs="Traditional Arabic"/>
          <w:sz w:val="24"/>
          <w:szCs w:val="24"/>
        </w:rPr>
        <w:t>.</w:t>
      </w:r>
    </w:p>
  </w:footnote>
  <w:footnote w:id="51">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w:t>
      </w:r>
      <w:r w:rsidRPr="00BF1D5D">
        <w:rPr>
          <w:rFonts w:ascii="Traditional Arabic" w:hAnsi="Traditional Arabic" w:cs="Traditional Arabic"/>
          <w:sz w:val="24"/>
          <w:szCs w:val="24"/>
          <w:rtl/>
        </w:rPr>
        <w:t xml:space="preserve"> المرجع نفسه، ص8-9</w:t>
      </w:r>
      <w:r w:rsidRPr="00BF1D5D">
        <w:rPr>
          <w:rFonts w:ascii="Traditional Arabic" w:hAnsi="Traditional Arabic" w:cs="Traditional Arabic"/>
          <w:sz w:val="24"/>
          <w:szCs w:val="24"/>
        </w:rPr>
        <w:t>.</w:t>
      </w:r>
    </w:p>
  </w:footnote>
  <w:footnote w:id="52">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lang w:bidi="ar-DZ"/>
        </w:rPr>
        <w:t>رحاب</w:t>
      </w:r>
      <w:proofErr w:type="gramEnd"/>
      <w:r w:rsidRPr="00BF1D5D">
        <w:rPr>
          <w:rFonts w:ascii="Traditional Arabic" w:hAnsi="Traditional Arabic" w:cs="Traditional Arabic"/>
          <w:sz w:val="24"/>
          <w:szCs w:val="24"/>
          <w:rtl/>
          <w:lang w:bidi="ar-DZ"/>
        </w:rPr>
        <w:t xml:space="preserve"> شروطي، أثر القرآن الكريم في تنميه مهارات اللغوية، المدرسة القرآنية ونموذجا، جامعة أحمد بن بله وهران1، الأدب والعلوم، تخصص تعليمية لغة عربيه، 2018/ 2019، ص36.</w:t>
      </w:r>
    </w:p>
  </w:footnote>
  <w:footnote w:id="53">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w:t>
      </w:r>
      <w:proofErr w:type="gramStart"/>
      <w:r w:rsidRPr="00BF1D5D">
        <w:rPr>
          <w:rFonts w:ascii="Traditional Arabic" w:hAnsi="Traditional Arabic" w:cs="Traditional Arabic"/>
          <w:sz w:val="24"/>
          <w:szCs w:val="24"/>
          <w:rtl/>
        </w:rPr>
        <w:t>الإسراء</w:t>
      </w:r>
      <w:proofErr w:type="gramEnd"/>
      <w:r w:rsidRPr="00BF1D5D">
        <w:rPr>
          <w:rFonts w:ascii="Traditional Arabic" w:hAnsi="Traditional Arabic" w:cs="Traditional Arabic"/>
          <w:sz w:val="24"/>
          <w:szCs w:val="24"/>
          <w:rtl/>
        </w:rPr>
        <w:t xml:space="preserve"> الآية ( 90 ).</w:t>
      </w:r>
    </w:p>
  </w:footnote>
  <w:footnote w:id="54">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سورة النحل </w:t>
      </w:r>
      <w:proofErr w:type="gramStart"/>
      <w:r w:rsidRPr="00BF1D5D">
        <w:rPr>
          <w:rFonts w:ascii="Traditional Arabic" w:hAnsi="Traditional Arabic" w:cs="Traditional Arabic"/>
          <w:sz w:val="24"/>
          <w:szCs w:val="24"/>
          <w:rtl/>
          <w:lang w:bidi="ar-DZ"/>
        </w:rPr>
        <w:t>الآية ،</w:t>
      </w:r>
      <w:proofErr w:type="gramEnd"/>
      <w:r w:rsidRPr="00BF1D5D">
        <w:rPr>
          <w:rFonts w:ascii="Traditional Arabic" w:hAnsi="Traditional Arabic" w:cs="Traditional Arabic"/>
          <w:sz w:val="24"/>
          <w:szCs w:val="24"/>
          <w:rtl/>
          <w:lang w:bidi="ar-DZ"/>
        </w:rPr>
        <w:t xml:space="preserve"> 78 </w:t>
      </w:r>
      <w:r w:rsidRPr="00BF1D5D">
        <w:rPr>
          <w:rFonts w:ascii="Traditional Arabic" w:hAnsi="Traditional Arabic" w:cs="Traditional Arabic"/>
          <w:sz w:val="24"/>
          <w:szCs w:val="24"/>
          <w:lang w:bidi="ar-DZ"/>
        </w:rPr>
        <w:t>.</w:t>
      </w:r>
    </w:p>
  </w:footnote>
  <w:footnote w:id="5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ابن </w:t>
      </w:r>
      <w:proofErr w:type="gramStart"/>
      <w:r w:rsidRPr="00BF1D5D">
        <w:rPr>
          <w:rFonts w:ascii="Traditional Arabic" w:hAnsi="Traditional Arabic" w:cs="Traditional Arabic"/>
          <w:sz w:val="24"/>
          <w:szCs w:val="24"/>
          <w:rtl/>
        </w:rPr>
        <w:t>منظور</w:t>
      </w:r>
      <w:proofErr w:type="gramEnd"/>
      <w:r w:rsidRPr="00BF1D5D">
        <w:rPr>
          <w:rFonts w:ascii="Traditional Arabic" w:hAnsi="Traditional Arabic" w:cs="Traditional Arabic"/>
          <w:sz w:val="24"/>
          <w:szCs w:val="24"/>
          <w:rtl/>
        </w:rPr>
        <w:t>، لسان العرب، مرجع سابق، ص 256</w:t>
      </w:r>
      <w:r w:rsidRPr="00BF1D5D">
        <w:rPr>
          <w:rFonts w:ascii="Traditional Arabic" w:hAnsi="Traditional Arabic" w:cs="Traditional Arabic"/>
          <w:sz w:val="24"/>
          <w:szCs w:val="24"/>
        </w:rPr>
        <w:t>.</w:t>
      </w:r>
    </w:p>
  </w:footnote>
  <w:footnote w:id="56">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بطرش</w:t>
      </w:r>
      <w:proofErr w:type="gramEnd"/>
      <w:r w:rsidRPr="00BF1D5D">
        <w:rPr>
          <w:rFonts w:ascii="Traditional Arabic" w:hAnsi="Traditional Arabic" w:cs="Traditional Arabic"/>
          <w:sz w:val="24"/>
          <w:szCs w:val="24"/>
          <w:rtl/>
        </w:rPr>
        <w:t xml:space="preserve"> البستاني، قطر المحيط، مرجع سابق، ص271</w:t>
      </w:r>
      <w:r w:rsidRPr="00BF1D5D">
        <w:rPr>
          <w:rFonts w:ascii="Traditional Arabic" w:hAnsi="Traditional Arabic" w:cs="Traditional Arabic"/>
          <w:sz w:val="24"/>
          <w:szCs w:val="24"/>
        </w:rPr>
        <w:t>.</w:t>
      </w:r>
    </w:p>
  </w:footnote>
  <w:footnote w:id="5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فيروز أبادي، القاموس المحيط، دار الكتب العلمية، بيروت –لبنان، ط1، 2004، ص749</w:t>
      </w:r>
      <w:r w:rsidRPr="00BF1D5D">
        <w:rPr>
          <w:rFonts w:ascii="Traditional Arabic" w:hAnsi="Traditional Arabic" w:cs="Traditional Arabic"/>
          <w:sz w:val="24"/>
          <w:szCs w:val="24"/>
        </w:rPr>
        <w:t>.</w:t>
      </w:r>
    </w:p>
  </w:footnote>
  <w:footnote w:id="58">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ابتسام محفوظ ابو محفوظ ، المهارات اللغوية،  مرجع سابق، ص16</w:t>
      </w:r>
      <w:r w:rsidRPr="00BF1D5D">
        <w:rPr>
          <w:rFonts w:ascii="Traditional Arabic" w:hAnsi="Traditional Arabic" w:cs="Traditional Arabic"/>
          <w:sz w:val="24"/>
          <w:szCs w:val="24"/>
        </w:rPr>
        <w:t>.</w:t>
      </w:r>
    </w:p>
  </w:footnote>
  <w:footnote w:id="59">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رشدي أحمد </w:t>
      </w:r>
      <w:proofErr w:type="spellStart"/>
      <w:r w:rsidRPr="00BF1D5D">
        <w:rPr>
          <w:rFonts w:ascii="Traditional Arabic" w:hAnsi="Traditional Arabic" w:cs="Traditional Arabic"/>
          <w:sz w:val="24"/>
          <w:szCs w:val="24"/>
          <w:rtl/>
        </w:rPr>
        <w:t>طعيمة</w:t>
      </w:r>
      <w:proofErr w:type="spellEnd"/>
      <w:r w:rsidRPr="00BF1D5D">
        <w:rPr>
          <w:rFonts w:ascii="Traditional Arabic" w:hAnsi="Traditional Arabic" w:cs="Traditional Arabic"/>
          <w:sz w:val="24"/>
          <w:szCs w:val="24"/>
          <w:rtl/>
        </w:rPr>
        <w:t xml:space="preserve">،  المهارات اللغوية </w:t>
      </w:r>
      <w:r w:rsidRPr="00BF1D5D">
        <w:rPr>
          <w:rFonts w:ascii="Traditional Arabic" w:hAnsi="Traditional Arabic" w:cs="Traditional Arabic"/>
          <w:sz w:val="24"/>
          <w:szCs w:val="24"/>
        </w:rPr>
        <w:t>)</w:t>
      </w:r>
      <w:r w:rsidRPr="00BF1D5D">
        <w:rPr>
          <w:rFonts w:ascii="Traditional Arabic" w:hAnsi="Traditional Arabic" w:cs="Traditional Arabic"/>
          <w:sz w:val="24"/>
          <w:szCs w:val="24"/>
          <w:rtl/>
          <w:lang w:bidi="ar-DZ"/>
        </w:rPr>
        <w:t>مستوياتها تدريسها صعوباتها)،  دار الفكر العربي، القاهرة، ط الاولى، 2004، ص183_184</w:t>
      </w:r>
      <w:r w:rsidRPr="00BF1D5D">
        <w:rPr>
          <w:rFonts w:ascii="Traditional Arabic" w:hAnsi="Traditional Arabic" w:cs="Traditional Arabic"/>
          <w:sz w:val="24"/>
          <w:szCs w:val="24"/>
          <w:lang w:bidi="ar-DZ"/>
        </w:rPr>
        <w:t>.</w:t>
      </w:r>
    </w:p>
  </w:footnote>
  <w:footnote w:id="60">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عبد الله بن محمد بن عيسى </w:t>
      </w:r>
      <w:proofErr w:type="spellStart"/>
      <w:r w:rsidRPr="00BF1D5D">
        <w:rPr>
          <w:rFonts w:ascii="Traditional Arabic" w:hAnsi="Traditional Arabic" w:cs="Traditional Arabic"/>
          <w:sz w:val="24"/>
          <w:szCs w:val="24"/>
          <w:rtl/>
        </w:rPr>
        <w:t>مسملي</w:t>
      </w:r>
      <w:proofErr w:type="spellEnd"/>
      <w:r w:rsidRPr="00BF1D5D">
        <w:rPr>
          <w:rFonts w:ascii="Traditional Arabic" w:hAnsi="Traditional Arabic" w:cs="Traditional Arabic"/>
          <w:sz w:val="24"/>
          <w:szCs w:val="24"/>
          <w:rtl/>
        </w:rPr>
        <w:t>، أثر حفظ القران الكريم في تنمية المهارات اللغوية، د-س، د-ط، ص09</w:t>
      </w:r>
      <w:r w:rsidRPr="00BF1D5D">
        <w:rPr>
          <w:rFonts w:ascii="Traditional Arabic" w:hAnsi="Traditional Arabic" w:cs="Traditional Arabic"/>
          <w:sz w:val="24"/>
          <w:szCs w:val="24"/>
        </w:rPr>
        <w:t>.</w:t>
      </w:r>
    </w:p>
  </w:footnote>
  <w:footnote w:id="61">
    <w:p w:rsidR="00D841C5" w:rsidRPr="00BF1D5D" w:rsidRDefault="00D841C5" w:rsidP="00B31660">
      <w:pPr>
        <w:pStyle w:val="Notedebasdepage"/>
        <w:bidi/>
        <w:rPr>
          <w:rFonts w:ascii="Traditional Arabic" w:hAnsi="Traditional Arabic" w:cs="Traditional Arabic"/>
          <w:sz w:val="24"/>
          <w:szCs w:val="24"/>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سورة طه، 44</w:t>
      </w:r>
      <w:r w:rsidRPr="00BF1D5D">
        <w:rPr>
          <w:rFonts w:ascii="Traditional Arabic" w:hAnsi="Traditional Arabic" w:cs="Traditional Arabic"/>
          <w:sz w:val="24"/>
          <w:szCs w:val="24"/>
        </w:rPr>
        <w:t>.</w:t>
      </w:r>
    </w:p>
  </w:footnote>
  <w:footnote w:id="62">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ابن </w:t>
      </w:r>
      <w:proofErr w:type="gramStart"/>
      <w:r w:rsidRPr="00BF1D5D">
        <w:rPr>
          <w:rFonts w:ascii="Traditional Arabic" w:hAnsi="Traditional Arabic" w:cs="Traditional Arabic"/>
          <w:sz w:val="24"/>
          <w:szCs w:val="24"/>
          <w:rtl/>
        </w:rPr>
        <w:t>منظور</w:t>
      </w:r>
      <w:proofErr w:type="gramEnd"/>
      <w:r w:rsidRPr="00BF1D5D">
        <w:rPr>
          <w:rFonts w:ascii="Traditional Arabic" w:hAnsi="Traditional Arabic" w:cs="Traditional Arabic"/>
          <w:sz w:val="24"/>
          <w:szCs w:val="24"/>
          <w:rtl/>
        </w:rPr>
        <w:t>، لسان العرب، مرجع سابق، ص53</w:t>
      </w:r>
      <w:r w:rsidRPr="00BF1D5D">
        <w:rPr>
          <w:rFonts w:ascii="Traditional Arabic" w:hAnsi="Traditional Arabic" w:cs="Traditional Arabic"/>
          <w:sz w:val="24"/>
          <w:szCs w:val="24"/>
        </w:rPr>
        <w:t>.</w:t>
      </w:r>
    </w:p>
  </w:footnote>
  <w:footnote w:id="63">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بطرش</w:t>
      </w:r>
      <w:proofErr w:type="gramEnd"/>
      <w:r w:rsidRPr="00BF1D5D">
        <w:rPr>
          <w:rFonts w:ascii="Traditional Arabic" w:hAnsi="Traditional Arabic" w:cs="Traditional Arabic"/>
          <w:sz w:val="24"/>
          <w:szCs w:val="24"/>
          <w:rtl/>
        </w:rPr>
        <w:t xml:space="preserve"> البستاني، قطر المحيط، مرجع سابق، ص 103</w:t>
      </w:r>
      <w:r w:rsidRPr="00BF1D5D">
        <w:rPr>
          <w:rFonts w:ascii="Traditional Arabic" w:hAnsi="Traditional Arabic" w:cs="Traditional Arabic"/>
          <w:sz w:val="24"/>
          <w:szCs w:val="24"/>
        </w:rPr>
        <w:t>.</w:t>
      </w:r>
    </w:p>
  </w:footnote>
  <w:footnote w:id="64">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الفيروز أبادي، القاموس المحيط، مرجع سابق، ص 66</w:t>
      </w:r>
      <w:r w:rsidRPr="00BF1D5D">
        <w:rPr>
          <w:rFonts w:ascii="Traditional Arabic" w:hAnsi="Traditional Arabic" w:cs="Traditional Arabic"/>
          <w:sz w:val="24"/>
          <w:szCs w:val="24"/>
        </w:rPr>
        <w:t>.</w:t>
      </w:r>
    </w:p>
  </w:footnote>
  <w:footnote w:id="6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Fonts w:ascii="Traditional Arabic" w:hAnsi="Traditional Arabic" w:cs="Traditional Arabic"/>
          <w:sz w:val="24"/>
          <w:szCs w:val="24"/>
        </w:rPr>
        <w:t xml:space="preserve">- </w:t>
      </w: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ع</w:t>
      </w:r>
      <w:r w:rsidRPr="00BF1D5D">
        <w:rPr>
          <w:rFonts w:ascii="Traditional Arabic" w:hAnsi="Traditional Arabic" w:cs="Traditional Arabic"/>
          <w:sz w:val="24"/>
          <w:szCs w:val="24"/>
          <w:rtl/>
          <w:lang w:bidi="ar-DZ"/>
        </w:rPr>
        <w:t>ب</w:t>
      </w:r>
      <w:r w:rsidRPr="00BF1D5D">
        <w:rPr>
          <w:rFonts w:ascii="Traditional Arabic" w:hAnsi="Traditional Arabic" w:cs="Traditional Arabic"/>
          <w:sz w:val="24"/>
          <w:szCs w:val="24"/>
          <w:rtl/>
        </w:rPr>
        <w:t>د الفتاح حسن البهجة، أسس تدريس اللغة العربية، وآدابها دار الفكر العربي ، الإمارات، ط1، 2001، ص 43</w:t>
      </w:r>
    </w:p>
  </w:footnote>
  <w:footnote w:id="66">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رشدي أحمد </w:t>
      </w:r>
      <w:proofErr w:type="spellStart"/>
      <w:r w:rsidRPr="00BF1D5D">
        <w:rPr>
          <w:rFonts w:ascii="Traditional Arabic" w:hAnsi="Traditional Arabic" w:cs="Traditional Arabic"/>
          <w:sz w:val="24"/>
          <w:szCs w:val="24"/>
          <w:rtl/>
          <w:lang w:bidi="ar-DZ"/>
        </w:rPr>
        <w:t>طعيمة</w:t>
      </w:r>
      <w:proofErr w:type="spellEnd"/>
      <w:r w:rsidRPr="00BF1D5D">
        <w:rPr>
          <w:rFonts w:ascii="Traditional Arabic" w:hAnsi="Traditional Arabic" w:cs="Traditional Arabic"/>
          <w:sz w:val="24"/>
          <w:szCs w:val="24"/>
          <w:rtl/>
          <w:lang w:bidi="ar-DZ"/>
        </w:rPr>
        <w:t xml:space="preserve">، المهارات اللغوية، مرجع سابق، ص185 </w:t>
      </w:r>
      <w:r w:rsidRPr="00BF1D5D">
        <w:rPr>
          <w:rFonts w:ascii="Traditional Arabic" w:hAnsi="Traditional Arabic" w:cs="Traditional Arabic"/>
          <w:sz w:val="24"/>
          <w:szCs w:val="24"/>
          <w:lang w:bidi="ar-DZ"/>
        </w:rPr>
        <w:t>.</w:t>
      </w:r>
    </w:p>
  </w:footnote>
  <w:footnote w:id="6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sidRPr="00BF1D5D">
        <w:rPr>
          <w:rFonts w:ascii="Traditional Arabic" w:hAnsi="Traditional Arabic" w:cs="Traditional Arabic"/>
          <w:sz w:val="24"/>
          <w:szCs w:val="24"/>
          <w:rtl/>
          <w:lang w:bidi="ar-DZ"/>
        </w:rPr>
        <w:t xml:space="preserve">ابتسام محفوظ أبو </w:t>
      </w:r>
      <w:proofErr w:type="gramStart"/>
      <w:r w:rsidRPr="00BF1D5D">
        <w:rPr>
          <w:rFonts w:ascii="Traditional Arabic" w:hAnsi="Traditional Arabic" w:cs="Traditional Arabic"/>
          <w:sz w:val="24"/>
          <w:szCs w:val="24"/>
          <w:rtl/>
          <w:lang w:bidi="ar-DZ"/>
        </w:rPr>
        <w:t>محفوظ ،</w:t>
      </w:r>
      <w:proofErr w:type="gramEnd"/>
      <w:r w:rsidRPr="00BF1D5D">
        <w:rPr>
          <w:rFonts w:ascii="Traditional Arabic" w:hAnsi="Traditional Arabic" w:cs="Traditional Arabic"/>
          <w:sz w:val="24"/>
          <w:szCs w:val="24"/>
          <w:rtl/>
          <w:lang w:bidi="ar-DZ"/>
        </w:rPr>
        <w:t xml:space="preserve"> المهارات اللغوية، مرجع سابق، ص18</w:t>
      </w:r>
      <w:r w:rsidRPr="00BF1D5D">
        <w:rPr>
          <w:rFonts w:ascii="Traditional Arabic" w:hAnsi="Traditional Arabic" w:cs="Traditional Arabic"/>
          <w:sz w:val="24"/>
          <w:szCs w:val="24"/>
          <w:lang w:bidi="ar-DZ"/>
        </w:rPr>
        <w:t>.</w:t>
      </w:r>
    </w:p>
  </w:footnote>
  <w:footnote w:id="68">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ابن </w:t>
      </w:r>
      <w:proofErr w:type="gramStart"/>
      <w:r w:rsidRPr="00BF1D5D">
        <w:rPr>
          <w:rFonts w:ascii="Traditional Arabic" w:hAnsi="Traditional Arabic" w:cs="Traditional Arabic"/>
          <w:sz w:val="24"/>
          <w:szCs w:val="24"/>
          <w:rtl/>
        </w:rPr>
        <w:t>منظور</w:t>
      </w:r>
      <w:proofErr w:type="gramEnd"/>
      <w:r w:rsidRPr="00BF1D5D">
        <w:rPr>
          <w:rFonts w:ascii="Traditional Arabic" w:hAnsi="Traditional Arabic" w:cs="Traditional Arabic"/>
          <w:sz w:val="24"/>
          <w:szCs w:val="24"/>
          <w:rtl/>
        </w:rPr>
        <w:t>، لسان العرب، مادة قرأ، مرجع سابق، ص219</w:t>
      </w:r>
      <w:r w:rsidRPr="00BF1D5D">
        <w:rPr>
          <w:rFonts w:ascii="Traditional Arabic" w:hAnsi="Traditional Arabic" w:cs="Traditional Arabic"/>
          <w:sz w:val="24"/>
          <w:szCs w:val="24"/>
        </w:rPr>
        <w:t>.</w:t>
      </w:r>
    </w:p>
  </w:footnote>
  <w:footnote w:id="69">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مجمع اللغة </w:t>
      </w:r>
      <w:proofErr w:type="gramStart"/>
      <w:r w:rsidRPr="00BF1D5D">
        <w:rPr>
          <w:rFonts w:ascii="Traditional Arabic" w:hAnsi="Traditional Arabic" w:cs="Traditional Arabic"/>
          <w:sz w:val="24"/>
          <w:szCs w:val="24"/>
          <w:rtl/>
          <w:lang w:bidi="ar-DZ"/>
        </w:rPr>
        <w:t>العربية ،</w:t>
      </w:r>
      <w:proofErr w:type="gramEnd"/>
      <w:r w:rsidRPr="00BF1D5D">
        <w:rPr>
          <w:rFonts w:ascii="Traditional Arabic" w:hAnsi="Traditional Arabic" w:cs="Traditional Arabic"/>
          <w:sz w:val="24"/>
          <w:szCs w:val="24"/>
          <w:rtl/>
          <w:lang w:bidi="ar-DZ"/>
        </w:rPr>
        <w:t xml:space="preserve"> المعجم الوسيط، مكتبة الشروق العربية ، مصر، ط4، 2004، ص 722</w:t>
      </w:r>
      <w:r w:rsidRPr="00BF1D5D">
        <w:rPr>
          <w:rFonts w:ascii="Traditional Arabic" w:hAnsi="Traditional Arabic" w:cs="Traditional Arabic"/>
          <w:sz w:val="24"/>
          <w:szCs w:val="24"/>
          <w:lang w:bidi="ar-DZ"/>
        </w:rPr>
        <w:t>.</w:t>
      </w:r>
    </w:p>
  </w:footnote>
  <w:footnote w:id="70">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بطرش</w:t>
      </w:r>
      <w:proofErr w:type="gramEnd"/>
      <w:r w:rsidRPr="00BF1D5D">
        <w:rPr>
          <w:rFonts w:ascii="Traditional Arabic" w:hAnsi="Traditional Arabic" w:cs="Traditional Arabic"/>
          <w:sz w:val="24"/>
          <w:szCs w:val="24"/>
          <w:rtl/>
        </w:rPr>
        <w:t xml:space="preserve"> البستاني، قطر المحيط، مرجع سابق، ص1678</w:t>
      </w:r>
      <w:r w:rsidRPr="00BF1D5D">
        <w:rPr>
          <w:rFonts w:ascii="Traditional Arabic" w:hAnsi="Traditional Arabic" w:cs="Traditional Arabic"/>
          <w:sz w:val="24"/>
          <w:szCs w:val="24"/>
        </w:rPr>
        <w:t>.</w:t>
      </w:r>
    </w:p>
  </w:footnote>
  <w:footnote w:id="71">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عبد اللطيف الصوفي، فن القراءة </w:t>
      </w:r>
      <w:proofErr w:type="gramStart"/>
      <w:r w:rsidRPr="00BF1D5D">
        <w:rPr>
          <w:rFonts w:ascii="Traditional Arabic" w:hAnsi="Traditional Arabic" w:cs="Traditional Arabic"/>
          <w:sz w:val="24"/>
          <w:szCs w:val="24"/>
          <w:rtl/>
        </w:rPr>
        <w:t>أهميتها</w:t>
      </w:r>
      <w:proofErr w:type="gramEnd"/>
      <w:r w:rsidRPr="00BF1D5D">
        <w:rPr>
          <w:rFonts w:ascii="Traditional Arabic" w:hAnsi="Traditional Arabic" w:cs="Traditional Arabic"/>
          <w:sz w:val="24"/>
          <w:szCs w:val="24"/>
          <w:rtl/>
        </w:rPr>
        <w:t xml:space="preserve"> مستوياتها مهاراتها أنواعها، دار الفكر، دمشق، ط1، 2007، ص32.</w:t>
      </w:r>
    </w:p>
  </w:footnote>
  <w:footnote w:id="72">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w:t>
      </w:r>
      <w:r>
        <w:rPr>
          <w:rFonts w:ascii="Traditional Arabic" w:hAnsi="Traditional Arabic" w:cs="Traditional Arabic" w:hint="cs"/>
          <w:sz w:val="24"/>
          <w:szCs w:val="24"/>
          <w:rtl/>
          <w:lang w:bidi="ar-DZ"/>
        </w:rPr>
        <w:t xml:space="preserve"> </w:t>
      </w:r>
      <w:r w:rsidRPr="00BF1D5D">
        <w:rPr>
          <w:rFonts w:ascii="Traditional Arabic" w:hAnsi="Traditional Arabic" w:cs="Traditional Arabic"/>
          <w:sz w:val="24"/>
          <w:szCs w:val="24"/>
          <w:rtl/>
          <w:lang w:bidi="ar-DZ"/>
        </w:rPr>
        <w:t xml:space="preserve">رشدي احمد </w:t>
      </w:r>
      <w:proofErr w:type="spellStart"/>
      <w:r w:rsidRPr="00BF1D5D">
        <w:rPr>
          <w:rFonts w:ascii="Traditional Arabic" w:hAnsi="Traditional Arabic" w:cs="Traditional Arabic"/>
          <w:sz w:val="24"/>
          <w:szCs w:val="24"/>
          <w:rtl/>
          <w:lang w:bidi="ar-DZ"/>
        </w:rPr>
        <w:t>طعيمة</w:t>
      </w:r>
      <w:proofErr w:type="spellEnd"/>
      <w:r w:rsidRPr="00BF1D5D">
        <w:rPr>
          <w:rFonts w:ascii="Traditional Arabic" w:hAnsi="Traditional Arabic" w:cs="Traditional Arabic"/>
          <w:sz w:val="24"/>
          <w:szCs w:val="24"/>
          <w:rtl/>
          <w:lang w:bidi="ar-DZ"/>
        </w:rPr>
        <w:t>،  المهارات اللغوية، مرجع سابق، ص187</w:t>
      </w:r>
      <w:r w:rsidRPr="00BF1D5D">
        <w:rPr>
          <w:rFonts w:ascii="Traditional Arabic" w:hAnsi="Traditional Arabic" w:cs="Traditional Arabic"/>
          <w:sz w:val="24"/>
          <w:szCs w:val="24"/>
          <w:lang w:bidi="ar-DZ"/>
        </w:rPr>
        <w:t>.</w:t>
      </w:r>
    </w:p>
  </w:footnote>
  <w:footnote w:id="73">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شيرين عبد المعطي بغدادي، الموسيقى و المهارات اللغوية للطفل، المكتب الجامعي الحديث، الإسكندرية، ط1،2012، ص115</w:t>
      </w:r>
      <w:r w:rsidRPr="00BF1D5D">
        <w:rPr>
          <w:rFonts w:ascii="Traditional Arabic" w:hAnsi="Traditional Arabic" w:cs="Traditional Arabic"/>
          <w:sz w:val="24"/>
          <w:szCs w:val="24"/>
          <w:lang w:bidi="ar-DZ"/>
        </w:rPr>
        <w:t>.</w:t>
      </w:r>
    </w:p>
  </w:footnote>
  <w:footnote w:id="74">
    <w:p w:rsidR="00D841C5" w:rsidRPr="00BF1D5D" w:rsidRDefault="00D841C5" w:rsidP="00B31660">
      <w:pPr>
        <w:pStyle w:val="Notedebasdepage"/>
        <w:bidi/>
        <w:rPr>
          <w:rFonts w:ascii="Traditional Arabic" w:hAnsi="Traditional Arabic" w:cs="Traditional Arabic"/>
          <w:sz w:val="24"/>
          <w:szCs w:val="24"/>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سمير عبد الوهاب وآخرون، تعليم القراءة والكتابة في المرحلة الابتدائية</w:t>
      </w:r>
      <w:r w:rsidRPr="00BF1D5D">
        <w:rPr>
          <w:rFonts w:ascii="Traditional Arabic" w:hAnsi="Traditional Arabic" w:cs="Traditional Arabic"/>
          <w:sz w:val="24"/>
          <w:szCs w:val="24"/>
          <w:rtl/>
        </w:rPr>
        <w:t>، الدقهلية للطباعة و النشر،ط2، 2004، ص50</w:t>
      </w:r>
      <w:r w:rsidRPr="00BF1D5D">
        <w:rPr>
          <w:rFonts w:ascii="Traditional Arabic" w:hAnsi="Traditional Arabic" w:cs="Traditional Arabic"/>
          <w:sz w:val="24"/>
          <w:szCs w:val="24"/>
        </w:rPr>
        <w:t>.</w:t>
      </w:r>
    </w:p>
  </w:footnote>
  <w:footnote w:id="7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أحمد السعيد، مدخل </w:t>
      </w:r>
      <w:proofErr w:type="spellStart"/>
      <w:r w:rsidRPr="00BF1D5D">
        <w:rPr>
          <w:rFonts w:ascii="Traditional Arabic" w:hAnsi="Traditional Arabic" w:cs="Traditional Arabic"/>
          <w:sz w:val="24"/>
          <w:szCs w:val="24"/>
          <w:rtl/>
          <w:lang w:bidi="ar-DZ"/>
        </w:rPr>
        <w:t>لإيدسلكسيا</w:t>
      </w:r>
      <w:proofErr w:type="spellEnd"/>
      <w:r w:rsidRPr="00BF1D5D">
        <w:rPr>
          <w:rFonts w:ascii="Traditional Arabic" w:hAnsi="Traditional Arabic" w:cs="Traditional Arabic"/>
          <w:sz w:val="24"/>
          <w:szCs w:val="24"/>
          <w:rtl/>
          <w:lang w:bidi="ar-DZ"/>
        </w:rPr>
        <w:t xml:space="preserve"> –برنامج تدريسي لعلاج صعوبات القراءة، دار </w:t>
      </w:r>
      <w:proofErr w:type="spellStart"/>
      <w:r w:rsidRPr="00BF1D5D">
        <w:rPr>
          <w:rFonts w:ascii="Traditional Arabic" w:hAnsi="Traditional Arabic" w:cs="Traditional Arabic"/>
          <w:sz w:val="24"/>
          <w:szCs w:val="24"/>
          <w:rtl/>
          <w:lang w:bidi="ar-DZ"/>
        </w:rPr>
        <w:t>اليازوي</w:t>
      </w:r>
      <w:proofErr w:type="spellEnd"/>
      <w:r w:rsidRPr="00BF1D5D">
        <w:rPr>
          <w:rFonts w:ascii="Traditional Arabic" w:hAnsi="Traditional Arabic" w:cs="Traditional Arabic"/>
          <w:sz w:val="24"/>
          <w:szCs w:val="24"/>
          <w:rtl/>
          <w:lang w:bidi="ar-DZ"/>
        </w:rPr>
        <w:t xml:space="preserve"> العلمية للنشر و </w:t>
      </w:r>
      <w:proofErr w:type="spellStart"/>
      <w:r w:rsidRPr="00BF1D5D">
        <w:rPr>
          <w:rFonts w:ascii="Traditional Arabic" w:hAnsi="Traditional Arabic" w:cs="Traditional Arabic"/>
          <w:sz w:val="24"/>
          <w:szCs w:val="24"/>
          <w:rtl/>
          <w:lang w:bidi="ar-DZ"/>
        </w:rPr>
        <w:t>التوزيع،الأردن</w:t>
      </w:r>
      <w:proofErr w:type="spellEnd"/>
      <w:r w:rsidRPr="00BF1D5D">
        <w:rPr>
          <w:rFonts w:ascii="Traditional Arabic" w:hAnsi="Traditional Arabic" w:cs="Traditional Arabic"/>
          <w:sz w:val="24"/>
          <w:szCs w:val="24"/>
          <w:rtl/>
          <w:lang w:bidi="ar-DZ"/>
        </w:rPr>
        <w:t>، 2009. ص09.</w:t>
      </w:r>
    </w:p>
  </w:footnote>
  <w:footnote w:id="76">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زيت كامل </w:t>
      </w:r>
      <w:proofErr w:type="spellStart"/>
      <w:r w:rsidRPr="00BF1D5D">
        <w:rPr>
          <w:rFonts w:ascii="Traditional Arabic" w:hAnsi="Traditional Arabic" w:cs="Traditional Arabic"/>
          <w:sz w:val="24"/>
          <w:szCs w:val="24"/>
          <w:rtl/>
        </w:rPr>
        <w:t>الخويسكي</w:t>
      </w:r>
      <w:proofErr w:type="spellEnd"/>
      <w:r w:rsidRPr="00BF1D5D">
        <w:rPr>
          <w:rFonts w:ascii="Traditional Arabic" w:hAnsi="Traditional Arabic" w:cs="Traditional Arabic"/>
          <w:sz w:val="24"/>
          <w:szCs w:val="24"/>
          <w:rtl/>
        </w:rPr>
        <w:t>، المهارات اللغوية(الاستماع، التحدث، القراءة، الكتابة)، دار المعرفة الجامعية، الإسكندرية-مصر، ط1، 2008، ص164.</w:t>
      </w:r>
    </w:p>
  </w:footnote>
  <w:footnote w:id="7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Fonts w:ascii="Traditional Arabic" w:hAnsi="Traditional Arabic" w:cs="Traditional Arabic"/>
          <w:sz w:val="24"/>
          <w:szCs w:val="24"/>
        </w:rPr>
        <w:t>-</w:t>
      </w: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ابن منظور، لسان العرب، دار صادر، بيروت-لبنان، المجلد لأول، ط3، 2004، ص700</w:t>
      </w:r>
      <w:r w:rsidRPr="00BF1D5D">
        <w:rPr>
          <w:rFonts w:ascii="Traditional Arabic" w:hAnsi="Traditional Arabic" w:cs="Traditional Arabic"/>
          <w:sz w:val="24"/>
          <w:szCs w:val="24"/>
          <w:lang w:bidi="ar-DZ"/>
        </w:rPr>
        <w:t>.</w:t>
      </w:r>
    </w:p>
  </w:footnote>
  <w:footnote w:id="78">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r w:rsidR="00AA4112">
        <w:rPr>
          <w:rFonts w:ascii="Traditional Arabic" w:hAnsi="Traditional Arabic" w:cs="Traditional Arabic" w:hint="cs"/>
          <w:sz w:val="24"/>
          <w:szCs w:val="24"/>
          <w:rtl/>
        </w:rPr>
        <w:t xml:space="preserve">ينظر، </w:t>
      </w:r>
      <w:proofErr w:type="gramStart"/>
      <w:r w:rsidRPr="00BF1D5D">
        <w:rPr>
          <w:rFonts w:ascii="Traditional Arabic" w:hAnsi="Traditional Arabic" w:cs="Traditional Arabic"/>
          <w:sz w:val="24"/>
          <w:szCs w:val="24"/>
          <w:rtl/>
        </w:rPr>
        <w:t>بطرش</w:t>
      </w:r>
      <w:proofErr w:type="gramEnd"/>
      <w:r w:rsidRPr="00BF1D5D">
        <w:rPr>
          <w:rFonts w:ascii="Traditional Arabic" w:hAnsi="Traditional Arabic" w:cs="Traditional Arabic"/>
          <w:sz w:val="24"/>
          <w:szCs w:val="24"/>
          <w:rtl/>
        </w:rPr>
        <w:t xml:space="preserve"> البستاني، قطر المحيط، مرجع سابق، ص1818-1819</w:t>
      </w:r>
      <w:r w:rsidRPr="00BF1D5D">
        <w:rPr>
          <w:rFonts w:ascii="Traditional Arabic" w:hAnsi="Traditional Arabic" w:cs="Traditional Arabic"/>
          <w:sz w:val="24"/>
          <w:szCs w:val="24"/>
        </w:rPr>
        <w:t>.</w:t>
      </w:r>
    </w:p>
  </w:footnote>
  <w:footnote w:id="79">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BF1D5D">
        <w:rPr>
          <w:rFonts w:ascii="Traditional Arabic" w:hAnsi="Traditional Arabic" w:cs="Traditional Arabic"/>
          <w:sz w:val="24"/>
          <w:szCs w:val="24"/>
          <w:rtl/>
        </w:rPr>
        <w:t>سمير عبد الوهاب وآخرون، تعليم القراءة والكتابة في المرحلة الابتدائية، مرجع سابق، ص 109</w:t>
      </w:r>
      <w:r w:rsidRPr="00BF1D5D">
        <w:rPr>
          <w:rFonts w:ascii="Traditional Arabic" w:hAnsi="Traditional Arabic" w:cs="Traditional Arabic"/>
          <w:sz w:val="24"/>
          <w:szCs w:val="24"/>
        </w:rPr>
        <w:t>.</w:t>
      </w:r>
    </w:p>
  </w:footnote>
  <w:footnote w:id="80">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يوسف</w:t>
      </w:r>
      <w:proofErr w:type="gramEnd"/>
      <w:r w:rsidRPr="00BF1D5D">
        <w:rPr>
          <w:rFonts w:ascii="Traditional Arabic" w:hAnsi="Traditional Arabic" w:cs="Traditional Arabic"/>
          <w:sz w:val="24"/>
          <w:szCs w:val="24"/>
          <w:rtl/>
        </w:rPr>
        <w:t xml:space="preserve"> عثمان جبريل مناصرة، تقويم مناهج تعليم القراءة والكتابة في اللغة العربية في المراحل الدنيا من المراحل الابتدائية، رسالة دكتوراه كلية التربية، جامعة عين شمس، 1987، ص14-15</w:t>
      </w:r>
      <w:r w:rsidRPr="00BF1D5D">
        <w:rPr>
          <w:rFonts w:ascii="Traditional Arabic" w:hAnsi="Traditional Arabic" w:cs="Traditional Arabic"/>
          <w:sz w:val="24"/>
          <w:szCs w:val="24"/>
        </w:rPr>
        <w:t>.</w:t>
      </w:r>
    </w:p>
  </w:footnote>
  <w:footnote w:id="81">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شيرين عبد المعطي بغدادي، الموسيقى والمهارات اللغوية للطفل، مرجع سابق، ص187</w:t>
      </w:r>
      <w:r w:rsidRPr="00BF1D5D">
        <w:rPr>
          <w:rFonts w:ascii="Traditional Arabic" w:hAnsi="Traditional Arabic" w:cs="Traditional Arabic"/>
          <w:sz w:val="24"/>
          <w:szCs w:val="24"/>
        </w:rPr>
        <w:t>.</w:t>
      </w:r>
    </w:p>
    <w:p w:rsidR="00D841C5" w:rsidRPr="00BF1D5D" w:rsidRDefault="00D841C5" w:rsidP="00B31660">
      <w:pPr>
        <w:pStyle w:val="Notedebasdepage"/>
        <w:bidi/>
        <w:rPr>
          <w:rFonts w:ascii="Traditional Arabic" w:hAnsi="Traditional Arabic" w:cs="Traditional Arabic"/>
          <w:sz w:val="24"/>
          <w:szCs w:val="24"/>
          <w:rtl/>
          <w:lang w:bidi="ar-DZ"/>
        </w:rPr>
      </w:pPr>
    </w:p>
  </w:footnote>
  <w:footnote w:id="82">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إبراهيم محمد </w:t>
      </w:r>
      <w:proofErr w:type="gramStart"/>
      <w:r w:rsidRPr="00BF1D5D">
        <w:rPr>
          <w:rFonts w:ascii="Traditional Arabic" w:hAnsi="Traditional Arabic" w:cs="Traditional Arabic"/>
          <w:sz w:val="24"/>
          <w:szCs w:val="24"/>
          <w:rtl/>
        </w:rPr>
        <w:t>عطا</w:t>
      </w:r>
      <w:proofErr w:type="gramEnd"/>
      <w:r w:rsidRPr="00BF1D5D">
        <w:rPr>
          <w:rFonts w:ascii="Traditional Arabic" w:hAnsi="Traditional Arabic" w:cs="Traditional Arabic"/>
          <w:sz w:val="24"/>
          <w:szCs w:val="24"/>
          <w:rtl/>
        </w:rPr>
        <w:t>، المرجع في تدريس اللغة العربية، مطابع آمون، القاهرة، ط2، 2006، ص129.</w:t>
      </w:r>
    </w:p>
  </w:footnote>
  <w:footnote w:id="83">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فراس محمد </w:t>
      </w:r>
      <w:proofErr w:type="spellStart"/>
      <w:r w:rsidRPr="00BF1D5D">
        <w:rPr>
          <w:rFonts w:ascii="Traditional Arabic" w:hAnsi="Traditional Arabic" w:cs="Traditional Arabic"/>
          <w:sz w:val="24"/>
          <w:szCs w:val="24"/>
          <w:rtl/>
        </w:rPr>
        <w:t>السليتي</w:t>
      </w:r>
      <w:proofErr w:type="spellEnd"/>
      <w:r w:rsidRPr="00BF1D5D">
        <w:rPr>
          <w:rFonts w:ascii="Traditional Arabic" w:hAnsi="Traditional Arabic" w:cs="Traditional Arabic"/>
          <w:sz w:val="24"/>
          <w:szCs w:val="24"/>
          <w:rtl/>
        </w:rPr>
        <w:t xml:space="preserve">، </w:t>
      </w:r>
      <w:proofErr w:type="spellStart"/>
      <w:r w:rsidRPr="00BF1D5D">
        <w:rPr>
          <w:rFonts w:ascii="Traditional Arabic" w:hAnsi="Traditional Arabic" w:cs="Traditional Arabic"/>
          <w:sz w:val="24"/>
          <w:szCs w:val="24"/>
          <w:rtl/>
        </w:rPr>
        <w:t>إستراتيجيات</w:t>
      </w:r>
      <w:proofErr w:type="spellEnd"/>
      <w:r w:rsidRPr="00BF1D5D">
        <w:rPr>
          <w:rFonts w:ascii="Traditional Arabic" w:hAnsi="Traditional Arabic" w:cs="Traditional Arabic"/>
          <w:sz w:val="24"/>
          <w:szCs w:val="24"/>
          <w:rtl/>
        </w:rPr>
        <w:t xml:space="preserve"> التدريس المعاصر، مرجع سابق، ص199</w:t>
      </w:r>
      <w:r w:rsidRPr="00BF1D5D">
        <w:rPr>
          <w:rFonts w:ascii="Traditional Arabic" w:hAnsi="Traditional Arabic" w:cs="Traditional Arabic"/>
          <w:sz w:val="24"/>
          <w:szCs w:val="24"/>
        </w:rPr>
        <w:t>.</w:t>
      </w:r>
    </w:p>
  </w:footnote>
  <w:footnote w:id="84">
    <w:p w:rsidR="00D841C5" w:rsidRPr="00BF1D5D" w:rsidRDefault="00D841C5" w:rsidP="00B31660">
      <w:pPr>
        <w:bidi/>
        <w:spacing w:after="0" w:line="240" w:lineRule="auto"/>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ابتسام محفوظ أبو محفوظ، </w:t>
      </w:r>
      <w:proofErr w:type="gramStart"/>
      <w:r w:rsidRPr="00BF1D5D">
        <w:rPr>
          <w:rFonts w:ascii="Traditional Arabic" w:hAnsi="Traditional Arabic" w:cs="Traditional Arabic"/>
          <w:sz w:val="24"/>
          <w:szCs w:val="24"/>
          <w:rtl/>
          <w:lang w:bidi="ar-DZ"/>
        </w:rPr>
        <w:t>المهارات</w:t>
      </w:r>
      <w:proofErr w:type="gramEnd"/>
      <w:r w:rsidRPr="00BF1D5D">
        <w:rPr>
          <w:rFonts w:ascii="Traditional Arabic" w:hAnsi="Traditional Arabic" w:cs="Traditional Arabic"/>
          <w:sz w:val="24"/>
          <w:szCs w:val="24"/>
          <w:rtl/>
          <w:lang w:bidi="ar-DZ"/>
        </w:rPr>
        <w:t xml:space="preserve"> اللغوية، مرجع سابق، ص17.</w:t>
      </w:r>
    </w:p>
  </w:footnote>
  <w:footnote w:id="8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إبراهيم </w:t>
      </w:r>
      <w:proofErr w:type="gramStart"/>
      <w:r w:rsidRPr="00BF1D5D">
        <w:rPr>
          <w:rFonts w:ascii="Traditional Arabic" w:hAnsi="Traditional Arabic" w:cs="Traditional Arabic"/>
          <w:sz w:val="24"/>
          <w:szCs w:val="24"/>
          <w:rtl/>
          <w:lang w:bidi="ar-DZ"/>
        </w:rPr>
        <w:t>عطا</w:t>
      </w:r>
      <w:proofErr w:type="gramEnd"/>
      <w:r w:rsidRPr="00BF1D5D">
        <w:rPr>
          <w:rFonts w:ascii="Traditional Arabic" w:hAnsi="Traditional Arabic" w:cs="Traditional Arabic"/>
          <w:sz w:val="24"/>
          <w:szCs w:val="24"/>
          <w:rtl/>
          <w:lang w:bidi="ar-DZ"/>
        </w:rPr>
        <w:t>، المرجع في تدريس اللغة العربية، مرجع سابق، ص130.</w:t>
      </w:r>
    </w:p>
  </w:footnote>
  <w:footnote w:id="86">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w:t>
      </w:r>
      <w:r w:rsidR="00AA4112">
        <w:rPr>
          <w:rFonts w:ascii="Traditional Arabic" w:hAnsi="Traditional Arabic" w:cs="Traditional Arabic" w:hint="cs"/>
          <w:sz w:val="24"/>
          <w:szCs w:val="24"/>
          <w:rtl/>
          <w:lang w:bidi="ar-DZ"/>
        </w:rPr>
        <w:t xml:space="preserve"> ينظر،</w:t>
      </w:r>
      <w:r w:rsidRPr="00BF1D5D">
        <w:rPr>
          <w:rFonts w:ascii="Traditional Arabic" w:hAnsi="Traditional Arabic" w:cs="Traditional Arabic"/>
          <w:sz w:val="24"/>
          <w:szCs w:val="24"/>
          <w:rtl/>
          <w:lang w:bidi="ar-DZ"/>
        </w:rPr>
        <w:t xml:space="preserve"> شرين </w:t>
      </w:r>
      <w:proofErr w:type="gramStart"/>
      <w:r w:rsidRPr="00BF1D5D">
        <w:rPr>
          <w:rFonts w:ascii="Traditional Arabic" w:hAnsi="Traditional Arabic" w:cs="Traditional Arabic"/>
          <w:sz w:val="24"/>
          <w:szCs w:val="24"/>
          <w:rtl/>
          <w:lang w:bidi="ar-DZ"/>
        </w:rPr>
        <w:t>عبد</w:t>
      </w:r>
      <w:proofErr w:type="gramEnd"/>
      <w:r w:rsidRPr="00BF1D5D">
        <w:rPr>
          <w:rFonts w:ascii="Traditional Arabic" w:hAnsi="Traditional Arabic" w:cs="Traditional Arabic"/>
          <w:sz w:val="24"/>
          <w:szCs w:val="24"/>
          <w:rtl/>
          <w:lang w:bidi="ar-DZ"/>
        </w:rPr>
        <w:t xml:space="preserve"> المعطي بغدادي، الموسيقى والمهارات اللغوية للطفل، مرجع سابق، ص154-156.</w:t>
      </w:r>
    </w:p>
  </w:footnote>
  <w:footnote w:id="8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ابتسام محفوظ أبو محفوظ، </w:t>
      </w:r>
      <w:proofErr w:type="gramStart"/>
      <w:r w:rsidRPr="00BF1D5D">
        <w:rPr>
          <w:rFonts w:ascii="Traditional Arabic" w:hAnsi="Traditional Arabic" w:cs="Traditional Arabic"/>
          <w:sz w:val="24"/>
          <w:szCs w:val="24"/>
          <w:rtl/>
          <w:lang w:bidi="ar-DZ"/>
        </w:rPr>
        <w:t>المهارات</w:t>
      </w:r>
      <w:proofErr w:type="gramEnd"/>
      <w:r w:rsidRPr="00BF1D5D">
        <w:rPr>
          <w:rFonts w:ascii="Traditional Arabic" w:hAnsi="Traditional Arabic" w:cs="Traditional Arabic"/>
          <w:sz w:val="24"/>
          <w:szCs w:val="24"/>
          <w:rtl/>
          <w:lang w:bidi="ar-DZ"/>
        </w:rPr>
        <w:t xml:space="preserve"> اللغوية، مرجع سابق، ص18.</w:t>
      </w:r>
    </w:p>
  </w:footnote>
  <w:footnote w:id="88">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r w:rsidR="00AA4112">
        <w:rPr>
          <w:rFonts w:ascii="Traditional Arabic" w:hAnsi="Traditional Arabic" w:cs="Traditional Arabic" w:hint="cs"/>
          <w:sz w:val="24"/>
          <w:szCs w:val="24"/>
          <w:rtl/>
        </w:rPr>
        <w:t xml:space="preserve">ينظر، </w:t>
      </w:r>
      <w:r w:rsidRPr="00BF1D5D">
        <w:rPr>
          <w:rFonts w:ascii="Traditional Arabic" w:hAnsi="Traditional Arabic" w:cs="Traditional Arabic"/>
          <w:sz w:val="24"/>
          <w:szCs w:val="24"/>
          <w:rtl/>
        </w:rPr>
        <w:t xml:space="preserve">فراس </w:t>
      </w:r>
      <w:proofErr w:type="spellStart"/>
      <w:r w:rsidRPr="00BF1D5D">
        <w:rPr>
          <w:rFonts w:ascii="Traditional Arabic" w:hAnsi="Traditional Arabic" w:cs="Traditional Arabic"/>
          <w:sz w:val="24"/>
          <w:szCs w:val="24"/>
          <w:rtl/>
        </w:rPr>
        <w:t>السليتي</w:t>
      </w:r>
      <w:proofErr w:type="spellEnd"/>
      <w:r w:rsidRPr="00BF1D5D">
        <w:rPr>
          <w:rFonts w:ascii="Traditional Arabic" w:hAnsi="Traditional Arabic" w:cs="Traditional Arabic"/>
          <w:sz w:val="24"/>
          <w:szCs w:val="24"/>
          <w:rtl/>
        </w:rPr>
        <w:t xml:space="preserve">، </w:t>
      </w:r>
      <w:proofErr w:type="spellStart"/>
      <w:r w:rsidRPr="00BF1D5D">
        <w:rPr>
          <w:rFonts w:ascii="Traditional Arabic" w:hAnsi="Traditional Arabic" w:cs="Traditional Arabic"/>
          <w:sz w:val="24"/>
          <w:szCs w:val="24"/>
          <w:rtl/>
        </w:rPr>
        <w:t>إستراتيجيات</w:t>
      </w:r>
      <w:proofErr w:type="spellEnd"/>
      <w:r w:rsidRPr="00BF1D5D">
        <w:rPr>
          <w:rFonts w:ascii="Traditional Arabic" w:hAnsi="Traditional Arabic" w:cs="Traditional Arabic"/>
          <w:sz w:val="24"/>
          <w:szCs w:val="24"/>
          <w:rtl/>
        </w:rPr>
        <w:t xml:space="preserve"> التدريس المعاصر، عالم الكتب الحديث للنشر والتوزيع، أربد-الأردن، ط1، 199-200</w:t>
      </w:r>
      <w:r w:rsidRPr="00BF1D5D">
        <w:rPr>
          <w:rFonts w:ascii="Traditional Arabic" w:hAnsi="Traditional Arabic" w:cs="Traditional Arabic"/>
          <w:sz w:val="24"/>
          <w:szCs w:val="24"/>
        </w:rPr>
        <w:t>.</w:t>
      </w:r>
    </w:p>
  </w:footnote>
  <w:footnote w:id="89">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علي أحمد مذكور، تدريس فنون اللغة العربية، دار </w:t>
      </w:r>
      <w:proofErr w:type="spellStart"/>
      <w:r w:rsidRPr="00BF1D5D">
        <w:rPr>
          <w:rFonts w:ascii="Traditional Arabic" w:hAnsi="Traditional Arabic" w:cs="Traditional Arabic"/>
          <w:sz w:val="24"/>
          <w:szCs w:val="24"/>
          <w:rtl/>
        </w:rPr>
        <w:t>الشواف</w:t>
      </w:r>
      <w:proofErr w:type="spellEnd"/>
      <w:r w:rsidRPr="00BF1D5D">
        <w:rPr>
          <w:rFonts w:ascii="Traditional Arabic" w:hAnsi="Traditional Arabic" w:cs="Traditional Arabic"/>
          <w:sz w:val="24"/>
          <w:szCs w:val="24"/>
          <w:rtl/>
        </w:rPr>
        <w:t xml:space="preserve"> للنشر والتوزيع، ط1،1991، ص70</w:t>
      </w:r>
      <w:r w:rsidRPr="00BF1D5D">
        <w:rPr>
          <w:rFonts w:ascii="Traditional Arabic" w:hAnsi="Traditional Arabic" w:cs="Traditional Arabic"/>
          <w:sz w:val="24"/>
          <w:szCs w:val="24"/>
        </w:rPr>
        <w:t xml:space="preserve"> .</w:t>
      </w:r>
    </w:p>
  </w:footnote>
  <w:footnote w:id="90">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شيرين عبد المعطي بغدادي، الموسيقى والمهارات اللغوية للطفل، مرجع سابق، ص153</w:t>
      </w:r>
      <w:r w:rsidRPr="00BF1D5D">
        <w:rPr>
          <w:rFonts w:ascii="Traditional Arabic" w:hAnsi="Traditional Arabic" w:cs="Traditional Arabic"/>
          <w:sz w:val="24"/>
          <w:szCs w:val="24"/>
        </w:rPr>
        <w:t>.</w:t>
      </w:r>
    </w:p>
  </w:footnote>
  <w:footnote w:id="91">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سالم عطية أبو </w:t>
      </w:r>
      <w:proofErr w:type="gramStart"/>
      <w:r w:rsidRPr="00BF1D5D">
        <w:rPr>
          <w:rFonts w:ascii="Traditional Arabic" w:hAnsi="Traditional Arabic" w:cs="Traditional Arabic"/>
          <w:sz w:val="24"/>
          <w:szCs w:val="24"/>
          <w:rtl/>
        </w:rPr>
        <w:t>زيد</w:t>
      </w:r>
      <w:proofErr w:type="gramEnd"/>
      <w:r w:rsidRPr="00BF1D5D">
        <w:rPr>
          <w:rFonts w:ascii="Traditional Arabic" w:hAnsi="Traditional Arabic" w:cs="Traditional Arabic"/>
          <w:sz w:val="24"/>
          <w:szCs w:val="24"/>
          <w:rtl/>
        </w:rPr>
        <w:t>، الوجيز في أساليب التدريس، دار جرير للنشر والتوزيع، عمان، ط1، 2013، ص73</w:t>
      </w:r>
      <w:r w:rsidRPr="00BF1D5D">
        <w:rPr>
          <w:rFonts w:ascii="Traditional Arabic" w:hAnsi="Traditional Arabic" w:cs="Traditional Arabic"/>
          <w:sz w:val="24"/>
          <w:szCs w:val="24"/>
        </w:rPr>
        <w:t>.</w:t>
      </w:r>
    </w:p>
  </w:footnote>
  <w:footnote w:id="92">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فراس </w:t>
      </w:r>
      <w:proofErr w:type="spellStart"/>
      <w:r w:rsidRPr="00BF1D5D">
        <w:rPr>
          <w:rFonts w:ascii="Traditional Arabic" w:hAnsi="Traditional Arabic" w:cs="Traditional Arabic"/>
          <w:sz w:val="24"/>
          <w:szCs w:val="24"/>
          <w:rtl/>
        </w:rPr>
        <w:t>السليتي</w:t>
      </w:r>
      <w:proofErr w:type="spellEnd"/>
      <w:r w:rsidRPr="00BF1D5D">
        <w:rPr>
          <w:rFonts w:ascii="Traditional Arabic" w:hAnsi="Traditional Arabic" w:cs="Traditional Arabic"/>
          <w:sz w:val="24"/>
          <w:szCs w:val="24"/>
          <w:rtl/>
        </w:rPr>
        <w:t xml:space="preserve">، </w:t>
      </w:r>
      <w:proofErr w:type="spellStart"/>
      <w:r w:rsidRPr="00BF1D5D">
        <w:rPr>
          <w:rFonts w:ascii="Traditional Arabic" w:hAnsi="Traditional Arabic" w:cs="Traditional Arabic"/>
          <w:sz w:val="24"/>
          <w:szCs w:val="24"/>
          <w:rtl/>
        </w:rPr>
        <w:t>إستراتيجيات</w:t>
      </w:r>
      <w:proofErr w:type="spellEnd"/>
      <w:r w:rsidRPr="00BF1D5D">
        <w:rPr>
          <w:rFonts w:ascii="Traditional Arabic" w:hAnsi="Traditional Arabic" w:cs="Traditional Arabic"/>
          <w:sz w:val="24"/>
          <w:szCs w:val="24"/>
          <w:rtl/>
        </w:rPr>
        <w:t xml:space="preserve"> التدريس </w:t>
      </w:r>
      <w:proofErr w:type="spellStart"/>
      <w:r w:rsidRPr="00BF1D5D">
        <w:rPr>
          <w:rFonts w:ascii="Traditional Arabic" w:hAnsi="Traditional Arabic" w:cs="Traditional Arabic"/>
          <w:sz w:val="24"/>
          <w:szCs w:val="24"/>
          <w:rtl/>
        </w:rPr>
        <w:t>المعاصر،مرجع</w:t>
      </w:r>
      <w:proofErr w:type="spellEnd"/>
      <w:r w:rsidRPr="00BF1D5D">
        <w:rPr>
          <w:rFonts w:ascii="Traditional Arabic" w:hAnsi="Traditional Arabic" w:cs="Traditional Arabic"/>
          <w:sz w:val="24"/>
          <w:szCs w:val="24"/>
          <w:rtl/>
        </w:rPr>
        <w:t xml:space="preserve"> سابق، ص200.</w:t>
      </w:r>
    </w:p>
  </w:footnote>
  <w:footnote w:id="93">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روبرت فروست .</w:t>
      </w:r>
    </w:p>
  </w:footnote>
  <w:footnote w:id="94">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w:t>
      </w:r>
      <w:proofErr w:type="gramStart"/>
      <w:r w:rsidRPr="00BF1D5D">
        <w:rPr>
          <w:rFonts w:ascii="Traditional Arabic" w:hAnsi="Traditional Arabic" w:cs="Traditional Arabic"/>
          <w:sz w:val="24"/>
          <w:szCs w:val="24"/>
          <w:rtl/>
        </w:rPr>
        <w:t>ماهر</w:t>
      </w:r>
      <w:proofErr w:type="gramEnd"/>
      <w:r w:rsidRPr="00BF1D5D">
        <w:rPr>
          <w:rFonts w:ascii="Traditional Arabic" w:hAnsi="Traditional Arabic" w:cs="Traditional Arabic"/>
          <w:sz w:val="24"/>
          <w:szCs w:val="24"/>
          <w:rtl/>
        </w:rPr>
        <w:t xml:space="preserve"> شعبان عبد الباري، مهارات التحدث العملية والأداء، دار المسيرة للنشر والتوزيع والطباعة، عمان-الأردن، ط1، 2011، ص217</w:t>
      </w:r>
      <w:r w:rsidRPr="00BF1D5D">
        <w:rPr>
          <w:rFonts w:ascii="Traditional Arabic" w:hAnsi="Traditional Arabic" w:cs="Traditional Arabic"/>
          <w:sz w:val="24"/>
          <w:szCs w:val="24"/>
          <w:lang w:bidi="ar-DZ"/>
        </w:rPr>
        <w:t>.</w:t>
      </w:r>
    </w:p>
  </w:footnote>
  <w:footnote w:id="9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علي أحمد </w:t>
      </w:r>
      <w:proofErr w:type="spellStart"/>
      <w:r w:rsidRPr="00BF1D5D">
        <w:rPr>
          <w:rFonts w:ascii="Traditional Arabic" w:hAnsi="Traditional Arabic" w:cs="Traditional Arabic"/>
          <w:sz w:val="24"/>
          <w:szCs w:val="24"/>
          <w:rtl/>
        </w:rPr>
        <w:t>مدكور</w:t>
      </w:r>
      <w:proofErr w:type="spellEnd"/>
      <w:r w:rsidRPr="00BF1D5D">
        <w:rPr>
          <w:rFonts w:ascii="Traditional Arabic" w:hAnsi="Traditional Arabic" w:cs="Traditional Arabic"/>
          <w:sz w:val="24"/>
          <w:szCs w:val="24"/>
          <w:rtl/>
        </w:rPr>
        <w:t>، تدريس فنون اللغة العربية، مرجع سابق، ص105</w:t>
      </w:r>
    </w:p>
  </w:footnote>
  <w:footnote w:id="96">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r w:rsidR="00AA4112">
        <w:rPr>
          <w:rFonts w:ascii="Traditional Arabic" w:hAnsi="Traditional Arabic" w:cs="Traditional Arabic" w:hint="cs"/>
          <w:sz w:val="24"/>
          <w:szCs w:val="24"/>
          <w:rtl/>
        </w:rPr>
        <w:t xml:space="preserve">ينظر، </w:t>
      </w:r>
      <w:proofErr w:type="gramStart"/>
      <w:r w:rsidRPr="00BF1D5D">
        <w:rPr>
          <w:rFonts w:ascii="Traditional Arabic" w:hAnsi="Traditional Arabic" w:cs="Traditional Arabic"/>
          <w:sz w:val="24"/>
          <w:szCs w:val="24"/>
          <w:rtl/>
        </w:rPr>
        <w:t>ماهر</w:t>
      </w:r>
      <w:proofErr w:type="gramEnd"/>
      <w:r w:rsidRPr="00BF1D5D">
        <w:rPr>
          <w:rFonts w:ascii="Traditional Arabic" w:hAnsi="Traditional Arabic" w:cs="Traditional Arabic"/>
          <w:sz w:val="24"/>
          <w:szCs w:val="24"/>
          <w:rtl/>
        </w:rPr>
        <w:t xml:space="preserve"> شعبان عبد الباري، مهارات التحدث العملية والأداء، مرجع سابق، ص94</w:t>
      </w:r>
      <w:r w:rsidRPr="00BF1D5D">
        <w:rPr>
          <w:rFonts w:ascii="Traditional Arabic" w:hAnsi="Traditional Arabic" w:cs="Traditional Arabic"/>
          <w:sz w:val="24"/>
          <w:szCs w:val="24"/>
        </w:rPr>
        <w:t>.</w:t>
      </w:r>
    </w:p>
  </w:footnote>
  <w:footnote w:id="97">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شرين </w:t>
      </w:r>
      <w:proofErr w:type="gramStart"/>
      <w:r w:rsidRPr="00BF1D5D">
        <w:rPr>
          <w:rFonts w:ascii="Traditional Arabic" w:hAnsi="Traditional Arabic" w:cs="Traditional Arabic"/>
          <w:sz w:val="24"/>
          <w:szCs w:val="24"/>
          <w:rtl/>
        </w:rPr>
        <w:t>عبد</w:t>
      </w:r>
      <w:proofErr w:type="gramEnd"/>
      <w:r w:rsidRPr="00BF1D5D">
        <w:rPr>
          <w:rFonts w:ascii="Traditional Arabic" w:hAnsi="Traditional Arabic" w:cs="Traditional Arabic"/>
          <w:sz w:val="24"/>
          <w:szCs w:val="24"/>
          <w:rtl/>
        </w:rPr>
        <w:t xml:space="preserve"> المعطي بغدادي، الموسيقى والمهارات اللغوية للطفل، مرجع سابق، ص158</w:t>
      </w:r>
      <w:r w:rsidRPr="00BF1D5D">
        <w:rPr>
          <w:rFonts w:ascii="Traditional Arabic" w:hAnsi="Traditional Arabic" w:cs="Traditional Arabic"/>
          <w:sz w:val="24"/>
          <w:szCs w:val="24"/>
        </w:rPr>
        <w:t>.</w:t>
      </w:r>
    </w:p>
  </w:footnote>
  <w:footnote w:id="98">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علي أحمد </w:t>
      </w:r>
      <w:proofErr w:type="spellStart"/>
      <w:r w:rsidRPr="00BF1D5D">
        <w:rPr>
          <w:rFonts w:ascii="Traditional Arabic" w:hAnsi="Traditional Arabic" w:cs="Traditional Arabic"/>
          <w:sz w:val="24"/>
          <w:szCs w:val="24"/>
          <w:rtl/>
        </w:rPr>
        <w:t>مدكور</w:t>
      </w:r>
      <w:proofErr w:type="spellEnd"/>
      <w:r w:rsidRPr="00BF1D5D">
        <w:rPr>
          <w:rFonts w:ascii="Traditional Arabic" w:hAnsi="Traditional Arabic" w:cs="Traditional Arabic"/>
          <w:sz w:val="24"/>
          <w:szCs w:val="24"/>
          <w:rtl/>
        </w:rPr>
        <w:t>، فنون اللغة العربية، مرجع سابق، ص114</w:t>
      </w:r>
      <w:r w:rsidRPr="00BF1D5D">
        <w:rPr>
          <w:rFonts w:ascii="Traditional Arabic" w:hAnsi="Traditional Arabic" w:cs="Traditional Arabic"/>
          <w:sz w:val="24"/>
          <w:szCs w:val="24"/>
        </w:rPr>
        <w:t>.</w:t>
      </w:r>
    </w:p>
  </w:footnote>
  <w:footnote w:id="99">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w:t>
      </w:r>
      <w:r w:rsidRPr="00BF1D5D">
        <w:rPr>
          <w:rFonts w:ascii="Traditional Arabic" w:hAnsi="Traditional Arabic" w:cs="Traditional Arabic"/>
          <w:sz w:val="24"/>
          <w:szCs w:val="24"/>
          <w:rtl/>
        </w:rPr>
        <w:t>حسن شحاتة، أساسيات التدريس الفعال في العالم العربي، الدار المصرية اللبنانية، القاهرة، ط3، 1997، ص49</w:t>
      </w:r>
      <w:r w:rsidRPr="00BF1D5D">
        <w:rPr>
          <w:rFonts w:ascii="Traditional Arabic" w:hAnsi="Traditional Arabic" w:cs="Traditional Arabic"/>
          <w:sz w:val="24"/>
          <w:szCs w:val="24"/>
          <w:lang w:bidi="ar-DZ"/>
        </w:rPr>
        <w:t>.</w:t>
      </w:r>
    </w:p>
  </w:footnote>
  <w:footnote w:id="100">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زاهد حامد عبد السلام، المفاهيم اللغوية عند الأطفال (أسسها، مهاراتها، تدريسها، تقويمها)، تج: أحمد رشدي وآخرون، دار المسيرة، عمان-الأردن، ط1، 2007، ص323</w:t>
      </w:r>
      <w:r w:rsidRPr="00BF1D5D">
        <w:rPr>
          <w:rFonts w:ascii="Traditional Arabic" w:hAnsi="Traditional Arabic" w:cs="Traditional Arabic"/>
          <w:sz w:val="24"/>
          <w:szCs w:val="24"/>
        </w:rPr>
        <w:t>.</w:t>
      </w:r>
    </w:p>
  </w:footnote>
  <w:footnote w:id="101">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علي أحمد </w:t>
      </w:r>
      <w:proofErr w:type="spellStart"/>
      <w:r w:rsidRPr="00BF1D5D">
        <w:rPr>
          <w:rFonts w:ascii="Traditional Arabic" w:hAnsi="Traditional Arabic" w:cs="Traditional Arabic"/>
          <w:sz w:val="24"/>
          <w:szCs w:val="24"/>
          <w:rtl/>
        </w:rPr>
        <w:t>مدكور</w:t>
      </w:r>
      <w:proofErr w:type="spellEnd"/>
      <w:r w:rsidRPr="00BF1D5D">
        <w:rPr>
          <w:rFonts w:ascii="Traditional Arabic" w:hAnsi="Traditional Arabic" w:cs="Traditional Arabic"/>
          <w:sz w:val="24"/>
          <w:szCs w:val="24"/>
          <w:rtl/>
        </w:rPr>
        <w:t>، تدريس فنون اللغة العربية، مرجع سابق، ص107</w:t>
      </w:r>
      <w:r w:rsidRPr="00BF1D5D">
        <w:rPr>
          <w:rFonts w:ascii="Traditional Arabic" w:hAnsi="Traditional Arabic" w:cs="Traditional Arabic"/>
          <w:sz w:val="24"/>
          <w:szCs w:val="24"/>
        </w:rPr>
        <w:t>.</w:t>
      </w:r>
    </w:p>
  </w:footnote>
  <w:footnote w:id="102">
    <w:p w:rsidR="00D841C5" w:rsidRPr="00BF1D5D" w:rsidRDefault="00D841C5" w:rsidP="00B31660">
      <w:pPr>
        <w:pStyle w:val="Notedebasdepage"/>
        <w:bidi/>
        <w:rPr>
          <w:rFonts w:ascii="Traditional Arabic" w:hAnsi="Traditional Arabic" w:cs="Traditional Arabic"/>
          <w:sz w:val="24"/>
          <w:szCs w:val="24"/>
          <w:rtl/>
          <w:lang w:bidi="ar-DZ"/>
        </w:rPr>
      </w:pPr>
      <w:r w:rsidRPr="00BF1D5D">
        <w:rPr>
          <w:rFonts w:ascii="Traditional Arabic" w:hAnsi="Traditional Arabic" w:cs="Traditional Arabic"/>
          <w:sz w:val="24"/>
          <w:szCs w:val="24"/>
        </w:rPr>
        <w:t>-</w:t>
      </w:r>
      <w:r w:rsidRPr="00BF1D5D">
        <w:rPr>
          <w:rFonts w:ascii="Traditional Arabic" w:hAnsi="Traditional Arabic" w:cs="Traditional Arabic"/>
          <w:sz w:val="24"/>
          <w:szCs w:val="24"/>
          <w:vertAlign w:val="superscript"/>
        </w:rPr>
        <w:footnoteRef/>
      </w:r>
      <w:r w:rsidRPr="00BF1D5D">
        <w:rPr>
          <w:rFonts w:ascii="Traditional Arabic" w:hAnsi="Traditional Arabic" w:cs="Traditional Arabic"/>
          <w:sz w:val="24"/>
          <w:szCs w:val="24"/>
          <w:rtl/>
        </w:rPr>
        <w:t xml:space="preserve"> ماهر شعبان عبد الباري، مهارات التحدث، مرجع سابق، ص90-100</w:t>
      </w:r>
      <w:r w:rsidRPr="00BF1D5D">
        <w:rPr>
          <w:rFonts w:ascii="Traditional Arabic" w:hAnsi="Traditional Arabic" w:cs="Traditional Arabic"/>
          <w:sz w:val="24"/>
          <w:szCs w:val="24"/>
        </w:rPr>
        <w:t>.</w:t>
      </w:r>
    </w:p>
  </w:footnote>
  <w:footnote w:id="103">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عبد الرحمان التومي منهجية التدريس وفق المقاربة بالكفاءات ( </w:t>
      </w:r>
      <w:r w:rsidRPr="00BF1D5D">
        <w:rPr>
          <w:rFonts w:ascii="Traditional Arabic" w:hAnsi="Traditional Arabic" w:cs="Traditional Arabic"/>
          <w:sz w:val="24"/>
          <w:szCs w:val="24"/>
          <w:lang w:bidi="ar-DZ"/>
        </w:rPr>
        <w:t>GE NERATED BY CAMSCANNER FROM INTSIG.</w:t>
      </w:r>
      <w:proofErr w:type="gramStart"/>
      <w:r w:rsidRPr="00BF1D5D">
        <w:rPr>
          <w:rFonts w:ascii="Traditional Arabic" w:hAnsi="Traditional Arabic" w:cs="Traditional Arabic"/>
          <w:sz w:val="24"/>
          <w:szCs w:val="24"/>
          <w:lang w:bidi="ar-DZ"/>
        </w:rPr>
        <w:t>COM</w:t>
      </w:r>
      <w:r w:rsidRPr="00BF1D5D">
        <w:rPr>
          <w:rFonts w:ascii="Traditional Arabic" w:hAnsi="Traditional Arabic" w:cs="Traditional Arabic"/>
          <w:sz w:val="24"/>
          <w:szCs w:val="24"/>
          <w:rtl/>
          <w:lang w:bidi="ar-DZ"/>
        </w:rPr>
        <w:t xml:space="preserve">  )</w:t>
      </w:r>
      <w:proofErr w:type="gramEnd"/>
      <w:r w:rsidRPr="00BF1D5D">
        <w:rPr>
          <w:rFonts w:ascii="Traditional Arabic" w:hAnsi="Traditional Arabic" w:cs="Traditional Arabic"/>
          <w:sz w:val="24"/>
          <w:szCs w:val="24"/>
          <w:rtl/>
          <w:lang w:bidi="ar-DZ"/>
        </w:rPr>
        <w:t xml:space="preserve"> ط1 ،2008 ص 81.</w:t>
      </w:r>
    </w:p>
  </w:footnote>
  <w:footnote w:id="104">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سامي</w:t>
      </w:r>
      <w:proofErr w:type="gramEnd"/>
      <w:r w:rsidRPr="00BF1D5D">
        <w:rPr>
          <w:rFonts w:ascii="Traditional Arabic" w:hAnsi="Traditional Arabic" w:cs="Traditional Arabic"/>
          <w:sz w:val="24"/>
          <w:szCs w:val="24"/>
          <w:rtl/>
        </w:rPr>
        <w:t xml:space="preserve"> الدهان، المرجع في تدريس اللغة العربية، الأطلس للنشر والتوزيع، دمشق، د-ط، 1963، ص124</w:t>
      </w:r>
    </w:p>
  </w:footnote>
  <w:footnote w:id="105">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علي أحمد </w:t>
      </w:r>
      <w:proofErr w:type="spellStart"/>
      <w:r w:rsidRPr="00BF1D5D">
        <w:rPr>
          <w:rFonts w:ascii="Traditional Arabic" w:hAnsi="Traditional Arabic" w:cs="Traditional Arabic"/>
          <w:sz w:val="24"/>
          <w:szCs w:val="24"/>
          <w:rtl/>
        </w:rPr>
        <w:t>مدكور</w:t>
      </w:r>
      <w:proofErr w:type="spellEnd"/>
      <w:r w:rsidRPr="00BF1D5D">
        <w:rPr>
          <w:rFonts w:ascii="Traditional Arabic" w:hAnsi="Traditional Arabic" w:cs="Traditional Arabic"/>
          <w:sz w:val="24"/>
          <w:szCs w:val="24"/>
          <w:rtl/>
        </w:rPr>
        <w:t>، تدريس فنون اللغة العربية، مرجع سابق، ص140</w:t>
      </w:r>
      <w:r w:rsidRPr="00BF1D5D">
        <w:rPr>
          <w:rFonts w:ascii="Traditional Arabic" w:hAnsi="Traditional Arabic" w:cs="Traditional Arabic"/>
          <w:sz w:val="24"/>
          <w:szCs w:val="24"/>
        </w:rPr>
        <w:t>.</w:t>
      </w:r>
    </w:p>
  </w:footnote>
  <w:footnote w:id="106">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محمد رجب فضل الله، الاتجاهات التربوية المعاصرة في تدريس اللغة العربية، عالم الكتب، </w:t>
      </w:r>
      <w:proofErr w:type="gramStart"/>
      <w:r w:rsidRPr="00BF1D5D">
        <w:rPr>
          <w:rFonts w:ascii="Traditional Arabic" w:hAnsi="Traditional Arabic" w:cs="Traditional Arabic"/>
          <w:sz w:val="24"/>
          <w:szCs w:val="24"/>
          <w:rtl/>
        </w:rPr>
        <w:t>القاهرة</w:t>
      </w:r>
      <w:proofErr w:type="gramEnd"/>
      <w:r w:rsidRPr="00BF1D5D">
        <w:rPr>
          <w:rFonts w:ascii="Traditional Arabic" w:hAnsi="Traditional Arabic" w:cs="Traditional Arabic"/>
          <w:sz w:val="24"/>
          <w:szCs w:val="24"/>
          <w:rtl/>
        </w:rPr>
        <w:t>، 1998، ص28</w:t>
      </w:r>
      <w:r w:rsidRPr="00BF1D5D">
        <w:rPr>
          <w:rFonts w:ascii="Traditional Arabic" w:hAnsi="Traditional Arabic" w:cs="Traditional Arabic"/>
          <w:sz w:val="24"/>
          <w:szCs w:val="24"/>
        </w:rPr>
        <w:t>.</w:t>
      </w:r>
    </w:p>
  </w:footnote>
  <w:footnote w:id="10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w:t>
      </w:r>
      <w:r w:rsidRPr="00BF1D5D">
        <w:rPr>
          <w:rFonts w:ascii="Traditional Arabic" w:hAnsi="Traditional Arabic" w:cs="Traditional Arabic"/>
          <w:sz w:val="24"/>
          <w:szCs w:val="24"/>
          <w:rtl/>
        </w:rPr>
        <w:t xml:space="preserve">عبد العليم إبراهيم، </w:t>
      </w:r>
      <w:proofErr w:type="gramStart"/>
      <w:r w:rsidRPr="00BF1D5D">
        <w:rPr>
          <w:rFonts w:ascii="Traditional Arabic" w:hAnsi="Traditional Arabic" w:cs="Traditional Arabic"/>
          <w:sz w:val="24"/>
          <w:szCs w:val="24"/>
          <w:rtl/>
        </w:rPr>
        <w:t>الموجز</w:t>
      </w:r>
      <w:proofErr w:type="gramEnd"/>
      <w:r w:rsidRPr="00BF1D5D">
        <w:rPr>
          <w:rFonts w:ascii="Traditional Arabic" w:hAnsi="Traditional Arabic" w:cs="Traditional Arabic"/>
          <w:sz w:val="24"/>
          <w:szCs w:val="24"/>
          <w:rtl/>
        </w:rPr>
        <w:t xml:space="preserve"> الفني لمدرسي اللغة العربية، دار المعارف، القاهرة، ط17، 2002، ص135-136</w:t>
      </w:r>
      <w:r w:rsidRPr="00BF1D5D">
        <w:rPr>
          <w:rFonts w:ascii="Traditional Arabic" w:hAnsi="Traditional Arabic" w:cs="Traditional Arabic"/>
          <w:sz w:val="24"/>
          <w:szCs w:val="24"/>
          <w:lang w:bidi="ar-DZ"/>
        </w:rPr>
        <w:t>.</w:t>
      </w:r>
    </w:p>
  </w:footnote>
  <w:footnote w:id="108">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عمران جاسم الجبوري وحمزه هاشم السلطاني، المناهج وطرائق تدريس اللغة العربية، دار الرضوان للنشر والتوزيع، عمان، ط1، 2013، ص284</w:t>
      </w:r>
      <w:r w:rsidRPr="00BF1D5D">
        <w:rPr>
          <w:rFonts w:ascii="Traditional Arabic" w:hAnsi="Traditional Arabic" w:cs="Traditional Arabic"/>
          <w:sz w:val="24"/>
          <w:szCs w:val="24"/>
        </w:rPr>
        <w:t xml:space="preserve"> .</w:t>
      </w:r>
    </w:p>
  </w:footnote>
  <w:footnote w:id="109">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w:t>
      </w:r>
      <w:proofErr w:type="gramStart"/>
      <w:r w:rsidRPr="00BF1D5D">
        <w:rPr>
          <w:rFonts w:ascii="Traditional Arabic" w:hAnsi="Traditional Arabic" w:cs="Traditional Arabic"/>
          <w:sz w:val="24"/>
          <w:szCs w:val="24"/>
          <w:rtl/>
        </w:rPr>
        <w:t>حاتم</w:t>
      </w:r>
      <w:proofErr w:type="gramEnd"/>
      <w:r w:rsidRPr="00BF1D5D">
        <w:rPr>
          <w:rFonts w:ascii="Traditional Arabic" w:hAnsi="Traditional Arabic" w:cs="Traditional Arabic"/>
          <w:sz w:val="24"/>
          <w:szCs w:val="24"/>
          <w:rtl/>
        </w:rPr>
        <w:t xml:space="preserve"> حسين البصيص، تنميه مهارة القراءة والكتابة، مرجع سابق، ص24</w:t>
      </w:r>
      <w:r w:rsidRPr="00BF1D5D">
        <w:rPr>
          <w:rFonts w:ascii="Traditional Arabic" w:hAnsi="Traditional Arabic" w:cs="Traditional Arabic"/>
          <w:sz w:val="24"/>
          <w:szCs w:val="24"/>
        </w:rPr>
        <w:t>.</w:t>
      </w:r>
    </w:p>
  </w:footnote>
  <w:footnote w:id="110">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w:t>
      </w:r>
      <w:r w:rsidRPr="00BF1D5D">
        <w:rPr>
          <w:rFonts w:ascii="Traditional Arabic" w:hAnsi="Traditional Arabic" w:cs="Traditional Arabic"/>
          <w:sz w:val="24"/>
          <w:szCs w:val="24"/>
          <w:rtl/>
        </w:rPr>
        <w:t xml:space="preserve">عبد اللطيف </w:t>
      </w:r>
      <w:proofErr w:type="gramStart"/>
      <w:r w:rsidRPr="00BF1D5D">
        <w:rPr>
          <w:rFonts w:ascii="Traditional Arabic" w:hAnsi="Traditional Arabic" w:cs="Traditional Arabic"/>
          <w:sz w:val="24"/>
          <w:szCs w:val="24"/>
          <w:rtl/>
        </w:rPr>
        <w:t>صوفي</w:t>
      </w:r>
      <w:proofErr w:type="gramEnd"/>
      <w:r w:rsidRPr="00BF1D5D">
        <w:rPr>
          <w:rFonts w:ascii="Traditional Arabic" w:hAnsi="Traditional Arabic" w:cs="Traditional Arabic"/>
          <w:sz w:val="24"/>
          <w:szCs w:val="24"/>
          <w:rtl/>
        </w:rPr>
        <w:t>، فن القراءة (أهميتها، مستوياتها، مهاراتها، أنواعها)، دار الفكر، دمشق، ط1، 2007، 37-39</w:t>
      </w:r>
      <w:r w:rsidRPr="00BF1D5D">
        <w:rPr>
          <w:rFonts w:ascii="Traditional Arabic" w:hAnsi="Traditional Arabic" w:cs="Traditional Arabic"/>
          <w:sz w:val="24"/>
          <w:szCs w:val="24"/>
          <w:lang w:bidi="ar-DZ"/>
        </w:rPr>
        <w:t>.</w:t>
      </w:r>
    </w:p>
  </w:footnote>
  <w:footnote w:id="111">
    <w:p w:rsidR="00235FF3" w:rsidRDefault="00235FF3" w:rsidP="00235FF3">
      <w:pPr>
        <w:pStyle w:val="Notedebasdepage"/>
        <w:bidi/>
        <w:rPr>
          <w:rFonts w:hint="cs"/>
          <w:rtl/>
          <w:lang w:bidi="ar-DZ"/>
        </w:rPr>
      </w:pPr>
      <w:r>
        <w:rPr>
          <w:rStyle w:val="Appelnotedebasdep"/>
        </w:rPr>
        <w:footnoteRef/>
      </w:r>
      <w:r>
        <w:t xml:space="preserve"> </w:t>
      </w:r>
      <w:r>
        <w:rPr>
          <w:rFonts w:hint="cs"/>
          <w:rtl/>
        </w:rPr>
        <w:t xml:space="preserve">- ابتسام محفوظ أبو محفوظ، </w:t>
      </w:r>
      <w:proofErr w:type="gramStart"/>
      <w:r>
        <w:rPr>
          <w:rFonts w:hint="cs"/>
          <w:rtl/>
        </w:rPr>
        <w:t>المهارات</w:t>
      </w:r>
      <w:proofErr w:type="gramEnd"/>
      <w:r>
        <w:rPr>
          <w:rFonts w:hint="cs"/>
          <w:rtl/>
        </w:rPr>
        <w:t xml:space="preserve"> اللغوية، مرجع سابق، ص20.</w:t>
      </w:r>
    </w:p>
  </w:footnote>
  <w:footnote w:id="112">
    <w:p w:rsidR="00D841C5" w:rsidRPr="00BF1D5D" w:rsidRDefault="00D841C5" w:rsidP="00B31660">
      <w:pPr>
        <w:pStyle w:val="Notedebasdepage"/>
        <w:bidi/>
        <w:rPr>
          <w:rFonts w:ascii="Traditional Arabic" w:hAnsi="Traditional Arabic" w:cs="Traditional Arabic"/>
          <w:sz w:val="24"/>
          <w:szCs w:val="24"/>
          <w:rtl/>
        </w:rPr>
      </w:pPr>
      <w:r w:rsidRPr="00BF1D5D">
        <w:rPr>
          <w:rFonts w:ascii="Traditional Arabic" w:hAnsi="Traditional Arabic" w:cs="Traditional Arabic"/>
          <w:sz w:val="24"/>
          <w:szCs w:val="24"/>
          <w:vertAlign w:val="superscript"/>
          <w:rtl/>
        </w:rPr>
        <w:t>3-</w:t>
      </w:r>
      <w:r w:rsidRPr="00BF1D5D">
        <w:rPr>
          <w:rFonts w:ascii="Traditional Arabic" w:hAnsi="Traditional Arabic" w:cs="Traditional Arabic"/>
          <w:sz w:val="24"/>
          <w:szCs w:val="24"/>
          <w:rtl/>
        </w:rPr>
        <w:t xml:space="preserve">محمد موسى </w:t>
      </w:r>
      <w:proofErr w:type="gramStart"/>
      <w:r w:rsidRPr="00BF1D5D">
        <w:rPr>
          <w:rFonts w:ascii="Traditional Arabic" w:hAnsi="Traditional Arabic" w:cs="Traditional Arabic"/>
          <w:sz w:val="24"/>
          <w:szCs w:val="24"/>
          <w:rtl/>
        </w:rPr>
        <w:t>الشريف</w:t>
      </w:r>
      <w:proofErr w:type="gramEnd"/>
      <w:r w:rsidRPr="00BF1D5D">
        <w:rPr>
          <w:rFonts w:ascii="Traditional Arabic" w:hAnsi="Traditional Arabic" w:cs="Traditional Arabic"/>
          <w:sz w:val="24"/>
          <w:szCs w:val="24"/>
          <w:rtl/>
        </w:rPr>
        <w:t>، الطرق الجامعة للقراءة النافعة، دار الأندلس الخضراء، ط6، 2004، ص30.</w:t>
      </w:r>
    </w:p>
  </w:footnote>
  <w:footnote w:id="113">
    <w:p w:rsidR="00B62917" w:rsidRDefault="00B62917" w:rsidP="00B62917">
      <w:pPr>
        <w:pStyle w:val="Notedebasdepage"/>
        <w:bidi/>
        <w:rPr>
          <w:rFonts w:hint="cs"/>
          <w:rtl/>
          <w:lang w:bidi="ar-DZ"/>
        </w:rPr>
      </w:pPr>
      <w:r>
        <w:rPr>
          <w:rStyle w:val="Appelnotedebasdep"/>
        </w:rPr>
        <w:footnoteRef/>
      </w:r>
      <w:r>
        <w:t xml:space="preserve"> </w:t>
      </w:r>
      <w:r>
        <w:rPr>
          <w:rFonts w:hint="cs"/>
          <w:rtl/>
        </w:rPr>
        <w:t xml:space="preserve">- محمد موسى </w:t>
      </w:r>
      <w:proofErr w:type="gramStart"/>
      <w:r>
        <w:rPr>
          <w:rFonts w:hint="cs"/>
          <w:rtl/>
        </w:rPr>
        <w:t>الشريف</w:t>
      </w:r>
      <w:proofErr w:type="gramEnd"/>
      <w:r>
        <w:rPr>
          <w:rFonts w:hint="cs"/>
          <w:rtl/>
        </w:rPr>
        <w:t>، الطرق الجامعة للقراءة النافعة، دار الأندلس الخضراء، ط6، 2004، ص30.</w:t>
      </w:r>
    </w:p>
  </w:footnote>
  <w:footnote w:id="114">
    <w:p w:rsidR="00B62917" w:rsidRPr="00224C25" w:rsidRDefault="00B62917" w:rsidP="00224C25">
      <w:pPr>
        <w:pStyle w:val="Notedebasdepage"/>
        <w:bidi/>
        <w:rPr>
          <w:rFonts w:ascii="Traditional Arabic" w:hAnsi="Traditional Arabic" w:cs="Traditional Arabic" w:hint="cs"/>
          <w:sz w:val="24"/>
          <w:szCs w:val="24"/>
          <w:rtl/>
          <w:lang w:bidi="ar-DZ"/>
        </w:rPr>
      </w:pPr>
      <w:r>
        <w:rPr>
          <w:rStyle w:val="Appelnotedebasdep"/>
        </w:rPr>
        <w:footnoteRef/>
      </w:r>
      <w:r>
        <w:t xml:space="preserve"> </w:t>
      </w:r>
      <w:r>
        <w:rPr>
          <w:rFonts w:hint="cs"/>
          <w:rtl/>
        </w:rPr>
        <w:t xml:space="preserve">- </w:t>
      </w:r>
      <w:r w:rsidRPr="00BF1D5D">
        <w:rPr>
          <w:rFonts w:ascii="Traditional Arabic" w:hAnsi="Traditional Arabic" w:cs="Traditional Arabic"/>
          <w:sz w:val="24"/>
          <w:szCs w:val="24"/>
          <w:rtl/>
          <w:lang w:bidi="ar-DZ"/>
        </w:rPr>
        <w:t>سميح أبو مغلي، الأساليب الحديثة لتدريس اللغة العربية، دار مجدلاوي للنشر والتوزيع، عمان، الأردن، 1999، ص16</w:t>
      </w:r>
      <w:r w:rsidR="00224C25">
        <w:rPr>
          <w:rFonts w:ascii="Traditional Arabic" w:hAnsi="Traditional Arabic" w:cs="Traditional Arabic" w:hint="cs"/>
          <w:sz w:val="24"/>
          <w:szCs w:val="24"/>
          <w:rtl/>
          <w:lang w:bidi="ar-DZ"/>
        </w:rPr>
        <w:t>.</w:t>
      </w:r>
    </w:p>
  </w:footnote>
  <w:footnote w:id="115">
    <w:p w:rsidR="00224C25" w:rsidRPr="00BF1D5D" w:rsidRDefault="00224C25" w:rsidP="00224C25">
      <w:pPr>
        <w:pStyle w:val="Notedebasdepage"/>
        <w:bidi/>
        <w:rPr>
          <w:rFonts w:ascii="Traditional Arabic" w:hAnsi="Traditional Arabic" w:cs="Traditional Arabic"/>
          <w:sz w:val="24"/>
          <w:szCs w:val="24"/>
          <w:rtl/>
          <w:lang w:bidi="ar-DZ"/>
        </w:rPr>
      </w:pPr>
      <w:r>
        <w:rPr>
          <w:rStyle w:val="Appelnotedebasdep"/>
        </w:rPr>
        <w:footnoteRef/>
      </w:r>
      <w:r>
        <w:t xml:space="preserve"> </w:t>
      </w:r>
      <w:r>
        <w:rPr>
          <w:rFonts w:hint="cs"/>
          <w:rtl/>
          <w:lang w:bidi="ar-DZ"/>
        </w:rPr>
        <w:t xml:space="preserve">- </w:t>
      </w:r>
      <w:r w:rsidRPr="00BF1D5D">
        <w:rPr>
          <w:rFonts w:ascii="Traditional Arabic" w:hAnsi="Traditional Arabic" w:cs="Traditional Arabic"/>
          <w:sz w:val="24"/>
          <w:szCs w:val="24"/>
          <w:rtl/>
          <w:lang w:bidi="ar-DZ"/>
        </w:rPr>
        <w:t>سميح أبو مغلي، الأساليب الحديثة لتدريس اللغة العربية، دار مجدلاوي للنشر والتوزيع، عمان، الأردن، 1999، ص16.</w:t>
      </w:r>
      <w:r w:rsidRPr="00BF1D5D">
        <w:rPr>
          <w:rFonts w:ascii="Traditional Arabic" w:hAnsi="Traditional Arabic" w:cs="Traditional Arabic"/>
          <w:sz w:val="24"/>
          <w:szCs w:val="24"/>
          <w:rtl/>
        </w:rPr>
        <w:t>.</w:t>
      </w:r>
    </w:p>
    <w:p w:rsidR="00224C25" w:rsidRDefault="00224C25" w:rsidP="00224C25">
      <w:pPr>
        <w:pStyle w:val="Notedebasdepage"/>
        <w:bidi/>
        <w:rPr>
          <w:rFonts w:hint="cs"/>
          <w:rtl/>
          <w:lang w:bidi="ar-DZ"/>
        </w:rPr>
      </w:pPr>
    </w:p>
  </w:footnote>
  <w:footnote w:id="116">
    <w:p w:rsidR="00224C25" w:rsidRDefault="00224C25" w:rsidP="00224C25">
      <w:pPr>
        <w:pStyle w:val="Notedebasdepage"/>
        <w:bidi/>
        <w:rPr>
          <w:rFonts w:hint="cs"/>
          <w:rtl/>
          <w:lang w:bidi="ar-DZ"/>
        </w:rPr>
      </w:pPr>
      <w:r>
        <w:rPr>
          <w:rStyle w:val="Appelnotedebasdep"/>
        </w:rPr>
        <w:footnoteRef/>
      </w:r>
      <w:r>
        <w:t xml:space="preserve"> </w:t>
      </w:r>
      <w:r>
        <w:rPr>
          <w:rFonts w:hint="cs"/>
          <w:rtl/>
          <w:lang w:bidi="ar-DZ"/>
        </w:rPr>
        <w:t xml:space="preserve">- رشدي أحمد </w:t>
      </w:r>
      <w:proofErr w:type="spellStart"/>
      <w:r>
        <w:rPr>
          <w:rFonts w:hint="cs"/>
          <w:rtl/>
          <w:lang w:bidi="ar-DZ"/>
        </w:rPr>
        <w:t>طعيمة</w:t>
      </w:r>
      <w:proofErr w:type="spellEnd"/>
      <w:r>
        <w:rPr>
          <w:rFonts w:hint="cs"/>
          <w:rtl/>
          <w:lang w:bidi="ar-DZ"/>
        </w:rPr>
        <w:t xml:space="preserve">، المهارات اللغوية، مرجع سابق، ص191. </w:t>
      </w:r>
    </w:p>
  </w:footnote>
  <w:footnote w:id="117">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proofErr w:type="gramStart"/>
      <w:r w:rsidRPr="00BF1D5D">
        <w:rPr>
          <w:rFonts w:ascii="Traditional Arabic" w:hAnsi="Traditional Arabic" w:cs="Traditional Arabic"/>
          <w:sz w:val="24"/>
          <w:szCs w:val="24"/>
          <w:rtl/>
        </w:rPr>
        <w:t>المرجع</w:t>
      </w:r>
      <w:proofErr w:type="gramEnd"/>
      <w:r w:rsidRPr="00BF1D5D">
        <w:rPr>
          <w:rFonts w:ascii="Traditional Arabic" w:hAnsi="Traditional Arabic" w:cs="Traditional Arabic"/>
          <w:sz w:val="24"/>
          <w:szCs w:val="24"/>
          <w:rtl/>
        </w:rPr>
        <w:t xml:space="preserve"> نفسه، ص 191.</w:t>
      </w:r>
    </w:p>
  </w:footnote>
  <w:footnote w:id="118">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إبراهيم محمد عطاء، المرجع في تدريس اللغة العربية، مركز الكتاب للنشر، ط2, </w:t>
      </w:r>
      <w:proofErr w:type="gramStart"/>
      <w:r w:rsidRPr="00BF1D5D">
        <w:rPr>
          <w:rFonts w:ascii="Traditional Arabic" w:hAnsi="Traditional Arabic" w:cs="Traditional Arabic"/>
          <w:sz w:val="24"/>
          <w:szCs w:val="24"/>
          <w:rtl/>
          <w:lang w:bidi="ar-DZ"/>
        </w:rPr>
        <w:t>القاهرة</w:t>
      </w:r>
      <w:proofErr w:type="gramEnd"/>
      <w:r w:rsidRPr="00BF1D5D">
        <w:rPr>
          <w:rFonts w:ascii="Traditional Arabic" w:hAnsi="Traditional Arabic" w:cs="Traditional Arabic"/>
          <w:sz w:val="24"/>
          <w:szCs w:val="24"/>
          <w:rtl/>
          <w:lang w:bidi="ar-DZ"/>
        </w:rPr>
        <w:t>، مصر، 2006، ص 221.</w:t>
      </w:r>
    </w:p>
  </w:footnote>
  <w:footnote w:id="119">
    <w:p w:rsidR="00D841C5" w:rsidRPr="00BF1D5D" w:rsidRDefault="00D841C5" w:rsidP="00B31660">
      <w:pPr>
        <w:pStyle w:val="Notedebasdepage"/>
        <w:bidi/>
        <w:rPr>
          <w:rFonts w:ascii="Traditional Arabic" w:hAnsi="Traditional Arabic" w:cs="Traditional Arabic"/>
          <w:sz w:val="24"/>
          <w:szCs w:val="24"/>
          <w:rtl/>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w:t>
      </w:r>
      <w:proofErr w:type="gramStart"/>
      <w:r w:rsidRPr="00BF1D5D">
        <w:rPr>
          <w:rFonts w:ascii="Traditional Arabic" w:hAnsi="Traditional Arabic" w:cs="Traditional Arabic"/>
          <w:sz w:val="24"/>
          <w:szCs w:val="24"/>
          <w:rtl/>
        </w:rPr>
        <w:t>هدى</w:t>
      </w:r>
      <w:proofErr w:type="gramEnd"/>
      <w:r w:rsidRPr="00BF1D5D">
        <w:rPr>
          <w:rFonts w:ascii="Traditional Arabic" w:hAnsi="Traditional Arabic" w:cs="Traditional Arabic"/>
          <w:sz w:val="24"/>
          <w:szCs w:val="24"/>
          <w:rtl/>
        </w:rPr>
        <w:t xml:space="preserve"> محمود الناشف، تنمية المهارات اللغوية لأطفال ما قبل المدرسة، دار الفكر للنشر والتوزيع، ط1، عمان، الأردن، 2007، ص173</w:t>
      </w:r>
      <w:r w:rsidRPr="00BF1D5D">
        <w:rPr>
          <w:rFonts w:ascii="Traditional Arabic" w:hAnsi="Traditional Arabic" w:cs="Traditional Arabic"/>
          <w:sz w:val="24"/>
          <w:szCs w:val="24"/>
        </w:rPr>
        <w:t>-</w:t>
      </w:r>
      <w:r w:rsidRPr="00BF1D5D">
        <w:rPr>
          <w:rFonts w:ascii="Traditional Arabic" w:hAnsi="Traditional Arabic" w:cs="Traditional Arabic"/>
          <w:sz w:val="24"/>
          <w:szCs w:val="24"/>
          <w:rtl/>
        </w:rPr>
        <w:t>175.</w:t>
      </w:r>
    </w:p>
  </w:footnote>
  <w:footnote w:id="120">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راتب قاسم عاشور ومحمد فخري مقدادي، المهارات القرائية والكتابية طرائق تدريسها واستراتيجياتها، دار المسيرة للنشر والتوزيع، ط3، عمان، 2013 ، ص230.</w:t>
      </w:r>
    </w:p>
  </w:footnote>
  <w:footnote w:id="121">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علي أحمد </w:t>
      </w:r>
      <w:proofErr w:type="spellStart"/>
      <w:r w:rsidRPr="00BF1D5D">
        <w:rPr>
          <w:rFonts w:ascii="Traditional Arabic" w:hAnsi="Traditional Arabic" w:cs="Traditional Arabic"/>
          <w:sz w:val="24"/>
          <w:szCs w:val="24"/>
          <w:rtl/>
          <w:lang w:bidi="ar-DZ"/>
        </w:rPr>
        <w:t>مدكور</w:t>
      </w:r>
      <w:proofErr w:type="spellEnd"/>
      <w:r w:rsidRPr="00BF1D5D">
        <w:rPr>
          <w:rFonts w:ascii="Traditional Arabic" w:hAnsi="Traditional Arabic" w:cs="Traditional Arabic"/>
          <w:sz w:val="24"/>
          <w:szCs w:val="24"/>
          <w:rtl/>
          <w:lang w:bidi="ar-DZ"/>
        </w:rPr>
        <w:t xml:space="preserve"> ، تدريس اللغة العربية، مرجع سابق، ص286 .</w:t>
      </w:r>
    </w:p>
  </w:footnote>
  <w:footnote w:id="122">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rPr>
        <w:t xml:space="preserve">-  سعد علي </w:t>
      </w:r>
      <w:proofErr w:type="spellStart"/>
      <w:r w:rsidRPr="00BF1D5D">
        <w:rPr>
          <w:rFonts w:ascii="Traditional Arabic" w:hAnsi="Traditional Arabic" w:cs="Traditional Arabic"/>
          <w:sz w:val="24"/>
          <w:szCs w:val="24"/>
          <w:rtl/>
        </w:rPr>
        <w:t>زاير</w:t>
      </w:r>
      <w:proofErr w:type="spellEnd"/>
      <w:r w:rsidRPr="00BF1D5D">
        <w:rPr>
          <w:rFonts w:ascii="Traditional Arabic" w:hAnsi="Traditional Arabic" w:cs="Traditional Arabic"/>
          <w:sz w:val="24"/>
          <w:szCs w:val="24"/>
          <w:rtl/>
        </w:rPr>
        <w:t xml:space="preserve"> و إيمان إسماعيل ، مناهج اللغة العربية ، مناهج اللغة العربية و طرائق تدريسها ، دار الصفاء للنشر و التوزيع ، عمان، ط1 ، 2014 ، ص505 .</w:t>
      </w:r>
    </w:p>
  </w:footnote>
  <w:footnote w:id="123">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ابراهيم خليل ، امتنان الصمادي ، فن الكتابة ، دار المسيرة للنشر والتوزيع ، عمان،  ط2 ، 2009 ، ص .15</w:t>
      </w:r>
    </w:p>
  </w:footnote>
  <w:footnote w:id="124">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xml:space="preserve">- جاك </w:t>
      </w:r>
      <w:proofErr w:type="spellStart"/>
      <w:r w:rsidRPr="00BF1D5D">
        <w:rPr>
          <w:rFonts w:ascii="Traditional Arabic" w:hAnsi="Traditional Arabic" w:cs="Traditional Arabic"/>
          <w:sz w:val="24"/>
          <w:szCs w:val="24"/>
          <w:rtl/>
          <w:lang w:bidi="ar-DZ"/>
        </w:rPr>
        <w:t>دريدا</w:t>
      </w:r>
      <w:proofErr w:type="spellEnd"/>
      <w:r w:rsidRPr="00BF1D5D">
        <w:rPr>
          <w:rFonts w:ascii="Traditional Arabic" w:hAnsi="Traditional Arabic" w:cs="Traditional Arabic"/>
          <w:sz w:val="24"/>
          <w:szCs w:val="24"/>
          <w:rtl/>
          <w:lang w:bidi="ar-DZ"/>
        </w:rPr>
        <w:t>، تر أنور مغيث ومنى طلبة، في علم الكتابة، المركز القومي للترجمة، القاهرة،  ط2 ، 2008، ص 405.</w:t>
      </w:r>
    </w:p>
  </w:footnote>
  <w:footnote w:id="125">
    <w:p w:rsidR="00D841C5" w:rsidRPr="00BF1D5D" w:rsidRDefault="00D841C5" w:rsidP="00B31660">
      <w:pPr>
        <w:pStyle w:val="Notedebasdepage"/>
        <w:bidi/>
        <w:rPr>
          <w:rFonts w:ascii="Traditional Arabic" w:hAnsi="Traditional Arabic" w:cs="Traditional Arabic"/>
          <w:sz w:val="24"/>
          <w:szCs w:val="24"/>
          <w:rtl/>
          <w:lang w:bidi="ar-DZ"/>
        </w:rPr>
      </w:pPr>
      <w:r w:rsidRPr="00BF1D5D">
        <w:rPr>
          <w:rStyle w:val="Appelnotedebasdep"/>
          <w:rFonts w:ascii="Traditional Arabic" w:hAnsi="Traditional Arabic" w:cs="Traditional Arabic"/>
          <w:sz w:val="24"/>
          <w:szCs w:val="24"/>
        </w:rPr>
        <w:footnoteRef/>
      </w:r>
      <w:r w:rsidRPr="00BF1D5D">
        <w:rPr>
          <w:rFonts w:ascii="Traditional Arabic" w:hAnsi="Traditional Arabic" w:cs="Traditional Arabic"/>
          <w:sz w:val="24"/>
          <w:szCs w:val="24"/>
          <w:rtl/>
          <w:lang w:bidi="ar-DZ"/>
        </w:rPr>
        <w:t>- سمير عبد الوهاب وآخرون، تعلم القراءة والكتابة في المرحلة الابتدائية (رؤية تربوية)، مرجع سابق، ص114.</w:t>
      </w:r>
    </w:p>
  </w:footnote>
  <w:footnote w:id="126">
    <w:p w:rsidR="00DF5001" w:rsidRDefault="00DF5001" w:rsidP="00DF5001">
      <w:pPr>
        <w:pStyle w:val="Notedebasdepage"/>
        <w:bidi/>
        <w:rPr>
          <w:rFonts w:hint="cs"/>
          <w:rtl/>
          <w:lang w:bidi="ar-DZ"/>
        </w:rPr>
      </w:pPr>
      <w:r>
        <w:rPr>
          <w:rStyle w:val="Appelnotedebasdep"/>
        </w:rPr>
        <w:footnoteRef/>
      </w:r>
      <w:r>
        <w:t xml:space="preserve"> </w:t>
      </w:r>
      <w:r>
        <w:rPr>
          <w:rFonts w:hint="cs"/>
          <w:rtl/>
          <w:lang w:bidi="ar-DZ"/>
        </w:rPr>
        <w:t xml:space="preserve">- حسن </w:t>
      </w:r>
      <w:proofErr w:type="gramStart"/>
      <w:r>
        <w:rPr>
          <w:rFonts w:hint="cs"/>
          <w:rtl/>
          <w:lang w:bidi="ar-DZ"/>
        </w:rPr>
        <w:t>منسي</w:t>
      </w:r>
      <w:proofErr w:type="gramEnd"/>
      <w:r>
        <w:rPr>
          <w:rFonts w:hint="cs"/>
          <w:rtl/>
          <w:lang w:bidi="ar-DZ"/>
        </w:rPr>
        <w:t>، مناهج البحث العلمي، دار الكندي، الأردن، ط1، 1999، ص42.</w:t>
      </w:r>
    </w:p>
  </w:footnote>
  <w:footnote w:id="127">
    <w:p w:rsidR="00DF5001" w:rsidRDefault="00DF5001" w:rsidP="00DF5001">
      <w:pPr>
        <w:pStyle w:val="Notedebasdepage"/>
        <w:bidi/>
        <w:rPr>
          <w:rFonts w:hint="cs"/>
          <w:rtl/>
          <w:lang w:bidi="ar-DZ"/>
        </w:rPr>
      </w:pPr>
      <w:r>
        <w:rPr>
          <w:rStyle w:val="Appelnotedebasdep"/>
        </w:rPr>
        <w:footnoteRef/>
      </w:r>
      <w:r>
        <w:t xml:space="preserve"> </w:t>
      </w:r>
      <w:r>
        <w:rPr>
          <w:rFonts w:hint="cs"/>
          <w:rtl/>
          <w:lang w:bidi="ar-DZ"/>
        </w:rPr>
        <w:t xml:space="preserve">- </w:t>
      </w:r>
      <w:r w:rsidRPr="00DF5001">
        <w:rPr>
          <w:rFonts w:cs="Arial"/>
          <w:rtl/>
          <w:lang w:bidi="ar-DZ"/>
        </w:rPr>
        <w:t xml:space="preserve">-  فلسفة مناهج البحث العلمي ، عقيل حسن عقيل ، مكتبة </w:t>
      </w:r>
      <w:proofErr w:type="spellStart"/>
      <w:r w:rsidRPr="00DF5001">
        <w:rPr>
          <w:rFonts w:cs="Arial"/>
          <w:rtl/>
          <w:lang w:bidi="ar-DZ"/>
        </w:rPr>
        <w:t>مديولي</w:t>
      </w:r>
      <w:proofErr w:type="spellEnd"/>
      <w:r w:rsidRPr="00DF5001">
        <w:rPr>
          <w:rFonts w:cs="Arial"/>
          <w:rtl/>
          <w:lang w:bidi="ar-DZ"/>
        </w:rPr>
        <w:t xml:space="preserve"> . </w:t>
      </w:r>
      <w:proofErr w:type="spellStart"/>
      <w:r w:rsidRPr="00DF5001">
        <w:rPr>
          <w:rFonts w:cs="Arial"/>
          <w:rtl/>
          <w:lang w:bidi="ar-DZ"/>
        </w:rPr>
        <w:t>دط</w:t>
      </w:r>
      <w:proofErr w:type="spellEnd"/>
      <w:r w:rsidRPr="00DF5001">
        <w:rPr>
          <w:rFonts w:cs="Arial"/>
          <w:rtl/>
          <w:lang w:bidi="ar-DZ"/>
        </w:rPr>
        <w:t xml:space="preserve"> ،1999 ص 148</w:t>
      </w:r>
      <w:r>
        <w:rPr>
          <w:rFonts w:cs="Arial" w:hint="cs"/>
          <w:rtl/>
          <w:lang w:bidi="ar-DZ"/>
        </w:rPr>
        <w:t>.</w:t>
      </w:r>
    </w:p>
  </w:footnote>
  <w:footnote w:id="128">
    <w:p w:rsidR="00D841C5" w:rsidRPr="002C4847" w:rsidRDefault="00D841C5" w:rsidP="00DF5001">
      <w:pPr>
        <w:pStyle w:val="Notedebasdepage"/>
        <w:bidi/>
        <w:spacing w:line="276" w:lineRule="auto"/>
        <w:rPr>
          <w:sz w:val="24"/>
          <w:szCs w:val="24"/>
          <w:rtl/>
          <w:lang w:bidi="ar-DZ"/>
        </w:rPr>
      </w:pPr>
    </w:p>
  </w:footnote>
  <w:footnote w:id="129">
    <w:p w:rsidR="00D841C5" w:rsidRPr="002C4847" w:rsidRDefault="00D841C5" w:rsidP="008A0095">
      <w:pPr>
        <w:pStyle w:val="Notedebasdepage"/>
        <w:bidi/>
        <w:spacing w:line="276" w:lineRule="auto"/>
        <w:rPr>
          <w:sz w:val="24"/>
          <w:szCs w:val="24"/>
          <w:rtl/>
          <w:lang w:bidi="ar-DZ"/>
        </w:rPr>
      </w:pPr>
      <w:r w:rsidRPr="002C4847">
        <w:rPr>
          <w:rStyle w:val="Appelnotedebasdep"/>
          <w:rFonts w:hint="cs"/>
          <w:sz w:val="24"/>
          <w:szCs w:val="24"/>
          <w:rtl/>
        </w:rPr>
        <w:t>1</w:t>
      </w:r>
      <w:r w:rsidRPr="002C4847">
        <w:rPr>
          <w:rFonts w:hint="cs"/>
          <w:sz w:val="24"/>
          <w:szCs w:val="24"/>
          <w:rtl/>
        </w:rPr>
        <w:t xml:space="preserve"> على أسعد وطقة ، على جاسم ، الشهاب علم الاجتماع المدرسي ( المؤسسة الجا</w:t>
      </w:r>
      <w:r>
        <w:rPr>
          <w:rFonts w:hint="cs"/>
          <w:sz w:val="24"/>
          <w:szCs w:val="24"/>
          <w:rtl/>
        </w:rPr>
        <w:t xml:space="preserve">معية للدراسات و النشر و التوزيع </w:t>
      </w:r>
      <w:r w:rsidRPr="002C4847">
        <w:rPr>
          <w:rFonts w:hint="cs"/>
          <w:sz w:val="24"/>
          <w:szCs w:val="24"/>
          <w:rtl/>
        </w:rPr>
        <w:t>،2004، ص 16</w:t>
      </w:r>
      <w:r>
        <w:rPr>
          <w:rFonts w:hint="cs"/>
          <w:sz w:val="24"/>
          <w:szCs w:val="24"/>
          <w:rtl/>
        </w:rPr>
        <w:t>.</w:t>
      </w:r>
    </w:p>
  </w:footnote>
  <w:footnote w:id="130">
    <w:p w:rsidR="00D841C5" w:rsidRDefault="00D841C5" w:rsidP="008A0095">
      <w:pPr>
        <w:pStyle w:val="Notedebasdepage"/>
        <w:spacing w:line="276" w:lineRule="auto"/>
        <w:jc w:val="right"/>
        <w:rPr>
          <w:rtl/>
          <w:lang w:bidi="ar-DZ"/>
        </w:rPr>
      </w:pPr>
      <w:r w:rsidRPr="002C4847">
        <w:rPr>
          <w:rStyle w:val="Appelnotedebasdep"/>
          <w:rFonts w:hint="cs"/>
          <w:sz w:val="24"/>
          <w:szCs w:val="24"/>
          <w:rtl/>
        </w:rPr>
        <w:t>2</w:t>
      </w:r>
      <w:r w:rsidRPr="002C4847">
        <w:rPr>
          <w:rFonts w:hint="cs"/>
          <w:sz w:val="24"/>
          <w:szCs w:val="24"/>
          <w:rtl/>
        </w:rPr>
        <w:t xml:space="preserve"> المرجع نفسه ، ص 17</w:t>
      </w:r>
      <w:r>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7E6000" w:rsidRDefault="00D841C5" w:rsidP="007E6000">
    <w:pPr>
      <w:pStyle w:val="En-tte"/>
      <w:rPr>
        <w:lang w:bidi="ar-DZ"/>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A44845" w:rsidRDefault="00D841C5" w:rsidP="008A0095">
    <w:pPr>
      <w:pStyle w:val="En-tte"/>
      <w:pBdr>
        <w:bottom w:val="double" w:sz="4" w:space="1" w:color="0070C0"/>
      </w:pBdr>
      <w:bidi/>
      <w:rPr>
        <w:rFonts w:ascii="Andalus" w:hAnsi="Andalus" w:cs="Mohammad Head"/>
        <w:b/>
        <w:bCs/>
        <w:sz w:val="28"/>
        <w:szCs w:val="28"/>
        <w:lang w:bidi="ar-DZ"/>
      </w:rPr>
    </w:pPr>
    <w:proofErr w:type="gramStart"/>
    <w:r w:rsidRPr="00A44845">
      <w:rPr>
        <w:rFonts w:ascii="Andalus" w:hAnsi="Andalus" w:cs="Mohammad Head"/>
        <w:b/>
        <w:bCs/>
        <w:sz w:val="28"/>
        <w:szCs w:val="28"/>
        <w:rtl/>
        <w:lang w:bidi="ar-DZ"/>
      </w:rPr>
      <w:t>الفصل</w:t>
    </w:r>
    <w:proofErr w:type="gramEnd"/>
    <w:r w:rsidRPr="00A44845">
      <w:rPr>
        <w:rFonts w:ascii="Andalus" w:hAnsi="Andalus" w:cs="Mohammad Head"/>
        <w:b/>
        <w:bCs/>
        <w:sz w:val="28"/>
        <w:szCs w:val="28"/>
        <w:rtl/>
        <w:lang w:bidi="ar-DZ"/>
      </w:rPr>
      <w:t xml:space="preserve"> </w:t>
    </w:r>
    <w:r w:rsidRPr="00A44845">
      <w:rPr>
        <w:rFonts w:ascii="Andalus" w:hAnsi="Andalus" w:cs="Mohammad Head" w:hint="cs"/>
        <w:b/>
        <w:bCs/>
        <w:sz w:val="28"/>
        <w:szCs w:val="28"/>
        <w:rtl/>
        <w:lang w:bidi="ar-DZ"/>
      </w:rPr>
      <w:t xml:space="preserve">الثاني:                          </w:t>
    </w:r>
    <w:r>
      <w:rPr>
        <w:rFonts w:ascii="Andalus" w:hAnsi="Andalus" w:cs="Mohammad Head" w:hint="cs"/>
        <w:b/>
        <w:bCs/>
        <w:sz w:val="28"/>
        <w:szCs w:val="28"/>
        <w:rtl/>
        <w:lang w:bidi="ar-DZ"/>
      </w:rPr>
      <w:t xml:space="preserve">                                                                   </w:t>
    </w:r>
    <w:r w:rsidRPr="00A44845">
      <w:rPr>
        <w:rFonts w:ascii="Andalus" w:hAnsi="Andalus" w:cs="Mohammad Head" w:hint="cs"/>
        <w:b/>
        <w:bCs/>
        <w:sz w:val="28"/>
        <w:szCs w:val="28"/>
        <w:rtl/>
        <w:lang w:bidi="ar-DZ"/>
      </w:rPr>
      <w:t xml:space="preserve"> </w:t>
    </w:r>
    <w:r>
      <w:rPr>
        <w:rFonts w:ascii="Andalus" w:hAnsi="Andalus" w:cs="Mohammad Head" w:hint="cs"/>
        <w:b/>
        <w:bCs/>
        <w:sz w:val="28"/>
        <w:szCs w:val="28"/>
        <w:rtl/>
        <w:lang w:bidi="ar-DZ"/>
      </w:rPr>
      <w:t xml:space="preserve">                                                                                                                                                       </w:t>
    </w:r>
    <w:r w:rsidRPr="00A44845">
      <w:rPr>
        <w:rFonts w:ascii="Andalus" w:hAnsi="Andalus" w:cs="Mohammad Head" w:hint="cs"/>
        <w:b/>
        <w:bCs/>
        <w:sz w:val="28"/>
        <w:szCs w:val="28"/>
        <w:rtl/>
        <w:lang w:bidi="ar-DZ"/>
      </w:rPr>
      <w:t xml:space="preserve">  </w:t>
    </w:r>
    <w:r>
      <w:rPr>
        <w:rFonts w:ascii="Andalus" w:hAnsi="Andalus" w:cs="Mohammad Head" w:hint="cs"/>
        <w:b/>
        <w:bCs/>
        <w:sz w:val="28"/>
        <w:szCs w:val="28"/>
        <w:rtl/>
        <w:lang w:bidi="ar-DZ"/>
      </w:rPr>
      <w:t>الدراسة الميدانية</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D72406" w:rsidRDefault="00D841C5" w:rsidP="00D72406">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EC5E72" w:rsidRDefault="00D841C5" w:rsidP="001A53C2">
    <w:pPr>
      <w:pStyle w:val="En-tte"/>
      <w:pBdr>
        <w:bottom w:val="double" w:sz="4" w:space="1" w:color="0070C0"/>
      </w:pBdr>
      <w:bidi/>
      <w:rPr>
        <w:rFonts w:ascii="Mohammad Head" w:hAnsi="Mohammad Head" w:cs="Mohammad Head"/>
        <w:b/>
        <w:bCs/>
        <w:sz w:val="28"/>
        <w:szCs w:val="28"/>
        <w:lang w:bidi="ar-DZ"/>
      </w:rPr>
    </w:pPr>
    <w:r w:rsidRPr="00EC5E72">
      <w:rPr>
        <w:rFonts w:ascii="Mohammad Head" w:hAnsi="Mohammad Head" w:cs="Mohammad Head"/>
        <w:b/>
        <w:bCs/>
        <w:sz w:val="28"/>
        <w:szCs w:val="28"/>
        <w:rtl/>
        <w:lang w:bidi="ar-DZ"/>
      </w:rPr>
      <w:t xml:space="preserve">الخاتمة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1A53C2" w:rsidRDefault="00D841C5" w:rsidP="001A53C2">
    <w:pPr>
      <w:pStyle w:val="En-tte"/>
      <w:rPr>
        <w:lang w:bidi="ar-DZ"/>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24014C" w:rsidRDefault="00D841C5" w:rsidP="001A53C2">
    <w:pPr>
      <w:pStyle w:val="En-tte"/>
      <w:pBdr>
        <w:bottom w:val="double" w:sz="4" w:space="1" w:color="0070C0"/>
      </w:pBdr>
      <w:bidi/>
      <w:rPr>
        <w:rFonts w:ascii="Mohammad Head" w:hAnsi="Mohammad Head" w:cs="Mohammad Head"/>
        <w:b/>
        <w:bCs/>
        <w:sz w:val="28"/>
        <w:szCs w:val="28"/>
        <w:lang w:bidi="ar-DZ"/>
      </w:rPr>
    </w:pPr>
    <w:r w:rsidRPr="0024014C">
      <w:rPr>
        <w:rFonts w:ascii="Mohammad Head" w:hAnsi="Mohammad Head" w:cs="Mohammad Head"/>
        <w:b/>
        <w:bCs/>
        <w:sz w:val="28"/>
        <w:szCs w:val="28"/>
        <w:rtl/>
        <w:lang w:bidi="ar-DZ"/>
      </w:rPr>
      <w:t xml:space="preserve">قائمة المصادر </w:t>
    </w:r>
    <w:proofErr w:type="gramStart"/>
    <w:r w:rsidRPr="0024014C">
      <w:rPr>
        <w:rFonts w:ascii="Mohammad Head" w:hAnsi="Mohammad Head" w:cs="Mohammad Head"/>
        <w:b/>
        <w:bCs/>
        <w:sz w:val="28"/>
        <w:szCs w:val="28"/>
        <w:rtl/>
        <w:lang w:bidi="ar-DZ"/>
      </w:rPr>
      <w:t>والمراجع</w:t>
    </w:r>
    <w:proofErr w:type="gramEnd"/>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83373C" w:rsidRDefault="00D841C5" w:rsidP="00432CA1">
    <w:pPr>
      <w:pStyle w:val="En-tte"/>
      <w:tabs>
        <w:tab w:val="clear" w:pos="4536"/>
        <w:tab w:val="clear" w:pos="9072"/>
        <w:tab w:val="left" w:pos="2775"/>
      </w:tabs>
      <w:rPr>
        <w:lang w:bidi="ar-DZ"/>
      </w:rPr>
    </w:pPr>
    <w:r>
      <w:rPr>
        <w:lang w:bidi="ar-D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A012CA" w:rsidRDefault="00D841C5" w:rsidP="00A012CA">
    <w:pPr>
      <w:pStyle w:val="En-tte"/>
      <w:rPr>
        <w:lang w:bidi="ar-D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66443D" w:rsidRDefault="00D841C5" w:rsidP="00393B04">
    <w:pPr>
      <w:pStyle w:val="En-tte"/>
      <w:pBdr>
        <w:bottom w:val="thickThinSmallGap" w:sz="24" w:space="1" w:color="823B0B" w:themeColor="accent2" w:themeShade="7F"/>
      </w:pBdr>
      <w:bidi/>
      <w:rPr>
        <w:rFonts w:ascii="Mohammad Head" w:eastAsiaTheme="majorEastAsia" w:hAnsi="Mohammad Head" w:cs="Mohammad Head"/>
        <w:sz w:val="32"/>
        <w:szCs w:val="32"/>
      </w:rPr>
    </w:pPr>
    <w:r>
      <w:rPr>
        <w:rFonts w:ascii="Mohammad Head" w:eastAsiaTheme="majorEastAsia" w:hAnsi="Mohammad Head" w:cs="Mohammad Head" w:hint="cs"/>
        <w:sz w:val="32"/>
        <w:szCs w:val="32"/>
        <w:rtl/>
      </w:rPr>
      <w:t>مقدمة</w:t>
    </w:r>
  </w:p>
  <w:p w:rsidR="00D841C5" w:rsidRPr="00B31660" w:rsidRDefault="00D841C5" w:rsidP="00B31660">
    <w:pPr>
      <w:pStyle w:val="En-tte"/>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393B04" w:rsidRDefault="00D841C5" w:rsidP="00393B04">
    <w:pPr>
      <w:pStyle w:val="En-tte"/>
      <w:rPr>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393B04" w:rsidRDefault="00D841C5" w:rsidP="008D3311">
    <w:pPr>
      <w:pStyle w:val="En-tte"/>
      <w:pBdr>
        <w:bottom w:val="thickThinSmallGap" w:sz="24" w:space="1" w:color="823B0B" w:themeColor="accent2" w:themeShade="7F"/>
      </w:pBdr>
      <w:bidi/>
      <w:rPr>
        <w:rFonts w:ascii="Mohammad Head" w:eastAsiaTheme="majorEastAsia" w:hAnsi="Mohammad Head" w:cs="Mohammad Head"/>
        <w:sz w:val="32"/>
        <w:szCs w:val="32"/>
        <w:rtl/>
        <w:lang w:bidi="ar-DZ"/>
      </w:rPr>
    </w:pPr>
    <w:r>
      <w:rPr>
        <w:rFonts w:ascii="Mohammad Head" w:eastAsiaTheme="majorEastAsia" w:hAnsi="Mohammad Head" w:cs="Mohammad Head" w:hint="cs"/>
        <w:sz w:val="32"/>
        <w:szCs w:val="32"/>
        <w:rtl/>
        <w:lang w:bidi="ar-DZ"/>
      </w:rPr>
      <w:t>مدخل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Default="00D841C5">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C5" w:rsidRPr="0066443D" w:rsidRDefault="00D841C5" w:rsidP="00B31660">
    <w:pPr>
      <w:pStyle w:val="En-tte"/>
      <w:pBdr>
        <w:bottom w:val="thickThinSmallGap" w:sz="24" w:space="1" w:color="823B0B" w:themeColor="accent2" w:themeShade="7F"/>
      </w:pBdr>
      <w:jc w:val="right"/>
      <w:rPr>
        <w:rFonts w:ascii="Mohammad Head" w:eastAsiaTheme="majorEastAsia" w:hAnsi="Mohammad Head" w:cs="Mohammad Head"/>
        <w:sz w:val="32"/>
        <w:szCs w:val="32"/>
      </w:rPr>
    </w:pPr>
    <w:r w:rsidRPr="0066443D">
      <w:rPr>
        <w:rFonts w:ascii="Mohammad Head" w:eastAsiaTheme="majorEastAsia" w:hAnsi="Mohammad Head" w:cs="Mohammad Head"/>
        <w:sz w:val="32"/>
        <w:szCs w:val="32"/>
        <w:rtl/>
      </w:rPr>
      <w:t xml:space="preserve">الفصل </w:t>
    </w:r>
    <w:proofErr w:type="gramStart"/>
    <w:r w:rsidRPr="0066443D">
      <w:rPr>
        <w:rFonts w:ascii="Mohammad Head" w:eastAsiaTheme="majorEastAsia" w:hAnsi="Mohammad Head" w:cs="Mohammad Head"/>
        <w:sz w:val="32"/>
        <w:szCs w:val="32"/>
        <w:rtl/>
      </w:rPr>
      <w:t>الأول :</w:t>
    </w:r>
    <w:proofErr w:type="gramEnd"/>
    <w:r w:rsidRPr="0066443D">
      <w:rPr>
        <w:rFonts w:ascii="Mohammad Head" w:eastAsiaTheme="majorEastAsia" w:hAnsi="Mohammad Head" w:cs="Mohammad Head"/>
        <w:sz w:val="32"/>
        <w:szCs w:val="32"/>
        <w:rtl/>
      </w:rPr>
      <w:t xml:space="preserve"> </w:t>
    </w:r>
    <w:r>
      <w:rPr>
        <w:rFonts w:ascii="Mohammad Head" w:eastAsiaTheme="majorEastAsia" w:hAnsi="Mohammad Head" w:cs="Mohammad Head" w:hint="cs"/>
        <w:sz w:val="32"/>
        <w:szCs w:val="32"/>
        <w:rtl/>
      </w:rPr>
      <w:t xml:space="preserve">                                                                                                                          </w:t>
    </w:r>
    <w:r w:rsidRPr="0066443D">
      <w:rPr>
        <w:rFonts w:ascii="Mohammad Head" w:eastAsiaTheme="majorEastAsia" w:hAnsi="Mohammad Head" w:cs="Mohammad Head"/>
        <w:sz w:val="32"/>
        <w:szCs w:val="32"/>
        <w:rtl/>
      </w:rPr>
      <w:t>أثر تحفيظ القرآن و أساسيات بناء المهارات الأساسية</w:t>
    </w:r>
  </w:p>
  <w:p w:rsidR="00D841C5" w:rsidRPr="00B31660" w:rsidRDefault="00D841C5" w:rsidP="00B31660">
    <w:pPr>
      <w:pStyle w:val="En-tte"/>
      <w:rPr>
        <w:sz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0C1"/>
    <w:multiLevelType w:val="hybridMultilevel"/>
    <w:tmpl w:val="E570BFD8"/>
    <w:lvl w:ilvl="0" w:tplc="41AA8F3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D76515"/>
    <w:multiLevelType w:val="hybridMultilevel"/>
    <w:tmpl w:val="58E83F2E"/>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FE2D85"/>
    <w:multiLevelType w:val="hybridMultilevel"/>
    <w:tmpl w:val="BB94B704"/>
    <w:lvl w:ilvl="0" w:tplc="FE324F2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270A8D"/>
    <w:multiLevelType w:val="hybridMultilevel"/>
    <w:tmpl w:val="3A8A1592"/>
    <w:lvl w:ilvl="0" w:tplc="02B059E0">
      <w:start w:val="2"/>
      <w:numFmt w:val="bullet"/>
      <w:lvlText w:val=""/>
      <w:lvlJc w:val="left"/>
      <w:pPr>
        <w:ind w:left="720" w:hanging="360"/>
      </w:pPr>
      <w:rPr>
        <w:rFonts w:ascii="Symbol" w:eastAsiaTheme="minorHAnsi" w:hAnsi="Symbol"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293F32"/>
    <w:multiLevelType w:val="hybridMultilevel"/>
    <w:tmpl w:val="6234E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6A0B00"/>
    <w:multiLevelType w:val="hybridMultilevel"/>
    <w:tmpl w:val="7AB00D3C"/>
    <w:lvl w:ilvl="0" w:tplc="3A763B9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875832"/>
    <w:multiLevelType w:val="hybridMultilevel"/>
    <w:tmpl w:val="A218ED1C"/>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9C69AF"/>
    <w:multiLevelType w:val="hybridMultilevel"/>
    <w:tmpl w:val="4E8EF1E6"/>
    <w:lvl w:ilvl="0" w:tplc="F30805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9D7AC3"/>
    <w:multiLevelType w:val="hybridMultilevel"/>
    <w:tmpl w:val="CC72B49E"/>
    <w:lvl w:ilvl="0" w:tplc="3A763B9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9E1886"/>
    <w:multiLevelType w:val="hybridMultilevel"/>
    <w:tmpl w:val="FB5EE554"/>
    <w:lvl w:ilvl="0" w:tplc="755CDFD2">
      <w:numFmt w:val="bullet"/>
      <w:lvlText w:val=""/>
      <w:lvlJc w:val="left"/>
      <w:pPr>
        <w:ind w:left="927" w:hanging="360"/>
      </w:pPr>
      <w:rPr>
        <w:rFonts w:ascii="Symbol" w:eastAsiaTheme="minorHAnsi" w:hAnsi="Symbol"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0B8C3745"/>
    <w:multiLevelType w:val="hybridMultilevel"/>
    <w:tmpl w:val="B55E5D44"/>
    <w:lvl w:ilvl="0" w:tplc="65F6113A">
      <w:start w:val="1"/>
      <w:numFmt w:val="arabicAlpha"/>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BA43A6F"/>
    <w:multiLevelType w:val="hybridMultilevel"/>
    <w:tmpl w:val="C20A7358"/>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8C3D33"/>
    <w:multiLevelType w:val="hybridMultilevel"/>
    <w:tmpl w:val="DF3457C0"/>
    <w:lvl w:ilvl="0" w:tplc="F5485EBA">
      <w:start w:val="1"/>
      <w:numFmt w:val="arabicAlpha"/>
      <w:lvlText w:val="%1-"/>
      <w:lvlJc w:val="left"/>
      <w:pPr>
        <w:ind w:left="960" w:hanging="720"/>
      </w:pPr>
      <w:rPr>
        <w:rFonts w:hint="default"/>
        <w:b w:val="0"/>
        <w:bCs/>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3">
    <w:nsid w:val="0E923766"/>
    <w:multiLevelType w:val="hybridMultilevel"/>
    <w:tmpl w:val="EE0AB4D4"/>
    <w:lvl w:ilvl="0" w:tplc="8A2ADAF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F6D71AB"/>
    <w:multiLevelType w:val="hybridMultilevel"/>
    <w:tmpl w:val="24146558"/>
    <w:lvl w:ilvl="0" w:tplc="D25223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0A258AB"/>
    <w:multiLevelType w:val="hybridMultilevel"/>
    <w:tmpl w:val="D7B24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4623A25"/>
    <w:multiLevelType w:val="multilevel"/>
    <w:tmpl w:val="95926C88"/>
    <w:lvl w:ilvl="0">
      <w:start w:val="2"/>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7">
    <w:nsid w:val="184541E5"/>
    <w:multiLevelType w:val="hybridMultilevel"/>
    <w:tmpl w:val="2C6A3BBE"/>
    <w:lvl w:ilvl="0" w:tplc="AF1695E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9E46EC6"/>
    <w:multiLevelType w:val="hybridMultilevel"/>
    <w:tmpl w:val="BEECD888"/>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09279D"/>
    <w:multiLevelType w:val="multilevel"/>
    <w:tmpl w:val="50B82B46"/>
    <w:lvl w:ilvl="0">
      <w:start w:val="3"/>
      <w:numFmt w:val="decimal"/>
      <w:lvlText w:val="%1-"/>
      <w:lvlJc w:val="left"/>
      <w:pPr>
        <w:ind w:left="1305" w:hanging="1305"/>
      </w:pPr>
      <w:rPr>
        <w:rFonts w:hint="default"/>
        <w:b/>
      </w:rPr>
    </w:lvl>
    <w:lvl w:ilvl="1">
      <w:start w:val="1"/>
      <w:numFmt w:val="decimal"/>
      <w:lvlText w:val="%1-%2-"/>
      <w:lvlJc w:val="left"/>
      <w:pPr>
        <w:ind w:left="1665" w:hanging="1305"/>
      </w:pPr>
      <w:rPr>
        <w:rFonts w:hint="default"/>
        <w:b/>
      </w:rPr>
    </w:lvl>
    <w:lvl w:ilvl="2">
      <w:start w:val="1"/>
      <w:numFmt w:val="decimal"/>
      <w:lvlText w:val="%1-%2-%3-"/>
      <w:lvlJc w:val="left"/>
      <w:pPr>
        <w:ind w:left="2160" w:hanging="1440"/>
      </w:pPr>
      <w:rPr>
        <w:rFonts w:hint="default"/>
        <w:b/>
      </w:rPr>
    </w:lvl>
    <w:lvl w:ilvl="3">
      <w:start w:val="1"/>
      <w:numFmt w:val="decimal"/>
      <w:lvlText w:val="%1-%2-%3-%4-"/>
      <w:lvlJc w:val="left"/>
      <w:pPr>
        <w:ind w:left="2880" w:hanging="1800"/>
      </w:pPr>
      <w:rPr>
        <w:rFonts w:hint="default"/>
        <w:b/>
        <w:bCs/>
      </w:rPr>
    </w:lvl>
    <w:lvl w:ilvl="4">
      <w:start w:val="1"/>
      <w:numFmt w:val="decimal"/>
      <w:lvlText w:val="%1-%2-%3-%4-%5."/>
      <w:lvlJc w:val="left"/>
      <w:pPr>
        <w:ind w:left="3240" w:hanging="1800"/>
      </w:pPr>
      <w:rPr>
        <w:rFonts w:hint="default"/>
        <w:b/>
      </w:rPr>
    </w:lvl>
    <w:lvl w:ilvl="5">
      <w:start w:val="1"/>
      <w:numFmt w:val="decimal"/>
      <w:lvlText w:val="%1-%2-%3-%4-%5.%6."/>
      <w:lvlJc w:val="left"/>
      <w:pPr>
        <w:ind w:left="3960" w:hanging="2160"/>
      </w:pPr>
      <w:rPr>
        <w:rFonts w:hint="default"/>
        <w:b/>
      </w:rPr>
    </w:lvl>
    <w:lvl w:ilvl="6">
      <w:start w:val="1"/>
      <w:numFmt w:val="decimal"/>
      <w:lvlText w:val="%1-%2-%3-%4-%5.%6.%7."/>
      <w:lvlJc w:val="left"/>
      <w:pPr>
        <w:ind w:left="4680" w:hanging="2520"/>
      </w:pPr>
      <w:rPr>
        <w:rFonts w:hint="default"/>
        <w:b/>
      </w:rPr>
    </w:lvl>
    <w:lvl w:ilvl="7">
      <w:start w:val="1"/>
      <w:numFmt w:val="decimal"/>
      <w:lvlText w:val="%1-%2-%3-%4-%5.%6.%7.%8."/>
      <w:lvlJc w:val="left"/>
      <w:pPr>
        <w:ind w:left="5400" w:hanging="2880"/>
      </w:pPr>
      <w:rPr>
        <w:rFonts w:hint="default"/>
        <w:b/>
      </w:rPr>
    </w:lvl>
    <w:lvl w:ilvl="8">
      <w:start w:val="1"/>
      <w:numFmt w:val="decimal"/>
      <w:lvlText w:val="%1-%2-%3-%4-%5.%6.%7.%8.%9."/>
      <w:lvlJc w:val="left"/>
      <w:pPr>
        <w:ind w:left="6120" w:hanging="3240"/>
      </w:pPr>
      <w:rPr>
        <w:rFonts w:hint="default"/>
        <w:b/>
      </w:rPr>
    </w:lvl>
  </w:abstractNum>
  <w:abstractNum w:abstractNumId="20">
    <w:nsid w:val="1F2B5F09"/>
    <w:multiLevelType w:val="hybridMultilevel"/>
    <w:tmpl w:val="63DED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854105"/>
    <w:multiLevelType w:val="hybridMultilevel"/>
    <w:tmpl w:val="457CFA8C"/>
    <w:lvl w:ilvl="0" w:tplc="2B585C6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0D74FB"/>
    <w:multiLevelType w:val="hybridMultilevel"/>
    <w:tmpl w:val="2E34E6DE"/>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641022"/>
    <w:multiLevelType w:val="multilevel"/>
    <w:tmpl w:val="2982D77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4">
    <w:nsid w:val="279E0824"/>
    <w:multiLevelType w:val="hybridMultilevel"/>
    <w:tmpl w:val="119E3A56"/>
    <w:lvl w:ilvl="0" w:tplc="CB3661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7E70D96"/>
    <w:multiLevelType w:val="multilevel"/>
    <w:tmpl w:val="9B885A64"/>
    <w:lvl w:ilvl="0">
      <w:start w:val="1"/>
      <w:numFmt w:val="decimal"/>
      <w:lvlText w:val="%1-"/>
      <w:lvlJc w:val="left"/>
      <w:pPr>
        <w:ind w:left="720" w:hanging="720"/>
      </w:pPr>
      <w:rPr>
        <w:rFonts w:hint="default"/>
        <w:b/>
      </w:rPr>
    </w:lvl>
    <w:lvl w:ilvl="1">
      <w:start w:val="1"/>
      <w:numFmt w:val="decimal"/>
      <w:lvlText w:val="%1-%2-"/>
      <w:lvlJc w:val="left"/>
      <w:pPr>
        <w:ind w:left="1440" w:hanging="1080"/>
      </w:pPr>
      <w:rPr>
        <w:rFonts w:hint="default"/>
        <w:b/>
        <w:bCs/>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b/>
      </w:rPr>
    </w:lvl>
    <w:lvl w:ilvl="4">
      <w:start w:val="1"/>
      <w:numFmt w:val="decimal"/>
      <w:lvlText w:val="%1-%2-%3.%4.%5."/>
      <w:lvlJc w:val="left"/>
      <w:pPr>
        <w:ind w:left="3240" w:hanging="1800"/>
      </w:pPr>
      <w:rPr>
        <w:rFonts w:hint="default"/>
        <w:b/>
      </w:rPr>
    </w:lvl>
    <w:lvl w:ilvl="5">
      <w:start w:val="1"/>
      <w:numFmt w:val="decimal"/>
      <w:lvlText w:val="%1-%2-%3.%4.%5.%6."/>
      <w:lvlJc w:val="left"/>
      <w:pPr>
        <w:ind w:left="3960" w:hanging="2160"/>
      </w:pPr>
      <w:rPr>
        <w:rFonts w:hint="default"/>
        <w:b/>
      </w:rPr>
    </w:lvl>
    <w:lvl w:ilvl="6">
      <w:start w:val="1"/>
      <w:numFmt w:val="decimal"/>
      <w:lvlText w:val="%1-%2-%3.%4.%5.%6.%7."/>
      <w:lvlJc w:val="left"/>
      <w:pPr>
        <w:ind w:left="4680" w:hanging="2520"/>
      </w:pPr>
      <w:rPr>
        <w:rFonts w:hint="default"/>
        <w:b/>
      </w:rPr>
    </w:lvl>
    <w:lvl w:ilvl="7">
      <w:start w:val="1"/>
      <w:numFmt w:val="decimal"/>
      <w:lvlText w:val="%1-%2-%3.%4.%5.%6.%7.%8."/>
      <w:lvlJc w:val="left"/>
      <w:pPr>
        <w:ind w:left="5400" w:hanging="2880"/>
      </w:pPr>
      <w:rPr>
        <w:rFonts w:hint="default"/>
        <w:b/>
      </w:rPr>
    </w:lvl>
    <w:lvl w:ilvl="8">
      <w:start w:val="1"/>
      <w:numFmt w:val="decimal"/>
      <w:lvlText w:val="%1-%2-%3.%4.%5.%6.%7.%8.%9."/>
      <w:lvlJc w:val="left"/>
      <w:pPr>
        <w:ind w:left="5760" w:hanging="2880"/>
      </w:pPr>
      <w:rPr>
        <w:rFonts w:hint="default"/>
        <w:b/>
      </w:rPr>
    </w:lvl>
  </w:abstractNum>
  <w:abstractNum w:abstractNumId="26">
    <w:nsid w:val="28922DA8"/>
    <w:multiLevelType w:val="hybridMultilevel"/>
    <w:tmpl w:val="96BC4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AA94275"/>
    <w:multiLevelType w:val="hybridMultilevel"/>
    <w:tmpl w:val="764A5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9C1C3B"/>
    <w:multiLevelType w:val="hybridMultilevel"/>
    <w:tmpl w:val="7902B9CC"/>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AD19EA"/>
    <w:multiLevelType w:val="hybridMultilevel"/>
    <w:tmpl w:val="9D8EC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EB51C58"/>
    <w:multiLevelType w:val="hybridMultilevel"/>
    <w:tmpl w:val="0EAC20C6"/>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5DA2285"/>
    <w:multiLevelType w:val="hybridMultilevel"/>
    <w:tmpl w:val="07E09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6D67998"/>
    <w:multiLevelType w:val="hybridMultilevel"/>
    <w:tmpl w:val="29807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6FF0CED"/>
    <w:multiLevelType w:val="hybridMultilevel"/>
    <w:tmpl w:val="14BA6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7241C30"/>
    <w:multiLevelType w:val="hybridMultilevel"/>
    <w:tmpl w:val="1CA09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0002D7"/>
    <w:multiLevelType w:val="hybridMultilevel"/>
    <w:tmpl w:val="83D06C7A"/>
    <w:lvl w:ilvl="0" w:tplc="E51AD2A6">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9122ADF"/>
    <w:multiLevelType w:val="hybridMultilevel"/>
    <w:tmpl w:val="B5A4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9510890"/>
    <w:multiLevelType w:val="hybridMultilevel"/>
    <w:tmpl w:val="3B2A0FD6"/>
    <w:lvl w:ilvl="0" w:tplc="A08A622A">
      <w:start w:val="1"/>
      <w:numFmt w:val="bullet"/>
      <w:lvlText w:val="-"/>
      <w:lvlJc w:val="left"/>
      <w:pPr>
        <w:ind w:left="795" w:hanging="360"/>
      </w:pPr>
      <w:rPr>
        <w:rFonts w:ascii="Arial" w:eastAsiaTheme="minorEastAsia" w:hAnsi="Aria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8">
    <w:nsid w:val="39CC06E8"/>
    <w:multiLevelType w:val="hybridMultilevel"/>
    <w:tmpl w:val="2B107E2E"/>
    <w:lvl w:ilvl="0" w:tplc="FC24AB4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40D85215"/>
    <w:multiLevelType w:val="hybridMultilevel"/>
    <w:tmpl w:val="66762AF6"/>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4BA4A96"/>
    <w:multiLevelType w:val="hybridMultilevel"/>
    <w:tmpl w:val="987091D6"/>
    <w:lvl w:ilvl="0" w:tplc="040C000F">
      <w:start w:val="1"/>
      <w:numFmt w:val="decimal"/>
      <w:lvlText w:val="%1."/>
      <w:lvlJc w:val="left"/>
      <w:pPr>
        <w:ind w:left="191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A316D2F"/>
    <w:multiLevelType w:val="hybridMultilevel"/>
    <w:tmpl w:val="F378CF14"/>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F438D7"/>
    <w:multiLevelType w:val="hybridMultilevel"/>
    <w:tmpl w:val="C68210B6"/>
    <w:lvl w:ilvl="0" w:tplc="88FEE53C">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E4269F"/>
    <w:multiLevelType w:val="hybridMultilevel"/>
    <w:tmpl w:val="EAA8E6C0"/>
    <w:lvl w:ilvl="0" w:tplc="E97847C2">
      <w:start w:val="1"/>
      <w:numFmt w:val="decimal"/>
      <w:lvlText w:val="%1-"/>
      <w:lvlJc w:val="left"/>
      <w:pPr>
        <w:ind w:left="1080" w:hanging="720"/>
      </w:pPr>
      <w:rPr>
        <w:rFonts w:ascii="Traditional Arabic" w:hAnsi="Traditional Arabic" w:cs="Traditional Arabic"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BEE3612"/>
    <w:multiLevelType w:val="multilevel"/>
    <w:tmpl w:val="B156E542"/>
    <w:lvl w:ilvl="0">
      <w:start w:val="1"/>
      <w:numFmt w:val="decimal"/>
      <w:lvlText w:val="%1-"/>
      <w:lvlJc w:val="left"/>
      <w:pPr>
        <w:ind w:left="975" w:hanging="975"/>
      </w:pPr>
      <w:rPr>
        <w:rFonts w:hint="default"/>
      </w:rPr>
    </w:lvl>
    <w:lvl w:ilvl="1">
      <w:start w:val="4"/>
      <w:numFmt w:val="decimal"/>
      <w:lvlText w:val="%1-%2-"/>
      <w:lvlJc w:val="left"/>
      <w:pPr>
        <w:ind w:left="1080" w:hanging="1080"/>
      </w:pPr>
      <w:rPr>
        <w:rFonts w:hint="default"/>
      </w:rPr>
    </w:lvl>
    <w:lvl w:ilvl="2">
      <w:start w:val="1"/>
      <w:numFmt w:val="decimal"/>
      <w:lvlText w:val="%1-%2-%3-"/>
      <w:lvlJc w:val="left"/>
      <w:pPr>
        <w:ind w:left="1440" w:hanging="1440"/>
      </w:pPr>
      <w:rPr>
        <w:rFonts w:hint="default"/>
        <w:b/>
        <w:bCs/>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5">
    <w:nsid w:val="506F7971"/>
    <w:multiLevelType w:val="hybridMultilevel"/>
    <w:tmpl w:val="77BCF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26538D7"/>
    <w:multiLevelType w:val="hybridMultilevel"/>
    <w:tmpl w:val="C4127B46"/>
    <w:lvl w:ilvl="0" w:tplc="A08A62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3077F1D"/>
    <w:multiLevelType w:val="multilevel"/>
    <w:tmpl w:val="BFA22570"/>
    <w:lvl w:ilvl="0">
      <w:start w:val="2"/>
      <w:numFmt w:val="decimal"/>
      <w:lvlText w:val="%1-"/>
      <w:lvlJc w:val="left"/>
      <w:pPr>
        <w:ind w:left="975" w:hanging="975"/>
      </w:pPr>
      <w:rPr>
        <w:rFonts w:hint="default"/>
        <w:b/>
      </w:rPr>
    </w:lvl>
    <w:lvl w:ilvl="1">
      <w:start w:val="1"/>
      <w:numFmt w:val="decimal"/>
      <w:lvlText w:val="%1-%2-"/>
      <w:lvlJc w:val="left"/>
      <w:pPr>
        <w:ind w:left="1440" w:hanging="1080"/>
      </w:pPr>
      <w:rPr>
        <w:rFonts w:hint="default"/>
        <w:b/>
      </w:rPr>
    </w:lvl>
    <w:lvl w:ilvl="2">
      <w:start w:val="2"/>
      <w:numFmt w:val="decimal"/>
      <w:lvlText w:val="%1-%2-%3-"/>
      <w:lvlJc w:val="left"/>
      <w:pPr>
        <w:ind w:left="2160" w:hanging="1440"/>
      </w:pPr>
      <w:rPr>
        <w:rFonts w:hint="default"/>
        <w:b w:val="0"/>
        <w:bCs/>
      </w:rPr>
    </w:lvl>
    <w:lvl w:ilvl="3">
      <w:start w:val="1"/>
      <w:numFmt w:val="decimal"/>
      <w:lvlText w:val="%1-%2-%3-%4."/>
      <w:lvlJc w:val="left"/>
      <w:pPr>
        <w:ind w:left="2520" w:hanging="1440"/>
      </w:pPr>
      <w:rPr>
        <w:rFonts w:hint="default"/>
        <w:b/>
      </w:rPr>
    </w:lvl>
    <w:lvl w:ilvl="4">
      <w:start w:val="1"/>
      <w:numFmt w:val="decimal"/>
      <w:lvlText w:val="%1-%2-%3-%4.%5."/>
      <w:lvlJc w:val="left"/>
      <w:pPr>
        <w:ind w:left="3240" w:hanging="1800"/>
      </w:pPr>
      <w:rPr>
        <w:rFonts w:hint="default"/>
        <w:b/>
      </w:rPr>
    </w:lvl>
    <w:lvl w:ilvl="5">
      <w:start w:val="1"/>
      <w:numFmt w:val="decimal"/>
      <w:lvlText w:val="%1-%2-%3-%4.%5.%6."/>
      <w:lvlJc w:val="left"/>
      <w:pPr>
        <w:ind w:left="3960" w:hanging="2160"/>
      </w:pPr>
      <w:rPr>
        <w:rFonts w:hint="default"/>
        <w:b/>
      </w:rPr>
    </w:lvl>
    <w:lvl w:ilvl="6">
      <w:start w:val="1"/>
      <w:numFmt w:val="decimal"/>
      <w:lvlText w:val="%1-%2-%3-%4.%5.%6.%7."/>
      <w:lvlJc w:val="left"/>
      <w:pPr>
        <w:ind w:left="4680" w:hanging="2520"/>
      </w:pPr>
      <w:rPr>
        <w:rFonts w:hint="default"/>
        <w:b/>
      </w:rPr>
    </w:lvl>
    <w:lvl w:ilvl="7">
      <w:start w:val="1"/>
      <w:numFmt w:val="decimal"/>
      <w:lvlText w:val="%1-%2-%3-%4.%5.%6.%7.%8."/>
      <w:lvlJc w:val="left"/>
      <w:pPr>
        <w:ind w:left="5400" w:hanging="2880"/>
      </w:pPr>
      <w:rPr>
        <w:rFonts w:hint="default"/>
        <w:b/>
      </w:rPr>
    </w:lvl>
    <w:lvl w:ilvl="8">
      <w:start w:val="1"/>
      <w:numFmt w:val="decimal"/>
      <w:lvlText w:val="%1-%2-%3-%4.%5.%6.%7.%8.%9."/>
      <w:lvlJc w:val="left"/>
      <w:pPr>
        <w:ind w:left="6120" w:hanging="3240"/>
      </w:pPr>
      <w:rPr>
        <w:rFonts w:hint="default"/>
        <w:b/>
      </w:rPr>
    </w:lvl>
  </w:abstractNum>
  <w:abstractNum w:abstractNumId="48">
    <w:nsid w:val="54690029"/>
    <w:multiLevelType w:val="hybridMultilevel"/>
    <w:tmpl w:val="FB56BB56"/>
    <w:lvl w:ilvl="0" w:tplc="5A26F7B0">
      <w:start w:val="1"/>
      <w:numFmt w:val="arabicAlpha"/>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61B01A9"/>
    <w:multiLevelType w:val="hybridMultilevel"/>
    <w:tmpl w:val="0148AA20"/>
    <w:lvl w:ilvl="0" w:tplc="02F26F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8F5047B"/>
    <w:multiLevelType w:val="hybridMultilevel"/>
    <w:tmpl w:val="49DE30A4"/>
    <w:lvl w:ilvl="0" w:tplc="A08A622A">
      <w:start w:val="1"/>
      <w:numFmt w:val="bullet"/>
      <w:lvlText w:val="-"/>
      <w:lvlJc w:val="left"/>
      <w:pPr>
        <w:ind w:left="1287" w:hanging="360"/>
      </w:pPr>
      <w:rPr>
        <w:rFonts w:ascii="Arial" w:eastAsiaTheme="minorEastAsia"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nsid w:val="58F61F42"/>
    <w:multiLevelType w:val="multilevel"/>
    <w:tmpl w:val="A6DA8910"/>
    <w:lvl w:ilvl="0">
      <w:start w:val="2"/>
      <w:numFmt w:val="decimal"/>
      <w:lvlText w:val="%1-"/>
      <w:lvlJc w:val="left"/>
      <w:pPr>
        <w:ind w:left="975" w:hanging="975"/>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52">
    <w:nsid w:val="599F68F1"/>
    <w:multiLevelType w:val="hybridMultilevel"/>
    <w:tmpl w:val="488C7FC4"/>
    <w:lvl w:ilvl="0" w:tplc="A1CEEF5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B4C4058"/>
    <w:multiLevelType w:val="hybridMultilevel"/>
    <w:tmpl w:val="45320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C7A0C08"/>
    <w:multiLevelType w:val="hybridMultilevel"/>
    <w:tmpl w:val="8272E6E0"/>
    <w:lvl w:ilvl="0" w:tplc="A844ED22">
      <w:start w:val="1"/>
      <w:numFmt w:val="bullet"/>
      <w:lvlText w:val="-"/>
      <w:lvlJc w:val="left"/>
      <w:pPr>
        <w:ind w:left="720" w:hanging="360"/>
      </w:pPr>
      <w:rPr>
        <w:rFonts w:ascii="Arial" w:eastAsiaTheme="minorEastAsia" w:hAnsi="Arial" w:cs="Aria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D280989"/>
    <w:multiLevelType w:val="hybridMultilevel"/>
    <w:tmpl w:val="18D2B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5F3E"/>
    <w:multiLevelType w:val="hybridMultilevel"/>
    <w:tmpl w:val="8688922C"/>
    <w:lvl w:ilvl="0" w:tplc="4000A2D6">
      <w:start w:val="1"/>
      <w:numFmt w:val="arabicAlpha"/>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0101A91"/>
    <w:multiLevelType w:val="hybridMultilevel"/>
    <w:tmpl w:val="4E8EF1E6"/>
    <w:lvl w:ilvl="0" w:tplc="F30805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07777E3"/>
    <w:multiLevelType w:val="hybridMultilevel"/>
    <w:tmpl w:val="F4BA075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9">
    <w:nsid w:val="641661A6"/>
    <w:multiLevelType w:val="multilevel"/>
    <w:tmpl w:val="092E9898"/>
    <w:lvl w:ilvl="0">
      <w:start w:val="1"/>
      <w:numFmt w:val="decimal"/>
      <w:lvlText w:val="%1-"/>
      <w:lvlJc w:val="left"/>
      <w:pPr>
        <w:ind w:left="975" w:hanging="975"/>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440" w:hanging="1440"/>
      </w:pPr>
      <w:rPr>
        <w:rFonts w:hint="default"/>
        <w:b/>
        <w:bCs/>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0">
    <w:nsid w:val="709F533E"/>
    <w:multiLevelType w:val="hybridMultilevel"/>
    <w:tmpl w:val="B1DE2CC6"/>
    <w:lvl w:ilvl="0" w:tplc="9F646290">
      <w:start w:val="1"/>
      <w:numFmt w:val="arabicAlpha"/>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1">
    <w:nsid w:val="72615016"/>
    <w:multiLevelType w:val="hybridMultilevel"/>
    <w:tmpl w:val="5382F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2E46D33"/>
    <w:multiLevelType w:val="hybridMultilevel"/>
    <w:tmpl w:val="F7A05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2EF1CEA"/>
    <w:multiLevelType w:val="hybridMultilevel"/>
    <w:tmpl w:val="FE8A7844"/>
    <w:lvl w:ilvl="0" w:tplc="37FE99E2">
      <w:start w:val="2020"/>
      <w:numFmt w:val="bullet"/>
      <w:lvlText w:val="-"/>
      <w:lvlJc w:val="left"/>
      <w:pPr>
        <w:ind w:left="720" w:hanging="360"/>
      </w:pPr>
      <w:rPr>
        <w:rFonts w:ascii="Mohammad Head" w:eastAsiaTheme="minorEastAsia" w:hAnsi="Mohammad Head" w:cs="Mohammad He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3861B1B"/>
    <w:multiLevelType w:val="hybridMultilevel"/>
    <w:tmpl w:val="13F0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38C10B5"/>
    <w:multiLevelType w:val="hybridMultilevel"/>
    <w:tmpl w:val="2F1E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542302E"/>
    <w:multiLevelType w:val="multilevel"/>
    <w:tmpl w:val="4810DA4E"/>
    <w:lvl w:ilvl="0">
      <w:start w:val="3"/>
      <w:numFmt w:val="decimal"/>
      <w:lvlText w:val="%1-"/>
      <w:lvlJc w:val="left"/>
      <w:pPr>
        <w:ind w:left="975" w:hanging="97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7">
    <w:nsid w:val="786041DA"/>
    <w:multiLevelType w:val="multilevel"/>
    <w:tmpl w:val="3154F140"/>
    <w:lvl w:ilvl="0">
      <w:start w:val="3"/>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8">
    <w:nsid w:val="78C03F20"/>
    <w:multiLevelType w:val="hybridMultilevel"/>
    <w:tmpl w:val="BDCEFF6A"/>
    <w:lvl w:ilvl="0" w:tplc="AAB095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9E34B35"/>
    <w:multiLevelType w:val="hybridMultilevel"/>
    <w:tmpl w:val="06C29CA4"/>
    <w:lvl w:ilvl="0" w:tplc="DCD8DC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C7B4A32"/>
    <w:multiLevelType w:val="hybridMultilevel"/>
    <w:tmpl w:val="C02AA192"/>
    <w:lvl w:ilvl="0" w:tplc="0890D7BC">
      <w:start w:val="1"/>
      <w:numFmt w:val="arabicAlpha"/>
      <w:lvlText w:val="%1-"/>
      <w:lvlJc w:val="left"/>
      <w:pPr>
        <w:ind w:left="1080" w:hanging="72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C7B4A34"/>
    <w:multiLevelType w:val="hybridMultilevel"/>
    <w:tmpl w:val="EF0AFE00"/>
    <w:lvl w:ilvl="0" w:tplc="D4684C3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FA83442"/>
    <w:multiLevelType w:val="hybridMultilevel"/>
    <w:tmpl w:val="DED4ECB8"/>
    <w:lvl w:ilvl="0" w:tplc="E92CF926">
      <w:start w:val="1"/>
      <w:numFmt w:val="arabicAlpha"/>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3"/>
  </w:num>
  <w:num w:numId="2">
    <w:abstractNumId w:val="21"/>
  </w:num>
  <w:num w:numId="3">
    <w:abstractNumId w:val="69"/>
  </w:num>
  <w:num w:numId="4">
    <w:abstractNumId w:val="38"/>
  </w:num>
  <w:num w:numId="5">
    <w:abstractNumId w:val="9"/>
  </w:num>
  <w:num w:numId="6">
    <w:abstractNumId w:val="54"/>
  </w:num>
  <w:num w:numId="7">
    <w:abstractNumId w:val="14"/>
  </w:num>
  <w:num w:numId="8">
    <w:abstractNumId w:val="72"/>
  </w:num>
  <w:num w:numId="9">
    <w:abstractNumId w:val="60"/>
  </w:num>
  <w:num w:numId="10">
    <w:abstractNumId w:val="13"/>
  </w:num>
  <w:num w:numId="11">
    <w:abstractNumId w:val="48"/>
  </w:num>
  <w:num w:numId="12">
    <w:abstractNumId w:val="70"/>
  </w:num>
  <w:num w:numId="13">
    <w:abstractNumId w:val="12"/>
  </w:num>
  <w:num w:numId="14">
    <w:abstractNumId w:val="50"/>
  </w:num>
  <w:num w:numId="15">
    <w:abstractNumId w:val="46"/>
  </w:num>
  <w:num w:numId="16">
    <w:abstractNumId w:val="41"/>
  </w:num>
  <w:num w:numId="17">
    <w:abstractNumId w:val="30"/>
  </w:num>
  <w:num w:numId="18">
    <w:abstractNumId w:val="10"/>
  </w:num>
  <w:num w:numId="19">
    <w:abstractNumId w:val="1"/>
  </w:num>
  <w:num w:numId="20">
    <w:abstractNumId w:val="28"/>
  </w:num>
  <w:num w:numId="21">
    <w:abstractNumId w:val="11"/>
  </w:num>
  <w:num w:numId="22">
    <w:abstractNumId w:val="39"/>
  </w:num>
  <w:num w:numId="23">
    <w:abstractNumId w:val="56"/>
  </w:num>
  <w:num w:numId="24">
    <w:abstractNumId w:val="18"/>
  </w:num>
  <w:num w:numId="25">
    <w:abstractNumId w:val="6"/>
  </w:num>
  <w:num w:numId="26">
    <w:abstractNumId w:val="37"/>
  </w:num>
  <w:num w:numId="27">
    <w:abstractNumId w:val="58"/>
  </w:num>
  <w:num w:numId="28">
    <w:abstractNumId w:val="0"/>
  </w:num>
  <w:num w:numId="29">
    <w:abstractNumId w:val="23"/>
  </w:num>
  <w:num w:numId="30">
    <w:abstractNumId w:val="59"/>
  </w:num>
  <w:num w:numId="31">
    <w:abstractNumId w:val="47"/>
  </w:num>
  <w:num w:numId="32">
    <w:abstractNumId w:val="51"/>
  </w:num>
  <w:num w:numId="33">
    <w:abstractNumId w:val="67"/>
  </w:num>
  <w:num w:numId="34">
    <w:abstractNumId w:val="66"/>
  </w:num>
  <w:num w:numId="35">
    <w:abstractNumId w:val="19"/>
  </w:num>
  <w:num w:numId="36">
    <w:abstractNumId w:val="42"/>
  </w:num>
  <w:num w:numId="37">
    <w:abstractNumId w:val="22"/>
  </w:num>
  <w:num w:numId="38">
    <w:abstractNumId w:val="3"/>
  </w:num>
  <w:num w:numId="39">
    <w:abstractNumId w:val="52"/>
  </w:num>
  <w:num w:numId="40">
    <w:abstractNumId w:val="25"/>
  </w:num>
  <w:num w:numId="41">
    <w:abstractNumId w:val="44"/>
  </w:num>
  <w:num w:numId="42">
    <w:abstractNumId w:val="24"/>
  </w:num>
  <w:num w:numId="43">
    <w:abstractNumId w:val="71"/>
  </w:num>
  <w:num w:numId="44">
    <w:abstractNumId w:val="27"/>
  </w:num>
  <w:num w:numId="45">
    <w:abstractNumId w:val="45"/>
  </w:num>
  <w:num w:numId="46">
    <w:abstractNumId w:val="4"/>
  </w:num>
  <w:num w:numId="47">
    <w:abstractNumId w:val="31"/>
  </w:num>
  <w:num w:numId="48">
    <w:abstractNumId w:val="65"/>
  </w:num>
  <w:num w:numId="49">
    <w:abstractNumId w:val="36"/>
  </w:num>
  <w:num w:numId="50">
    <w:abstractNumId w:val="32"/>
  </w:num>
  <w:num w:numId="51">
    <w:abstractNumId w:val="64"/>
  </w:num>
  <w:num w:numId="52">
    <w:abstractNumId w:val="33"/>
  </w:num>
  <w:num w:numId="53">
    <w:abstractNumId w:val="34"/>
  </w:num>
  <w:num w:numId="54">
    <w:abstractNumId w:val="29"/>
  </w:num>
  <w:num w:numId="55">
    <w:abstractNumId w:val="55"/>
  </w:num>
  <w:num w:numId="56">
    <w:abstractNumId w:val="15"/>
  </w:num>
  <w:num w:numId="57">
    <w:abstractNumId w:val="53"/>
  </w:num>
  <w:num w:numId="58">
    <w:abstractNumId w:val="16"/>
  </w:num>
  <w:num w:numId="59">
    <w:abstractNumId w:val="5"/>
  </w:num>
  <w:num w:numId="60">
    <w:abstractNumId w:val="40"/>
  </w:num>
  <w:num w:numId="61">
    <w:abstractNumId w:val="17"/>
  </w:num>
  <w:num w:numId="62">
    <w:abstractNumId w:val="62"/>
  </w:num>
  <w:num w:numId="63">
    <w:abstractNumId w:val="20"/>
  </w:num>
  <w:num w:numId="64">
    <w:abstractNumId w:val="26"/>
  </w:num>
  <w:num w:numId="65">
    <w:abstractNumId w:val="61"/>
  </w:num>
  <w:num w:numId="66">
    <w:abstractNumId w:val="68"/>
  </w:num>
  <w:num w:numId="67">
    <w:abstractNumId w:val="49"/>
  </w:num>
  <w:num w:numId="68">
    <w:abstractNumId w:val="35"/>
  </w:num>
  <w:num w:numId="69">
    <w:abstractNumId w:val="2"/>
  </w:num>
  <w:num w:numId="70">
    <w:abstractNumId w:val="7"/>
  </w:num>
  <w:num w:numId="71">
    <w:abstractNumId w:val="8"/>
  </w:num>
  <w:num w:numId="72">
    <w:abstractNumId w:val="43"/>
  </w:num>
  <w:num w:numId="73">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14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F059F"/>
    <w:rsid w:val="00010FC7"/>
    <w:rsid w:val="00017514"/>
    <w:rsid w:val="0002408B"/>
    <w:rsid w:val="000349A6"/>
    <w:rsid w:val="000379C5"/>
    <w:rsid w:val="000512E6"/>
    <w:rsid w:val="00056BB4"/>
    <w:rsid w:val="00067C46"/>
    <w:rsid w:val="00085E3A"/>
    <w:rsid w:val="000A1A8B"/>
    <w:rsid w:val="000A264B"/>
    <w:rsid w:val="000A6831"/>
    <w:rsid w:val="000D2C6D"/>
    <w:rsid w:val="000E4336"/>
    <w:rsid w:val="00102EC3"/>
    <w:rsid w:val="00104F4A"/>
    <w:rsid w:val="001227D3"/>
    <w:rsid w:val="001527E0"/>
    <w:rsid w:val="00153D45"/>
    <w:rsid w:val="00171414"/>
    <w:rsid w:val="00177057"/>
    <w:rsid w:val="00180831"/>
    <w:rsid w:val="001A53C2"/>
    <w:rsid w:val="001B0AA0"/>
    <w:rsid w:val="001B6CDC"/>
    <w:rsid w:val="001B6D5D"/>
    <w:rsid w:val="001C75AF"/>
    <w:rsid w:val="001E115E"/>
    <w:rsid w:val="001F0172"/>
    <w:rsid w:val="001F7C34"/>
    <w:rsid w:val="00201F33"/>
    <w:rsid w:val="00206735"/>
    <w:rsid w:val="00224C25"/>
    <w:rsid w:val="00235FF3"/>
    <w:rsid w:val="00236BE3"/>
    <w:rsid w:val="0024014C"/>
    <w:rsid w:val="00242B32"/>
    <w:rsid w:val="0025466E"/>
    <w:rsid w:val="00261210"/>
    <w:rsid w:val="00276C29"/>
    <w:rsid w:val="002872EF"/>
    <w:rsid w:val="002A303F"/>
    <w:rsid w:val="002D5F14"/>
    <w:rsid w:val="002E05B7"/>
    <w:rsid w:val="002E19B1"/>
    <w:rsid w:val="002E3546"/>
    <w:rsid w:val="002F2EA3"/>
    <w:rsid w:val="002F651F"/>
    <w:rsid w:val="002F79A3"/>
    <w:rsid w:val="00302FF2"/>
    <w:rsid w:val="0031630B"/>
    <w:rsid w:val="00324F23"/>
    <w:rsid w:val="003373DE"/>
    <w:rsid w:val="00343E2B"/>
    <w:rsid w:val="00360578"/>
    <w:rsid w:val="003707CD"/>
    <w:rsid w:val="00393B04"/>
    <w:rsid w:val="003974C2"/>
    <w:rsid w:val="003A4192"/>
    <w:rsid w:val="003B0007"/>
    <w:rsid w:val="003D3DB8"/>
    <w:rsid w:val="003D44BF"/>
    <w:rsid w:val="00402BF4"/>
    <w:rsid w:val="00406DC1"/>
    <w:rsid w:val="0043226E"/>
    <w:rsid w:val="0043230C"/>
    <w:rsid w:val="004324C6"/>
    <w:rsid w:val="00432CA1"/>
    <w:rsid w:val="00436057"/>
    <w:rsid w:val="00443B24"/>
    <w:rsid w:val="004510AA"/>
    <w:rsid w:val="0045364D"/>
    <w:rsid w:val="00453E70"/>
    <w:rsid w:val="00460FB5"/>
    <w:rsid w:val="00466EFC"/>
    <w:rsid w:val="00470D8A"/>
    <w:rsid w:val="0048539C"/>
    <w:rsid w:val="00493962"/>
    <w:rsid w:val="00495B79"/>
    <w:rsid w:val="00496D72"/>
    <w:rsid w:val="004A752F"/>
    <w:rsid w:val="004B4681"/>
    <w:rsid w:val="004C2DFF"/>
    <w:rsid w:val="004E5B09"/>
    <w:rsid w:val="004E6154"/>
    <w:rsid w:val="004E6550"/>
    <w:rsid w:val="004E6591"/>
    <w:rsid w:val="004F355E"/>
    <w:rsid w:val="004F72B1"/>
    <w:rsid w:val="005075B9"/>
    <w:rsid w:val="005162C7"/>
    <w:rsid w:val="00517E9D"/>
    <w:rsid w:val="00521511"/>
    <w:rsid w:val="005219D6"/>
    <w:rsid w:val="0052211D"/>
    <w:rsid w:val="00537106"/>
    <w:rsid w:val="00542A71"/>
    <w:rsid w:val="005672A8"/>
    <w:rsid w:val="00576697"/>
    <w:rsid w:val="00577AF6"/>
    <w:rsid w:val="00593602"/>
    <w:rsid w:val="005B2862"/>
    <w:rsid w:val="005B2E7D"/>
    <w:rsid w:val="005D2A25"/>
    <w:rsid w:val="005F707B"/>
    <w:rsid w:val="00603E39"/>
    <w:rsid w:val="0060467E"/>
    <w:rsid w:val="0060520C"/>
    <w:rsid w:val="006077A1"/>
    <w:rsid w:val="006254E5"/>
    <w:rsid w:val="00665B86"/>
    <w:rsid w:val="00687421"/>
    <w:rsid w:val="00695858"/>
    <w:rsid w:val="006A6B86"/>
    <w:rsid w:val="006E4FB9"/>
    <w:rsid w:val="006E5C48"/>
    <w:rsid w:val="007030EE"/>
    <w:rsid w:val="00703F4B"/>
    <w:rsid w:val="0071553A"/>
    <w:rsid w:val="00722BAD"/>
    <w:rsid w:val="00737855"/>
    <w:rsid w:val="007508F6"/>
    <w:rsid w:val="007555C7"/>
    <w:rsid w:val="007579EE"/>
    <w:rsid w:val="00772517"/>
    <w:rsid w:val="007803B1"/>
    <w:rsid w:val="007846CE"/>
    <w:rsid w:val="007A2B47"/>
    <w:rsid w:val="007B1DDB"/>
    <w:rsid w:val="007B3048"/>
    <w:rsid w:val="007B712A"/>
    <w:rsid w:val="007C3AE6"/>
    <w:rsid w:val="007D4F1A"/>
    <w:rsid w:val="007E6000"/>
    <w:rsid w:val="007F741D"/>
    <w:rsid w:val="00801D3C"/>
    <w:rsid w:val="00802537"/>
    <w:rsid w:val="008134F8"/>
    <w:rsid w:val="008151D9"/>
    <w:rsid w:val="008174EE"/>
    <w:rsid w:val="00826505"/>
    <w:rsid w:val="00830CB3"/>
    <w:rsid w:val="0083373C"/>
    <w:rsid w:val="008349AC"/>
    <w:rsid w:val="00840E1D"/>
    <w:rsid w:val="0084268D"/>
    <w:rsid w:val="008633C6"/>
    <w:rsid w:val="0087378D"/>
    <w:rsid w:val="00876731"/>
    <w:rsid w:val="00881682"/>
    <w:rsid w:val="00884A01"/>
    <w:rsid w:val="00886965"/>
    <w:rsid w:val="008A0095"/>
    <w:rsid w:val="008A1D04"/>
    <w:rsid w:val="008B59FB"/>
    <w:rsid w:val="008D3311"/>
    <w:rsid w:val="008E2DC0"/>
    <w:rsid w:val="008E7850"/>
    <w:rsid w:val="008F094E"/>
    <w:rsid w:val="008F5823"/>
    <w:rsid w:val="009153AB"/>
    <w:rsid w:val="009164B0"/>
    <w:rsid w:val="00924FAA"/>
    <w:rsid w:val="0093437B"/>
    <w:rsid w:val="009363A3"/>
    <w:rsid w:val="00937662"/>
    <w:rsid w:val="00952775"/>
    <w:rsid w:val="009535C3"/>
    <w:rsid w:val="009570B7"/>
    <w:rsid w:val="00980B80"/>
    <w:rsid w:val="0099028C"/>
    <w:rsid w:val="009A212D"/>
    <w:rsid w:val="009C403B"/>
    <w:rsid w:val="009C5785"/>
    <w:rsid w:val="009D39E3"/>
    <w:rsid w:val="009D3B65"/>
    <w:rsid w:val="009D6443"/>
    <w:rsid w:val="00A012CA"/>
    <w:rsid w:val="00A24C4D"/>
    <w:rsid w:val="00A3605B"/>
    <w:rsid w:val="00A36E48"/>
    <w:rsid w:val="00A40D73"/>
    <w:rsid w:val="00A44845"/>
    <w:rsid w:val="00A54C80"/>
    <w:rsid w:val="00A714AF"/>
    <w:rsid w:val="00AA3F77"/>
    <w:rsid w:val="00AA4112"/>
    <w:rsid w:val="00AB0493"/>
    <w:rsid w:val="00AB2E72"/>
    <w:rsid w:val="00AB78F0"/>
    <w:rsid w:val="00AD03F5"/>
    <w:rsid w:val="00AF51B0"/>
    <w:rsid w:val="00B00646"/>
    <w:rsid w:val="00B147B8"/>
    <w:rsid w:val="00B31660"/>
    <w:rsid w:val="00B34D33"/>
    <w:rsid w:val="00B37946"/>
    <w:rsid w:val="00B47054"/>
    <w:rsid w:val="00B60B40"/>
    <w:rsid w:val="00B6241D"/>
    <w:rsid w:val="00B62917"/>
    <w:rsid w:val="00B64A9A"/>
    <w:rsid w:val="00B665CF"/>
    <w:rsid w:val="00BA2CA2"/>
    <w:rsid w:val="00BA37B2"/>
    <w:rsid w:val="00BA7B27"/>
    <w:rsid w:val="00BB504D"/>
    <w:rsid w:val="00BC3515"/>
    <w:rsid w:val="00BC3C87"/>
    <w:rsid w:val="00BD7A24"/>
    <w:rsid w:val="00BF0786"/>
    <w:rsid w:val="00BF7A9D"/>
    <w:rsid w:val="00C004F2"/>
    <w:rsid w:val="00C03A0F"/>
    <w:rsid w:val="00C07722"/>
    <w:rsid w:val="00C12230"/>
    <w:rsid w:val="00C152BD"/>
    <w:rsid w:val="00C367CE"/>
    <w:rsid w:val="00C4483D"/>
    <w:rsid w:val="00C453CE"/>
    <w:rsid w:val="00C763FC"/>
    <w:rsid w:val="00C83231"/>
    <w:rsid w:val="00C8563E"/>
    <w:rsid w:val="00C8616D"/>
    <w:rsid w:val="00C91EF9"/>
    <w:rsid w:val="00CA3308"/>
    <w:rsid w:val="00CB0760"/>
    <w:rsid w:val="00CB3F4A"/>
    <w:rsid w:val="00CD2000"/>
    <w:rsid w:val="00CD30EE"/>
    <w:rsid w:val="00CD3221"/>
    <w:rsid w:val="00CE08AA"/>
    <w:rsid w:val="00CE3477"/>
    <w:rsid w:val="00CE5C0E"/>
    <w:rsid w:val="00CF059F"/>
    <w:rsid w:val="00D01B42"/>
    <w:rsid w:val="00D069DD"/>
    <w:rsid w:val="00D10FBB"/>
    <w:rsid w:val="00D13618"/>
    <w:rsid w:val="00D25D3A"/>
    <w:rsid w:val="00D31D93"/>
    <w:rsid w:val="00D32C89"/>
    <w:rsid w:val="00D3747D"/>
    <w:rsid w:val="00D375A2"/>
    <w:rsid w:val="00D45749"/>
    <w:rsid w:val="00D47DA5"/>
    <w:rsid w:val="00D72406"/>
    <w:rsid w:val="00D76459"/>
    <w:rsid w:val="00D77028"/>
    <w:rsid w:val="00D841C5"/>
    <w:rsid w:val="00DC5593"/>
    <w:rsid w:val="00DD224E"/>
    <w:rsid w:val="00DD4A8D"/>
    <w:rsid w:val="00DF4A64"/>
    <w:rsid w:val="00DF5001"/>
    <w:rsid w:val="00DF709B"/>
    <w:rsid w:val="00E0546B"/>
    <w:rsid w:val="00E057C6"/>
    <w:rsid w:val="00E14B19"/>
    <w:rsid w:val="00E1578A"/>
    <w:rsid w:val="00E16140"/>
    <w:rsid w:val="00E17217"/>
    <w:rsid w:val="00E311C2"/>
    <w:rsid w:val="00E47CED"/>
    <w:rsid w:val="00E56287"/>
    <w:rsid w:val="00E56D70"/>
    <w:rsid w:val="00E75E60"/>
    <w:rsid w:val="00E839B3"/>
    <w:rsid w:val="00EB1003"/>
    <w:rsid w:val="00EC5E72"/>
    <w:rsid w:val="00EE0B89"/>
    <w:rsid w:val="00EE7096"/>
    <w:rsid w:val="00EF41DB"/>
    <w:rsid w:val="00F270AA"/>
    <w:rsid w:val="00F316EC"/>
    <w:rsid w:val="00F4692F"/>
    <w:rsid w:val="00F527EA"/>
    <w:rsid w:val="00F65828"/>
    <w:rsid w:val="00F71906"/>
    <w:rsid w:val="00F77EF3"/>
    <w:rsid w:val="00F87EEA"/>
    <w:rsid w:val="00F9512B"/>
    <w:rsid w:val="00FB1BEA"/>
    <w:rsid w:val="00FC58CE"/>
    <w:rsid w:val="00FD5E45"/>
    <w:rsid w:val="00FF15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49"/>
    <o:shapelayout v:ext="edit">
      <o:idmap v:ext="edit" data="1"/>
      <o:rules v:ext="edit">
        <o:r id="V:Rule4" type="connector" idref="#_x0000_s1051"/>
        <o:r id="V:Rule5" type="connector" idref="#_x0000_s1052"/>
        <o:r id="V:Rule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F"/>
    <w:pPr>
      <w:spacing w:after="200" w:line="276" w:lineRule="auto"/>
    </w:pPr>
    <w:rPr>
      <w:rFonts w:eastAsiaTheme="minorEastAsia"/>
      <w:lang w:eastAsia="fr-FR"/>
    </w:rPr>
  </w:style>
  <w:style w:type="paragraph" w:styleId="Titre1">
    <w:name w:val="heading 1"/>
    <w:basedOn w:val="Normal"/>
    <w:next w:val="Normal"/>
    <w:link w:val="Titre1Car"/>
    <w:uiPriority w:val="9"/>
    <w:qFormat/>
    <w:rsid w:val="00B316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4">
    <w:name w:val="heading 4"/>
    <w:basedOn w:val="Normal"/>
    <w:link w:val="Titre4Car"/>
    <w:uiPriority w:val="9"/>
    <w:qFormat/>
    <w:rsid w:val="00B316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1660"/>
    <w:rPr>
      <w:rFonts w:asciiTheme="majorHAnsi" w:eastAsiaTheme="majorEastAsia" w:hAnsiTheme="majorHAnsi" w:cstheme="majorBidi"/>
      <w:b/>
      <w:bCs/>
      <w:color w:val="2E74B5" w:themeColor="accent1" w:themeShade="BF"/>
      <w:sz w:val="28"/>
      <w:szCs w:val="28"/>
      <w:lang w:eastAsia="fr-FR"/>
    </w:rPr>
  </w:style>
  <w:style w:type="character" w:customStyle="1" w:styleId="Titre4Car">
    <w:name w:val="Titre 4 Car"/>
    <w:basedOn w:val="Policepardfaut"/>
    <w:link w:val="Titre4"/>
    <w:uiPriority w:val="9"/>
    <w:rsid w:val="00B31660"/>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CF059F"/>
    <w:pPr>
      <w:tabs>
        <w:tab w:val="center" w:pos="4536"/>
        <w:tab w:val="right" w:pos="9072"/>
      </w:tabs>
      <w:spacing w:after="0" w:line="240" w:lineRule="auto"/>
    </w:pPr>
  </w:style>
  <w:style w:type="character" w:customStyle="1" w:styleId="En-tteCar">
    <w:name w:val="En-tête Car"/>
    <w:basedOn w:val="Policepardfaut"/>
    <w:link w:val="En-tte"/>
    <w:uiPriority w:val="99"/>
    <w:rsid w:val="00CF059F"/>
  </w:style>
  <w:style w:type="paragraph" w:styleId="Pieddepage">
    <w:name w:val="footer"/>
    <w:basedOn w:val="Normal"/>
    <w:link w:val="PieddepageCar"/>
    <w:uiPriority w:val="99"/>
    <w:unhideWhenUsed/>
    <w:rsid w:val="00CF05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59F"/>
  </w:style>
  <w:style w:type="paragraph" w:styleId="Titre">
    <w:name w:val="Title"/>
    <w:basedOn w:val="Normal"/>
    <w:link w:val="TitreCar"/>
    <w:qFormat/>
    <w:rsid w:val="00CF059F"/>
    <w:pPr>
      <w:spacing w:after="0" w:line="240" w:lineRule="auto"/>
      <w:jc w:val="center"/>
    </w:pPr>
    <w:rPr>
      <w:rFonts w:ascii="Times New Roman" w:eastAsia="Times New Roman" w:hAnsi="Times New Roman" w:cs="Simplified Arabic"/>
      <w:sz w:val="40"/>
      <w:szCs w:val="40"/>
    </w:rPr>
  </w:style>
  <w:style w:type="character" w:customStyle="1" w:styleId="TitreCar">
    <w:name w:val="Titre Car"/>
    <w:basedOn w:val="Policepardfaut"/>
    <w:link w:val="Titre"/>
    <w:rsid w:val="00CF059F"/>
    <w:rPr>
      <w:rFonts w:ascii="Times New Roman" w:eastAsia="Times New Roman" w:hAnsi="Times New Roman" w:cs="Simplified Arabic"/>
      <w:sz w:val="40"/>
      <w:szCs w:val="40"/>
      <w:lang w:eastAsia="fr-FR"/>
    </w:rPr>
  </w:style>
  <w:style w:type="paragraph" w:styleId="NormalWeb">
    <w:name w:val="Normal (Web)"/>
    <w:basedOn w:val="Normal"/>
    <w:uiPriority w:val="99"/>
    <w:unhideWhenUsed/>
    <w:rsid w:val="00CF059F"/>
    <w:pPr>
      <w:spacing w:before="100" w:beforeAutospacing="1" w:after="100" w:afterAutospacing="1"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unhideWhenUsed/>
    <w:rsid w:val="00CF059F"/>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CF059F"/>
    <w:rPr>
      <w:sz w:val="20"/>
      <w:szCs w:val="20"/>
    </w:rPr>
  </w:style>
  <w:style w:type="character" w:styleId="Appelnotedebasdep">
    <w:name w:val="footnote reference"/>
    <w:basedOn w:val="Policepardfaut"/>
    <w:uiPriority w:val="99"/>
    <w:semiHidden/>
    <w:unhideWhenUsed/>
    <w:rsid w:val="00CF059F"/>
    <w:rPr>
      <w:vertAlign w:val="superscript"/>
    </w:rPr>
  </w:style>
  <w:style w:type="paragraph" w:styleId="Paragraphedeliste">
    <w:name w:val="List Paragraph"/>
    <w:basedOn w:val="Normal"/>
    <w:uiPriority w:val="34"/>
    <w:qFormat/>
    <w:rsid w:val="00830CB3"/>
    <w:pPr>
      <w:ind w:left="720"/>
      <w:contextualSpacing/>
    </w:pPr>
  </w:style>
  <w:style w:type="character" w:styleId="Marquedecommentaire">
    <w:name w:val="annotation reference"/>
    <w:basedOn w:val="Policepardfaut"/>
    <w:uiPriority w:val="99"/>
    <w:semiHidden/>
    <w:unhideWhenUsed/>
    <w:rsid w:val="006254E5"/>
    <w:rPr>
      <w:sz w:val="16"/>
      <w:szCs w:val="16"/>
    </w:rPr>
  </w:style>
  <w:style w:type="paragraph" w:styleId="Commentaire">
    <w:name w:val="annotation text"/>
    <w:basedOn w:val="Normal"/>
    <w:link w:val="CommentaireCar"/>
    <w:uiPriority w:val="99"/>
    <w:semiHidden/>
    <w:unhideWhenUsed/>
    <w:rsid w:val="006254E5"/>
    <w:pPr>
      <w:spacing w:line="240" w:lineRule="auto"/>
    </w:pPr>
    <w:rPr>
      <w:sz w:val="20"/>
      <w:szCs w:val="20"/>
    </w:rPr>
  </w:style>
  <w:style w:type="character" w:customStyle="1" w:styleId="CommentaireCar">
    <w:name w:val="Commentaire Car"/>
    <w:basedOn w:val="Policepardfaut"/>
    <w:link w:val="Commentaire"/>
    <w:uiPriority w:val="99"/>
    <w:semiHidden/>
    <w:rsid w:val="006254E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254E5"/>
    <w:rPr>
      <w:b/>
      <w:bCs/>
    </w:rPr>
  </w:style>
  <w:style w:type="character" w:customStyle="1" w:styleId="ObjetducommentaireCar">
    <w:name w:val="Objet du commentaire Car"/>
    <w:basedOn w:val="CommentaireCar"/>
    <w:link w:val="Objetducommentaire"/>
    <w:uiPriority w:val="99"/>
    <w:semiHidden/>
    <w:rsid w:val="006254E5"/>
    <w:rPr>
      <w:rFonts w:eastAsiaTheme="minorEastAsia"/>
      <w:b/>
      <w:bCs/>
      <w:sz w:val="20"/>
      <w:szCs w:val="20"/>
      <w:lang w:eastAsia="fr-FR"/>
    </w:rPr>
  </w:style>
  <w:style w:type="paragraph" w:styleId="Textedebulles">
    <w:name w:val="Balloon Text"/>
    <w:basedOn w:val="Normal"/>
    <w:link w:val="TextedebullesCar"/>
    <w:uiPriority w:val="99"/>
    <w:semiHidden/>
    <w:unhideWhenUsed/>
    <w:rsid w:val="006254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4E5"/>
    <w:rPr>
      <w:rFonts w:ascii="Segoe UI" w:eastAsiaTheme="minorEastAsia" w:hAnsi="Segoe UI" w:cs="Segoe UI"/>
      <w:sz w:val="18"/>
      <w:szCs w:val="18"/>
      <w:lang w:eastAsia="fr-FR"/>
    </w:rPr>
  </w:style>
  <w:style w:type="table" w:styleId="Grilledutableau">
    <w:name w:val="Table Grid"/>
    <w:basedOn w:val="TableauNormal"/>
    <w:uiPriority w:val="59"/>
    <w:rsid w:val="002E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oe">
    <w:name w:val="_7oe"/>
    <w:basedOn w:val="Policepardfaut"/>
    <w:rsid w:val="008E2DC0"/>
  </w:style>
  <w:style w:type="character" w:customStyle="1" w:styleId="textexposedshow">
    <w:name w:val="text_exposed_show"/>
    <w:basedOn w:val="Policepardfaut"/>
    <w:rsid w:val="008E2DC0"/>
  </w:style>
  <w:style w:type="character" w:styleId="lev">
    <w:name w:val="Strong"/>
    <w:basedOn w:val="Policepardfaut"/>
    <w:uiPriority w:val="22"/>
    <w:qFormat/>
    <w:rsid w:val="008E2DC0"/>
    <w:rPr>
      <w:b/>
      <w:bCs/>
    </w:rPr>
  </w:style>
  <w:style w:type="character" w:styleId="Lienhypertexte">
    <w:name w:val="Hyperlink"/>
    <w:basedOn w:val="Policepardfaut"/>
    <w:uiPriority w:val="99"/>
    <w:unhideWhenUsed/>
    <w:rsid w:val="0025466E"/>
    <w:rPr>
      <w:color w:val="0563C1" w:themeColor="hyperlink"/>
      <w:u w:val="single"/>
    </w:rPr>
  </w:style>
  <w:style w:type="character" w:customStyle="1" w:styleId="sf5mxxl7">
    <w:name w:val="sf5mxxl7"/>
    <w:basedOn w:val="Policepardfaut"/>
    <w:rsid w:val="00B31660"/>
  </w:style>
  <w:style w:type="paragraph" w:styleId="Sansinterligne">
    <w:name w:val="No Spacing"/>
    <w:uiPriority w:val="1"/>
    <w:qFormat/>
    <w:rsid w:val="00B31660"/>
    <w:pPr>
      <w:spacing w:after="0" w:line="240" w:lineRule="auto"/>
    </w:pPr>
    <w:rPr>
      <w:rFonts w:eastAsiaTheme="minorEastAsia"/>
      <w:lang w:eastAsia="fr-FR"/>
    </w:rPr>
  </w:style>
  <w:style w:type="paragraph" w:styleId="Notedefin">
    <w:name w:val="endnote text"/>
    <w:basedOn w:val="Normal"/>
    <w:link w:val="NotedefinCar"/>
    <w:uiPriority w:val="99"/>
    <w:semiHidden/>
    <w:unhideWhenUsed/>
    <w:rsid w:val="00B31660"/>
    <w:pPr>
      <w:spacing w:after="0" w:line="240" w:lineRule="auto"/>
    </w:pPr>
    <w:rPr>
      <w:sz w:val="20"/>
      <w:szCs w:val="20"/>
    </w:rPr>
  </w:style>
  <w:style w:type="character" w:customStyle="1" w:styleId="NotedefinCar">
    <w:name w:val="Note de fin Car"/>
    <w:basedOn w:val="Policepardfaut"/>
    <w:link w:val="Notedefin"/>
    <w:uiPriority w:val="99"/>
    <w:semiHidden/>
    <w:rsid w:val="00B31660"/>
    <w:rPr>
      <w:rFonts w:eastAsiaTheme="minorEastAsia"/>
      <w:sz w:val="20"/>
      <w:szCs w:val="20"/>
      <w:lang w:eastAsia="fr-FR"/>
    </w:rPr>
  </w:style>
  <w:style w:type="table" w:styleId="Grillemoyenne2-Accent5">
    <w:name w:val="Medium Grid 2 Accent 5"/>
    <w:basedOn w:val="TableauNormal"/>
    <w:uiPriority w:val="68"/>
    <w:rsid w:val="00D1361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613">
      <w:bodyDiv w:val="1"/>
      <w:marLeft w:val="0"/>
      <w:marRight w:val="0"/>
      <w:marTop w:val="0"/>
      <w:marBottom w:val="0"/>
      <w:divBdr>
        <w:top w:val="none" w:sz="0" w:space="0" w:color="auto"/>
        <w:left w:val="none" w:sz="0" w:space="0" w:color="auto"/>
        <w:bottom w:val="none" w:sz="0" w:space="0" w:color="auto"/>
        <w:right w:val="none" w:sz="0" w:space="0" w:color="auto"/>
      </w:divBdr>
    </w:div>
    <w:div w:id="162551197">
      <w:bodyDiv w:val="1"/>
      <w:marLeft w:val="0"/>
      <w:marRight w:val="0"/>
      <w:marTop w:val="0"/>
      <w:marBottom w:val="0"/>
      <w:divBdr>
        <w:top w:val="none" w:sz="0" w:space="0" w:color="auto"/>
        <w:left w:val="none" w:sz="0" w:space="0" w:color="auto"/>
        <w:bottom w:val="none" w:sz="0" w:space="0" w:color="auto"/>
        <w:right w:val="none" w:sz="0" w:space="0" w:color="auto"/>
      </w:divBdr>
    </w:div>
    <w:div w:id="165246982">
      <w:bodyDiv w:val="1"/>
      <w:marLeft w:val="0"/>
      <w:marRight w:val="0"/>
      <w:marTop w:val="0"/>
      <w:marBottom w:val="0"/>
      <w:divBdr>
        <w:top w:val="none" w:sz="0" w:space="0" w:color="auto"/>
        <w:left w:val="none" w:sz="0" w:space="0" w:color="auto"/>
        <w:bottom w:val="none" w:sz="0" w:space="0" w:color="auto"/>
        <w:right w:val="none" w:sz="0" w:space="0" w:color="auto"/>
      </w:divBdr>
    </w:div>
    <w:div w:id="588972798">
      <w:bodyDiv w:val="1"/>
      <w:marLeft w:val="0"/>
      <w:marRight w:val="0"/>
      <w:marTop w:val="0"/>
      <w:marBottom w:val="0"/>
      <w:divBdr>
        <w:top w:val="none" w:sz="0" w:space="0" w:color="auto"/>
        <w:left w:val="none" w:sz="0" w:space="0" w:color="auto"/>
        <w:bottom w:val="none" w:sz="0" w:space="0" w:color="auto"/>
        <w:right w:val="none" w:sz="0" w:space="0" w:color="auto"/>
      </w:divBdr>
    </w:div>
    <w:div w:id="629822950">
      <w:bodyDiv w:val="1"/>
      <w:marLeft w:val="0"/>
      <w:marRight w:val="0"/>
      <w:marTop w:val="0"/>
      <w:marBottom w:val="0"/>
      <w:divBdr>
        <w:top w:val="none" w:sz="0" w:space="0" w:color="auto"/>
        <w:left w:val="none" w:sz="0" w:space="0" w:color="auto"/>
        <w:bottom w:val="none" w:sz="0" w:space="0" w:color="auto"/>
        <w:right w:val="none" w:sz="0" w:space="0" w:color="auto"/>
      </w:divBdr>
    </w:div>
    <w:div w:id="1682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eader" Target="header6.xml"/><Relationship Id="rId39" Type="http://schemas.openxmlformats.org/officeDocument/2006/relationships/chart" Target="charts/chart4.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chart" Target="charts/chart7.xml"/><Relationship Id="rId47" Type="http://schemas.openxmlformats.org/officeDocument/2006/relationships/header" Target="header11.xml"/><Relationship Id="rId50" Type="http://schemas.openxmlformats.org/officeDocument/2006/relationships/footer" Target="footer12.xml"/><Relationship Id="rId55"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chart" Target="charts/chart6.xml"/><Relationship Id="rId54" Type="http://schemas.openxmlformats.org/officeDocument/2006/relationships/footer" Target="footer1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chart" Target="charts/chart10.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chart" Target="charts/chart1.xml"/><Relationship Id="rId49" Type="http://schemas.openxmlformats.org/officeDocument/2006/relationships/header" Target="header12.xml"/><Relationship Id="rId57" Type="http://schemas.openxmlformats.org/officeDocument/2006/relationships/header" Target="header16.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footer" Target="footer8.xml"/><Relationship Id="rId44" Type="http://schemas.openxmlformats.org/officeDocument/2006/relationships/chart" Target="charts/chart9.xml"/><Relationship Id="rId52" Type="http://schemas.openxmlformats.org/officeDocument/2006/relationships/footer" Target="footer13.xml"/><Relationship Id="rId60"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chart" Target="charts/chart8.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chart" Target="charts/chart3.xml"/><Relationship Id="rId46" Type="http://schemas.openxmlformats.org/officeDocument/2006/relationships/chart" Target="charts/chart11.xml"/><Relationship Id="rId59" Type="http://schemas.openxmlformats.org/officeDocument/2006/relationships/header" Target="header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de_calcul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de_calcul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de_calcul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de_calcul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de_calcul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de_calcul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de_calcul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euille_de_calcul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Série 1</c:v>
                </c:pt>
              </c:strCache>
            </c:strRef>
          </c:tx>
          <c:invertIfNegative val="0"/>
          <c:cat>
            <c:strRef>
              <c:f>Feuil1!$A$2:$A$5</c:f>
              <c:strCache>
                <c:ptCount val="2"/>
                <c:pt idx="0">
                  <c:v>نعم</c:v>
                </c:pt>
                <c:pt idx="1">
                  <c:v>أحيانا</c:v>
                </c:pt>
              </c:strCache>
            </c:strRef>
          </c:cat>
          <c:val>
            <c:numRef>
              <c:f>Feuil1!$B$2:$B$5</c:f>
              <c:numCache>
                <c:formatCode>0%</c:formatCode>
                <c:ptCount val="4"/>
                <c:pt idx="0">
                  <c:v>0.6800000000000006</c:v>
                </c:pt>
                <c:pt idx="1">
                  <c:v>0.32000000000000067</c:v>
                </c:pt>
              </c:numCache>
            </c:numRef>
          </c:val>
        </c:ser>
        <c:ser>
          <c:idx val="1"/>
          <c:order val="1"/>
          <c:tx>
            <c:strRef>
              <c:f>Feuil1!$C$1</c:f>
              <c:strCache>
                <c:ptCount val="1"/>
                <c:pt idx="0">
                  <c:v>Série 2</c:v>
                </c:pt>
              </c:strCache>
            </c:strRef>
          </c:tx>
          <c:invertIfNegative val="0"/>
          <c:cat>
            <c:strRef>
              <c:f>Feuil1!$A$2:$A$5</c:f>
              <c:strCache>
                <c:ptCount val="2"/>
                <c:pt idx="0">
                  <c:v>نعم</c:v>
                </c:pt>
                <c:pt idx="1">
                  <c:v>أحيانا</c:v>
                </c:pt>
              </c:strCache>
            </c:strRef>
          </c:cat>
          <c:val>
            <c:numRef>
              <c:f>Feuil1!$C$2:$C$5</c:f>
              <c:numCache>
                <c:formatCode>General</c:formatCode>
                <c:ptCount val="4"/>
              </c:numCache>
            </c:numRef>
          </c:val>
        </c:ser>
        <c:ser>
          <c:idx val="2"/>
          <c:order val="2"/>
          <c:tx>
            <c:strRef>
              <c:f>Feuil1!$D$1</c:f>
              <c:strCache>
                <c:ptCount val="1"/>
                <c:pt idx="0">
                  <c:v>Série 3</c:v>
                </c:pt>
              </c:strCache>
            </c:strRef>
          </c:tx>
          <c:invertIfNegative val="0"/>
          <c:cat>
            <c:strRef>
              <c:f>Feuil1!$A$2:$A$5</c:f>
              <c:strCache>
                <c:ptCount val="2"/>
                <c:pt idx="0">
                  <c:v>نعم</c:v>
                </c:pt>
                <c:pt idx="1">
                  <c:v>أحيانا</c:v>
                </c:pt>
              </c:strCache>
            </c:strRef>
          </c:cat>
          <c:val>
            <c:numRef>
              <c:f>Feuil1!$D$2:$D$5</c:f>
              <c:numCache>
                <c:formatCode>General</c:formatCode>
                <c:ptCount val="4"/>
              </c:numCache>
            </c:numRef>
          </c:val>
        </c:ser>
        <c:dLbls>
          <c:showLegendKey val="0"/>
          <c:showVal val="0"/>
          <c:showCatName val="0"/>
          <c:showSerName val="0"/>
          <c:showPercent val="0"/>
          <c:showBubbleSize val="0"/>
        </c:dLbls>
        <c:gapWidth val="150"/>
        <c:axId val="162359936"/>
        <c:axId val="163856768"/>
      </c:barChart>
      <c:catAx>
        <c:axId val="162359936"/>
        <c:scaling>
          <c:orientation val="minMax"/>
        </c:scaling>
        <c:delete val="0"/>
        <c:axPos val="b"/>
        <c:majorTickMark val="out"/>
        <c:minorTickMark val="none"/>
        <c:tickLblPos val="nextTo"/>
        <c:crossAx val="163856768"/>
        <c:crosses val="autoZero"/>
        <c:auto val="1"/>
        <c:lblAlgn val="ctr"/>
        <c:lblOffset val="100"/>
        <c:noMultiLvlLbl val="0"/>
      </c:catAx>
      <c:valAx>
        <c:axId val="163856768"/>
        <c:scaling>
          <c:orientation val="minMax"/>
        </c:scaling>
        <c:delete val="0"/>
        <c:axPos val="l"/>
        <c:majorGridlines/>
        <c:numFmt formatCode="0%" sourceLinked="1"/>
        <c:majorTickMark val="out"/>
        <c:minorTickMark val="none"/>
        <c:tickLblPos val="nextTo"/>
        <c:crossAx val="1623599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cat>
            <c:strRef>
              <c:f>Feuil1!$A$2:$A$5</c:f>
              <c:strCache>
                <c:ptCount val="2"/>
                <c:pt idx="0">
                  <c:v>نعم</c:v>
                </c:pt>
                <c:pt idx="1">
                  <c:v>أحيانا</c:v>
                </c:pt>
              </c:strCache>
            </c:strRef>
          </c:cat>
          <c:val>
            <c:numRef>
              <c:f>Feuil1!$B$2:$B$5</c:f>
              <c:numCache>
                <c:formatCode>0%</c:formatCode>
                <c:ptCount val="4"/>
                <c:pt idx="0">
                  <c:v>0.83330000000000004</c:v>
                </c:pt>
                <c:pt idx="1">
                  <c:v>0.1666</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cat>
            <c:strRef>
              <c:f>Feuil1!$A$2:$A$5</c:f>
              <c:strCache>
                <c:ptCount val="1"/>
                <c:pt idx="0">
                  <c:v>نعم</c:v>
                </c:pt>
              </c:strCache>
            </c:strRef>
          </c:cat>
          <c:val>
            <c:numRef>
              <c:f>Feuil1!$B$2:$B$5</c:f>
              <c:numCache>
                <c:formatCode>General</c:formatCode>
                <c:ptCount val="4"/>
                <c:pt idx="0" formatCode="0%">
                  <c:v>1</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Série 1</c:v>
                </c:pt>
              </c:strCache>
            </c:strRef>
          </c:tx>
          <c:invertIfNegative val="0"/>
          <c:cat>
            <c:strRef>
              <c:f>Feuil1!$A$2:$A$6</c:f>
              <c:strCache>
                <c:ptCount val="5"/>
                <c:pt idx="0">
                  <c:v>الوالدين</c:v>
                </c:pt>
                <c:pt idx="1">
                  <c:v>الأب</c:v>
                </c:pt>
                <c:pt idx="2">
                  <c:v>الأم</c:v>
                </c:pt>
                <c:pt idx="3">
                  <c:v>باقي العائلة</c:v>
                </c:pt>
                <c:pt idx="4">
                  <c:v>لا أحد</c:v>
                </c:pt>
              </c:strCache>
            </c:strRef>
          </c:cat>
          <c:val>
            <c:numRef>
              <c:f>Feuil1!$B$2:$B$6</c:f>
              <c:numCache>
                <c:formatCode>0%</c:formatCode>
                <c:ptCount val="5"/>
                <c:pt idx="0">
                  <c:v>0.46660000000000001</c:v>
                </c:pt>
                <c:pt idx="1">
                  <c:v>0.30000000000000032</c:v>
                </c:pt>
                <c:pt idx="2">
                  <c:v>0.1333</c:v>
                </c:pt>
                <c:pt idx="3">
                  <c:v>3.3300000000000003E-2</c:v>
                </c:pt>
                <c:pt idx="4">
                  <c:v>6.6600000000000006E-2</c:v>
                </c:pt>
              </c:numCache>
            </c:numRef>
          </c:val>
        </c:ser>
        <c:ser>
          <c:idx val="1"/>
          <c:order val="1"/>
          <c:tx>
            <c:strRef>
              <c:f>Feuil1!$C$1</c:f>
              <c:strCache>
                <c:ptCount val="1"/>
                <c:pt idx="0">
                  <c:v>Série 2</c:v>
                </c:pt>
              </c:strCache>
            </c:strRef>
          </c:tx>
          <c:invertIfNegative val="0"/>
          <c:cat>
            <c:strRef>
              <c:f>Feuil1!$A$2:$A$6</c:f>
              <c:strCache>
                <c:ptCount val="5"/>
                <c:pt idx="0">
                  <c:v>الوالدين</c:v>
                </c:pt>
                <c:pt idx="1">
                  <c:v>الأب</c:v>
                </c:pt>
                <c:pt idx="2">
                  <c:v>الأم</c:v>
                </c:pt>
                <c:pt idx="3">
                  <c:v>باقي العائلة</c:v>
                </c:pt>
                <c:pt idx="4">
                  <c:v>لا أحد</c:v>
                </c:pt>
              </c:strCache>
            </c:strRef>
          </c:cat>
          <c:val>
            <c:numRef>
              <c:f>Feuil1!$C$2:$C$6</c:f>
              <c:numCache>
                <c:formatCode>General</c:formatCode>
                <c:ptCount val="5"/>
              </c:numCache>
            </c:numRef>
          </c:val>
        </c:ser>
        <c:ser>
          <c:idx val="2"/>
          <c:order val="2"/>
          <c:tx>
            <c:strRef>
              <c:f>Feuil1!$D$1</c:f>
              <c:strCache>
                <c:ptCount val="1"/>
                <c:pt idx="0">
                  <c:v>Série 3</c:v>
                </c:pt>
              </c:strCache>
            </c:strRef>
          </c:tx>
          <c:invertIfNegative val="0"/>
          <c:cat>
            <c:strRef>
              <c:f>Feuil1!$A$2:$A$6</c:f>
              <c:strCache>
                <c:ptCount val="5"/>
                <c:pt idx="0">
                  <c:v>الوالدين</c:v>
                </c:pt>
                <c:pt idx="1">
                  <c:v>الأب</c:v>
                </c:pt>
                <c:pt idx="2">
                  <c:v>الأم</c:v>
                </c:pt>
                <c:pt idx="3">
                  <c:v>باقي العائلة</c:v>
                </c:pt>
                <c:pt idx="4">
                  <c:v>لا أحد</c:v>
                </c:pt>
              </c:strCache>
            </c:strRef>
          </c:cat>
          <c:val>
            <c:numRef>
              <c:f>Feuil1!$D$2:$D$6</c:f>
              <c:numCache>
                <c:formatCode>General</c:formatCode>
                <c:ptCount val="5"/>
              </c:numCache>
            </c:numRef>
          </c:val>
        </c:ser>
        <c:dLbls>
          <c:showLegendKey val="0"/>
          <c:showVal val="0"/>
          <c:showCatName val="0"/>
          <c:showSerName val="0"/>
          <c:showPercent val="0"/>
          <c:showBubbleSize val="0"/>
        </c:dLbls>
        <c:gapWidth val="150"/>
        <c:axId val="163796480"/>
        <c:axId val="163798016"/>
      </c:barChart>
      <c:catAx>
        <c:axId val="163796480"/>
        <c:scaling>
          <c:orientation val="minMax"/>
        </c:scaling>
        <c:delete val="0"/>
        <c:axPos val="b"/>
        <c:majorTickMark val="out"/>
        <c:minorTickMark val="none"/>
        <c:tickLblPos val="nextTo"/>
        <c:crossAx val="163798016"/>
        <c:crosses val="autoZero"/>
        <c:auto val="1"/>
        <c:lblAlgn val="ctr"/>
        <c:lblOffset val="100"/>
        <c:noMultiLvlLbl val="0"/>
      </c:catAx>
      <c:valAx>
        <c:axId val="163798016"/>
        <c:scaling>
          <c:orientation val="minMax"/>
        </c:scaling>
        <c:delete val="0"/>
        <c:axPos val="l"/>
        <c:majorGridlines/>
        <c:numFmt formatCode="0%" sourceLinked="1"/>
        <c:majorTickMark val="out"/>
        <c:minorTickMark val="none"/>
        <c:tickLblPos val="nextTo"/>
        <c:crossAx val="1637964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Série 1</c:v>
                </c:pt>
              </c:strCache>
            </c:strRef>
          </c:tx>
          <c:invertIfNegative val="0"/>
          <c:cat>
            <c:strRef>
              <c:f>Feuil1!$A$2:$A$5</c:f>
              <c:strCache>
                <c:ptCount val="3"/>
                <c:pt idx="0">
                  <c:v>المسجد</c:v>
                </c:pt>
                <c:pt idx="1">
                  <c:v>المدرسة القرآنية</c:v>
                </c:pt>
                <c:pt idx="2">
                  <c:v>المنزل</c:v>
                </c:pt>
              </c:strCache>
            </c:strRef>
          </c:cat>
          <c:val>
            <c:numRef>
              <c:f>Feuil1!$B$2:$B$5</c:f>
              <c:numCache>
                <c:formatCode>0%</c:formatCode>
                <c:ptCount val="4"/>
                <c:pt idx="0">
                  <c:v>0.30000000000000032</c:v>
                </c:pt>
                <c:pt idx="1">
                  <c:v>0.2</c:v>
                </c:pt>
                <c:pt idx="2">
                  <c:v>0.5</c:v>
                </c:pt>
              </c:numCache>
            </c:numRef>
          </c:val>
        </c:ser>
        <c:ser>
          <c:idx val="1"/>
          <c:order val="1"/>
          <c:tx>
            <c:strRef>
              <c:f>Feuil1!$C$1</c:f>
              <c:strCache>
                <c:ptCount val="1"/>
                <c:pt idx="0">
                  <c:v>Série 2</c:v>
                </c:pt>
              </c:strCache>
            </c:strRef>
          </c:tx>
          <c:invertIfNegative val="0"/>
          <c:cat>
            <c:strRef>
              <c:f>Feuil1!$A$2:$A$5</c:f>
              <c:strCache>
                <c:ptCount val="3"/>
                <c:pt idx="0">
                  <c:v>المسجد</c:v>
                </c:pt>
                <c:pt idx="1">
                  <c:v>المدرسة القرآنية</c:v>
                </c:pt>
                <c:pt idx="2">
                  <c:v>المنزل</c:v>
                </c:pt>
              </c:strCache>
            </c:strRef>
          </c:cat>
          <c:val>
            <c:numRef>
              <c:f>Feuil1!$C$2:$C$5</c:f>
              <c:numCache>
                <c:formatCode>General</c:formatCode>
                <c:ptCount val="4"/>
              </c:numCache>
            </c:numRef>
          </c:val>
        </c:ser>
        <c:ser>
          <c:idx val="2"/>
          <c:order val="2"/>
          <c:tx>
            <c:strRef>
              <c:f>Feuil1!$D$1</c:f>
              <c:strCache>
                <c:ptCount val="1"/>
                <c:pt idx="0">
                  <c:v>Série 3</c:v>
                </c:pt>
              </c:strCache>
            </c:strRef>
          </c:tx>
          <c:invertIfNegative val="0"/>
          <c:cat>
            <c:strRef>
              <c:f>Feuil1!$A$2:$A$5</c:f>
              <c:strCache>
                <c:ptCount val="3"/>
                <c:pt idx="0">
                  <c:v>المسجد</c:v>
                </c:pt>
                <c:pt idx="1">
                  <c:v>المدرسة القرآنية</c:v>
                </c:pt>
                <c:pt idx="2">
                  <c:v>المنزل</c:v>
                </c:pt>
              </c:strCache>
            </c:strRef>
          </c:cat>
          <c:val>
            <c:numRef>
              <c:f>Feuil1!$D$2:$D$5</c:f>
              <c:numCache>
                <c:formatCode>General</c:formatCode>
                <c:ptCount val="4"/>
              </c:numCache>
            </c:numRef>
          </c:val>
        </c:ser>
        <c:dLbls>
          <c:showLegendKey val="0"/>
          <c:showVal val="0"/>
          <c:showCatName val="0"/>
          <c:showSerName val="0"/>
          <c:showPercent val="0"/>
          <c:showBubbleSize val="0"/>
        </c:dLbls>
        <c:gapWidth val="150"/>
        <c:axId val="163975168"/>
        <c:axId val="163976704"/>
      </c:barChart>
      <c:catAx>
        <c:axId val="163975168"/>
        <c:scaling>
          <c:orientation val="minMax"/>
        </c:scaling>
        <c:delete val="0"/>
        <c:axPos val="b"/>
        <c:majorTickMark val="out"/>
        <c:minorTickMark val="none"/>
        <c:tickLblPos val="nextTo"/>
        <c:crossAx val="163976704"/>
        <c:crosses val="autoZero"/>
        <c:auto val="1"/>
        <c:lblAlgn val="ctr"/>
        <c:lblOffset val="100"/>
        <c:noMultiLvlLbl val="0"/>
      </c:catAx>
      <c:valAx>
        <c:axId val="163976704"/>
        <c:scaling>
          <c:orientation val="minMax"/>
        </c:scaling>
        <c:delete val="0"/>
        <c:axPos val="l"/>
        <c:majorGridlines/>
        <c:numFmt formatCode="0%" sourceLinked="1"/>
        <c:majorTickMark val="out"/>
        <c:minorTickMark val="none"/>
        <c:tickLblPos val="nextTo"/>
        <c:crossAx val="1639751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Colonne1</c:v>
                </c:pt>
              </c:strCache>
            </c:strRef>
          </c:tx>
          <c:invertIfNegative val="0"/>
          <c:cat>
            <c:strRef>
              <c:f>Feuil1!$A$2:$A$5</c:f>
              <c:strCache>
                <c:ptCount val="3"/>
                <c:pt idx="0">
                  <c:v>نعم</c:v>
                </c:pt>
                <c:pt idx="1">
                  <c:v>لا</c:v>
                </c:pt>
                <c:pt idx="2">
                  <c:v>أحيانا</c:v>
                </c:pt>
              </c:strCache>
            </c:strRef>
          </c:cat>
          <c:val>
            <c:numRef>
              <c:f>Feuil1!$B$2:$B$5</c:f>
              <c:numCache>
                <c:formatCode>0%</c:formatCode>
                <c:ptCount val="4"/>
                <c:pt idx="0">
                  <c:v>0.43330000000000063</c:v>
                </c:pt>
                <c:pt idx="1">
                  <c:v>0.33330000000000087</c:v>
                </c:pt>
                <c:pt idx="2">
                  <c:v>0.23330000000000001</c:v>
                </c:pt>
              </c:numCache>
            </c:numRef>
          </c:val>
        </c:ser>
        <c:dLbls>
          <c:showLegendKey val="0"/>
          <c:showVal val="0"/>
          <c:showCatName val="0"/>
          <c:showSerName val="0"/>
          <c:showPercent val="0"/>
          <c:showBubbleSize val="0"/>
        </c:dLbls>
        <c:gapWidth val="150"/>
        <c:axId val="163992320"/>
        <c:axId val="163993856"/>
      </c:barChart>
      <c:catAx>
        <c:axId val="163992320"/>
        <c:scaling>
          <c:orientation val="minMax"/>
        </c:scaling>
        <c:delete val="0"/>
        <c:axPos val="b"/>
        <c:numFmt formatCode="General" sourceLinked="1"/>
        <c:majorTickMark val="out"/>
        <c:minorTickMark val="none"/>
        <c:tickLblPos val="nextTo"/>
        <c:crossAx val="163993856"/>
        <c:crosses val="autoZero"/>
        <c:auto val="1"/>
        <c:lblAlgn val="ctr"/>
        <c:lblOffset val="100"/>
        <c:noMultiLvlLbl val="0"/>
      </c:catAx>
      <c:valAx>
        <c:axId val="163993856"/>
        <c:scaling>
          <c:orientation val="minMax"/>
        </c:scaling>
        <c:delete val="0"/>
        <c:axPos val="l"/>
        <c:majorGridlines/>
        <c:numFmt formatCode="0%" sourceLinked="1"/>
        <c:majorTickMark val="out"/>
        <c:minorTickMark val="none"/>
        <c:tickLblPos val="nextTo"/>
        <c:crossAx val="1639923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cat>
            <c:strRef>
              <c:f>Feuil1!$A$2:$A$4</c:f>
              <c:strCache>
                <c:ptCount val="3"/>
                <c:pt idx="0">
                  <c:v>أكثر من حزبين</c:v>
                </c:pt>
                <c:pt idx="1">
                  <c:v>حزبين</c:v>
                </c:pt>
                <c:pt idx="2">
                  <c:v>حزب</c:v>
                </c:pt>
              </c:strCache>
            </c:strRef>
          </c:cat>
          <c:val>
            <c:numRef>
              <c:f>Feuil1!$B$2:$B$4</c:f>
              <c:numCache>
                <c:formatCode>0%</c:formatCode>
                <c:ptCount val="3"/>
                <c:pt idx="0">
                  <c:v>0.60000000000000064</c:v>
                </c:pt>
                <c:pt idx="1">
                  <c:v>0.2666</c:v>
                </c:pt>
                <c:pt idx="2">
                  <c:v>0.1333</c:v>
                </c:pt>
              </c:numCache>
            </c:numRef>
          </c:val>
        </c:ser>
        <c:dLbls>
          <c:showLegendKey val="0"/>
          <c:showVal val="0"/>
          <c:showCatName val="0"/>
          <c:showSerName val="0"/>
          <c:showPercent val="1"/>
          <c:showBubbleSize val="0"/>
          <c:showLeaderLines val="0"/>
        </c:dLbls>
        <c:firstSliceAng val="10"/>
      </c:pieChart>
    </c:plotArea>
    <c:legend>
      <c:legendPos val="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invertIfNegative val="0"/>
          <c:cat>
            <c:strRef>
              <c:f>Feuil1!$A$2:$A$4</c:f>
              <c:strCache>
                <c:ptCount val="3"/>
                <c:pt idx="0">
                  <c:v>سورة</c:v>
                </c:pt>
                <c:pt idx="1">
                  <c:v>سورتان</c:v>
                </c:pt>
                <c:pt idx="2">
                  <c:v>أكثر من سورتين</c:v>
                </c:pt>
              </c:strCache>
            </c:strRef>
          </c:cat>
          <c:val>
            <c:numRef>
              <c:f>Feuil1!$B$2:$B$4</c:f>
              <c:numCache>
                <c:formatCode>0%</c:formatCode>
                <c:ptCount val="3"/>
                <c:pt idx="0">
                  <c:v>0.5</c:v>
                </c:pt>
                <c:pt idx="1">
                  <c:v>0.2666</c:v>
                </c:pt>
                <c:pt idx="2">
                  <c:v>0.23330000000000001</c:v>
                </c:pt>
              </c:numCache>
            </c:numRef>
          </c:val>
        </c:ser>
        <c:dLbls>
          <c:showLegendKey val="0"/>
          <c:showVal val="0"/>
          <c:showCatName val="0"/>
          <c:showSerName val="0"/>
          <c:showPercent val="0"/>
          <c:showBubbleSize val="0"/>
        </c:dLbls>
        <c:gapWidth val="150"/>
        <c:axId val="164007936"/>
        <c:axId val="164009472"/>
      </c:barChart>
      <c:catAx>
        <c:axId val="164007936"/>
        <c:scaling>
          <c:orientation val="minMax"/>
        </c:scaling>
        <c:delete val="0"/>
        <c:axPos val="b"/>
        <c:majorTickMark val="out"/>
        <c:minorTickMark val="none"/>
        <c:tickLblPos val="nextTo"/>
        <c:crossAx val="164009472"/>
        <c:crosses val="autoZero"/>
        <c:auto val="1"/>
        <c:lblAlgn val="ctr"/>
        <c:lblOffset val="100"/>
        <c:noMultiLvlLbl val="0"/>
      </c:catAx>
      <c:valAx>
        <c:axId val="164009472"/>
        <c:scaling>
          <c:orientation val="minMax"/>
        </c:scaling>
        <c:delete val="0"/>
        <c:axPos val="l"/>
        <c:majorGridlines/>
        <c:numFmt formatCode="0%" sourceLinked="1"/>
        <c:majorTickMark val="out"/>
        <c:minorTickMark val="none"/>
        <c:tickLblPos val="nextTo"/>
        <c:crossAx val="1640079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Colonne1</c:v>
                </c:pt>
              </c:strCache>
            </c:strRef>
          </c:tx>
          <c:cat>
            <c:strRef>
              <c:f>Feuil1!$A$2:$A$4</c:f>
              <c:strCache>
                <c:ptCount val="3"/>
                <c:pt idx="0">
                  <c:v>القراءة</c:v>
                </c:pt>
                <c:pt idx="1">
                  <c:v>الكتابة</c:v>
                </c:pt>
                <c:pt idx="2">
                  <c:v>التكرار</c:v>
                </c:pt>
              </c:strCache>
            </c:strRef>
          </c:cat>
          <c:val>
            <c:numRef>
              <c:f>Feuil1!$B$2:$B$4</c:f>
              <c:numCache>
                <c:formatCode>0%</c:formatCode>
                <c:ptCount val="3"/>
                <c:pt idx="0">
                  <c:v>0.60000000000000064</c:v>
                </c:pt>
                <c:pt idx="1">
                  <c:v>0.2666</c:v>
                </c:pt>
                <c:pt idx="2">
                  <c:v>0.1333</c:v>
                </c:pt>
              </c:numCache>
            </c:numRef>
          </c:val>
        </c:ser>
        <c:dLbls>
          <c:showLegendKey val="0"/>
          <c:showVal val="0"/>
          <c:showCatName val="0"/>
          <c:showSerName val="0"/>
          <c:showPercent val="1"/>
          <c:showBubbleSize val="0"/>
          <c:showLeaderLines val="0"/>
        </c:dLbls>
        <c:firstSliceAng val="0"/>
      </c:pieChart>
    </c:plotArea>
    <c:legend>
      <c:legendPos val="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cat>
            <c:strRef>
              <c:f>Feuil1!$A$2:$A$3</c:f>
              <c:strCache>
                <c:ptCount val="2"/>
                <c:pt idx="0">
                  <c:v>نعم</c:v>
                </c:pt>
                <c:pt idx="1">
                  <c:v>أحيانا</c:v>
                </c:pt>
              </c:strCache>
            </c:strRef>
          </c:cat>
          <c:val>
            <c:numRef>
              <c:f>Feuil1!$B$2:$B$3</c:f>
              <c:numCache>
                <c:formatCode>0%</c:formatCode>
                <c:ptCount val="2"/>
                <c:pt idx="0">
                  <c:v>0.83330000000000004</c:v>
                </c:pt>
                <c:pt idx="1">
                  <c:v>0.1666</c:v>
                </c:pt>
              </c:numCache>
            </c:numRef>
          </c:val>
        </c:ser>
        <c:dLbls>
          <c:showLegendKey val="0"/>
          <c:showVal val="0"/>
          <c:showCatName val="0"/>
          <c:showSerName val="0"/>
          <c:showPercent val="1"/>
          <c:showBubbleSize val="0"/>
          <c:showLeaderLines val="0"/>
        </c:dLbls>
        <c:firstSliceAng val="0"/>
      </c:pieChart>
    </c:plotArea>
    <c:legend>
      <c:legendPos val="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Série 1</c:v>
                </c:pt>
              </c:strCache>
            </c:strRef>
          </c:tx>
          <c:invertIfNegative val="0"/>
          <c:cat>
            <c:strRef>
              <c:f>Feuil1!$A$2:$A$5</c:f>
              <c:strCache>
                <c:ptCount val="2"/>
                <c:pt idx="0">
                  <c:v>لا</c:v>
                </c:pt>
                <c:pt idx="1">
                  <c:v>نعم</c:v>
                </c:pt>
              </c:strCache>
            </c:strRef>
          </c:cat>
          <c:val>
            <c:numRef>
              <c:f>Feuil1!$B$2:$B$5</c:f>
              <c:numCache>
                <c:formatCode>0%</c:formatCode>
                <c:ptCount val="4"/>
                <c:pt idx="0">
                  <c:v>0.2666</c:v>
                </c:pt>
                <c:pt idx="1">
                  <c:v>0.73329999999999995</c:v>
                </c:pt>
              </c:numCache>
            </c:numRef>
          </c:val>
        </c:ser>
        <c:ser>
          <c:idx val="1"/>
          <c:order val="1"/>
          <c:tx>
            <c:strRef>
              <c:f>Feuil1!$C$1</c:f>
              <c:strCache>
                <c:ptCount val="1"/>
                <c:pt idx="0">
                  <c:v>Série 2</c:v>
                </c:pt>
              </c:strCache>
            </c:strRef>
          </c:tx>
          <c:invertIfNegative val="0"/>
          <c:cat>
            <c:strRef>
              <c:f>Feuil1!$A$2:$A$5</c:f>
              <c:strCache>
                <c:ptCount val="2"/>
                <c:pt idx="0">
                  <c:v>لا</c:v>
                </c:pt>
                <c:pt idx="1">
                  <c:v>نعم</c:v>
                </c:pt>
              </c:strCache>
            </c:strRef>
          </c:cat>
          <c:val>
            <c:numRef>
              <c:f>Feuil1!$C$2:$C$5</c:f>
              <c:numCache>
                <c:formatCode>General</c:formatCode>
                <c:ptCount val="4"/>
              </c:numCache>
            </c:numRef>
          </c:val>
        </c:ser>
        <c:ser>
          <c:idx val="2"/>
          <c:order val="2"/>
          <c:tx>
            <c:strRef>
              <c:f>Feuil1!$D$1</c:f>
              <c:strCache>
                <c:ptCount val="1"/>
                <c:pt idx="0">
                  <c:v>Série 3</c:v>
                </c:pt>
              </c:strCache>
            </c:strRef>
          </c:tx>
          <c:invertIfNegative val="0"/>
          <c:cat>
            <c:strRef>
              <c:f>Feuil1!$A$2:$A$5</c:f>
              <c:strCache>
                <c:ptCount val="2"/>
                <c:pt idx="0">
                  <c:v>لا</c:v>
                </c:pt>
                <c:pt idx="1">
                  <c:v>نعم</c:v>
                </c:pt>
              </c:strCache>
            </c:strRef>
          </c:cat>
          <c:val>
            <c:numRef>
              <c:f>Feuil1!$D$2:$D$5</c:f>
              <c:numCache>
                <c:formatCode>General</c:formatCode>
                <c:ptCount val="4"/>
              </c:numCache>
            </c:numRef>
          </c:val>
        </c:ser>
        <c:dLbls>
          <c:showLegendKey val="0"/>
          <c:showVal val="0"/>
          <c:showCatName val="0"/>
          <c:showSerName val="0"/>
          <c:showPercent val="0"/>
          <c:showBubbleSize val="0"/>
        </c:dLbls>
        <c:gapWidth val="150"/>
        <c:axId val="183973760"/>
        <c:axId val="183975296"/>
      </c:barChart>
      <c:catAx>
        <c:axId val="183973760"/>
        <c:scaling>
          <c:orientation val="minMax"/>
        </c:scaling>
        <c:delete val="0"/>
        <c:axPos val="b"/>
        <c:numFmt formatCode="General" sourceLinked="1"/>
        <c:majorTickMark val="out"/>
        <c:minorTickMark val="none"/>
        <c:tickLblPos val="nextTo"/>
        <c:crossAx val="183975296"/>
        <c:crosses val="autoZero"/>
        <c:auto val="1"/>
        <c:lblAlgn val="ctr"/>
        <c:lblOffset val="100"/>
        <c:noMultiLvlLbl val="0"/>
      </c:catAx>
      <c:valAx>
        <c:axId val="183975296"/>
        <c:scaling>
          <c:orientation val="minMax"/>
        </c:scaling>
        <c:delete val="0"/>
        <c:axPos val="l"/>
        <c:majorGridlines/>
        <c:numFmt formatCode="0%" sourceLinked="1"/>
        <c:majorTickMark val="out"/>
        <c:minorTickMark val="none"/>
        <c:tickLblPos val="nextTo"/>
        <c:crossAx val="183973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6A20-314E-4CEF-9AEC-BFD3D380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79</Pages>
  <Words>12762</Words>
  <Characters>70193</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Utilisateur Windows</cp:lastModifiedBy>
  <cp:revision>74</cp:revision>
  <cp:lastPrinted>2021-06-09T07:42:00Z</cp:lastPrinted>
  <dcterms:created xsi:type="dcterms:W3CDTF">2018-04-22T16:20:00Z</dcterms:created>
  <dcterms:modified xsi:type="dcterms:W3CDTF">2021-06-09T07:52:00Z</dcterms:modified>
</cp:coreProperties>
</file>